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84BAB" w14:textId="33EE397A" w:rsidR="004D554E" w:rsidRDefault="00834ABE" w:rsidP="00834ABE">
      <w:pPr>
        <w:pStyle w:val="Pagedecouverture"/>
        <w:rPr>
          <w:noProof/>
        </w:rPr>
      </w:pPr>
      <w:r>
        <w:rPr>
          <w:noProof/>
        </w:rPr>
        <w:pict w14:anchorId="78275C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F82181-11A0-4BAC-A138-FB5D65EDE5F0" style="width:455.25pt;height:368.25pt">
            <v:imagedata r:id="rId11" o:title=""/>
          </v:shape>
        </w:pict>
      </w:r>
    </w:p>
    <w:p w14:paraId="088BDE81" w14:textId="77777777" w:rsidR="004D554E" w:rsidRDefault="004D554E" w:rsidP="004D554E">
      <w:pPr>
        <w:rPr>
          <w:noProof/>
        </w:rPr>
        <w:sectPr w:rsidR="004D554E" w:rsidSect="00834AB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8E3A63E" w14:textId="77777777" w:rsidR="004D554E" w:rsidRDefault="004D554E" w:rsidP="004D554E">
      <w:pPr>
        <w:pStyle w:val="CRSeparator"/>
        <w:rPr>
          <w:noProof/>
          <w:lang w:val="en-IE"/>
        </w:rPr>
      </w:pPr>
      <w:bookmarkStart w:id="0" w:name="_GoBack"/>
      <w:bookmarkEnd w:id="0"/>
    </w:p>
    <w:p w14:paraId="506D9F3E" w14:textId="77777777" w:rsidR="004D554E" w:rsidRPr="001E5E15" w:rsidRDefault="004D554E" w:rsidP="004D554E">
      <w:pPr>
        <w:pStyle w:val="CRReference"/>
        <w:rPr>
          <w:noProof/>
          <w:lang w:val="en-IE"/>
        </w:rPr>
      </w:pPr>
      <w:r w:rsidRPr="005F111C">
        <w:rPr>
          <w:noProof/>
          <w:lang w:val="en-IE"/>
        </w:rPr>
        <w:fldChar w:fldCharType="begin"/>
      </w:r>
      <w:r w:rsidRPr="005F111C">
        <w:rPr>
          <w:noProof/>
          <w:lang w:val="en-IE"/>
        </w:rPr>
        <w:instrText xml:space="preserve"> QUOTE "</w:instrText>
      </w:r>
      <w:r w:rsidRPr="005F111C">
        <w:rPr>
          <w:rStyle w:val="CRMarker"/>
          <w:noProof/>
          <w:lang w:val="en-IE"/>
        </w:rPr>
        <w:instrText>ê</w:instrText>
      </w:r>
      <w:r w:rsidRPr="005F111C">
        <w:rPr>
          <w:noProof/>
          <w:lang w:val="en-IE"/>
        </w:rPr>
        <w:instrText xml:space="preserve">" </w:instrText>
      </w:r>
      <w:r w:rsidRPr="005F111C">
        <w:rPr>
          <w:noProof/>
          <w:lang w:val="en-IE"/>
        </w:rPr>
        <w:fldChar w:fldCharType="separate"/>
      </w:r>
      <w:r w:rsidRPr="005F111C">
        <w:rPr>
          <w:rStyle w:val="CRMarker"/>
          <w:noProof/>
          <w:lang w:val="en-IE"/>
        </w:rPr>
        <w:t>ê</w:t>
      </w:r>
      <w:r w:rsidRPr="005F111C">
        <w:rPr>
          <w:noProof/>
          <w:lang w:val="en-IE"/>
        </w:rPr>
        <w:fldChar w:fldCharType="end"/>
      </w:r>
      <w:r w:rsidRPr="005F111C">
        <w:rPr>
          <w:noProof/>
          <w:lang w:val="en-IE"/>
        </w:rPr>
        <w:t> 2003/25/EC</w:t>
      </w:r>
    </w:p>
    <w:p w14:paraId="1882FE25" w14:textId="77777777" w:rsidR="009D5786" w:rsidRPr="009D5786" w:rsidRDefault="009D5786" w:rsidP="009D5786">
      <w:pPr>
        <w:pStyle w:val="Annexetitre"/>
        <w:rPr>
          <w:noProof/>
          <w:lang w:val="en-IE"/>
        </w:rPr>
      </w:pPr>
      <w:r w:rsidRPr="009D5786">
        <w:rPr>
          <w:noProof/>
          <w:lang w:val="en-IE"/>
        </w:rPr>
        <w:t xml:space="preserve">ANNEX </w:t>
      </w:r>
      <w:r w:rsidRPr="009D5786">
        <w:rPr>
          <w:noProof/>
        </w:rPr>
        <w:t>I</w:t>
      </w:r>
    </w:p>
    <w:p w14:paraId="745C8524" w14:textId="77777777" w:rsidR="004D554E" w:rsidRPr="007860D4" w:rsidRDefault="004D554E" w:rsidP="004D554E">
      <w:pPr>
        <w:pStyle w:val="NormalCentered"/>
        <w:rPr>
          <w:b/>
          <w:bCs/>
          <w:noProof/>
          <w:lang w:val="en-IE"/>
        </w:rPr>
      </w:pPr>
      <w:r w:rsidRPr="007860D4">
        <w:rPr>
          <w:b/>
          <w:bCs/>
          <w:noProof/>
          <w:lang w:val="en-IE"/>
        </w:rPr>
        <w:t>SPECIFIC STABILITY REQUIREMENTS FOR RO-RO PASSENGER SHIPS</w:t>
      </w:r>
    </w:p>
    <w:p w14:paraId="1C6C9CA8" w14:textId="77777777" w:rsidR="004D554E" w:rsidRPr="007860D4" w:rsidRDefault="004D554E" w:rsidP="004D554E">
      <w:pPr>
        <w:pStyle w:val="NormalCentered"/>
        <w:rPr>
          <w:b/>
          <w:bCs/>
          <w:noProof/>
          <w:lang w:val="en-IE"/>
        </w:rPr>
      </w:pPr>
      <w:r w:rsidRPr="007860D4">
        <w:rPr>
          <w:b/>
          <w:bCs/>
          <w:noProof/>
          <w:lang w:val="en-IE"/>
        </w:rPr>
        <w:t>as referred to in Article 6</w:t>
      </w:r>
    </w:p>
    <w:p w14:paraId="0DC2A623" w14:textId="77777777" w:rsidR="004D554E" w:rsidRPr="007860D4" w:rsidRDefault="004D554E" w:rsidP="004D554E">
      <w:pPr>
        <w:pStyle w:val="CRSeparator"/>
        <w:rPr>
          <w:noProof/>
          <w:lang w:val="en-IE"/>
        </w:rPr>
      </w:pPr>
    </w:p>
    <w:p w14:paraId="7F6C3CAA"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1.11 and Annex I.1(a)</w:t>
      </w:r>
    </w:p>
    <w:p w14:paraId="76604F8C" w14:textId="77777777" w:rsidR="004D554E" w:rsidRPr="007860D4" w:rsidRDefault="004D554E" w:rsidP="00C30C50">
      <w:pPr>
        <w:pStyle w:val="ManualHeading1"/>
        <w:rPr>
          <w:noProof/>
          <w:lang w:val="en-IE"/>
        </w:rPr>
      </w:pPr>
      <w:r w:rsidRPr="007860D4">
        <w:rPr>
          <w:noProof/>
          <w:lang w:val="en-IE"/>
        </w:rPr>
        <w:t>Section A</w:t>
      </w:r>
    </w:p>
    <w:p w14:paraId="67D8AF8F" w14:textId="77777777" w:rsidR="004D554E" w:rsidRPr="007860D4" w:rsidRDefault="004D554E" w:rsidP="004D554E">
      <w:pPr>
        <w:pStyle w:val="CRSeparator"/>
        <w:rPr>
          <w:noProof/>
          <w:lang w:val="en-IE"/>
        </w:rPr>
      </w:pPr>
    </w:p>
    <w:p w14:paraId="7ED3EAF8"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1.11 and Annex I.1(b)</w:t>
      </w:r>
      <w:r>
        <w:rPr>
          <w:noProof/>
          <w:lang w:val="en-IE"/>
        </w:rPr>
        <w:t xml:space="preserve"> (adapted)</w:t>
      </w:r>
    </w:p>
    <w:p w14:paraId="22EA2D1F" w14:textId="77777777" w:rsidR="004D554E" w:rsidRPr="007860D4" w:rsidRDefault="004D554E" w:rsidP="004D554E">
      <w:pPr>
        <w:rPr>
          <w:noProof/>
          <w:lang w:val="en-IE"/>
        </w:rPr>
      </w:pPr>
      <w:r w:rsidRPr="007860D4">
        <w:rPr>
          <w:noProof/>
          <w:lang w:val="en-IE"/>
        </w:rPr>
        <w:t xml:space="preserve">For the purposes of </w:t>
      </w:r>
      <w:r w:rsidRPr="00704872">
        <w:rPr>
          <w:noProof/>
          <w:lang w:val="en-IE"/>
        </w:rPr>
        <w:fldChar w:fldCharType="begin"/>
      </w:r>
      <w:r w:rsidRPr="00704872">
        <w:rPr>
          <w:noProof/>
          <w:lang w:val="en-IE"/>
        </w:rPr>
        <w:instrText xml:space="preserve"> QUOTE "</w:instrText>
      </w:r>
      <w:r w:rsidRPr="00704872">
        <w:rPr>
          <w:rStyle w:val="CRMarker"/>
          <w:noProof/>
          <w:lang w:val="en-IE"/>
        </w:rPr>
        <w:instrText>Ö</w:instrText>
      </w:r>
      <w:r w:rsidRPr="00704872">
        <w:rPr>
          <w:noProof/>
          <w:lang w:val="en-IE"/>
        </w:rPr>
        <w:instrText xml:space="preserve">" </w:instrText>
      </w:r>
      <w:r w:rsidRPr="00704872">
        <w:rPr>
          <w:noProof/>
          <w:lang w:val="en-IE"/>
        </w:rPr>
        <w:fldChar w:fldCharType="separate"/>
      </w:r>
      <w:r w:rsidRPr="00704872">
        <w:rPr>
          <w:rStyle w:val="CRMarker"/>
          <w:noProof/>
          <w:lang w:val="en-IE"/>
        </w:rPr>
        <w:t>Ö</w:t>
      </w:r>
      <w:r w:rsidRPr="00704872">
        <w:rPr>
          <w:noProof/>
          <w:lang w:val="en-IE"/>
        </w:rPr>
        <w:fldChar w:fldCharType="end"/>
      </w:r>
      <w:r w:rsidRPr="00704872">
        <w:rPr>
          <w:noProof/>
          <w:lang w:val="en-IE"/>
        </w:rPr>
        <w:t> </w:t>
      </w:r>
      <w:r>
        <w:rPr>
          <w:noProof/>
          <w:lang w:val="en-IE"/>
        </w:rPr>
        <w:t>this</w:t>
      </w:r>
      <w:r w:rsidRPr="00704872">
        <w:rPr>
          <w:noProof/>
          <w:lang w:val="en-IE"/>
        </w:rPr>
        <w:t> </w:t>
      </w:r>
      <w:r w:rsidRPr="00704872">
        <w:rPr>
          <w:noProof/>
          <w:lang w:val="en-IE"/>
        </w:rPr>
        <w:fldChar w:fldCharType="begin"/>
      </w:r>
      <w:r w:rsidRPr="00704872">
        <w:rPr>
          <w:noProof/>
          <w:lang w:val="en-IE"/>
        </w:rPr>
        <w:instrText xml:space="preserve"> QUOTE "</w:instrText>
      </w:r>
      <w:r w:rsidRPr="00704872">
        <w:rPr>
          <w:rStyle w:val="CRMarker"/>
          <w:noProof/>
          <w:lang w:val="en-IE"/>
        </w:rPr>
        <w:instrText>Õ</w:instrText>
      </w:r>
      <w:r w:rsidRPr="00704872">
        <w:rPr>
          <w:noProof/>
          <w:lang w:val="en-IE"/>
        </w:rPr>
        <w:instrText xml:space="preserve">" </w:instrText>
      </w:r>
      <w:r w:rsidRPr="00704872">
        <w:rPr>
          <w:noProof/>
          <w:lang w:val="en-IE"/>
        </w:rPr>
        <w:fldChar w:fldCharType="separate"/>
      </w:r>
      <w:r w:rsidRPr="00704872">
        <w:rPr>
          <w:rStyle w:val="CRMarker"/>
          <w:noProof/>
          <w:lang w:val="en-IE"/>
        </w:rPr>
        <w:t>Õ</w:t>
      </w:r>
      <w:r w:rsidRPr="00704872">
        <w:rPr>
          <w:noProof/>
          <w:lang w:val="en-IE"/>
        </w:rPr>
        <w:fldChar w:fldCharType="end"/>
      </w:r>
      <w:r>
        <w:rPr>
          <w:noProof/>
          <w:lang w:val="en-IE"/>
        </w:rPr>
        <w:t xml:space="preserve"> </w:t>
      </w:r>
      <w:r w:rsidRPr="00E07C9C">
        <w:rPr>
          <w:noProof/>
        </w:rPr>
        <w:t>s</w:t>
      </w:r>
      <w:r w:rsidRPr="007860D4">
        <w:rPr>
          <w:noProof/>
          <w:lang w:val="en-IE"/>
        </w:rPr>
        <w:t>ection , references to the SOLAS Convention regulations shall be construed as references to those regulations as they applied under SOLAS 90.</w:t>
      </w:r>
    </w:p>
    <w:p w14:paraId="0CD1D003" w14:textId="77777777" w:rsidR="004D554E" w:rsidRPr="007860D4" w:rsidRDefault="004D554E" w:rsidP="004D554E">
      <w:pPr>
        <w:pStyle w:val="CRSeparator"/>
        <w:rPr>
          <w:noProof/>
          <w:lang w:val="en-IE"/>
        </w:rPr>
      </w:pPr>
    </w:p>
    <w:p w14:paraId="6825BD15"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1.11 and Annex I.1(c)</w:t>
      </w:r>
      <w:r>
        <w:rPr>
          <w:noProof/>
          <w:lang w:val="en-IE"/>
        </w:rPr>
        <w:t xml:space="preserve"> (adapted)</w:t>
      </w:r>
    </w:p>
    <w:p w14:paraId="0AD3BF1A" w14:textId="239AB48B" w:rsidR="004D554E" w:rsidRPr="007860D4" w:rsidRDefault="004D554E" w:rsidP="00235546">
      <w:pPr>
        <w:pStyle w:val="ManualNumPar1"/>
        <w:rPr>
          <w:noProof/>
          <w:lang w:val="en-IE"/>
        </w:rPr>
      </w:pPr>
      <w:r w:rsidRPr="007860D4">
        <w:rPr>
          <w:noProof/>
          <w:lang w:val="en-IE"/>
        </w:rPr>
        <w:t>1.</w:t>
      </w:r>
      <w:r w:rsidRPr="007860D4">
        <w:rPr>
          <w:noProof/>
          <w:lang w:val="en-IE"/>
        </w:rPr>
        <w:tab/>
        <w:t xml:space="preserve">In addition to the requirements of </w:t>
      </w:r>
      <w:r w:rsidR="00024782" w:rsidRPr="00024782">
        <w:rPr>
          <w:noProof/>
        </w:rPr>
        <w:fldChar w:fldCharType="begin"/>
      </w:r>
      <w:r w:rsidR="00024782" w:rsidRPr="00024782">
        <w:rPr>
          <w:noProof/>
        </w:rPr>
        <w:instrText xml:space="preserve"> QUOTE "</w:instrText>
      </w:r>
      <w:r w:rsidR="00024782" w:rsidRPr="00024782">
        <w:rPr>
          <w:rStyle w:val="CRMarker"/>
          <w:noProof/>
        </w:rPr>
        <w:instrText>Ö</w:instrText>
      </w:r>
      <w:r w:rsidR="00024782" w:rsidRPr="00024782">
        <w:rPr>
          <w:noProof/>
        </w:rPr>
        <w:instrText xml:space="preserve">" </w:instrText>
      </w:r>
      <w:r w:rsidR="00024782" w:rsidRPr="00024782">
        <w:rPr>
          <w:noProof/>
        </w:rPr>
        <w:fldChar w:fldCharType="separate"/>
      </w:r>
      <w:r w:rsidR="00024782" w:rsidRPr="00024782">
        <w:rPr>
          <w:rStyle w:val="CRMarker"/>
          <w:noProof/>
        </w:rPr>
        <w:t>Ö</w:t>
      </w:r>
      <w:r w:rsidR="00024782" w:rsidRPr="00024782">
        <w:rPr>
          <w:noProof/>
        </w:rPr>
        <w:fldChar w:fldCharType="end"/>
      </w:r>
      <w:r w:rsidR="00024782" w:rsidRPr="00024782">
        <w:rPr>
          <w:noProof/>
        </w:rPr>
        <w:t> </w:t>
      </w:r>
      <w:r w:rsidRPr="007860D4">
        <w:rPr>
          <w:noProof/>
          <w:lang w:val="en-IE"/>
        </w:rPr>
        <w:t>SOLAS</w:t>
      </w:r>
      <w:r w:rsidR="00024782" w:rsidRPr="00024782">
        <w:rPr>
          <w:noProof/>
        </w:rPr>
        <w:t> </w:t>
      </w:r>
      <w:r w:rsidR="00024782" w:rsidRPr="00024782">
        <w:rPr>
          <w:noProof/>
        </w:rPr>
        <w:fldChar w:fldCharType="begin"/>
      </w:r>
      <w:r w:rsidR="00024782" w:rsidRPr="00024782">
        <w:rPr>
          <w:noProof/>
        </w:rPr>
        <w:instrText xml:space="preserve"> QUOTE "</w:instrText>
      </w:r>
      <w:r w:rsidR="00024782" w:rsidRPr="00024782">
        <w:rPr>
          <w:rStyle w:val="CRMarker"/>
          <w:noProof/>
        </w:rPr>
        <w:instrText>Õ</w:instrText>
      </w:r>
      <w:r w:rsidR="00024782" w:rsidRPr="00024782">
        <w:rPr>
          <w:noProof/>
        </w:rPr>
        <w:instrText xml:space="preserve">" </w:instrText>
      </w:r>
      <w:r w:rsidR="00024782" w:rsidRPr="00024782">
        <w:rPr>
          <w:noProof/>
        </w:rPr>
        <w:fldChar w:fldCharType="separate"/>
      </w:r>
      <w:r w:rsidR="00024782" w:rsidRPr="00024782">
        <w:rPr>
          <w:rStyle w:val="CRMarker"/>
          <w:noProof/>
        </w:rPr>
        <w:t>Õ</w:t>
      </w:r>
      <w:r w:rsidR="00024782" w:rsidRPr="00024782">
        <w:rPr>
          <w:noProof/>
        </w:rPr>
        <w:fldChar w:fldCharType="end"/>
      </w:r>
      <w:r w:rsidRPr="007860D4">
        <w:rPr>
          <w:noProof/>
          <w:lang w:val="en-IE"/>
        </w:rPr>
        <w:t xml:space="preserve"> Regulation II-1/B/8 relating to watertight subdivision and stability in damaged condition, the requirements of this section shall be complied with.</w:t>
      </w:r>
    </w:p>
    <w:p w14:paraId="7856EE35" w14:textId="77777777" w:rsidR="004D554E" w:rsidRPr="007860D4" w:rsidRDefault="004D554E" w:rsidP="004D554E">
      <w:pPr>
        <w:pStyle w:val="CRSeparator"/>
        <w:rPr>
          <w:noProof/>
          <w:lang w:val="en-IE"/>
        </w:rPr>
      </w:pPr>
    </w:p>
    <w:p w14:paraId="39FD5613"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Pr>
          <w:noProof/>
          <w:lang w:val="en-IE"/>
        </w:rPr>
        <w:t xml:space="preserve"> (adapted)</w:t>
      </w:r>
    </w:p>
    <w:p w14:paraId="46DBE341" w14:textId="010CEBFA" w:rsidR="004D554E" w:rsidRPr="00E07C9C" w:rsidRDefault="004D554E" w:rsidP="00B45B25">
      <w:pPr>
        <w:pStyle w:val="Point0"/>
        <w:rPr>
          <w:noProof/>
          <w:lang w:val="en-IE"/>
        </w:rPr>
      </w:pPr>
      <w:r w:rsidRPr="009F5C36">
        <w:rPr>
          <w:noProof/>
          <w:lang w:val="en-IE"/>
        </w:rPr>
        <w:t>1.1.</w:t>
      </w:r>
      <w:r w:rsidRPr="009F5C36">
        <w:rPr>
          <w:noProof/>
          <w:lang w:val="en-IE"/>
        </w:rPr>
        <w:tab/>
        <w:t xml:space="preserve">The provisions of </w:t>
      </w:r>
      <w:r w:rsidRPr="00F45FB4">
        <w:rPr>
          <w:noProof/>
          <w:lang w:val="en-IE"/>
        </w:rPr>
        <w:fldChar w:fldCharType="begin"/>
      </w:r>
      <w:r w:rsidRPr="00F45FB4">
        <w:rPr>
          <w:noProof/>
          <w:lang w:val="en-IE"/>
        </w:rPr>
        <w:instrText xml:space="preserve"> QUOTE "</w:instrText>
      </w:r>
      <w:r w:rsidRPr="00FB230E">
        <w:rPr>
          <w:rStyle w:val="CRMarker"/>
          <w:noProof/>
          <w:lang w:val="en-IE"/>
        </w:rPr>
        <w:instrText>Ö</w:instrText>
      </w:r>
      <w:r w:rsidRPr="00F45FB4">
        <w:rPr>
          <w:noProof/>
          <w:lang w:val="en-IE"/>
        </w:rPr>
        <w:instrText xml:space="preserve">" </w:instrText>
      </w:r>
      <w:r w:rsidRPr="00F45FB4">
        <w:rPr>
          <w:noProof/>
          <w:lang w:val="en-IE"/>
        </w:rPr>
        <w:fldChar w:fldCharType="separate"/>
      </w:r>
      <w:r w:rsidR="005B06A2" w:rsidRPr="00FB230E">
        <w:rPr>
          <w:rStyle w:val="CRMarker"/>
          <w:noProof/>
          <w:lang w:val="en-IE"/>
        </w:rPr>
        <w:t>Ö</w:t>
      </w:r>
      <w:r w:rsidRPr="00F45FB4">
        <w:rPr>
          <w:noProof/>
          <w:lang w:val="en-IE"/>
        </w:rPr>
        <w:fldChar w:fldCharType="end"/>
      </w:r>
      <w:r w:rsidRPr="00FB230E">
        <w:rPr>
          <w:noProof/>
          <w:lang w:val="en-IE"/>
        </w:rPr>
        <w:t> </w:t>
      </w:r>
      <w:r w:rsidRPr="007860D4">
        <w:rPr>
          <w:noProof/>
          <w:lang w:val="en-IE"/>
        </w:rPr>
        <w:t>SOLAS</w:t>
      </w:r>
      <w:r w:rsidRPr="00FB230E">
        <w:rPr>
          <w:noProof/>
          <w:lang w:val="en-IE"/>
        </w:rPr>
        <w:t> </w:t>
      </w:r>
      <w:r w:rsidRPr="000B7C2F">
        <w:rPr>
          <w:noProof/>
          <w:lang w:val="en-IE"/>
        </w:rPr>
        <w:fldChar w:fldCharType="begin"/>
      </w:r>
      <w:r w:rsidRPr="000B7C2F">
        <w:rPr>
          <w:noProof/>
          <w:lang w:val="en-IE"/>
        </w:rPr>
        <w:instrText xml:space="preserve"> QUOTE "</w:instrText>
      </w:r>
      <w:r w:rsidRPr="00FB230E">
        <w:rPr>
          <w:rStyle w:val="CRMarker"/>
          <w:noProof/>
          <w:lang w:val="en-IE"/>
        </w:rPr>
        <w:instrText>Õ</w:instrText>
      </w:r>
      <w:r w:rsidRPr="000B7C2F">
        <w:rPr>
          <w:noProof/>
          <w:lang w:val="en-IE"/>
        </w:rPr>
        <w:instrText xml:space="preserve">" </w:instrText>
      </w:r>
      <w:r w:rsidRPr="000B7C2F">
        <w:rPr>
          <w:noProof/>
          <w:lang w:val="en-IE"/>
        </w:rPr>
        <w:fldChar w:fldCharType="separate"/>
      </w:r>
      <w:r w:rsidR="005B06A2" w:rsidRPr="00FB230E">
        <w:rPr>
          <w:rStyle w:val="CRMarker"/>
          <w:noProof/>
          <w:lang w:val="en-IE"/>
        </w:rPr>
        <w:t>Õ</w:t>
      </w:r>
      <w:r w:rsidRPr="000B7C2F">
        <w:rPr>
          <w:noProof/>
          <w:lang w:val="en-IE"/>
        </w:rPr>
        <w:fldChar w:fldCharType="end"/>
      </w:r>
      <w:r w:rsidRPr="007860D4">
        <w:rPr>
          <w:noProof/>
          <w:lang w:val="en-IE"/>
        </w:rPr>
        <w:t xml:space="preserve"> </w:t>
      </w:r>
      <w:r w:rsidRPr="009F5C36">
        <w:rPr>
          <w:noProof/>
          <w:lang w:val="en-IE"/>
        </w:rPr>
        <w:t xml:space="preserve">Regulation II-1/B/8.2.3 shall be complied with when taking into account the effect of a hypothetical amount of sea water which is assumed to have accumulated on the first deck above the design waterline of the ro-ro cargo space or the special cargo space as defined in </w:t>
      </w:r>
      <w:r w:rsidRPr="00F45FB4">
        <w:rPr>
          <w:noProof/>
          <w:lang w:val="en-IE"/>
        </w:rPr>
        <w:fldChar w:fldCharType="begin"/>
      </w:r>
      <w:r w:rsidRPr="00F45FB4">
        <w:rPr>
          <w:noProof/>
          <w:lang w:val="en-IE"/>
        </w:rPr>
        <w:instrText xml:space="preserve"> QUOTE "</w:instrText>
      </w:r>
      <w:r w:rsidRPr="00FB230E">
        <w:rPr>
          <w:rStyle w:val="CRMarker"/>
          <w:noProof/>
          <w:lang w:val="en-IE"/>
        </w:rPr>
        <w:instrText>Ö</w:instrText>
      </w:r>
      <w:r w:rsidRPr="00F45FB4">
        <w:rPr>
          <w:noProof/>
          <w:lang w:val="en-IE"/>
        </w:rPr>
        <w:instrText xml:space="preserve">" </w:instrText>
      </w:r>
      <w:r w:rsidRPr="00F45FB4">
        <w:rPr>
          <w:noProof/>
          <w:lang w:val="en-IE"/>
        </w:rPr>
        <w:fldChar w:fldCharType="separate"/>
      </w:r>
      <w:r w:rsidR="005B06A2" w:rsidRPr="00FB230E">
        <w:rPr>
          <w:rStyle w:val="CRMarker"/>
          <w:noProof/>
          <w:lang w:val="en-IE"/>
        </w:rPr>
        <w:t>Ö</w:t>
      </w:r>
      <w:r w:rsidRPr="00F45FB4">
        <w:rPr>
          <w:noProof/>
          <w:lang w:val="en-IE"/>
        </w:rPr>
        <w:fldChar w:fldCharType="end"/>
      </w:r>
      <w:r w:rsidRPr="00FB230E">
        <w:rPr>
          <w:noProof/>
          <w:lang w:val="en-IE"/>
        </w:rPr>
        <w:t> </w:t>
      </w:r>
      <w:r w:rsidRPr="007860D4">
        <w:rPr>
          <w:noProof/>
          <w:lang w:val="en-IE"/>
        </w:rPr>
        <w:t>SOLAS</w:t>
      </w:r>
      <w:r w:rsidRPr="00FB230E">
        <w:rPr>
          <w:noProof/>
          <w:lang w:val="en-IE"/>
        </w:rPr>
        <w:t> </w:t>
      </w:r>
      <w:r w:rsidRPr="000B7C2F">
        <w:rPr>
          <w:noProof/>
          <w:lang w:val="en-IE"/>
        </w:rPr>
        <w:fldChar w:fldCharType="begin"/>
      </w:r>
      <w:r w:rsidRPr="000B7C2F">
        <w:rPr>
          <w:noProof/>
          <w:lang w:val="en-IE"/>
        </w:rPr>
        <w:instrText xml:space="preserve"> QUOTE "</w:instrText>
      </w:r>
      <w:r w:rsidRPr="00FB230E">
        <w:rPr>
          <w:rStyle w:val="CRMarker"/>
          <w:noProof/>
          <w:lang w:val="en-IE"/>
        </w:rPr>
        <w:instrText>Õ</w:instrText>
      </w:r>
      <w:r w:rsidRPr="000B7C2F">
        <w:rPr>
          <w:noProof/>
          <w:lang w:val="en-IE"/>
        </w:rPr>
        <w:instrText xml:space="preserve">" </w:instrText>
      </w:r>
      <w:r w:rsidRPr="000B7C2F">
        <w:rPr>
          <w:noProof/>
          <w:lang w:val="en-IE"/>
        </w:rPr>
        <w:fldChar w:fldCharType="separate"/>
      </w:r>
      <w:r w:rsidR="005B06A2" w:rsidRPr="00FB230E">
        <w:rPr>
          <w:rStyle w:val="CRMarker"/>
          <w:noProof/>
          <w:lang w:val="en-IE"/>
        </w:rPr>
        <w:t>Õ</w:t>
      </w:r>
      <w:r w:rsidRPr="000B7C2F">
        <w:rPr>
          <w:noProof/>
          <w:lang w:val="en-IE"/>
        </w:rPr>
        <w:fldChar w:fldCharType="end"/>
      </w:r>
      <w:r w:rsidRPr="007860D4">
        <w:rPr>
          <w:noProof/>
          <w:lang w:val="en-IE"/>
        </w:rPr>
        <w:t xml:space="preserve"> </w:t>
      </w:r>
      <w:r w:rsidRPr="009F5C36">
        <w:rPr>
          <w:noProof/>
          <w:lang w:val="en-IE"/>
        </w:rPr>
        <w:t xml:space="preserve">Regulation II-2/3 assumed to be damaged ( ‘the damaged ro-ro deck’). The other requirements of </w:t>
      </w:r>
      <w:r w:rsidRPr="00FD4274">
        <w:rPr>
          <w:noProof/>
          <w:lang w:val="en-IE"/>
        </w:rPr>
        <w:fldChar w:fldCharType="begin"/>
      </w:r>
      <w:r w:rsidRPr="00FD4274">
        <w:rPr>
          <w:noProof/>
          <w:lang w:val="en-IE"/>
        </w:rPr>
        <w:instrText xml:space="preserve"> QUOTE "</w:instrText>
      </w:r>
      <w:r w:rsidRPr="00F45FB4">
        <w:rPr>
          <w:rStyle w:val="CRMarker"/>
          <w:noProof/>
          <w:lang w:val="en-IE"/>
        </w:rPr>
        <w:instrText>Ö</w:instrText>
      </w:r>
      <w:r w:rsidRPr="00FD4274">
        <w:rPr>
          <w:noProof/>
          <w:lang w:val="en-IE"/>
        </w:rPr>
        <w:instrText xml:space="preserve">" </w:instrText>
      </w:r>
      <w:r w:rsidRPr="00FD4274">
        <w:rPr>
          <w:noProof/>
          <w:lang w:val="en-IE"/>
        </w:rPr>
        <w:fldChar w:fldCharType="separate"/>
      </w:r>
      <w:r w:rsidR="005B06A2" w:rsidRPr="00F45FB4">
        <w:rPr>
          <w:rStyle w:val="CRMarker"/>
          <w:noProof/>
          <w:lang w:val="en-IE"/>
        </w:rPr>
        <w:t>Ö</w:t>
      </w:r>
      <w:r w:rsidRPr="00FD4274">
        <w:rPr>
          <w:noProof/>
          <w:lang w:val="en-IE"/>
        </w:rPr>
        <w:fldChar w:fldCharType="end"/>
      </w:r>
      <w:r w:rsidRPr="00F45FB4">
        <w:rPr>
          <w:noProof/>
          <w:lang w:val="en-IE"/>
        </w:rPr>
        <w:t> </w:t>
      </w:r>
      <w:r w:rsidRPr="007860D4">
        <w:rPr>
          <w:noProof/>
          <w:lang w:val="en-IE"/>
        </w:rPr>
        <w:t>SOLAS</w:t>
      </w:r>
      <w:r w:rsidRPr="00FD4274">
        <w:rPr>
          <w:noProof/>
          <w:lang w:val="en-IE"/>
        </w:rPr>
        <w:t> </w:t>
      </w:r>
      <w:r w:rsidRPr="000B7C2F">
        <w:rPr>
          <w:noProof/>
          <w:lang w:val="en-IE"/>
        </w:rPr>
        <w:fldChar w:fldCharType="begin"/>
      </w:r>
      <w:r w:rsidRPr="000B7C2F">
        <w:rPr>
          <w:noProof/>
          <w:lang w:val="en-IE"/>
        </w:rPr>
        <w:instrText xml:space="preserve"> QUOTE "</w:instrText>
      </w:r>
      <w:r w:rsidRPr="00F45FB4">
        <w:rPr>
          <w:rStyle w:val="CRMarker"/>
          <w:noProof/>
          <w:lang w:val="en-IE"/>
        </w:rPr>
        <w:instrText>Õ</w:instrText>
      </w:r>
      <w:r w:rsidRPr="000B7C2F">
        <w:rPr>
          <w:noProof/>
          <w:lang w:val="en-IE"/>
        </w:rPr>
        <w:instrText xml:space="preserve">" </w:instrText>
      </w:r>
      <w:r w:rsidRPr="000B7C2F">
        <w:rPr>
          <w:noProof/>
          <w:lang w:val="en-IE"/>
        </w:rPr>
        <w:fldChar w:fldCharType="separate"/>
      </w:r>
      <w:r w:rsidR="005B06A2" w:rsidRPr="00F45FB4">
        <w:rPr>
          <w:rStyle w:val="CRMarker"/>
          <w:noProof/>
          <w:lang w:val="en-IE"/>
        </w:rPr>
        <w:t>Õ</w:t>
      </w:r>
      <w:r w:rsidRPr="000B7C2F">
        <w:rPr>
          <w:noProof/>
          <w:lang w:val="en-IE"/>
        </w:rPr>
        <w:fldChar w:fldCharType="end"/>
      </w:r>
      <w:r w:rsidRPr="007860D4">
        <w:rPr>
          <w:noProof/>
          <w:lang w:val="en-IE"/>
        </w:rPr>
        <w:t xml:space="preserve"> </w:t>
      </w:r>
      <w:r w:rsidRPr="009F5C36">
        <w:rPr>
          <w:noProof/>
          <w:lang w:val="en-IE"/>
        </w:rPr>
        <w:t xml:space="preserve">Regulation II-1/B/8 need not be complied with in the application of the stability standard </w:t>
      </w:r>
      <w:r w:rsidRPr="009F5C36">
        <w:rPr>
          <w:noProof/>
          <w:lang w:val="en-IE"/>
        </w:rPr>
        <w:fldChar w:fldCharType="begin"/>
      </w:r>
      <w:r w:rsidRPr="009F5C36">
        <w:rPr>
          <w:noProof/>
          <w:lang w:val="en-IE"/>
        </w:rPr>
        <w:instrText xml:space="preserve"> QUOTE "</w:instrText>
      </w:r>
      <w:r w:rsidRPr="009F5C36">
        <w:rPr>
          <w:rStyle w:val="CRMarker"/>
          <w:noProof/>
          <w:lang w:val="en-IE"/>
        </w:rPr>
        <w:instrText>Ö</w:instrText>
      </w:r>
      <w:r w:rsidRPr="009F5C36">
        <w:rPr>
          <w:noProof/>
          <w:lang w:val="en-IE"/>
        </w:rPr>
        <w:instrText xml:space="preserve">" </w:instrText>
      </w:r>
      <w:r w:rsidRPr="009F5C36">
        <w:rPr>
          <w:noProof/>
          <w:lang w:val="en-IE"/>
        </w:rPr>
        <w:fldChar w:fldCharType="separate"/>
      </w:r>
      <w:r w:rsidR="005B06A2" w:rsidRPr="009F5C36">
        <w:rPr>
          <w:rStyle w:val="CRMarker"/>
          <w:noProof/>
          <w:lang w:val="en-IE"/>
        </w:rPr>
        <w:t>Ö</w:t>
      </w:r>
      <w:r w:rsidRPr="009F5C36">
        <w:rPr>
          <w:noProof/>
          <w:lang w:val="en-IE"/>
        </w:rPr>
        <w:fldChar w:fldCharType="end"/>
      </w:r>
      <w:r w:rsidRPr="009F5C36">
        <w:rPr>
          <w:noProof/>
          <w:lang w:val="en-IE"/>
        </w:rPr>
        <w:t> laid down </w:t>
      </w:r>
      <w:r w:rsidRPr="009F5C36">
        <w:rPr>
          <w:noProof/>
          <w:lang w:val="en-IE"/>
        </w:rPr>
        <w:fldChar w:fldCharType="begin"/>
      </w:r>
      <w:r w:rsidRPr="009F5C36">
        <w:rPr>
          <w:noProof/>
          <w:lang w:val="en-IE"/>
        </w:rPr>
        <w:instrText xml:space="preserve"> QUOTE "</w:instrText>
      </w:r>
      <w:r w:rsidRPr="009F5C36">
        <w:rPr>
          <w:rStyle w:val="CRMarker"/>
          <w:noProof/>
          <w:lang w:val="en-IE"/>
        </w:rPr>
        <w:instrText>Õ</w:instrText>
      </w:r>
      <w:r w:rsidRPr="009F5C36">
        <w:rPr>
          <w:noProof/>
          <w:lang w:val="en-IE"/>
        </w:rPr>
        <w:instrText xml:space="preserve">" </w:instrText>
      </w:r>
      <w:r w:rsidRPr="009F5C36">
        <w:rPr>
          <w:noProof/>
          <w:lang w:val="en-IE"/>
        </w:rPr>
        <w:fldChar w:fldCharType="separate"/>
      </w:r>
      <w:r w:rsidR="005B06A2" w:rsidRPr="009F5C36">
        <w:rPr>
          <w:rStyle w:val="CRMarker"/>
          <w:noProof/>
          <w:lang w:val="en-IE"/>
        </w:rPr>
        <w:t>Õ</w:t>
      </w:r>
      <w:r w:rsidRPr="009F5C36">
        <w:rPr>
          <w:noProof/>
          <w:lang w:val="en-IE"/>
        </w:rPr>
        <w:fldChar w:fldCharType="end"/>
      </w:r>
      <w:r w:rsidRPr="009F5C36">
        <w:rPr>
          <w:noProof/>
          <w:lang w:val="en-IE"/>
        </w:rPr>
        <w:t xml:space="preserve"> in this Annex</w:t>
      </w:r>
      <w:r w:rsidRPr="00E07C9C">
        <w:rPr>
          <w:noProof/>
          <w:lang w:val="en-IE"/>
        </w:rPr>
        <w:t>. The amount of assumed accumulated sea water shall be calculated on the basis of a water surface having a fixed height above:</w:t>
      </w:r>
    </w:p>
    <w:p w14:paraId="7CAA11F8" w14:textId="77777777" w:rsidR="004D554E" w:rsidRPr="00E07C9C" w:rsidRDefault="004D554E" w:rsidP="00B45B25">
      <w:pPr>
        <w:pStyle w:val="Point1"/>
        <w:rPr>
          <w:noProof/>
          <w:lang w:val="en-IE"/>
        </w:rPr>
      </w:pPr>
      <w:r w:rsidRPr="00E07C9C">
        <w:rPr>
          <w:noProof/>
          <w:lang w:val="en-IE"/>
        </w:rPr>
        <w:t>(a)</w:t>
      </w:r>
      <w:r w:rsidRPr="00E07C9C">
        <w:rPr>
          <w:noProof/>
          <w:lang w:val="en-IE"/>
        </w:rPr>
        <w:tab/>
        <w:t>the lowest point of the deck edge of the damaged compartment of the ro-ro deck; or</w:t>
      </w:r>
    </w:p>
    <w:p w14:paraId="238063BC" w14:textId="77777777" w:rsidR="004D554E" w:rsidRPr="007860D4" w:rsidRDefault="004D554E" w:rsidP="00B45B25">
      <w:pPr>
        <w:pStyle w:val="Point1"/>
        <w:rPr>
          <w:noProof/>
          <w:lang w:val="en-IE"/>
        </w:rPr>
      </w:pPr>
      <w:r w:rsidRPr="00E07C9C">
        <w:rPr>
          <w:noProof/>
          <w:lang w:val="en-IE"/>
        </w:rPr>
        <w:t>(b)</w:t>
      </w:r>
      <w:r w:rsidRPr="00E07C9C">
        <w:rPr>
          <w:noProof/>
          <w:lang w:val="en-IE"/>
        </w:rPr>
        <w:tab/>
      </w:r>
      <w:r w:rsidRPr="00E07C9C">
        <w:rPr>
          <w:noProof/>
          <w:lang w:val="en-IE"/>
        </w:rPr>
        <w:fldChar w:fldCharType="begin"/>
      </w:r>
      <w:r w:rsidRPr="00E07C9C">
        <w:rPr>
          <w:noProof/>
          <w:lang w:val="en-IE"/>
        </w:rPr>
        <w:instrText xml:space="preserve"> QUOTE "</w:instrText>
      </w:r>
      <w:r w:rsidRPr="00E07C9C">
        <w:rPr>
          <w:rStyle w:val="CRMarker"/>
          <w:noProof/>
          <w:lang w:val="en-IE"/>
        </w:rPr>
        <w:instrText>Ö</w:instrText>
      </w:r>
      <w:r w:rsidRPr="00E07C9C">
        <w:rPr>
          <w:noProof/>
          <w:lang w:val="en-IE"/>
        </w:rPr>
        <w:instrText xml:space="preserve">" </w:instrText>
      </w:r>
      <w:r w:rsidRPr="00E07C9C">
        <w:rPr>
          <w:noProof/>
          <w:lang w:val="en-IE"/>
        </w:rPr>
        <w:fldChar w:fldCharType="separate"/>
      </w:r>
      <w:r w:rsidR="005B06A2" w:rsidRPr="00E07C9C">
        <w:rPr>
          <w:rStyle w:val="CRMarker"/>
          <w:noProof/>
          <w:lang w:val="en-IE"/>
        </w:rPr>
        <w:t>Ö</w:t>
      </w:r>
      <w:r w:rsidRPr="00E07C9C">
        <w:rPr>
          <w:noProof/>
          <w:lang w:val="en-IE"/>
        </w:rPr>
        <w:fldChar w:fldCharType="end"/>
      </w:r>
      <w:r w:rsidRPr="00E07C9C">
        <w:rPr>
          <w:noProof/>
          <w:lang w:val="en-IE"/>
        </w:rPr>
        <w:t> the still water surface at all heel and trim angles, </w:t>
      </w:r>
      <w:r w:rsidRPr="00E07C9C">
        <w:rPr>
          <w:noProof/>
          <w:lang w:val="en-IE"/>
        </w:rPr>
        <w:fldChar w:fldCharType="begin"/>
      </w:r>
      <w:r w:rsidRPr="00E07C9C">
        <w:rPr>
          <w:noProof/>
          <w:lang w:val="en-IE"/>
        </w:rPr>
        <w:instrText xml:space="preserve"> QUOTE "</w:instrText>
      </w:r>
      <w:r w:rsidRPr="00E07C9C">
        <w:rPr>
          <w:rStyle w:val="CRMarker"/>
          <w:noProof/>
          <w:lang w:val="en-IE"/>
        </w:rPr>
        <w:instrText>Õ</w:instrText>
      </w:r>
      <w:r w:rsidRPr="00E07C9C">
        <w:rPr>
          <w:noProof/>
          <w:lang w:val="en-IE"/>
        </w:rPr>
        <w:instrText xml:space="preserve">" </w:instrText>
      </w:r>
      <w:r w:rsidRPr="00E07C9C">
        <w:rPr>
          <w:noProof/>
          <w:lang w:val="en-IE"/>
        </w:rPr>
        <w:fldChar w:fldCharType="separate"/>
      </w:r>
      <w:r w:rsidR="005B06A2" w:rsidRPr="00E07C9C">
        <w:rPr>
          <w:rStyle w:val="CRMarker"/>
          <w:noProof/>
          <w:lang w:val="en-IE"/>
        </w:rPr>
        <w:t>Õ</w:t>
      </w:r>
      <w:r w:rsidRPr="00E07C9C">
        <w:rPr>
          <w:noProof/>
          <w:lang w:val="en-IE"/>
        </w:rPr>
        <w:fldChar w:fldCharType="end"/>
      </w:r>
      <w:r w:rsidRPr="00E07C9C">
        <w:rPr>
          <w:noProof/>
          <w:lang w:val="en-IE"/>
        </w:rPr>
        <w:t xml:space="preserve"> when the deck edge of the damaged compartment is submerged ;</w:t>
      </w:r>
    </w:p>
    <w:p w14:paraId="0F7EFAE4" w14:textId="77777777" w:rsidR="004D554E" w:rsidRPr="007860D4" w:rsidRDefault="004D554E" w:rsidP="00B45B25">
      <w:pPr>
        <w:pStyle w:val="Text1"/>
        <w:rPr>
          <w:noProof/>
          <w:lang w:val="en-IE"/>
        </w:rPr>
      </w:pPr>
      <w:r w:rsidRPr="007860D4">
        <w:rPr>
          <w:noProof/>
          <w:lang w:val="en-IE"/>
        </w:rPr>
        <w:t>as follows:</w:t>
      </w:r>
    </w:p>
    <w:p w14:paraId="156BBD45" w14:textId="67C58120" w:rsidR="004D554E" w:rsidRPr="007860D4" w:rsidRDefault="004D554E" w:rsidP="00B45B25">
      <w:pPr>
        <w:pStyle w:val="Text1"/>
        <w:rPr>
          <w:noProof/>
          <w:lang w:val="en-IE"/>
        </w:rPr>
      </w:pPr>
      <w:r w:rsidRPr="007860D4">
        <w:rPr>
          <w:noProof/>
          <w:lang w:val="en-IE"/>
        </w:rPr>
        <w:t>0,5 m if the residual freeboard is 0,3 m or less</w:t>
      </w:r>
      <w:r w:rsidRPr="00E07C9C">
        <w:rPr>
          <w:noProof/>
        </w:rPr>
        <w:t>;</w:t>
      </w:r>
    </w:p>
    <w:p w14:paraId="6148BBA2" w14:textId="1EF7A862" w:rsidR="004D554E" w:rsidRPr="007860D4" w:rsidRDefault="004D554E" w:rsidP="00B45B25">
      <w:pPr>
        <w:pStyle w:val="Text1"/>
        <w:rPr>
          <w:noProof/>
          <w:lang w:val="en-IE"/>
        </w:rPr>
      </w:pPr>
      <w:r w:rsidRPr="007860D4">
        <w:rPr>
          <w:noProof/>
          <w:lang w:val="en-IE"/>
        </w:rPr>
        <w:t>0,0 m if the residual freeboard is 2,0 m or more</w:t>
      </w:r>
      <w:r w:rsidRPr="00E07C9C">
        <w:rPr>
          <w:noProof/>
        </w:rPr>
        <w:t>;</w:t>
      </w:r>
      <w:r w:rsidRPr="007860D4">
        <w:rPr>
          <w:noProof/>
          <w:lang w:val="en-IE"/>
        </w:rPr>
        <w:t xml:space="preserve"> </w:t>
      </w:r>
    </w:p>
    <w:p w14:paraId="3E531F33" w14:textId="1E036AEE" w:rsidR="004D554E" w:rsidRPr="007860D4" w:rsidRDefault="004D554E" w:rsidP="00B45B25">
      <w:pPr>
        <w:pStyle w:val="Text1"/>
        <w:rPr>
          <w:noProof/>
          <w:lang w:val="en-IE"/>
        </w:rPr>
      </w:pPr>
      <w:r w:rsidRPr="007860D4">
        <w:rPr>
          <w:noProof/>
          <w:lang w:val="en-IE"/>
        </w:rPr>
        <w:t>intermediate values to be determined by linear interpolation, if the residual freeboard is 0,3 m or more but less than 2,0 m,</w:t>
      </w:r>
    </w:p>
    <w:p w14:paraId="15E0D034" w14:textId="0429F033" w:rsidR="004D554E" w:rsidRPr="007860D4" w:rsidRDefault="004D554E" w:rsidP="00B45B25">
      <w:pPr>
        <w:pStyle w:val="Text1"/>
        <w:rPr>
          <w:noProof/>
          <w:lang w:val="en-IE"/>
        </w:rPr>
      </w:pPr>
      <w:r w:rsidRPr="007860D4">
        <w:rPr>
          <w:noProof/>
          <w:lang w:val="en-IE"/>
        </w:rPr>
        <w:t>where the residual freeboard is the minimum distance between the damaged ro-ro deck and the final waterline at the location of the damage in the damage case being considered without taking into account the effect of the volume of assumed accumulated water on the damaged ro-ro deck</w:t>
      </w:r>
      <w:r w:rsidRPr="00E07C9C">
        <w:rPr>
          <w:noProof/>
        </w:rPr>
        <w:t>.</w:t>
      </w:r>
    </w:p>
    <w:p w14:paraId="6CA02B36" w14:textId="57F08FCB" w:rsidR="004D554E" w:rsidRPr="007860D4" w:rsidRDefault="004D554E" w:rsidP="00B45B25">
      <w:pPr>
        <w:pStyle w:val="Point0"/>
        <w:rPr>
          <w:noProof/>
          <w:lang w:val="en-IE"/>
        </w:rPr>
      </w:pPr>
      <w:r w:rsidRPr="007860D4">
        <w:rPr>
          <w:noProof/>
          <w:lang w:val="en-IE"/>
        </w:rPr>
        <w:t>1.2.</w:t>
      </w:r>
      <w:r w:rsidRPr="007860D4">
        <w:rPr>
          <w:noProof/>
          <w:lang w:val="en-IE"/>
        </w:rPr>
        <w:tab/>
        <w:t>When a high-efficiency drainage system is installed, the administration of flag State may allow a reduction in the height of the water surface.</w:t>
      </w:r>
    </w:p>
    <w:p w14:paraId="57A6AC07" w14:textId="42C95296" w:rsidR="004D554E" w:rsidRPr="007860D4" w:rsidRDefault="004D554E" w:rsidP="00B45B25">
      <w:pPr>
        <w:pStyle w:val="Point0"/>
        <w:rPr>
          <w:noProof/>
          <w:lang w:val="en-IE"/>
        </w:rPr>
      </w:pPr>
      <w:r w:rsidRPr="007860D4">
        <w:rPr>
          <w:noProof/>
          <w:lang w:val="en-IE"/>
        </w:rPr>
        <w:t>1.3.</w:t>
      </w:r>
      <w:r w:rsidRPr="007860D4">
        <w:rPr>
          <w:noProof/>
          <w:lang w:val="en-IE"/>
        </w:rPr>
        <w:tab/>
        <w:t>For ships in geographically defined restricted areas of operation, the administration of flag State may reduce the height of the water surface prescribed in accordance with point 1.1 by substituting such height of the water surface by the following:</w:t>
      </w:r>
    </w:p>
    <w:p w14:paraId="30227AA9" w14:textId="4072174A" w:rsidR="004D554E" w:rsidRPr="007860D4" w:rsidRDefault="004D554E" w:rsidP="00B45B25">
      <w:pPr>
        <w:pStyle w:val="Point1"/>
        <w:rPr>
          <w:noProof/>
          <w:lang w:val="en-IE"/>
        </w:rPr>
      </w:pPr>
      <w:r w:rsidRPr="007860D4">
        <w:rPr>
          <w:noProof/>
          <w:lang w:val="en-IE"/>
        </w:rPr>
        <w:t>1.3.1.</w:t>
      </w:r>
      <w:r w:rsidRPr="007860D4">
        <w:rPr>
          <w:noProof/>
          <w:lang w:val="en-IE"/>
        </w:rPr>
        <w:tab/>
        <w:t>0,0 m if the significant wave height defining the area concerned is 1,5 m or less;</w:t>
      </w:r>
    </w:p>
    <w:p w14:paraId="35C8715F" w14:textId="73F440B4" w:rsidR="004D554E" w:rsidRPr="007860D4" w:rsidRDefault="004D554E" w:rsidP="00B45B25">
      <w:pPr>
        <w:pStyle w:val="Point1"/>
        <w:rPr>
          <w:noProof/>
          <w:lang w:val="en-IE"/>
        </w:rPr>
      </w:pPr>
      <w:r w:rsidRPr="007860D4">
        <w:rPr>
          <w:noProof/>
          <w:lang w:val="en-IE"/>
        </w:rPr>
        <w:t>1.3.2.</w:t>
      </w:r>
      <w:r w:rsidRPr="007860D4">
        <w:rPr>
          <w:noProof/>
          <w:lang w:val="en-IE"/>
        </w:rPr>
        <w:tab/>
        <w:t>the value determined in accordance with</w:t>
      </w:r>
      <w:r w:rsidR="00E07C9C">
        <w:rPr>
          <w:noProof/>
          <w:lang w:val="en-IE"/>
        </w:rPr>
        <w:t xml:space="preserve"> </w:t>
      </w:r>
      <w:r w:rsidRPr="00E07C9C">
        <w:rPr>
          <w:noProof/>
        </w:rPr>
        <w:t>point</w:t>
      </w:r>
      <w:r>
        <w:rPr>
          <w:noProof/>
          <w:lang w:val="en-IE"/>
        </w:rPr>
        <w:t xml:space="preserve"> </w:t>
      </w:r>
      <w:r w:rsidRPr="007860D4">
        <w:rPr>
          <w:noProof/>
          <w:lang w:val="en-IE"/>
        </w:rPr>
        <w:t>1.1 if the significant wave height defining the area concerned is 4,0 m or above;</w:t>
      </w:r>
    </w:p>
    <w:p w14:paraId="65B22A64" w14:textId="7C633CE3" w:rsidR="004D554E" w:rsidRPr="007860D4" w:rsidRDefault="004D554E" w:rsidP="00B45B25">
      <w:pPr>
        <w:pStyle w:val="Point1"/>
        <w:rPr>
          <w:noProof/>
          <w:lang w:val="en-IE"/>
        </w:rPr>
      </w:pPr>
      <w:r w:rsidRPr="007860D4">
        <w:rPr>
          <w:noProof/>
          <w:lang w:val="en-IE"/>
        </w:rPr>
        <w:t>1.3.3.</w:t>
      </w:r>
      <w:r w:rsidRPr="007860D4">
        <w:rPr>
          <w:noProof/>
          <w:lang w:val="en-IE"/>
        </w:rPr>
        <w:tab/>
        <w:t>intermediate values to be determined by linear interpolation if the significant wave height defining the area concerned is 1,5 m or more but less than 4,0 m,</w:t>
      </w:r>
    </w:p>
    <w:p w14:paraId="7F113935" w14:textId="77777777" w:rsidR="004D554E" w:rsidRPr="007860D4" w:rsidRDefault="004D554E" w:rsidP="00B45B25">
      <w:pPr>
        <w:pStyle w:val="Text1"/>
        <w:rPr>
          <w:noProof/>
          <w:lang w:val="en-IE"/>
        </w:rPr>
      </w:pPr>
      <w:r w:rsidRPr="007860D4">
        <w:rPr>
          <w:noProof/>
          <w:lang w:val="en-IE"/>
        </w:rPr>
        <w:t>provided that the following conditions are fulfilled:</w:t>
      </w:r>
    </w:p>
    <w:p w14:paraId="52CCA242" w14:textId="25C7105B" w:rsidR="004D554E" w:rsidRPr="007860D4" w:rsidRDefault="004D554E" w:rsidP="00B45B25">
      <w:pPr>
        <w:pStyle w:val="Point1"/>
        <w:rPr>
          <w:noProof/>
          <w:lang w:val="en-IE"/>
        </w:rPr>
      </w:pPr>
      <w:r w:rsidRPr="007860D4">
        <w:rPr>
          <w:noProof/>
          <w:lang w:val="en-IE"/>
        </w:rPr>
        <w:t>1.3.4.</w:t>
      </w:r>
      <w:r w:rsidRPr="007860D4">
        <w:rPr>
          <w:noProof/>
          <w:lang w:val="en-IE"/>
        </w:rPr>
        <w:tab/>
        <w:t xml:space="preserve">the administration </w:t>
      </w:r>
      <w:r w:rsidRPr="00487C60">
        <w:rPr>
          <w:noProof/>
          <w:lang w:val="en-IE"/>
        </w:rPr>
        <w:fldChar w:fldCharType="begin"/>
      </w:r>
      <w:r w:rsidRPr="00487C60">
        <w:rPr>
          <w:noProof/>
          <w:lang w:val="en-IE"/>
        </w:rPr>
        <w:instrText xml:space="preserve"> QUOTE "</w:instrText>
      </w:r>
      <w:r w:rsidRPr="00505D06">
        <w:rPr>
          <w:rStyle w:val="CRMarker"/>
          <w:noProof/>
          <w:lang w:val="en-IE"/>
        </w:rPr>
        <w:instrText>Ö</w:instrText>
      </w:r>
      <w:r w:rsidRPr="00487C60">
        <w:rPr>
          <w:noProof/>
          <w:lang w:val="en-IE"/>
        </w:rPr>
        <w:instrText xml:space="preserve">" </w:instrText>
      </w:r>
      <w:r w:rsidRPr="00487C60">
        <w:rPr>
          <w:noProof/>
          <w:lang w:val="en-IE"/>
        </w:rPr>
        <w:fldChar w:fldCharType="separate"/>
      </w:r>
      <w:r w:rsidRPr="00505D06">
        <w:rPr>
          <w:rStyle w:val="CRMarker"/>
          <w:noProof/>
          <w:lang w:val="en-IE"/>
        </w:rPr>
        <w:t>Ö</w:t>
      </w:r>
      <w:r w:rsidRPr="00487C60">
        <w:rPr>
          <w:noProof/>
          <w:lang w:val="en-IE"/>
        </w:rPr>
        <w:fldChar w:fldCharType="end"/>
      </w:r>
      <w:r w:rsidRPr="00505D06">
        <w:rPr>
          <w:noProof/>
          <w:lang w:val="en-IE"/>
        </w:rPr>
        <w:t> </w:t>
      </w:r>
      <w:r>
        <w:rPr>
          <w:noProof/>
          <w:lang w:val="en-IE"/>
        </w:rPr>
        <w:t xml:space="preserve">of </w:t>
      </w:r>
      <w:r w:rsidRPr="007860D4">
        <w:rPr>
          <w:noProof/>
          <w:lang w:val="en-IE"/>
        </w:rPr>
        <w:t>flag State</w:t>
      </w:r>
      <w:r w:rsidRPr="00487C60">
        <w:rPr>
          <w:noProof/>
          <w:lang w:val="en-IE"/>
        </w:rPr>
        <w:t> </w:t>
      </w:r>
      <w:r w:rsidRPr="007A3F83">
        <w:rPr>
          <w:noProof/>
          <w:lang w:val="en-IE"/>
        </w:rPr>
        <w:fldChar w:fldCharType="begin"/>
      </w:r>
      <w:r w:rsidRPr="007A3F83">
        <w:rPr>
          <w:noProof/>
          <w:lang w:val="en-IE"/>
        </w:rPr>
        <w:instrText xml:space="preserve"> QUOTE "</w:instrText>
      </w:r>
      <w:r w:rsidRPr="00505D06">
        <w:rPr>
          <w:rStyle w:val="CRMarker"/>
          <w:noProof/>
          <w:lang w:val="en-IE"/>
        </w:rPr>
        <w:instrText>Õ</w:instrText>
      </w:r>
      <w:r w:rsidRPr="007A3F83">
        <w:rPr>
          <w:noProof/>
          <w:lang w:val="en-IE"/>
        </w:rPr>
        <w:instrText xml:space="preserve">" </w:instrText>
      </w:r>
      <w:r w:rsidRPr="007A3F83">
        <w:rPr>
          <w:noProof/>
          <w:lang w:val="en-IE"/>
        </w:rPr>
        <w:fldChar w:fldCharType="separate"/>
      </w:r>
      <w:r w:rsidRPr="00505D06">
        <w:rPr>
          <w:rStyle w:val="CRMarker"/>
          <w:noProof/>
          <w:lang w:val="en-IE"/>
        </w:rPr>
        <w:t>Õ</w:t>
      </w:r>
      <w:r w:rsidRPr="007A3F83">
        <w:rPr>
          <w:noProof/>
          <w:lang w:val="en-IE"/>
        </w:rPr>
        <w:fldChar w:fldCharType="end"/>
      </w:r>
      <w:r w:rsidRPr="007860D4">
        <w:rPr>
          <w:noProof/>
          <w:lang w:val="en-IE"/>
        </w:rPr>
        <w:t xml:space="preserve"> is satisfied that the defined area is represented by the significant wave height which is not exceeded with a probability of more than 10 %; and</w:t>
      </w:r>
    </w:p>
    <w:p w14:paraId="0F79AF7F" w14:textId="60CB2E40" w:rsidR="004D554E" w:rsidRPr="007860D4" w:rsidRDefault="004D554E" w:rsidP="00B45B25">
      <w:pPr>
        <w:pStyle w:val="Point1"/>
        <w:rPr>
          <w:noProof/>
          <w:lang w:val="en-IE"/>
        </w:rPr>
      </w:pPr>
      <w:r w:rsidRPr="007860D4">
        <w:rPr>
          <w:noProof/>
          <w:lang w:val="en-IE"/>
        </w:rPr>
        <w:t>1.3.5.</w:t>
      </w:r>
      <w:r w:rsidRPr="007860D4">
        <w:rPr>
          <w:noProof/>
          <w:lang w:val="en-IE"/>
        </w:rPr>
        <w:tab/>
        <w:t>the area of operation and, if applicable, the part of the year for which a certain value of the significant wave height has been established are entered on the certificates.</w:t>
      </w:r>
    </w:p>
    <w:p w14:paraId="4A4E55BB" w14:textId="6DBA3A1E" w:rsidR="004D554E" w:rsidRPr="007860D4" w:rsidRDefault="004D554E" w:rsidP="00B45B25">
      <w:pPr>
        <w:pStyle w:val="Point0"/>
        <w:rPr>
          <w:noProof/>
          <w:lang w:val="en-IE"/>
        </w:rPr>
      </w:pPr>
      <w:r w:rsidRPr="007A3F83">
        <w:rPr>
          <w:noProof/>
          <w:lang w:val="en-IE"/>
        </w:rPr>
        <w:t>1.4.</w:t>
      </w:r>
      <w:r w:rsidRPr="007A3F83">
        <w:rPr>
          <w:noProof/>
          <w:lang w:val="en-IE"/>
        </w:rPr>
        <w:tab/>
        <w:t xml:space="preserve">As an alternative to the requirements of </w:t>
      </w:r>
      <w:r w:rsidRPr="00E07C9C">
        <w:rPr>
          <w:noProof/>
        </w:rPr>
        <w:t>points</w:t>
      </w:r>
      <w:r w:rsidRPr="007A3F83">
        <w:rPr>
          <w:noProof/>
          <w:lang w:val="en-IE"/>
        </w:rPr>
        <w:t xml:space="preserve"> 1.1 or 1.3, the administration </w:t>
      </w:r>
      <w:r w:rsidRPr="007A3F83">
        <w:rPr>
          <w:noProof/>
          <w:lang w:val="en-IE"/>
        </w:rPr>
        <w:fldChar w:fldCharType="begin"/>
      </w:r>
      <w:r w:rsidRPr="007A3F83">
        <w:rPr>
          <w:noProof/>
          <w:lang w:val="en-IE"/>
        </w:rPr>
        <w:instrText xml:space="preserve"> QUOTE "</w:instrText>
      </w:r>
      <w:r w:rsidRPr="007A3F83">
        <w:rPr>
          <w:rStyle w:val="CRMarker"/>
          <w:noProof/>
          <w:lang w:val="en-IE"/>
        </w:rPr>
        <w:instrText>Ö</w:instrText>
      </w:r>
      <w:r w:rsidRPr="007A3F83">
        <w:rPr>
          <w:noProof/>
          <w:lang w:val="en-IE"/>
        </w:rPr>
        <w:instrText xml:space="preserve">" </w:instrText>
      </w:r>
      <w:r w:rsidRPr="007A3F83">
        <w:rPr>
          <w:noProof/>
          <w:lang w:val="en-IE"/>
        </w:rPr>
        <w:fldChar w:fldCharType="separate"/>
      </w:r>
      <w:r w:rsidRPr="007A3F83">
        <w:rPr>
          <w:rStyle w:val="CRMarker"/>
          <w:noProof/>
          <w:lang w:val="en-IE"/>
        </w:rPr>
        <w:t>Ö</w:t>
      </w:r>
      <w:r w:rsidRPr="007A3F83">
        <w:rPr>
          <w:noProof/>
          <w:lang w:val="en-IE"/>
        </w:rPr>
        <w:fldChar w:fldCharType="end"/>
      </w:r>
      <w:r w:rsidRPr="007A3F83">
        <w:rPr>
          <w:noProof/>
          <w:lang w:val="en-IE"/>
        </w:rPr>
        <w:t> of flag State </w:t>
      </w:r>
      <w:r w:rsidRPr="007A3F83">
        <w:rPr>
          <w:noProof/>
          <w:lang w:val="en-IE"/>
        </w:rPr>
        <w:fldChar w:fldCharType="begin"/>
      </w:r>
      <w:r w:rsidRPr="007A3F83">
        <w:rPr>
          <w:noProof/>
          <w:lang w:val="en-IE"/>
        </w:rPr>
        <w:instrText xml:space="preserve"> QUOTE "</w:instrText>
      </w:r>
      <w:r w:rsidRPr="007A3F83">
        <w:rPr>
          <w:rStyle w:val="CRMarker"/>
          <w:noProof/>
          <w:lang w:val="en-IE"/>
        </w:rPr>
        <w:instrText>Õ</w:instrText>
      </w:r>
      <w:r w:rsidRPr="007A3F83">
        <w:rPr>
          <w:noProof/>
          <w:lang w:val="en-IE"/>
        </w:rPr>
        <w:instrText xml:space="preserve">" </w:instrText>
      </w:r>
      <w:r w:rsidRPr="007A3F83">
        <w:rPr>
          <w:noProof/>
          <w:lang w:val="en-IE"/>
        </w:rPr>
        <w:fldChar w:fldCharType="separate"/>
      </w:r>
      <w:r w:rsidRPr="007A3F83">
        <w:rPr>
          <w:rStyle w:val="CRMarker"/>
          <w:noProof/>
          <w:lang w:val="en-IE"/>
        </w:rPr>
        <w:t>Õ</w:t>
      </w:r>
      <w:r w:rsidRPr="007A3F83">
        <w:rPr>
          <w:noProof/>
          <w:lang w:val="en-IE"/>
        </w:rPr>
        <w:fldChar w:fldCharType="end"/>
      </w:r>
      <w:r w:rsidRPr="007A3F83">
        <w:rPr>
          <w:noProof/>
          <w:lang w:val="en-IE"/>
        </w:rPr>
        <w:t xml:space="preserve"> may exempt application of the requirements of </w:t>
      </w:r>
      <w:r w:rsidRPr="00E07C9C">
        <w:rPr>
          <w:noProof/>
        </w:rPr>
        <w:t>points</w:t>
      </w:r>
      <w:r w:rsidRPr="007A3F83">
        <w:rPr>
          <w:noProof/>
          <w:lang w:val="en-IE"/>
        </w:rPr>
        <w:t xml:space="preserve"> 1.1 or 1.3 and accept proof, established by model tests carried out for an individual ship in accordance with the model test method, which appears in the Appendix, justifying that the ship will not capsize with the assumed extent of damage as provided </w:t>
      </w:r>
      <w:r w:rsidRPr="007A3F83">
        <w:rPr>
          <w:noProof/>
          <w:lang w:val="en-IE"/>
        </w:rPr>
        <w:fldChar w:fldCharType="begin"/>
      </w:r>
      <w:r w:rsidRPr="007A3F83">
        <w:rPr>
          <w:noProof/>
          <w:lang w:val="en-IE"/>
        </w:rPr>
        <w:instrText xml:space="preserve"> QUOTE "</w:instrText>
      </w:r>
      <w:r w:rsidRPr="007A3F83">
        <w:rPr>
          <w:rStyle w:val="CRMarker"/>
          <w:noProof/>
          <w:lang w:val="en-IE"/>
        </w:rPr>
        <w:instrText>Ö</w:instrText>
      </w:r>
      <w:r w:rsidRPr="007A3F83">
        <w:rPr>
          <w:noProof/>
          <w:lang w:val="en-IE"/>
        </w:rPr>
        <w:instrText xml:space="preserve">" </w:instrText>
      </w:r>
      <w:r w:rsidRPr="007A3F83">
        <w:rPr>
          <w:noProof/>
          <w:lang w:val="en-IE"/>
        </w:rPr>
        <w:fldChar w:fldCharType="separate"/>
      </w:r>
      <w:r w:rsidRPr="007A3F83">
        <w:rPr>
          <w:rStyle w:val="CRMarker"/>
          <w:noProof/>
          <w:lang w:val="en-IE"/>
        </w:rPr>
        <w:t>Ö</w:t>
      </w:r>
      <w:r w:rsidRPr="007A3F83">
        <w:rPr>
          <w:noProof/>
          <w:lang w:val="en-IE"/>
        </w:rPr>
        <w:fldChar w:fldCharType="end"/>
      </w:r>
      <w:r w:rsidRPr="007A3F83">
        <w:rPr>
          <w:noProof/>
          <w:lang w:val="en-IE"/>
        </w:rPr>
        <w:t> for </w:t>
      </w:r>
      <w:r w:rsidRPr="007A3F83">
        <w:rPr>
          <w:noProof/>
          <w:lang w:val="en-IE"/>
        </w:rPr>
        <w:fldChar w:fldCharType="begin"/>
      </w:r>
      <w:r w:rsidRPr="007A3F83">
        <w:rPr>
          <w:noProof/>
          <w:lang w:val="en-IE"/>
        </w:rPr>
        <w:instrText xml:space="preserve"> QUOTE "</w:instrText>
      </w:r>
      <w:r w:rsidRPr="007A3F83">
        <w:rPr>
          <w:rStyle w:val="CRMarker"/>
          <w:noProof/>
          <w:lang w:val="en-IE"/>
        </w:rPr>
        <w:instrText>Õ</w:instrText>
      </w:r>
      <w:r w:rsidRPr="007A3F83">
        <w:rPr>
          <w:noProof/>
          <w:lang w:val="en-IE"/>
        </w:rPr>
        <w:instrText xml:space="preserve">" </w:instrText>
      </w:r>
      <w:r w:rsidRPr="007A3F83">
        <w:rPr>
          <w:noProof/>
          <w:lang w:val="en-IE"/>
        </w:rPr>
        <w:fldChar w:fldCharType="separate"/>
      </w:r>
      <w:r w:rsidRPr="007A3F83">
        <w:rPr>
          <w:rStyle w:val="CRMarker"/>
          <w:noProof/>
          <w:lang w:val="en-IE"/>
        </w:rPr>
        <w:t>Õ</w:t>
      </w:r>
      <w:r w:rsidRPr="007A3F83">
        <w:rPr>
          <w:noProof/>
          <w:lang w:val="en-IE"/>
        </w:rPr>
        <w:fldChar w:fldCharType="end"/>
      </w:r>
      <w:r w:rsidRPr="007A3F83">
        <w:rPr>
          <w:noProof/>
          <w:lang w:val="en-IE"/>
        </w:rPr>
        <w:t xml:space="preserve"> in </w:t>
      </w:r>
      <w:r w:rsidRPr="00FB230E">
        <w:rPr>
          <w:noProof/>
          <w:lang w:val="en-IE"/>
        </w:rPr>
        <w:fldChar w:fldCharType="begin"/>
      </w:r>
      <w:r w:rsidRPr="00FB230E">
        <w:rPr>
          <w:noProof/>
          <w:lang w:val="en-IE"/>
        </w:rPr>
        <w:instrText xml:space="preserve"> QUOTE "</w:instrText>
      </w:r>
      <w:r w:rsidRPr="000B7C2F">
        <w:rPr>
          <w:rStyle w:val="CRMarker"/>
          <w:noProof/>
          <w:lang w:val="en-IE"/>
        </w:rPr>
        <w:instrText>Ö</w:instrText>
      </w:r>
      <w:r w:rsidRPr="00FB230E">
        <w:rPr>
          <w:noProof/>
          <w:lang w:val="en-IE"/>
        </w:rPr>
        <w:instrText xml:space="preserve">" </w:instrText>
      </w:r>
      <w:r w:rsidRPr="00FB230E">
        <w:rPr>
          <w:noProof/>
          <w:lang w:val="en-IE"/>
        </w:rPr>
        <w:fldChar w:fldCharType="separate"/>
      </w:r>
      <w:r w:rsidRPr="000B7C2F">
        <w:rPr>
          <w:rStyle w:val="CRMarker"/>
          <w:noProof/>
          <w:lang w:val="en-IE"/>
        </w:rPr>
        <w:t>Ö</w:t>
      </w:r>
      <w:r w:rsidRPr="00FB230E">
        <w:rPr>
          <w:noProof/>
          <w:lang w:val="en-IE"/>
        </w:rPr>
        <w:fldChar w:fldCharType="end"/>
      </w:r>
      <w:r w:rsidRPr="000B7C2F">
        <w:rPr>
          <w:noProof/>
          <w:lang w:val="en-IE"/>
        </w:rPr>
        <w:t> </w:t>
      </w:r>
      <w:r w:rsidRPr="007A3F83">
        <w:rPr>
          <w:noProof/>
          <w:lang w:val="en-IE"/>
        </w:rPr>
        <w:t>SOLAS</w:t>
      </w:r>
      <w:r w:rsidRPr="000B7C2F">
        <w:rPr>
          <w:noProof/>
          <w:lang w:val="en-IE"/>
        </w:rPr>
        <w:t> </w:t>
      </w:r>
      <w:r w:rsidRPr="000B7C2F">
        <w:rPr>
          <w:noProof/>
          <w:lang w:val="en-IE"/>
        </w:rPr>
        <w:fldChar w:fldCharType="begin"/>
      </w:r>
      <w:r w:rsidRPr="000B7C2F">
        <w:rPr>
          <w:noProof/>
          <w:lang w:val="en-IE"/>
        </w:rPr>
        <w:instrText xml:space="preserve"> QUOTE "</w:instrText>
      </w:r>
      <w:r w:rsidRPr="000B7C2F">
        <w:rPr>
          <w:rStyle w:val="CRMarker"/>
          <w:noProof/>
          <w:lang w:val="en-IE"/>
        </w:rPr>
        <w:instrText>Õ</w:instrText>
      </w:r>
      <w:r w:rsidRPr="000B7C2F">
        <w:rPr>
          <w:noProof/>
          <w:lang w:val="en-IE"/>
        </w:rPr>
        <w:instrText xml:space="preserve">" </w:instrText>
      </w:r>
      <w:r w:rsidRPr="000B7C2F">
        <w:rPr>
          <w:noProof/>
          <w:lang w:val="en-IE"/>
        </w:rPr>
        <w:fldChar w:fldCharType="separate"/>
      </w:r>
      <w:r w:rsidRPr="000B7C2F">
        <w:rPr>
          <w:rStyle w:val="CRMarker"/>
          <w:noProof/>
          <w:lang w:val="en-IE"/>
        </w:rPr>
        <w:t>Õ</w:t>
      </w:r>
      <w:r w:rsidRPr="000B7C2F">
        <w:rPr>
          <w:noProof/>
          <w:lang w:val="en-IE"/>
        </w:rPr>
        <w:fldChar w:fldCharType="end"/>
      </w:r>
      <w:r w:rsidRPr="007A3F83">
        <w:rPr>
          <w:noProof/>
          <w:lang w:val="en-IE"/>
        </w:rPr>
        <w:t xml:space="preserve"> Regulation II-1/B/8.4 in the worst location being considered under</w:t>
      </w:r>
      <w:r w:rsidR="00E07C9C">
        <w:rPr>
          <w:noProof/>
          <w:lang w:val="en-IE"/>
        </w:rPr>
        <w:t xml:space="preserve"> </w:t>
      </w:r>
      <w:r w:rsidRPr="00E07C9C">
        <w:rPr>
          <w:noProof/>
        </w:rPr>
        <w:t>point</w:t>
      </w:r>
      <w:r w:rsidRPr="007A3F83">
        <w:rPr>
          <w:noProof/>
          <w:lang w:val="en-IE"/>
        </w:rPr>
        <w:t xml:space="preserve"> 1.1, in an irregular seaway, and</w:t>
      </w:r>
    </w:p>
    <w:p w14:paraId="3A3BC26C" w14:textId="1C548E2E" w:rsidR="004D554E" w:rsidRPr="007860D4" w:rsidRDefault="004D554E" w:rsidP="00B45B25">
      <w:pPr>
        <w:pStyle w:val="Point0"/>
        <w:rPr>
          <w:noProof/>
          <w:lang w:val="en-IE"/>
        </w:rPr>
      </w:pPr>
      <w:r w:rsidRPr="007860D4">
        <w:rPr>
          <w:noProof/>
          <w:lang w:val="en-IE"/>
        </w:rPr>
        <w:t>1.5.</w:t>
      </w:r>
      <w:r w:rsidRPr="007860D4">
        <w:rPr>
          <w:noProof/>
          <w:lang w:val="en-IE"/>
        </w:rPr>
        <w:tab/>
        <w:t>reference to acceptance of the results of the model test as an equivalence to compliance with</w:t>
      </w:r>
      <w:r w:rsidR="00E07C9C">
        <w:rPr>
          <w:noProof/>
          <w:lang w:val="en-IE"/>
        </w:rPr>
        <w:t xml:space="preserve"> </w:t>
      </w:r>
      <w:r w:rsidRPr="00E07C9C">
        <w:rPr>
          <w:noProof/>
        </w:rPr>
        <w:t>points</w:t>
      </w:r>
      <w:r>
        <w:rPr>
          <w:noProof/>
          <w:lang w:val="en-IE"/>
        </w:rPr>
        <w:t xml:space="preserve"> </w:t>
      </w:r>
      <w:r w:rsidRPr="007860D4">
        <w:rPr>
          <w:noProof/>
          <w:lang w:val="en-IE"/>
        </w:rPr>
        <w:t>1.1 or 1.3 and the value of the significant wave height used in the model tests shall be entered on the ship's certificates.</w:t>
      </w:r>
    </w:p>
    <w:p w14:paraId="219E7AC2" w14:textId="77777777" w:rsidR="004D554E" w:rsidRPr="007860D4" w:rsidRDefault="004D554E" w:rsidP="00B45B25">
      <w:pPr>
        <w:pStyle w:val="Point0"/>
        <w:rPr>
          <w:noProof/>
          <w:lang w:val="en-IE"/>
        </w:rPr>
      </w:pPr>
      <w:r w:rsidRPr="007A3F83">
        <w:rPr>
          <w:noProof/>
          <w:lang w:val="en-IE"/>
        </w:rPr>
        <w:t>1.6.</w:t>
      </w:r>
      <w:r w:rsidRPr="007A3F83">
        <w:rPr>
          <w:noProof/>
          <w:lang w:val="en-IE"/>
        </w:rPr>
        <w:tab/>
      </w:r>
      <w:r w:rsidRPr="00E07C9C">
        <w:rPr>
          <w:noProof/>
        </w:rPr>
        <w:t>T</w:t>
      </w:r>
      <w:r w:rsidRPr="007A3F83">
        <w:rPr>
          <w:noProof/>
          <w:lang w:val="en-IE"/>
        </w:rPr>
        <w:t xml:space="preserve">he information supplied to the master in accordance with </w:t>
      </w:r>
      <w:r w:rsidRPr="00FB230E">
        <w:rPr>
          <w:noProof/>
          <w:lang w:val="en-IE"/>
        </w:rPr>
        <w:fldChar w:fldCharType="begin"/>
      </w:r>
      <w:r w:rsidRPr="00FB230E">
        <w:rPr>
          <w:noProof/>
          <w:lang w:val="en-IE"/>
        </w:rPr>
        <w:instrText xml:space="preserve"> QUOTE "</w:instrText>
      </w:r>
      <w:r w:rsidRPr="000B7C2F">
        <w:rPr>
          <w:rStyle w:val="CRMarker"/>
          <w:noProof/>
          <w:lang w:val="en-IE"/>
        </w:rPr>
        <w:instrText>Ö</w:instrText>
      </w:r>
      <w:r w:rsidRPr="00FB230E">
        <w:rPr>
          <w:noProof/>
          <w:lang w:val="en-IE"/>
        </w:rPr>
        <w:instrText xml:space="preserve">" </w:instrText>
      </w:r>
      <w:r w:rsidRPr="00FB230E">
        <w:rPr>
          <w:noProof/>
          <w:lang w:val="en-IE"/>
        </w:rPr>
        <w:fldChar w:fldCharType="separate"/>
      </w:r>
      <w:r w:rsidRPr="000B7C2F">
        <w:rPr>
          <w:rStyle w:val="CRMarker"/>
          <w:noProof/>
          <w:lang w:val="en-IE"/>
        </w:rPr>
        <w:t>Ö</w:t>
      </w:r>
      <w:r w:rsidRPr="00FB230E">
        <w:rPr>
          <w:noProof/>
          <w:lang w:val="en-IE"/>
        </w:rPr>
        <w:fldChar w:fldCharType="end"/>
      </w:r>
      <w:r w:rsidRPr="000B7C2F">
        <w:rPr>
          <w:noProof/>
          <w:lang w:val="en-IE"/>
        </w:rPr>
        <w:t> </w:t>
      </w:r>
      <w:r w:rsidRPr="007A3F83">
        <w:rPr>
          <w:noProof/>
          <w:lang w:val="en-IE"/>
        </w:rPr>
        <w:t>SOLAS</w:t>
      </w:r>
      <w:r w:rsidRPr="000B7C2F">
        <w:rPr>
          <w:noProof/>
          <w:lang w:val="en-IE"/>
        </w:rPr>
        <w:t> </w:t>
      </w:r>
      <w:r w:rsidRPr="000B7C2F">
        <w:rPr>
          <w:noProof/>
          <w:lang w:val="en-IE"/>
        </w:rPr>
        <w:fldChar w:fldCharType="begin"/>
      </w:r>
      <w:r w:rsidRPr="000B7C2F">
        <w:rPr>
          <w:noProof/>
          <w:lang w:val="en-IE"/>
        </w:rPr>
        <w:instrText xml:space="preserve"> QUOTE "</w:instrText>
      </w:r>
      <w:r w:rsidRPr="000B7C2F">
        <w:rPr>
          <w:rStyle w:val="CRMarker"/>
          <w:noProof/>
          <w:lang w:val="en-IE"/>
        </w:rPr>
        <w:instrText>Õ</w:instrText>
      </w:r>
      <w:r w:rsidRPr="000B7C2F">
        <w:rPr>
          <w:noProof/>
          <w:lang w:val="en-IE"/>
        </w:rPr>
        <w:instrText xml:space="preserve">" </w:instrText>
      </w:r>
      <w:r w:rsidRPr="000B7C2F">
        <w:rPr>
          <w:noProof/>
          <w:lang w:val="en-IE"/>
        </w:rPr>
        <w:fldChar w:fldCharType="separate"/>
      </w:r>
      <w:r w:rsidRPr="000B7C2F">
        <w:rPr>
          <w:rStyle w:val="CRMarker"/>
          <w:noProof/>
          <w:lang w:val="en-IE"/>
        </w:rPr>
        <w:t>Õ</w:t>
      </w:r>
      <w:r w:rsidRPr="000B7C2F">
        <w:rPr>
          <w:noProof/>
          <w:lang w:val="en-IE"/>
        </w:rPr>
        <w:fldChar w:fldCharType="end"/>
      </w:r>
      <w:r w:rsidRPr="007A3F83">
        <w:rPr>
          <w:noProof/>
          <w:lang w:val="en-IE"/>
        </w:rPr>
        <w:t xml:space="preserve"> Regulations II-1/B/8.7.1 and II-1/B/8.7.2, as developed for compliance with </w:t>
      </w:r>
      <w:r w:rsidRPr="00FB230E">
        <w:rPr>
          <w:noProof/>
          <w:lang w:val="en-IE"/>
        </w:rPr>
        <w:fldChar w:fldCharType="begin"/>
      </w:r>
      <w:r w:rsidRPr="00FB230E">
        <w:rPr>
          <w:noProof/>
          <w:lang w:val="en-IE"/>
        </w:rPr>
        <w:instrText xml:space="preserve"> QUOTE "</w:instrText>
      </w:r>
      <w:r w:rsidRPr="000B7C2F">
        <w:rPr>
          <w:rStyle w:val="CRMarker"/>
          <w:noProof/>
          <w:lang w:val="en-IE"/>
        </w:rPr>
        <w:instrText>Ö</w:instrText>
      </w:r>
      <w:r w:rsidRPr="00FB230E">
        <w:rPr>
          <w:noProof/>
          <w:lang w:val="en-IE"/>
        </w:rPr>
        <w:instrText xml:space="preserve">" </w:instrText>
      </w:r>
      <w:r w:rsidRPr="00FB230E">
        <w:rPr>
          <w:noProof/>
          <w:lang w:val="en-IE"/>
        </w:rPr>
        <w:fldChar w:fldCharType="separate"/>
      </w:r>
      <w:r w:rsidRPr="000B7C2F">
        <w:rPr>
          <w:rStyle w:val="CRMarker"/>
          <w:noProof/>
          <w:lang w:val="en-IE"/>
        </w:rPr>
        <w:t>Ö</w:t>
      </w:r>
      <w:r w:rsidRPr="00FB230E">
        <w:rPr>
          <w:noProof/>
          <w:lang w:val="en-IE"/>
        </w:rPr>
        <w:fldChar w:fldCharType="end"/>
      </w:r>
      <w:r w:rsidRPr="000B7C2F">
        <w:rPr>
          <w:noProof/>
          <w:lang w:val="en-IE"/>
        </w:rPr>
        <w:t> </w:t>
      </w:r>
      <w:r w:rsidRPr="007A3F83">
        <w:rPr>
          <w:noProof/>
          <w:lang w:val="en-IE"/>
        </w:rPr>
        <w:t>SOLAS</w:t>
      </w:r>
      <w:r w:rsidRPr="000B7C2F">
        <w:rPr>
          <w:noProof/>
          <w:lang w:val="en-IE"/>
        </w:rPr>
        <w:t> </w:t>
      </w:r>
      <w:r w:rsidRPr="000B7C2F">
        <w:rPr>
          <w:noProof/>
          <w:lang w:val="en-IE"/>
        </w:rPr>
        <w:fldChar w:fldCharType="begin"/>
      </w:r>
      <w:r w:rsidRPr="000B7C2F">
        <w:rPr>
          <w:noProof/>
          <w:lang w:val="en-IE"/>
        </w:rPr>
        <w:instrText xml:space="preserve"> QUOTE "</w:instrText>
      </w:r>
      <w:r w:rsidRPr="000B7C2F">
        <w:rPr>
          <w:rStyle w:val="CRMarker"/>
          <w:noProof/>
          <w:lang w:val="en-IE"/>
        </w:rPr>
        <w:instrText>Õ</w:instrText>
      </w:r>
      <w:r w:rsidRPr="000B7C2F">
        <w:rPr>
          <w:noProof/>
          <w:lang w:val="en-IE"/>
        </w:rPr>
        <w:instrText xml:space="preserve">" </w:instrText>
      </w:r>
      <w:r w:rsidRPr="000B7C2F">
        <w:rPr>
          <w:noProof/>
          <w:lang w:val="en-IE"/>
        </w:rPr>
        <w:fldChar w:fldCharType="separate"/>
      </w:r>
      <w:r w:rsidRPr="000B7C2F">
        <w:rPr>
          <w:rStyle w:val="CRMarker"/>
          <w:noProof/>
          <w:lang w:val="en-IE"/>
        </w:rPr>
        <w:t>Õ</w:t>
      </w:r>
      <w:r w:rsidRPr="000B7C2F">
        <w:rPr>
          <w:noProof/>
          <w:lang w:val="en-IE"/>
        </w:rPr>
        <w:fldChar w:fldCharType="end"/>
      </w:r>
      <w:r w:rsidRPr="007A3F83">
        <w:rPr>
          <w:noProof/>
          <w:lang w:val="en-IE"/>
        </w:rPr>
        <w:t xml:space="preserve"> Regulations II-1/B/8.2.3 to II-1/B/8.2.3.4, shall apply unchanged for ro-ro passenger ships approved according to these requirements.</w:t>
      </w:r>
    </w:p>
    <w:p w14:paraId="57D82FEE" w14:textId="77777777" w:rsidR="004D554E" w:rsidRPr="00B45B25" w:rsidRDefault="004D554E" w:rsidP="00B45B25">
      <w:pPr>
        <w:pStyle w:val="ManualNumPar1"/>
        <w:rPr>
          <w:noProof/>
          <w:lang w:val="en-IE"/>
        </w:rPr>
      </w:pPr>
      <w:r w:rsidRPr="007860D4">
        <w:rPr>
          <w:noProof/>
          <w:lang w:val="en-IE"/>
        </w:rPr>
        <w:t>2.</w:t>
      </w:r>
      <w:r w:rsidRPr="007860D4">
        <w:rPr>
          <w:noProof/>
          <w:lang w:val="en-IE"/>
        </w:rPr>
        <w:tab/>
        <w:t xml:space="preserve">For </w:t>
      </w:r>
      <w:r w:rsidR="000230C3" w:rsidRPr="00024782">
        <w:rPr>
          <w:noProof/>
        </w:rPr>
        <w:fldChar w:fldCharType="begin"/>
      </w:r>
      <w:r w:rsidR="000230C3" w:rsidRPr="00024782">
        <w:rPr>
          <w:noProof/>
        </w:rPr>
        <w:instrText xml:space="preserve"> QUOTE "</w:instrText>
      </w:r>
      <w:r w:rsidR="000230C3" w:rsidRPr="00024782">
        <w:rPr>
          <w:rStyle w:val="CRMarker"/>
          <w:noProof/>
        </w:rPr>
        <w:instrText>Ö</w:instrText>
      </w:r>
      <w:r w:rsidR="000230C3" w:rsidRPr="00024782">
        <w:rPr>
          <w:noProof/>
        </w:rPr>
        <w:instrText xml:space="preserve">" </w:instrText>
      </w:r>
      <w:r w:rsidR="000230C3" w:rsidRPr="00024782">
        <w:rPr>
          <w:noProof/>
        </w:rPr>
        <w:fldChar w:fldCharType="separate"/>
      </w:r>
      <w:r w:rsidR="000230C3" w:rsidRPr="00024782">
        <w:rPr>
          <w:rStyle w:val="CRMarker"/>
          <w:noProof/>
        </w:rPr>
        <w:t>Ö</w:t>
      </w:r>
      <w:r w:rsidR="000230C3" w:rsidRPr="00024782">
        <w:rPr>
          <w:noProof/>
        </w:rPr>
        <w:fldChar w:fldCharType="end"/>
      </w:r>
      <w:r w:rsidR="000230C3" w:rsidRPr="00024782">
        <w:rPr>
          <w:noProof/>
        </w:rPr>
        <w:t> </w:t>
      </w:r>
      <w:r w:rsidR="000230C3" w:rsidRPr="00024782">
        <w:rPr>
          <w:noProof/>
          <w:lang w:val="en-IE"/>
        </w:rPr>
        <w:t>the purposes of</w:t>
      </w:r>
      <w:r w:rsidR="000230C3" w:rsidRPr="00024782">
        <w:rPr>
          <w:noProof/>
        </w:rPr>
        <w:t> </w:t>
      </w:r>
      <w:r w:rsidR="000230C3" w:rsidRPr="00024782">
        <w:rPr>
          <w:noProof/>
        </w:rPr>
        <w:fldChar w:fldCharType="begin"/>
      </w:r>
      <w:r w:rsidR="000230C3" w:rsidRPr="00024782">
        <w:rPr>
          <w:noProof/>
        </w:rPr>
        <w:instrText xml:space="preserve"> QUOTE "</w:instrText>
      </w:r>
      <w:r w:rsidR="000230C3" w:rsidRPr="00024782">
        <w:rPr>
          <w:rStyle w:val="CRMarker"/>
          <w:noProof/>
        </w:rPr>
        <w:instrText>Õ</w:instrText>
      </w:r>
      <w:r w:rsidR="000230C3" w:rsidRPr="00024782">
        <w:rPr>
          <w:noProof/>
        </w:rPr>
        <w:instrText xml:space="preserve">" </w:instrText>
      </w:r>
      <w:r w:rsidR="000230C3" w:rsidRPr="00024782">
        <w:rPr>
          <w:noProof/>
        </w:rPr>
        <w:fldChar w:fldCharType="separate"/>
      </w:r>
      <w:r w:rsidR="000230C3" w:rsidRPr="00024782">
        <w:rPr>
          <w:rStyle w:val="CRMarker"/>
          <w:noProof/>
        </w:rPr>
        <w:t>Õ</w:t>
      </w:r>
      <w:r w:rsidR="000230C3" w:rsidRPr="00024782">
        <w:rPr>
          <w:noProof/>
        </w:rPr>
        <w:fldChar w:fldCharType="end"/>
      </w:r>
      <w:r w:rsidR="000230C3" w:rsidRPr="00024782">
        <w:rPr>
          <w:noProof/>
          <w:lang w:val="en-IE"/>
        </w:rPr>
        <w:t xml:space="preserve"> </w:t>
      </w:r>
      <w:r w:rsidRPr="00024782">
        <w:rPr>
          <w:noProof/>
          <w:lang w:val="en-IE"/>
        </w:rPr>
        <w:t>as</w:t>
      </w:r>
      <w:r w:rsidRPr="007860D4">
        <w:rPr>
          <w:noProof/>
          <w:lang w:val="en-IE"/>
        </w:rPr>
        <w:t>sessing the effect of the volume of the assumed accumulated sea water on the damaged ro-ro deck in</w:t>
      </w:r>
      <w:r w:rsidR="00E07C9C">
        <w:rPr>
          <w:noProof/>
          <w:lang w:val="en-IE"/>
        </w:rPr>
        <w:t xml:space="preserve"> </w:t>
      </w:r>
      <w:r w:rsidRPr="00E07C9C">
        <w:rPr>
          <w:noProof/>
        </w:rPr>
        <w:t>point</w:t>
      </w:r>
      <w:r>
        <w:rPr>
          <w:noProof/>
          <w:lang w:val="en-IE"/>
        </w:rPr>
        <w:t xml:space="preserve"> </w:t>
      </w:r>
      <w:r w:rsidRPr="007860D4">
        <w:rPr>
          <w:noProof/>
          <w:lang w:val="en-IE"/>
        </w:rPr>
        <w:t>1, the following provisions shall</w:t>
      </w:r>
      <w:r w:rsidR="00B6728D">
        <w:rPr>
          <w:noProof/>
          <w:lang w:val="en-IE"/>
        </w:rPr>
        <w:t xml:space="preserve"> </w:t>
      </w:r>
      <w:r w:rsidR="000230C3" w:rsidRPr="000230C3">
        <w:rPr>
          <w:noProof/>
        </w:rPr>
        <w:fldChar w:fldCharType="begin"/>
      </w:r>
      <w:r w:rsidR="000230C3" w:rsidRPr="000230C3">
        <w:rPr>
          <w:noProof/>
        </w:rPr>
        <w:instrText xml:space="preserve"> QUOTE "</w:instrText>
      </w:r>
      <w:r w:rsidR="000230C3" w:rsidRPr="00024782">
        <w:rPr>
          <w:rStyle w:val="CRMarker"/>
          <w:noProof/>
        </w:rPr>
        <w:instrText>Ö</w:instrText>
      </w:r>
      <w:r w:rsidR="000230C3" w:rsidRPr="000230C3">
        <w:rPr>
          <w:noProof/>
        </w:rPr>
        <w:instrText xml:space="preserve">" </w:instrText>
      </w:r>
      <w:r w:rsidR="000230C3" w:rsidRPr="000230C3">
        <w:rPr>
          <w:noProof/>
        </w:rPr>
        <w:fldChar w:fldCharType="separate"/>
      </w:r>
      <w:r w:rsidR="000230C3" w:rsidRPr="00024782">
        <w:rPr>
          <w:rStyle w:val="CRMarker"/>
          <w:noProof/>
        </w:rPr>
        <w:t>Ö</w:t>
      </w:r>
      <w:r w:rsidR="000230C3" w:rsidRPr="000230C3">
        <w:rPr>
          <w:noProof/>
        </w:rPr>
        <w:fldChar w:fldCharType="end"/>
      </w:r>
      <w:r w:rsidR="000230C3" w:rsidRPr="000230C3">
        <w:rPr>
          <w:noProof/>
        </w:rPr>
        <w:t> </w:t>
      </w:r>
      <w:r w:rsidR="000230C3">
        <w:rPr>
          <w:noProof/>
          <w:lang w:val="en-IE"/>
        </w:rPr>
        <w:t>apply</w:t>
      </w:r>
      <w:r w:rsidR="000230C3" w:rsidRPr="00024782">
        <w:rPr>
          <w:noProof/>
        </w:rPr>
        <w:t> </w:t>
      </w:r>
      <w:r w:rsidR="000230C3" w:rsidRPr="000230C3">
        <w:rPr>
          <w:noProof/>
        </w:rPr>
        <w:fldChar w:fldCharType="begin"/>
      </w:r>
      <w:r w:rsidR="000230C3" w:rsidRPr="000230C3">
        <w:rPr>
          <w:noProof/>
        </w:rPr>
        <w:instrText xml:space="preserve"> QUOTE "</w:instrText>
      </w:r>
      <w:r w:rsidR="000230C3" w:rsidRPr="00024782">
        <w:rPr>
          <w:rStyle w:val="CRMarker"/>
          <w:noProof/>
        </w:rPr>
        <w:instrText>Õ</w:instrText>
      </w:r>
      <w:r w:rsidR="000230C3" w:rsidRPr="000230C3">
        <w:rPr>
          <w:noProof/>
        </w:rPr>
        <w:instrText xml:space="preserve">" </w:instrText>
      </w:r>
      <w:r w:rsidR="000230C3" w:rsidRPr="000230C3">
        <w:rPr>
          <w:noProof/>
        </w:rPr>
        <w:fldChar w:fldCharType="separate"/>
      </w:r>
      <w:r w:rsidR="000230C3" w:rsidRPr="00024782">
        <w:rPr>
          <w:rStyle w:val="CRMarker"/>
          <w:noProof/>
        </w:rPr>
        <w:t>Õ</w:t>
      </w:r>
      <w:r w:rsidR="000230C3" w:rsidRPr="000230C3">
        <w:rPr>
          <w:noProof/>
        </w:rPr>
        <w:fldChar w:fldCharType="end"/>
      </w:r>
      <w:r w:rsidR="000230C3" w:rsidRPr="000230C3">
        <w:rPr>
          <w:noProof/>
        </w:rPr>
        <w:t xml:space="preserve"> </w:t>
      </w:r>
      <w:r w:rsidRPr="00B45B25">
        <w:rPr>
          <w:noProof/>
          <w:lang w:val="en-IE"/>
        </w:rPr>
        <w:t>:</w:t>
      </w:r>
    </w:p>
    <w:p w14:paraId="1BB393EE" w14:textId="77777777" w:rsidR="004D554E" w:rsidRPr="007860D4" w:rsidRDefault="004D554E" w:rsidP="00B45B25">
      <w:pPr>
        <w:pStyle w:val="Point0"/>
        <w:rPr>
          <w:noProof/>
          <w:lang w:val="en-IE"/>
        </w:rPr>
      </w:pPr>
      <w:r w:rsidRPr="007A3F83">
        <w:rPr>
          <w:noProof/>
          <w:lang w:val="en-IE"/>
        </w:rPr>
        <w:t>2.1.</w:t>
      </w:r>
      <w:r w:rsidRPr="007A3F83">
        <w:rPr>
          <w:noProof/>
          <w:lang w:val="en-IE"/>
        </w:rPr>
        <w:tab/>
        <w:t xml:space="preserve">a transverse or longitudinal bulkhead shall be considered intact if all parts of it lie inboard of vertical surfaces on both sides of the ship, which are situated at a distance from the shell plating equal to one-fifth of the breadth of the ship, as defined in </w:t>
      </w:r>
      <w:r w:rsidRPr="00FB230E">
        <w:rPr>
          <w:noProof/>
          <w:lang w:val="en-IE"/>
        </w:rPr>
        <w:fldChar w:fldCharType="begin"/>
      </w:r>
      <w:r w:rsidRPr="00FB230E">
        <w:rPr>
          <w:noProof/>
          <w:lang w:val="en-IE"/>
        </w:rPr>
        <w:instrText xml:space="preserve"> QUOTE "</w:instrText>
      </w:r>
      <w:r w:rsidRPr="000B7C2F">
        <w:rPr>
          <w:rStyle w:val="CRMarker"/>
          <w:noProof/>
          <w:lang w:val="en-IE"/>
        </w:rPr>
        <w:instrText>Ö</w:instrText>
      </w:r>
      <w:r w:rsidRPr="00FB230E">
        <w:rPr>
          <w:noProof/>
          <w:lang w:val="en-IE"/>
        </w:rPr>
        <w:instrText xml:space="preserve">" </w:instrText>
      </w:r>
      <w:r w:rsidRPr="00FB230E">
        <w:rPr>
          <w:noProof/>
          <w:lang w:val="en-IE"/>
        </w:rPr>
        <w:fldChar w:fldCharType="separate"/>
      </w:r>
      <w:r w:rsidRPr="000B7C2F">
        <w:rPr>
          <w:rStyle w:val="CRMarker"/>
          <w:noProof/>
          <w:lang w:val="en-IE"/>
        </w:rPr>
        <w:t>Ö</w:t>
      </w:r>
      <w:r w:rsidRPr="00FB230E">
        <w:rPr>
          <w:noProof/>
          <w:lang w:val="en-IE"/>
        </w:rPr>
        <w:fldChar w:fldCharType="end"/>
      </w:r>
      <w:r w:rsidRPr="000B7C2F">
        <w:rPr>
          <w:noProof/>
          <w:lang w:val="en-IE"/>
        </w:rPr>
        <w:t> </w:t>
      </w:r>
      <w:r w:rsidRPr="007A3F83">
        <w:rPr>
          <w:noProof/>
          <w:lang w:val="en-IE"/>
        </w:rPr>
        <w:t>SOLAS</w:t>
      </w:r>
      <w:r w:rsidRPr="000B7C2F">
        <w:rPr>
          <w:noProof/>
          <w:lang w:val="en-IE"/>
        </w:rPr>
        <w:t> </w:t>
      </w:r>
      <w:r w:rsidRPr="000B7C2F">
        <w:rPr>
          <w:noProof/>
          <w:lang w:val="en-IE"/>
        </w:rPr>
        <w:fldChar w:fldCharType="begin"/>
      </w:r>
      <w:r w:rsidRPr="000B7C2F">
        <w:rPr>
          <w:noProof/>
          <w:lang w:val="en-IE"/>
        </w:rPr>
        <w:instrText xml:space="preserve"> QUOTE "</w:instrText>
      </w:r>
      <w:r w:rsidRPr="000B7C2F">
        <w:rPr>
          <w:rStyle w:val="CRMarker"/>
          <w:noProof/>
          <w:lang w:val="en-IE"/>
        </w:rPr>
        <w:instrText>Õ</w:instrText>
      </w:r>
      <w:r w:rsidRPr="000B7C2F">
        <w:rPr>
          <w:noProof/>
          <w:lang w:val="en-IE"/>
        </w:rPr>
        <w:instrText xml:space="preserve">" </w:instrText>
      </w:r>
      <w:r w:rsidRPr="000B7C2F">
        <w:rPr>
          <w:noProof/>
          <w:lang w:val="en-IE"/>
        </w:rPr>
        <w:fldChar w:fldCharType="separate"/>
      </w:r>
      <w:r w:rsidRPr="000B7C2F">
        <w:rPr>
          <w:rStyle w:val="CRMarker"/>
          <w:noProof/>
          <w:lang w:val="en-IE"/>
        </w:rPr>
        <w:t>Õ</w:t>
      </w:r>
      <w:r w:rsidRPr="000B7C2F">
        <w:rPr>
          <w:noProof/>
          <w:lang w:val="en-IE"/>
        </w:rPr>
        <w:fldChar w:fldCharType="end"/>
      </w:r>
      <w:r w:rsidRPr="007A3F83">
        <w:rPr>
          <w:noProof/>
          <w:lang w:val="en-IE"/>
        </w:rPr>
        <w:t xml:space="preserve"> Regulation II-1/2, and measured at right angles to the centreline at the level of the deepest subdivision load line;</w:t>
      </w:r>
    </w:p>
    <w:p w14:paraId="533EDC77" w14:textId="72DF4928" w:rsidR="004D554E" w:rsidRPr="007860D4" w:rsidRDefault="004D554E" w:rsidP="00B45B25">
      <w:pPr>
        <w:pStyle w:val="Point0"/>
        <w:rPr>
          <w:noProof/>
          <w:lang w:val="en-IE"/>
        </w:rPr>
      </w:pPr>
      <w:r w:rsidRPr="007860D4">
        <w:rPr>
          <w:noProof/>
          <w:lang w:val="en-IE"/>
        </w:rPr>
        <w:t>2.2.</w:t>
      </w:r>
      <w:r w:rsidRPr="007860D4">
        <w:rPr>
          <w:noProof/>
          <w:lang w:val="en-IE"/>
        </w:rPr>
        <w:tab/>
        <w:t xml:space="preserve">in cases where the ship's hull is structurally partly widened for compliance with the provisions of this Annex, the resulting increase of the value of one fifth of the breadth of it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be used throughout, but shall not govern the location of existing bulkhead penetrations, piping systems, etc., which were acceptable prior to the widening;</w:t>
      </w:r>
    </w:p>
    <w:p w14:paraId="2D9C9441" w14:textId="77777777" w:rsidR="004D554E" w:rsidRPr="007860D4" w:rsidRDefault="004D554E" w:rsidP="004D554E">
      <w:pPr>
        <w:pStyle w:val="CRSeparator"/>
        <w:rPr>
          <w:noProof/>
          <w:lang w:val="en-IE"/>
        </w:rPr>
      </w:pPr>
    </w:p>
    <w:p w14:paraId="6AF03EFA"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2005/12/EC Art. 1.1(a)</w:t>
      </w:r>
      <w:r>
        <w:rPr>
          <w:noProof/>
          <w:lang w:val="en-IE"/>
        </w:rPr>
        <w:t xml:space="preserve"> (adapted)</w:t>
      </w:r>
    </w:p>
    <w:p w14:paraId="1DACF3F5" w14:textId="77777777" w:rsidR="004D554E" w:rsidRPr="007860D4" w:rsidRDefault="004D554E" w:rsidP="00B45B25">
      <w:pPr>
        <w:pStyle w:val="Point0"/>
        <w:rPr>
          <w:noProof/>
          <w:lang w:val="en-IE"/>
        </w:rPr>
      </w:pPr>
      <w:r w:rsidRPr="007860D4">
        <w:rPr>
          <w:noProof/>
          <w:lang w:val="en-IE"/>
        </w:rPr>
        <w:t>2.3.</w:t>
      </w:r>
      <w:r w:rsidRPr="007860D4">
        <w:rPr>
          <w:noProof/>
          <w:lang w:val="en-IE"/>
        </w:rPr>
        <w:tab/>
        <w:t>the tightness of transverse or longitudinal bulkheads which are taken into account as effective to confine the assumed accumulated sea water in the compartment concerned in the damaged ro-ro deck shall be commensurate with the drainage system, and shall withstand hydrostatic pressure in accordance with the results of the damage calculation. Such bulkheads shall be at least 4 m in height unless the height of water is less than 0,5 m. In such cases the height of the bulkhead may be calculated in accordance with the following:</w:t>
      </w:r>
    </w:p>
    <w:p w14:paraId="0F17D0A7" w14:textId="77777777" w:rsidR="004D554E" w:rsidRPr="007860D4" w:rsidRDefault="004D554E" w:rsidP="00B45B25">
      <w:pPr>
        <w:pStyle w:val="Text1"/>
        <w:rPr>
          <w:noProof/>
          <w:lang w:val="en-IE"/>
        </w:rPr>
      </w:pPr>
      <w:r w:rsidRPr="007860D4">
        <w:rPr>
          <w:noProof/>
          <w:lang w:val="en-IE"/>
        </w:rPr>
        <w:t>B</w:t>
      </w:r>
      <w:r w:rsidRPr="007A3F83">
        <w:rPr>
          <w:noProof/>
          <w:sz w:val="32"/>
          <w:szCs w:val="32"/>
          <w:vertAlign w:val="subscript"/>
          <w:lang w:val="en-IE"/>
        </w:rPr>
        <w:t>h</w:t>
      </w:r>
      <w:r w:rsidRPr="007860D4">
        <w:rPr>
          <w:noProof/>
          <w:lang w:val="en-IE"/>
        </w:rPr>
        <w:t xml:space="preserve"> = 8h</w:t>
      </w:r>
      <w:r w:rsidRPr="007A3F83">
        <w:rPr>
          <w:noProof/>
          <w:sz w:val="32"/>
          <w:szCs w:val="32"/>
          <w:vertAlign w:val="subscript"/>
          <w:lang w:val="en-IE"/>
        </w:rPr>
        <w:t>w</w:t>
      </w:r>
    </w:p>
    <w:p w14:paraId="1FAC578F" w14:textId="77777777" w:rsidR="004D554E" w:rsidRPr="007860D4" w:rsidRDefault="004D554E" w:rsidP="00B45B25">
      <w:pPr>
        <w:pStyle w:val="Text1"/>
        <w:rPr>
          <w:noProof/>
          <w:lang w:val="en-IE"/>
        </w:rPr>
      </w:pPr>
      <w:r w:rsidRPr="007860D4">
        <w:rPr>
          <w:noProof/>
          <w:lang w:val="en-IE"/>
        </w:rPr>
        <w:t>where</w:t>
      </w:r>
      <w:r>
        <w:rPr>
          <w:noProof/>
          <w:lang w:val="en-IE"/>
        </w:rPr>
        <w:t xml:space="preserve"> </w:t>
      </w:r>
      <w:r w:rsidRPr="007860D4">
        <w:rPr>
          <w:noProof/>
          <w:lang w:val="en-IE"/>
        </w:rPr>
        <w:t>B</w:t>
      </w:r>
      <w:r w:rsidRPr="007A3F83">
        <w:rPr>
          <w:noProof/>
          <w:sz w:val="32"/>
          <w:szCs w:val="32"/>
          <w:vertAlign w:val="subscript"/>
          <w:lang w:val="en-IE"/>
        </w:rPr>
        <w:t>h</w:t>
      </w:r>
      <w:r w:rsidRPr="007860D4">
        <w:rPr>
          <w:noProof/>
          <w:lang w:val="en-IE"/>
        </w:rPr>
        <w:t xml:space="preserve"> is the bulkhead height</w:t>
      </w:r>
      <w:r>
        <w:rPr>
          <w:noProof/>
          <w:lang w:val="en-IE"/>
        </w:rPr>
        <w:t xml:space="preserve"> </w:t>
      </w:r>
      <w:r w:rsidRPr="007860D4">
        <w:rPr>
          <w:noProof/>
          <w:lang w:val="en-IE"/>
        </w:rPr>
        <w:t>and h</w:t>
      </w:r>
      <w:r w:rsidRPr="007A3F83">
        <w:rPr>
          <w:noProof/>
          <w:sz w:val="32"/>
          <w:szCs w:val="32"/>
          <w:vertAlign w:val="subscript"/>
          <w:lang w:val="en-IE"/>
        </w:rPr>
        <w:t>w</w:t>
      </w:r>
      <w:r w:rsidRPr="007860D4">
        <w:rPr>
          <w:noProof/>
          <w:lang w:val="en-IE"/>
        </w:rPr>
        <w:t xml:space="preserve"> is the height of water.</w:t>
      </w:r>
    </w:p>
    <w:p w14:paraId="31A7C7F7" w14:textId="7B068A8C" w:rsidR="004D554E" w:rsidRPr="007860D4" w:rsidRDefault="004D554E" w:rsidP="00B45B25">
      <w:pPr>
        <w:pStyle w:val="Text1"/>
        <w:rPr>
          <w:noProof/>
          <w:lang w:val="en-IE"/>
        </w:rPr>
      </w:pPr>
      <w:r w:rsidRPr="007860D4">
        <w:rPr>
          <w:noProof/>
          <w:lang w:val="en-IE"/>
        </w:rPr>
        <w:t xml:space="preserve">In any event, the minimum height of the bulkhead </w:t>
      </w:r>
      <w:r w:rsidRPr="00B45D9F">
        <w:rPr>
          <w:noProof/>
          <w:lang w:val="en-IE"/>
        </w:rPr>
        <w:fldChar w:fldCharType="begin"/>
      </w:r>
      <w:r w:rsidRPr="00B45D9F">
        <w:rPr>
          <w:noProof/>
          <w:lang w:val="en-IE"/>
        </w:rPr>
        <w:instrText xml:space="preserve"> QUOTE "</w:instrText>
      </w:r>
      <w:r w:rsidRPr="00B45D9F">
        <w:rPr>
          <w:rStyle w:val="CRMarker"/>
          <w:noProof/>
          <w:lang w:val="en-IE"/>
        </w:rPr>
        <w:instrText>Ö</w:instrText>
      </w:r>
      <w:r w:rsidRPr="00B45D9F">
        <w:rPr>
          <w:noProof/>
          <w:lang w:val="en-IE"/>
        </w:rPr>
        <w:instrText xml:space="preserve">" </w:instrText>
      </w:r>
      <w:r w:rsidRPr="00B45D9F">
        <w:rPr>
          <w:noProof/>
          <w:lang w:val="en-IE"/>
        </w:rPr>
        <w:fldChar w:fldCharType="separate"/>
      </w:r>
      <w:r w:rsidRPr="00B45D9F">
        <w:rPr>
          <w:rStyle w:val="CRMarker"/>
          <w:noProof/>
          <w:lang w:val="en-IE"/>
        </w:rPr>
        <w:t>Ö</w:t>
      </w:r>
      <w:r w:rsidRPr="00B45D9F">
        <w:rPr>
          <w:noProof/>
          <w:lang w:val="en-IE"/>
        </w:rPr>
        <w:fldChar w:fldCharType="end"/>
      </w:r>
      <w:r w:rsidRPr="00B45D9F">
        <w:rPr>
          <w:noProof/>
          <w:lang w:val="en-IE"/>
        </w:rPr>
        <w:t> </w:t>
      </w:r>
      <w:r>
        <w:rPr>
          <w:noProof/>
          <w:lang w:val="en-IE"/>
        </w:rPr>
        <w:t>shall</w:t>
      </w:r>
      <w:r w:rsidRPr="00B45D9F">
        <w:rPr>
          <w:noProof/>
          <w:lang w:val="en-IE"/>
        </w:rPr>
        <w:t> </w:t>
      </w:r>
      <w:r w:rsidRPr="00B45D9F">
        <w:rPr>
          <w:noProof/>
          <w:lang w:val="en-IE"/>
        </w:rPr>
        <w:fldChar w:fldCharType="begin"/>
      </w:r>
      <w:r w:rsidRPr="00B45D9F">
        <w:rPr>
          <w:noProof/>
          <w:lang w:val="en-IE"/>
        </w:rPr>
        <w:instrText xml:space="preserve"> QUOTE "</w:instrText>
      </w:r>
      <w:r w:rsidRPr="00B45D9F">
        <w:rPr>
          <w:rStyle w:val="CRMarker"/>
          <w:noProof/>
          <w:lang w:val="en-IE"/>
        </w:rPr>
        <w:instrText>Õ</w:instrText>
      </w:r>
      <w:r w:rsidRPr="00B45D9F">
        <w:rPr>
          <w:noProof/>
          <w:lang w:val="en-IE"/>
        </w:rPr>
        <w:instrText xml:space="preserve">" </w:instrText>
      </w:r>
      <w:r w:rsidRPr="00B45D9F">
        <w:rPr>
          <w:noProof/>
          <w:lang w:val="en-IE"/>
        </w:rPr>
        <w:fldChar w:fldCharType="separate"/>
      </w:r>
      <w:r w:rsidRPr="00B45D9F">
        <w:rPr>
          <w:rStyle w:val="CRMarker"/>
          <w:noProof/>
          <w:lang w:val="en-IE"/>
        </w:rPr>
        <w:t>Õ</w:t>
      </w:r>
      <w:r w:rsidRPr="00B45D9F">
        <w:rPr>
          <w:noProof/>
          <w:lang w:val="en-IE"/>
        </w:rPr>
        <w:fldChar w:fldCharType="end"/>
      </w:r>
      <w:r>
        <w:rPr>
          <w:noProof/>
          <w:lang w:val="en-IE"/>
        </w:rPr>
        <w:t xml:space="preserve"> </w:t>
      </w:r>
      <w:r w:rsidRPr="007860D4">
        <w:rPr>
          <w:noProof/>
          <w:lang w:val="en-IE"/>
        </w:rPr>
        <w:t xml:space="preserve">be not less than 2,2 m. However, </w:t>
      </w:r>
      <w:r w:rsidRPr="00024782">
        <w:rPr>
          <w:noProof/>
          <w:lang w:val="en-IE"/>
        </w:rPr>
        <w:t xml:space="preserve">in </w:t>
      </w:r>
      <w:r w:rsidR="00F63026" w:rsidRPr="00024782">
        <w:rPr>
          <w:noProof/>
        </w:rPr>
        <w:fldChar w:fldCharType="begin"/>
      </w:r>
      <w:r w:rsidR="00F63026" w:rsidRPr="00024782">
        <w:rPr>
          <w:noProof/>
        </w:rPr>
        <w:instrText xml:space="preserve"> QUOTE "</w:instrText>
      </w:r>
      <w:r w:rsidR="00F63026" w:rsidRPr="00024782">
        <w:rPr>
          <w:rStyle w:val="CRMarker"/>
          <w:noProof/>
        </w:rPr>
        <w:instrText>Ö</w:instrText>
      </w:r>
      <w:r w:rsidR="00F63026" w:rsidRPr="00024782">
        <w:rPr>
          <w:noProof/>
        </w:rPr>
        <w:instrText xml:space="preserve">" </w:instrText>
      </w:r>
      <w:r w:rsidR="00F63026" w:rsidRPr="00024782">
        <w:rPr>
          <w:noProof/>
        </w:rPr>
        <w:fldChar w:fldCharType="separate"/>
      </w:r>
      <w:r w:rsidR="00F63026" w:rsidRPr="00024782">
        <w:rPr>
          <w:rStyle w:val="CRMarker"/>
          <w:noProof/>
        </w:rPr>
        <w:t>Ö</w:t>
      </w:r>
      <w:r w:rsidR="00F63026" w:rsidRPr="00024782">
        <w:rPr>
          <w:noProof/>
        </w:rPr>
        <w:fldChar w:fldCharType="end"/>
      </w:r>
      <w:r w:rsidR="00F63026" w:rsidRPr="00024782">
        <w:rPr>
          <w:noProof/>
        </w:rPr>
        <w:t> </w:t>
      </w:r>
      <w:r w:rsidR="007D7618" w:rsidRPr="00024782">
        <w:rPr>
          <w:noProof/>
          <w:lang w:val="en-IE"/>
        </w:rPr>
        <w:t>the</w:t>
      </w:r>
      <w:r w:rsidR="00F63026" w:rsidRPr="00024782">
        <w:rPr>
          <w:noProof/>
        </w:rPr>
        <w:t> </w:t>
      </w:r>
      <w:r w:rsidR="00F63026" w:rsidRPr="00024782">
        <w:rPr>
          <w:noProof/>
        </w:rPr>
        <w:fldChar w:fldCharType="begin"/>
      </w:r>
      <w:r w:rsidR="00F63026" w:rsidRPr="00024782">
        <w:rPr>
          <w:noProof/>
        </w:rPr>
        <w:instrText xml:space="preserve"> QUOTE "</w:instrText>
      </w:r>
      <w:r w:rsidR="00F63026" w:rsidRPr="00024782">
        <w:rPr>
          <w:rStyle w:val="CRMarker"/>
          <w:noProof/>
        </w:rPr>
        <w:instrText>Õ</w:instrText>
      </w:r>
      <w:r w:rsidR="00F63026" w:rsidRPr="00024782">
        <w:rPr>
          <w:noProof/>
        </w:rPr>
        <w:instrText xml:space="preserve">" </w:instrText>
      </w:r>
      <w:r w:rsidR="00F63026" w:rsidRPr="00024782">
        <w:rPr>
          <w:noProof/>
        </w:rPr>
        <w:fldChar w:fldCharType="separate"/>
      </w:r>
      <w:r w:rsidR="00F63026" w:rsidRPr="00024782">
        <w:rPr>
          <w:rStyle w:val="CRMarker"/>
          <w:noProof/>
        </w:rPr>
        <w:t>Õ</w:t>
      </w:r>
      <w:r w:rsidR="00F63026" w:rsidRPr="00024782">
        <w:rPr>
          <w:noProof/>
        </w:rPr>
        <w:fldChar w:fldCharType="end"/>
      </w:r>
      <w:r w:rsidR="007D7618">
        <w:rPr>
          <w:noProof/>
          <w:lang w:val="en-IE"/>
        </w:rPr>
        <w:t xml:space="preserve"> </w:t>
      </w:r>
      <w:r w:rsidRPr="007860D4">
        <w:rPr>
          <w:noProof/>
          <w:lang w:val="en-IE"/>
        </w:rPr>
        <w:t>case of a ship with hanging car decks, the minimum height of the bulkhead shall be not less than the height to the underside of the hanging deck when in its lowered position;</w:t>
      </w:r>
    </w:p>
    <w:p w14:paraId="0CAF1F5B" w14:textId="77777777" w:rsidR="004D554E" w:rsidRPr="007860D4" w:rsidRDefault="004D554E" w:rsidP="004D554E">
      <w:pPr>
        <w:pStyle w:val="CRSeparator"/>
        <w:rPr>
          <w:noProof/>
          <w:lang w:val="en-IE"/>
        </w:rPr>
      </w:pPr>
    </w:p>
    <w:p w14:paraId="3552AA9E"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Pr>
          <w:noProof/>
          <w:lang w:val="en-IE"/>
        </w:rPr>
        <w:t xml:space="preserve"> (adapted)</w:t>
      </w:r>
    </w:p>
    <w:p w14:paraId="3F6850F5" w14:textId="44FE295A" w:rsidR="004D554E" w:rsidRPr="007860D4" w:rsidRDefault="004D554E" w:rsidP="00B45B25">
      <w:pPr>
        <w:pStyle w:val="Point0"/>
        <w:rPr>
          <w:noProof/>
          <w:lang w:val="en-IE"/>
        </w:rPr>
      </w:pPr>
      <w:r w:rsidRPr="007860D4">
        <w:rPr>
          <w:noProof/>
          <w:lang w:val="en-IE"/>
        </w:rPr>
        <w:t>2.4.</w:t>
      </w:r>
      <w:r w:rsidRPr="007860D4">
        <w:rPr>
          <w:noProof/>
          <w:lang w:val="en-IE"/>
        </w:rPr>
        <w:tab/>
        <w:t xml:space="preserve">for special arrangements such as </w:t>
      </w:r>
      <w:r w:rsidRPr="00024782">
        <w:rPr>
          <w:noProof/>
          <w:lang w:val="en-IE"/>
        </w:rPr>
        <w:t>full-</w:t>
      </w:r>
      <w:r w:rsidRPr="007860D4">
        <w:rPr>
          <w:noProof/>
          <w:lang w:val="en-IE"/>
        </w:rPr>
        <w:t>width hanging decks and wide side casings, other bulkhead heights may be accepted on the basis of detailed model tests;</w:t>
      </w:r>
    </w:p>
    <w:p w14:paraId="1FF68D84" w14:textId="77777777" w:rsidR="004D554E" w:rsidRPr="007860D4" w:rsidRDefault="004D554E" w:rsidP="00B45B25">
      <w:pPr>
        <w:pStyle w:val="Point0"/>
        <w:rPr>
          <w:noProof/>
          <w:lang w:val="en-IE"/>
        </w:rPr>
      </w:pPr>
      <w:r w:rsidRPr="007860D4">
        <w:rPr>
          <w:noProof/>
          <w:lang w:val="en-IE"/>
        </w:rPr>
        <w:t>2.5.</w:t>
      </w:r>
      <w:r w:rsidRPr="007860D4">
        <w:rPr>
          <w:noProof/>
          <w:lang w:val="en-IE"/>
        </w:rPr>
        <w:tab/>
        <w:t>the effect of the volume of the assumed accumulated sea water need not be taken into account for any compartment of the damaged ro-ro deck, provided that such a compartment has on each side of the deck freeing ports evenly distributed along the sides of the compartment complying with the following:</w:t>
      </w:r>
    </w:p>
    <w:p w14:paraId="509FB182" w14:textId="77777777" w:rsidR="004D554E" w:rsidRPr="007860D4" w:rsidRDefault="004D554E" w:rsidP="00B45B25">
      <w:pPr>
        <w:pStyle w:val="Point1"/>
        <w:rPr>
          <w:noProof/>
          <w:lang w:val="en-IE"/>
        </w:rPr>
      </w:pPr>
      <w:r w:rsidRPr="007860D4">
        <w:rPr>
          <w:noProof/>
          <w:lang w:val="en-IE"/>
        </w:rPr>
        <w:t>2.5.1.</w:t>
      </w:r>
      <w:r w:rsidRPr="007860D4">
        <w:rPr>
          <w:noProof/>
          <w:lang w:val="en-IE"/>
        </w:rPr>
        <w:tab/>
        <w:t>A ≥ 0,3 l</w:t>
      </w:r>
    </w:p>
    <w:p w14:paraId="196996AE" w14:textId="77777777" w:rsidR="004D554E" w:rsidRPr="007860D4" w:rsidRDefault="004D554E" w:rsidP="00B45B25">
      <w:pPr>
        <w:pStyle w:val="Text2"/>
        <w:rPr>
          <w:noProof/>
          <w:lang w:val="en-IE"/>
        </w:rPr>
      </w:pPr>
      <w:r w:rsidRPr="007860D4">
        <w:rPr>
          <w:noProof/>
          <w:lang w:val="en-IE"/>
        </w:rPr>
        <w:t>where A is the total area of freeing ports on each side of the deck in m</w:t>
      </w:r>
      <w:r w:rsidRPr="007860D4">
        <w:rPr>
          <w:noProof/>
          <w:vertAlign w:val="superscript"/>
          <w:lang w:val="en-IE"/>
        </w:rPr>
        <w:t>2</w:t>
      </w:r>
      <w:r w:rsidRPr="007860D4">
        <w:rPr>
          <w:noProof/>
          <w:lang w:val="en-IE"/>
        </w:rPr>
        <w:t xml:space="preserve"> and l is the length of the compartment in m;</w:t>
      </w:r>
    </w:p>
    <w:p w14:paraId="02C64B82" w14:textId="77777777" w:rsidR="004D554E" w:rsidRPr="007A3F83" w:rsidRDefault="004D554E" w:rsidP="00B45B25">
      <w:pPr>
        <w:pStyle w:val="Point1"/>
        <w:rPr>
          <w:noProof/>
          <w:lang w:val="en-IE"/>
        </w:rPr>
      </w:pPr>
      <w:r w:rsidRPr="007A3F83">
        <w:rPr>
          <w:noProof/>
          <w:lang w:val="en-IE"/>
        </w:rPr>
        <w:t>2.5.2.</w:t>
      </w:r>
      <w:r w:rsidRPr="007A3F83">
        <w:rPr>
          <w:noProof/>
          <w:lang w:val="en-IE"/>
        </w:rPr>
        <w:tab/>
        <w:t xml:space="preserve">the ship shall maintain a residual freeboard of at least 1,0 m in the worst damage condition without taking into account the effect of the assumed volume of water on the damaged ro-ro deck; </w:t>
      </w:r>
    </w:p>
    <w:p w14:paraId="0C4B79D8" w14:textId="77777777" w:rsidR="004D554E" w:rsidRPr="007860D4" w:rsidRDefault="004D554E" w:rsidP="00B45B25">
      <w:pPr>
        <w:pStyle w:val="Point1"/>
        <w:rPr>
          <w:noProof/>
          <w:lang w:val="en-IE"/>
        </w:rPr>
      </w:pPr>
      <w:r w:rsidRPr="007A3F83">
        <w:rPr>
          <w:noProof/>
          <w:lang w:val="en-IE"/>
        </w:rPr>
        <w:t>2.5.3.</w:t>
      </w:r>
      <w:r w:rsidRPr="007A3F83">
        <w:rPr>
          <w:noProof/>
          <w:lang w:val="en-IE"/>
        </w:rPr>
        <w:tab/>
        <w:t xml:space="preserve">such freeing ports shall be located </w:t>
      </w:r>
      <w:r w:rsidRPr="00024782">
        <w:rPr>
          <w:noProof/>
          <w:lang w:val="en-IE"/>
        </w:rPr>
        <w:t>within</w:t>
      </w:r>
      <w:r w:rsidR="00B6728D">
        <w:rPr>
          <w:noProof/>
          <w:lang w:val="en-IE"/>
        </w:rPr>
        <w:t xml:space="preserve"> </w:t>
      </w:r>
      <w:r w:rsidR="005C410C" w:rsidRPr="00024782">
        <w:rPr>
          <w:noProof/>
        </w:rPr>
        <w:fldChar w:fldCharType="begin"/>
      </w:r>
      <w:r w:rsidR="005C410C" w:rsidRPr="00024782">
        <w:rPr>
          <w:noProof/>
        </w:rPr>
        <w:instrText xml:space="preserve"> QUOTE "</w:instrText>
      </w:r>
      <w:r w:rsidR="005C410C" w:rsidRPr="00024782">
        <w:rPr>
          <w:rStyle w:val="CRMarker"/>
          <w:noProof/>
        </w:rPr>
        <w:instrText>Ö</w:instrText>
      </w:r>
      <w:r w:rsidR="005C410C" w:rsidRPr="00024782">
        <w:rPr>
          <w:noProof/>
        </w:rPr>
        <w:instrText xml:space="preserve">" </w:instrText>
      </w:r>
      <w:r w:rsidR="005C410C" w:rsidRPr="00024782">
        <w:rPr>
          <w:noProof/>
        </w:rPr>
        <w:fldChar w:fldCharType="separate"/>
      </w:r>
      <w:r w:rsidR="005C410C" w:rsidRPr="00024782">
        <w:rPr>
          <w:rStyle w:val="CRMarker"/>
          <w:noProof/>
        </w:rPr>
        <w:t>Ö</w:t>
      </w:r>
      <w:r w:rsidR="005C410C" w:rsidRPr="00024782">
        <w:rPr>
          <w:noProof/>
        </w:rPr>
        <w:fldChar w:fldCharType="end"/>
      </w:r>
      <w:r w:rsidR="005C410C" w:rsidRPr="00024782">
        <w:rPr>
          <w:noProof/>
        </w:rPr>
        <w:t> </w:t>
      </w:r>
      <w:r w:rsidR="005C410C" w:rsidRPr="00024782">
        <w:rPr>
          <w:noProof/>
          <w:lang w:val="en-IE"/>
        </w:rPr>
        <w:t>a</w:t>
      </w:r>
      <w:r w:rsidR="005C410C" w:rsidRPr="00024782">
        <w:rPr>
          <w:noProof/>
        </w:rPr>
        <w:t> </w:t>
      </w:r>
      <w:r w:rsidR="005C410C" w:rsidRPr="00024782">
        <w:rPr>
          <w:noProof/>
        </w:rPr>
        <w:fldChar w:fldCharType="begin"/>
      </w:r>
      <w:r w:rsidR="005C410C" w:rsidRPr="00024782">
        <w:rPr>
          <w:noProof/>
        </w:rPr>
        <w:instrText xml:space="preserve"> QUOTE "</w:instrText>
      </w:r>
      <w:r w:rsidR="005C410C" w:rsidRPr="00024782">
        <w:rPr>
          <w:rStyle w:val="CRMarker"/>
          <w:noProof/>
        </w:rPr>
        <w:instrText>Õ</w:instrText>
      </w:r>
      <w:r w:rsidR="005C410C" w:rsidRPr="00024782">
        <w:rPr>
          <w:noProof/>
        </w:rPr>
        <w:instrText xml:space="preserve">" </w:instrText>
      </w:r>
      <w:r w:rsidR="005C410C" w:rsidRPr="00024782">
        <w:rPr>
          <w:noProof/>
        </w:rPr>
        <w:fldChar w:fldCharType="separate"/>
      </w:r>
      <w:r w:rsidR="005C410C" w:rsidRPr="00024782">
        <w:rPr>
          <w:rStyle w:val="CRMarker"/>
          <w:noProof/>
        </w:rPr>
        <w:t>Õ</w:t>
      </w:r>
      <w:r w:rsidR="005C410C" w:rsidRPr="00024782">
        <w:rPr>
          <w:noProof/>
        </w:rPr>
        <w:fldChar w:fldCharType="end"/>
      </w:r>
      <w:r w:rsidR="00B6728D">
        <w:rPr>
          <w:noProof/>
        </w:rPr>
        <w:t xml:space="preserve"> </w:t>
      </w:r>
      <w:r w:rsidRPr="00024782">
        <w:rPr>
          <w:noProof/>
          <w:lang w:val="en-IE"/>
        </w:rPr>
        <w:t>height</w:t>
      </w:r>
      <w:r w:rsidRPr="007A3F83">
        <w:rPr>
          <w:noProof/>
          <w:lang w:val="en-IE"/>
        </w:rPr>
        <w:t xml:space="preserve"> of 0,6 m above the damaged ro-ro deck, and the lower edge of the ports shall be within 2 cm above the damaged ro-ro deck; </w:t>
      </w:r>
    </w:p>
    <w:p w14:paraId="468E0F1D" w14:textId="77777777" w:rsidR="004D554E" w:rsidRPr="007860D4" w:rsidRDefault="004D554E" w:rsidP="00B45B25">
      <w:pPr>
        <w:pStyle w:val="Point1"/>
        <w:rPr>
          <w:noProof/>
          <w:lang w:val="en-IE"/>
        </w:rPr>
      </w:pPr>
      <w:r w:rsidRPr="007860D4">
        <w:rPr>
          <w:noProof/>
          <w:lang w:val="en-IE"/>
        </w:rPr>
        <w:t>2.5.4.</w:t>
      </w:r>
      <w:r w:rsidRPr="007860D4">
        <w:rPr>
          <w:noProof/>
          <w:lang w:val="en-IE"/>
        </w:rPr>
        <w:tab/>
        <w:t>such freeing ports shall be fitted with closing devices or flaps to prevent water entering the ro-ro deck whilst allowing water which may accumulate on the ro-ro deck to drain.</w:t>
      </w:r>
    </w:p>
    <w:p w14:paraId="52E6AC7B" w14:textId="77777777" w:rsidR="004D554E" w:rsidRPr="007860D4" w:rsidRDefault="004D554E" w:rsidP="00B45B25">
      <w:pPr>
        <w:pStyle w:val="Point0"/>
        <w:rPr>
          <w:noProof/>
          <w:lang w:val="en-IE"/>
        </w:rPr>
      </w:pPr>
      <w:r w:rsidRPr="007860D4">
        <w:rPr>
          <w:noProof/>
          <w:lang w:val="en-IE"/>
        </w:rPr>
        <w:t>2.6.</w:t>
      </w:r>
      <w:r w:rsidRPr="007860D4">
        <w:rPr>
          <w:noProof/>
          <w:lang w:val="en-IE"/>
        </w:rPr>
        <w:tab/>
        <w:t>When a bulkhead above the ro-ro deck is assumed damaged, both compartments bordering the bulkhead shall be assumed flooded to the same height of water surface as calculated in</w:t>
      </w:r>
      <w:r w:rsidR="00E07C9C">
        <w:rPr>
          <w:noProof/>
          <w:lang w:val="en-IE"/>
        </w:rPr>
        <w:t xml:space="preserve"> </w:t>
      </w:r>
      <w:r w:rsidRPr="00E07C9C">
        <w:rPr>
          <w:noProof/>
        </w:rPr>
        <w:t>points</w:t>
      </w:r>
      <w:r>
        <w:rPr>
          <w:noProof/>
          <w:lang w:val="en-IE"/>
        </w:rPr>
        <w:t xml:space="preserve"> </w:t>
      </w:r>
      <w:r w:rsidRPr="007860D4">
        <w:rPr>
          <w:noProof/>
          <w:lang w:val="en-IE"/>
        </w:rPr>
        <w:t>1.1 or 1.3.</w:t>
      </w:r>
    </w:p>
    <w:p w14:paraId="7673DD3F" w14:textId="77777777" w:rsidR="004D554E" w:rsidRPr="007860D4" w:rsidRDefault="004D554E" w:rsidP="00B45B25">
      <w:pPr>
        <w:pStyle w:val="ManualNumPar1"/>
        <w:rPr>
          <w:noProof/>
          <w:lang w:val="en-IE"/>
        </w:rPr>
      </w:pPr>
      <w:r w:rsidRPr="007860D4">
        <w:rPr>
          <w:noProof/>
          <w:lang w:val="en-IE"/>
        </w:rPr>
        <w:t>3.</w:t>
      </w:r>
      <w:r w:rsidRPr="007860D4">
        <w:rPr>
          <w:noProof/>
          <w:lang w:val="en-IE"/>
        </w:rPr>
        <w:tab/>
        <w:t xml:space="preserve">When determining significant wave height, the wave heights given on the maps or list of sea areas established by Member States in </w:t>
      </w:r>
      <w:r w:rsidR="00600825" w:rsidRPr="00024782">
        <w:rPr>
          <w:noProof/>
        </w:rPr>
        <w:fldChar w:fldCharType="begin"/>
      </w:r>
      <w:r w:rsidR="00600825" w:rsidRPr="00024782">
        <w:rPr>
          <w:noProof/>
        </w:rPr>
        <w:instrText xml:space="preserve"> QUOTE "</w:instrText>
      </w:r>
      <w:r w:rsidR="00600825" w:rsidRPr="00024782">
        <w:rPr>
          <w:rStyle w:val="CRMarker"/>
          <w:noProof/>
        </w:rPr>
        <w:instrText>Ö</w:instrText>
      </w:r>
      <w:r w:rsidR="00600825" w:rsidRPr="00024782">
        <w:rPr>
          <w:noProof/>
        </w:rPr>
        <w:instrText xml:space="preserve">" </w:instrText>
      </w:r>
      <w:r w:rsidR="00600825" w:rsidRPr="00024782">
        <w:rPr>
          <w:noProof/>
        </w:rPr>
        <w:fldChar w:fldCharType="separate"/>
      </w:r>
      <w:r w:rsidR="00600825" w:rsidRPr="00024782">
        <w:rPr>
          <w:rStyle w:val="CRMarker"/>
          <w:noProof/>
        </w:rPr>
        <w:t>Ö</w:t>
      </w:r>
      <w:r w:rsidR="00600825" w:rsidRPr="00024782">
        <w:rPr>
          <w:noProof/>
        </w:rPr>
        <w:fldChar w:fldCharType="end"/>
      </w:r>
      <w:r w:rsidR="00600825" w:rsidRPr="00600825">
        <w:rPr>
          <w:noProof/>
        </w:rPr>
        <w:t> </w:t>
      </w:r>
      <w:r w:rsidR="00600825">
        <w:rPr>
          <w:noProof/>
          <w:lang w:val="en-IE"/>
        </w:rPr>
        <w:t>accordance</w:t>
      </w:r>
      <w:r w:rsidR="00600825" w:rsidRPr="00024782">
        <w:rPr>
          <w:noProof/>
        </w:rPr>
        <w:t> </w:t>
      </w:r>
      <w:r w:rsidR="00600825" w:rsidRPr="00600825">
        <w:rPr>
          <w:noProof/>
        </w:rPr>
        <w:fldChar w:fldCharType="begin"/>
      </w:r>
      <w:r w:rsidR="00600825" w:rsidRPr="00600825">
        <w:rPr>
          <w:noProof/>
        </w:rPr>
        <w:instrText xml:space="preserve"> QUOTE "</w:instrText>
      </w:r>
      <w:r w:rsidR="00600825" w:rsidRPr="00024782">
        <w:rPr>
          <w:rStyle w:val="CRMarker"/>
          <w:noProof/>
        </w:rPr>
        <w:instrText>Õ</w:instrText>
      </w:r>
      <w:r w:rsidR="00600825" w:rsidRPr="00600825">
        <w:rPr>
          <w:noProof/>
        </w:rPr>
        <w:instrText xml:space="preserve">" </w:instrText>
      </w:r>
      <w:r w:rsidR="00600825" w:rsidRPr="00600825">
        <w:rPr>
          <w:noProof/>
        </w:rPr>
        <w:fldChar w:fldCharType="separate"/>
      </w:r>
      <w:r w:rsidR="00600825" w:rsidRPr="00024782">
        <w:rPr>
          <w:rStyle w:val="CRMarker"/>
          <w:noProof/>
        </w:rPr>
        <w:t>Õ</w:t>
      </w:r>
      <w:r w:rsidR="00600825" w:rsidRPr="00600825">
        <w:rPr>
          <w:noProof/>
        </w:rPr>
        <w:fldChar w:fldCharType="end"/>
      </w:r>
      <w:r w:rsidR="00600825" w:rsidRPr="007860D4">
        <w:rPr>
          <w:noProof/>
          <w:lang w:val="en-IE"/>
        </w:rPr>
        <w:t xml:space="preserve"> </w:t>
      </w:r>
      <w:r w:rsidRPr="007860D4">
        <w:rPr>
          <w:noProof/>
          <w:lang w:val="en-IE"/>
        </w:rPr>
        <w:t>with Article 5 of this Directive shall be used.</w:t>
      </w:r>
    </w:p>
    <w:p w14:paraId="55FBAFAC" w14:textId="77777777" w:rsidR="004D554E" w:rsidRPr="007860D4" w:rsidRDefault="004D554E" w:rsidP="004D554E">
      <w:pPr>
        <w:pStyle w:val="CRSeparator"/>
        <w:rPr>
          <w:noProof/>
          <w:lang w:val="en-IE"/>
        </w:rPr>
      </w:pPr>
    </w:p>
    <w:p w14:paraId="338F4801"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1.11 and Annex I.1(d)</w:t>
      </w:r>
    </w:p>
    <w:p w14:paraId="1ACA2522" w14:textId="77777777" w:rsidR="004D554E" w:rsidRPr="007860D4" w:rsidRDefault="004D554E" w:rsidP="00B45B25">
      <w:pPr>
        <w:pStyle w:val="Point0"/>
        <w:rPr>
          <w:noProof/>
          <w:lang w:val="en-IE"/>
        </w:rPr>
      </w:pPr>
      <w:r w:rsidRPr="00681707">
        <w:rPr>
          <w:noProof/>
          <w:lang w:val="en-IE"/>
        </w:rPr>
        <w:t>3.1.</w:t>
      </w:r>
      <w:r w:rsidRPr="00681707">
        <w:rPr>
          <w:noProof/>
          <w:lang w:val="en-IE"/>
        </w:rPr>
        <w:tab/>
        <w:t>For ships which are to be operated only for a shorter period within the meaning of Article </w:t>
      </w:r>
      <w:r w:rsidR="006506AF" w:rsidRPr="00E07C9C">
        <w:rPr>
          <w:noProof/>
        </w:rPr>
        <w:t>8</w:t>
      </w:r>
      <w:r w:rsidRPr="00681707">
        <w:rPr>
          <w:noProof/>
          <w:lang w:val="en-IE"/>
        </w:rPr>
        <w:t xml:space="preserve"> the Port States included in the route shall agree on the applicable significant wave height.</w:t>
      </w:r>
    </w:p>
    <w:p w14:paraId="57FF49DD" w14:textId="77777777" w:rsidR="004D554E" w:rsidRPr="007860D4" w:rsidRDefault="004D554E" w:rsidP="004D554E">
      <w:pPr>
        <w:pStyle w:val="CRSeparator"/>
        <w:rPr>
          <w:noProof/>
          <w:lang w:val="en-IE"/>
        </w:rPr>
      </w:pPr>
    </w:p>
    <w:p w14:paraId="77C18C2F"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p>
    <w:p w14:paraId="572BCC4D" w14:textId="77777777" w:rsidR="004D554E" w:rsidRPr="007860D4" w:rsidRDefault="004D554E" w:rsidP="00B45B25">
      <w:pPr>
        <w:pStyle w:val="ManualNumPar1"/>
        <w:rPr>
          <w:noProof/>
          <w:lang w:val="en-IE"/>
        </w:rPr>
      </w:pPr>
      <w:r w:rsidRPr="007860D4">
        <w:rPr>
          <w:noProof/>
          <w:lang w:val="en-IE"/>
        </w:rPr>
        <w:t>4.</w:t>
      </w:r>
      <w:r w:rsidRPr="007860D4">
        <w:rPr>
          <w:noProof/>
          <w:lang w:val="en-IE"/>
        </w:rPr>
        <w:tab/>
        <w:t>Model tests shall be conducted in accordance with the Appendix.</w:t>
      </w:r>
    </w:p>
    <w:p w14:paraId="46498F19" w14:textId="77777777" w:rsidR="004D554E" w:rsidRPr="007860D4" w:rsidRDefault="004D554E" w:rsidP="004D554E">
      <w:pPr>
        <w:pStyle w:val="CRSeparator"/>
        <w:rPr>
          <w:noProof/>
          <w:lang w:val="en-IE"/>
        </w:rPr>
      </w:pPr>
    </w:p>
    <w:p w14:paraId="0F0385DB"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1.11 and Annex I.1(e)</w:t>
      </w:r>
    </w:p>
    <w:p w14:paraId="1532D8E2" w14:textId="77777777" w:rsidR="004D554E" w:rsidRPr="007860D4" w:rsidRDefault="004D554E" w:rsidP="00C30C50">
      <w:pPr>
        <w:pStyle w:val="ManualHeading1"/>
        <w:rPr>
          <w:noProof/>
          <w:lang w:val="en-IE"/>
        </w:rPr>
      </w:pPr>
      <w:r w:rsidRPr="007860D4">
        <w:rPr>
          <w:noProof/>
          <w:lang w:val="en-IE"/>
        </w:rPr>
        <w:t>Section B</w:t>
      </w:r>
    </w:p>
    <w:p w14:paraId="5AB72407" w14:textId="77777777" w:rsidR="004D554E" w:rsidRPr="007860D4" w:rsidRDefault="004D554E" w:rsidP="004D554E">
      <w:pPr>
        <w:rPr>
          <w:noProof/>
          <w:lang w:val="en-IE"/>
        </w:rPr>
      </w:pPr>
      <w:r w:rsidRPr="007860D4">
        <w:rPr>
          <w:noProof/>
          <w:lang w:val="en-IE"/>
        </w:rPr>
        <w:t>The requirements of Chapter II-1, Part B</w:t>
      </w:r>
      <w:r w:rsidRPr="00E07C9C">
        <w:rPr>
          <w:noProof/>
        </w:rPr>
        <w:t>,</w:t>
      </w:r>
      <w:r w:rsidRPr="007860D4">
        <w:rPr>
          <w:noProof/>
          <w:lang w:val="en-IE"/>
        </w:rPr>
        <w:t xml:space="preserve"> of SOLAS 2020 shall be complied with. However, by way of derogation from Regulation II-1/B/6.2.3 of SOLAS 2020, the required subdivision index R shall be determined as follows:</w:t>
      </w:r>
    </w:p>
    <w:tbl>
      <w:tblPr>
        <w:tblW w:w="0" w:type="auto"/>
        <w:tblInd w:w="1764" w:type="dxa"/>
        <w:tblLayout w:type="fixed"/>
        <w:tblLook w:val="0000" w:firstRow="0" w:lastRow="0" w:firstColumn="0" w:lastColumn="0" w:noHBand="0" w:noVBand="0"/>
      </w:tblPr>
      <w:tblGrid>
        <w:gridCol w:w="2418"/>
        <w:gridCol w:w="3339"/>
      </w:tblGrid>
      <w:tr w:rsidR="004D554E" w14:paraId="7C72A310" w14:textId="77777777" w:rsidTr="00452075">
        <w:tc>
          <w:tcPr>
            <w:tcW w:w="2418" w:type="dxa"/>
            <w:tcBorders>
              <w:top w:val="single" w:sz="2" w:space="0" w:color="auto"/>
              <w:left w:val="single" w:sz="2" w:space="0" w:color="auto"/>
              <w:bottom w:val="single" w:sz="2" w:space="0" w:color="auto"/>
              <w:right w:val="single" w:sz="2" w:space="0" w:color="auto"/>
            </w:tcBorders>
          </w:tcPr>
          <w:p w14:paraId="3EEDF6C9" w14:textId="77777777" w:rsidR="004D554E" w:rsidRDefault="004D554E" w:rsidP="00452075">
            <w:pPr>
              <w:pStyle w:val="NormalCentered"/>
              <w:rPr>
                <w:noProof/>
              </w:rPr>
            </w:pPr>
            <w:r>
              <w:rPr>
                <w:noProof/>
              </w:rPr>
              <w:t>Persons on board (N)</w:t>
            </w:r>
          </w:p>
        </w:tc>
        <w:tc>
          <w:tcPr>
            <w:tcW w:w="3339" w:type="dxa"/>
            <w:tcBorders>
              <w:top w:val="single" w:sz="2" w:space="0" w:color="auto"/>
              <w:left w:val="single" w:sz="2" w:space="0" w:color="auto"/>
              <w:bottom w:val="single" w:sz="2" w:space="0" w:color="auto"/>
              <w:right w:val="single" w:sz="2" w:space="0" w:color="auto"/>
            </w:tcBorders>
          </w:tcPr>
          <w:p w14:paraId="4A21597B" w14:textId="77777777" w:rsidR="004D554E" w:rsidRDefault="004D554E" w:rsidP="00452075">
            <w:pPr>
              <w:pStyle w:val="NormalCentered"/>
              <w:rPr>
                <w:noProof/>
              </w:rPr>
            </w:pPr>
            <w:r>
              <w:rPr>
                <w:noProof/>
              </w:rPr>
              <w:t>Subdivision Index (R)</w:t>
            </w:r>
          </w:p>
        </w:tc>
      </w:tr>
      <w:tr w:rsidR="004D554E" w14:paraId="60FC2E38" w14:textId="77777777" w:rsidTr="00452075">
        <w:tc>
          <w:tcPr>
            <w:tcW w:w="2418" w:type="dxa"/>
            <w:tcBorders>
              <w:top w:val="single" w:sz="2" w:space="0" w:color="auto"/>
              <w:left w:val="single" w:sz="2" w:space="0" w:color="auto"/>
              <w:bottom w:val="single" w:sz="2" w:space="0" w:color="auto"/>
              <w:right w:val="single" w:sz="2" w:space="0" w:color="auto"/>
            </w:tcBorders>
          </w:tcPr>
          <w:p w14:paraId="54E6A5C8" w14:textId="77777777" w:rsidR="004D554E" w:rsidRDefault="004D554E" w:rsidP="00452075">
            <w:pPr>
              <w:pStyle w:val="NormalLeft"/>
              <w:rPr>
                <w:noProof/>
              </w:rPr>
            </w:pPr>
            <w:r>
              <w:rPr>
                <w:noProof/>
              </w:rPr>
              <w:t>N &lt; 1000</w:t>
            </w:r>
          </w:p>
        </w:tc>
        <w:tc>
          <w:tcPr>
            <w:tcW w:w="3339" w:type="dxa"/>
            <w:tcBorders>
              <w:top w:val="single" w:sz="2" w:space="0" w:color="auto"/>
              <w:left w:val="single" w:sz="2" w:space="0" w:color="auto"/>
              <w:bottom w:val="single" w:sz="2" w:space="0" w:color="auto"/>
              <w:right w:val="single" w:sz="2" w:space="0" w:color="auto"/>
            </w:tcBorders>
          </w:tcPr>
          <w:p w14:paraId="2F72C4FF" w14:textId="77777777" w:rsidR="004D554E" w:rsidRDefault="004D554E" w:rsidP="00452075">
            <w:pPr>
              <w:pStyle w:val="NormalLeft"/>
              <w:rPr>
                <w:noProof/>
              </w:rPr>
            </w:pPr>
            <w:r>
              <w:rPr>
                <w:noProof/>
              </w:rPr>
              <w:t>R = 0,000088 * N +0,7488</w:t>
            </w:r>
          </w:p>
        </w:tc>
      </w:tr>
      <w:tr w:rsidR="004D554E" w14:paraId="259ED5C3" w14:textId="77777777" w:rsidTr="00452075">
        <w:tc>
          <w:tcPr>
            <w:tcW w:w="2418" w:type="dxa"/>
            <w:tcBorders>
              <w:top w:val="single" w:sz="2" w:space="0" w:color="auto"/>
              <w:left w:val="single" w:sz="2" w:space="0" w:color="auto"/>
              <w:bottom w:val="single" w:sz="2" w:space="0" w:color="auto"/>
              <w:right w:val="single" w:sz="2" w:space="0" w:color="auto"/>
            </w:tcBorders>
          </w:tcPr>
          <w:p w14:paraId="45861467" w14:textId="77777777" w:rsidR="004D554E" w:rsidRDefault="004D554E" w:rsidP="00452075">
            <w:pPr>
              <w:pStyle w:val="NormalLeft"/>
              <w:rPr>
                <w:noProof/>
              </w:rPr>
            </w:pPr>
            <w:r>
              <w:rPr>
                <w:noProof/>
              </w:rPr>
              <w:t>1000 ≤ N ≤ 1350</w:t>
            </w:r>
          </w:p>
        </w:tc>
        <w:tc>
          <w:tcPr>
            <w:tcW w:w="3339" w:type="dxa"/>
            <w:tcBorders>
              <w:top w:val="single" w:sz="2" w:space="0" w:color="auto"/>
              <w:left w:val="single" w:sz="2" w:space="0" w:color="auto"/>
              <w:bottom w:val="single" w:sz="2" w:space="0" w:color="auto"/>
              <w:right w:val="single" w:sz="2" w:space="0" w:color="auto"/>
            </w:tcBorders>
          </w:tcPr>
          <w:p w14:paraId="43C98923" w14:textId="77777777" w:rsidR="004D554E" w:rsidRDefault="004D554E" w:rsidP="00452075">
            <w:pPr>
              <w:pStyle w:val="NormalLeft"/>
              <w:rPr>
                <w:noProof/>
              </w:rPr>
            </w:pPr>
            <w:r>
              <w:rPr>
                <w:noProof/>
              </w:rPr>
              <w:t>R = 0,0369 * ln (N +89,048) +0,579</w:t>
            </w:r>
          </w:p>
        </w:tc>
      </w:tr>
    </w:tbl>
    <w:p w14:paraId="597B6FB5" w14:textId="77777777" w:rsidR="004D554E" w:rsidRDefault="004D554E" w:rsidP="004D554E">
      <w:pPr>
        <w:rPr>
          <w:noProof/>
        </w:rPr>
      </w:pPr>
      <w:r>
        <w:rPr>
          <w:noProof/>
        </w:rPr>
        <w:t>Where:</w:t>
      </w:r>
    </w:p>
    <w:tbl>
      <w:tblPr>
        <w:tblW w:w="0" w:type="auto"/>
        <w:tblInd w:w="2275" w:type="dxa"/>
        <w:tblLayout w:type="fixed"/>
        <w:tblLook w:val="0000" w:firstRow="0" w:lastRow="0" w:firstColumn="0" w:lastColumn="0" w:noHBand="0" w:noVBand="0"/>
      </w:tblPr>
      <w:tblGrid>
        <w:gridCol w:w="616"/>
        <w:gridCol w:w="568"/>
        <w:gridCol w:w="3552"/>
      </w:tblGrid>
      <w:tr w:rsidR="004D554E" w:rsidRPr="00C302FE" w14:paraId="171C2B33" w14:textId="77777777" w:rsidTr="00452075">
        <w:tc>
          <w:tcPr>
            <w:tcW w:w="616" w:type="dxa"/>
            <w:tcBorders>
              <w:top w:val="single" w:sz="2" w:space="0" w:color="auto"/>
              <w:left w:val="single" w:sz="2" w:space="0" w:color="auto"/>
              <w:bottom w:val="single" w:sz="2" w:space="0" w:color="auto"/>
              <w:right w:val="single" w:sz="2" w:space="0" w:color="auto"/>
            </w:tcBorders>
          </w:tcPr>
          <w:p w14:paraId="6F7952BC" w14:textId="77777777" w:rsidR="004D554E" w:rsidRDefault="004D554E" w:rsidP="00452075">
            <w:pPr>
              <w:pStyle w:val="NormalLeft"/>
              <w:rPr>
                <w:noProof/>
              </w:rPr>
            </w:pPr>
            <w:r>
              <w:rPr>
                <w:noProof/>
              </w:rPr>
              <w:t>N</w:t>
            </w:r>
          </w:p>
        </w:tc>
        <w:tc>
          <w:tcPr>
            <w:tcW w:w="568" w:type="dxa"/>
            <w:tcBorders>
              <w:top w:val="single" w:sz="2" w:space="0" w:color="auto"/>
              <w:left w:val="single" w:sz="2" w:space="0" w:color="auto"/>
              <w:bottom w:val="single" w:sz="2" w:space="0" w:color="auto"/>
              <w:right w:val="single" w:sz="2" w:space="0" w:color="auto"/>
            </w:tcBorders>
          </w:tcPr>
          <w:p w14:paraId="1C67EA4A" w14:textId="77777777" w:rsidR="004D554E" w:rsidRDefault="004D554E" w:rsidP="00452075">
            <w:pPr>
              <w:pStyle w:val="NormalLeft"/>
              <w:rPr>
                <w:noProof/>
              </w:rPr>
            </w:pPr>
            <w:r>
              <w:rPr>
                <w:noProof/>
              </w:rPr>
              <w:t>=</w:t>
            </w:r>
          </w:p>
        </w:tc>
        <w:tc>
          <w:tcPr>
            <w:tcW w:w="3552" w:type="dxa"/>
            <w:tcBorders>
              <w:top w:val="single" w:sz="2" w:space="0" w:color="auto"/>
              <w:left w:val="single" w:sz="2" w:space="0" w:color="auto"/>
              <w:bottom w:val="single" w:sz="2" w:space="0" w:color="auto"/>
              <w:right w:val="single" w:sz="2" w:space="0" w:color="auto"/>
            </w:tcBorders>
          </w:tcPr>
          <w:p w14:paraId="5993D340" w14:textId="77777777" w:rsidR="004D554E" w:rsidRPr="007860D4" w:rsidRDefault="004D554E" w:rsidP="00452075">
            <w:pPr>
              <w:pStyle w:val="NormalLeft"/>
              <w:rPr>
                <w:noProof/>
                <w:lang w:val="en-IE"/>
              </w:rPr>
            </w:pPr>
            <w:r w:rsidRPr="007860D4">
              <w:rPr>
                <w:noProof/>
                <w:lang w:val="en-IE"/>
              </w:rPr>
              <w:t>total number of persons on board.</w:t>
            </w:r>
          </w:p>
        </w:tc>
      </w:tr>
    </w:tbl>
    <w:p w14:paraId="2EB1FB0D" w14:textId="77777777" w:rsidR="004D554E" w:rsidRDefault="004D554E" w:rsidP="004D554E">
      <w:pPr>
        <w:adjustRightInd w:val="0"/>
        <w:spacing w:before="0" w:after="0"/>
        <w:jc w:val="left"/>
        <w:rPr>
          <w:noProof/>
          <w:lang w:val="en-US"/>
        </w:rPr>
        <w:sectPr w:rsidR="004D554E" w:rsidSect="00834ABE">
          <w:headerReference w:type="even" r:id="rId18"/>
          <w:footerReference w:type="even" r:id="rId19"/>
          <w:footerReference w:type="default" r:id="rId20"/>
          <w:headerReference w:type="first" r:id="rId21"/>
          <w:footerReference w:type="first" r:id="rId22"/>
          <w:pgSz w:w="11906" w:h="16838"/>
          <w:pgMar w:top="1134" w:right="1418" w:bottom="1134" w:left="1418" w:header="709" w:footer="709" w:gutter="0"/>
          <w:cols w:space="709"/>
          <w:docGrid w:linePitch="326"/>
        </w:sectPr>
      </w:pPr>
    </w:p>
    <w:p w14:paraId="7CF8EC0C" w14:textId="77777777" w:rsidR="004D554E" w:rsidRPr="007860D4" w:rsidRDefault="004D554E" w:rsidP="004D554E">
      <w:pPr>
        <w:pStyle w:val="CRSeparator"/>
        <w:rPr>
          <w:noProof/>
          <w:lang w:val="en-IE"/>
        </w:rPr>
      </w:pPr>
    </w:p>
    <w:p w14:paraId="74848FC0"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2005/12/EC Art. 1.1(b) and Annex I</w:t>
      </w:r>
      <w:r>
        <w:rPr>
          <w:noProof/>
          <w:lang w:val="en-IE"/>
        </w:rPr>
        <w:t xml:space="preserve"> (adapted)</w:t>
      </w:r>
    </w:p>
    <w:p w14:paraId="1C8BC1A5" w14:textId="77777777" w:rsidR="004D554E" w:rsidRPr="007860D4" w:rsidRDefault="004D554E" w:rsidP="004D554E">
      <w:pPr>
        <w:pStyle w:val="Annexetitreacte"/>
        <w:rPr>
          <w:noProof/>
          <w:lang w:val="en-IE"/>
        </w:rPr>
      </w:pPr>
      <w:r w:rsidRPr="007860D4">
        <w:rPr>
          <w:noProof/>
          <w:lang w:val="en-IE"/>
        </w:rPr>
        <w:t>Appendix</w:t>
      </w:r>
    </w:p>
    <w:p w14:paraId="3890AB63" w14:textId="77777777" w:rsidR="004D554E" w:rsidRPr="007860D4" w:rsidRDefault="004D554E" w:rsidP="00C30C50">
      <w:pPr>
        <w:pStyle w:val="ManualHeading1"/>
        <w:rPr>
          <w:noProof/>
          <w:lang w:val="en-IE"/>
        </w:rPr>
      </w:pPr>
      <w:r w:rsidRPr="007860D4">
        <w:rPr>
          <w:noProof/>
          <w:lang w:val="en-IE"/>
        </w:rPr>
        <w:t>Model test method</w:t>
      </w:r>
    </w:p>
    <w:p w14:paraId="210BC3A4" w14:textId="77777777" w:rsidR="004D554E" w:rsidRPr="007860D4" w:rsidRDefault="004D554E" w:rsidP="00C30C50">
      <w:pPr>
        <w:pStyle w:val="ManualHeading2"/>
        <w:rPr>
          <w:noProof/>
          <w:lang w:val="en-IE"/>
        </w:rPr>
      </w:pPr>
      <w:r w:rsidRPr="007860D4">
        <w:rPr>
          <w:noProof/>
          <w:lang w:val="en-IE"/>
        </w:rPr>
        <w:t>1.</w:t>
      </w:r>
      <w:r w:rsidRPr="007860D4">
        <w:rPr>
          <w:noProof/>
          <w:lang w:val="en-IE"/>
        </w:rPr>
        <w:tab/>
        <w:t>Objectives</w:t>
      </w:r>
    </w:p>
    <w:p w14:paraId="5B5D39C7" w14:textId="7532180E" w:rsidR="004D554E" w:rsidRPr="007860D4" w:rsidRDefault="004D554E" w:rsidP="004D554E">
      <w:pPr>
        <w:rPr>
          <w:noProof/>
          <w:lang w:val="en-IE"/>
        </w:rPr>
      </w:pPr>
      <w:r w:rsidRPr="007A3F83">
        <w:rPr>
          <w:noProof/>
          <w:lang w:val="en-IE"/>
        </w:rPr>
        <w:t xml:space="preserve">This revised model test method is a revision of the method </w:t>
      </w:r>
      <w:r w:rsidRPr="007A3F83">
        <w:rPr>
          <w:noProof/>
          <w:lang w:val="en-IE"/>
        </w:rPr>
        <w:fldChar w:fldCharType="begin"/>
      </w:r>
      <w:r w:rsidRPr="007A3F83">
        <w:rPr>
          <w:noProof/>
          <w:lang w:val="en-IE"/>
        </w:rPr>
        <w:instrText xml:space="preserve"> QUOTE "</w:instrText>
      </w:r>
      <w:r w:rsidRPr="007A3F83">
        <w:rPr>
          <w:rStyle w:val="CRMarker"/>
          <w:noProof/>
          <w:lang w:val="en-IE"/>
        </w:rPr>
        <w:instrText>Ö</w:instrText>
      </w:r>
      <w:r w:rsidRPr="007A3F83">
        <w:rPr>
          <w:noProof/>
          <w:lang w:val="en-IE"/>
        </w:rPr>
        <w:instrText xml:space="preserve">" </w:instrText>
      </w:r>
      <w:r w:rsidRPr="007A3F83">
        <w:rPr>
          <w:noProof/>
          <w:lang w:val="en-IE"/>
        </w:rPr>
        <w:fldChar w:fldCharType="separate"/>
      </w:r>
      <w:r w:rsidRPr="007A3F83">
        <w:rPr>
          <w:rStyle w:val="CRMarker"/>
          <w:noProof/>
          <w:lang w:val="en-IE"/>
        </w:rPr>
        <w:t>Ö</w:t>
      </w:r>
      <w:r w:rsidRPr="007A3F83">
        <w:rPr>
          <w:noProof/>
          <w:lang w:val="en-IE"/>
        </w:rPr>
        <w:fldChar w:fldCharType="end"/>
      </w:r>
      <w:r w:rsidRPr="007A3F83">
        <w:rPr>
          <w:noProof/>
          <w:lang w:val="en-IE"/>
        </w:rPr>
        <w:t> set out </w:t>
      </w:r>
      <w:r w:rsidRPr="007A3F83">
        <w:rPr>
          <w:noProof/>
          <w:lang w:val="en-IE"/>
        </w:rPr>
        <w:fldChar w:fldCharType="begin"/>
      </w:r>
      <w:r w:rsidRPr="007A3F83">
        <w:rPr>
          <w:noProof/>
          <w:lang w:val="en-IE"/>
        </w:rPr>
        <w:instrText xml:space="preserve"> QUOTE "</w:instrText>
      </w:r>
      <w:r w:rsidRPr="007A3F83">
        <w:rPr>
          <w:rStyle w:val="CRMarker"/>
          <w:noProof/>
          <w:lang w:val="en-IE"/>
        </w:rPr>
        <w:instrText>Õ</w:instrText>
      </w:r>
      <w:r w:rsidRPr="007A3F83">
        <w:rPr>
          <w:noProof/>
          <w:lang w:val="en-IE"/>
        </w:rPr>
        <w:instrText xml:space="preserve">" </w:instrText>
      </w:r>
      <w:r w:rsidRPr="007A3F83">
        <w:rPr>
          <w:noProof/>
          <w:lang w:val="en-IE"/>
        </w:rPr>
        <w:fldChar w:fldCharType="separate"/>
      </w:r>
      <w:r w:rsidRPr="007A3F83">
        <w:rPr>
          <w:rStyle w:val="CRMarker"/>
          <w:noProof/>
          <w:lang w:val="en-IE"/>
        </w:rPr>
        <w:t>Õ</w:t>
      </w:r>
      <w:r w:rsidRPr="007A3F83">
        <w:rPr>
          <w:noProof/>
          <w:lang w:val="en-IE"/>
        </w:rPr>
        <w:fldChar w:fldCharType="end"/>
      </w:r>
      <w:r w:rsidRPr="007A3F83">
        <w:rPr>
          <w:noProof/>
          <w:lang w:val="en-IE"/>
        </w:rPr>
        <w:t xml:space="preserve"> in the Appendix to the Annex to </w:t>
      </w:r>
      <w:r w:rsidRPr="00E07C9C">
        <w:rPr>
          <w:noProof/>
        </w:rPr>
        <w:t>R</w:t>
      </w:r>
      <w:r w:rsidRPr="007A3F83">
        <w:rPr>
          <w:noProof/>
          <w:lang w:val="en-IE"/>
        </w:rPr>
        <w:t xml:space="preserve">esolution 14 of the 1995 SOLAS Conference. Since the entry into force of the Stockholm </w:t>
      </w:r>
      <w:r w:rsidRPr="00024782">
        <w:rPr>
          <w:noProof/>
          <w:lang w:val="en-IE"/>
        </w:rPr>
        <w:t>Agreement</w:t>
      </w:r>
      <w:r w:rsidR="00CA7DEE" w:rsidRPr="00024782">
        <w:rPr>
          <w:noProof/>
          <w:lang w:val="en-IE"/>
        </w:rPr>
        <w:t>,</w:t>
      </w:r>
      <w:r w:rsidRPr="00024782">
        <w:rPr>
          <w:noProof/>
          <w:lang w:val="en-IE"/>
        </w:rPr>
        <w:t xml:space="preserve"> a number of model tests </w:t>
      </w:r>
      <w:r w:rsidR="00DD30FB" w:rsidRPr="00024782">
        <w:rPr>
          <w:noProof/>
        </w:rPr>
        <w:fldChar w:fldCharType="begin"/>
      </w:r>
      <w:r w:rsidR="00DD30FB" w:rsidRPr="00024782">
        <w:rPr>
          <w:noProof/>
        </w:rPr>
        <w:instrText xml:space="preserve"> QUOTE "</w:instrText>
      </w:r>
      <w:r w:rsidR="00DD30FB" w:rsidRPr="00024782">
        <w:rPr>
          <w:rStyle w:val="CRMarker"/>
          <w:noProof/>
        </w:rPr>
        <w:instrText>Ö</w:instrText>
      </w:r>
      <w:r w:rsidR="00DD30FB" w:rsidRPr="00024782">
        <w:rPr>
          <w:noProof/>
        </w:rPr>
        <w:instrText xml:space="preserve">" </w:instrText>
      </w:r>
      <w:r w:rsidR="00DD30FB" w:rsidRPr="00024782">
        <w:rPr>
          <w:noProof/>
        </w:rPr>
        <w:fldChar w:fldCharType="separate"/>
      </w:r>
      <w:r w:rsidR="00DD30FB" w:rsidRPr="00024782">
        <w:rPr>
          <w:rStyle w:val="CRMarker"/>
          <w:noProof/>
        </w:rPr>
        <w:t>Ö</w:t>
      </w:r>
      <w:r w:rsidR="00DD30FB" w:rsidRPr="00024782">
        <w:rPr>
          <w:noProof/>
        </w:rPr>
        <w:fldChar w:fldCharType="end"/>
      </w:r>
      <w:r w:rsidR="00DD30FB" w:rsidRPr="00024782">
        <w:rPr>
          <w:noProof/>
        </w:rPr>
        <w:t> </w:t>
      </w:r>
      <w:r w:rsidR="00CA7DEE" w:rsidRPr="00024782">
        <w:rPr>
          <w:noProof/>
          <w:lang w:val="en-IE"/>
        </w:rPr>
        <w:t>have</w:t>
      </w:r>
      <w:r w:rsidR="00DD30FB" w:rsidRPr="00024782">
        <w:rPr>
          <w:noProof/>
        </w:rPr>
        <w:t> </w:t>
      </w:r>
      <w:r w:rsidR="00DD30FB" w:rsidRPr="00024782">
        <w:rPr>
          <w:noProof/>
        </w:rPr>
        <w:fldChar w:fldCharType="begin"/>
      </w:r>
      <w:r w:rsidR="00DD30FB" w:rsidRPr="00024782">
        <w:rPr>
          <w:noProof/>
        </w:rPr>
        <w:instrText xml:space="preserve"> QUOTE "</w:instrText>
      </w:r>
      <w:r w:rsidR="00DD30FB" w:rsidRPr="00024782">
        <w:rPr>
          <w:rStyle w:val="CRMarker"/>
          <w:noProof/>
        </w:rPr>
        <w:instrText>Õ</w:instrText>
      </w:r>
      <w:r w:rsidR="00DD30FB" w:rsidRPr="00024782">
        <w:rPr>
          <w:noProof/>
        </w:rPr>
        <w:instrText xml:space="preserve">" </w:instrText>
      </w:r>
      <w:r w:rsidR="00DD30FB" w:rsidRPr="00024782">
        <w:rPr>
          <w:noProof/>
        </w:rPr>
        <w:fldChar w:fldCharType="separate"/>
      </w:r>
      <w:r w:rsidR="00DD30FB" w:rsidRPr="00024782">
        <w:rPr>
          <w:rStyle w:val="CRMarker"/>
          <w:noProof/>
        </w:rPr>
        <w:t>Õ</w:t>
      </w:r>
      <w:r w:rsidR="00DD30FB" w:rsidRPr="00024782">
        <w:rPr>
          <w:noProof/>
        </w:rPr>
        <w:fldChar w:fldCharType="end"/>
      </w:r>
      <w:r w:rsidR="00CA7DEE" w:rsidRPr="00024782">
        <w:rPr>
          <w:noProof/>
          <w:lang w:val="en-IE"/>
        </w:rPr>
        <w:t xml:space="preserve"> </w:t>
      </w:r>
      <w:r w:rsidRPr="00024782">
        <w:rPr>
          <w:noProof/>
          <w:lang w:val="en-IE"/>
        </w:rPr>
        <w:t>been carried out in accordance with the test method previously in force. During these tests</w:t>
      </w:r>
      <w:r w:rsidR="00CA7DEE" w:rsidRPr="00024782">
        <w:rPr>
          <w:noProof/>
          <w:lang w:val="en-IE"/>
        </w:rPr>
        <w:t>,</w:t>
      </w:r>
      <w:r w:rsidRPr="00024782">
        <w:rPr>
          <w:noProof/>
          <w:lang w:val="en-IE"/>
        </w:rPr>
        <w:t xml:space="preserve"> a number of refinements in the procedures have been identified. This </w:t>
      </w:r>
      <w:r w:rsidR="00DD30FB" w:rsidRPr="00024782">
        <w:rPr>
          <w:noProof/>
        </w:rPr>
        <w:fldChar w:fldCharType="begin"/>
      </w:r>
      <w:r w:rsidR="00DD30FB" w:rsidRPr="00024782">
        <w:rPr>
          <w:noProof/>
        </w:rPr>
        <w:instrText xml:space="preserve"> QUOTE "</w:instrText>
      </w:r>
      <w:r w:rsidR="00DD30FB" w:rsidRPr="00024782">
        <w:rPr>
          <w:rStyle w:val="CRMarker"/>
          <w:noProof/>
        </w:rPr>
        <w:instrText>Ö</w:instrText>
      </w:r>
      <w:r w:rsidR="00DD30FB" w:rsidRPr="00024782">
        <w:rPr>
          <w:noProof/>
        </w:rPr>
        <w:instrText xml:space="preserve">" </w:instrText>
      </w:r>
      <w:r w:rsidR="00DD30FB" w:rsidRPr="00024782">
        <w:rPr>
          <w:noProof/>
        </w:rPr>
        <w:fldChar w:fldCharType="separate"/>
      </w:r>
      <w:r w:rsidR="00DD30FB" w:rsidRPr="00024782">
        <w:rPr>
          <w:rStyle w:val="CRMarker"/>
          <w:noProof/>
        </w:rPr>
        <w:t>Ö</w:t>
      </w:r>
      <w:r w:rsidR="00DD30FB" w:rsidRPr="00024782">
        <w:rPr>
          <w:noProof/>
        </w:rPr>
        <w:fldChar w:fldCharType="end"/>
      </w:r>
      <w:r w:rsidR="00DD30FB" w:rsidRPr="00024782">
        <w:rPr>
          <w:noProof/>
        </w:rPr>
        <w:t> </w:t>
      </w:r>
      <w:r w:rsidR="00DD30FB" w:rsidRPr="00024782">
        <w:rPr>
          <w:noProof/>
          <w:lang w:val="en-IE"/>
        </w:rPr>
        <w:t>revised</w:t>
      </w:r>
      <w:r w:rsidR="00DD30FB" w:rsidRPr="00024782">
        <w:rPr>
          <w:noProof/>
        </w:rPr>
        <w:t> </w:t>
      </w:r>
      <w:r w:rsidR="00DD30FB" w:rsidRPr="00024782">
        <w:rPr>
          <w:noProof/>
        </w:rPr>
        <w:fldChar w:fldCharType="begin"/>
      </w:r>
      <w:r w:rsidR="00DD30FB" w:rsidRPr="00024782">
        <w:rPr>
          <w:noProof/>
        </w:rPr>
        <w:instrText xml:space="preserve"> QUOTE "</w:instrText>
      </w:r>
      <w:r w:rsidR="00DD30FB" w:rsidRPr="00024782">
        <w:rPr>
          <w:rStyle w:val="CRMarker"/>
          <w:noProof/>
        </w:rPr>
        <w:instrText>Õ</w:instrText>
      </w:r>
      <w:r w:rsidR="00DD30FB" w:rsidRPr="00024782">
        <w:rPr>
          <w:noProof/>
        </w:rPr>
        <w:instrText xml:space="preserve">" </w:instrText>
      </w:r>
      <w:r w:rsidR="00DD30FB" w:rsidRPr="00024782">
        <w:rPr>
          <w:noProof/>
        </w:rPr>
        <w:fldChar w:fldCharType="separate"/>
      </w:r>
      <w:r w:rsidR="00DD30FB" w:rsidRPr="00024782">
        <w:rPr>
          <w:rStyle w:val="CRMarker"/>
          <w:noProof/>
        </w:rPr>
        <w:t>Õ</w:t>
      </w:r>
      <w:r w:rsidR="00DD30FB" w:rsidRPr="00024782">
        <w:rPr>
          <w:noProof/>
        </w:rPr>
        <w:fldChar w:fldCharType="end"/>
      </w:r>
      <w:r w:rsidR="00B6728D">
        <w:rPr>
          <w:noProof/>
          <w:lang w:val="en-IE"/>
        </w:rPr>
        <w:t xml:space="preserve"> </w:t>
      </w:r>
      <w:r w:rsidRPr="00024782">
        <w:rPr>
          <w:noProof/>
          <w:lang w:val="en-IE"/>
        </w:rPr>
        <w:t xml:space="preserve">model test method aims to include these refinements and, together with the appended </w:t>
      </w:r>
      <w:r w:rsidRPr="00E07C9C">
        <w:rPr>
          <w:noProof/>
        </w:rPr>
        <w:t>g</w:t>
      </w:r>
      <w:r w:rsidRPr="00024782">
        <w:rPr>
          <w:noProof/>
          <w:lang w:val="en-IE"/>
        </w:rPr>
        <w:t xml:space="preserve">uidance </w:t>
      </w:r>
      <w:r w:rsidRPr="00E07C9C">
        <w:rPr>
          <w:noProof/>
        </w:rPr>
        <w:t>n</w:t>
      </w:r>
      <w:r w:rsidRPr="00024782">
        <w:rPr>
          <w:noProof/>
          <w:lang w:val="en-IE"/>
        </w:rPr>
        <w:t>otes, provide a more robust procedure for the assessment of survivability of a damaged ro-ro passenger ship in a seaway. In the tests provided for in</w:t>
      </w:r>
      <w:r w:rsidR="00E07C9C">
        <w:rPr>
          <w:noProof/>
          <w:lang w:val="en-IE"/>
        </w:rPr>
        <w:t xml:space="preserve"> </w:t>
      </w:r>
      <w:r w:rsidRPr="00E07C9C">
        <w:rPr>
          <w:noProof/>
        </w:rPr>
        <w:t>Section A, point</w:t>
      </w:r>
      <w:r w:rsidRPr="00024782">
        <w:rPr>
          <w:noProof/>
          <w:lang w:val="en-IE"/>
        </w:rPr>
        <w:t xml:space="preserve"> 1.4 , the ship </w:t>
      </w:r>
      <w:r w:rsidR="000F251E" w:rsidRPr="00024782">
        <w:rPr>
          <w:noProof/>
        </w:rPr>
        <w:fldChar w:fldCharType="begin"/>
      </w:r>
      <w:r w:rsidR="000F251E" w:rsidRPr="00024782">
        <w:rPr>
          <w:noProof/>
        </w:rPr>
        <w:instrText xml:space="preserve"> QUOTE "</w:instrText>
      </w:r>
      <w:r w:rsidR="000F251E" w:rsidRPr="00024782">
        <w:rPr>
          <w:rStyle w:val="CRMarker"/>
          <w:noProof/>
        </w:rPr>
        <w:instrText>Ö</w:instrText>
      </w:r>
      <w:r w:rsidR="000F251E" w:rsidRPr="00024782">
        <w:rPr>
          <w:noProof/>
        </w:rPr>
        <w:instrText xml:space="preserve">" </w:instrText>
      </w:r>
      <w:r w:rsidR="000F251E" w:rsidRPr="00024782">
        <w:rPr>
          <w:noProof/>
        </w:rPr>
        <w:fldChar w:fldCharType="separate"/>
      </w:r>
      <w:r w:rsidR="000F251E" w:rsidRPr="00024782">
        <w:rPr>
          <w:rStyle w:val="CRMarker"/>
          <w:noProof/>
        </w:rPr>
        <w:t>Ö</w:t>
      </w:r>
      <w:r w:rsidR="000F251E" w:rsidRPr="00024782">
        <w:rPr>
          <w:noProof/>
        </w:rPr>
        <w:fldChar w:fldCharType="end"/>
      </w:r>
      <w:r w:rsidR="000F251E" w:rsidRPr="00024782">
        <w:rPr>
          <w:noProof/>
        </w:rPr>
        <w:t> </w:t>
      </w:r>
      <w:r w:rsidR="000F251E" w:rsidRPr="00024782">
        <w:rPr>
          <w:noProof/>
          <w:lang w:val="en-IE"/>
        </w:rPr>
        <w:t>shall</w:t>
      </w:r>
      <w:r w:rsidR="000F251E" w:rsidRPr="00024782">
        <w:rPr>
          <w:noProof/>
        </w:rPr>
        <w:t> </w:t>
      </w:r>
      <w:r w:rsidR="000F251E" w:rsidRPr="00024782">
        <w:rPr>
          <w:noProof/>
        </w:rPr>
        <w:fldChar w:fldCharType="begin"/>
      </w:r>
      <w:r w:rsidR="000F251E" w:rsidRPr="00024782">
        <w:rPr>
          <w:noProof/>
        </w:rPr>
        <w:instrText xml:space="preserve"> QUOTE "</w:instrText>
      </w:r>
      <w:r w:rsidR="000F251E" w:rsidRPr="00024782">
        <w:rPr>
          <w:rStyle w:val="CRMarker"/>
          <w:noProof/>
        </w:rPr>
        <w:instrText>Õ</w:instrText>
      </w:r>
      <w:r w:rsidR="000F251E" w:rsidRPr="00024782">
        <w:rPr>
          <w:noProof/>
        </w:rPr>
        <w:instrText xml:space="preserve">" </w:instrText>
      </w:r>
      <w:r w:rsidR="000F251E" w:rsidRPr="00024782">
        <w:rPr>
          <w:noProof/>
        </w:rPr>
        <w:fldChar w:fldCharType="separate"/>
      </w:r>
      <w:r w:rsidR="000F251E" w:rsidRPr="00024782">
        <w:rPr>
          <w:rStyle w:val="CRMarker"/>
          <w:noProof/>
        </w:rPr>
        <w:t>Õ</w:t>
      </w:r>
      <w:r w:rsidR="000F251E" w:rsidRPr="00024782">
        <w:rPr>
          <w:noProof/>
        </w:rPr>
        <w:fldChar w:fldCharType="end"/>
      </w:r>
      <w:r w:rsidR="000F251E" w:rsidRPr="00024782">
        <w:rPr>
          <w:noProof/>
          <w:lang w:val="en-IE"/>
        </w:rPr>
        <w:t xml:space="preserve"> </w:t>
      </w:r>
      <w:r w:rsidRPr="00024782">
        <w:rPr>
          <w:noProof/>
          <w:lang w:val="en-IE"/>
        </w:rPr>
        <w:t>be capable of withstanding a seaway as defined in</w:t>
      </w:r>
      <w:r w:rsidR="00E07C9C">
        <w:rPr>
          <w:noProof/>
          <w:lang w:val="en-IE"/>
        </w:rPr>
        <w:t xml:space="preserve"> </w:t>
      </w:r>
      <w:r w:rsidRPr="00E07C9C">
        <w:rPr>
          <w:noProof/>
        </w:rPr>
        <w:t>point</w:t>
      </w:r>
      <w:r w:rsidRPr="00024782">
        <w:rPr>
          <w:noProof/>
          <w:lang w:val="en-IE"/>
        </w:rPr>
        <w:t xml:space="preserve"> 4 in the worst-damage</w:t>
      </w:r>
      <w:r w:rsidRPr="007A3F83">
        <w:rPr>
          <w:noProof/>
          <w:lang w:val="en-IE"/>
        </w:rPr>
        <w:t>-case scenario.</w:t>
      </w:r>
    </w:p>
    <w:p w14:paraId="227E60E9" w14:textId="77777777" w:rsidR="004D554E" w:rsidRDefault="004D554E" w:rsidP="00C30C50">
      <w:pPr>
        <w:pStyle w:val="ManualHeading2"/>
        <w:rPr>
          <w:noProof/>
        </w:rPr>
      </w:pPr>
      <w:r>
        <w:rPr>
          <w:noProof/>
        </w:rPr>
        <w:t>2.</w:t>
      </w:r>
      <w:r>
        <w:rPr>
          <w:noProof/>
        </w:rPr>
        <w:tab/>
        <w:t>Definitions</w:t>
      </w:r>
    </w:p>
    <w:tbl>
      <w:tblPr>
        <w:tblW w:w="0" w:type="auto"/>
        <w:tblInd w:w="2322" w:type="dxa"/>
        <w:tblLayout w:type="fixed"/>
        <w:tblLook w:val="0000" w:firstRow="0" w:lastRow="0" w:firstColumn="0" w:lastColumn="0" w:noHBand="0" w:noVBand="0"/>
      </w:tblPr>
      <w:tblGrid>
        <w:gridCol w:w="836"/>
        <w:gridCol w:w="3807"/>
      </w:tblGrid>
      <w:tr w:rsidR="004D554E" w:rsidRPr="00C302FE" w14:paraId="5BA8C0A8" w14:textId="77777777" w:rsidTr="00452075">
        <w:tc>
          <w:tcPr>
            <w:tcW w:w="836" w:type="dxa"/>
            <w:tcBorders>
              <w:top w:val="single" w:sz="2" w:space="0" w:color="auto"/>
              <w:left w:val="single" w:sz="2" w:space="0" w:color="auto"/>
              <w:bottom w:val="single" w:sz="2" w:space="0" w:color="auto"/>
              <w:right w:val="single" w:sz="2" w:space="0" w:color="auto"/>
            </w:tcBorders>
          </w:tcPr>
          <w:p w14:paraId="65588769" w14:textId="77777777" w:rsidR="004D554E" w:rsidRDefault="004D554E" w:rsidP="00452075">
            <w:pPr>
              <w:pStyle w:val="NormalLeft"/>
              <w:rPr>
                <w:noProof/>
              </w:rPr>
            </w:pPr>
            <w:r>
              <w:rPr>
                <w:noProof/>
              </w:rPr>
              <w:t>L</w:t>
            </w:r>
            <w:r>
              <w:rPr>
                <w:noProof/>
                <w:vertAlign w:val="subscript"/>
              </w:rPr>
              <w:t>BP</w:t>
            </w:r>
          </w:p>
        </w:tc>
        <w:tc>
          <w:tcPr>
            <w:tcW w:w="3807" w:type="dxa"/>
            <w:tcBorders>
              <w:top w:val="single" w:sz="2" w:space="0" w:color="auto"/>
              <w:left w:val="single" w:sz="2" w:space="0" w:color="auto"/>
              <w:bottom w:val="single" w:sz="2" w:space="0" w:color="auto"/>
              <w:right w:val="single" w:sz="2" w:space="0" w:color="auto"/>
            </w:tcBorders>
          </w:tcPr>
          <w:p w14:paraId="104FACE6" w14:textId="77777777" w:rsidR="004D554E" w:rsidRPr="007860D4" w:rsidRDefault="004D554E" w:rsidP="00452075">
            <w:pPr>
              <w:pStyle w:val="NormalLeft"/>
              <w:rPr>
                <w:noProof/>
                <w:lang w:val="en-IE"/>
              </w:rPr>
            </w:pPr>
            <w:r w:rsidRPr="007860D4">
              <w:rPr>
                <w:noProof/>
                <w:lang w:val="en-IE"/>
              </w:rPr>
              <w:t>is the length between perpendiculars</w:t>
            </w:r>
            <w:r w:rsidRPr="00E07C9C">
              <w:rPr>
                <w:noProof/>
              </w:rPr>
              <w:t>;</w:t>
            </w:r>
          </w:p>
        </w:tc>
      </w:tr>
      <w:tr w:rsidR="004D554E" w:rsidRPr="00C302FE" w14:paraId="5681E42D" w14:textId="77777777" w:rsidTr="00452075">
        <w:tc>
          <w:tcPr>
            <w:tcW w:w="836" w:type="dxa"/>
            <w:tcBorders>
              <w:top w:val="single" w:sz="2" w:space="0" w:color="auto"/>
              <w:left w:val="single" w:sz="2" w:space="0" w:color="auto"/>
              <w:bottom w:val="single" w:sz="2" w:space="0" w:color="auto"/>
              <w:right w:val="single" w:sz="2" w:space="0" w:color="auto"/>
            </w:tcBorders>
          </w:tcPr>
          <w:p w14:paraId="73F3C359" w14:textId="77777777" w:rsidR="004D554E" w:rsidRDefault="004D554E" w:rsidP="00452075">
            <w:pPr>
              <w:pStyle w:val="NormalLeft"/>
              <w:rPr>
                <w:noProof/>
              </w:rPr>
            </w:pPr>
            <w:r>
              <w:rPr>
                <w:noProof/>
              </w:rPr>
              <w:t>H</w:t>
            </w:r>
            <w:r>
              <w:rPr>
                <w:noProof/>
                <w:vertAlign w:val="subscript"/>
              </w:rPr>
              <w:t>S</w:t>
            </w:r>
          </w:p>
        </w:tc>
        <w:tc>
          <w:tcPr>
            <w:tcW w:w="3807" w:type="dxa"/>
            <w:tcBorders>
              <w:top w:val="single" w:sz="2" w:space="0" w:color="auto"/>
              <w:left w:val="single" w:sz="2" w:space="0" w:color="auto"/>
              <w:bottom w:val="single" w:sz="2" w:space="0" w:color="auto"/>
              <w:right w:val="single" w:sz="2" w:space="0" w:color="auto"/>
            </w:tcBorders>
          </w:tcPr>
          <w:p w14:paraId="699A10C2" w14:textId="77777777" w:rsidR="004D554E" w:rsidRPr="007860D4" w:rsidRDefault="004D554E" w:rsidP="00452075">
            <w:pPr>
              <w:pStyle w:val="NormalLeft"/>
              <w:rPr>
                <w:noProof/>
                <w:lang w:val="en-IE"/>
              </w:rPr>
            </w:pPr>
            <w:r w:rsidRPr="007860D4">
              <w:rPr>
                <w:noProof/>
                <w:lang w:val="en-IE"/>
              </w:rPr>
              <w:t>is the significant wave height</w:t>
            </w:r>
            <w:r w:rsidRPr="00E07C9C">
              <w:rPr>
                <w:noProof/>
              </w:rPr>
              <w:t>;</w:t>
            </w:r>
          </w:p>
        </w:tc>
      </w:tr>
      <w:tr w:rsidR="004D554E" w:rsidRPr="00C302FE" w14:paraId="3F2EDD0E" w14:textId="77777777" w:rsidTr="00452075">
        <w:tc>
          <w:tcPr>
            <w:tcW w:w="836" w:type="dxa"/>
            <w:tcBorders>
              <w:top w:val="single" w:sz="2" w:space="0" w:color="auto"/>
              <w:left w:val="single" w:sz="2" w:space="0" w:color="auto"/>
              <w:bottom w:val="single" w:sz="2" w:space="0" w:color="auto"/>
              <w:right w:val="single" w:sz="2" w:space="0" w:color="auto"/>
            </w:tcBorders>
          </w:tcPr>
          <w:p w14:paraId="501B7C4C" w14:textId="77777777" w:rsidR="004D554E" w:rsidRDefault="004D554E" w:rsidP="00452075">
            <w:pPr>
              <w:pStyle w:val="NormalLeft"/>
              <w:rPr>
                <w:noProof/>
              </w:rPr>
            </w:pPr>
            <w:r>
              <w:rPr>
                <w:noProof/>
              </w:rPr>
              <w:t>B</w:t>
            </w:r>
          </w:p>
        </w:tc>
        <w:tc>
          <w:tcPr>
            <w:tcW w:w="3807" w:type="dxa"/>
            <w:tcBorders>
              <w:top w:val="single" w:sz="2" w:space="0" w:color="auto"/>
              <w:left w:val="single" w:sz="2" w:space="0" w:color="auto"/>
              <w:bottom w:val="single" w:sz="2" w:space="0" w:color="auto"/>
              <w:right w:val="single" w:sz="2" w:space="0" w:color="auto"/>
            </w:tcBorders>
          </w:tcPr>
          <w:p w14:paraId="497C434E" w14:textId="77777777" w:rsidR="004D554E" w:rsidRPr="007860D4" w:rsidRDefault="004D554E" w:rsidP="00452075">
            <w:pPr>
              <w:pStyle w:val="NormalLeft"/>
              <w:rPr>
                <w:noProof/>
                <w:lang w:val="en-IE"/>
              </w:rPr>
            </w:pPr>
            <w:r w:rsidRPr="007860D4">
              <w:rPr>
                <w:noProof/>
                <w:lang w:val="en-IE"/>
              </w:rPr>
              <w:t>is the moulded breadth of the ship</w:t>
            </w:r>
            <w:r w:rsidRPr="00E07C9C">
              <w:rPr>
                <w:noProof/>
              </w:rPr>
              <w:t>;</w:t>
            </w:r>
          </w:p>
        </w:tc>
      </w:tr>
      <w:tr w:rsidR="004D554E" w14:paraId="30B48E54" w14:textId="77777777" w:rsidTr="00452075">
        <w:tc>
          <w:tcPr>
            <w:tcW w:w="836" w:type="dxa"/>
            <w:tcBorders>
              <w:top w:val="single" w:sz="2" w:space="0" w:color="auto"/>
              <w:left w:val="single" w:sz="2" w:space="0" w:color="auto"/>
              <w:bottom w:val="single" w:sz="2" w:space="0" w:color="auto"/>
              <w:right w:val="single" w:sz="2" w:space="0" w:color="auto"/>
            </w:tcBorders>
          </w:tcPr>
          <w:p w14:paraId="03E33423" w14:textId="77777777" w:rsidR="004D554E" w:rsidRDefault="004D554E" w:rsidP="00452075">
            <w:pPr>
              <w:pStyle w:val="NormalLeft"/>
              <w:rPr>
                <w:noProof/>
              </w:rPr>
            </w:pPr>
            <w:r>
              <w:rPr>
                <w:noProof/>
              </w:rPr>
              <w:t>T</w:t>
            </w:r>
            <w:r>
              <w:rPr>
                <w:noProof/>
                <w:vertAlign w:val="subscript"/>
              </w:rPr>
              <w:t>P</w:t>
            </w:r>
          </w:p>
        </w:tc>
        <w:tc>
          <w:tcPr>
            <w:tcW w:w="3807" w:type="dxa"/>
            <w:tcBorders>
              <w:top w:val="single" w:sz="2" w:space="0" w:color="auto"/>
              <w:left w:val="single" w:sz="2" w:space="0" w:color="auto"/>
              <w:bottom w:val="single" w:sz="2" w:space="0" w:color="auto"/>
              <w:right w:val="single" w:sz="2" w:space="0" w:color="auto"/>
            </w:tcBorders>
          </w:tcPr>
          <w:p w14:paraId="3E53D238" w14:textId="77777777" w:rsidR="004D554E" w:rsidRDefault="004D554E" w:rsidP="00452075">
            <w:pPr>
              <w:pStyle w:val="NormalLeft"/>
              <w:rPr>
                <w:noProof/>
              </w:rPr>
            </w:pPr>
            <w:r>
              <w:rPr>
                <w:noProof/>
              </w:rPr>
              <w:t>is the peak period</w:t>
            </w:r>
            <w:r w:rsidRPr="00E07C9C">
              <w:rPr>
                <w:noProof/>
              </w:rPr>
              <w:t>;</w:t>
            </w:r>
          </w:p>
        </w:tc>
      </w:tr>
      <w:tr w:rsidR="004D554E" w:rsidRPr="00C302FE" w14:paraId="55474D25" w14:textId="77777777" w:rsidTr="00452075">
        <w:tc>
          <w:tcPr>
            <w:tcW w:w="836" w:type="dxa"/>
            <w:tcBorders>
              <w:top w:val="single" w:sz="2" w:space="0" w:color="auto"/>
              <w:left w:val="single" w:sz="2" w:space="0" w:color="auto"/>
              <w:bottom w:val="single" w:sz="2" w:space="0" w:color="auto"/>
              <w:right w:val="single" w:sz="2" w:space="0" w:color="auto"/>
            </w:tcBorders>
          </w:tcPr>
          <w:p w14:paraId="19C4FA25" w14:textId="77777777" w:rsidR="004D554E" w:rsidRDefault="004D554E" w:rsidP="00452075">
            <w:pPr>
              <w:pStyle w:val="NormalLeft"/>
              <w:rPr>
                <w:noProof/>
              </w:rPr>
            </w:pPr>
            <w:r>
              <w:rPr>
                <w:noProof/>
              </w:rPr>
              <w:t>T</w:t>
            </w:r>
            <w:r>
              <w:rPr>
                <w:noProof/>
                <w:vertAlign w:val="subscript"/>
              </w:rPr>
              <w:t>Z</w:t>
            </w:r>
          </w:p>
        </w:tc>
        <w:tc>
          <w:tcPr>
            <w:tcW w:w="3807" w:type="dxa"/>
            <w:tcBorders>
              <w:top w:val="single" w:sz="2" w:space="0" w:color="auto"/>
              <w:left w:val="single" w:sz="2" w:space="0" w:color="auto"/>
              <w:bottom w:val="single" w:sz="2" w:space="0" w:color="auto"/>
              <w:right w:val="single" w:sz="2" w:space="0" w:color="auto"/>
            </w:tcBorders>
          </w:tcPr>
          <w:p w14:paraId="34BD17D0" w14:textId="77777777" w:rsidR="004D554E" w:rsidRPr="007860D4" w:rsidRDefault="004D554E" w:rsidP="00452075">
            <w:pPr>
              <w:pStyle w:val="NormalLeft"/>
              <w:rPr>
                <w:noProof/>
                <w:lang w:val="en-IE"/>
              </w:rPr>
            </w:pPr>
            <w:r w:rsidRPr="007860D4">
              <w:rPr>
                <w:noProof/>
                <w:lang w:val="en-IE"/>
              </w:rPr>
              <w:t>is the zero crossing period</w:t>
            </w:r>
            <w:r w:rsidRPr="00E07C9C">
              <w:rPr>
                <w:noProof/>
              </w:rPr>
              <w:t>.</w:t>
            </w:r>
          </w:p>
        </w:tc>
      </w:tr>
    </w:tbl>
    <w:p w14:paraId="2B676254" w14:textId="77777777" w:rsidR="004D554E" w:rsidRPr="007860D4" w:rsidRDefault="004D554E" w:rsidP="00C30C50">
      <w:pPr>
        <w:pStyle w:val="ManualHeading2"/>
        <w:rPr>
          <w:noProof/>
          <w:lang w:val="en-IE"/>
        </w:rPr>
      </w:pPr>
      <w:r w:rsidRPr="007860D4">
        <w:rPr>
          <w:noProof/>
          <w:lang w:val="en-IE"/>
        </w:rPr>
        <w:t>3.</w:t>
      </w:r>
      <w:r w:rsidRPr="007860D4">
        <w:rPr>
          <w:noProof/>
          <w:lang w:val="en-IE"/>
        </w:rPr>
        <w:tab/>
        <w:t>Ship model</w:t>
      </w:r>
    </w:p>
    <w:p w14:paraId="3833FAD8" w14:textId="1DD1C17B" w:rsidR="004D554E" w:rsidRPr="00024782" w:rsidRDefault="004D554E" w:rsidP="00B45B25">
      <w:pPr>
        <w:pStyle w:val="Point0"/>
        <w:rPr>
          <w:noProof/>
          <w:lang w:val="en-IE"/>
        </w:rPr>
      </w:pPr>
      <w:r w:rsidRPr="007A3F83">
        <w:rPr>
          <w:noProof/>
          <w:lang w:val="en-IE"/>
        </w:rPr>
        <w:t>3.1.</w:t>
      </w:r>
      <w:r w:rsidRPr="007A3F83">
        <w:rPr>
          <w:noProof/>
          <w:lang w:val="en-IE"/>
        </w:rPr>
        <w:tab/>
        <w:t xml:space="preserve">The model </w:t>
      </w:r>
      <w:r w:rsidR="00263886" w:rsidRPr="00024782">
        <w:rPr>
          <w:noProof/>
        </w:rPr>
        <w:fldChar w:fldCharType="begin"/>
      </w:r>
      <w:r w:rsidR="00263886" w:rsidRPr="00024782">
        <w:rPr>
          <w:noProof/>
        </w:rPr>
        <w:instrText xml:space="preserve"> QUOTE "</w:instrText>
      </w:r>
      <w:r w:rsidR="00263886" w:rsidRPr="00024782">
        <w:rPr>
          <w:rStyle w:val="CRMarker"/>
          <w:noProof/>
        </w:rPr>
        <w:instrText>Ö</w:instrText>
      </w:r>
      <w:r w:rsidR="00263886" w:rsidRPr="00024782">
        <w:rPr>
          <w:noProof/>
        </w:rPr>
        <w:instrText xml:space="preserve">" </w:instrText>
      </w:r>
      <w:r w:rsidR="00263886" w:rsidRPr="00024782">
        <w:rPr>
          <w:noProof/>
        </w:rPr>
        <w:fldChar w:fldCharType="separate"/>
      </w:r>
      <w:r w:rsidR="00263886" w:rsidRPr="00024782">
        <w:rPr>
          <w:rStyle w:val="CRMarker"/>
          <w:noProof/>
        </w:rPr>
        <w:t>Ö</w:t>
      </w:r>
      <w:r w:rsidR="00263886" w:rsidRPr="00024782">
        <w:rPr>
          <w:noProof/>
        </w:rPr>
        <w:fldChar w:fldCharType="end"/>
      </w:r>
      <w:r w:rsidR="00263886" w:rsidRPr="00024782">
        <w:rPr>
          <w:noProof/>
        </w:rPr>
        <w:t> </w:t>
      </w:r>
      <w:r w:rsidR="000F251E" w:rsidRPr="00024782">
        <w:rPr>
          <w:noProof/>
          <w:lang w:val="en-IE"/>
        </w:rPr>
        <w:t>shall</w:t>
      </w:r>
      <w:r w:rsidR="00263886" w:rsidRPr="00024782">
        <w:rPr>
          <w:noProof/>
        </w:rPr>
        <w:t> </w:t>
      </w:r>
      <w:r w:rsidR="00263886" w:rsidRPr="00024782">
        <w:rPr>
          <w:noProof/>
        </w:rPr>
        <w:fldChar w:fldCharType="begin"/>
      </w:r>
      <w:r w:rsidR="00263886" w:rsidRPr="00024782">
        <w:rPr>
          <w:noProof/>
        </w:rPr>
        <w:instrText xml:space="preserve"> QUOTE "</w:instrText>
      </w:r>
      <w:r w:rsidR="00263886" w:rsidRPr="00024782">
        <w:rPr>
          <w:rStyle w:val="CRMarker"/>
          <w:noProof/>
        </w:rPr>
        <w:instrText>Õ</w:instrText>
      </w:r>
      <w:r w:rsidR="00263886" w:rsidRPr="00024782">
        <w:rPr>
          <w:noProof/>
        </w:rPr>
        <w:instrText xml:space="preserve">" </w:instrText>
      </w:r>
      <w:r w:rsidR="00263886" w:rsidRPr="00024782">
        <w:rPr>
          <w:noProof/>
        </w:rPr>
        <w:fldChar w:fldCharType="separate"/>
      </w:r>
      <w:r w:rsidR="00263886" w:rsidRPr="00024782">
        <w:rPr>
          <w:rStyle w:val="CRMarker"/>
          <w:noProof/>
        </w:rPr>
        <w:t>Õ</w:t>
      </w:r>
      <w:r w:rsidR="00263886" w:rsidRPr="00024782">
        <w:rPr>
          <w:noProof/>
        </w:rPr>
        <w:fldChar w:fldCharType="end"/>
      </w:r>
      <w:r w:rsidRPr="00024782">
        <w:rPr>
          <w:noProof/>
          <w:lang w:val="en-IE"/>
        </w:rPr>
        <w:t xml:space="preserve"> copy the actual ship for both outer configuration and internal arrangement, in particular all damaged spaces having an effect on the process of flooding and shipping of water. Intact draught, trim, heel and limiting operational KG corresponding to the worst damage case </w:t>
      </w:r>
      <w:r w:rsidR="00263886" w:rsidRPr="00024782">
        <w:rPr>
          <w:noProof/>
        </w:rPr>
        <w:fldChar w:fldCharType="begin"/>
      </w:r>
      <w:r w:rsidR="00263886" w:rsidRPr="00024782">
        <w:rPr>
          <w:noProof/>
        </w:rPr>
        <w:instrText xml:space="preserve"> QUOTE "</w:instrText>
      </w:r>
      <w:r w:rsidR="00263886" w:rsidRPr="00024782">
        <w:rPr>
          <w:rStyle w:val="CRMarker"/>
          <w:noProof/>
        </w:rPr>
        <w:instrText>Ö</w:instrText>
      </w:r>
      <w:r w:rsidR="00263886" w:rsidRPr="00024782">
        <w:rPr>
          <w:noProof/>
        </w:rPr>
        <w:instrText xml:space="preserve">" </w:instrText>
      </w:r>
      <w:r w:rsidR="00263886" w:rsidRPr="00024782">
        <w:rPr>
          <w:noProof/>
        </w:rPr>
        <w:fldChar w:fldCharType="separate"/>
      </w:r>
      <w:r w:rsidR="00263886" w:rsidRPr="00024782">
        <w:rPr>
          <w:rStyle w:val="CRMarker"/>
          <w:noProof/>
        </w:rPr>
        <w:t>Ö</w:t>
      </w:r>
      <w:r w:rsidR="00263886" w:rsidRPr="00024782">
        <w:rPr>
          <w:noProof/>
        </w:rPr>
        <w:fldChar w:fldCharType="end"/>
      </w:r>
      <w:r w:rsidR="00263886" w:rsidRPr="00024782">
        <w:rPr>
          <w:noProof/>
        </w:rPr>
        <w:t> </w:t>
      </w:r>
      <w:r w:rsidR="00263886" w:rsidRPr="00024782">
        <w:rPr>
          <w:noProof/>
          <w:lang w:val="en-IE"/>
        </w:rPr>
        <w:t>shall</w:t>
      </w:r>
      <w:r w:rsidR="00263886" w:rsidRPr="00024782">
        <w:rPr>
          <w:noProof/>
        </w:rPr>
        <w:t> </w:t>
      </w:r>
      <w:r w:rsidR="00263886" w:rsidRPr="00024782">
        <w:rPr>
          <w:noProof/>
        </w:rPr>
        <w:fldChar w:fldCharType="begin"/>
      </w:r>
      <w:r w:rsidR="00263886" w:rsidRPr="00024782">
        <w:rPr>
          <w:noProof/>
        </w:rPr>
        <w:instrText xml:space="preserve"> QUOTE "</w:instrText>
      </w:r>
      <w:r w:rsidR="00263886" w:rsidRPr="00024782">
        <w:rPr>
          <w:rStyle w:val="CRMarker"/>
          <w:noProof/>
        </w:rPr>
        <w:instrText>Õ</w:instrText>
      </w:r>
      <w:r w:rsidR="00263886" w:rsidRPr="00024782">
        <w:rPr>
          <w:noProof/>
        </w:rPr>
        <w:instrText xml:space="preserve">" </w:instrText>
      </w:r>
      <w:r w:rsidR="00263886" w:rsidRPr="00024782">
        <w:rPr>
          <w:noProof/>
        </w:rPr>
        <w:fldChar w:fldCharType="separate"/>
      </w:r>
      <w:r w:rsidR="00263886" w:rsidRPr="00024782">
        <w:rPr>
          <w:rStyle w:val="CRMarker"/>
          <w:noProof/>
        </w:rPr>
        <w:t>Õ</w:t>
      </w:r>
      <w:r w:rsidR="00263886" w:rsidRPr="00024782">
        <w:rPr>
          <w:noProof/>
        </w:rPr>
        <w:fldChar w:fldCharType="end"/>
      </w:r>
      <w:r w:rsidR="00263886" w:rsidRPr="00024782">
        <w:rPr>
          <w:noProof/>
          <w:lang w:val="en-IE"/>
        </w:rPr>
        <w:t xml:space="preserve"> </w:t>
      </w:r>
      <w:r w:rsidRPr="00024782">
        <w:rPr>
          <w:noProof/>
          <w:lang w:val="en-IE"/>
        </w:rPr>
        <w:t xml:space="preserve">be used. Furthermore, the test case(s) to be considered </w:t>
      </w:r>
      <w:r w:rsidR="00263886" w:rsidRPr="00024782">
        <w:rPr>
          <w:noProof/>
        </w:rPr>
        <w:fldChar w:fldCharType="begin"/>
      </w:r>
      <w:r w:rsidR="00263886" w:rsidRPr="00024782">
        <w:rPr>
          <w:noProof/>
        </w:rPr>
        <w:instrText xml:space="preserve"> QUOTE "</w:instrText>
      </w:r>
      <w:r w:rsidR="00263886" w:rsidRPr="00024782">
        <w:rPr>
          <w:rStyle w:val="CRMarker"/>
          <w:noProof/>
        </w:rPr>
        <w:instrText>Ö</w:instrText>
      </w:r>
      <w:r w:rsidR="00263886" w:rsidRPr="00024782">
        <w:rPr>
          <w:noProof/>
        </w:rPr>
        <w:instrText xml:space="preserve">" </w:instrText>
      </w:r>
      <w:r w:rsidR="00263886" w:rsidRPr="00024782">
        <w:rPr>
          <w:noProof/>
        </w:rPr>
        <w:fldChar w:fldCharType="separate"/>
      </w:r>
      <w:r w:rsidR="00263886" w:rsidRPr="00024782">
        <w:rPr>
          <w:rStyle w:val="CRMarker"/>
          <w:noProof/>
        </w:rPr>
        <w:t>Ö</w:t>
      </w:r>
      <w:r w:rsidR="00263886" w:rsidRPr="00024782">
        <w:rPr>
          <w:noProof/>
        </w:rPr>
        <w:fldChar w:fldCharType="end"/>
      </w:r>
      <w:r w:rsidR="00263886" w:rsidRPr="00024782">
        <w:rPr>
          <w:noProof/>
        </w:rPr>
        <w:t> </w:t>
      </w:r>
      <w:r w:rsidR="00263886" w:rsidRPr="00024782">
        <w:rPr>
          <w:noProof/>
          <w:lang w:val="en-IE"/>
        </w:rPr>
        <w:t>shall</w:t>
      </w:r>
      <w:r w:rsidR="00263886" w:rsidRPr="00024782">
        <w:rPr>
          <w:noProof/>
        </w:rPr>
        <w:t> </w:t>
      </w:r>
      <w:r w:rsidR="00263886" w:rsidRPr="00024782">
        <w:rPr>
          <w:noProof/>
        </w:rPr>
        <w:fldChar w:fldCharType="begin"/>
      </w:r>
      <w:r w:rsidR="00263886" w:rsidRPr="00024782">
        <w:rPr>
          <w:noProof/>
        </w:rPr>
        <w:instrText xml:space="preserve"> QUOTE "</w:instrText>
      </w:r>
      <w:r w:rsidR="00263886" w:rsidRPr="00024782">
        <w:rPr>
          <w:rStyle w:val="CRMarker"/>
          <w:noProof/>
        </w:rPr>
        <w:instrText>Õ</w:instrText>
      </w:r>
      <w:r w:rsidR="00263886" w:rsidRPr="00024782">
        <w:rPr>
          <w:noProof/>
        </w:rPr>
        <w:instrText xml:space="preserve">" </w:instrText>
      </w:r>
      <w:r w:rsidR="00263886" w:rsidRPr="00024782">
        <w:rPr>
          <w:noProof/>
        </w:rPr>
        <w:fldChar w:fldCharType="separate"/>
      </w:r>
      <w:r w:rsidR="00263886" w:rsidRPr="00024782">
        <w:rPr>
          <w:rStyle w:val="CRMarker"/>
          <w:noProof/>
        </w:rPr>
        <w:t>Õ</w:t>
      </w:r>
      <w:r w:rsidR="00263886" w:rsidRPr="00024782">
        <w:rPr>
          <w:noProof/>
        </w:rPr>
        <w:fldChar w:fldCharType="end"/>
      </w:r>
      <w:r w:rsidR="00263886" w:rsidRPr="00024782">
        <w:rPr>
          <w:noProof/>
          <w:lang w:val="en-IE"/>
        </w:rPr>
        <w:t xml:space="preserve"> </w:t>
      </w:r>
      <w:r w:rsidRPr="00024782">
        <w:rPr>
          <w:noProof/>
          <w:lang w:val="en-IE"/>
        </w:rPr>
        <w:t xml:space="preserve">represent the worst damage case(s) defined in accordance with SOLAS </w:t>
      </w:r>
      <w:r w:rsidRPr="00E07C9C">
        <w:rPr>
          <w:noProof/>
        </w:rPr>
        <w:t>R</w:t>
      </w:r>
      <w:r w:rsidRPr="00024782">
        <w:rPr>
          <w:noProof/>
          <w:lang w:val="en-IE"/>
        </w:rPr>
        <w:t xml:space="preserve">egulation II-1/8.2.3.2 with regard to the total area under the positive GZ curve and the centreline of the damage opening </w:t>
      </w:r>
      <w:r w:rsidR="00263886" w:rsidRPr="00024782">
        <w:rPr>
          <w:noProof/>
        </w:rPr>
        <w:fldChar w:fldCharType="begin"/>
      </w:r>
      <w:r w:rsidR="00263886" w:rsidRPr="00024782">
        <w:rPr>
          <w:noProof/>
        </w:rPr>
        <w:instrText xml:space="preserve"> QUOTE "</w:instrText>
      </w:r>
      <w:r w:rsidR="00263886" w:rsidRPr="00024782">
        <w:rPr>
          <w:rStyle w:val="CRMarker"/>
          <w:noProof/>
        </w:rPr>
        <w:instrText>Ö</w:instrText>
      </w:r>
      <w:r w:rsidR="00263886" w:rsidRPr="00024782">
        <w:rPr>
          <w:noProof/>
        </w:rPr>
        <w:instrText xml:space="preserve">" </w:instrText>
      </w:r>
      <w:r w:rsidR="00263886" w:rsidRPr="00024782">
        <w:rPr>
          <w:noProof/>
        </w:rPr>
        <w:fldChar w:fldCharType="separate"/>
      </w:r>
      <w:r w:rsidR="00263886" w:rsidRPr="00024782">
        <w:rPr>
          <w:rStyle w:val="CRMarker"/>
          <w:noProof/>
        </w:rPr>
        <w:t>Ö</w:t>
      </w:r>
      <w:r w:rsidR="00263886" w:rsidRPr="00024782">
        <w:rPr>
          <w:noProof/>
        </w:rPr>
        <w:fldChar w:fldCharType="end"/>
      </w:r>
      <w:r w:rsidR="00263886" w:rsidRPr="00024782">
        <w:rPr>
          <w:noProof/>
        </w:rPr>
        <w:t> </w:t>
      </w:r>
      <w:r w:rsidR="00263886" w:rsidRPr="00024782">
        <w:rPr>
          <w:noProof/>
          <w:lang w:val="en-IE"/>
        </w:rPr>
        <w:t>shall</w:t>
      </w:r>
      <w:r w:rsidR="00263886" w:rsidRPr="00024782">
        <w:rPr>
          <w:noProof/>
        </w:rPr>
        <w:t> </w:t>
      </w:r>
      <w:r w:rsidR="00263886" w:rsidRPr="00024782">
        <w:rPr>
          <w:noProof/>
        </w:rPr>
        <w:fldChar w:fldCharType="begin"/>
      </w:r>
      <w:r w:rsidR="00263886" w:rsidRPr="00024782">
        <w:rPr>
          <w:noProof/>
        </w:rPr>
        <w:instrText xml:space="preserve"> QUOTE "</w:instrText>
      </w:r>
      <w:r w:rsidR="00263886" w:rsidRPr="00024782">
        <w:rPr>
          <w:rStyle w:val="CRMarker"/>
          <w:noProof/>
        </w:rPr>
        <w:instrText>Õ</w:instrText>
      </w:r>
      <w:r w:rsidR="00263886" w:rsidRPr="00024782">
        <w:rPr>
          <w:noProof/>
        </w:rPr>
        <w:instrText xml:space="preserve">" </w:instrText>
      </w:r>
      <w:r w:rsidR="00263886" w:rsidRPr="00024782">
        <w:rPr>
          <w:noProof/>
        </w:rPr>
        <w:fldChar w:fldCharType="separate"/>
      </w:r>
      <w:r w:rsidR="00263886" w:rsidRPr="00024782">
        <w:rPr>
          <w:rStyle w:val="CRMarker"/>
          <w:noProof/>
        </w:rPr>
        <w:t>Õ</w:t>
      </w:r>
      <w:r w:rsidR="00263886" w:rsidRPr="00024782">
        <w:rPr>
          <w:noProof/>
        </w:rPr>
        <w:fldChar w:fldCharType="end"/>
      </w:r>
      <w:r w:rsidR="00263886" w:rsidRPr="00024782">
        <w:rPr>
          <w:noProof/>
          <w:lang w:val="en-IE"/>
        </w:rPr>
        <w:t xml:space="preserve"> </w:t>
      </w:r>
      <w:r w:rsidRPr="00024782">
        <w:rPr>
          <w:noProof/>
          <w:lang w:val="en-IE"/>
        </w:rPr>
        <w:t>be located within the following range:</w:t>
      </w:r>
    </w:p>
    <w:p w14:paraId="3D2B1180" w14:textId="77777777" w:rsidR="004D554E" w:rsidRPr="00024782" w:rsidRDefault="004D554E" w:rsidP="005A20F8">
      <w:pPr>
        <w:pStyle w:val="Point1"/>
        <w:rPr>
          <w:noProof/>
          <w:lang w:val="en-IE"/>
        </w:rPr>
      </w:pPr>
      <w:r w:rsidRPr="00024782">
        <w:rPr>
          <w:noProof/>
          <w:lang w:val="en-IE"/>
        </w:rPr>
        <w:t>3.1.1.</w:t>
      </w:r>
      <w:r w:rsidRPr="00024782">
        <w:rPr>
          <w:noProof/>
          <w:lang w:val="en-IE"/>
        </w:rPr>
        <w:tab/>
        <w:t>± 35 % L</w:t>
      </w:r>
      <w:r w:rsidRPr="00024782">
        <w:rPr>
          <w:noProof/>
          <w:vertAlign w:val="subscript"/>
          <w:lang w:val="en-IE"/>
        </w:rPr>
        <w:t>BP</w:t>
      </w:r>
      <w:r w:rsidRPr="00024782">
        <w:rPr>
          <w:noProof/>
          <w:lang w:val="en-IE"/>
        </w:rPr>
        <w:t xml:space="preserve"> from midship;</w:t>
      </w:r>
    </w:p>
    <w:p w14:paraId="384B3DF5" w14:textId="12F850D8" w:rsidR="004D554E" w:rsidRPr="00024782" w:rsidRDefault="004D554E" w:rsidP="005A20F8">
      <w:pPr>
        <w:pStyle w:val="Point1"/>
        <w:rPr>
          <w:noProof/>
          <w:lang w:val="en-IE"/>
        </w:rPr>
      </w:pPr>
      <w:r w:rsidRPr="00024782">
        <w:rPr>
          <w:noProof/>
          <w:lang w:val="en-IE"/>
        </w:rPr>
        <w:t>3.1.2.</w:t>
      </w:r>
      <w:r w:rsidRPr="00024782">
        <w:rPr>
          <w:noProof/>
          <w:lang w:val="en-IE"/>
        </w:rPr>
        <w:tab/>
        <w:t xml:space="preserve">an additional test </w:t>
      </w:r>
      <w:r w:rsidRPr="00024782">
        <w:rPr>
          <w:noProof/>
          <w:lang w:val="en-IE"/>
        </w:rPr>
        <w:fldChar w:fldCharType="begin"/>
      </w:r>
      <w:r w:rsidRPr="00024782">
        <w:rPr>
          <w:noProof/>
          <w:lang w:val="en-IE"/>
        </w:rPr>
        <w:instrText xml:space="preserve"> QUOTE "</w:instrText>
      </w:r>
      <w:r w:rsidRPr="00024782">
        <w:rPr>
          <w:rStyle w:val="CRMarker"/>
          <w:noProof/>
          <w:lang w:val="en-IE"/>
        </w:rPr>
        <w:instrText>Ö</w:instrText>
      </w:r>
      <w:r w:rsidRPr="00024782">
        <w:rPr>
          <w:noProof/>
          <w:lang w:val="en-IE"/>
        </w:rPr>
        <w:instrText xml:space="preserve">" </w:instrText>
      </w:r>
      <w:r w:rsidRPr="00024782">
        <w:rPr>
          <w:noProof/>
          <w:lang w:val="en-IE"/>
        </w:rPr>
        <w:fldChar w:fldCharType="separate"/>
      </w:r>
      <w:r w:rsidRPr="00024782">
        <w:rPr>
          <w:rStyle w:val="CRMarker"/>
          <w:noProof/>
          <w:lang w:val="en-IE"/>
        </w:rPr>
        <w:t>Ö</w:t>
      </w:r>
      <w:r w:rsidRPr="00024782">
        <w:rPr>
          <w:noProof/>
          <w:lang w:val="en-IE"/>
        </w:rPr>
        <w:fldChar w:fldCharType="end"/>
      </w:r>
      <w:r w:rsidRPr="00024782">
        <w:rPr>
          <w:noProof/>
          <w:lang w:val="en-IE"/>
        </w:rPr>
        <w:t> shall </w:t>
      </w:r>
      <w:r w:rsidRPr="00024782">
        <w:rPr>
          <w:noProof/>
          <w:lang w:val="en-IE"/>
        </w:rPr>
        <w:fldChar w:fldCharType="begin"/>
      </w:r>
      <w:r w:rsidRPr="00024782">
        <w:rPr>
          <w:noProof/>
          <w:lang w:val="en-IE"/>
        </w:rPr>
        <w:instrText xml:space="preserve"> QUOTE "</w:instrText>
      </w:r>
      <w:r w:rsidRPr="00024782">
        <w:rPr>
          <w:rStyle w:val="CRMarker"/>
          <w:noProof/>
          <w:lang w:val="en-IE"/>
        </w:rPr>
        <w:instrText>Õ</w:instrText>
      </w:r>
      <w:r w:rsidRPr="00024782">
        <w:rPr>
          <w:noProof/>
          <w:lang w:val="en-IE"/>
        </w:rPr>
        <w:instrText xml:space="preserve">" </w:instrText>
      </w:r>
      <w:r w:rsidRPr="00024782">
        <w:rPr>
          <w:noProof/>
          <w:lang w:val="en-IE"/>
        </w:rPr>
        <w:fldChar w:fldCharType="separate"/>
      </w:r>
      <w:r w:rsidRPr="00024782">
        <w:rPr>
          <w:rStyle w:val="CRMarker"/>
          <w:noProof/>
          <w:lang w:val="en-IE"/>
        </w:rPr>
        <w:t>Õ</w:t>
      </w:r>
      <w:r w:rsidRPr="00024782">
        <w:rPr>
          <w:noProof/>
          <w:lang w:val="en-IE"/>
        </w:rPr>
        <w:fldChar w:fldCharType="end"/>
      </w:r>
      <w:r w:rsidRPr="00024782">
        <w:rPr>
          <w:noProof/>
          <w:lang w:val="en-IE"/>
        </w:rPr>
        <w:t xml:space="preserve"> be required for the worst damage within ± 10 % L</w:t>
      </w:r>
      <w:r w:rsidRPr="00024782">
        <w:rPr>
          <w:noProof/>
          <w:vertAlign w:val="subscript"/>
          <w:lang w:val="en-IE"/>
        </w:rPr>
        <w:t>BP</w:t>
      </w:r>
      <w:r w:rsidRPr="00024782">
        <w:rPr>
          <w:noProof/>
          <w:lang w:val="en-IE"/>
        </w:rPr>
        <w:t xml:space="preserve"> from midship if the damage case referred to in </w:t>
      </w:r>
      <w:r w:rsidRPr="00E07C9C">
        <w:rPr>
          <w:noProof/>
        </w:rPr>
        <w:t>point 3</w:t>
      </w:r>
      <w:r w:rsidRPr="00024782">
        <w:rPr>
          <w:noProof/>
          <w:lang w:val="en-IE"/>
        </w:rPr>
        <w:t>.1 is outside of ± 10 % L</w:t>
      </w:r>
      <w:r w:rsidRPr="00024782">
        <w:rPr>
          <w:noProof/>
          <w:vertAlign w:val="subscript"/>
          <w:lang w:val="en-IE"/>
        </w:rPr>
        <w:t>BP</w:t>
      </w:r>
      <w:r w:rsidRPr="00024782">
        <w:rPr>
          <w:noProof/>
          <w:lang w:val="en-IE"/>
        </w:rPr>
        <w:t xml:space="preserve"> from midship.</w:t>
      </w:r>
    </w:p>
    <w:p w14:paraId="3994AD68" w14:textId="77777777" w:rsidR="004D554E" w:rsidRPr="007860D4" w:rsidRDefault="004D554E" w:rsidP="002018FC">
      <w:pPr>
        <w:pStyle w:val="Point0"/>
        <w:rPr>
          <w:noProof/>
          <w:lang w:val="en-IE"/>
        </w:rPr>
      </w:pPr>
      <w:r w:rsidRPr="00024782">
        <w:rPr>
          <w:noProof/>
          <w:lang w:val="en-IE"/>
        </w:rPr>
        <w:t>3.2.</w:t>
      </w:r>
      <w:r w:rsidRPr="00024782">
        <w:rPr>
          <w:noProof/>
          <w:lang w:val="en-IE"/>
        </w:rPr>
        <w:tab/>
        <w:t xml:space="preserve">The model </w:t>
      </w:r>
      <w:r w:rsidR="004243A0" w:rsidRPr="00024782">
        <w:rPr>
          <w:noProof/>
        </w:rPr>
        <w:fldChar w:fldCharType="begin"/>
      </w:r>
      <w:r w:rsidR="004243A0" w:rsidRPr="00024782">
        <w:rPr>
          <w:noProof/>
        </w:rPr>
        <w:instrText xml:space="preserve"> QUOTE "</w:instrText>
      </w:r>
      <w:r w:rsidR="004243A0" w:rsidRPr="00024782">
        <w:rPr>
          <w:rStyle w:val="CRMarker"/>
          <w:noProof/>
        </w:rPr>
        <w:instrText>Ö</w:instrText>
      </w:r>
      <w:r w:rsidR="004243A0" w:rsidRPr="00024782">
        <w:rPr>
          <w:noProof/>
        </w:rPr>
        <w:instrText xml:space="preserve">" </w:instrText>
      </w:r>
      <w:r w:rsidR="004243A0" w:rsidRPr="00024782">
        <w:rPr>
          <w:noProof/>
        </w:rPr>
        <w:fldChar w:fldCharType="separate"/>
      </w:r>
      <w:r w:rsidR="004243A0" w:rsidRPr="00024782">
        <w:rPr>
          <w:rStyle w:val="CRMarker"/>
          <w:noProof/>
        </w:rPr>
        <w:t>Ö</w:t>
      </w:r>
      <w:r w:rsidR="004243A0" w:rsidRPr="00024782">
        <w:rPr>
          <w:noProof/>
        </w:rPr>
        <w:fldChar w:fldCharType="end"/>
      </w:r>
      <w:r w:rsidR="004243A0" w:rsidRPr="00024782">
        <w:rPr>
          <w:noProof/>
        </w:rPr>
        <w:t> </w:t>
      </w:r>
      <w:r w:rsidR="00D71C0B" w:rsidRPr="00024782">
        <w:rPr>
          <w:noProof/>
          <w:lang w:val="en-IE"/>
        </w:rPr>
        <w:t>shall</w:t>
      </w:r>
      <w:r w:rsidR="004243A0" w:rsidRPr="00024782">
        <w:rPr>
          <w:noProof/>
        </w:rPr>
        <w:t> </w:t>
      </w:r>
      <w:r w:rsidR="004243A0" w:rsidRPr="00024782">
        <w:rPr>
          <w:noProof/>
        </w:rPr>
        <w:fldChar w:fldCharType="begin"/>
      </w:r>
      <w:r w:rsidR="004243A0" w:rsidRPr="00024782">
        <w:rPr>
          <w:noProof/>
        </w:rPr>
        <w:instrText xml:space="preserve"> QUOTE "</w:instrText>
      </w:r>
      <w:r w:rsidR="004243A0" w:rsidRPr="00024782">
        <w:rPr>
          <w:rStyle w:val="CRMarker"/>
          <w:noProof/>
        </w:rPr>
        <w:instrText>Õ</w:instrText>
      </w:r>
      <w:r w:rsidR="004243A0" w:rsidRPr="00024782">
        <w:rPr>
          <w:noProof/>
        </w:rPr>
        <w:instrText xml:space="preserve">" </w:instrText>
      </w:r>
      <w:r w:rsidR="004243A0" w:rsidRPr="00024782">
        <w:rPr>
          <w:noProof/>
        </w:rPr>
        <w:fldChar w:fldCharType="separate"/>
      </w:r>
      <w:r w:rsidR="004243A0" w:rsidRPr="00024782">
        <w:rPr>
          <w:rStyle w:val="CRMarker"/>
          <w:noProof/>
        </w:rPr>
        <w:t>Õ</w:t>
      </w:r>
      <w:r w:rsidR="004243A0" w:rsidRPr="00024782">
        <w:rPr>
          <w:noProof/>
        </w:rPr>
        <w:fldChar w:fldCharType="end"/>
      </w:r>
      <w:r w:rsidR="00D71C0B" w:rsidRPr="00024782">
        <w:rPr>
          <w:noProof/>
          <w:lang w:val="en-IE"/>
        </w:rPr>
        <w:t xml:space="preserve"> </w:t>
      </w:r>
      <w:r w:rsidRPr="00024782">
        <w:rPr>
          <w:noProof/>
          <w:lang w:val="en-IE"/>
        </w:rPr>
        <w:t>comply with the following</w:t>
      </w:r>
      <w:r w:rsidR="00945C46" w:rsidRPr="00024782">
        <w:rPr>
          <w:noProof/>
          <w:lang w:val="en-IE"/>
        </w:rPr>
        <w:t xml:space="preserve"> </w:t>
      </w:r>
      <w:r w:rsidR="00945C46" w:rsidRPr="00024782">
        <w:rPr>
          <w:noProof/>
        </w:rPr>
        <w:fldChar w:fldCharType="begin"/>
      </w:r>
      <w:r w:rsidR="00945C46" w:rsidRPr="00024782">
        <w:rPr>
          <w:noProof/>
        </w:rPr>
        <w:instrText xml:space="preserve"> QUOTE "</w:instrText>
      </w:r>
      <w:r w:rsidR="00945C46" w:rsidRPr="00024782">
        <w:rPr>
          <w:rStyle w:val="CRMarker"/>
          <w:noProof/>
        </w:rPr>
        <w:instrText>Ö</w:instrText>
      </w:r>
      <w:r w:rsidR="00945C46" w:rsidRPr="00024782">
        <w:rPr>
          <w:noProof/>
        </w:rPr>
        <w:instrText xml:space="preserve">" </w:instrText>
      </w:r>
      <w:r w:rsidR="00945C46" w:rsidRPr="00024782">
        <w:rPr>
          <w:noProof/>
        </w:rPr>
        <w:fldChar w:fldCharType="separate"/>
      </w:r>
      <w:r w:rsidR="00945C46" w:rsidRPr="00024782">
        <w:rPr>
          <w:rStyle w:val="CRMarker"/>
          <w:noProof/>
        </w:rPr>
        <w:t>Ö</w:t>
      </w:r>
      <w:r w:rsidR="00945C46" w:rsidRPr="00024782">
        <w:rPr>
          <w:noProof/>
        </w:rPr>
        <w:fldChar w:fldCharType="end"/>
      </w:r>
      <w:r w:rsidR="00945C46" w:rsidRPr="00024782">
        <w:rPr>
          <w:noProof/>
        </w:rPr>
        <w:t> </w:t>
      </w:r>
      <w:r w:rsidR="00945C46" w:rsidRPr="00024782">
        <w:rPr>
          <w:noProof/>
          <w:lang w:val="en-IE"/>
        </w:rPr>
        <w:t>requirements</w:t>
      </w:r>
      <w:r w:rsidR="00945C46" w:rsidRPr="00024782">
        <w:rPr>
          <w:noProof/>
        </w:rPr>
        <w:t> </w:t>
      </w:r>
      <w:r w:rsidR="00945C46" w:rsidRPr="00024782">
        <w:rPr>
          <w:noProof/>
        </w:rPr>
        <w:fldChar w:fldCharType="begin"/>
      </w:r>
      <w:r w:rsidR="00945C46" w:rsidRPr="00024782">
        <w:rPr>
          <w:noProof/>
        </w:rPr>
        <w:instrText xml:space="preserve"> QUOTE "</w:instrText>
      </w:r>
      <w:r w:rsidR="00945C46" w:rsidRPr="00024782">
        <w:rPr>
          <w:rStyle w:val="CRMarker"/>
          <w:noProof/>
        </w:rPr>
        <w:instrText>Õ</w:instrText>
      </w:r>
      <w:r w:rsidR="00945C46" w:rsidRPr="00024782">
        <w:rPr>
          <w:noProof/>
        </w:rPr>
        <w:instrText xml:space="preserve">" </w:instrText>
      </w:r>
      <w:r w:rsidR="00945C46" w:rsidRPr="00024782">
        <w:rPr>
          <w:noProof/>
        </w:rPr>
        <w:fldChar w:fldCharType="separate"/>
      </w:r>
      <w:r w:rsidR="00945C46" w:rsidRPr="00024782">
        <w:rPr>
          <w:rStyle w:val="CRMarker"/>
          <w:noProof/>
        </w:rPr>
        <w:t>Õ</w:t>
      </w:r>
      <w:r w:rsidR="00945C46" w:rsidRPr="00024782">
        <w:rPr>
          <w:noProof/>
        </w:rPr>
        <w:fldChar w:fldCharType="end"/>
      </w:r>
      <w:r w:rsidR="00945C46" w:rsidRPr="00024782">
        <w:rPr>
          <w:noProof/>
        </w:rPr>
        <w:t xml:space="preserve"> </w:t>
      </w:r>
      <w:r w:rsidRPr="00024782">
        <w:rPr>
          <w:noProof/>
          <w:lang w:val="en-IE"/>
        </w:rPr>
        <w:t>:</w:t>
      </w:r>
    </w:p>
    <w:p w14:paraId="17CD3A9D" w14:textId="5B423B0B" w:rsidR="004D554E" w:rsidRPr="007860D4" w:rsidRDefault="004D554E" w:rsidP="005A20F8">
      <w:pPr>
        <w:pStyle w:val="Point1"/>
        <w:rPr>
          <w:noProof/>
          <w:lang w:val="en-IE"/>
        </w:rPr>
      </w:pPr>
      <w:r w:rsidRPr="007A3F83">
        <w:rPr>
          <w:noProof/>
          <w:lang w:val="en-IE"/>
        </w:rPr>
        <w:t>3.2.1.</w:t>
      </w:r>
      <w:r w:rsidRPr="007A3F83">
        <w:rPr>
          <w:noProof/>
          <w:lang w:val="en-IE"/>
        </w:rPr>
        <w:tab/>
        <w:t>L</w:t>
      </w:r>
      <w:r w:rsidRPr="007A3F83">
        <w:rPr>
          <w:noProof/>
          <w:vertAlign w:val="subscript"/>
          <w:lang w:val="en-IE"/>
        </w:rPr>
        <w:t>BP</w:t>
      </w:r>
      <w:r w:rsidRPr="007A3F83">
        <w:rPr>
          <w:noProof/>
          <w:lang w:val="en-IE"/>
        </w:rPr>
        <w:t xml:space="preserve"> </w:t>
      </w:r>
      <w:r w:rsidRPr="007A3F83">
        <w:rPr>
          <w:noProof/>
          <w:lang w:val="en-IE"/>
        </w:rPr>
        <w:fldChar w:fldCharType="begin"/>
      </w:r>
      <w:r w:rsidRPr="007A3F83">
        <w:rPr>
          <w:noProof/>
          <w:lang w:val="en-IE"/>
        </w:rPr>
        <w:instrText xml:space="preserve"> QUOTE "</w:instrText>
      </w:r>
      <w:r w:rsidRPr="007A3F83">
        <w:rPr>
          <w:rStyle w:val="CRMarker"/>
          <w:noProof/>
          <w:lang w:val="en-IE"/>
        </w:rPr>
        <w:instrText>Ö</w:instrText>
      </w:r>
      <w:r w:rsidRPr="007A3F83">
        <w:rPr>
          <w:noProof/>
          <w:lang w:val="en-IE"/>
        </w:rPr>
        <w:instrText xml:space="preserve">" </w:instrText>
      </w:r>
      <w:r w:rsidRPr="007A3F83">
        <w:rPr>
          <w:noProof/>
          <w:lang w:val="en-IE"/>
        </w:rPr>
        <w:fldChar w:fldCharType="separate"/>
      </w:r>
      <w:r w:rsidRPr="007A3F83">
        <w:rPr>
          <w:rStyle w:val="CRMarker"/>
          <w:noProof/>
          <w:lang w:val="en-IE"/>
        </w:rPr>
        <w:t>Ö</w:t>
      </w:r>
      <w:r w:rsidRPr="007A3F83">
        <w:rPr>
          <w:noProof/>
          <w:lang w:val="en-IE"/>
        </w:rPr>
        <w:fldChar w:fldCharType="end"/>
      </w:r>
      <w:r w:rsidRPr="007A3F83">
        <w:rPr>
          <w:noProof/>
          <w:lang w:val="en-IE"/>
        </w:rPr>
        <w:t> shall </w:t>
      </w:r>
      <w:r w:rsidRPr="007A3F83">
        <w:rPr>
          <w:noProof/>
          <w:lang w:val="en-IE"/>
        </w:rPr>
        <w:fldChar w:fldCharType="begin"/>
      </w:r>
      <w:r w:rsidRPr="007A3F83">
        <w:rPr>
          <w:noProof/>
          <w:lang w:val="en-IE"/>
        </w:rPr>
        <w:instrText xml:space="preserve"> QUOTE "</w:instrText>
      </w:r>
      <w:r w:rsidRPr="007A3F83">
        <w:rPr>
          <w:rStyle w:val="CRMarker"/>
          <w:noProof/>
          <w:lang w:val="en-IE"/>
        </w:rPr>
        <w:instrText>Õ</w:instrText>
      </w:r>
      <w:r w:rsidRPr="007A3F83">
        <w:rPr>
          <w:noProof/>
          <w:lang w:val="en-IE"/>
        </w:rPr>
        <w:instrText xml:space="preserve">" </w:instrText>
      </w:r>
      <w:r w:rsidRPr="007A3F83">
        <w:rPr>
          <w:noProof/>
          <w:lang w:val="en-IE"/>
        </w:rPr>
        <w:fldChar w:fldCharType="separate"/>
      </w:r>
      <w:r w:rsidRPr="007A3F83">
        <w:rPr>
          <w:rStyle w:val="CRMarker"/>
          <w:noProof/>
          <w:lang w:val="en-IE"/>
        </w:rPr>
        <w:t>Õ</w:t>
      </w:r>
      <w:r w:rsidRPr="007A3F83">
        <w:rPr>
          <w:noProof/>
          <w:lang w:val="en-IE"/>
        </w:rPr>
        <w:fldChar w:fldCharType="end"/>
      </w:r>
      <w:r w:rsidRPr="007A3F83">
        <w:rPr>
          <w:noProof/>
          <w:lang w:val="en-IE"/>
        </w:rPr>
        <w:t xml:space="preserve"> be at least 3 m or a length corresponding to a model scale of 1:40, whichever is greater, and the vertical extent up to at least three superstructure standard heights above the bulkhead (freeboard) deck;</w:t>
      </w:r>
    </w:p>
    <w:p w14:paraId="374E459E" w14:textId="77777777" w:rsidR="004D554E" w:rsidRPr="00024782" w:rsidRDefault="004D554E" w:rsidP="005A20F8">
      <w:pPr>
        <w:pStyle w:val="Point1"/>
        <w:rPr>
          <w:noProof/>
          <w:lang w:val="en-IE"/>
        </w:rPr>
      </w:pPr>
      <w:r w:rsidRPr="007860D4">
        <w:rPr>
          <w:noProof/>
          <w:lang w:val="en-IE"/>
        </w:rPr>
        <w:t>3.2.2.</w:t>
      </w:r>
      <w:r w:rsidRPr="007860D4">
        <w:rPr>
          <w:noProof/>
          <w:lang w:val="en-IE"/>
        </w:rPr>
        <w:tab/>
        <w:t xml:space="preserve">hull thickness of flooded </w:t>
      </w:r>
      <w:r w:rsidRPr="00024782">
        <w:rPr>
          <w:noProof/>
          <w:lang w:val="en-IE"/>
        </w:rPr>
        <w:t xml:space="preserve">spaces </w:t>
      </w:r>
      <w:r w:rsidR="00DB162C" w:rsidRPr="00024782">
        <w:rPr>
          <w:noProof/>
        </w:rPr>
        <w:fldChar w:fldCharType="begin"/>
      </w:r>
      <w:r w:rsidR="00DB162C" w:rsidRPr="00024782">
        <w:rPr>
          <w:noProof/>
        </w:rPr>
        <w:instrText xml:space="preserve"> QUOTE "</w:instrText>
      </w:r>
      <w:r w:rsidR="00DB162C" w:rsidRPr="00024782">
        <w:rPr>
          <w:rStyle w:val="CRMarker"/>
          <w:noProof/>
        </w:rPr>
        <w:instrText>Ö</w:instrText>
      </w:r>
      <w:r w:rsidR="00DB162C" w:rsidRPr="00024782">
        <w:rPr>
          <w:noProof/>
        </w:rPr>
        <w:instrText xml:space="preserve">" </w:instrText>
      </w:r>
      <w:r w:rsidR="00DB162C" w:rsidRPr="00024782">
        <w:rPr>
          <w:noProof/>
        </w:rPr>
        <w:fldChar w:fldCharType="separate"/>
      </w:r>
      <w:r w:rsidR="00DB162C" w:rsidRPr="00024782">
        <w:rPr>
          <w:rStyle w:val="CRMarker"/>
          <w:noProof/>
        </w:rPr>
        <w:t>Ö</w:t>
      </w:r>
      <w:r w:rsidR="00DB162C" w:rsidRPr="00024782">
        <w:rPr>
          <w:noProof/>
        </w:rPr>
        <w:fldChar w:fldCharType="end"/>
      </w:r>
      <w:r w:rsidR="00DB162C" w:rsidRPr="00024782">
        <w:rPr>
          <w:noProof/>
        </w:rPr>
        <w:t> </w:t>
      </w:r>
      <w:r w:rsidR="00DB162C" w:rsidRPr="00024782">
        <w:rPr>
          <w:noProof/>
          <w:lang w:val="en-IE"/>
        </w:rPr>
        <w:t>shall</w:t>
      </w:r>
      <w:r w:rsidR="00DB162C" w:rsidRPr="00024782">
        <w:rPr>
          <w:noProof/>
        </w:rPr>
        <w:t> </w:t>
      </w:r>
      <w:r w:rsidR="00DB162C" w:rsidRPr="00024782">
        <w:rPr>
          <w:noProof/>
        </w:rPr>
        <w:fldChar w:fldCharType="begin"/>
      </w:r>
      <w:r w:rsidR="00DB162C" w:rsidRPr="00024782">
        <w:rPr>
          <w:noProof/>
        </w:rPr>
        <w:instrText xml:space="preserve"> QUOTE "</w:instrText>
      </w:r>
      <w:r w:rsidR="00DB162C" w:rsidRPr="00024782">
        <w:rPr>
          <w:rStyle w:val="CRMarker"/>
          <w:noProof/>
        </w:rPr>
        <w:instrText>Õ</w:instrText>
      </w:r>
      <w:r w:rsidR="00DB162C" w:rsidRPr="00024782">
        <w:rPr>
          <w:noProof/>
        </w:rPr>
        <w:instrText xml:space="preserve">" </w:instrText>
      </w:r>
      <w:r w:rsidR="00DB162C" w:rsidRPr="00024782">
        <w:rPr>
          <w:noProof/>
        </w:rPr>
        <w:fldChar w:fldCharType="separate"/>
      </w:r>
      <w:r w:rsidR="00DB162C" w:rsidRPr="00024782">
        <w:rPr>
          <w:rStyle w:val="CRMarker"/>
          <w:noProof/>
        </w:rPr>
        <w:t>Õ</w:t>
      </w:r>
      <w:r w:rsidR="00DB162C" w:rsidRPr="00024782">
        <w:rPr>
          <w:noProof/>
        </w:rPr>
        <w:fldChar w:fldCharType="end"/>
      </w:r>
      <w:r w:rsidR="00DB162C" w:rsidRPr="00024782">
        <w:rPr>
          <w:noProof/>
          <w:lang w:val="en-IE"/>
        </w:rPr>
        <w:t xml:space="preserve"> </w:t>
      </w:r>
      <w:r w:rsidRPr="00024782">
        <w:rPr>
          <w:noProof/>
          <w:lang w:val="en-IE"/>
        </w:rPr>
        <w:t>not exceed 4 mm;</w:t>
      </w:r>
    </w:p>
    <w:p w14:paraId="50D19B29" w14:textId="77777777" w:rsidR="004D554E" w:rsidRPr="00024782" w:rsidRDefault="004D554E" w:rsidP="005A20F8">
      <w:pPr>
        <w:pStyle w:val="Point1"/>
        <w:rPr>
          <w:noProof/>
          <w:lang w:val="en-IE"/>
        </w:rPr>
      </w:pPr>
      <w:r w:rsidRPr="00024782">
        <w:rPr>
          <w:noProof/>
          <w:lang w:val="en-IE"/>
        </w:rPr>
        <w:t>3.2.3.</w:t>
      </w:r>
      <w:r w:rsidRPr="00024782">
        <w:rPr>
          <w:noProof/>
          <w:lang w:val="en-IE"/>
        </w:rPr>
        <w:tab/>
        <w:t xml:space="preserve">in both intact and damaged conditions, the model </w:t>
      </w:r>
      <w:r w:rsidR="001F0A8A" w:rsidRPr="00024782">
        <w:rPr>
          <w:noProof/>
        </w:rPr>
        <w:fldChar w:fldCharType="begin"/>
      </w:r>
      <w:r w:rsidR="001F0A8A" w:rsidRPr="00024782">
        <w:rPr>
          <w:noProof/>
        </w:rPr>
        <w:instrText xml:space="preserve"> QUOTE "</w:instrText>
      </w:r>
      <w:r w:rsidR="001F0A8A" w:rsidRPr="00024782">
        <w:rPr>
          <w:rStyle w:val="CRMarker"/>
          <w:noProof/>
        </w:rPr>
        <w:instrText>Ö</w:instrText>
      </w:r>
      <w:r w:rsidR="001F0A8A" w:rsidRPr="00024782">
        <w:rPr>
          <w:noProof/>
        </w:rPr>
        <w:instrText xml:space="preserve">" </w:instrText>
      </w:r>
      <w:r w:rsidR="001F0A8A" w:rsidRPr="00024782">
        <w:rPr>
          <w:noProof/>
        </w:rPr>
        <w:fldChar w:fldCharType="separate"/>
      </w:r>
      <w:r w:rsidR="001F0A8A" w:rsidRPr="00024782">
        <w:rPr>
          <w:rStyle w:val="CRMarker"/>
          <w:noProof/>
        </w:rPr>
        <w:t>Ö</w:t>
      </w:r>
      <w:r w:rsidR="001F0A8A" w:rsidRPr="00024782">
        <w:rPr>
          <w:noProof/>
        </w:rPr>
        <w:fldChar w:fldCharType="end"/>
      </w:r>
      <w:r w:rsidR="001F0A8A" w:rsidRPr="00024782">
        <w:rPr>
          <w:noProof/>
        </w:rPr>
        <w:t> </w:t>
      </w:r>
      <w:r w:rsidR="00D71C0B" w:rsidRPr="00024782">
        <w:rPr>
          <w:noProof/>
          <w:lang w:val="en-IE"/>
        </w:rPr>
        <w:t>shall</w:t>
      </w:r>
      <w:r w:rsidR="001F0A8A" w:rsidRPr="00024782">
        <w:rPr>
          <w:noProof/>
        </w:rPr>
        <w:t> </w:t>
      </w:r>
      <w:r w:rsidR="001F0A8A" w:rsidRPr="00024782">
        <w:rPr>
          <w:noProof/>
        </w:rPr>
        <w:fldChar w:fldCharType="begin"/>
      </w:r>
      <w:r w:rsidR="001F0A8A" w:rsidRPr="00024782">
        <w:rPr>
          <w:noProof/>
        </w:rPr>
        <w:instrText xml:space="preserve"> QUOTE "</w:instrText>
      </w:r>
      <w:r w:rsidR="001F0A8A" w:rsidRPr="00024782">
        <w:rPr>
          <w:rStyle w:val="CRMarker"/>
          <w:noProof/>
        </w:rPr>
        <w:instrText>Õ</w:instrText>
      </w:r>
      <w:r w:rsidR="001F0A8A" w:rsidRPr="00024782">
        <w:rPr>
          <w:noProof/>
        </w:rPr>
        <w:instrText xml:space="preserve">" </w:instrText>
      </w:r>
      <w:r w:rsidR="001F0A8A" w:rsidRPr="00024782">
        <w:rPr>
          <w:noProof/>
        </w:rPr>
        <w:fldChar w:fldCharType="separate"/>
      </w:r>
      <w:r w:rsidR="001F0A8A" w:rsidRPr="00024782">
        <w:rPr>
          <w:rStyle w:val="CRMarker"/>
          <w:noProof/>
        </w:rPr>
        <w:t>Õ</w:t>
      </w:r>
      <w:r w:rsidR="001F0A8A" w:rsidRPr="00024782">
        <w:rPr>
          <w:noProof/>
        </w:rPr>
        <w:fldChar w:fldCharType="end"/>
      </w:r>
      <w:r w:rsidR="00D71C0B" w:rsidRPr="00024782">
        <w:rPr>
          <w:noProof/>
          <w:lang w:val="en-IE"/>
        </w:rPr>
        <w:t xml:space="preserve"> </w:t>
      </w:r>
      <w:r w:rsidRPr="00024782">
        <w:rPr>
          <w:noProof/>
          <w:lang w:val="en-IE"/>
        </w:rPr>
        <w:t>satisfy the correct displacement and draught marks (T</w:t>
      </w:r>
      <w:r w:rsidRPr="00024782">
        <w:rPr>
          <w:noProof/>
          <w:vertAlign w:val="subscript"/>
          <w:lang w:val="en-IE"/>
        </w:rPr>
        <w:t>A</w:t>
      </w:r>
      <w:r w:rsidRPr="00024782">
        <w:rPr>
          <w:noProof/>
          <w:lang w:val="en-IE"/>
        </w:rPr>
        <w:t>, T</w:t>
      </w:r>
      <w:r w:rsidRPr="00024782">
        <w:rPr>
          <w:noProof/>
          <w:vertAlign w:val="subscript"/>
          <w:lang w:val="en-IE"/>
        </w:rPr>
        <w:t>M</w:t>
      </w:r>
      <w:r w:rsidRPr="00024782">
        <w:rPr>
          <w:noProof/>
          <w:lang w:val="en-IE"/>
        </w:rPr>
        <w:t>, T</w:t>
      </w:r>
      <w:r w:rsidRPr="00024782">
        <w:rPr>
          <w:noProof/>
          <w:vertAlign w:val="subscript"/>
          <w:lang w:val="en-IE"/>
        </w:rPr>
        <w:t>F</w:t>
      </w:r>
      <w:r w:rsidRPr="00024782">
        <w:rPr>
          <w:noProof/>
          <w:lang w:val="en-IE"/>
        </w:rPr>
        <w:t xml:space="preserve">, port and starboard) with a maximum tolerance in any one draught mark of + 2 mm. Draught marks forward and aft </w:t>
      </w:r>
      <w:r w:rsidR="001F0A8A" w:rsidRPr="00024782">
        <w:rPr>
          <w:noProof/>
        </w:rPr>
        <w:fldChar w:fldCharType="begin"/>
      </w:r>
      <w:r w:rsidR="001F0A8A" w:rsidRPr="00024782">
        <w:rPr>
          <w:noProof/>
        </w:rPr>
        <w:instrText xml:space="preserve"> QUOTE "</w:instrText>
      </w:r>
      <w:r w:rsidR="001F0A8A" w:rsidRPr="00024782">
        <w:rPr>
          <w:rStyle w:val="CRMarker"/>
          <w:noProof/>
        </w:rPr>
        <w:instrText>Ö</w:instrText>
      </w:r>
      <w:r w:rsidR="001F0A8A" w:rsidRPr="00024782">
        <w:rPr>
          <w:noProof/>
        </w:rPr>
        <w:instrText xml:space="preserve">" </w:instrText>
      </w:r>
      <w:r w:rsidR="001F0A8A" w:rsidRPr="00024782">
        <w:rPr>
          <w:noProof/>
        </w:rPr>
        <w:fldChar w:fldCharType="separate"/>
      </w:r>
      <w:r w:rsidR="001F0A8A" w:rsidRPr="00024782">
        <w:rPr>
          <w:rStyle w:val="CRMarker"/>
          <w:noProof/>
        </w:rPr>
        <w:t>Ö</w:t>
      </w:r>
      <w:r w:rsidR="001F0A8A" w:rsidRPr="00024782">
        <w:rPr>
          <w:noProof/>
        </w:rPr>
        <w:fldChar w:fldCharType="end"/>
      </w:r>
      <w:r w:rsidR="001F0A8A" w:rsidRPr="00024782">
        <w:rPr>
          <w:noProof/>
        </w:rPr>
        <w:t> </w:t>
      </w:r>
      <w:r w:rsidR="001F0A8A" w:rsidRPr="00024782">
        <w:rPr>
          <w:noProof/>
          <w:lang w:val="en-IE"/>
        </w:rPr>
        <w:t>shall</w:t>
      </w:r>
      <w:r w:rsidR="001F0A8A" w:rsidRPr="00024782">
        <w:rPr>
          <w:noProof/>
        </w:rPr>
        <w:t> </w:t>
      </w:r>
      <w:r w:rsidR="001F0A8A" w:rsidRPr="00024782">
        <w:rPr>
          <w:noProof/>
        </w:rPr>
        <w:fldChar w:fldCharType="begin"/>
      </w:r>
      <w:r w:rsidR="001F0A8A" w:rsidRPr="00024782">
        <w:rPr>
          <w:noProof/>
        </w:rPr>
        <w:instrText xml:space="preserve"> QUOTE "</w:instrText>
      </w:r>
      <w:r w:rsidR="001F0A8A" w:rsidRPr="00024782">
        <w:rPr>
          <w:rStyle w:val="CRMarker"/>
          <w:noProof/>
        </w:rPr>
        <w:instrText>Õ</w:instrText>
      </w:r>
      <w:r w:rsidR="001F0A8A" w:rsidRPr="00024782">
        <w:rPr>
          <w:noProof/>
        </w:rPr>
        <w:instrText xml:space="preserve">" </w:instrText>
      </w:r>
      <w:r w:rsidR="001F0A8A" w:rsidRPr="00024782">
        <w:rPr>
          <w:noProof/>
        </w:rPr>
        <w:fldChar w:fldCharType="separate"/>
      </w:r>
      <w:r w:rsidR="001F0A8A" w:rsidRPr="00024782">
        <w:rPr>
          <w:rStyle w:val="CRMarker"/>
          <w:noProof/>
        </w:rPr>
        <w:t>Õ</w:t>
      </w:r>
      <w:r w:rsidR="001F0A8A" w:rsidRPr="00024782">
        <w:rPr>
          <w:noProof/>
        </w:rPr>
        <w:fldChar w:fldCharType="end"/>
      </w:r>
      <w:r w:rsidR="001F0A8A" w:rsidRPr="00024782">
        <w:rPr>
          <w:noProof/>
          <w:lang w:val="en-IE"/>
        </w:rPr>
        <w:t xml:space="preserve"> </w:t>
      </w:r>
      <w:r w:rsidRPr="00024782">
        <w:rPr>
          <w:noProof/>
          <w:lang w:val="en-IE"/>
        </w:rPr>
        <w:t>be located as near FP and AP as practicable;</w:t>
      </w:r>
    </w:p>
    <w:p w14:paraId="143A48CB" w14:textId="77777777" w:rsidR="004D554E" w:rsidRPr="00024782" w:rsidRDefault="004D554E" w:rsidP="005A20F8">
      <w:pPr>
        <w:pStyle w:val="Point1"/>
        <w:rPr>
          <w:noProof/>
          <w:lang w:val="en-IE"/>
        </w:rPr>
      </w:pPr>
      <w:r w:rsidRPr="00024782">
        <w:rPr>
          <w:noProof/>
          <w:lang w:val="en-IE"/>
        </w:rPr>
        <w:t>3.2.4.</w:t>
      </w:r>
      <w:r w:rsidRPr="00024782">
        <w:rPr>
          <w:noProof/>
          <w:lang w:val="en-IE"/>
        </w:rPr>
        <w:tab/>
        <w:t xml:space="preserve">all damaged compartments and ro-ro spaces </w:t>
      </w:r>
      <w:r w:rsidR="001F0A8A" w:rsidRPr="00024782">
        <w:rPr>
          <w:noProof/>
        </w:rPr>
        <w:fldChar w:fldCharType="begin"/>
      </w:r>
      <w:r w:rsidR="001F0A8A" w:rsidRPr="00024782">
        <w:rPr>
          <w:noProof/>
        </w:rPr>
        <w:instrText xml:space="preserve"> QUOTE "</w:instrText>
      </w:r>
      <w:r w:rsidR="001F0A8A" w:rsidRPr="00024782">
        <w:rPr>
          <w:rStyle w:val="CRMarker"/>
          <w:noProof/>
        </w:rPr>
        <w:instrText>Ö</w:instrText>
      </w:r>
      <w:r w:rsidR="001F0A8A" w:rsidRPr="00024782">
        <w:rPr>
          <w:noProof/>
        </w:rPr>
        <w:instrText xml:space="preserve">" </w:instrText>
      </w:r>
      <w:r w:rsidR="001F0A8A" w:rsidRPr="00024782">
        <w:rPr>
          <w:noProof/>
        </w:rPr>
        <w:fldChar w:fldCharType="separate"/>
      </w:r>
      <w:r w:rsidR="001F0A8A" w:rsidRPr="00024782">
        <w:rPr>
          <w:rStyle w:val="CRMarker"/>
          <w:noProof/>
        </w:rPr>
        <w:t>Ö</w:t>
      </w:r>
      <w:r w:rsidR="001F0A8A" w:rsidRPr="00024782">
        <w:rPr>
          <w:noProof/>
        </w:rPr>
        <w:fldChar w:fldCharType="end"/>
      </w:r>
      <w:r w:rsidR="001F0A8A" w:rsidRPr="00024782">
        <w:rPr>
          <w:noProof/>
        </w:rPr>
        <w:t> </w:t>
      </w:r>
      <w:r w:rsidR="00D71C0B" w:rsidRPr="00024782">
        <w:rPr>
          <w:noProof/>
          <w:lang w:val="en-IE"/>
        </w:rPr>
        <w:t>shall</w:t>
      </w:r>
      <w:r w:rsidR="001F0A8A" w:rsidRPr="00024782">
        <w:rPr>
          <w:noProof/>
        </w:rPr>
        <w:t> </w:t>
      </w:r>
      <w:r w:rsidR="001F0A8A" w:rsidRPr="00024782">
        <w:rPr>
          <w:noProof/>
        </w:rPr>
        <w:fldChar w:fldCharType="begin"/>
      </w:r>
      <w:r w:rsidR="001F0A8A" w:rsidRPr="00024782">
        <w:rPr>
          <w:noProof/>
        </w:rPr>
        <w:instrText xml:space="preserve"> QUOTE "</w:instrText>
      </w:r>
      <w:r w:rsidR="001F0A8A" w:rsidRPr="00024782">
        <w:rPr>
          <w:rStyle w:val="CRMarker"/>
          <w:noProof/>
        </w:rPr>
        <w:instrText>Õ</w:instrText>
      </w:r>
      <w:r w:rsidR="001F0A8A" w:rsidRPr="00024782">
        <w:rPr>
          <w:noProof/>
        </w:rPr>
        <w:instrText xml:space="preserve">" </w:instrText>
      </w:r>
      <w:r w:rsidR="001F0A8A" w:rsidRPr="00024782">
        <w:rPr>
          <w:noProof/>
        </w:rPr>
        <w:fldChar w:fldCharType="separate"/>
      </w:r>
      <w:r w:rsidR="001F0A8A" w:rsidRPr="00024782">
        <w:rPr>
          <w:rStyle w:val="CRMarker"/>
          <w:noProof/>
        </w:rPr>
        <w:t>Õ</w:t>
      </w:r>
      <w:r w:rsidR="001F0A8A" w:rsidRPr="00024782">
        <w:rPr>
          <w:noProof/>
        </w:rPr>
        <w:fldChar w:fldCharType="end"/>
      </w:r>
      <w:r w:rsidR="00D71C0B" w:rsidRPr="00024782">
        <w:rPr>
          <w:noProof/>
          <w:lang w:val="en-IE"/>
        </w:rPr>
        <w:t xml:space="preserve"> </w:t>
      </w:r>
      <w:r w:rsidRPr="00024782">
        <w:rPr>
          <w:noProof/>
          <w:lang w:val="en-IE"/>
        </w:rPr>
        <w:t>be modelled with the correct surface and volume permeabilities (actual values and distributions) ensuring that floodwater mass and mass distribution are correctly represented;</w:t>
      </w:r>
    </w:p>
    <w:p w14:paraId="1B073F82" w14:textId="77777777" w:rsidR="004D554E" w:rsidRPr="00024782" w:rsidRDefault="004D554E" w:rsidP="005A20F8">
      <w:pPr>
        <w:pStyle w:val="Point1"/>
        <w:rPr>
          <w:noProof/>
          <w:lang w:val="en-IE"/>
        </w:rPr>
      </w:pPr>
      <w:r w:rsidRPr="00024782">
        <w:rPr>
          <w:noProof/>
          <w:lang w:val="en-IE"/>
        </w:rPr>
        <w:t>3.2.5.</w:t>
      </w:r>
      <w:r w:rsidRPr="00024782">
        <w:rPr>
          <w:noProof/>
          <w:lang w:val="en-IE"/>
        </w:rPr>
        <w:tab/>
        <w:t xml:space="preserve">the characteristics of motion of the actual ship </w:t>
      </w:r>
      <w:r w:rsidR="001F0A8A" w:rsidRPr="00024782">
        <w:rPr>
          <w:noProof/>
        </w:rPr>
        <w:fldChar w:fldCharType="begin"/>
      </w:r>
      <w:r w:rsidR="001F0A8A" w:rsidRPr="00024782">
        <w:rPr>
          <w:noProof/>
        </w:rPr>
        <w:instrText xml:space="preserve"> QUOTE "</w:instrText>
      </w:r>
      <w:r w:rsidR="001F0A8A" w:rsidRPr="00024782">
        <w:rPr>
          <w:rStyle w:val="CRMarker"/>
          <w:noProof/>
        </w:rPr>
        <w:instrText>Ö</w:instrText>
      </w:r>
      <w:r w:rsidR="001F0A8A" w:rsidRPr="00024782">
        <w:rPr>
          <w:noProof/>
        </w:rPr>
        <w:instrText xml:space="preserve">" </w:instrText>
      </w:r>
      <w:r w:rsidR="001F0A8A" w:rsidRPr="00024782">
        <w:rPr>
          <w:noProof/>
        </w:rPr>
        <w:fldChar w:fldCharType="separate"/>
      </w:r>
      <w:r w:rsidR="001F0A8A" w:rsidRPr="00024782">
        <w:rPr>
          <w:rStyle w:val="CRMarker"/>
          <w:noProof/>
        </w:rPr>
        <w:t>Ö</w:t>
      </w:r>
      <w:r w:rsidR="001F0A8A" w:rsidRPr="00024782">
        <w:rPr>
          <w:noProof/>
        </w:rPr>
        <w:fldChar w:fldCharType="end"/>
      </w:r>
      <w:r w:rsidR="001F0A8A" w:rsidRPr="00024782">
        <w:rPr>
          <w:noProof/>
        </w:rPr>
        <w:t> </w:t>
      </w:r>
      <w:r w:rsidR="001F0A8A" w:rsidRPr="00024782">
        <w:rPr>
          <w:noProof/>
          <w:lang w:val="en-IE"/>
        </w:rPr>
        <w:t>shall</w:t>
      </w:r>
      <w:r w:rsidR="001F0A8A" w:rsidRPr="00024782">
        <w:rPr>
          <w:noProof/>
        </w:rPr>
        <w:t> </w:t>
      </w:r>
      <w:r w:rsidR="001F0A8A" w:rsidRPr="00024782">
        <w:rPr>
          <w:noProof/>
        </w:rPr>
        <w:fldChar w:fldCharType="begin"/>
      </w:r>
      <w:r w:rsidR="001F0A8A" w:rsidRPr="00024782">
        <w:rPr>
          <w:noProof/>
        </w:rPr>
        <w:instrText xml:space="preserve"> QUOTE "</w:instrText>
      </w:r>
      <w:r w:rsidR="001F0A8A" w:rsidRPr="00024782">
        <w:rPr>
          <w:rStyle w:val="CRMarker"/>
          <w:noProof/>
        </w:rPr>
        <w:instrText>Õ</w:instrText>
      </w:r>
      <w:r w:rsidR="001F0A8A" w:rsidRPr="00024782">
        <w:rPr>
          <w:noProof/>
        </w:rPr>
        <w:instrText xml:space="preserve">" </w:instrText>
      </w:r>
      <w:r w:rsidR="001F0A8A" w:rsidRPr="00024782">
        <w:rPr>
          <w:noProof/>
        </w:rPr>
        <w:fldChar w:fldCharType="separate"/>
      </w:r>
      <w:r w:rsidR="001F0A8A" w:rsidRPr="00024782">
        <w:rPr>
          <w:rStyle w:val="CRMarker"/>
          <w:noProof/>
        </w:rPr>
        <w:t>Õ</w:t>
      </w:r>
      <w:r w:rsidR="001F0A8A" w:rsidRPr="00024782">
        <w:rPr>
          <w:noProof/>
        </w:rPr>
        <w:fldChar w:fldCharType="end"/>
      </w:r>
      <w:r w:rsidR="001F0A8A" w:rsidRPr="00024782">
        <w:rPr>
          <w:noProof/>
          <w:lang w:val="en-IE"/>
        </w:rPr>
        <w:t xml:space="preserve"> </w:t>
      </w:r>
      <w:r w:rsidRPr="00024782">
        <w:rPr>
          <w:noProof/>
          <w:lang w:val="en-IE"/>
        </w:rPr>
        <w:t xml:space="preserve">be modelled properly, paying particular attention to the intact GM tolerance and radii of gyration in roll and pitch motion. Both radii </w:t>
      </w:r>
      <w:r w:rsidR="00DF2E1C" w:rsidRPr="00024782">
        <w:rPr>
          <w:noProof/>
        </w:rPr>
        <w:fldChar w:fldCharType="begin"/>
      </w:r>
      <w:r w:rsidR="00DF2E1C" w:rsidRPr="00024782">
        <w:rPr>
          <w:noProof/>
        </w:rPr>
        <w:instrText xml:space="preserve"> QUOTE "</w:instrText>
      </w:r>
      <w:r w:rsidR="00DF2E1C" w:rsidRPr="00024782">
        <w:rPr>
          <w:rStyle w:val="CRMarker"/>
          <w:noProof/>
        </w:rPr>
        <w:instrText>Ö</w:instrText>
      </w:r>
      <w:r w:rsidR="00DF2E1C" w:rsidRPr="00024782">
        <w:rPr>
          <w:noProof/>
        </w:rPr>
        <w:instrText xml:space="preserve">" </w:instrText>
      </w:r>
      <w:r w:rsidR="00DF2E1C" w:rsidRPr="00024782">
        <w:rPr>
          <w:noProof/>
        </w:rPr>
        <w:fldChar w:fldCharType="separate"/>
      </w:r>
      <w:r w:rsidR="00DF2E1C" w:rsidRPr="00024782">
        <w:rPr>
          <w:rStyle w:val="CRMarker"/>
          <w:noProof/>
        </w:rPr>
        <w:t>Ö</w:t>
      </w:r>
      <w:r w:rsidR="00DF2E1C" w:rsidRPr="00024782">
        <w:rPr>
          <w:noProof/>
        </w:rPr>
        <w:fldChar w:fldCharType="end"/>
      </w:r>
      <w:r w:rsidR="00DF2E1C" w:rsidRPr="00024782">
        <w:rPr>
          <w:noProof/>
        </w:rPr>
        <w:t> </w:t>
      </w:r>
      <w:r w:rsidR="00147E21" w:rsidRPr="00024782">
        <w:rPr>
          <w:noProof/>
          <w:lang w:val="en-IE"/>
        </w:rPr>
        <w:t>shall</w:t>
      </w:r>
      <w:r w:rsidR="00DF2E1C" w:rsidRPr="00024782">
        <w:rPr>
          <w:noProof/>
        </w:rPr>
        <w:t> </w:t>
      </w:r>
      <w:r w:rsidR="00DF2E1C" w:rsidRPr="00024782">
        <w:rPr>
          <w:noProof/>
        </w:rPr>
        <w:fldChar w:fldCharType="begin"/>
      </w:r>
      <w:r w:rsidR="00DF2E1C" w:rsidRPr="00024782">
        <w:rPr>
          <w:noProof/>
        </w:rPr>
        <w:instrText xml:space="preserve"> QUOTE "</w:instrText>
      </w:r>
      <w:r w:rsidR="00DF2E1C" w:rsidRPr="00024782">
        <w:rPr>
          <w:rStyle w:val="CRMarker"/>
          <w:noProof/>
        </w:rPr>
        <w:instrText>Õ</w:instrText>
      </w:r>
      <w:r w:rsidR="00DF2E1C" w:rsidRPr="00024782">
        <w:rPr>
          <w:noProof/>
        </w:rPr>
        <w:instrText xml:space="preserve">" </w:instrText>
      </w:r>
      <w:r w:rsidR="00DF2E1C" w:rsidRPr="00024782">
        <w:rPr>
          <w:noProof/>
        </w:rPr>
        <w:fldChar w:fldCharType="separate"/>
      </w:r>
      <w:r w:rsidR="00DF2E1C" w:rsidRPr="00024782">
        <w:rPr>
          <w:rStyle w:val="CRMarker"/>
          <w:noProof/>
        </w:rPr>
        <w:t>Õ</w:t>
      </w:r>
      <w:r w:rsidR="00DF2E1C" w:rsidRPr="00024782">
        <w:rPr>
          <w:noProof/>
        </w:rPr>
        <w:fldChar w:fldCharType="end"/>
      </w:r>
      <w:r w:rsidRPr="00024782">
        <w:rPr>
          <w:noProof/>
          <w:lang w:val="en-IE"/>
        </w:rPr>
        <w:t xml:space="preserve"> be measured in air and be in the range of 0,35B to 0,4B for roll motion, and 0,2L</w:t>
      </w:r>
      <w:r w:rsidRPr="00024782">
        <w:rPr>
          <w:noProof/>
          <w:vertAlign w:val="subscript"/>
          <w:lang w:val="en-IE"/>
        </w:rPr>
        <w:t>OA</w:t>
      </w:r>
      <w:r w:rsidRPr="00024782">
        <w:rPr>
          <w:noProof/>
          <w:lang w:val="en-IE"/>
        </w:rPr>
        <w:t xml:space="preserve"> to 0,25L</w:t>
      </w:r>
      <w:r w:rsidRPr="00024782">
        <w:rPr>
          <w:noProof/>
          <w:vertAlign w:val="subscript"/>
          <w:lang w:val="en-IE"/>
        </w:rPr>
        <w:t>OA</w:t>
      </w:r>
      <w:r w:rsidRPr="00024782">
        <w:rPr>
          <w:noProof/>
          <w:lang w:val="en-IE"/>
        </w:rPr>
        <w:t xml:space="preserve"> for pitch motion;</w:t>
      </w:r>
    </w:p>
    <w:p w14:paraId="001C14B4" w14:textId="16E00744" w:rsidR="004D554E" w:rsidRPr="00024782" w:rsidRDefault="004D554E" w:rsidP="005A20F8">
      <w:pPr>
        <w:pStyle w:val="Point1"/>
        <w:rPr>
          <w:noProof/>
          <w:lang w:val="en-IE"/>
        </w:rPr>
      </w:pPr>
      <w:r w:rsidRPr="00024782">
        <w:rPr>
          <w:noProof/>
          <w:lang w:val="en-IE"/>
        </w:rPr>
        <w:t>3.2.6.</w:t>
      </w:r>
      <w:r w:rsidRPr="00024782">
        <w:rPr>
          <w:noProof/>
          <w:lang w:val="en-IE"/>
        </w:rPr>
        <w:tab/>
        <w:t>main design features</w:t>
      </w:r>
      <w:r w:rsidR="009E5E80" w:rsidRPr="00024782">
        <w:rPr>
          <w:noProof/>
          <w:lang w:val="en-IE"/>
        </w:rPr>
        <w:t>,</w:t>
      </w:r>
      <w:r w:rsidRPr="00024782">
        <w:rPr>
          <w:noProof/>
          <w:lang w:val="en-IE"/>
        </w:rPr>
        <w:t xml:space="preserve"> such as watertight bulkheads</w:t>
      </w:r>
      <w:r w:rsidR="00D902D3" w:rsidRPr="00024782">
        <w:rPr>
          <w:noProof/>
          <w:lang w:val="en-IE"/>
        </w:rPr>
        <w:t xml:space="preserve"> </w:t>
      </w:r>
      <w:r w:rsidR="002809DB" w:rsidRPr="00024782">
        <w:rPr>
          <w:noProof/>
        </w:rPr>
        <w:fldChar w:fldCharType="begin"/>
      </w:r>
      <w:r w:rsidR="002809DB" w:rsidRPr="00024782">
        <w:rPr>
          <w:noProof/>
        </w:rPr>
        <w:instrText xml:space="preserve"> QUOTE "</w:instrText>
      </w:r>
      <w:r w:rsidR="002809DB" w:rsidRPr="00024782">
        <w:rPr>
          <w:rStyle w:val="CRMarker"/>
          <w:noProof/>
        </w:rPr>
        <w:instrText>Ö</w:instrText>
      </w:r>
      <w:r w:rsidR="002809DB" w:rsidRPr="00024782">
        <w:rPr>
          <w:noProof/>
        </w:rPr>
        <w:instrText xml:space="preserve">" </w:instrText>
      </w:r>
      <w:r w:rsidR="002809DB" w:rsidRPr="00024782">
        <w:rPr>
          <w:noProof/>
        </w:rPr>
        <w:fldChar w:fldCharType="separate"/>
      </w:r>
      <w:r w:rsidR="002809DB" w:rsidRPr="00024782">
        <w:rPr>
          <w:rStyle w:val="CRMarker"/>
          <w:noProof/>
        </w:rPr>
        <w:t>Ö</w:t>
      </w:r>
      <w:r w:rsidR="002809DB" w:rsidRPr="00024782">
        <w:rPr>
          <w:noProof/>
        </w:rPr>
        <w:fldChar w:fldCharType="end"/>
      </w:r>
      <w:r w:rsidR="002809DB" w:rsidRPr="00024782">
        <w:rPr>
          <w:noProof/>
        </w:rPr>
        <w:t> </w:t>
      </w:r>
      <w:r w:rsidR="00D902D3" w:rsidRPr="00024782">
        <w:rPr>
          <w:noProof/>
          <w:lang w:val="en-IE"/>
        </w:rPr>
        <w:t>and</w:t>
      </w:r>
      <w:r w:rsidR="002809DB" w:rsidRPr="00024782">
        <w:rPr>
          <w:noProof/>
        </w:rPr>
        <w:t> </w:t>
      </w:r>
      <w:r w:rsidR="002809DB" w:rsidRPr="00024782">
        <w:rPr>
          <w:noProof/>
        </w:rPr>
        <w:fldChar w:fldCharType="begin"/>
      </w:r>
      <w:r w:rsidR="002809DB" w:rsidRPr="00024782">
        <w:rPr>
          <w:noProof/>
        </w:rPr>
        <w:instrText xml:space="preserve"> QUOTE "</w:instrText>
      </w:r>
      <w:r w:rsidR="002809DB" w:rsidRPr="00024782">
        <w:rPr>
          <w:rStyle w:val="CRMarker"/>
          <w:noProof/>
        </w:rPr>
        <w:instrText>Õ</w:instrText>
      </w:r>
      <w:r w:rsidR="002809DB" w:rsidRPr="00024782">
        <w:rPr>
          <w:noProof/>
        </w:rPr>
        <w:instrText xml:space="preserve">" </w:instrText>
      </w:r>
      <w:r w:rsidR="002809DB" w:rsidRPr="00024782">
        <w:rPr>
          <w:noProof/>
        </w:rPr>
        <w:fldChar w:fldCharType="separate"/>
      </w:r>
      <w:r w:rsidR="002809DB" w:rsidRPr="00024782">
        <w:rPr>
          <w:rStyle w:val="CRMarker"/>
          <w:noProof/>
        </w:rPr>
        <w:t>Õ</w:t>
      </w:r>
      <w:r w:rsidR="002809DB" w:rsidRPr="00024782">
        <w:rPr>
          <w:noProof/>
        </w:rPr>
        <w:fldChar w:fldCharType="end"/>
      </w:r>
      <w:r w:rsidR="00B6728D">
        <w:rPr>
          <w:noProof/>
        </w:rPr>
        <w:t xml:space="preserve"> </w:t>
      </w:r>
      <w:r w:rsidRPr="00024782">
        <w:rPr>
          <w:noProof/>
          <w:lang w:val="en-IE"/>
        </w:rPr>
        <w:t xml:space="preserve">air escapes, above and below the bulkhead deck that can result in asymmetric flooding </w:t>
      </w:r>
      <w:r w:rsidR="00DF2E1C" w:rsidRPr="00024782">
        <w:rPr>
          <w:noProof/>
        </w:rPr>
        <w:fldChar w:fldCharType="begin"/>
      </w:r>
      <w:r w:rsidR="00DF2E1C" w:rsidRPr="00024782">
        <w:rPr>
          <w:noProof/>
        </w:rPr>
        <w:instrText xml:space="preserve"> QUOTE "</w:instrText>
      </w:r>
      <w:r w:rsidR="00DF2E1C" w:rsidRPr="00024782">
        <w:rPr>
          <w:rStyle w:val="CRMarker"/>
          <w:noProof/>
        </w:rPr>
        <w:instrText>Ö</w:instrText>
      </w:r>
      <w:r w:rsidR="00DF2E1C" w:rsidRPr="00024782">
        <w:rPr>
          <w:noProof/>
        </w:rPr>
        <w:instrText xml:space="preserve">" </w:instrText>
      </w:r>
      <w:r w:rsidR="00DF2E1C" w:rsidRPr="00024782">
        <w:rPr>
          <w:noProof/>
        </w:rPr>
        <w:fldChar w:fldCharType="separate"/>
      </w:r>
      <w:r w:rsidR="00DF2E1C" w:rsidRPr="00024782">
        <w:rPr>
          <w:rStyle w:val="CRMarker"/>
          <w:noProof/>
        </w:rPr>
        <w:t>Ö</w:t>
      </w:r>
      <w:r w:rsidR="00DF2E1C" w:rsidRPr="00024782">
        <w:rPr>
          <w:noProof/>
        </w:rPr>
        <w:fldChar w:fldCharType="end"/>
      </w:r>
      <w:r w:rsidR="00DF2E1C" w:rsidRPr="00024782">
        <w:rPr>
          <w:noProof/>
        </w:rPr>
        <w:t> </w:t>
      </w:r>
      <w:r w:rsidR="00147E21" w:rsidRPr="00024782">
        <w:rPr>
          <w:noProof/>
          <w:lang w:val="en-IE"/>
        </w:rPr>
        <w:t>shall</w:t>
      </w:r>
      <w:r w:rsidR="00DF2E1C" w:rsidRPr="00024782">
        <w:rPr>
          <w:noProof/>
        </w:rPr>
        <w:t> </w:t>
      </w:r>
      <w:r w:rsidR="00DF2E1C" w:rsidRPr="00024782">
        <w:rPr>
          <w:noProof/>
        </w:rPr>
        <w:fldChar w:fldCharType="begin"/>
      </w:r>
      <w:r w:rsidR="00DF2E1C" w:rsidRPr="00024782">
        <w:rPr>
          <w:noProof/>
        </w:rPr>
        <w:instrText xml:space="preserve"> QUOTE "</w:instrText>
      </w:r>
      <w:r w:rsidR="00DF2E1C" w:rsidRPr="00024782">
        <w:rPr>
          <w:rStyle w:val="CRMarker"/>
          <w:noProof/>
        </w:rPr>
        <w:instrText>Õ</w:instrText>
      </w:r>
      <w:r w:rsidR="00DF2E1C" w:rsidRPr="00024782">
        <w:rPr>
          <w:noProof/>
        </w:rPr>
        <w:instrText xml:space="preserve">" </w:instrText>
      </w:r>
      <w:r w:rsidR="00DF2E1C" w:rsidRPr="00024782">
        <w:rPr>
          <w:noProof/>
        </w:rPr>
        <w:fldChar w:fldCharType="separate"/>
      </w:r>
      <w:r w:rsidR="00DF2E1C" w:rsidRPr="00024782">
        <w:rPr>
          <w:rStyle w:val="CRMarker"/>
          <w:noProof/>
        </w:rPr>
        <w:t>Õ</w:t>
      </w:r>
      <w:r w:rsidR="00DF2E1C" w:rsidRPr="00024782">
        <w:rPr>
          <w:noProof/>
        </w:rPr>
        <w:fldChar w:fldCharType="end"/>
      </w:r>
      <w:r w:rsidR="00147E21" w:rsidRPr="00024782">
        <w:rPr>
          <w:noProof/>
          <w:lang w:val="en-IE"/>
        </w:rPr>
        <w:t xml:space="preserve"> </w:t>
      </w:r>
      <w:r w:rsidRPr="00024782">
        <w:rPr>
          <w:noProof/>
          <w:lang w:val="en-IE"/>
        </w:rPr>
        <w:t>be modelled properly as far as practicable to represent the real situation</w:t>
      </w:r>
      <w:r w:rsidRPr="00E07C9C">
        <w:rPr>
          <w:noProof/>
        </w:rPr>
        <w:t>.</w:t>
      </w:r>
      <w:r w:rsidRPr="00024782">
        <w:rPr>
          <w:noProof/>
          <w:lang w:val="en-IE"/>
        </w:rPr>
        <w:t xml:space="preserve"> Ventilating and cross-flooding arrangements </w:t>
      </w:r>
      <w:r w:rsidR="00DF2E1C" w:rsidRPr="00024782">
        <w:rPr>
          <w:noProof/>
        </w:rPr>
        <w:fldChar w:fldCharType="begin"/>
      </w:r>
      <w:r w:rsidR="00DF2E1C" w:rsidRPr="00024782">
        <w:rPr>
          <w:noProof/>
        </w:rPr>
        <w:instrText xml:space="preserve"> QUOTE "</w:instrText>
      </w:r>
      <w:r w:rsidR="00DF2E1C" w:rsidRPr="00024782">
        <w:rPr>
          <w:rStyle w:val="CRMarker"/>
          <w:noProof/>
        </w:rPr>
        <w:instrText>Ö</w:instrText>
      </w:r>
      <w:r w:rsidR="00DF2E1C" w:rsidRPr="00024782">
        <w:rPr>
          <w:noProof/>
        </w:rPr>
        <w:instrText xml:space="preserve">" </w:instrText>
      </w:r>
      <w:r w:rsidR="00DF2E1C" w:rsidRPr="00024782">
        <w:rPr>
          <w:noProof/>
        </w:rPr>
        <w:fldChar w:fldCharType="separate"/>
      </w:r>
      <w:r w:rsidR="00DF2E1C" w:rsidRPr="00024782">
        <w:rPr>
          <w:rStyle w:val="CRMarker"/>
          <w:noProof/>
        </w:rPr>
        <w:t>Ö</w:t>
      </w:r>
      <w:r w:rsidR="00DF2E1C" w:rsidRPr="00024782">
        <w:rPr>
          <w:noProof/>
        </w:rPr>
        <w:fldChar w:fldCharType="end"/>
      </w:r>
      <w:r w:rsidR="00DF2E1C" w:rsidRPr="00024782">
        <w:rPr>
          <w:noProof/>
        </w:rPr>
        <w:t> </w:t>
      </w:r>
      <w:r w:rsidR="00147E21" w:rsidRPr="00024782">
        <w:rPr>
          <w:noProof/>
          <w:lang w:val="en-IE"/>
        </w:rPr>
        <w:t>shall</w:t>
      </w:r>
      <w:r w:rsidR="00DF2E1C" w:rsidRPr="00024782">
        <w:rPr>
          <w:noProof/>
        </w:rPr>
        <w:t> </w:t>
      </w:r>
      <w:r w:rsidR="00DF2E1C" w:rsidRPr="00024782">
        <w:rPr>
          <w:noProof/>
        </w:rPr>
        <w:fldChar w:fldCharType="begin"/>
      </w:r>
      <w:r w:rsidR="00DF2E1C" w:rsidRPr="00024782">
        <w:rPr>
          <w:noProof/>
        </w:rPr>
        <w:instrText xml:space="preserve"> QUOTE "</w:instrText>
      </w:r>
      <w:r w:rsidR="00DF2E1C" w:rsidRPr="00024782">
        <w:rPr>
          <w:rStyle w:val="CRMarker"/>
          <w:noProof/>
        </w:rPr>
        <w:instrText>Õ</w:instrText>
      </w:r>
      <w:r w:rsidR="00DF2E1C" w:rsidRPr="00024782">
        <w:rPr>
          <w:noProof/>
        </w:rPr>
        <w:instrText xml:space="preserve">" </w:instrText>
      </w:r>
      <w:r w:rsidR="00DF2E1C" w:rsidRPr="00024782">
        <w:rPr>
          <w:noProof/>
        </w:rPr>
        <w:fldChar w:fldCharType="separate"/>
      </w:r>
      <w:r w:rsidR="00DF2E1C" w:rsidRPr="00024782">
        <w:rPr>
          <w:rStyle w:val="CRMarker"/>
          <w:noProof/>
        </w:rPr>
        <w:t>Õ</w:t>
      </w:r>
      <w:r w:rsidR="00DF2E1C" w:rsidRPr="00024782">
        <w:rPr>
          <w:noProof/>
        </w:rPr>
        <w:fldChar w:fldCharType="end"/>
      </w:r>
      <w:r w:rsidR="00147E21" w:rsidRPr="00024782">
        <w:rPr>
          <w:noProof/>
          <w:lang w:val="en-IE"/>
        </w:rPr>
        <w:t xml:space="preserve"> </w:t>
      </w:r>
      <w:r w:rsidRPr="00024782">
        <w:rPr>
          <w:noProof/>
          <w:lang w:val="en-IE"/>
        </w:rPr>
        <w:t>be constructed to a minimum cross section of 500 mm</w:t>
      </w:r>
      <w:r w:rsidRPr="00024782">
        <w:rPr>
          <w:noProof/>
          <w:vertAlign w:val="superscript"/>
          <w:lang w:val="en-IE"/>
        </w:rPr>
        <w:t>2</w:t>
      </w:r>
      <w:r w:rsidRPr="00024782">
        <w:rPr>
          <w:noProof/>
          <w:lang w:val="en-IE"/>
        </w:rPr>
        <w:t>;</w:t>
      </w:r>
    </w:p>
    <w:p w14:paraId="5052F2E4" w14:textId="77777777" w:rsidR="004D554E" w:rsidRPr="007860D4" w:rsidRDefault="004D554E" w:rsidP="007A41D6">
      <w:pPr>
        <w:pStyle w:val="Point1"/>
        <w:rPr>
          <w:noProof/>
          <w:lang w:val="en-IE"/>
        </w:rPr>
      </w:pPr>
      <w:r w:rsidRPr="00024782">
        <w:rPr>
          <w:noProof/>
          <w:lang w:val="en-IE"/>
        </w:rPr>
        <w:t>3.2.7.</w:t>
      </w:r>
      <w:r w:rsidRPr="00024782">
        <w:rPr>
          <w:noProof/>
          <w:lang w:val="en-IE"/>
        </w:rPr>
        <w:tab/>
        <w:t xml:space="preserve">the shape of the damage opening </w:t>
      </w:r>
      <w:r w:rsidR="00DF2E1C" w:rsidRPr="00024782">
        <w:rPr>
          <w:noProof/>
        </w:rPr>
        <w:fldChar w:fldCharType="begin"/>
      </w:r>
      <w:r w:rsidR="00DF2E1C" w:rsidRPr="00024782">
        <w:rPr>
          <w:noProof/>
        </w:rPr>
        <w:instrText xml:space="preserve"> QUOTE "</w:instrText>
      </w:r>
      <w:r w:rsidR="00DF2E1C" w:rsidRPr="00024782">
        <w:rPr>
          <w:rStyle w:val="CRMarker"/>
          <w:noProof/>
        </w:rPr>
        <w:instrText>Ö</w:instrText>
      </w:r>
      <w:r w:rsidR="00DF2E1C" w:rsidRPr="00024782">
        <w:rPr>
          <w:noProof/>
        </w:rPr>
        <w:instrText xml:space="preserve">" </w:instrText>
      </w:r>
      <w:r w:rsidR="00DF2E1C" w:rsidRPr="00024782">
        <w:rPr>
          <w:noProof/>
        </w:rPr>
        <w:fldChar w:fldCharType="separate"/>
      </w:r>
      <w:r w:rsidR="00DF2E1C" w:rsidRPr="00024782">
        <w:rPr>
          <w:rStyle w:val="CRMarker"/>
          <w:noProof/>
        </w:rPr>
        <w:t>Ö</w:t>
      </w:r>
      <w:r w:rsidR="00DF2E1C" w:rsidRPr="00024782">
        <w:rPr>
          <w:noProof/>
        </w:rPr>
        <w:fldChar w:fldCharType="end"/>
      </w:r>
      <w:r w:rsidR="00DF2E1C" w:rsidRPr="00024782">
        <w:rPr>
          <w:noProof/>
        </w:rPr>
        <w:t> </w:t>
      </w:r>
      <w:r w:rsidR="00147E21" w:rsidRPr="00024782">
        <w:rPr>
          <w:noProof/>
          <w:lang w:val="en-IE"/>
        </w:rPr>
        <w:t>shall</w:t>
      </w:r>
      <w:r w:rsidR="00DF2E1C" w:rsidRPr="00024782">
        <w:rPr>
          <w:noProof/>
        </w:rPr>
        <w:t> </w:t>
      </w:r>
      <w:r w:rsidR="00DF2E1C" w:rsidRPr="00024782">
        <w:rPr>
          <w:noProof/>
        </w:rPr>
        <w:fldChar w:fldCharType="begin"/>
      </w:r>
      <w:r w:rsidR="00DF2E1C" w:rsidRPr="00024782">
        <w:rPr>
          <w:noProof/>
        </w:rPr>
        <w:instrText xml:space="preserve"> QUOTE "</w:instrText>
      </w:r>
      <w:r w:rsidR="00DF2E1C" w:rsidRPr="00024782">
        <w:rPr>
          <w:rStyle w:val="CRMarker"/>
          <w:noProof/>
        </w:rPr>
        <w:instrText>Õ</w:instrText>
      </w:r>
      <w:r w:rsidR="00DF2E1C" w:rsidRPr="00024782">
        <w:rPr>
          <w:noProof/>
        </w:rPr>
        <w:instrText xml:space="preserve">" </w:instrText>
      </w:r>
      <w:r w:rsidR="00DF2E1C" w:rsidRPr="00024782">
        <w:rPr>
          <w:noProof/>
        </w:rPr>
        <w:fldChar w:fldCharType="separate"/>
      </w:r>
      <w:r w:rsidR="00DF2E1C" w:rsidRPr="00024782">
        <w:rPr>
          <w:rStyle w:val="CRMarker"/>
          <w:noProof/>
        </w:rPr>
        <w:t>Õ</w:t>
      </w:r>
      <w:r w:rsidR="00DF2E1C" w:rsidRPr="00024782">
        <w:rPr>
          <w:noProof/>
        </w:rPr>
        <w:fldChar w:fldCharType="end"/>
      </w:r>
      <w:r w:rsidR="00147E21" w:rsidRPr="00024782">
        <w:rPr>
          <w:noProof/>
          <w:lang w:val="en-IE"/>
        </w:rPr>
        <w:t xml:space="preserve"> </w:t>
      </w:r>
      <w:r w:rsidRPr="00024782">
        <w:rPr>
          <w:noProof/>
          <w:lang w:val="en-IE"/>
        </w:rPr>
        <w:t>be as follows</w:t>
      </w:r>
      <w:r w:rsidRPr="007860D4">
        <w:rPr>
          <w:noProof/>
          <w:lang w:val="en-IE"/>
        </w:rPr>
        <w:t>:</w:t>
      </w:r>
    </w:p>
    <w:p w14:paraId="193CE2D5" w14:textId="77777777" w:rsidR="004D554E" w:rsidRPr="007A41D6" w:rsidRDefault="004D554E" w:rsidP="007A41D6">
      <w:pPr>
        <w:pStyle w:val="Point2"/>
        <w:rPr>
          <w:noProof/>
          <w:lang w:val="en-IE"/>
        </w:rPr>
      </w:pPr>
      <w:r w:rsidRPr="007A41D6">
        <w:rPr>
          <w:noProof/>
          <w:lang w:val="en-IE"/>
        </w:rPr>
        <w:t>1.</w:t>
      </w:r>
      <w:r w:rsidRPr="007A41D6">
        <w:rPr>
          <w:noProof/>
          <w:lang w:val="en-IE"/>
        </w:rPr>
        <w:tab/>
        <w:t>trapezoidal profile with side at 15</w:t>
      </w:r>
      <w:r w:rsidRPr="007A41D6">
        <w:rPr>
          <w:i/>
          <w:iCs/>
          <w:noProof/>
          <w:lang w:val="en-IE"/>
        </w:rPr>
        <w:t>o</w:t>
      </w:r>
      <w:r w:rsidRPr="007A41D6">
        <w:rPr>
          <w:noProof/>
          <w:lang w:val="en-IE"/>
        </w:rPr>
        <w:t xml:space="preserve"> slope to the vertical and the width at the design waterline defined according to SOLAS </w:t>
      </w:r>
      <w:r w:rsidRPr="00E07C9C">
        <w:rPr>
          <w:noProof/>
        </w:rPr>
        <w:t>R</w:t>
      </w:r>
      <w:r w:rsidRPr="007A41D6">
        <w:rPr>
          <w:noProof/>
          <w:lang w:val="en-IE"/>
        </w:rPr>
        <w:t>egulation II-1/8.4.1;</w:t>
      </w:r>
    </w:p>
    <w:p w14:paraId="4FD6CA9D" w14:textId="77777777" w:rsidR="004D554E" w:rsidRPr="00024782" w:rsidRDefault="004D554E" w:rsidP="007A41D6">
      <w:pPr>
        <w:pStyle w:val="Point2"/>
        <w:rPr>
          <w:noProof/>
          <w:lang w:val="en-IE"/>
        </w:rPr>
      </w:pPr>
      <w:r w:rsidRPr="007A3F83">
        <w:rPr>
          <w:noProof/>
          <w:lang w:val="en-IE"/>
        </w:rPr>
        <w:t>2.</w:t>
      </w:r>
      <w:r w:rsidRPr="007A3F83">
        <w:rPr>
          <w:noProof/>
          <w:lang w:val="en-IE"/>
        </w:rPr>
        <w:tab/>
        <w:t xml:space="preserve">isosceles triangular profile in the horizontal plane with the height equal to B/5 according to </w:t>
      </w:r>
      <w:r w:rsidRPr="000B7C2F">
        <w:rPr>
          <w:noProof/>
          <w:lang w:val="en-IE"/>
        </w:rPr>
        <w:t>SOLAS</w:t>
      </w:r>
      <w:r w:rsidRPr="007A3F83">
        <w:rPr>
          <w:noProof/>
          <w:lang w:val="en-IE"/>
        </w:rPr>
        <w:t xml:space="preserve"> </w:t>
      </w:r>
      <w:r w:rsidRPr="00E07C9C">
        <w:rPr>
          <w:noProof/>
        </w:rPr>
        <w:t>R</w:t>
      </w:r>
      <w:r w:rsidRPr="007A3F83">
        <w:rPr>
          <w:noProof/>
          <w:lang w:val="en-IE"/>
        </w:rPr>
        <w:t xml:space="preserve">egulation II-1/8.4.2. If side casings are fitted within B/5, the damaged length in way of the side casings </w:t>
      </w:r>
      <w:r w:rsidR="000E1A95" w:rsidRPr="00024782">
        <w:rPr>
          <w:noProof/>
        </w:rPr>
        <w:fldChar w:fldCharType="begin"/>
      </w:r>
      <w:r w:rsidR="000E1A95" w:rsidRPr="00024782">
        <w:rPr>
          <w:noProof/>
        </w:rPr>
        <w:instrText xml:space="preserve"> QUOTE "</w:instrText>
      </w:r>
      <w:r w:rsidR="000E1A95" w:rsidRPr="00024782">
        <w:rPr>
          <w:rStyle w:val="CRMarker"/>
          <w:noProof/>
        </w:rPr>
        <w:instrText>Ö</w:instrText>
      </w:r>
      <w:r w:rsidR="000E1A95" w:rsidRPr="00024782">
        <w:rPr>
          <w:noProof/>
        </w:rPr>
        <w:instrText xml:space="preserve">" </w:instrText>
      </w:r>
      <w:r w:rsidR="000E1A95" w:rsidRPr="00024782">
        <w:rPr>
          <w:noProof/>
        </w:rPr>
        <w:fldChar w:fldCharType="separate"/>
      </w:r>
      <w:r w:rsidR="000E1A95" w:rsidRPr="00024782">
        <w:rPr>
          <w:rStyle w:val="CRMarker"/>
          <w:noProof/>
        </w:rPr>
        <w:t>Ö</w:t>
      </w:r>
      <w:r w:rsidR="000E1A95" w:rsidRPr="00024782">
        <w:rPr>
          <w:noProof/>
        </w:rPr>
        <w:fldChar w:fldCharType="end"/>
      </w:r>
      <w:r w:rsidR="000E1A95" w:rsidRPr="00024782">
        <w:rPr>
          <w:noProof/>
        </w:rPr>
        <w:t> </w:t>
      </w:r>
      <w:r w:rsidR="00744937" w:rsidRPr="00024782">
        <w:rPr>
          <w:noProof/>
          <w:lang w:val="en-IE"/>
        </w:rPr>
        <w:t>shall</w:t>
      </w:r>
      <w:r w:rsidR="000E1A95" w:rsidRPr="00024782">
        <w:rPr>
          <w:noProof/>
        </w:rPr>
        <w:t> </w:t>
      </w:r>
      <w:r w:rsidR="000E1A95" w:rsidRPr="00024782">
        <w:rPr>
          <w:noProof/>
        </w:rPr>
        <w:fldChar w:fldCharType="begin"/>
      </w:r>
      <w:r w:rsidR="000E1A95" w:rsidRPr="00024782">
        <w:rPr>
          <w:noProof/>
        </w:rPr>
        <w:instrText xml:space="preserve"> QUOTE "</w:instrText>
      </w:r>
      <w:r w:rsidR="000E1A95" w:rsidRPr="00024782">
        <w:rPr>
          <w:rStyle w:val="CRMarker"/>
          <w:noProof/>
        </w:rPr>
        <w:instrText>Õ</w:instrText>
      </w:r>
      <w:r w:rsidR="000E1A95" w:rsidRPr="00024782">
        <w:rPr>
          <w:noProof/>
        </w:rPr>
        <w:instrText xml:space="preserve">" </w:instrText>
      </w:r>
      <w:r w:rsidR="000E1A95" w:rsidRPr="00024782">
        <w:rPr>
          <w:noProof/>
        </w:rPr>
        <w:fldChar w:fldCharType="separate"/>
      </w:r>
      <w:r w:rsidR="000E1A95" w:rsidRPr="00024782">
        <w:rPr>
          <w:rStyle w:val="CRMarker"/>
          <w:noProof/>
        </w:rPr>
        <w:t>Õ</w:t>
      </w:r>
      <w:r w:rsidR="000E1A95" w:rsidRPr="00024782">
        <w:rPr>
          <w:noProof/>
        </w:rPr>
        <w:fldChar w:fldCharType="end"/>
      </w:r>
      <w:r w:rsidR="00744937" w:rsidRPr="00024782" w:rsidDel="00744937">
        <w:rPr>
          <w:noProof/>
          <w:lang w:val="en-IE"/>
        </w:rPr>
        <w:t xml:space="preserve"> </w:t>
      </w:r>
      <w:r w:rsidRPr="00024782">
        <w:rPr>
          <w:noProof/>
          <w:lang w:val="en-IE"/>
        </w:rPr>
        <w:t>not be less than 25 mm;</w:t>
      </w:r>
    </w:p>
    <w:p w14:paraId="7E27BC94" w14:textId="77777777" w:rsidR="004D554E" w:rsidRPr="00024782" w:rsidRDefault="004D554E" w:rsidP="007A41D6">
      <w:pPr>
        <w:pStyle w:val="Point2"/>
        <w:rPr>
          <w:noProof/>
          <w:lang w:val="en-IE"/>
        </w:rPr>
      </w:pPr>
      <w:r w:rsidRPr="00024782">
        <w:rPr>
          <w:noProof/>
          <w:lang w:val="en-IE"/>
        </w:rPr>
        <w:t>3.</w:t>
      </w:r>
      <w:r w:rsidRPr="00024782">
        <w:rPr>
          <w:noProof/>
          <w:lang w:val="en-IE"/>
        </w:rPr>
        <w:tab/>
        <w:t>notwithstanding the provisions of</w:t>
      </w:r>
      <w:r w:rsidR="00E07C9C">
        <w:rPr>
          <w:noProof/>
          <w:lang w:val="en-IE"/>
        </w:rPr>
        <w:t xml:space="preserve"> </w:t>
      </w:r>
      <w:r w:rsidRPr="00E07C9C">
        <w:rPr>
          <w:noProof/>
        </w:rPr>
        <w:t>points</w:t>
      </w:r>
      <w:r w:rsidRPr="00024782">
        <w:rPr>
          <w:noProof/>
          <w:lang w:val="en-IE"/>
        </w:rPr>
        <w:t xml:space="preserve"> 3.2.7.1 and 3.2.7.2 , all compartments taken as damaged in calculating the worst damage case(s) referred to in</w:t>
      </w:r>
      <w:r w:rsidR="00E07C9C">
        <w:rPr>
          <w:noProof/>
          <w:lang w:val="en-IE"/>
        </w:rPr>
        <w:t xml:space="preserve"> </w:t>
      </w:r>
      <w:r w:rsidRPr="00E07C9C">
        <w:rPr>
          <w:noProof/>
        </w:rPr>
        <w:t>point</w:t>
      </w:r>
      <w:r w:rsidRPr="00024782">
        <w:rPr>
          <w:noProof/>
          <w:lang w:val="en-IE"/>
        </w:rPr>
        <w:t xml:space="preserve"> 3.1 </w:t>
      </w:r>
      <w:r w:rsidR="000E1A95" w:rsidRPr="00024782">
        <w:rPr>
          <w:noProof/>
        </w:rPr>
        <w:fldChar w:fldCharType="begin"/>
      </w:r>
      <w:r w:rsidR="000E1A95" w:rsidRPr="00024782">
        <w:rPr>
          <w:noProof/>
        </w:rPr>
        <w:instrText xml:space="preserve"> QUOTE "</w:instrText>
      </w:r>
      <w:r w:rsidR="000E1A95" w:rsidRPr="00024782">
        <w:rPr>
          <w:rStyle w:val="CRMarker"/>
          <w:noProof/>
        </w:rPr>
        <w:instrText>Ö</w:instrText>
      </w:r>
      <w:r w:rsidR="000E1A95" w:rsidRPr="00024782">
        <w:rPr>
          <w:noProof/>
        </w:rPr>
        <w:instrText xml:space="preserve">" </w:instrText>
      </w:r>
      <w:r w:rsidR="000E1A95" w:rsidRPr="00024782">
        <w:rPr>
          <w:noProof/>
        </w:rPr>
        <w:fldChar w:fldCharType="separate"/>
      </w:r>
      <w:r w:rsidR="000E1A95" w:rsidRPr="00024782">
        <w:rPr>
          <w:rStyle w:val="CRMarker"/>
          <w:noProof/>
        </w:rPr>
        <w:t>Ö</w:t>
      </w:r>
      <w:r w:rsidR="000E1A95" w:rsidRPr="00024782">
        <w:rPr>
          <w:noProof/>
        </w:rPr>
        <w:fldChar w:fldCharType="end"/>
      </w:r>
      <w:r w:rsidR="000E1A95" w:rsidRPr="00024782">
        <w:rPr>
          <w:noProof/>
        </w:rPr>
        <w:t> </w:t>
      </w:r>
      <w:r w:rsidR="000E1A95" w:rsidRPr="00024782">
        <w:rPr>
          <w:noProof/>
          <w:lang w:val="en-IE"/>
        </w:rPr>
        <w:t>shall</w:t>
      </w:r>
      <w:r w:rsidR="000E1A95" w:rsidRPr="00024782">
        <w:rPr>
          <w:noProof/>
        </w:rPr>
        <w:t> </w:t>
      </w:r>
      <w:r w:rsidR="000E1A95" w:rsidRPr="00024782">
        <w:rPr>
          <w:noProof/>
        </w:rPr>
        <w:fldChar w:fldCharType="begin"/>
      </w:r>
      <w:r w:rsidR="000E1A95" w:rsidRPr="00024782">
        <w:rPr>
          <w:noProof/>
        </w:rPr>
        <w:instrText xml:space="preserve"> QUOTE "</w:instrText>
      </w:r>
      <w:r w:rsidR="000E1A95" w:rsidRPr="00024782">
        <w:rPr>
          <w:rStyle w:val="CRMarker"/>
          <w:noProof/>
        </w:rPr>
        <w:instrText>Õ</w:instrText>
      </w:r>
      <w:r w:rsidR="000E1A95" w:rsidRPr="00024782">
        <w:rPr>
          <w:noProof/>
        </w:rPr>
        <w:instrText xml:space="preserve">" </w:instrText>
      </w:r>
      <w:r w:rsidR="000E1A95" w:rsidRPr="00024782">
        <w:rPr>
          <w:noProof/>
        </w:rPr>
        <w:fldChar w:fldCharType="separate"/>
      </w:r>
      <w:r w:rsidR="000E1A95" w:rsidRPr="00024782">
        <w:rPr>
          <w:rStyle w:val="CRMarker"/>
          <w:noProof/>
        </w:rPr>
        <w:t>Õ</w:t>
      </w:r>
      <w:r w:rsidR="000E1A95" w:rsidRPr="00024782">
        <w:rPr>
          <w:noProof/>
        </w:rPr>
        <w:fldChar w:fldCharType="end"/>
      </w:r>
      <w:r w:rsidR="000E1A95" w:rsidRPr="00024782" w:rsidDel="000E1A95">
        <w:rPr>
          <w:noProof/>
          <w:lang w:val="en-IE"/>
        </w:rPr>
        <w:t xml:space="preserve"> </w:t>
      </w:r>
      <w:r w:rsidRPr="00024782">
        <w:rPr>
          <w:noProof/>
          <w:lang w:val="en-IE"/>
        </w:rPr>
        <w:t>be flooded in the model tests</w:t>
      </w:r>
      <w:r w:rsidRPr="00E07C9C">
        <w:rPr>
          <w:noProof/>
        </w:rPr>
        <w:t>.</w:t>
      </w:r>
    </w:p>
    <w:p w14:paraId="557A67E9" w14:textId="77777777" w:rsidR="004D554E" w:rsidRPr="00024782" w:rsidRDefault="004D554E" w:rsidP="002018FC">
      <w:pPr>
        <w:pStyle w:val="Point0"/>
        <w:rPr>
          <w:noProof/>
          <w:lang w:val="en-IE"/>
        </w:rPr>
      </w:pPr>
      <w:r w:rsidRPr="00024782">
        <w:rPr>
          <w:noProof/>
          <w:lang w:val="en-IE"/>
        </w:rPr>
        <w:t>3.3.</w:t>
      </w:r>
      <w:r w:rsidRPr="00024782">
        <w:rPr>
          <w:noProof/>
          <w:lang w:val="en-IE"/>
        </w:rPr>
        <w:tab/>
        <w:t xml:space="preserve">The model in the flooded equilibrium condition </w:t>
      </w:r>
      <w:r w:rsidR="00FD68D3" w:rsidRPr="00024782">
        <w:rPr>
          <w:noProof/>
        </w:rPr>
        <w:fldChar w:fldCharType="begin"/>
      </w:r>
      <w:r w:rsidR="00FD68D3" w:rsidRPr="00024782">
        <w:rPr>
          <w:noProof/>
        </w:rPr>
        <w:instrText xml:space="preserve"> QUOTE "</w:instrText>
      </w:r>
      <w:r w:rsidR="00FD68D3" w:rsidRPr="00024782">
        <w:rPr>
          <w:rStyle w:val="CRMarker"/>
          <w:noProof/>
        </w:rPr>
        <w:instrText>Ö</w:instrText>
      </w:r>
      <w:r w:rsidR="00FD68D3" w:rsidRPr="00024782">
        <w:rPr>
          <w:noProof/>
        </w:rPr>
        <w:instrText xml:space="preserve">" </w:instrText>
      </w:r>
      <w:r w:rsidR="00FD68D3" w:rsidRPr="00024782">
        <w:rPr>
          <w:noProof/>
        </w:rPr>
        <w:fldChar w:fldCharType="separate"/>
      </w:r>
      <w:r w:rsidR="00FD68D3" w:rsidRPr="00024782">
        <w:rPr>
          <w:rStyle w:val="CRMarker"/>
          <w:noProof/>
        </w:rPr>
        <w:t>Ö</w:t>
      </w:r>
      <w:r w:rsidR="00FD68D3" w:rsidRPr="00024782">
        <w:rPr>
          <w:noProof/>
        </w:rPr>
        <w:fldChar w:fldCharType="end"/>
      </w:r>
      <w:r w:rsidR="00FD68D3" w:rsidRPr="00024782">
        <w:rPr>
          <w:noProof/>
        </w:rPr>
        <w:t> </w:t>
      </w:r>
      <w:r w:rsidR="00FD68D3" w:rsidRPr="00024782">
        <w:rPr>
          <w:noProof/>
          <w:lang w:val="en-IE"/>
        </w:rPr>
        <w:t>shall</w:t>
      </w:r>
      <w:r w:rsidR="00FD68D3" w:rsidRPr="00024782">
        <w:rPr>
          <w:noProof/>
        </w:rPr>
        <w:t> </w:t>
      </w:r>
      <w:r w:rsidR="00FD68D3" w:rsidRPr="00024782">
        <w:rPr>
          <w:noProof/>
        </w:rPr>
        <w:fldChar w:fldCharType="begin"/>
      </w:r>
      <w:r w:rsidR="00FD68D3" w:rsidRPr="00024782">
        <w:rPr>
          <w:noProof/>
        </w:rPr>
        <w:instrText xml:space="preserve"> QUOTE "</w:instrText>
      </w:r>
      <w:r w:rsidR="00FD68D3" w:rsidRPr="00024782">
        <w:rPr>
          <w:rStyle w:val="CRMarker"/>
          <w:noProof/>
        </w:rPr>
        <w:instrText>Õ</w:instrText>
      </w:r>
      <w:r w:rsidR="00FD68D3" w:rsidRPr="00024782">
        <w:rPr>
          <w:noProof/>
        </w:rPr>
        <w:instrText xml:space="preserve">" </w:instrText>
      </w:r>
      <w:r w:rsidR="00FD68D3" w:rsidRPr="00024782">
        <w:rPr>
          <w:noProof/>
        </w:rPr>
        <w:fldChar w:fldCharType="separate"/>
      </w:r>
      <w:r w:rsidR="00FD68D3" w:rsidRPr="00024782">
        <w:rPr>
          <w:rStyle w:val="CRMarker"/>
          <w:noProof/>
        </w:rPr>
        <w:t>Õ</w:t>
      </w:r>
      <w:r w:rsidR="00FD68D3" w:rsidRPr="00024782">
        <w:rPr>
          <w:noProof/>
        </w:rPr>
        <w:fldChar w:fldCharType="end"/>
      </w:r>
      <w:r w:rsidR="00FD68D3" w:rsidRPr="00024782">
        <w:rPr>
          <w:noProof/>
          <w:lang w:val="en-IE"/>
        </w:rPr>
        <w:t xml:space="preserve"> </w:t>
      </w:r>
      <w:r w:rsidRPr="00024782">
        <w:rPr>
          <w:noProof/>
          <w:lang w:val="en-IE"/>
        </w:rPr>
        <w:t>be heeled by an additional angle corresponding to that induced by the heeling moment M</w:t>
      </w:r>
      <w:r w:rsidRPr="00024782">
        <w:rPr>
          <w:noProof/>
          <w:vertAlign w:val="subscript"/>
          <w:lang w:val="en-IE"/>
        </w:rPr>
        <w:t>h</w:t>
      </w:r>
      <w:r w:rsidRPr="00024782">
        <w:rPr>
          <w:noProof/>
          <w:lang w:val="en-IE"/>
        </w:rPr>
        <w:t> = max (M</w:t>
      </w:r>
      <w:r w:rsidRPr="00024782">
        <w:rPr>
          <w:noProof/>
          <w:vertAlign w:val="subscript"/>
          <w:lang w:val="en-IE"/>
        </w:rPr>
        <w:t>pass</w:t>
      </w:r>
      <w:r w:rsidRPr="00024782">
        <w:rPr>
          <w:noProof/>
          <w:lang w:val="en-IE"/>
        </w:rPr>
        <w:t>; M</w:t>
      </w:r>
      <w:r w:rsidRPr="00024782">
        <w:rPr>
          <w:noProof/>
          <w:vertAlign w:val="subscript"/>
          <w:lang w:val="en-IE"/>
        </w:rPr>
        <w:t>launch</w:t>
      </w:r>
      <w:r w:rsidRPr="00024782">
        <w:rPr>
          <w:noProof/>
          <w:lang w:val="en-IE"/>
        </w:rPr>
        <w:t>)-M</w:t>
      </w:r>
      <w:r w:rsidRPr="00024782">
        <w:rPr>
          <w:noProof/>
          <w:vertAlign w:val="subscript"/>
          <w:lang w:val="en-IE"/>
        </w:rPr>
        <w:t>wind</w:t>
      </w:r>
      <w:r w:rsidRPr="00024782">
        <w:rPr>
          <w:noProof/>
          <w:lang w:val="en-IE"/>
        </w:rPr>
        <w:t xml:space="preserve">, but in no case </w:t>
      </w:r>
      <w:r w:rsidR="00FD68D3" w:rsidRPr="00024782">
        <w:rPr>
          <w:noProof/>
        </w:rPr>
        <w:fldChar w:fldCharType="begin"/>
      </w:r>
      <w:r w:rsidR="00FD68D3" w:rsidRPr="00024782">
        <w:rPr>
          <w:noProof/>
        </w:rPr>
        <w:instrText xml:space="preserve"> QUOTE "</w:instrText>
      </w:r>
      <w:r w:rsidR="00FD68D3" w:rsidRPr="00024782">
        <w:rPr>
          <w:rStyle w:val="CRMarker"/>
          <w:noProof/>
        </w:rPr>
        <w:instrText>Ö</w:instrText>
      </w:r>
      <w:r w:rsidR="00FD68D3" w:rsidRPr="00024782">
        <w:rPr>
          <w:noProof/>
        </w:rPr>
        <w:instrText xml:space="preserve">" </w:instrText>
      </w:r>
      <w:r w:rsidR="00FD68D3" w:rsidRPr="00024782">
        <w:rPr>
          <w:noProof/>
        </w:rPr>
        <w:fldChar w:fldCharType="separate"/>
      </w:r>
      <w:r w:rsidR="00FD68D3" w:rsidRPr="00024782">
        <w:rPr>
          <w:rStyle w:val="CRMarker"/>
          <w:noProof/>
        </w:rPr>
        <w:t>Ö</w:t>
      </w:r>
      <w:r w:rsidR="00FD68D3" w:rsidRPr="00024782">
        <w:rPr>
          <w:noProof/>
        </w:rPr>
        <w:fldChar w:fldCharType="end"/>
      </w:r>
      <w:r w:rsidR="00FD68D3" w:rsidRPr="00024782">
        <w:rPr>
          <w:noProof/>
        </w:rPr>
        <w:t> </w:t>
      </w:r>
      <w:r w:rsidR="00FD68D3" w:rsidRPr="00024782">
        <w:rPr>
          <w:noProof/>
          <w:lang w:val="en-IE"/>
        </w:rPr>
        <w:t>shall</w:t>
      </w:r>
      <w:r w:rsidR="00FD68D3" w:rsidRPr="00024782">
        <w:rPr>
          <w:noProof/>
        </w:rPr>
        <w:t> </w:t>
      </w:r>
      <w:r w:rsidR="00FD68D3" w:rsidRPr="00024782">
        <w:rPr>
          <w:noProof/>
        </w:rPr>
        <w:fldChar w:fldCharType="begin"/>
      </w:r>
      <w:r w:rsidR="00FD68D3" w:rsidRPr="00024782">
        <w:rPr>
          <w:noProof/>
        </w:rPr>
        <w:instrText xml:space="preserve"> QUOTE "</w:instrText>
      </w:r>
      <w:r w:rsidR="00FD68D3" w:rsidRPr="00024782">
        <w:rPr>
          <w:rStyle w:val="CRMarker"/>
          <w:noProof/>
        </w:rPr>
        <w:instrText>Õ</w:instrText>
      </w:r>
      <w:r w:rsidR="00FD68D3" w:rsidRPr="00024782">
        <w:rPr>
          <w:noProof/>
        </w:rPr>
        <w:instrText xml:space="preserve">" </w:instrText>
      </w:r>
      <w:r w:rsidR="00FD68D3" w:rsidRPr="00024782">
        <w:rPr>
          <w:noProof/>
        </w:rPr>
        <w:fldChar w:fldCharType="separate"/>
      </w:r>
      <w:r w:rsidR="00FD68D3" w:rsidRPr="00024782">
        <w:rPr>
          <w:rStyle w:val="CRMarker"/>
          <w:noProof/>
        </w:rPr>
        <w:t>Õ</w:t>
      </w:r>
      <w:r w:rsidR="00FD68D3" w:rsidRPr="00024782">
        <w:rPr>
          <w:noProof/>
        </w:rPr>
        <w:fldChar w:fldCharType="end"/>
      </w:r>
      <w:r w:rsidR="00FD68D3" w:rsidRPr="00024782">
        <w:rPr>
          <w:noProof/>
          <w:lang w:val="en-IE"/>
        </w:rPr>
        <w:t xml:space="preserve"> </w:t>
      </w:r>
      <w:r w:rsidRPr="00024782">
        <w:rPr>
          <w:noProof/>
          <w:lang w:val="en-IE"/>
        </w:rPr>
        <w:t>the final heel be less than 1</w:t>
      </w:r>
      <w:r w:rsidRPr="00024782">
        <w:rPr>
          <w:i/>
          <w:iCs/>
          <w:noProof/>
          <w:lang w:val="en-IE"/>
        </w:rPr>
        <w:t>o</w:t>
      </w:r>
      <w:r w:rsidRPr="00024782">
        <w:rPr>
          <w:noProof/>
          <w:lang w:val="en-IE"/>
        </w:rPr>
        <w:t xml:space="preserve"> towards damage. M</w:t>
      </w:r>
      <w:r w:rsidRPr="00024782">
        <w:rPr>
          <w:noProof/>
          <w:vertAlign w:val="subscript"/>
          <w:lang w:val="en-IE"/>
        </w:rPr>
        <w:t>pass</w:t>
      </w:r>
      <w:r w:rsidRPr="00024782">
        <w:rPr>
          <w:noProof/>
          <w:lang w:val="en-IE"/>
        </w:rPr>
        <w:t>, M</w:t>
      </w:r>
      <w:r w:rsidRPr="00024782">
        <w:rPr>
          <w:noProof/>
          <w:vertAlign w:val="subscript"/>
          <w:lang w:val="en-IE"/>
        </w:rPr>
        <w:t>launch</w:t>
      </w:r>
      <w:r w:rsidRPr="00024782">
        <w:rPr>
          <w:noProof/>
          <w:lang w:val="en-IE"/>
        </w:rPr>
        <w:t xml:space="preserve"> and M</w:t>
      </w:r>
      <w:r w:rsidRPr="00024782">
        <w:rPr>
          <w:noProof/>
          <w:vertAlign w:val="subscript"/>
          <w:lang w:val="en-IE"/>
        </w:rPr>
        <w:t>wind</w:t>
      </w:r>
      <w:r w:rsidRPr="00024782">
        <w:rPr>
          <w:noProof/>
          <w:lang w:val="en-IE"/>
        </w:rPr>
        <w:t xml:space="preserve"> are as specified in SOLAS </w:t>
      </w:r>
      <w:r w:rsidRPr="00E07C9C">
        <w:rPr>
          <w:noProof/>
        </w:rPr>
        <w:t>R</w:t>
      </w:r>
      <w:r w:rsidRPr="00024782">
        <w:rPr>
          <w:noProof/>
          <w:lang w:val="en-IE"/>
        </w:rPr>
        <w:t xml:space="preserve">egulation II-1/8.2.3.4. For existing </w:t>
      </w:r>
      <w:r w:rsidR="003805CB" w:rsidRPr="00024782">
        <w:rPr>
          <w:noProof/>
        </w:rPr>
        <w:fldChar w:fldCharType="begin"/>
      </w:r>
      <w:r w:rsidR="003805CB" w:rsidRPr="00024782">
        <w:rPr>
          <w:noProof/>
        </w:rPr>
        <w:instrText xml:space="preserve"> QUOTE "</w:instrText>
      </w:r>
      <w:r w:rsidR="003805CB" w:rsidRPr="00024782">
        <w:rPr>
          <w:rStyle w:val="CRMarker"/>
          <w:noProof/>
        </w:rPr>
        <w:instrText>Ö</w:instrText>
      </w:r>
      <w:r w:rsidR="003805CB" w:rsidRPr="00024782">
        <w:rPr>
          <w:noProof/>
        </w:rPr>
        <w:instrText xml:space="preserve">" </w:instrText>
      </w:r>
      <w:r w:rsidR="003805CB" w:rsidRPr="00024782">
        <w:rPr>
          <w:noProof/>
        </w:rPr>
        <w:fldChar w:fldCharType="separate"/>
      </w:r>
      <w:r w:rsidR="003805CB" w:rsidRPr="00024782">
        <w:rPr>
          <w:rStyle w:val="CRMarker"/>
          <w:noProof/>
        </w:rPr>
        <w:t>Ö</w:t>
      </w:r>
      <w:r w:rsidR="003805CB" w:rsidRPr="00024782">
        <w:rPr>
          <w:noProof/>
        </w:rPr>
        <w:fldChar w:fldCharType="end"/>
      </w:r>
      <w:r w:rsidR="003805CB" w:rsidRPr="00024782">
        <w:rPr>
          <w:noProof/>
        </w:rPr>
        <w:t> </w:t>
      </w:r>
      <w:r w:rsidR="003805CB" w:rsidRPr="00024782">
        <w:rPr>
          <w:noProof/>
          <w:lang w:val="en-IE"/>
        </w:rPr>
        <w:t>ro-ro passenger</w:t>
      </w:r>
      <w:r w:rsidR="003805CB" w:rsidRPr="00024782">
        <w:rPr>
          <w:noProof/>
        </w:rPr>
        <w:t> </w:t>
      </w:r>
      <w:r w:rsidR="003805CB" w:rsidRPr="00024782">
        <w:rPr>
          <w:noProof/>
        </w:rPr>
        <w:fldChar w:fldCharType="begin"/>
      </w:r>
      <w:r w:rsidR="003805CB" w:rsidRPr="00024782">
        <w:rPr>
          <w:noProof/>
        </w:rPr>
        <w:instrText xml:space="preserve"> QUOTE "</w:instrText>
      </w:r>
      <w:r w:rsidR="003805CB" w:rsidRPr="00024782">
        <w:rPr>
          <w:rStyle w:val="CRMarker"/>
          <w:noProof/>
        </w:rPr>
        <w:instrText>Õ</w:instrText>
      </w:r>
      <w:r w:rsidR="003805CB" w:rsidRPr="00024782">
        <w:rPr>
          <w:noProof/>
        </w:rPr>
        <w:instrText xml:space="preserve">" </w:instrText>
      </w:r>
      <w:r w:rsidR="003805CB" w:rsidRPr="00024782">
        <w:rPr>
          <w:noProof/>
        </w:rPr>
        <w:fldChar w:fldCharType="separate"/>
      </w:r>
      <w:r w:rsidR="003805CB" w:rsidRPr="00024782">
        <w:rPr>
          <w:rStyle w:val="CRMarker"/>
          <w:noProof/>
        </w:rPr>
        <w:t>Õ</w:t>
      </w:r>
      <w:r w:rsidR="003805CB" w:rsidRPr="00024782">
        <w:rPr>
          <w:noProof/>
        </w:rPr>
        <w:fldChar w:fldCharType="end"/>
      </w:r>
      <w:r w:rsidR="003805CB" w:rsidRPr="00024782">
        <w:rPr>
          <w:noProof/>
          <w:lang w:val="en-IE"/>
        </w:rPr>
        <w:t xml:space="preserve"> </w:t>
      </w:r>
      <w:r w:rsidRPr="00024782">
        <w:rPr>
          <w:noProof/>
          <w:lang w:val="en-IE"/>
        </w:rPr>
        <w:t>ships this angle may be taken as 1</w:t>
      </w:r>
      <w:r w:rsidRPr="00024782">
        <w:rPr>
          <w:i/>
          <w:iCs/>
          <w:noProof/>
          <w:lang w:val="en-IE"/>
        </w:rPr>
        <w:t>o</w:t>
      </w:r>
      <w:r w:rsidRPr="00024782">
        <w:rPr>
          <w:noProof/>
          <w:lang w:val="en-IE"/>
        </w:rPr>
        <w:t>.</w:t>
      </w:r>
    </w:p>
    <w:p w14:paraId="53F13015" w14:textId="77777777" w:rsidR="004D554E" w:rsidRPr="00024782" w:rsidRDefault="004D554E" w:rsidP="00C30C50">
      <w:pPr>
        <w:pStyle w:val="ManualHeading2"/>
        <w:rPr>
          <w:noProof/>
          <w:lang w:val="en-IE"/>
        </w:rPr>
      </w:pPr>
      <w:r w:rsidRPr="00024782">
        <w:rPr>
          <w:noProof/>
          <w:lang w:val="en-IE"/>
        </w:rPr>
        <w:t>4.</w:t>
      </w:r>
      <w:r w:rsidRPr="00024782">
        <w:rPr>
          <w:noProof/>
          <w:lang w:val="en-IE"/>
        </w:rPr>
        <w:tab/>
        <w:t>Procedure for experiments</w:t>
      </w:r>
    </w:p>
    <w:p w14:paraId="66CE78AF" w14:textId="77777777" w:rsidR="004D554E" w:rsidRPr="00024782" w:rsidRDefault="004D554E" w:rsidP="002018FC">
      <w:pPr>
        <w:pStyle w:val="Point0"/>
        <w:rPr>
          <w:noProof/>
          <w:lang w:val="en-IE"/>
        </w:rPr>
      </w:pPr>
      <w:r w:rsidRPr="00024782">
        <w:rPr>
          <w:noProof/>
          <w:lang w:val="en-IE"/>
        </w:rPr>
        <w:t>4.1.</w:t>
      </w:r>
      <w:r w:rsidRPr="00024782">
        <w:rPr>
          <w:noProof/>
          <w:lang w:val="en-IE"/>
        </w:rPr>
        <w:tab/>
        <w:t xml:space="preserve">The model </w:t>
      </w:r>
      <w:r w:rsidR="009F0FE8" w:rsidRPr="00024782">
        <w:rPr>
          <w:noProof/>
        </w:rPr>
        <w:fldChar w:fldCharType="begin"/>
      </w:r>
      <w:r w:rsidR="009F0FE8" w:rsidRPr="00024782">
        <w:rPr>
          <w:noProof/>
        </w:rPr>
        <w:instrText xml:space="preserve"> QUOTE "</w:instrText>
      </w:r>
      <w:r w:rsidR="009F0FE8" w:rsidRPr="00024782">
        <w:rPr>
          <w:rStyle w:val="CRMarker"/>
          <w:noProof/>
        </w:rPr>
        <w:instrText>Ö</w:instrText>
      </w:r>
      <w:r w:rsidR="009F0FE8" w:rsidRPr="00024782">
        <w:rPr>
          <w:noProof/>
        </w:rPr>
        <w:instrText xml:space="preserve">" </w:instrText>
      </w:r>
      <w:r w:rsidR="009F0FE8" w:rsidRPr="00024782">
        <w:rPr>
          <w:noProof/>
        </w:rPr>
        <w:fldChar w:fldCharType="separate"/>
      </w:r>
      <w:r w:rsidR="009F0FE8" w:rsidRPr="00024782">
        <w:rPr>
          <w:rStyle w:val="CRMarker"/>
          <w:noProof/>
        </w:rPr>
        <w:t>Ö</w:t>
      </w:r>
      <w:r w:rsidR="009F0FE8" w:rsidRPr="00024782">
        <w:rPr>
          <w:noProof/>
        </w:rPr>
        <w:fldChar w:fldCharType="end"/>
      </w:r>
      <w:r w:rsidR="009F0FE8" w:rsidRPr="00024782">
        <w:rPr>
          <w:noProof/>
        </w:rPr>
        <w:t> </w:t>
      </w:r>
      <w:r w:rsidR="009F0FE8" w:rsidRPr="00024782">
        <w:rPr>
          <w:noProof/>
          <w:lang w:val="en-IE"/>
        </w:rPr>
        <w:t>shall</w:t>
      </w:r>
      <w:r w:rsidR="009F0FE8" w:rsidRPr="00024782">
        <w:rPr>
          <w:noProof/>
        </w:rPr>
        <w:t> </w:t>
      </w:r>
      <w:r w:rsidR="009F0FE8" w:rsidRPr="00024782">
        <w:rPr>
          <w:noProof/>
        </w:rPr>
        <w:fldChar w:fldCharType="begin"/>
      </w:r>
      <w:r w:rsidR="009F0FE8" w:rsidRPr="00024782">
        <w:rPr>
          <w:noProof/>
        </w:rPr>
        <w:instrText xml:space="preserve"> QUOTE "</w:instrText>
      </w:r>
      <w:r w:rsidR="009F0FE8" w:rsidRPr="00024782">
        <w:rPr>
          <w:rStyle w:val="CRMarker"/>
          <w:noProof/>
        </w:rPr>
        <w:instrText>Õ</w:instrText>
      </w:r>
      <w:r w:rsidR="009F0FE8" w:rsidRPr="00024782">
        <w:rPr>
          <w:noProof/>
        </w:rPr>
        <w:instrText xml:space="preserve">" </w:instrText>
      </w:r>
      <w:r w:rsidR="009F0FE8" w:rsidRPr="00024782">
        <w:rPr>
          <w:noProof/>
        </w:rPr>
        <w:fldChar w:fldCharType="separate"/>
      </w:r>
      <w:r w:rsidR="009F0FE8" w:rsidRPr="00024782">
        <w:rPr>
          <w:rStyle w:val="CRMarker"/>
          <w:noProof/>
        </w:rPr>
        <w:t>Õ</w:t>
      </w:r>
      <w:r w:rsidR="009F0FE8" w:rsidRPr="00024782">
        <w:rPr>
          <w:noProof/>
        </w:rPr>
        <w:fldChar w:fldCharType="end"/>
      </w:r>
      <w:r w:rsidRPr="00024782">
        <w:rPr>
          <w:noProof/>
          <w:lang w:val="en-IE"/>
        </w:rPr>
        <w:t xml:space="preserve"> be tested in a long-crested irregular seaway defined by the JONSWAP spectrum with significant wave height H</w:t>
      </w:r>
      <w:r w:rsidRPr="00024782">
        <w:rPr>
          <w:noProof/>
          <w:vertAlign w:val="subscript"/>
          <w:lang w:val="en-IE"/>
        </w:rPr>
        <w:t>S</w:t>
      </w:r>
      <w:r w:rsidRPr="00024782">
        <w:rPr>
          <w:noProof/>
          <w:lang w:val="en-IE"/>
        </w:rPr>
        <w:t xml:space="preserve">, a peak enhancement factor </w:t>
      </w:r>
      <w:r w:rsidRPr="00024782">
        <w:rPr>
          <w:noProof/>
        </w:rPr>
        <w:t>γ</w:t>
      </w:r>
      <w:r w:rsidRPr="00024782">
        <w:rPr>
          <w:noProof/>
          <w:lang w:val="en-IE"/>
        </w:rPr>
        <w:t> = 3,3 and a peak period. H</w:t>
      </w:r>
      <w:r w:rsidRPr="00024782">
        <w:rPr>
          <w:noProof/>
          <w:vertAlign w:val="subscript"/>
          <w:lang w:val="en-IE"/>
        </w:rPr>
        <w:t>S</w:t>
      </w:r>
      <w:r w:rsidRPr="00024782">
        <w:rPr>
          <w:noProof/>
          <w:lang w:val="en-IE"/>
        </w:rPr>
        <w:t xml:space="preserve"> is the significant wave height for the area of operation, which is not exceeded by a probability of more than 10 % on a yearly basis, but limited to a maximum of 4 m.</w:t>
      </w:r>
    </w:p>
    <w:p w14:paraId="19F8B05C" w14:textId="77777777" w:rsidR="004D554E" w:rsidRPr="00024782" w:rsidRDefault="004D554E" w:rsidP="002018FC">
      <w:pPr>
        <w:pStyle w:val="Text1"/>
        <w:rPr>
          <w:noProof/>
          <w:lang w:val="en-IE"/>
        </w:rPr>
      </w:pPr>
      <w:r w:rsidRPr="00024782">
        <w:rPr>
          <w:noProof/>
          <w:lang w:val="en-IE"/>
        </w:rPr>
        <w:t>Furthermore,</w:t>
      </w:r>
    </w:p>
    <w:p w14:paraId="74928AA4" w14:textId="77777777" w:rsidR="004D554E" w:rsidRPr="007860D4" w:rsidRDefault="004D554E" w:rsidP="002018FC">
      <w:pPr>
        <w:pStyle w:val="Point1"/>
        <w:rPr>
          <w:noProof/>
          <w:lang w:val="en-IE"/>
        </w:rPr>
      </w:pPr>
      <w:r w:rsidRPr="00024782">
        <w:rPr>
          <w:noProof/>
          <w:lang w:val="en-IE"/>
        </w:rPr>
        <w:t>4.1.1.</w:t>
      </w:r>
      <w:r w:rsidRPr="00024782">
        <w:rPr>
          <w:noProof/>
          <w:lang w:val="en-IE"/>
        </w:rPr>
        <w:tab/>
        <w:t xml:space="preserve">the basin width </w:t>
      </w:r>
      <w:r w:rsidR="009F0FE8" w:rsidRPr="00024782">
        <w:rPr>
          <w:noProof/>
        </w:rPr>
        <w:fldChar w:fldCharType="begin"/>
      </w:r>
      <w:r w:rsidR="009F0FE8" w:rsidRPr="00024782">
        <w:rPr>
          <w:noProof/>
        </w:rPr>
        <w:instrText xml:space="preserve"> QUOTE "</w:instrText>
      </w:r>
      <w:r w:rsidR="009F0FE8" w:rsidRPr="00024782">
        <w:rPr>
          <w:rStyle w:val="CRMarker"/>
          <w:noProof/>
        </w:rPr>
        <w:instrText>Ö</w:instrText>
      </w:r>
      <w:r w:rsidR="009F0FE8" w:rsidRPr="00024782">
        <w:rPr>
          <w:noProof/>
        </w:rPr>
        <w:instrText xml:space="preserve">" </w:instrText>
      </w:r>
      <w:r w:rsidR="009F0FE8" w:rsidRPr="00024782">
        <w:rPr>
          <w:noProof/>
        </w:rPr>
        <w:fldChar w:fldCharType="separate"/>
      </w:r>
      <w:r w:rsidR="009F0FE8" w:rsidRPr="00024782">
        <w:rPr>
          <w:rStyle w:val="CRMarker"/>
          <w:noProof/>
        </w:rPr>
        <w:t>Ö</w:t>
      </w:r>
      <w:r w:rsidR="009F0FE8" w:rsidRPr="00024782">
        <w:rPr>
          <w:noProof/>
        </w:rPr>
        <w:fldChar w:fldCharType="end"/>
      </w:r>
      <w:r w:rsidR="009F0FE8" w:rsidRPr="00024782">
        <w:rPr>
          <w:noProof/>
        </w:rPr>
        <w:t> </w:t>
      </w:r>
      <w:r w:rsidR="009F0FE8" w:rsidRPr="00024782">
        <w:rPr>
          <w:noProof/>
          <w:lang w:val="en-IE"/>
        </w:rPr>
        <w:t>shall</w:t>
      </w:r>
      <w:r w:rsidR="009F0FE8" w:rsidRPr="00024782">
        <w:rPr>
          <w:noProof/>
        </w:rPr>
        <w:t> </w:t>
      </w:r>
      <w:r w:rsidR="009F0FE8" w:rsidRPr="00024782">
        <w:rPr>
          <w:noProof/>
        </w:rPr>
        <w:fldChar w:fldCharType="begin"/>
      </w:r>
      <w:r w:rsidR="009F0FE8" w:rsidRPr="00024782">
        <w:rPr>
          <w:noProof/>
        </w:rPr>
        <w:instrText xml:space="preserve"> QUOTE "</w:instrText>
      </w:r>
      <w:r w:rsidR="009F0FE8" w:rsidRPr="00024782">
        <w:rPr>
          <w:rStyle w:val="CRMarker"/>
          <w:noProof/>
        </w:rPr>
        <w:instrText>Õ</w:instrText>
      </w:r>
      <w:r w:rsidR="009F0FE8" w:rsidRPr="00024782">
        <w:rPr>
          <w:noProof/>
        </w:rPr>
        <w:instrText xml:space="preserve">" </w:instrText>
      </w:r>
      <w:r w:rsidR="009F0FE8" w:rsidRPr="00024782">
        <w:rPr>
          <w:noProof/>
        </w:rPr>
        <w:fldChar w:fldCharType="separate"/>
      </w:r>
      <w:r w:rsidR="009F0FE8" w:rsidRPr="00024782">
        <w:rPr>
          <w:rStyle w:val="CRMarker"/>
          <w:noProof/>
        </w:rPr>
        <w:t>Õ</w:t>
      </w:r>
      <w:r w:rsidR="009F0FE8" w:rsidRPr="00024782">
        <w:rPr>
          <w:noProof/>
        </w:rPr>
        <w:fldChar w:fldCharType="end"/>
      </w:r>
      <w:r w:rsidR="009F0FE8" w:rsidRPr="00024782">
        <w:rPr>
          <w:noProof/>
          <w:lang w:val="en-IE"/>
        </w:rPr>
        <w:t xml:space="preserve"> </w:t>
      </w:r>
      <w:r w:rsidRPr="00024782">
        <w:rPr>
          <w:noProof/>
          <w:lang w:val="en-IE"/>
        </w:rPr>
        <w:t>be sufficient to avoid contact or other interaction with the sides of the basin and is recommended not</w:t>
      </w:r>
      <w:r w:rsidRPr="007860D4">
        <w:rPr>
          <w:noProof/>
          <w:lang w:val="en-IE"/>
        </w:rPr>
        <w:t xml:space="preserve"> to be less than L</w:t>
      </w:r>
      <w:r w:rsidRPr="007860D4">
        <w:rPr>
          <w:noProof/>
          <w:vertAlign w:val="subscript"/>
          <w:lang w:val="en-IE"/>
        </w:rPr>
        <w:t>BP</w:t>
      </w:r>
      <w:r w:rsidRPr="007860D4">
        <w:rPr>
          <w:noProof/>
          <w:lang w:val="en-IE"/>
        </w:rPr>
        <w:t> + 2 m;</w:t>
      </w:r>
    </w:p>
    <w:p w14:paraId="37FE1221" w14:textId="77777777" w:rsidR="004D554E" w:rsidRPr="00024782" w:rsidRDefault="004D554E" w:rsidP="002018FC">
      <w:pPr>
        <w:pStyle w:val="Point1"/>
        <w:rPr>
          <w:noProof/>
          <w:lang w:val="en-IE"/>
        </w:rPr>
      </w:pPr>
      <w:r w:rsidRPr="007860D4">
        <w:rPr>
          <w:noProof/>
          <w:lang w:val="en-IE"/>
        </w:rPr>
        <w:t>4.1.2.</w:t>
      </w:r>
      <w:r w:rsidRPr="007860D4">
        <w:rPr>
          <w:noProof/>
          <w:lang w:val="en-IE"/>
        </w:rPr>
        <w:tab/>
        <w:t xml:space="preserve">the basin depth </w:t>
      </w:r>
      <w:r w:rsidR="009F0FE8" w:rsidRPr="00024782">
        <w:rPr>
          <w:noProof/>
        </w:rPr>
        <w:fldChar w:fldCharType="begin"/>
      </w:r>
      <w:r w:rsidR="009F0FE8" w:rsidRPr="00024782">
        <w:rPr>
          <w:noProof/>
        </w:rPr>
        <w:instrText xml:space="preserve"> QUOTE "</w:instrText>
      </w:r>
      <w:r w:rsidR="009F0FE8" w:rsidRPr="00024782">
        <w:rPr>
          <w:rStyle w:val="CRMarker"/>
          <w:noProof/>
        </w:rPr>
        <w:instrText>Ö</w:instrText>
      </w:r>
      <w:r w:rsidR="009F0FE8" w:rsidRPr="00024782">
        <w:rPr>
          <w:noProof/>
        </w:rPr>
        <w:instrText xml:space="preserve">" </w:instrText>
      </w:r>
      <w:r w:rsidR="009F0FE8" w:rsidRPr="00024782">
        <w:rPr>
          <w:noProof/>
        </w:rPr>
        <w:fldChar w:fldCharType="separate"/>
      </w:r>
      <w:r w:rsidR="009F0FE8" w:rsidRPr="00024782">
        <w:rPr>
          <w:rStyle w:val="CRMarker"/>
          <w:noProof/>
        </w:rPr>
        <w:t>Ö</w:t>
      </w:r>
      <w:r w:rsidR="009F0FE8" w:rsidRPr="00024782">
        <w:rPr>
          <w:noProof/>
        </w:rPr>
        <w:fldChar w:fldCharType="end"/>
      </w:r>
      <w:r w:rsidR="009F0FE8" w:rsidRPr="00024782">
        <w:rPr>
          <w:noProof/>
        </w:rPr>
        <w:t> </w:t>
      </w:r>
      <w:r w:rsidR="009F0FE8" w:rsidRPr="00024782">
        <w:rPr>
          <w:noProof/>
          <w:lang w:val="en-IE"/>
        </w:rPr>
        <w:t>shall</w:t>
      </w:r>
      <w:r w:rsidR="009F0FE8" w:rsidRPr="00024782">
        <w:rPr>
          <w:noProof/>
        </w:rPr>
        <w:t> </w:t>
      </w:r>
      <w:r w:rsidR="009F0FE8" w:rsidRPr="00024782">
        <w:rPr>
          <w:noProof/>
        </w:rPr>
        <w:fldChar w:fldCharType="begin"/>
      </w:r>
      <w:r w:rsidR="009F0FE8" w:rsidRPr="00024782">
        <w:rPr>
          <w:noProof/>
        </w:rPr>
        <w:instrText xml:space="preserve"> QUOTE "</w:instrText>
      </w:r>
      <w:r w:rsidR="009F0FE8" w:rsidRPr="00024782">
        <w:rPr>
          <w:rStyle w:val="CRMarker"/>
          <w:noProof/>
        </w:rPr>
        <w:instrText>Õ</w:instrText>
      </w:r>
      <w:r w:rsidR="009F0FE8" w:rsidRPr="00024782">
        <w:rPr>
          <w:noProof/>
        </w:rPr>
        <w:instrText xml:space="preserve">" </w:instrText>
      </w:r>
      <w:r w:rsidR="009F0FE8" w:rsidRPr="00024782">
        <w:rPr>
          <w:noProof/>
        </w:rPr>
        <w:fldChar w:fldCharType="separate"/>
      </w:r>
      <w:r w:rsidR="009F0FE8" w:rsidRPr="00024782">
        <w:rPr>
          <w:rStyle w:val="CRMarker"/>
          <w:noProof/>
        </w:rPr>
        <w:t>Õ</w:t>
      </w:r>
      <w:r w:rsidR="009F0FE8" w:rsidRPr="00024782">
        <w:rPr>
          <w:noProof/>
        </w:rPr>
        <w:fldChar w:fldCharType="end"/>
      </w:r>
      <w:r w:rsidR="009F0FE8" w:rsidRPr="00024782">
        <w:rPr>
          <w:noProof/>
          <w:lang w:val="en-IE"/>
        </w:rPr>
        <w:t xml:space="preserve"> </w:t>
      </w:r>
      <w:r w:rsidRPr="00024782">
        <w:rPr>
          <w:noProof/>
          <w:lang w:val="en-IE"/>
        </w:rPr>
        <w:t xml:space="preserve">be sufficient for proper wave modelling but </w:t>
      </w:r>
      <w:r w:rsidR="003C09B4" w:rsidRPr="00024782">
        <w:rPr>
          <w:noProof/>
        </w:rPr>
        <w:fldChar w:fldCharType="begin"/>
      </w:r>
      <w:r w:rsidR="003C09B4" w:rsidRPr="00024782">
        <w:rPr>
          <w:noProof/>
        </w:rPr>
        <w:instrText xml:space="preserve"> QUOTE "</w:instrText>
      </w:r>
      <w:r w:rsidR="003C09B4" w:rsidRPr="00024782">
        <w:rPr>
          <w:rStyle w:val="CRMarker"/>
          <w:noProof/>
        </w:rPr>
        <w:instrText>Ö</w:instrText>
      </w:r>
      <w:r w:rsidR="003C09B4" w:rsidRPr="00024782">
        <w:rPr>
          <w:noProof/>
        </w:rPr>
        <w:instrText xml:space="preserve">" </w:instrText>
      </w:r>
      <w:r w:rsidR="003C09B4" w:rsidRPr="00024782">
        <w:rPr>
          <w:noProof/>
        </w:rPr>
        <w:fldChar w:fldCharType="separate"/>
      </w:r>
      <w:r w:rsidR="003C09B4" w:rsidRPr="00024782">
        <w:rPr>
          <w:rStyle w:val="CRMarker"/>
          <w:noProof/>
        </w:rPr>
        <w:t>Ö</w:t>
      </w:r>
      <w:r w:rsidR="003C09B4" w:rsidRPr="00024782">
        <w:rPr>
          <w:noProof/>
        </w:rPr>
        <w:fldChar w:fldCharType="end"/>
      </w:r>
      <w:r w:rsidR="003C09B4" w:rsidRPr="00024782">
        <w:rPr>
          <w:noProof/>
        </w:rPr>
        <w:t> </w:t>
      </w:r>
      <w:r w:rsidR="00E60201" w:rsidRPr="00024782">
        <w:rPr>
          <w:noProof/>
          <w:lang w:val="en-IE"/>
        </w:rPr>
        <w:t xml:space="preserve">shall </w:t>
      </w:r>
      <w:r w:rsidR="003C09B4" w:rsidRPr="00024782">
        <w:rPr>
          <w:noProof/>
        </w:rPr>
        <w:fldChar w:fldCharType="begin"/>
      </w:r>
      <w:r w:rsidR="003C09B4" w:rsidRPr="00024782">
        <w:rPr>
          <w:noProof/>
        </w:rPr>
        <w:instrText xml:space="preserve"> QUOTE "</w:instrText>
      </w:r>
      <w:r w:rsidR="003C09B4" w:rsidRPr="00024782">
        <w:rPr>
          <w:rStyle w:val="CRMarker"/>
          <w:noProof/>
        </w:rPr>
        <w:instrText>Õ</w:instrText>
      </w:r>
      <w:r w:rsidR="003C09B4" w:rsidRPr="00024782">
        <w:rPr>
          <w:noProof/>
        </w:rPr>
        <w:instrText xml:space="preserve">" </w:instrText>
      </w:r>
      <w:r w:rsidR="003C09B4" w:rsidRPr="00024782">
        <w:rPr>
          <w:noProof/>
        </w:rPr>
        <w:fldChar w:fldCharType="separate"/>
      </w:r>
      <w:r w:rsidR="003C09B4" w:rsidRPr="00024782">
        <w:rPr>
          <w:rStyle w:val="CRMarker"/>
          <w:noProof/>
        </w:rPr>
        <w:t>Õ</w:t>
      </w:r>
      <w:r w:rsidR="003C09B4" w:rsidRPr="00024782">
        <w:rPr>
          <w:noProof/>
        </w:rPr>
        <w:fldChar w:fldCharType="end"/>
      </w:r>
      <w:r w:rsidRPr="00024782">
        <w:rPr>
          <w:noProof/>
          <w:lang w:val="en-IE"/>
        </w:rPr>
        <w:t xml:space="preserve"> not be less than 1 m;</w:t>
      </w:r>
    </w:p>
    <w:p w14:paraId="290A4C77" w14:textId="77777777" w:rsidR="004D554E" w:rsidRPr="00024782" w:rsidRDefault="004D554E" w:rsidP="002018FC">
      <w:pPr>
        <w:pStyle w:val="Point1"/>
        <w:rPr>
          <w:noProof/>
          <w:lang w:val="en-IE"/>
        </w:rPr>
      </w:pPr>
      <w:r w:rsidRPr="00024782">
        <w:rPr>
          <w:noProof/>
          <w:lang w:val="en-IE"/>
        </w:rPr>
        <w:t>4.1.3.</w:t>
      </w:r>
      <w:r w:rsidRPr="00024782">
        <w:rPr>
          <w:noProof/>
          <w:lang w:val="en-IE"/>
        </w:rPr>
        <w:tab/>
        <w:t>for a representative wave realisation to be used, measurements should be performed prior to the test at three different locations within the drift range;</w:t>
      </w:r>
    </w:p>
    <w:p w14:paraId="0B2427DB" w14:textId="77777777" w:rsidR="004D554E" w:rsidRPr="00024782" w:rsidRDefault="004D554E" w:rsidP="002018FC">
      <w:pPr>
        <w:pStyle w:val="Point1"/>
        <w:rPr>
          <w:noProof/>
          <w:lang w:val="en-IE"/>
        </w:rPr>
      </w:pPr>
      <w:r w:rsidRPr="00024782">
        <w:rPr>
          <w:noProof/>
          <w:lang w:val="en-IE"/>
        </w:rPr>
        <w:t>4.1.4.</w:t>
      </w:r>
      <w:r w:rsidRPr="00024782">
        <w:rPr>
          <w:noProof/>
          <w:lang w:val="en-IE"/>
        </w:rPr>
        <w:tab/>
        <w:t xml:space="preserve">the wave probe closer to the wave maker </w:t>
      </w:r>
      <w:r w:rsidR="009F0FE8" w:rsidRPr="00024782">
        <w:rPr>
          <w:noProof/>
        </w:rPr>
        <w:fldChar w:fldCharType="begin"/>
      </w:r>
      <w:r w:rsidR="009F0FE8" w:rsidRPr="00024782">
        <w:rPr>
          <w:noProof/>
        </w:rPr>
        <w:instrText xml:space="preserve"> QUOTE "</w:instrText>
      </w:r>
      <w:r w:rsidR="009F0FE8" w:rsidRPr="00024782">
        <w:rPr>
          <w:rStyle w:val="CRMarker"/>
          <w:noProof/>
        </w:rPr>
        <w:instrText>Ö</w:instrText>
      </w:r>
      <w:r w:rsidR="009F0FE8" w:rsidRPr="00024782">
        <w:rPr>
          <w:noProof/>
        </w:rPr>
        <w:instrText xml:space="preserve">" </w:instrText>
      </w:r>
      <w:r w:rsidR="009F0FE8" w:rsidRPr="00024782">
        <w:rPr>
          <w:noProof/>
        </w:rPr>
        <w:fldChar w:fldCharType="separate"/>
      </w:r>
      <w:r w:rsidR="009F0FE8" w:rsidRPr="00024782">
        <w:rPr>
          <w:rStyle w:val="CRMarker"/>
          <w:noProof/>
        </w:rPr>
        <w:t>Ö</w:t>
      </w:r>
      <w:r w:rsidR="009F0FE8" w:rsidRPr="00024782">
        <w:rPr>
          <w:noProof/>
        </w:rPr>
        <w:fldChar w:fldCharType="end"/>
      </w:r>
      <w:r w:rsidR="009F0FE8" w:rsidRPr="00024782">
        <w:rPr>
          <w:noProof/>
        </w:rPr>
        <w:t> </w:t>
      </w:r>
      <w:r w:rsidR="009F0FE8" w:rsidRPr="00024782">
        <w:rPr>
          <w:noProof/>
          <w:lang w:val="en-IE"/>
        </w:rPr>
        <w:t>shall</w:t>
      </w:r>
      <w:r w:rsidR="009F0FE8" w:rsidRPr="00024782">
        <w:rPr>
          <w:noProof/>
        </w:rPr>
        <w:t> </w:t>
      </w:r>
      <w:r w:rsidR="009F0FE8" w:rsidRPr="00024782">
        <w:rPr>
          <w:noProof/>
        </w:rPr>
        <w:fldChar w:fldCharType="begin"/>
      </w:r>
      <w:r w:rsidR="009F0FE8" w:rsidRPr="00024782">
        <w:rPr>
          <w:noProof/>
        </w:rPr>
        <w:instrText xml:space="preserve"> QUOTE "</w:instrText>
      </w:r>
      <w:r w:rsidR="009F0FE8" w:rsidRPr="00024782">
        <w:rPr>
          <w:rStyle w:val="CRMarker"/>
          <w:noProof/>
        </w:rPr>
        <w:instrText>Õ</w:instrText>
      </w:r>
      <w:r w:rsidR="009F0FE8" w:rsidRPr="00024782">
        <w:rPr>
          <w:noProof/>
        </w:rPr>
        <w:instrText xml:space="preserve">" </w:instrText>
      </w:r>
      <w:r w:rsidR="009F0FE8" w:rsidRPr="00024782">
        <w:rPr>
          <w:noProof/>
        </w:rPr>
        <w:fldChar w:fldCharType="separate"/>
      </w:r>
      <w:r w:rsidR="009F0FE8" w:rsidRPr="00024782">
        <w:rPr>
          <w:rStyle w:val="CRMarker"/>
          <w:noProof/>
        </w:rPr>
        <w:t>Õ</w:t>
      </w:r>
      <w:r w:rsidR="009F0FE8" w:rsidRPr="00024782">
        <w:rPr>
          <w:noProof/>
        </w:rPr>
        <w:fldChar w:fldCharType="end"/>
      </w:r>
      <w:r w:rsidR="009F0FE8" w:rsidRPr="00024782">
        <w:rPr>
          <w:noProof/>
          <w:lang w:val="en-IE"/>
        </w:rPr>
        <w:t xml:space="preserve"> </w:t>
      </w:r>
      <w:r w:rsidRPr="00024782">
        <w:rPr>
          <w:noProof/>
          <w:lang w:val="en-IE"/>
        </w:rPr>
        <w:t>be located at the position where the model is placed when the test starts;</w:t>
      </w:r>
    </w:p>
    <w:p w14:paraId="0519BFFF" w14:textId="77777777" w:rsidR="004D554E" w:rsidRPr="00024782" w:rsidRDefault="004D554E" w:rsidP="002018FC">
      <w:pPr>
        <w:pStyle w:val="Point1"/>
        <w:rPr>
          <w:noProof/>
          <w:lang w:val="en-IE"/>
        </w:rPr>
      </w:pPr>
      <w:r w:rsidRPr="00024782">
        <w:rPr>
          <w:noProof/>
          <w:lang w:val="en-IE"/>
        </w:rPr>
        <w:t>4.1.5.</w:t>
      </w:r>
      <w:r w:rsidRPr="00024782">
        <w:rPr>
          <w:noProof/>
          <w:lang w:val="en-IE"/>
        </w:rPr>
        <w:tab/>
        <w:t>variation in H</w:t>
      </w:r>
      <w:r w:rsidRPr="00024782">
        <w:rPr>
          <w:noProof/>
          <w:vertAlign w:val="subscript"/>
          <w:lang w:val="en-IE"/>
        </w:rPr>
        <w:t>S</w:t>
      </w:r>
      <w:r w:rsidRPr="00024782">
        <w:rPr>
          <w:noProof/>
          <w:lang w:val="en-IE"/>
        </w:rPr>
        <w:t xml:space="preserve"> and T</w:t>
      </w:r>
      <w:r w:rsidRPr="00024782">
        <w:rPr>
          <w:noProof/>
          <w:vertAlign w:val="subscript"/>
          <w:lang w:val="en-IE"/>
        </w:rPr>
        <w:t>P</w:t>
      </w:r>
      <w:r w:rsidRPr="00024782">
        <w:rPr>
          <w:noProof/>
          <w:lang w:val="en-IE"/>
        </w:rPr>
        <w:t xml:space="preserve"> </w:t>
      </w:r>
      <w:r w:rsidR="00F87CB8" w:rsidRPr="00024782">
        <w:rPr>
          <w:noProof/>
        </w:rPr>
        <w:fldChar w:fldCharType="begin"/>
      </w:r>
      <w:r w:rsidR="00F87CB8" w:rsidRPr="00024782">
        <w:rPr>
          <w:noProof/>
        </w:rPr>
        <w:instrText xml:space="preserve"> QUOTE "</w:instrText>
      </w:r>
      <w:r w:rsidR="00F87CB8" w:rsidRPr="00024782">
        <w:rPr>
          <w:rStyle w:val="CRMarker"/>
          <w:noProof/>
        </w:rPr>
        <w:instrText>Ö</w:instrText>
      </w:r>
      <w:r w:rsidR="00F87CB8" w:rsidRPr="00024782">
        <w:rPr>
          <w:noProof/>
        </w:rPr>
        <w:instrText xml:space="preserve">" </w:instrText>
      </w:r>
      <w:r w:rsidR="00F87CB8" w:rsidRPr="00024782">
        <w:rPr>
          <w:noProof/>
        </w:rPr>
        <w:fldChar w:fldCharType="separate"/>
      </w:r>
      <w:r w:rsidR="00F87CB8" w:rsidRPr="00024782">
        <w:rPr>
          <w:rStyle w:val="CRMarker"/>
          <w:noProof/>
        </w:rPr>
        <w:t>Ö</w:t>
      </w:r>
      <w:r w:rsidR="00F87CB8" w:rsidRPr="00024782">
        <w:rPr>
          <w:noProof/>
        </w:rPr>
        <w:fldChar w:fldCharType="end"/>
      </w:r>
      <w:r w:rsidR="00F87CB8" w:rsidRPr="00024782">
        <w:rPr>
          <w:noProof/>
        </w:rPr>
        <w:t> </w:t>
      </w:r>
      <w:r w:rsidR="00F87CB8" w:rsidRPr="00024782">
        <w:rPr>
          <w:noProof/>
          <w:lang w:val="en-IE"/>
        </w:rPr>
        <w:t>shall</w:t>
      </w:r>
      <w:r w:rsidR="00F87CB8" w:rsidRPr="00024782">
        <w:rPr>
          <w:noProof/>
        </w:rPr>
        <w:t> </w:t>
      </w:r>
      <w:r w:rsidR="00F87CB8" w:rsidRPr="00024782">
        <w:rPr>
          <w:noProof/>
        </w:rPr>
        <w:fldChar w:fldCharType="begin"/>
      </w:r>
      <w:r w:rsidR="00F87CB8" w:rsidRPr="00024782">
        <w:rPr>
          <w:noProof/>
        </w:rPr>
        <w:instrText xml:space="preserve"> QUOTE "</w:instrText>
      </w:r>
      <w:r w:rsidR="00F87CB8" w:rsidRPr="00024782">
        <w:rPr>
          <w:rStyle w:val="CRMarker"/>
          <w:noProof/>
        </w:rPr>
        <w:instrText>Õ</w:instrText>
      </w:r>
      <w:r w:rsidR="00F87CB8" w:rsidRPr="00024782">
        <w:rPr>
          <w:noProof/>
        </w:rPr>
        <w:instrText xml:space="preserve">" </w:instrText>
      </w:r>
      <w:r w:rsidR="00F87CB8" w:rsidRPr="00024782">
        <w:rPr>
          <w:noProof/>
        </w:rPr>
        <w:fldChar w:fldCharType="separate"/>
      </w:r>
      <w:r w:rsidR="00F87CB8" w:rsidRPr="00024782">
        <w:rPr>
          <w:rStyle w:val="CRMarker"/>
          <w:noProof/>
        </w:rPr>
        <w:t>Õ</w:t>
      </w:r>
      <w:r w:rsidR="00F87CB8" w:rsidRPr="00024782">
        <w:rPr>
          <w:noProof/>
        </w:rPr>
        <w:fldChar w:fldCharType="end"/>
      </w:r>
      <w:r w:rsidR="00F87CB8" w:rsidRPr="00024782">
        <w:rPr>
          <w:noProof/>
          <w:lang w:val="en-IE"/>
        </w:rPr>
        <w:t xml:space="preserve"> </w:t>
      </w:r>
      <w:r w:rsidRPr="00024782">
        <w:rPr>
          <w:noProof/>
          <w:lang w:val="en-IE"/>
        </w:rPr>
        <w:t xml:space="preserve">be within ± 5 % for the three locations; </w:t>
      </w:r>
    </w:p>
    <w:p w14:paraId="47E75F65" w14:textId="77777777" w:rsidR="004D554E" w:rsidRPr="00024782" w:rsidRDefault="004D554E" w:rsidP="002018FC">
      <w:pPr>
        <w:pStyle w:val="Point1"/>
        <w:rPr>
          <w:noProof/>
          <w:lang w:val="en-IE"/>
        </w:rPr>
      </w:pPr>
      <w:r w:rsidRPr="00024782">
        <w:rPr>
          <w:noProof/>
          <w:lang w:val="en-IE"/>
        </w:rPr>
        <w:t>4.1.6.</w:t>
      </w:r>
      <w:r w:rsidRPr="00024782">
        <w:rPr>
          <w:noProof/>
          <w:lang w:val="en-IE"/>
        </w:rPr>
        <w:tab/>
        <w:t>during the tests, for approval purposes, a tolerance of + 2,5 % in H</w:t>
      </w:r>
      <w:r w:rsidRPr="00024782">
        <w:rPr>
          <w:noProof/>
          <w:vertAlign w:val="subscript"/>
          <w:lang w:val="en-IE"/>
        </w:rPr>
        <w:t>S</w:t>
      </w:r>
      <w:r w:rsidRPr="00024782">
        <w:rPr>
          <w:noProof/>
          <w:lang w:val="en-IE"/>
        </w:rPr>
        <w:t>, ± 2,5 % in T</w:t>
      </w:r>
      <w:r w:rsidRPr="00024782">
        <w:rPr>
          <w:noProof/>
          <w:vertAlign w:val="subscript"/>
          <w:lang w:val="en-IE"/>
        </w:rPr>
        <w:t>P</w:t>
      </w:r>
      <w:r w:rsidRPr="00024782">
        <w:rPr>
          <w:noProof/>
          <w:lang w:val="en-IE"/>
        </w:rPr>
        <w:t xml:space="preserve"> and ± 5 % in T</w:t>
      </w:r>
      <w:r w:rsidRPr="00024782">
        <w:rPr>
          <w:noProof/>
          <w:vertAlign w:val="subscript"/>
          <w:lang w:val="en-IE"/>
        </w:rPr>
        <w:t>Z</w:t>
      </w:r>
      <w:r w:rsidRPr="00024782">
        <w:rPr>
          <w:noProof/>
          <w:lang w:val="en-IE"/>
        </w:rPr>
        <w:t xml:space="preserve"> </w:t>
      </w:r>
      <w:r w:rsidR="00E60201" w:rsidRPr="00024782">
        <w:rPr>
          <w:noProof/>
        </w:rPr>
        <w:fldChar w:fldCharType="begin"/>
      </w:r>
      <w:r w:rsidR="00E60201" w:rsidRPr="00024782">
        <w:rPr>
          <w:noProof/>
        </w:rPr>
        <w:instrText xml:space="preserve"> QUOTE "</w:instrText>
      </w:r>
      <w:r w:rsidR="00E60201" w:rsidRPr="00024782">
        <w:rPr>
          <w:rStyle w:val="CRMarker"/>
          <w:noProof/>
        </w:rPr>
        <w:instrText>Ö</w:instrText>
      </w:r>
      <w:r w:rsidR="00E60201" w:rsidRPr="00024782">
        <w:rPr>
          <w:noProof/>
        </w:rPr>
        <w:instrText xml:space="preserve">" </w:instrText>
      </w:r>
      <w:r w:rsidR="00E60201" w:rsidRPr="00024782">
        <w:rPr>
          <w:noProof/>
        </w:rPr>
        <w:fldChar w:fldCharType="separate"/>
      </w:r>
      <w:r w:rsidR="00E60201" w:rsidRPr="00024782">
        <w:rPr>
          <w:rStyle w:val="CRMarker"/>
          <w:noProof/>
        </w:rPr>
        <w:t>Ö</w:t>
      </w:r>
      <w:r w:rsidR="00E60201" w:rsidRPr="00024782">
        <w:rPr>
          <w:noProof/>
        </w:rPr>
        <w:fldChar w:fldCharType="end"/>
      </w:r>
      <w:r w:rsidR="00E60201" w:rsidRPr="00024782">
        <w:rPr>
          <w:noProof/>
        </w:rPr>
        <w:t> </w:t>
      </w:r>
      <w:r w:rsidR="003C09B4" w:rsidRPr="00024782">
        <w:rPr>
          <w:noProof/>
          <w:lang w:val="en-IE"/>
        </w:rPr>
        <w:t>shall</w:t>
      </w:r>
      <w:r w:rsidR="00E60201" w:rsidRPr="00024782">
        <w:rPr>
          <w:noProof/>
        </w:rPr>
        <w:t> </w:t>
      </w:r>
      <w:r w:rsidR="00E60201" w:rsidRPr="00024782">
        <w:rPr>
          <w:noProof/>
        </w:rPr>
        <w:fldChar w:fldCharType="begin"/>
      </w:r>
      <w:r w:rsidR="00E60201" w:rsidRPr="00024782">
        <w:rPr>
          <w:noProof/>
        </w:rPr>
        <w:instrText xml:space="preserve"> QUOTE "</w:instrText>
      </w:r>
      <w:r w:rsidR="00E60201" w:rsidRPr="00024782">
        <w:rPr>
          <w:rStyle w:val="CRMarker"/>
          <w:noProof/>
        </w:rPr>
        <w:instrText>Õ</w:instrText>
      </w:r>
      <w:r w:rsidR="00E60201" w:rsidRPr="00024782">
        <w:rPr>
          <w:noProof/>
        </w:rPr>
        <w:instrText xml:space="preserve">" </w:instrText>
      </w:r>
      <w:r w:rsidR="00E60201" w:rsidRPr="00024782">
        <w:rPr>
          <w:noProof/>
        </w:rPr>
        <w:fldChar w:fldCharType="separate"/>
      </w:r>
      <w:r w:rsidR="00E60201" w:rsidRPr="00024782">
        <w:rPr>
          <w:rStyle w:val="CRMarker"/>
          <w:noProof/>
        </w:rPr>
        <w:t>Õ</w:t>
      </w:r>
      <w:r w:rsidR="00E60201" w:rsidRPr="00024782">
        <w:rPr>
          <w:noProof/>
        </w:rPr>
        <w:fldChar w:fldCharType="end"/>
      </w:r>
      <w:r w:rsidR="003C09B4" w:rsidRPr="00024782">
        <w:rPr>
          <w:noProof/>
          <w:lang w:val="en-IE"/>
        </w:rPr>
        <w:t xml:space="preserve"> </w:t>
      </w:r>
      <w:r w:rsidRPr="00024782">
        <w:rPr>
          <w:noProof/>
          <w:lang w:val="en-IE"/>
        </w:rPr>
        <w:t>be allowed with reference to the probe closer to the wave maker.</w:t>
      </w:r>
    </w:p>
    <w:p w14:paraId="124383A8" w14:textId="77777777" w:rsidR="004D554E" w:rsidRPr="00024782" w:rsidRDefault="004D554E" w:rsidP="002018FC">
      <w:pPr>
        <w:pStyle w:val="Point0"/>
        <w:rPr>
          <w:noProof/>
          <w:lang w:val="en-IE"/>
        </w:rPr>
      </w:pPr>
      <w:r w:rsidRPr="00024782">
        <w:rPr>
          <w:noProof/>
          <w:lang w:val="en-IE"/>
        </w:rPr>
        <w:t>4.2.</w:t>
      </w:r>
      <w:r w:rsidRPr="00024782">
        <w:rPr>
          <w:noProof/>
          <w:lang w:val="en-IE"/>
        </w:rPr>
        <w:tab/>
        <w:t xml:space="preserve">The model </w:t>
      </w:r>
      <w:r w:rsidR="00E60201" w:rsidRPr="00024782">
        <w:rPr>
          <w:noProof/>
        </w:rPr>
        <w:fldChar w:fldCharType="begin"/>
      </w:r>
      <w:r w:rsidR="00E60201" w:rsidRPr="00024782">
        <w:rPr>
          <w:noProof/>
        </w:rPr>
        <w:instrText xml:space="preserve"> QUOTE "</w:instrText>
      </w:r>
      <w:r w:rsidR="00E60201" w:rsidRPr="00024782">
        <w:rPr>
          <w:rStyle w:val="CRMarker"/>
          <w:noProof/>
        </w:rPr>
        <w:instrText>Ö</w:instrText>
      </w:r>
      <w:r w:rsidR="00E60201" w:rsidRPr="00024782">
        <w:rPr>
          <w:noProof/>
        </w:rPr>
        <w:instrText xml:space="preserve">" </w:instrText>
      </w:r>
      <w:r w:rsidR="00E60201" w:rsidRPr="00024782">
        <w:rPr>
          <w:noProof/>
        </w:rPr>
        <w:fldChar w:fldCharType="separate"/>
      </w:r>
      <w:r w:rsidR="00E60201" w:rsidRPr="00024782">
        <w:rPr>
          <w:rStyle w:val="CRMarker"/>
          <w:noProof/>
        </w:rPr>
        <w:t>Ö</w:t>
      </w:r>
      <w:r w:rsidR="00E60201" w:rsidRPr="00024782">
        <w:rPr>
          <w:noProof/>
        </w:rPr>
        <w:fldChar w:fldCharType="end"/>
      </w:r>
      <w:r w:rsidR="00E60201" w:rsidRPr="00024782">
        <w:rPr>
          <w:noProof/>
        </w:rPr>
        <w:t> </w:t>
      </w:r>
      <w:r w:rsidR="00E60201" w:rsidRPr="00024782">
        <w:rPr>
          <w:noProof/>
          <w:lang w:val="en-IE"/>
        </w:rPr>
        <w:t>shall</w:t>
      </w:r>
      <w:r w:rsidR="00E60201" w:rsidRPr="00024782">
        <w:rPr>
          <w:noProof/>
        </w:rPr>
        <w:t> </w:t>
      </w:r>
      <w:r w:rsidR="00E60201" w:rsidRPr="00024782">
        <w:rPr>
          <w:noProof/>
        </w:rPr>
        <w:fldChar w:fldCharType="begin"/>
      </w:r>
      <w:r w:rsidR="00E60201" w:rsidRPr="00024782">
        <w:rPr>
          <w:noProof/>
        </w:rPr>
        <w:instrText xml:space="preserve"> QUOTE "</w:instrText>
      </w:r>
      <w:r w:rsidR="00E60201" w:rsidRPr="00024782">
        <w:rPr>
          <w:rStyle w:val="CRMarker"/>
          <w:noProof/>
        </w:rPr>
        <w:instrText>Õ</w:instrText>
      </w:r>
      <w:r w:rsidR="00E60201" w:rsidRPr="00024782">
        <w:rPr>
          <w:noProof/>
        </w:rPr>
        <w:instrText xml:space="preserve">" </w:instrText>
      </w:r>
      <w:r w:rsidR="00E60201" w:rsidRPr="00024782">
        <w:rPr>
          <w:noProof/>
        </w:rPr>
        <w:fldChar w:fldCharType="separate"/>
      </w:r>
      <w:r w:rsidR="00E60201" w:rsidRPr="00024782">
        <w:rPr>
          <w:rStyle w:val="CRMarker"/>
          <w:noProof/>
        </w:rPr>
        <w:t>Õ</w:t>
      </w:r>
      <w:r w:rsidR="00E60201" w:rsidRPr="00024782">
        <w:rPr>
          <w:noProof/>
        </w:rPr>
        <w:fldChar w:fldCharType="end"/>
      </w:r>
      <w:r w:rsidRPr="00024782">
        <w:rPr>
          <w:noProof/>
          <w:lang w:val="en-IE"/>
        </w:rPr>
        <w:t xml:space="preserve"> be free to drift and placed in beam seas (90</w:t>
      </w:r>
      <w:r w:rsidRPr="00024782">
        <w:rPr>
          <w:i/>
          <w:iCs/>
          <w:noProof/>
          <w:lang w:val="en-IE"/>
        </w:rPr>
        <w:t>o</w:t>
      </w:r>
      <w:r w:rsidRPr="00024782">
        <w:rPr>
          <w:noProof/>
          <w:lang w:val="en-IE"/>
        </w:rPr>
        <w:t xml:space="preserve"> heading) with the damage hole facing the oncoming waves, with no mooring system permanently attached to the model used. To maintain a beam sea heading of approximately 90</w:t>
      </w:r>
      <w:r w:rsidRPr="00024782">
        <w:rPr>
          <w:i/>
          <w:iCs/>
          <w:noProof/>
          <w:lang w:val="en-IE"/>
        </w:rPr>
        <w:t>o</w:t>
      </w:r>
      <w:r w:rsidRPr="00024782">
        <w:rPr>
          <w:noProof/>
          <w:lang w:val="en-IE"/>
        </w:rPr>
        <w:t xml:space="preserve"> during the model test the following requirements </w:t>
      </w:r>
      <w:r w:rsidR="004D02F2" w:rsidRPr="00024782">
        <w:rPr>
          <w:noProof/>
        </w:rPr>
        <w:fldChar w:fldCharType="begin"/>
      </w:r>
      <w:r w:rsidR="004D02F2" w:rsidRPr="00024782">
        <w:rPr>
          <w:noProof/>
        </w:rPr>
        <w:instrText xml:space="preserve"> QUOTE "</w:instrText>
      </w:r>
      <w:r w:rsidR="004D02F2" w:rsidRPr="00024782">
        <w:rPr>
          <w:rStyle w:val="CRMarker"/>
          <w:noProof/>
        </w:rPr>
        <w:instrText>Ö</w:instrText>
      </w:r>
      <w:r w:rsidR="004D02F2" w:rsidRPr="00024782">
        <w:rPr>
          <w:noProof/>
        </w:rPr>
        <w:instrText xml:space="preserve">" </w:instrText>
      </w:r>
      <w:r w:rsidR="004D02F2" w:rsidRPr="00024782">
        <w:rPr>
          <w:noProof/>
        </w:rPr>
        <w:fldChar w:fldCharType="separate"/>
      </w:r>
      <w:r w:rsidR="004D02F2" w:rsidRPr="00024782">
        <w:rPr>
          <w:rStyle w:val="CRMarker"/>
          <w:noProof/>
        </w:rPr>
        <w:t>Ö</w:t>
      </w:r>
      <w:r w:rsidR="004D02F2" w:rsidRPr="00024782">
        <w:rPr>
          <w:noProof/>
        </w:rPr>
        <w:fldChar w:fldCharType="end"/>
      </w:r>
      <w:r w:rsidR="004D02F2" w:rsidRPr="00024782">
        <w:rPr>
          <w:noProof/>
        </w:rPr>
        <w:t> </w:t>
      </w:r>
      <w:r w:rsidR="004D02F2" w:rsidRPr="00024782">
        <w:rPr>
          <w:noProof/>
          <w:lang w:val="en-IE"/>
        </w:rPr>
        <w:t>shall</w:t>
      </w:r>
      <w:r w:rsidR="004D02F2" w:rsidRPr="00024782">
        <w:rPr>
          <w:noProof/>
        </w:rPr>
        <w:t> </w:t>
      </w:r>
      <w:r w:rsidR="004D02F2" w:rsidRPr="00024782">
        <w:rPr>
          <w:noProof/>
        </w:rPr>
        <w:fldChar w:fldCharType="begin"/>
      </w:r>
      <w:r w:rsidR="004D02F2" w:rsidRPr="00024782">
        <w:rPr>
          <w:noProof/>
        </w:rPr>
        <w:instrText xml:space="preserve"> QUOTE "</w:instrText>
      </w:r>
      <w:r w:rsidR="004D02F2" w:rsidRPr="00024782">
        <w:rPr>
          <w:rStyle w:val="CRMarker"/>
          <w:noProof/>
        </w:rPr>
        <w:instrText>Õ</w:instrText>
      </w:r>
      <w:r w:rsidR="004D02F2" w:rsidRPr="00024782">
        <w:rPr>
          <w:noProof/>
        </w:rPr>
        <w:instrText xml:space="preserve">" </w:instrText>
      </w:r>
      <w:r w:rsidR="004D02F2" w:rsidRPr="00024782">
        <w:rPr>
          <w:noProof/>
        </w:rPr>
        <w:fldChar w:fldCharType="separate"/>
      </w:r>
      <w:r w:rsidR="004D02F2" w:rsidRPr="00024782">
        <w:rPr>
          <w:rStyle w:val="CRMarker"/>
          <w:noProof/>
        </w:rPr>
        <w:t>Õ</w:t>
      </w:r>
      <w:r w:rsidR="004D02F2" w:rsidRPr="00024782">
        <w:rPr>
          <w:noProof/>
        </w:rPr>
        <w:fldChar w:fldCharType="end"/>
      </w:r>
      <w:r w:rsidR="004D02F2" w:rsidRPr="00024782">
        <w:rPr>
          <w:noProof/>
          <w:lang w:val="en-IE"/>
        </w:rPr>
        <w:t xml:space="preserve"> </w:t>
      </w:r>
      <w:r w:rsidRPr="00024782">
        <w:rPr>
          <w:noProof/>
          <w:lang w:val="en-IE"/>
        </w:rPr>
        <w:t>be satisfied:</w:t>
      </w:r>
    </w:p>
    <w:p w14:paraId="431E6EF7" w14:textId="77777777" w:rsidR="004D554E" w:rsidRPr="00024782" w:rsidRDefault="004D554E" w:rsidP="002018FC">
      <w:pPr>
        <w:pStyle w:val="Point1"/>
        <w:rPr>
          <w:noProof/>
          <w:lang w:val="en-IE"/>
        </w:rPr>
      </w:pPr>
      <w:r w:rsidRPr="00024782">
        <w:rPr>
          <w:noProof/>
          <w:lang w:val="en-IE"/>
        </w:rPr>
        <w:t>4.2.1.</w:t>
      </w:r>
      <w:r w:rsidRPr="00024782">
        <w:rPr>
          <w:noProof/>
          <w:lang w:val="en-IE"/>
        </w:rPr>
        <w:tab/>
        <w:t xml:space="preserve">heading control lines, intended for minor adjustment, </w:t>
      </w:r>
      <w:r w:rsidR="00F87CB8" w:rsidRPr="00024782">
        <w:rPr>
          <w:noProof/>
        </w:rPr>
        <w:fldChar w:fldCharType="begin"/>
      </w:r>
      <w:r w:rsidR="00F87CB8" w:rsidRPr="00024782">
        <w:rPr>
          <w:noProof/>
        </w:rPr>
        <w:instrText xml:space="preserve"> QUOTE "</w:instrText>
      </w:r>
      <w:r w:rsidR="00F87CB8" w:rsidRPr="00024782">
        <w:rPr>
          <w:rStyle w:val="CRMarker"/>
          <w:noProof/>
        </w:rPr>
        <w:instrText>Ö</w:instrText>
      </w:r>
      <w:r w:rsidR="00F87CB8" w:rsidRPr="00024782">
        <w:rPr>
          <w:noProof/>
        </w:rPr>
        <w:instrText xml:space="preserve">" </w:instrText>
      </w:r>
      <w:r w:rsidR="00F87CB8" w:rsidRPr="00024782">
        <w:rPr>
          <w:noProof/>
        </w:rPr>
        <w:fldChar w:fldCharType="separate"/>
      </w:r>
      <w:r w:rsidR="00F87CB8" w:rsidRPr="00024782">
        <w:rPr>
          <w:rStyle w:val="CRMarker"/>
          <w:noProof/>
        </w:rPr>
        <w:t>Ö</w:t>
      </w:r>
      <w:r w:rsidR="00F87CB8" w:rsidRPr="00024782">
        <w:rPr>
          <w:noProof/>
        </w:rPr>
        <w:fldChar w:fldCharType="end"/>
      </w:r>
      <w:r w:rsidR="00F87CB8" w:rsidRPr="00024782">
        <w:rPr>
          <w:noProof/>
        </w:rPr>
        <w:t> </w:t>
      </w:r>
      <w:r w:rsidR="00F87CB8" w:rsidRPr="00024782">
        <w:rPr>
          <w:noProof/>
          <w:lang w:val="en-IE"/>
        </w:rPr>
        <w:t>shall</w:t>
      </w:r>
      <w:r w:rsidR="00F87CB8" w:rsidRPr="00024782">
        <w:rPr>
          <w:noProof/>
        </w:rPr>
        <w:t> </w:t>
      </w:r>
      <w:r w:rsidR="00F87CB8" w:rsidRPr="00024782">
        <w:rPr>
          <w:noProof/>
        </w:rPr>
        <w:fldChar w:fldCharType="begin"/>
      </w:r>
      <w:r w:rsidR="00F87CB8" w:rsidRPr="00024782">
        <w:rPr>
          <w:noProof/>
        </w:rPr>
        <w:instrText xml:space="preserve"> QUOTE "</w:instrText>
      </w:r>
      <w:r w:rsidR="00F87CB8" w:rsidRPr="00024782">
        <w:rPr>
          <w:rStyle w:val="CRMarker"/>
          <w:noProof/>
        </w:rPr>
        <w:instrText>Õ</w:instrText>
      </w:r>
      <w:r w:rsidR="00F87CB8" w:rsidRPr="00024782">
        <w:rPr>
          <w:noProof/>
        </w:rPr>
        <w:instrText xml:space="preserve">" </w:instrText>
      </w:r>
      <w:r w:rsidR="00F87CB8" w:rsidRPr="00024782">
        <w:rPr>
          <w:noProof/>
        </w:rPr>
        <w:fldChar w:fldCharType="separate"/>
      </w:r>
      <w:r w:rsidR="00F87CB8" w:rsidRPr="00024782">
        <w:rPr>
          <w:rStyle w:val="CRMarker"/>
          <w:noProof/>
        </w:rPr>
        <w:t>Õ</w:t>
      </w:r>
      <w:r w:rsidR="00F87CB8" w:rsidRPr="00024782">
        <w:rPr>
          <w:noProof/>
        </w:rPr>
        <w:fldChar w:fldCharType="end"/>
      </w:r>
      <w:r w:rsidR="00F87CB8" w:rsidRPr="00024782">
        <w:rPr>
          <w:noProof/>
          <w:lang w:val="en-IE"/>
        </w:rPr>
        <w:t xml:space="preserve"> </w:t>
      </w:r>
      <w:r w:rsidRPr="00024782">
        <w:rPr>
          <w:noProof/>
          <w:lang w:val="en-IE"/>
        </w:rPr>
        <w:t xml:space="preserve">be located at the centre line of the stem and stern, in a symmetrical fashion and at a level between the position of KG and the damaged waterline; </w:t>
      </w:r>
    </w:p>
    <w:p w14:paraId="0193D6A5" w14:textId="77777777" w:rsidR="004D554E" w:rsidRPr="00024782" w:rsidRDefault="004D554E" w:rsidP="002018FC">
      <w:pPr>
        <w:pStyle w:val="Point1"/>
        <w:rPr>
          <w:noProof/>
          <w:lang w:val="en-IE"/>
        </w:rPr>
      </w:pPr>
      <w:r w:rsidRPr="00024782">
        <w:rPr>
          <w:noProof/>
          <w:lang w:val="en-IE"/>
        </w:rPr>
        <w:t>4.2.2.</w:t>
      </w:r>
      <w:r w:rsidRPr="00024782">
        <w:rPr>
          <w:noProof/>
          <w:lang w:val="en-IE"/>
        </w:rPr>
        <w:tab/>
        <w:t xml:space="preserve">the carriage speed </w:t>
      </w:r>
      <w:r w:rsidR="00F87CB8" w:rsidRPr="00024782">
        <w:rPr>
          <w:noProof/>
        </w:rPr>
        <w:fldChar w:fldCharType="begin"/>
      </w:r>
      <w:r w:rsidR="00F87CB8" w:rsidRPr="00024782">
        <w:rPr>
          <w:noProof/>
        </w:rPr>
        <w:instrText xml:space="preserve"> QUOTE "</w:instrText>
      </w:r>
      <w:r w:rsidR="00F87CB8" w:rsidRPr="00024782">
        <w:rPr>
          <w:rStyle w:val="CRMarker"/>
          <w:noProof/>
        </w:rPr>
        <w:instrText>Ö</w:instrText>
      </w:r>
      <w:r w:rsidR="00F87CB8" w:rsidRPr="00024782">
        <w:rPr>
          <w:noProof/>
        </w:rPr>
        <w:instrText xml:space="preserve">" </w:instrText>
      </w:r>
      <w:r w:rsidR="00F87CB8" w:rsidRPr="00024782">
        <w:rPr>
          <w:noProof/>
        </w:rPr>
        <w:fldChar w:fldCharType="separate"/>
      </w:r>
      <w:r w:rsidR="00F87CB8" w:rsidRPr="00024782">
        <w:rPr>
          <w:rStyle w:val="CRMarker"/>
          <w:noProof/>
        </w:rPr>
        <w:t>Ö</w:t>
      </w:r>
      <w:r w:rsidR="00F87CB8" w:rsidRPr="00024782">
        <w:rPr>
          <w:noProof/>
        </w:rPr>
        <w:fldChar w:fldCharType="end"/>
      </w:r>
      <w:r w:rsidR="00F87CB8" w:rsidRPr="00024782">
        <w:rPr>
          <w:noProof/>
        </w:rPr>
        <w:t> </w:t>
      </w:r>
      <w:r w:rsidR="00F87CB8" w:rsidRPr="00024782">
        <w:rPr>
          <w:noProof/>
          <w:lang w:val="en-IE"/>
        </w:rPr>
        <w:t>shall</w:t>
      </w:r>
      <w:r w:rsidR="00F87CB8" w:rsidRPr="00024782">
        <w:rPr>
          <w:noProof/>
        </w:rPr>
        <w:t> </w:t>
      </w:r>
      <w:r w:rsidR="00F87CB8" w:rsidRPr="00024782">
        <w:rPr>
          <w:noProof/>
        </w:rPr>
        <w:fldChar w:fldCharType="begin"/>
      </w:r>
      <w:r w:rsidR="00F87CB8" w:rsidRPr="00024782">
        <w:rPr>
          <w:noProof/>
        </w:rPr>
        <w:instrText xml:space="preserve"> QUOTE "</w:instrText>
      </w:r>
      <w:r w:rsidR="00F87CB8" w:rsidRPr="00024782">
        <w:rPr>
          <w:rStyle w:val="CRMarker"/>
          <w:noProof/>
        </w:rPr>
        <w:instrText>Õ</w:instrText>
      </w:r>
      <w:r w:rsidR="00F87CB8" w:rsidRPr="00024782">
        <w:rPr>
          <w:noProof/>
        </w:rPr>
        <w:instrText xml:space="preserve">" </w:instrText>
      </w:r>
      <w:r w:rsidR="00F87CB8" w:rsidRPr="00024782">
        <w:rPr>
          <w:noProof/>
        </w:rPr>
        <w:fldChar w:fldCharType="separate"/>
      </w:r>
      <w:r w:rsidR="00F87CB8" w:rsidRPr="00024782">
        <w:rPr>
          <w:rStyle w:val="CRMarker"/>
          <w:noProof/>
        </w:rPr>
        <w:t>Õ</w:t>
      </w:r>
      <w:r w:rsidR="00F87CB8" w:rsidRPr="00024782">
        <w:rPr>
          <w:noProof/>
        </w:rPr>
        <w:fldChar w:fldCharType="end"/>
      </w:r>
      <w:r w:rsidR="00F87CB8" w:rsidRPr="00024782">
        <w:rPr>
          <w:noProof/>
          <w:lang w:val="en-IE"/>
        </w:rPr>
        <w:t xml:space="preserve"> </w:t>
      </w:r>
      <w:r w:rsidRPr="00024782">
        <w:rPr>
          <w:noProof/>
          <w:lang w:val="en-IE"/>
        </w:rPr>
        <w:t>be equal to the actual drift speed of the model with speed adjustment made when necessary.</w:t>
      </w:r>
    </w:p>
    <w:p w14:paraId="1F9E3469" w14:textId="2B836F41" w:rsidR="004D554E" w:rsidRPr="00024782" w:rsidRDefault="004D554E" w:rsidP="002018FC">
      <w:pPr>
        <w:pStyle w:val="Point0"/>
        <w:rPr>
          <w:noProof/>
          <w:lang w:val="en-IE"/>
        </w:rPr>
      </w:pPr>
      <w:r w:rsidRPr="00024782">
        <w:rPr>
          <w:noProof/>
          <w:lang w:val="en-IE"/>
        </w:rPr>
        <w:t>4.3.</w:t>
      </w:r>
      <w:r w:rsidRPr="00024782">
        <w:rPr>
          <w:noProof/>
          <w:lang w:val="en-IE"/>
        </w:rPr>
        <w:tab/>
        <w:t xml:space="preserve">At least 10 experiments </w:t>
      </w:r>
      <w:r w:rsidR="00F87CB8" w:rsidRPr="00024782">
        <w:rPr>
          <w:noProof/>
        </w:rPr>
        <w:fldChar w:fldCharType="begin"/>
      </w:r>
      <w:r w:rsidR="00F87CB8" w:rsidRPr="00024782">
        <w:rPr>
          <w:noProof/>
        </w:rPr>
        <w:instrText xml:space="preserve"> QUOTE "</w:instrText>
      </w:r>
      <w:r w:rsidR="00F87CB8" w:rsidRPr="00024782">
        <w:rPr>
          <w:rStyle w:val="CRMarker"/>
          <w:noProof/>
        </w:rPr>
        <w:instrText>Ö</w:instrText>
      </w:r>
      <w:r w:rsidR="00F87CB8" w:rsidRPr="00024782">
        <w:rPr>
          <w:noProof/>
        </w:rPr>
        <w:instrText xml:space="preserve">" </w:instrText>
      </w:r>
      <w:r w:rsidR="00F87CB8" w:rsidRPr="00024782">
        <w:rPr>
          <w:noProof/>
        </w:rPr>
        <w:fldChar w:fldCharType="separate"/>
      </w:r>
      <w:r w:rsidR="00F87CB8" w:rsidRPr="00024782">
        <w:rPr>
          <w:rStyle w:val="CRMarker"/>
          <w:noProof/>
        </w:rPr>
        <w:t>Ö</w:t>
      </w:r>
      <w:r w:rsidR="00F87CB8" w:rsidRPr="00024782">
        <w:rPr>
          <w:noProof/>
        </w:rPr>
        <w:fldChar w:fldCharType="end"/>
      </w:r>
      <w:r w:rsidR="00F87CB8" w:rsidRPr="00024782">
        <w:rPr>
          <w:noProof/>
        </w:rPr>
        <w:t> </w:t>
      </w:r>
      <w:r w:rsidR="00F87CB8" w:rsidRPr="00024782">
        <w:rPr>
          <w:noProof/>
          <w:lang w:val="en-IE"/>
        </w:rPr>
        <w:t>shall</w:t>
      </w:r>
      <w:r w:rsidR="00F87CB8" w:rsidRPr="00024782">
        <w:rPr>
          <w:noProof/>
        </w:rPr>
        <w:t> </w:t>
      </w:r>
      <w:r w:rsidR="00F87CB8" w:rsidRPr="00024782">
        <w:rPr>
          <w:noProof/>
        </w:rPr>
        <w:fldChar w:fldCharType="begin"/>
      </w:r>
      <w:r w:rsidR="00F87CB8" w:rsidRPr="00024782">
        <w:rPr>
          <w:noProof/>
        </w:rPr>
        <w:instrText xml:space="preserve"> QUOTE "</w:instrText>
      </w:r>
      <w:r w:rsidR="00F87CB8" w:rsidRPr="00024782">
        <w:rPr>
          <w:rStyle w:val="CRMarker"/>
          <w:noProof/>
        </w:rPr>
        <w:instrText>Õ</w:instrText>
      </w:r>
      <w:r w:rsidR="00F87CB8" w:rsidRPr="00024782">
        <w:rPr>
          <w:noProof/>
        </w:rPr>
        <w:instrText xml:space="preserve">" </w:instrText>
      </w:r>
      <w:r w:rsidR="00F87CB8" w:rsidRPr="00024782">
        <w:rPr>
          <w:noProof/>
        </w:rPr>
        <w:fldChar w:fldCharType="separate"/>
      </w:r>
      <w:r w:rsidR="00F87CB8" w:rsidRPr="00024782">
        <w:rPr>
          <w:rStyle w:val="CRMarker"/>
          <w:noProof/>
        </w:rPr>
        <w:t>Õ</w:t>
      </w:r>
      <w:r w:rsidR="00F87CB8" w:rsidRPr="00024782">
        <w:rPr>
          <w:noProof/>
        </w:rPr>
        <w:fldChar w:fldCharType="end"/>
      </w:r>
      <w:r w:rsidR="00F87CB8" w:rsidRPr="00024782">
        <w:rPr>
          <w:noProof/>
          <w:lang w:val="en-IE"/>
        </w:rPr>
        <w:t xml:space="preserve"> </w:t>
      </w:r>
      <w:r w:rsidRPr="00024782">
        <w:rPr>
          <w:noProof/>
          <w:lang w:val="en-IE"/>
        </w:rPr>
        <w:t xml:space="preserve">be carried out. The test period for each experiment </w:t>
      </w:r>
      <w:r w:rsidR="00F87CB8" w:rsidRPr="00024782">
        <w:rPr>
          <w:noProof/>
        </w:rPr>
        <w:fldChar w:fldCharType="begin"/>
      </w:r>
      <w:r w:rsidR="00F87CB8" w:rsidRPr="00024782">
        <w:rPr>
          <w:noProof/>
        </w:rPr>
        <w:instrText xml:space="preserve"> QUOTE "</w:instrText>
      </w:r>
      <w:r w:rsidR="00F87CB8" w:rsidRPr="00024782">
        <w:rPr>
          <w:rStyle w:val="CRMarker"/>
          <w:noProof/>
        </w:rPr>
        <w:instrText>Ö</w:instrText>
      </w:r>
      <w:r w:rsidR="00F87CB8" w:rsidRPr="00024782">
        <w:rPr>
          <w:noProof/>
        </w:rPr>
        <w:instrText xml:space="preserve">" </w:instrText>
      </w:r>
      <w:r w:rsidR="00F87CB8" w:rsidRPr="00024782">
        <w:rPr>
          <w:noProof/>
        </w:rPr>
        <w:fldChar w:fldCharType="separate"/>
      </w:r>
      <w:r w:rsidR="00F87CB8" w:rsidRPr="00024782">
        <w:rPr>
          <w:rStyle w:val="CRMarker"/>
          <w:noProof/>
        </w:rPr>
        <w:t>Ö</w:t>
      </w:r>
      <w:r w:rsidR="00F87CB8" w:rsidRPr="00024782">
        <w:rPr>
          <w:noProof/>
        </w:rPr>
        <w:fldChar w:fldCharType="end"/>
      </w:r>
      <w:r w:rsidR="00F87CB8" w:rsidRPr="00024782">
        <w:rPr>
          <w:noProof/>
        </w:rPr>
        <w:t> </w:t>
      </w:r>
      <w:r w:rsidR="00F87CB8" w:rsidRPr="00024782">
        <w:rPr>
          <w:noProof/>
          <w:lang w:val="en-IE"/>
        </w:rPr>
        <w:t>shall</w:t>
      </w:r>
      <w:r w:rsidR="00F87CB8" w:rsidRPr="00024782">
        <w:rPr>
          <w:noProof/>
        </w:rPr>
        <w:t> </w:t>
      </w:r>
      <w:r w:rsidR="00F87CB8" w:rsidRPr="00024782">
        <w:rPr>
          <w:noProof/>
        </w:rPr>
        <w:fldChar w:fldCharType="begin"/>
      </w:r>
      <w:r w:rsidR="00F87CB8" w:rsidRPr="00024782">
        <w:rPr>
          <w:noProof/>
        </w:rPr>
        <w:instrText xml:space="preserve"> QUOTE "</w:instrText>
      </w:r>
      <w:r w:rsidR="00F87CB8" w:rsidRPr="00024782">
        <w:rPr>
          <w:rStyle w:val="CRMarker"/>
          <w:noProof/>
        </w:rPr>
        <w:instrText>Õ</w:instrText>
      </w:r>
      <w:r w:rsidR="00F87CB8" w:rsidRPr="00024782">
        <w:rPr>
          <w:noProof/>
        </w:rPr>
        <w:instrText xml:space="preserve">" </w:instrText>
      </w:r>
      <w:r w:rsidR="00F87CB8" w:rsidRPr="00024782">
        <w:rPr>
          <w:noProof/>
        </w:rPr>
        <w:fldChar w:fldCharType="separate"/>
      </w:r>
      <w:r w:rsidR="00F87CB8" w:rsidRPr="00024782">
        <w:rPr>
          <w:rStyle w:val="CRMarker"/>
          <w:noProof/>
        </w:rPr>
        <w:t>Õ</w:t>
      </w:r>
      <w:r w:rsidR="00F87CB8" w:rsidRPr="00024782">
        <w:rPr>
          <w:noProof/>
        </w:rPr>
        <w:fldChar w:fldCharType="end"/>
      </w:r>
      <w:r w:rsidR="00F87CB8" w:rsidRPr="00024782">
        <w:rPr>
          <w:noProof/>
          <w:lang w:val="en-IE"/>
        </w:rPr>
        <w:t xml:space="preserve"> </w:t>
      </w:r>
      <w:r w:rsidRPr="00024782">
        <w:rPr>
          <w:noProof/>
          <w:lang w:val="en-IE"/>
        </w:rPr>
        <w:t>be of a duration such that a stationary state is reached, but not less than 30 </w:t>
      </w:r>
      <w:r w:rsidR="003805CB" w:rsidRPr="00024782">
        <w:rPr>
          <w:noProof/>
        </w:rPr>
        <w:fldChar w:fldCharType="begin"/>
      </w:r>
      <w:r w:rsidR="003805CB" w:rsidRPr="00024782">
        <w:rPr>
          <w:noProof/>
        </w:rPr>
        <w:instrText xml:space="preserve"> QUOTE "</w:instrText>
      </w:r>
      <w:r w:rsidR="003805CB" w:rsidRPr="00024782">
        <w:rPr>
          <w:rStyle w:val="CRMarker"/>
          <w:noProof/>
        </w:rPr>
        <w:instrText>Ö</w:instrText>
      </w:r>
      <w:r w:rsidR="003805CB" w:rsidRPr="00024782">
        <w:rPr>
          <w:noProof/>
        </w:rPr>
        <w:instrText xml:space="preserve">" </w:instrText>
      </w:r>
      <w:r w:rsidR="003805CB" w:rsidRPr="00024782">
        <w:rPr>
          <w:noProof/>
        </w:rPr>
        <w:fldChar w:fldCharType="separate"/>
      </w:r>
      <w:r w:rsidR="003805CB" w:rsidRPr="00024782">
        <w:rPr>
          <w:rStyle w:val="CRMarker"/>
          <w:noProof/>
        </w:rPr>
        <w:t>Ö</w:t>
      </w:r>
      <w:r w:rsidR="003805CB" w:rsidRPr="00024782">
        <w:rPr>
          <w:noProof/>
        </w:rPr>
        <w:fldChar w:fldCharType="end"/>
      </w:r>
      <w:r w:rsidR="003805CB" w:rsidRPr="00024782">
        <w:rPr>
          <w:noProof/>
        </w:rPr>
        <w:t> </w:t>
      </w:r>
      <w:r w:rsidR="003805CB" w:rsidRPr="00024782">
        <w:rPr>
          <w:noProof/>
          <w:lang w:val="en-IE"/>
        </w:rPr>
        <w:t>minutes</w:t>
      </w:r>
      <w:r w:rsidR="003805CB" w:rsidRPr="00024782">
        <w:rPr>
          <w:noProof/>
        </w:rPr>
        <w:t> </w:t>
      </w:r>
      <w:r w:rsidR="003805CB" w:rsidRPr="00024782">
        <w:rPr>
          <w:noProof/>
        </w:rPr>
        <w:fldChar w:fldCharType="begin"/>
      </w:r>
      <w:r w:rsidR="003805CB" w:rsidRPr="00024782">
        <w:rPr>
          <w:noProof/>
        </w:rPr>
        <w:instrText xml:space="preserve"> QUOTE "</w:instrText>
      </w:r>
      <w:r w:rsidR="003805CB" w:rsidRPr="00024782">
        <w:rPr>
          <w:rStyle w:val="CRMarker"/>
          <w:noProof/>
        </w:rPr>
        <w:instrText>Õ</w:instrText>
      </w:r>
      <w:r w:rsidR="003805CB" w:rsidRPr="00024782">
        <w:rPr>
          <w:noProof/>
        </w:rPr>
        <w:instrText xml:space="preserve">" </w:instrText>
      </w:r>
      <w:r w:rsidR="003805CB" w:rsidRPr="00024782">
        <w:rPr>
          <w:noProof/>
        </w:rPr>
        <w:fldChar w:fldCharType="separate"/>
      </w:r>
      <w:r w:rsidR="003805CB" w:rsidRPr="00024782">
        <w:rPr>
          <w:rStyle w:val="CRMarker"/>
          <w:noProof/>
        </w:rPr>
        <w:t>Õ</w:t>
      </w:r>
      <w:r w:rsidR="003805CB" w:rsidRPr="00024782">
        <w:rPr>
          <w:noProof/>
        </w:rPr>
        <w:fldChar w:fldCharType="end"/>
      </w:r>
      <w:r w:rsidR="003805CB" w:rsidRPr="00024782">
        <w:rPr>
          <w:noProof/>
          <w:lang w:val="en-IE"/>
        </w:rPr>
        <w:t xml:space="preserve"> </w:t>
      </w:r>
      <w:r w:rsidRPr="00024782">
        <w:rPr>
          <w:noProof/>
          <w:lang w:val="en-IE"/>
        </w:rPr>
        <w:t xml:space="preserve">in full-scale. A different wave realisation train </w:t>
      </w:r>
      <w:r w:rsidR="00FC5C7C" w:rsidRPr="00024782">
        <w:rPr>
          <w:noProof/>
        </w:rPr>
        <w:fldChar w:fldCharType="begin"/>
      </w:r>
      <w:r w:rsidR="00FC5C7C" w:rsidRPr="00024782">
        <w:rPr>
          <w:noProof/>
        </w:rPr>
        <w:instrText xml:space="preserve"> QUOTE "</w:instrText>
      </w:r>
      <w:r w:rsidR="00FC5C7C" w:rsidRPr="00024782">
        <w:rPr>
          <w:rStyle w:val="CRMarker"/>
          <w:noProof/>
        </w:rPr>
        <w:instrText>Ö</w:instrText>
      </w:r>
      <w:r w:rsidR="00FC5C7C" w:rsidRPr="00024782">
        <w:rPr>
          <w:noProof/>
        </w:rPr>
        <w:instrText xml:space="preserve">" </w:instrText>
      </w:r>
      <w:r w:rsidR="00FC5C7C" w:rsidRPr="00024782">
        <w:rPr>
          <w:noProof/>
        </w:rPr>
        <w:fldChar w:fldCharType="separate"/>
      </w:r>
      <w:r w:rsidR="00FC5C7C" w:rsidRPr="00024782">
        <w:rPr>
          <w:rStyle w:val="CRMarker"/>
          <w:noProof/>
        </w:rPr>
        <w:t>Ö</w:t>
      </w:r>
      <w:r w:rsidR="00FC5C7C" w:rsidRPr="00024782">
        <w:rPr>
          <w:noProof/>
        </w:rPr>
        <w:fldChar w:fldCharType="end"/>
      </w:r>
      <w:r w:rsidR="00FC5C7C" w:rsidRPr="00024782">
        <w:rPr>
          <w:noProof/>
        </w:rPr>
        <w:t> </w:t>
      </w:r>
      <w:r w:rsidR="00F87CB8" w:rsidRPr="00024782">
        <w:rPr>
          <w:noProof/>
          <w:lang w:val="en-IE"/>
        </w:rPr>
        <w:t>shall</w:t>
      </w:r>
      <w:r w:rsidR="00FC5C7C" w:rsidRPr="00024782">
        <w:rPr>
          <w:noProof/>
        </w:rPr>
        <w:t> </w:t>
      </w:r>
      <w:r w:rsidR="00FC5C7C" w:rsidRPr="00024782">
        <w:rPr>
          <w:noProof/>
        </w:rPr>
        <w:fldChar w:fldCharType="begin"/>
      </w:r>
      <w:r w:rsidR="00FC5C7C" w:rsidRPr="00024782">
        <w:rPr>
          <w:noProof/>
        </w:rPr>
        <w:instrText xml:space="preserve"> QUOTE "</w:instrText>
      </w:r>
      <w:r w:rsidR="00FC5C7C" w:rsidRPr="00024782">
        <w:rPr>
          <w:rStyle w:val="CRMarker"/>
          <w:noProof/>
        </w:rPr>
        <w:instrText>Õ</w:instrText>
      </w:r>
      <w:r w:rsidR="00FC5C7C" w:rsidRPr="00024782">
        <w:rPr>
          <w:noProof/>
        </w:rPr>
        <w:instrText xml:space="preserve">" </w:instrText>
      </w:r>
      <w:r w:rsidR="00FC5C7C" w:rsidRPr="00024782">
        <w:rPr>
          <w:noProof/>
        </w:rPr>
        <w:fldChar w:fldCharType="separate"/>
      </w:r>
      <w:r w:rsidR="00FC5C7C" w:rsidRPr="00024782">
        <w:rPr>
          <w:rStyle w:val="CRMarker"/>
          <w:noProof/>
        </w:rPr>
        <w:t>Õ</w:t>
      </w:r>
      <w:r w:rsidR="00FC5C7C" w:rsidRPr="00024782">
        <w:rPr>
          <w:noProof/>
        </w:rPr>
        <w:fldChar w:fldCharType="end"/>
      </w:r>
      <w:r w:rsidR="00F87CB8" w:rsidRPr="00024782">
        <w:rPr>
          <w:noProof/>
          <w:lang w:val="en-IE"/>
        </w:rPr>
        <w:t xml:space="preserve"> </w:t>
      </w:r>
      <w:r w:rsidRPr="00024782">
        <w:rPr>
          <w:noProof/>
          <w:lang w:val="en-IE"/>
        </w:rPr>
        <w:t>be used for each experiment.</w:t>
      </w:r>
    </w:p>
    <w:p w14:paraId="134D6A07" w14:textId="77777777" w:rsidR="004D554E" w:rsidRPr="00024782" w:rsidRDefault="004D554E" w:rsidP="00C30C50">
      <w:pPr>
        <w:pStyle w:val="ManualHeading2"/>
        <w:rPr>
          <w:noProof/>
          <w:lang w:val="en-IE"/>
        </w:rPr>
      </w:pPr>
      <w:r w:rsidRPr="00024782">
        <w:rPr>
          <w:noProof/>
          <w:lang w:val="en-IE"/>
        </w:rPr>
        <w:t>5.</w:t>
      </w:r>
      <w:r w:rsidRPr="00024782">
        <w:rPr>
          <w:noProof/>
          <w:lang w:val="en-IE"/>
        </w:rPr>
        <w:tab/>
        <w:t>Survival criteria</w:t>
      </w:r>
    </w:p>
    <w:p w14:paraId="1BE95145" w14:textId="77777777" w:rsidR="004D554E" w:rsidRPr="00024782" w:rsidRDefault="004D554E" w:rsidP="004D554E">
      <w:pPr>
        <w:rPr>
          <w:noProof/>
          <w:lang w:val="en-IE"/>
        </w:rPr>
      </w:pPr>
      <w:r w:rsidRPr="00024782">
        <w:rPr>
          <w:noProof/>
          <w:lang w:val="en-IE"/>
        </w:rPr>
        <w:t xml:space="preserve">The model </w:t>
      </w:r>
      <w:r w:rsidR="00FC5C7C" w:rsidRPr="00024782">
        <w:rPr>
          <w:noProof/>
        </w:rPr>
        <w:fldChar w:fldCharType="begin"/>
      </w:r>
      <w:r w:rsidR="00FC5C7C" w:rsidRPr="00024782">
        <w:rPr>
          <w:noProof/>
        </w:rPr>
        <w:instrText xml:space="preserve"> QUOTE "</w:instrText>
      </w:r>
      <w:r w:rsidR="00FC5C7C" w:rsidRPr="00024782">
        <w:rPr>
          <w:rStyle w:val="CRMarker"/>
          <w:noProof/>
        </w:rPr>
        <w:instrText>Ö</w:instrText>
      </w:r>
      <w:r w:rsidR="00FC5C7C" w:rsidRPr="00024782">
        <w:rPr>
          <w:noProof/>
        </w:rPr>
        <w:instrText xml:space="preserve">" </w:instrText>
      </w:r>
      <w:r w:rsidR="00FC5C7C" w:rsidRPr="00024782">
        <w:rPr>
          <w:noProof/>
        </w:rPr>
        <w:fldChar w:fldCharType="separate"/>
      </w:r>
      <w:r w:rsidR="00FC5C7C" w:rsidRPr="00024782">
        <w:rPr>
          <w:rStyle w:val="CRMarker"/>
          <w:noProof/>
        </w:rPr>
        <w:t>Ö</w:t>
      </w:r>
      <w:r w:rsidR="00FC5C7C" w:rsidRPr="00024782">
        <w:rPr>
          <w:noProof/>
        </w:rPr>
        <w:fldChar w:fldCharType="end"/>
      </w:r>
      <w:r w:rsidR="00FC5C7C" w:rsidRPr="00024782">
        <w:rPr>
          <w:noProof/>
        </w:rPr>
        <w:t> </w:t>
      </w:r>
      <w:r w:rsidR="00F87CB8" w:rsidRPr="00024782">
        <w:rPr>
          <w:noProof/>
          <w:lang w:val="en-IE"/>
        </w:rPr>
        <w:t>shall</w:t>
      </w:r>
      <w:r w:rsidR="00FC5C7C" w:rsidRPr="00024782">
        <w:rPr>
          <w:noProof/>
        </w:rPr>
        <w:t> </w:t>
      </w:r>
      <w:r w:rsidR="00FC5C7C" w:rsidRPr="00024782">
        <w:rPr>
          <w:noProof/>
        </w:rPr>
        <w:fldChar w:fldCharType="begin"/>
      </w:r>
      <w:r w:rsidR="00FC5C7C" w:rsidRPr="00024782">
        <w:rPr>
          <w:noProof/>
        </w:rPr>
        <w:instrText xml:space="preserve"> QUOTE "</w:instrText>
      </w:r>
      <w:r w:rsidR="00FC5C7C" w:rsidRPr="00024782">
        <w:rPr>
          <w:rStyle w:val="CRMarker"/>
          <w:noProof/>
        </w:rPr>
        <w:instrText>Õ</w:instrText>
      </w:r>
      <w:r w:rsidR="00FC5C7C" w:rsidRPr="00024782">
        <w:rPr>
          <w:noProof/>
        </w:rPr>
        <w:instrText xml:space="preserve">" </w:instrText>
      </w:r>
      <w:r w:rsidR="00FC5C7C" w:rsidRPr="00024782">
        <w:rPr>
          <w:noProof/>
        </w:rPr>
        <w:fldChar w:fldCharType="separate"/>
      </w:r>
      <w:r w:rsidR="00FC5C7C" w:rsidRPr="00024782">
        <w:rPr>
          <w:rStyle w:val="CRMarker"/>
          <w:noProof/>
        </w:rPr>
        <w:t>Õ</w:t>
      </w:r>
      <w:r w:rsidR="00FC5C7C" w:rsidRPr="00024782">
        <w:rPr>
          <w:noProof/>
        </w:rPr>
        <w:fldChar w:fldCharType="end"/>
      </w:r>
      <w:r w:rsidRPr="00024782">
        <w:rPr>
          <w:noProof/>
          <w:lang w:val="en-IE"/>
        </w:rPr>
        <w:t xml:space="preserve"> be considered as surviving if a stationary state is reached for the successive test runs as required in</w:t>
      </w:r>
      <w:r w:rsidR="00E07C9C">
        <w:rPr>
          <w:noProof/>
          <w:lang w:val="en-IE"/>
        </w:rPr>
        <w:t xml:space="preserve"> </w:t>
      </w:r>
      <w:r w:rsidRPr="00E07C9C">
        <w:rPr>
          <w:noProof/>
        </w:rPr>
        <w:t>point</w:t>
      </w:r>
      <w:r w:rsidRPr="00024782">
        <w:rPr>
          <w:noProof/>
          <w:lang w:val="en-IE"/>
        </w:rPr>
        <w:t xml:space="preserve"> 4.3. The model </w:t>
      </w:r>
      <w:r w:rsidR="00441B9C" w:rsidRPr="00024782">
        <w:rPr>
          <w:noProof/>
        </w:rPr>
        <w:fldChar w:fldCharType="begin"/>
      </w:r>
      <w:r w:rsidR="00441B9C" w:rsidRPr="00024782">
        <w:rPr>
          <w:noProof/>
        </w:rPr>
        <w:instrText xml:space="preserve"> QUOTE "</w:instrText>
      </w:r>
      <w:r w:rsidR="00441B9C" w:rsidRPr="00024782">
        <w:rPr>
          <w:rStyle w:val="CRMarker"/>
          <w:noProof/>
        </w:rPr>
        <w:instrText>Ö</w:instrText>
      </w:r>
      <w:r w:rsidR="00441B9C" w:rsidRPr="00024782">
        <w:rPr>
          <w:noProof/>
        </w:rPr>
        <w:instrText xml:space="preserve">" </w:instrText>
      </w:r>
      <w:r w:rsidR="00441B9C" w:rsidRPr="00024782">
        <w:rPr>
          <w:noProof/>
        </w:rPr>
        <w:fldChar w:fldCharType="separate"/>
      </w:r>
      <w:r w:rsidR="00441B9C" w:rsidRPr="00024782">
        <w:rPr>
          <w:rStyle w:val="CRMarker"/>
          <w:noProof/>
        </w:rPr>
        <w:t>Ö</w:t>
      </w:r>
      <w:r w:rsidR="00441B9C" w:rsidRPr="00024782">
        <w:rPr>
          <w:noProof/>
        </w:rPr>
        <w:fldChar w:fldCharType="end"/>
      </w:r>
      <w:r w:rsidR="00441B9C" w:rsidRPr="00024782">
        <w:rPr>
          <w:noProof/>
        </w:rPr>
        <w:t> </w:t>
      </w:r>
      <w:r w:rsidR="00F87CB8" w:rsidRPr="00024782">
        <w:rPr>
          <w:noProof/>
          <w:lang w:val="en-IE"/>
        </w:rPr>
        <w:t>shall</w:t>
      </w:r>
      <w:r w:rsidR="00441B9C" w:rsidRPr="00024782">
        <w:rPr>
          <w:noProof/>
        </w:rPr>
        <w:t> </w:t>
      </w:r>
      <w:r w:rsidR="00441B9C" w:rsidRPr="00024782">
        <w:rPr>
          <w:noProof/>
        </w:rPr>
        <w:fldChar w:fldCharType="begin"/>
      </w:r>
      <w:r w:rsidR="00441B9C" w:rsidRPr="00024782">
        <w:rPr>
          <w:noProof/>
        </w:rPr>
        <w:instrText xml:space="preserve"> QUOTE "</w:instrText>
      </w:r>
      <w:r w:rsidR="00441B9C" w:rsidRPr="00024782">
        <w:rPr>
          <w:rStyle w:val="CRMarker"/>
          <w:noProof/>
        </w:rPr>
        <w:instrText>Õ</w:instrText>
      </w:r>
      <w:r w:rsidR="00441B9C" w:rsidRPr="00024782">
        <w:rPr>
          <w:noProof/>
        </w:rPr>
        <w:instrText xml:space="preserve">" </w:instrText>
      </w:r>
      <w:r w:rsidR="00441B9C" w:rsidRPr="00024782">
        <w:rPr>
          <w:noProof/>
        </w:rPr>
        <w:fldChar w:fldCharType="separate"/>
      </w:r>
      <w:r w:rsidR="00441B9C" w:rsidRPr="00024782">
        <w:rPr>
          <w:rStyle w:val="CRMarker"/>
          <w:noProof/>
        </w:rPr>
        <w:t>Õ</w:t>
      </w:r>
      <w:r w:rsidR="00441B9C" w:rsidRPr="00024782">
        <w:rPr>
          <w:noProof/>
        </w:rPr>
        <w:fldChar w:fldCharType="end"/>
      </w:r>
      <w:r w:rsidRPr="00024782">
        <w:rPr>
          <w:noProof/>
          <w:lang w:val="en-IE"/>
        </w:rPr>
        <w:t xml:space="preserve"> be considered as capsized if angles of roll of more than 30</w:t>
      </w:r>
      <w:r w:rsidRPr="00024782">
        <w:rPr>
          <w:i/>
          <w:iCs/>
          <w:noProof/>
          <w:vertAlign w:val="superscript"/>
          <w:lang w:val="en-IE"/>
        </w:rPr>
        <w:t>o</w:t>
      </w:r>
      <w:r w:rsidRPr="00024782">
        <w:rPr>
          <w:noProof/>
          <w:lang w:val="en-IE"/>
        </w:rPr>
        <w:t xml:space="preserve"> to the vertical axis or steady (average) heel greater than 20</w:t>
      </w:r>
      <w:r w:rsidRPr="00024782">
        <w:rPr>
          <w:i/>
          <w:iCs/>
          <w:noProof/>
          <w:vertAlign w:val="superscript"/>
          <w:lang w:val="en-IE"/>
        </w:rPr>
        <w:t>o</w:t>
      </w:r>
      <w:r w:rsidRPr="00024782">
        <w:rPr>
          <w:noProof/>
          <w:lang w:val="en-IE"/>
        </w:rPr>
        <w:t xml:space="preserve"> for a period longer than three minutes full-scale occur, even if a stationary state is reached.</w:t>
      </w:r>
    </w:p>
    <w:p w14:paraId="60DF812B" w14:textId="77777777" w:rsidR="004D554E" w:rsidRPr="00024782" w:rsidRDefault="004D554E" w:rsidP="00C30C50">
      <w:pPr>
        <w:pStyle w:val="ManualHeading2"/>
        <w:rPr>
          <w:noProof/>
          <w:lang w:val="en-IE"/>
        </w:rPr>
      </w:pPr>
      <w:r w:rsidRPr="00024782">
        <w:rPr>
          <w:noProof/>
          <w:lang w:val="en-IE"/>
        </w:rPr>
        <w:t>6.</w:t>
      </w:r>
      <w:r w:rsidRPr="00024782">
        <w:rPr>
          <w:noProof/>
          <w:lang w:val="en-IE"/>
        </w:rPr>
        <w:tab/>
        <w:t>Test documentation</w:t>
      </w:r>
    </w:p>
    <w:p w14:paraId="796B408C" w14:textId="77777777" w:rsidR="004D554E" w:rsidRPr="00024782" w:rsidRDefault="004D554E" w:rsidP="002018FC">
      <w:pPr>
        <w:pStyle w:val="Point0"/>
        <w:rPr>
          <w:noProof/>
          <w:lang w:val="en-IE"/>
        </w:rPr>
      </w:pPr>
      <w:r w:rsidRPr="00024782">
        <w:rPr>
          <w:noProof/>
          <w:lang w:val="en-IE"/>
        </w:rPr>
        <w:t>6.1.</w:t>
      </w:r>
      <w:r w:rsidRPr="00024782">
        <w:rPr>
          <w:noProof/>
          <w:lang w:val="en-IE"/>
        </w:rPr>
        <w:tab/>
        <w:t xml:space="preserve">The model test programme </w:t>
      </w:r>
      <w:r w:rsidR="00FC5C7C" w:rsidRPr="00024782">
        <w:rPr>
          <w:noProof/>
        </w:rPr>
        <w:fldChar w:fldCharType="begin"/>
      </w:r>
      <w:r w:rsidR="00FC5C7C" w:rsidRPr="00024782">
        <w:rPr>
          <w:noProof/>
        </w:rPr>
        <w:instrText xml:space="preserve"> QUOTE "</w:instrText>
      </w:r>
      <w:r w:rsidR="00FC5C7C" w:rsidRPr="00024782">
        <w:rPr>
          <w:rStyle w:val="CRMarker"/>
          <w:noProof/>
        </w:rPr>
        <w:instrText>Ö</w:instrText>
      </w:r>
      <w:r w:rsidR="00FC5C7C" w:rsidRPr="00024782">
        <w:rPr>
          <w:noProof/>
        </w:rPr>
        <w:instrText xml:space="preserve">" </w:instrText>
      </w:r>
      <w:r w:rsidR="00FC5C7C" w:rsidRPr="00024782">
        <w:rPr>
          <w:noProof/>
        </w:rPr>
        <w:fldChar w:fldCharType="separate"/>
      </w:r>
      <w:r w:rsidR="00FC5C7C" w:rsidRPr="00024782">
        <w:rPr>
          <w:rStyle w:val="CRMarker"/>
          <w:noProof/>
        </w:rPr>
        <w:t>Ö</w:t>
      </w:r>
      <w:r w:rsidR="00FC5C7C" w:rsidRPr="00024782">
        <w:rPr>
          <w:noProof/>
        </w:rPr>
        <w:fldChar w:fldCharType="end"/>
      </w:r>
      <w:r w:rsidR="00FC5C7C" w:rsidRPr="00024782">
        <w:rPr>
          <w:noProof/>
        </w:rPr>
        <w:t> </w:t>
      </w:r>
      <w:r w:rsidR="00F87CB8" w:rsidRPr="00024782">
        <w:rPr>
          <w:noProof/>
          <w:lang w:val="en-IE"/>
        </w:rPr>
        <w:t>shall</w:t>
      </w:r>
      <w:r w:rsidR="00FC5C7C" w:rsidRPr="00024782">
        <w:rPr>
          <w:noProof/>
        </w:rPr>
        <w:t> </w:t>
      </w:r>
      <w:r w:rsidR="00FC5C7C" w:rsidRPr="00024782">
        <w:rPr>
          <w:noProof/>
        </w:rPr>
        <w:fldChar w:fldCharType="begin"/>
      </w:r>
      <w:r w:rsidR="00FC5C7C" w:rsidRPr="00024782">
        <w:rPr>
          <w:noProof/>
        </w:rPr>
        <w:instrText xml:space="preserve"> QUOTE "</w:instrText>
      </w:r>
      <w:r w:rsidR="00FC5C7C" w:rsidRPr="00024782">
        <w:rPr>
          <w:rStyle w:val="CRMarker"/>
          <w:noProof/>
        </w:rPr>
        <w:instrText>Õ</w:instrText>
      </w:r>
      <w:r w:rsidR="00FC5C7C" w:rsidRPr="00024782">
        <w:rPr>
          <w:noProof/>
        </w:rPr>
        <w:instrText xml:space="preserve">" </w:instrText>
      </w:r>
      <w:r w:rsidR="00FC5C7C" w:rsidRPr="00024782">
        <w:rPr>
          <w:noProof/>
        </w:rPr>
        <w:fldChar w:fldCharType="separate"/>
      </w:r>
      <w:r w:rsidR="00FC5C7C" w:rsidRPr="00024782">
        <w:rPr>
          <w:rStyle w:val="CRMarker"/>
          <w:noProof/>
        </w:rPr>
        <w:t>Õ</w:t>
      </w:r>
      <w:r w:rsidR="00FC5C7C" w:rsidRPr="00024782">
        <w:rPr>
          <w:noProof/>
        </w:rPr>
        <w:fldChar w:fldCharType="end"/>
      </w:r>
      <w:r w:rsidR="00F87CB8" w:rsidRPr="00024782">
        <w:rPr>
          <w:noProof/>
          <w:lang w:val="en-IE"/>
        </w:rPr>
        <w:t xml:space="preserve"> </w:t>
      </w:r>
      <w:r w:rsidRPr="00024782">
        <w:rPr>
          <w:noProof/>
          <w:lang w:val="en-IE"/>
        </w:rPr>
        <w:t xml:space="preserve">be approved by the </w:t>
      </w:r>
      <w:r w:rsidRPr="00E07C9C">
        <w:rPr>
          <w:noProof/>
        </w:rPr>
        <w:t>a</w:t>
      </w:r>
      <w:r w:rsidRPr="00024782">
        <w:rPr>
          <w:noProof/>
          <w:lang w:val="en-IE"/>
        </w:rPr>
        <w:t>dministration in advance.</w:t>
      </w:r>
    </w:p>
    <w:p w14:paraId="22982F00" w14:textId="77777777" w:rsidR="004D554E" w:rsidRDefault="004D554E" w:rsidP="002018FC">
      <w:pPr>
        <w:pStyle w:val="Point0"/>
        <w:rPr>
          <w:noProof/>
          <w:lang w:val="en-IE"/>
        </w:rPr>
      </w:pPr>
      <w:r w:rsidRPr="00024782">
        <w:rPr>
          <w:noProof/>
          <w:lang w:val="en-IE"/>
        </w:rPr>
        <w:t>6.2.</w:t>
      </w:r>
      <w:r w:rsidRPr="00024782">
        <w:rPr>
          <w:noProof/>
          <w:lang w:val="en-IE"/>
        </w:rPr>
        <w:tab/>
        <w:t xml:space="preserve">Tests </w:t>
      </w:r>
      <w:r w:rsidR="00B1448B" w:rsidRPr="00024782">
        <w:rPr>
          <w:noProof/>
        </w:rPr>
        <w:fldChar w:fldCharType="begin"/>
      </w:r>
      <w:r w:rsidR="00B1448B" w:rsidRPr="00024782">
        <w:rPr>
          <w:noProof/>
        </w:rPr>
        <w:instrText xml:space="preserve"> QUOTE "</w:instrText>
      </w:r>
      <w:r w:rsidR="00B1448B" w:rsidRPr="00024782">
        <w:rPr>
          <w:rStyle w:val="CRMarker"/>
          <w:noProof/>
        </w:rPr>
        <w:instrText>Ö</w:instrText>
      </w:r>
      <w:r w:rsidR="00B1448B" w:rsidRPr="00024782">
        <w:rPr>
          <w:noProof/>
        </w:rPr>
        <w:instrText xml:space="preserve">" </w:instrText>
      </w:r>
      <w:r w:rsidR="00B1448B" w:rsidRPr="00024782">
        <w:rPr>
          <w:noProof/>
        </w:rPr>
        <w:fldChar w:fldCharType="separate"/>
      </w:r>
      <w:r w:rsidR="00B1448B" w:rsidRPr="00024782">
        <w:rPr>
          <w:rStyle w:val="CRMarker"/>
          <w:noProof/>
        </w:rPr>
        <w:t>Ö</w:t>
      </w:r>
      <w:r w:rsidR="00B1448B" w:rsidRPr="00024782">
        <w:rPr>
          <w:noProof/>
        </w:rPr>
        <w:fldChar w:fldCharType="end"/>
      </w:r>
      <w:r w:rsidR="00B1448B" w:rsidRPr="00024782">
        <w:rPr>
          <w:noProof/>
        </w:rPr>
        <w:t> </w:t>
      </w:r>
      <w:r w:rsidR="00B1448B" w:rsidRPr="00024782">
        <w:rPr>
          <w:noProof/>
          <w:lang w:val="en-IE"/>
        </w:rPr>
        <w:t>shall</w:t>
      </w:r>
      <w:r w:rsidR="00B1448B" w:rsidRPr="00024782">
        <w:rPr>
          <w:noProof/>
        </w:rPr>
        <w:t> </w:t>
      </w:r>
      <w:r w:rsidR="00B1448B" w:rsidRPr="00024782">
        <w:rPr>
          <w:noProof/>
        </w:rPr>
        <w:fldChar w:fldCharType="begin"/>
      </w:r>
      <w:r w:rsidR="00B1448B" w:rsidRPr="00024782">
        <w:rPr>
          <w:noProof/>
        </w:rPr>
        <w:instrText xml:space="preserve"> QUOTE "</w:instrText>
      </w:r>
      <w:r w:rsidR="00B1448B" w:rsidRPr="00024782">
        <w:rPr>
          <w:rStyle w:val="CRMarker"/>
          <w:noProof/>
        </w:rPr>
        <w:instrText>Õ</w:instrText>
      </w:r>
      <w:r w:rsidR="00B1448B" w:rsidRPr="00024782">
        <w:rPr>
          <w:noProof/>
        </w:rPr>
        <w:instrText xml:space="preserve">" </w:instrText>
      </w:r>
      <w:r w:rsidR="00B1448B" w:rsidRPr="00024782">
        <w:rPr>
          <w:noProof/>
        </w:rPr>
        <w:fldChar w:fldCharType="separate"/>
      </w:r>
      <w:r w:rsidR="00B1448B" w:rsidRPr="00024782">
        <w:rPr>
          <w:rStyle w:val="CRMarker"/>
          <w:noProof/>
        </w:rPr>
        <w:t>Õ</w:t>
      </w:r>
      <w:r w:rsidR="00B1448B" w:rsidRPr="00024782">
        <w:rPr>
          <w:noProof/>
        </w:rPr>
        <w:fldChar w:fldCharType="end"/>
      </w:r>
      <w:r w:rsidRPr="00024782">
        <w:rPr>
          <w:noProof/>
          <w:lang w:val="en-IE"/>
        </w:rPr>
        <w:t xml:space="preserve"> be documented by means of a report and a video or other visual records containing all relevant information on the model and the test results, which are to be approved by the </w:t>
      </w:r>
      <w:r w:rsidRPr="00E07C9C">
        <w:rPr>
          <w:noProof/>
        </w:rPr>
        <w:t>a</w:t>
      </w:r>
      <w:r w:rsidRPr="00024782">
        <w:rPr>
          <w:noProof/>
          <w:lang w:val="en-IE"/>
        </w:rPr>
        <w:t xml:space="preserve">dministration. These </w:t>
      </w:r>
      <w:r w:rsidR="00FC5C7C" w:rsidRPr="00024782">
        <w:rPr>
          <w:noProof/>
        </w:rPr>
        <w:fldChar w:fldCharType="begin"/>
      </w:r>
      <w:r w:rsidR="00FC5C7C" w:rsidRPr="00024782">
        <w:rPr>
          <w:noProof/>
        </w:rPr>
        <w:instrText xml:space="preserve"> QUOTE "</w:instrText>
      </w:r>
      <w:r w:rsidR="00FC5C7C" w:rsidRPr="00024782">
        <w:rPr>
          <w:rStyle w:val="CRMarker"/>
          <w:noProof/>
        </w:rPr>
        <w:instrText>Ö</w:instrText>
      </w:r>
      <w:r w:rsidR="00FC5C7C" w:rsidRPr="00024782">
        <w:rPr>
          <w:noProof/>
        </w:rPr>
        <w:instrText xml:space="preserve">" </w:instrText>
      </w:r>
      <w:r w:rsidR="00FC5C7C" w:rsidRPr="00024782">
        <w:rPr>
          <w:noProof/>
        </w:rPr>
        <w:fldChar w:fldCharType="separate"/>
      </w:r>
      <w:r w:rsidR="00FC5C7C" w:rsidRPr="00024782">
        <w:rPr>
          <w:rStyle w:val="CRMarker"/>
          <w:noProof/>
        </w:rPr>
        <w:t>Ö</w:t>
      </w:r>
      <w:r w:rsidR="00FC5C7C" w:rsidRPr="00024782">
        <w:rPr>
          <w:noProof/>
        </w:rPr>
        <w:fldChar w:fldCharType="end"/>
      </w:r>
      <w:r w:rsidR="00FC5C7C" w:rsidRPr="00024782">
        <w:rPr>
          <w:noProof/>
        </w:rPr>
        <w:t> </w:t>
      </w:r>
      <w:r w:rsidR="00F87CB8" w:rsidRPr="00024782">
        <w:rPr>
          <w:noProof/>
          <w:lang w:val="en-IE"/>
        </w:rPr>
        <w:t>s</w:t>
      </w:r>
      <w:r w:rsidR="00F87CB8" w:rsidRPr="00C30C50">
        <w:rPr>
          <w:noProof/>
          <w:lang w:val="en-IE"/>
        </w:rPr>
        <w:t>hall</w:t>
      </w:r>
      <w:r w:rsidR="00FC5C7C" w:rsidRPr="00024782">
        <w:rPr>
          <w:noProof/>
        </w:rPr>
        <w:t> </w:t>
      </w:r>
      <w:r w:rsidR="00FC5C7C" w:rsidRPr="00FC5C7C">
        <w:rPr>
          <w:noProof/>
        </w:rPr>
        <w:fldChar w:fldCharType="begin"/>
      </w:r>
      <w:r w:rsidR="00FC5C7C" w:rsidRPr="00FC5C7C">
        <w:rPr>
          <w:noProof/>
        </w:rPr>
        <w:instrText xml:space="preserve"> QUOTE "</w:instrText>
      </w:r>
      <w:r w:rsidR="00FC5C7C" w:rsidRPr="00024782">
        <w:rPr>
          <w:rStyle w:val="CRMarker"/>
          <w:noProof/>
        </w:rPr>
        <w:instrText>Õ</w:instrText>
      </w:r>
      <w:r w:rsidR="00FC5C7C" w:rsidRPr="00FC5C7C">
        <w:rPr>
          <w:noProof/>
        </w:rPr>
        <w:instrText xml:space="preserve">" </w:instrText>
      </w:r>
      <w:r w:rsidR="00FC5C7C" w:rsidRPr="00FC5C7C">
        <w:rPr>
          <w:noProof/>
        </w:rPr>
        <w:fldChar w:fldCharType="separate"/>
      </w:r>
      <w:r w:rsidR="00FC5C7C" w:rsidRPr="00024782">
        <w:rPr>
          <w:rStyle w:val="CRMarker"/>
          <w:noProof/>
        </w:rPr>
        <w:t>Õ</w:t>
      </w:r>
      <w:r w:rsidR="00FC5C7C" w:rsidRPr="00FC5C7C">
        <w:rPr>
          <w:noProof/>
        </w:rPr>
        <w:fldChar w:fldCharType="end"/>
      </w:r>
      <w:r w:rsidRPr="007860D4">
        <w:rPr>
          <w:noProof/>
          <w:lang w:val="en-IE"/>
        </w:rPr>
        <w:t xml:space="preserve"> include, as a minimum, the theoretical and measured wave spectra and statistics (H</w:t>
      </w:r>
      <w:r w:rsidRPr="007860D4">
        <w:rPr>
          <w:noProof/>
          <w:vertAlign w:val="subscript"/>
          <w:lang w:val="en-IE"/>
        </w:rPr>
        <w:t>S</w:t>
      </w:r>
      <w:r w:rsidRPr="007860D4">
        <w:rPr>
          <w:noProof/>
          <w:lang w:val="en-IE"/>
        </w:rPr>
        <w:t>, T</w:t>
      </w:r>
      <w:r w:rsidRPr="007860D4">
        <w:rPr>
          <w:noProof/>
          <w:vertAlign w:val="subscript"/>
          <w:lang w:val="en-IE"/>
        </w:rPr>
        <w:t>P</w:t>
      </w:r>
      <w:r w:rsidRPr="007860D4">
        <w:rPr>
          <w:noProof/>
          <w:lang w:val="en-IE"/>
        </w:rPr>
        <w:t>, T</w:t>
      </w:r>
      <w:r w:rsidRPr="007860D4">
        <w:rPr>
          <w:noProof/>
          <w:vertAlign w:val="subscript"/>
          <w:lang w:val="en-IE"/>
        </w:rPr>
        <w:t>Z</w:t>
      </w:r>
      <w:r w:rsidRPr="007860D4">
        <w:rPr>
          <w:noProof/>
          <w:lang w:val="en-IE"/>
        </w:rPr>
        <w:t>) of the wave elevation at the three different locations in the basin for a representative realisation, and</w:t>
      </w:r>
      <w:r w:rsidR="00E524CE" w:rsidRPr="00075F3E">
        <w:rPr>
          <w:noProof/>
        </w:rPr>
        <w:fldChar w:fldCharType="begin"/>
      </w:r>
      <w:r w:rsidR="00E524CE" w:rsidRPr="00075F3E">
        <w:rPr>
          <w:noProof/>
        </w:rPr>
        <w:instrText xml:space="preserve"> QUOTE "</w:instrText>
      </w:r>
      <w:r w:rsidR="00E524CE" w:rsidRPr="00075F3E">
        <w:rPr>
          <w:rStyle w:val="CRMarker"/>
          <w:noProof/>
        </w:rPr>
        <w:instrText>Ö</w:instrText>
      </w:r>
      <w:r w:rsidR="00E524CE" w:rsidRPr="00075F3E">
        <w:rPr>
          <w:noProof/>
        </w:rPr>
        <w:instrText xml:space="preserve">" </w:instrText>
      </w:r>
      <w:r w:rsidR="00E524CE" w:rsidRPr="00075F3E">
        <w:rPr>
          <w:noProof/>
        </w:rPr>
        <w:fldChar w:fldCharType="separate"/>
      </w:r>
      <w:r w:rsidR="00E524CE" w:rsidRPr="00075F3E">
        <w:rPr>
          <w:rStyle w:val="CRMarker"/>
          <w:noProof/>
        </w:rPr>
        <w:t>Ö</w:t>
      </w:r>
      <w:r w:rsidR="00E524CE" w:rsidRPr="00075F3E">
        <w:rPr>
          <w:noProof/>
        </w:rPr>
        <w:fldChar w:fldCharType="end"/>
      </w:r>
      <w:r w:rsidRPr="00E07C9C">
        <w:rPr>
          <w:noProof/>
        </w:rPr>
        <w:t>,</w:t>
      </w:r>
      <w:r w:rsidR="00E524CE" w:rsidRPr="00E524CE">
        <w:rPr>
          <w:noProof/>
        </w:rPr>
        <w:t xml:space="preserve"> </w:t>
      </w:r>
      <w:r w:rsidR="00E524CE" w:rsidRPr="00FC5C7C">
        <w:rPr>
          <w:noProof/>
        </w:rPr>
        <w:fldChar w:fldCharType="begin"/>
      </w:r>
      <w:r w:rsidR="00E524CE" w:rsidRPr="00FC5C7C">
        <w:rPr>
          <w:noProof/>
        </w:rPr>
        <w:instrText xml:space="preserve"> QUOTE "</w:instrText>
      </w:r>
      <w:r w:rsidR="00E524CE" w:rsidRPr="00075F3E">
        <w:rPr>
          <w:rStyle w:val="CRMarker"/>
          <w:noProof/>
        </w:rPr>
        <w:instrText>Õ</w:instrText>
      </w:r>
      <w:r w:rsidR="00E524CE" w:rsidRPr="00FC5C7C">
        <w:rPr>
          <w:noProof/>
        </w:rPr>
        <w:instrText xml:space="preserve">" </w:instrText>
      </w:r>
      <w:r w:rsidR="00E524CE" w:rsidRPr="00FC5C7C">
        <w:rPr>
          <w:noProof/>
        </w:rPr>
        <w:fldChar w:fldCharType="separate"/>
      </w:r>
      <w:r w:rsidR="00E524CE" w:rsidRPr="00075F3E">
        <w:rPr>
          <w:rStyle w:val="CRMarker"/>
          <w:noProof/>
        </w:rPr>
        <w:t>Õ</w:t>
      </w:r>
      <w:r w:rsidR="00E524CE" w:rsidRPr="00FC5C7C">
        <w:rPr>
          <w:noProof/>
        </w:rPr>
        <w:fldChar w:fldCharType="end"/>
      </w:r>
      <w:r w:rsidR="00B6728D">
        <w:rPr>
          <w:noProof/>
          <w:lang w:val="en-IE"/>
        </w:rPr>
        <w:t xml:space="preserve"> </w:t>
      </w:r>
      <w:r w:rsidRPr="007860D4">
        <w:rPr>
          <w:noProof/>
          <w:lang w:val="en-IE"/>
        </w:rPr>
        <w:t>for the tests with the model, the time series of main statistics of the measured wave elevation close to the wave maker and records of model roll, heave and pitch motions, and of the drift speed.</w:t>
      </w:r>
    </w:p>
    <w:p w14:paraId="434FDB75" w14:textId="77777777" w:rsidR="009A7588" w:rsidRPr="007860D4" w:rsidRDefault="009A7588" w:rsidP="009A7588">
      <w:pPr>
        <w:pStyle w:val="Point0"/>
        <w:jc w:val="center"/>
        <w:rPr>
          <w:noProof/>
          <w:lang w:val="en-IE"/>
        </w:rPr>
      </w:pPr>
      <w:r w:rsidRPr="009D14E0">
        <w:rPr>
          <w:rFonts w:eastAsia="Times New Roman"/>
          <w:noProof/>
          <w:szCs w:val="20"/>
          <w:lang w:eastAsia="en-GB"/>
        </w:rPr>
        <w:t>_____________</w:t>
      </w:r>
    </w:p>
    <w:p w14:paraId="69A2E3C7" w14:textId="77777777" w:rsidR="004D554E" w:rsidRPr="004D554E" w:rsidRDefault="004D554E" w:rsidP="004D554E">
      <w:pPr>
        <w:rPr>
          <w:noProof/>
          <w:lang w:val="en-IE"/>
        </w:rPr>
        <w:sectPr w:rsidR="004D554E" w:rsidRPr="004D554E" w:rsidSect="00834ABE">
          <w:pgSz w:w="11907" w:h="16839"/>
          <w:pgMar w:top="1134" w:right="1417" w:bottom="1134" w:left="1417" w:header="709" w:footer="709" w:gutter="0"/>
          <w:cols w:space="720"/>
          <w:docGrid w:linePitch="360"/>
        </w:sectPr>
      </w:pPr>
    </w:p>
    <w:p w14:paraId="2909460D" w14:textId="77777777" w:rsidR="004D554E" w:rsidRPr="007860D4" w:rsidRDefault="004D554E" w:rsidP="004D554E">
      <w:pPr>
        <w:pStyle w:val="CRSeparator"/>
        <w:rPr>
          <w:noProof/>
          <w:lang w:val="en-IE"/>
        </w:rPr>
      </w:pPr>
    </w:p>
    <w:p w14:paraId="63D124C1"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p>
    <w:p w14:paraId="697BFD9E" w14:textId="77777777" w:rsidR="009D5786" w:rsidRPr="00235546" w:rsidRDefault="009D5786" w:rsidP="009D5786">
      <w:pPr>
        <w:pStyle w:val="Annexetitre"/>
        <w:rPr>
          <w:noProof/>
          <w:lang w:val="en-IE"/>
        </w:rPr>
      </w:pPr>
      <w:r w:rsidRPr="00235546">
        <w:rPr>
          <w:noProof/>
          <w:lang w:val="en-IE"/>
        </w:rPr>
        <w:t xml:space="preserve">ANNEX </w:t>
      </w:r>
      <w:r w:rsidRPr="009D5786">
        <w:rPr>
          <w:noProof/>
        </w:rPr>
        <w:t>II</w:t>
      </w:r>
    </w:p>
    <w:p w14:paraId="54BD79C1" w14:textId="77777777" w:rsidR="004D554E" w:rsidRPr="007860D4" w:rsidRDefault="004D554E" w:rsidP="004D554E">
      <w:pPr>
        <w:pStyle w:val="NormalCentered"/>
        <w:rPr>
          <w:b/>
          <w:bCs/>
          <w:noProof/>
          <w:lang w:val="en-IE"/>
        </w:rPr>
      </w:pPr>
      <w:r w:rsidRPr="007860D4">
        <w:rPr>
          <w:b/>
          <w:bCs/>
          <w:noProof/>
          <w:lang w:val="en-IE"/>
        </w:rPr>
        <w:t>INDICATIVE GUIDELINES TO NATIONAL ADMINISTRATIONS</w:t>
      </w:r>
    </w:p>
    <w:p w14:paraId="03F4B569" w14:textId="77777777" w:rsidR="004D554E" w:rsidRPr="007860D4" w:rsidRDefault="004D554E" w:rsidP="004D554E">
      <w:pPr>
        <w:pStyle w:val="NormalCentered"/>
        <w:rPr>
          <w:b/>
          <w:bCs/>
          <w:noProof/>
          <w:lang w:val="en-IE"/>
        </w:rPr>
      </w:pPr>
      <w:r w:rsidRPr="007860D4">
        <w:rPr>
          <w:b/>
          <w:bCs/>
          <w:noProof/>
          <w:lang w:val="en-IE"/>
        </w:rPr>
        <w:t>as referred to in Article 6(3)</w:t>
      </w:r>
    </w:p>
    <w:p w14:paraId="5DE03DE2" w14:textId="77777777" w:rsidR="004D554E" w:rsidRPr="007860D4" w:rsidRDefault="004D554E" w:rsidP="00C30C50">
      <w:pPr>
        <w:pStyle w:val="ManualHeading1"/>
        <w:rPr>
          <w:noProof/>
          <w:lang w:val="en-IE"/>
        </w:rPr>
      </w:pPr>
      <w:r w:rsidRPr="007860D4">
        <w:rPr>
          <w:noProof/>
          <w:lang w:val="en-IE"/>
        </w:rPr>
        <w:t>PART I</w:t>
      </w:r>
    </w:p>
    <w:p w14:paraId="7EB2DE8A" w14:textId="77777777" w:rsidR="004D554E" w:rsidRPr="007860D4" w:rsidRDefault="004D554E" w:rsidP="00C30C50">
      <w:pPr>
        <w:pStyle w:val="ManualHeading2"/>
        <w:rPr>
          <w:noProof/>
          <w:lang w:val="en-IE"/>
        </w:rPr>
      </w:pPr>
      <w:r w:rsidRPr="007860D4">
        <w:rPr>
          <w:noProof/>
          <w:lang w:val="en-IE"/>
        </w:rPr>
        <w:t>APPLICATION</w:t>
      </w:r>
    </w:p>
    <w:p w14:paraId="2F10535D" w14:textId="77777777" w:rsidR="004D554E" w:rsidRPr="007860D4" w:rsidRDefault="004D554E" w:rsidP="004D554E">
      <w:pPr>
        <w:pStyle w:val="CRSeparator"/>
        <w:rPr>
          <w:noProof/>
          <w:lang w:val="en-IE"/>
        </w:rPr>
      </w:pPr>
    </w:p>
    <w:p w14:paraId="205ADABF"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1.11 and Annex I.2</w:t>
      </w:r>
      <w:r>
        <w:rPr>
          <w:noProof/>
          <w:lang w:val="en-IE"/>
        </w:rPr>
        <w:t xml:space="preserve"> (adapted)</w:t>
      </w:r>
    </w:p>
    <w:p w14:paraId="5886A18F" w14:textId="6C4FE940" w:rsidR="004D554E" w:rsidRPr="007860D4" w:rsidRDefault="004D554E" w:rsidP="004D554E">
      <w:pPr>
        <w:rPr>
          <w:noProof/>
          <w:lang w:val="en-IE"/>
        </w:rPr>
      </w:pPr>
      <w:r w:rsidRPr="007860D4">
        <w:rPr>
          <w:noProof/>
          <w:lang w:val="en-IE"/>
        </w:rPr>
        <w:t xml:space="preserve">In </w:t>
      </w:r>
      <w:r w:rsidR="00600825" w:rsidRPr="00024782">
        <w:rPr>
          <w:noProof/>
        </w:rPr>
        <w:fldChar w:fldCharType="begin"/>
      </w:r>
      <w:r w:rsidR="00600825" w:rsidRPr="00024782">
        <w:rPr>
          <w:noProof/>
        </w:rPr>
        <w:instrText xml:space="preserve"> QUOTE "</w:instrText>
      </w:r>
      <w:r w:rsidR="00600825" w:rsidRPr="00024782">
        <w:rPr>
          <w:rStyle w:val="CRMarker"/>
          <w:noProof/>
        </w:rPr>
        <w:instrText>Ö</w:instrText>
      </w:r>
      <w:r w:rsidR="00600825" w:rsidRPr="00024782">
        <w:rPr>
          <w:noProof/>
        </w:rPr>
        <w:instrText xml:space="preserve">" </w:instrText>
      </w:r>
      <w:r w:rsidR="00600825" w:rsidRPr="00024782">
        <w:rPr>
          <w:noProof/>
        </w:rPr>
        <w:fldChar w:fldCharType="separate"/>
      </w:r>
      <w:r w:rsidR="00600825" w:rsidRPr="00024782">
        <w:rPr>
          <w:rStyle w:val="CRMarker"/>
          <w:noProof/>
        </w:rPr>
        <w:t>Ö</w:t>
      </w:r>
      <w:r w:rsidR="00600825" w:rsidRPr="00024782">
        <w:rPr>
          <w:noProof/>
        </w:rPr>
        <w:fldChar w:fldCharType="end"/>
      </w:r>
      <w:r w:rsidR="00600825" w:rsidRPr="00600825">
        <w:rPr>
          <w:noProof/>
        </w:rPr>
        <w:t> </w:t>
      </w:r>
      <w:r w:rsidR="00600825">
        <w:rPr>
          <w:noProof/>
          <w:lang w:val="en-IE"/>
        </w:rPr>
        <w:t>accordance</w:t>
      </w:r>
      <w:r w:rsidR="00600825" w:rsidRPr="00024782">
        <w:rPr>
          <w:noProof/>
        </w:rPr>
        <w:t> </w:t>
      </w:r>
      <w:r w:rsidR="00600825" w:rsidRPr="00600825">
        <w:rPr>
          <w:noProof/>
        </w:rPr>
        <w:fldChar w:fldCharType="begin"/>
      </w:r>
      <w:r w:rsidR="00600825" w:rsidRPr="00600825">
        <w:rPr>
          <w:noProof/>
        </w:rPr>
        <w:instrText xml:space="preserve"> QUOTE "</w:instrText>
      </w:r>
      <w:r w:rsidR="00600825" w:rsidRPr="00024782">
        <w:rPr>
          <w:rStyle w:val="CRMarker"/>
          <w:noProof/>
        </w:rPr>
        <w:instrText>Õ</w:instrText>
      </w:r>
      <w:r w:rsidR="00600825" w:rsidRPr="00600825">
        <w:rPr>
          <w:noProof/>
        </w:rPr>
        <w:instrText xml:space="preserve">" </w:instrText>
      </w:r>
      <w:r w:rsidR="00600825" w:rsidRPr="00600825">
        <w:rPr>
          <w:noProof/>
        </w:rPr>
        <w:fldChar w:fldCharType="separate"/>
      </w:r>
      <w:r w:rsidR="00600825" w:rsidRPr="00024782">
        <w:rPr>
          <w:rStyle w:val="CRMarker"/>
          <w:noProof/>
        </w:rPr>
        <w:t>Õ</w:t>
      </w:r>
      <w:r w:rsidR="00600825" w:rsidRPr="00600825">
        <w:rPr>
          <w:noProof/>
        </w:rPr>
        <w:fldChar w:fldCharType="end"/>
      </w:r>
      <w:r w:rsidR="00600825" w:rsidRPr="007860D4">
        <w:rPr>
          <w:noProof/>
          <w:lang w:val="en-IE"/>
        </w:rPr>
        <w:t xml:space="preserve"> </w:t>
      </w:r>
      <w:r w:rsidRPr="007860D4">
        <w:rPr>
          <w:noProof/>
          <w:lang w:val="en-IE"/>
        </w:rPr>
        <w:t>with</w:t>
      </w:r>
      <w:r w:rsidR="00B6728D">
        <w:rPr>
          <w:noProof/>
          <w:lang w:val="en-IE"/>
        </w:rPr>
        <w:t xml:space="preserve"> </w:t>
      </w:r>
      <w:r w:rsidRPr="007860D4">
        <w:rPr>
          <w:noProof/>
          <w:lang w:val="en-IE"/>
        </w:rPr>
        <w:t xml:space="preserve">Article 6(3) of this Directive, these guidelines shall be used by the national administrations of Member States in the application of the specific stability requirements </w:t>
      </w:r>
      <w:r w:rsidRPr="00743F7C">
        <w:rPr>
          <w:noProof/>
          <w:lang w:val="en-IE"/>
        </w:rPr>
        <w:fldChar w:fldCharType="begin"/>
      </w:r>
      <w:r w:rsidRPr="00743F7C">
        <w:rPr>
          <w:noProof/>
          <w:lang w:val="en-IE"/>
        </w:rPr>
        <w:instrText xml:space="preserve"> QUOTE "</w:instrText>
      </w:r>
      <w:r w:rsidRPr="00743F7C">
        <w:rPr>
          <w:rStyle w:val="CRMarker"/>
          <w:noProof/>
          <w:lang w:val="en-IE"/>
        </w:rPr>
        <w:instrText>Ö</w:instrText>
      </w:r>
      <w:r w:rsidRPr="00743F7C">
        <w:rPr>
          <w:noProof/>
          <w:lang w:val="en-IE"/>
        </w:rPr>
        <w:instrText xml:space="preserve">" </w:instrText>
      </w:r>
      <w:r w:rsidRPr="00743F7C">
        <w:rPr>
          <w:noProof/>
          <w:lang w:val="en-IE"/>
        </w:rPr>
        <w:fldChar w:fldCharType="separate"/>
      </w:r>
      <w:r w:rsidRPr="00743F7C">
        <w:rPr>
          <w:rStyle w:val="CRMarker"/>
          <w:noProof/>
          <w:lang w:val="en-IE"/>
        </w:rPr>
        <w:t>Ö</w:t>
      </w:r>
      <w:r w:rsidRPr="00743F7C">
        <w:rPr>
          <w:noProof/>
          <w:lang w:val="en-IE"/>
        </w:rPr>
        <w:fldChar w:fldCharType="end"/>
      </w:r>
      <w:r w:rsidRPr="00743F7C">
        <w:rPr>
          <w:noProof/>
          <w:lang w:val="en-IE"/>
        </w:rPr>
        <w:t> </w:t>
      </w:r>
      <w:r>
        <w:rPr>
          <w:noProof/>
          <w:lang w:val="en-IE"/>
        </w:rPr>
        <w:t>laid down</w:t>
      </w:r>
      <w:r w:rsidRPr="00743F7C">
        <w:rPr>
          <w:noProof/>
          <w:lang w:val="en-IE"/>
        </w:rPr>
        <w:t> </w:t>
      </w:r>
      <w:r w:rsidRPr="00743F7C">
        <w:rPr>
          <w:noProof/>
          <w:lang w:val="en-IE"/>
        </w:rPr>
        <w:fldChar w:fldCharType="begin"/>
      </w:r>
      <w:r w:rsidRPr="00743F7C">
        <w:rPr>
          <w:noProof/>
          <w:lang w:val="en-IE"/>
        </w:rPr>
        <w:instrText xml:space="preserve"> QUOTE "</w:instrText>
      </w:r>
      <w:r w:rsidRPr="00743F7C">
        <w:rPr>
          <w:rStyle w:val="CRMarker"/>
          <w:noProof/>
          <w:lang w:val="en-IE"/>
        </w:rPr>
        <w:instrText>Õ</w:instrText>
      </w:r>
      <w:r w:rsidRPr="00743F7C">
        <w:rPr>
          <w:noProof/>
          <w:lang w:val="en-IE"/>
        </w:rPr>
        <w:instrText xml:space="preserve">" </w:instrText>
      </w:r>
      <w:r w:rsidRPr="00743F7C">
        <w:rPr>
          <w:noProof/>
          <w:lang w:val="en-IE"/>
        </w:rPr>
        <w:fldChar w:fldCharType="separate"/>
      </w:r>
      <w:r w:rsidRPr="00743F7C">
        <w:rPr>
          <w:rStyle w:val="CRMarker"/>
          <w:noProof/>
          <w:lang w:val="en-IE"/>
        </w:rPr>
        <w:t>Õ</w:t>
      </w:r>
      <w:r w:rsidRPr="00743F7C">
        <w:rPr>
          <w:noProof/>
          <w:lang w:val="en-IE"/>
        </w:rPr>
        <w:fldChar w:fldCharType="end"/>
      </w:r>
      <w:r>
        <w:rPr>
          <w:noProof/>
          <w:lang w:val="en-IE"/>
        </w:rPr>
        <w:t xml:space="preserve"> </w:t>
      </w:r>
      <w:r w:rsidRPr="007860D4">
        <w:rPr>
          <w:noProof/>
          <w:lang w:val="en-IE"/>
        </w:rPr>
        <w:t xml:space="preserve">in </w:t>
      </w:r>
      <w:r w:rsidRPr="00E07C9C">
        <w:rPr>
          <w:noProof/>
          <w:lang w:val="en-IE"/>
        </w:rPr>
        <w:t>section A</w:t>
      </w:r>
      <w:r w:rsidR="000C1C6E" w:rsidRPr="00E07C9C">
        <w:rPr>
          <w:noProof/>
          <w:lang w:val="en-IE"/>
        </w:rPr>
        <w:t xml:space="preserve"> of Annex I</w:t>
      </w:r>
      <w:r w:rsidRPr="00E07C9C">
        <w:rPr>
          <w:noProof/>
          <w:lang w:val="en-IE"/>
        </w:rPr>
        <w:t>, in so far as this is practicable and compatible with the design of the ship in question. The</w:t>
      </w:r>
      <w:r w:rsidR="00E07C9C" w:rsidRPr="00E07C9C">
        <w:rPr>
          <w:noProof/>
          <w:lang w:val="en-IE"/>
        </w:rPr>
        <w:t xml:space="preserve"> </w:t>
      </w:r>
      <w:r w:rsidRPr="00E07C9C">
        <w:rPr>
          <w:noProof/>
        </w:rPr>
        <w:t>point</w:t>
      </w:r>
      <w:r w:rsidRPr="00E07C9C">
        <w:rPr>
          <w:noProof/>
          <w:lang w:val="en-IE"/>
        </w:rPr>
        <w:t xml:space="preserve"> numbers appearing below correspond to those in section A</w:t>
      </w:r>
      <w:r w:rsidR="00EA7FB8" w:rsidRPr="00E07C9C">
        <w:rPr>
          <w:noProof/>
          <w:lang w:val="en-IE"/>
        </w:rPr>
        <w:t xml:space="preserve"> of Annex I</w:t>
      </w:r>
      <w:r w:rsidRPr="00E07C9C">
        <w:rPr>
          <w:noProof/>
          <w:lang w:val="en-IE"/>
        </w:rPr>
        <w:t>.</w:t>
      </w:r>
    </w:p>
    <w:p w14:paraId="3FF0D26D" w14:textId="77777777" w:rsidR="004D554E" w:rsidRPr="007860D4" w:rsidRDefault="004D554E" w:rsidP="004D554E">
      <w:pPr>
        <w:pStyle w:val="CRSeparator"/>
        <w:rPr>
          <w:noProof/>
          <w:lang w:val="en-IE"/>
        </w:rPr>
      </w:pPr>
    </w:p>
    <w:p w14:paraId="14C57385" w14:textId="77777777" w:rsidR="00E07C9C" w:rsidRDefault="004D554E" w:rsidP="00E07C9C">
      <w:pPr>
        <w:pStyle w:val="CRReference"/>
        <w:rPr>
          <w:b/>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2003/25/EC</w:t>
      </w:r>
      <w:r>
        <w:rPr>
          <w:noProof/>
          <w:lang w:val="en-IE"/>
        </w:rPr>
        <w:t xml:space="preserve"> (adapted)</w:t>
      </w:r>
    </w:p>
    <w:p w14:paraId="75ED7993"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1</w:t>
      </w:r>
    </w:p>
    <w:p w14:paraId="325DE873" w14:textId="2CD0A7DA" w:rsidR="00E07C9C" w:rsidRPr="00E07C9C" w:rsidRDefault="004D554E" w:rsidP="00E07C9C">
      <w:pPr>
        <w:rPr>
          <w:noProof/>
          <w:lang w:val="en-IE"/>
        </w:rPr>
      </w:pPr>
      <w:r w:rsidRPr="007A3F83">
        <w:rPr>
          <w:noProof/>
          <w:lang w:val="en-IE"/>
        </w:rPr>
        <w:t>As a first step</w:t>
      </w:r>
      <w:r w:rsidR="008929ED" w:rsidRPr="00024782">
        <w:rPr>
          <w:noProof/>
          <w:lang w:val="en-IE"/>
        </w:rPr>
        <w:t>,</w:t>
      </w:r>
      <w:r w:rsidRPr="007A3F83">
        <w:rPr>
          <w:noProof/>
          <w:lang w:val="en-IE"/>
        </w:rPr>
        <w:t xml:space="preserve"> all ro-ro passenger ships referred to in Article 3(1) of this Directive </w:t>
      </w:r>
      <w:r w:rsidRPr="007A3F83">
        <w:rPr>
          <w:noProof/>
          <w:lang w:val="en-IE"/>
        </w:rPr>
        <w:fldChar w:fldCharType="begin"/>
      </w:r>
      <w:r w:rsidRPr="007A3F83">
        <w:rPr>
          <w:noProof/>
          <w:lang w:val="en-IE"/>
        </w:rPr>
        <w:instrText xml:space="preserve"> QUOTE "</w:instrText>
      </w:r>
      <w:r w:rsidRPr="007A3F83">
        <w:rPr>
          <w:rStyle w:val="CRMarker"/>
          <w:noProof/>
          <w:lang w:val="en-IE"/>
        </w:rPr>
        <w:instrText>Ö</w:instrText>
      </w:r>
      <w:r w:rsidRPr="007A3F83">
        <w:rPr>
          <w:noProof/>
          <w:lang w:val="en-IE"/>
        </w:rPr>
        <w:instrText xml:space="preserve">" </w:instrText>
      </w:r>
      <w:r w:rsidRPr="007A3F83">
        <w:rPr>
          <w:noProof/>
          <w:lang w:val="en-IE"/>
        </w:rPr>
        <w:fldChar w:fldCharType="separate"/>
      </w:r>
      <w:r w:rsidRPr="007A3F83">
        <w:rPr>
          <w:rStyle w:val="CRMarker"/>
          <w:noProof/>
          <w:lang w:val="en-IE"/>
        </w:rPr>
        <w:t>Ö</w:t>
      </w:r>
      <w:r w:rsidRPr="007A3F83">
        <w:rPr>
          <w:noProof/>
          <w:lang w:val="en-IE"/>
        </w:rPr>
        <w:fldChar w:fldCharType="end"/>
      </w:r>
      <w:r w:rsidRPr="007A3F83">
        <w:rPr>
          <w:noProof/>
          <w:lang w:val="en-IE"/>
        </w:rPr>
        <w:t> shall </w:t>
      </w:r>
      <w:r w:rsidRPr="007A3F83">
        <w:rPr>
          <w:noProof/>
          <w:lang w:val="en-IE"/>
        </w:rPr>
        <w:fldChar w:fldCharType="begin"/>
      </w:r>
      <w:r w:rsidRPr="007A3F83">
        <w:rPr>
          <w:noProof/>
          <w:lang w:val="en-IE"/>
        </w:rPr>
        <w:instrText xml:space="preserve"> QUOTE "</w:instrText>
      </w:r>
      <w:r w:rsidRPr="007A3F83">
        <w:rPr>
          <w:rStyle w:val="CRMarker"/>
          <w:noProof/>
          <w:lang w:val="en-IE"/>
        </w:rPr>
        <w:instrText>Õ</w:instrText>
      </w:r>
      <w:r w:rsidRPr="007A3F83">
        <w:rPr>
          <w:noProof/>
          <w:lang w:val="en-IE"/>
        </w:rPr>
        <w:instrText xml:space="preserve">" </w:instrText>
      </w:r>
      <w:r w:rsidRPr="007A3F83">
        <w:rPr>
          <w:noProof/>
          <w:lang w:val="en-IE"/>
        </w:rPr>
        <w:fldChar w:fldCharType="separate"/>
      </w:r>
      <w:r w:rsidRPr="007A3F83">
        <w:rPr>
          <w:rStyle w:val="CRMarker"/>
          <w:noProof/>
          <w:lang w:val="en-IE"/>
        </w:rPr>
        <w:t>Õ</w:t>
      </w:r>
      <w:r w:rsidRPr="007A3F83">
        <w:rPr>
          <w:noProof/>
          <w:lang w:val="en-IE"/>
        </w:rPr>
        <w:fldChar w:fldCharType="end"/>
      </w:r>
      <w:r w:rsidRPr="007A3F83">
        <w:rPr>
          <w:noProof/>
          <w:lang w:val="en-IE"/>
        </w:rPr>
        <w:t xml:space="preserve"> comply with </w:t>
      </w:r>
      <w:r w:rsidRPr="007A3F83">
        <w:rPr>
          <w:noProof/>
          <w:lang w:val="en-IE"/>
        </w:rPr>
        <w:fldChar w:fldCharType="begin"/>
      </w:r>
      <w:r w:rsidRPr="007A3F83">
        <w:rPr>
          <w:noProof/>
          <w:lang w:val="en-IE"/>
        </w:rPr>
        <w:instrText xml:space="preserve"> QUOTE "</w:instrText>
      </w:r>
      <w:r w:rsidRPr="000A774C">
        <w:rPr>
          <w:rStyle w:val="CRMarker"/>
          <w:noProof/>
          <w:lang w:val="en-IE"/>
        </w:rPr>
        <w:instrText>Ö</w:instrText>
      </w:r>
      <w:r w:rsidRPr="007A3F83">
        <w:rPr>
          <w:noProof/>
          <w:lang w:val="en-IE"/>
        </w:rPr>
        <w:instrText xml:space="preserve">" </w:instrText>
      </w:r>
      <w:r w:rsidRPr="007A3F83">
        <w:rPr>
          <w:noProof/>
          <w:lang w:val="en-IE"/>
        </w:rPr>
        <w:fldChar w:fldCharType="separate"/>
      </w:r>
      <w:r w:rsidRPr="000A774C">
        <w:rPr>
          <w:rStyle w:val="CRMarker"/>
          <w:noProof/>
          <w:lang w:val="en-IE"/>
        </w:rPr>
        <w:t>Ö</w:t>
      </w:r>
      <w:r w:rsidRPr="007A3F83">
        <w:rPr>
          <w:noProof/>
          <w:lang w:val="en-IE"/>
        </w:rPr>
        <w:fldChar w:fldCharType="end"/>
      </w:r>
      <w:r w:rsidRPr="000A774C">
        <w:rPr>
          <w:noProof/>
          <w:lang w:val="en-IE"/>
        </w:rPr>
        <w:t> </w:t>
      </w:r>
      <w:r w:rsidRPr="007A3F83">
        <w:rPr>
          <w:noProof/>
          <w:lang w:val="en-IE"/>
        </w:rPr>
        <w:t>SOLAS Regulation</w:t>
      </w:r>
      <w:r w:rsidR="00024782">
        <w:rPr>
          <w:noProof/>
          <w:lang w:val="en-IE"/>
        </w:rPr>
        <w:t> </w:t>
      </w:r>
      <w:r w:rsidRPr="007A3F83">
        <w:rPr>
          <w:noProof/>
          <w:lang w:val="en-IE"/>
        </w:rPr>
        <w:t>II-1/B/8</w:t>
      </w:r>
      <w:r w:rsidRPr="000A774C">
        <w:rPr>
          <w:noProof/>
          <w:lang w:val="en-IE"/>
        </w:rPr>
        <w:t> </w:t>
      </w:r>
      <w:r w:rsidRPr="000A774C">
        <w:rPr>
          <w:noProof/>
          <w:lang w:val="en-IE"/>
        </w:rPr>
        <w:fldChar w:fldCharType="begin"/>
      </w:r>
      <w:r w:rsidRPr="000A774C">
        <w:rPr>
          <w:noProof/>
          <w:lang w:val="en-IE"/>
        </w:rPr>
        <w:instrText xml:space="preserve"> QUOTE "</w:instrText>
      </w:r>
      <w:r w:rsidRPr="000A774C">
        <w:rPr>
          <w:rStyle w:val="CRMarker"/>
          <w:noProof/>
          <w:lang w:val="en-IE"/>
        </w:rPr>
        <w:instrText>Õ</w:instrText>
      </w:r>
      <w:r w:rsidRPr="000A774C">
        <w:rPr>
          <w:noProof/>
          <w:lang w:val="en-IE"/>
        </w:rPr>
        <w:instrText xml:space="preserve">" </w:instrText>
      </w:r>
      <w:r w:rsidRPr="000A774C">
        <w:rPr>
          <w:noProof/>
          <w:lang w:val="en-IE"/>
        </w:rPr>
        <w:fldChar w:fldCharType="separate"/>
      </w:r>
      <w:r w:rsidRPr="000A774C">
        <w:rPr>
          <w:rStyle w:val="CRMarker"/>
          <w:noProof/>
          <w:lang w:val="en-IE"/>
        </w:rPr>
        <w:t>Õ</w:t>
      </w:r>
      <w:r w:rsidRPr="000A774C">
        <w:rPr>
          <w:noProof/>
          <w:lang w:val="en-IE"/>
        </w:rPr>
        <w:fldChar w:fldCharType="end"/>
      </w:r>
      <w:r w:rsidRPr="007A3F83">
        <w:rPr>
          <w:noProof/>
          <w:lang w:val="en-IE"/>
        </w:rPr>
        <w:t xml:space="preserve"> as it applies to all passenger ships constructed on or after 29 April 1990. It is the application of this requirement that defines the residual freeboard f</w:t>
      </w:r>
      <w:r w:rsidRPr="007A3F83">
        <w:rPr>
          <w:noProof/>
          <w:vertAlign w:val="subscript"/>
          <w:lang w:val="en-IE"/>
        </w:rPr>
        <w:t>r</w:t>
      </w:r>
      <w:r w:rsidRPr="007A3F83">
        <w:rPr>
          <w:noProof/>
          <w:lang w:val="en-IE"/>
        </w:rPr>
        <w:t>, necessary for the calculations required in</w:t>
      </w:r>
      <w:r w:rsidR="00E07C9C">
        <w:rPr>
          <w:noProof/>
          <w:lang w:val="en-IE"/>
        </w:rPr>
        <w:t xml:space="preserve"> </w:t>
      </w:r>
      <w:r w:rsidRPr="00E07C9C">
        <w:rPr>
          <w:noProof/>
        </w:rPr>
        <w:t>point</w:t>
      </w:r>
      <w:r w:rsidRPr="007A3F83">
        <w:rPr>
          <w:noProof/>
          <w:lang w:val="en-IE"/>
        </w:rPr>
        <w:t xml:space="preserve"> 1.1.</w:t>
      </w:r>
    </w:p>
    <w:p w14:paraId="57AB5AEB" w14:textId="77777777" w:rsidR="004D554E" w:rsidRPr="007A3F83" w:rsidRDefault="004D554E" w:rsidP="00C30C50">
      <w:pPr>
        <w:pStyle w:val="ManualHeading2"/>
        <w:rPr>
          <w:noProof/>
          <w:lang w:val="en-IE"/>
        </w:rPr>
      </w:pPr>
      <w:r w:rsidRPr="00E07C9C">
        <w:rPr>
          <w:noProof/>
        </w:rPr>
        <w:t>Point</w:t>
      </w:r>
      <w:r w:rsidRPr="007A3F83">
        <w:rPr>
          <w:noProof/>
          <w:lang w:val="en-IE"/>
        </w:rPr>
        <w:t xml:space="preserve"> 1.1</w:t>
      </w:r>
    </w:p>
    <w:p w14:paraId="63CBCCB9" w14:textId="0FE6C148" w:rsidR="004D554E" w:rsidRPr="007860D4" w:rsidRDefault="004D554E" w:rsidP="002018FC">
      <w:pPr>
        <w:pStyle w:val="Point0"/>
        <w:rPr>
          <w:noProof/>
          <w:lang w:val="en-IE"/>
        </w:rPr>
      </w:pPr>
      <w:r w:rsidRPr="004A32DF">
        <w:rPr>
          <w:noProof/>
          <w:lang w:val="en-IE"/>
        </w:rPr>
        <w:t>1.</w:t>
      </w:r>
      <w:r w:rsidRPr="004A32DF">
        <w:rPr>
          <w:noProof/>
          <w:lang w:val="en-IE"/>
        </w:rPr>
        <w:tab/>
        <w:t>This</w:t>
      </w:r>
      <w:r w:rsidR="00E07C9C">
        <w:rPr>
          <w:noProof/>
          <w:lang w:val="en-IE"/>
        </w:rPr>
        <w:t xml:space="preserve"> </w:t>
      </w:r>
      <w:r w:rsidRPr="00E07C9C">
        <w:rPr>
          <w:noProof/>
        </w:rPr>
        <w:t>point</w:t>
      </w:r>
      <w:r w:rsidRPr="004A32DF">
        <w:rPr>
          <w:noProof/>
          <w:lang w:val="en-IE"/>
        </w:rPr>
        <w:t xml:space="preserve"> addresses the application of a hypothetical amount of water accumulated on the bulkhead (ro-ro) deck. The water is assumed to have entered the deck via a damage opening. This</w:t>
      </w:r>
      <w:r w:rsidR="00E07C9C">
        <w:rPr>
          <w:noProof/>
          <w:lang w:val="en-IE"/>
        </w:rPr>
        <w:t xml:space="preserve"> </w:t>
      </w:r>
      <w:r w:rsidRPr="00E07C9C">
        <w:rPr>
          <w:noProof/>
        </w:rPr>
        <w:t>point</w:t>
      </w:r>
      <w:r w:rsidRPr="004A32DF">
        <w:rPr>
          <w:noProof/>
          <w:lang w:val="en-IE"/>
        </w:rPr>
        <w:t xml:space="preserve"> requires that the ship</w:t>
      </w:r>
      <w:r w:rsidR="00F2052A" w:rsidRPr="004A32DF">
        <w:rPr>
          <w:noProof/>
          <w:lang w:val="en-IE"/>
        </w:rPr>
        <w:t>,</w:t>
      </w:r>
      <w:r w:rsidRPr="004A32DF">
        <w:rPr>
          <w:noProof/>
          <w:lang w:val="en-IE"/>
        </w:rPr>
        <w:t xml:space="preserve"> in addition to complying with the full requirements of </w:t>
      </w:r>
      <w:r w:rsidRPr="004A32DF">
        <w:rPr>
          <w:noProof/>
          <w:lang w:val="en-IE"/>
        </w:rPr>
        <w:fldChar w:fldCharType="begin"/>
      </w:r>
      <w:r w:rsidRPr="004A32DF">
        <w:rPr>
          <w:noProof/>
          <w:lang w:val="en-IE"/>
        </w:rPr>
        <w:instrText xml:space="preserve"> QUOTE "</w:instrText>
      </w:r>
      <w:r w:rsidRPr="004A32DF">
        <w:rPr>
          <w:rStyle w:val="CRMarker"/>
          <w:noProof/>
          <w:lang w:val="en-IE"/>
        </w:rPr>
        <w:instrText>Ö</w:instrText>
      </w:r>
      <w:r w:rsidRPr="004A32DF">
        <w:rPr>
          <w:noProof/>
          <w:lang w:val="en-IE"/>
        </w:rPr>
        <w:instrText xml:space="preserve">" </w:instrText>
      </w:r>
      <w:r w:rsidRPr="004A32DF">
        <w:rPr>
          <w:noProof/>
          <w:lang w:val="en-IE"/>
        </w:rPr>
        <w:fldChar w:fldCharType="separate"/>
      </w:r>
      <w:r w:rsidRPr="004A32DF">
        <w:rPr>
          <w:rStyle w:val="CRMarker"/>
          <w:noProof/>
          <w:lang w:val="en-IE"/>
        </w:rPr>
        <w:t>Ö</w:t>
      </w:r>
      <w:r w:rsidRPr="004A32DF">
        <w:rPr>
          <w:noProof/>
          <w:lang w:val="en-IE"/>
        </w:rPr>
        <w:fldChar w:fldCharType="end"/>
      </w:r>
      <w:r w:rsidRPr="004A32DF">
        <w:rPr>
          <w:noProof/>
          <w:lang w:val="en-IE"/>
        </w:rPr>
        <w:t> SOLAS Regulation II-1/B/8</w:t>
      </w:r>
      <w:r w:rsidR="00F2052A" w:rsidRPr="004A32DF">
        <w:rPr>
          <w:noProof/>
          <w:lang w:val="en-IE"/>
        </w:rPr>
        <w:t>,</w:t>
      </w:r>
      <w:r w:rsidRPr="004A32DF">
        <w:rPr>
          <w:noProof/>
          <w:lang w:val="en-IE"/>
        </w:rPr>
        <w:t> </w:t>
      </w:r>
      <w:r w:rsidRPr="004A32DF">
        <w:rPr>
          <w:noProof/>
          <w:lang w:val="en-IE"/>
        </w:rPr>
        <w:fldChar w:fldCharType="begin"/>
      </w:r>
      <w:r w:rsidRPr="004A32DF">
        <w:rPr>
          <w:noProof/>
          <w:lang w:val="en-IE"/>
        </w:rPr>
        <w:instrText xml:space="preserve"> QUOTE "</w:instrText>
      </w:r>
      <w:r w:rsidRPr="004A32DF">
        <w:rPr>
          <w:rStyle w:val="CRMarker"/>
          <w:noProof/>
          <w:lang w:val="en-IE"/>
        </w:rPr>
        <w:instrText>Õ</w:instrText>
      </w:r>
      <w:r w:rsidRPr="004A32DF">
        <w:rPr>
          <w:noProof/>
          <w:lang w:val="en-IE"/>
        </w:rPr>
        <w:instrText xml:space="preserve">" </w:instrText>
      </w:r>
      <w:r w:rsidRPr="004A32DF">
        <w:rPr>
          <w:noProof/>
          <w:lang w:val="en-IE"/>
        </w:rPr>
        <w:fldChar w:fldCharType="separate"/>
      </w:r>
      <w:r w:rsidRPr="004A32DF">
        <w:rPr>
          <w:rStyle w:val="CRMarker"/>
          <w:noProof/>
          <w:lang w:val="en-IE"/>
        </w:rPr>
        <w:t>Õ</w:t>
      </w:r>
      <w:r w:rsidRPr="004A32DF">
        <w:rPr>
          <w:noProof/>
          <w:lang w:val="en-IE"/>
        </w:rPr>
        <w:fldChar w:fldCharType="end"/>
      </w:r>
      <w:r w:rsidRPr="004A32DF">
        <w:rPr>
          <w:noProof/>
          <w:lang w:val="en-IE"/>
        </w:rPr>
        <w:t xml:space="preserve"> further complies with that part of the SOLAS 90 criteria </w:t>
      </w:r>
      <w:r w:rsidRPr="004A32DF">
        <w:rPr>
          <w:noProof/>
          <w:lang w:val="en-IE"/>
        </w:rPr>
        <w:fldChar w:fldCharType="begin"/>
      </w:r>
      <w:r w:rsidRPr="004A32DF">
        <w:rPr>
          <w:noProof/>
          <w:lang w:val="en-IE"/>
        </w:rPr>
        <w:instrText xml:space="preserve"> QUOTE "</w:instrText>
      </w:r>
      <w:r w:rsidRPr="004A32DF">
        <w:rPr>
          <w:rStyle w:val="CRMarker"/>
          <w:noProof/>
          <w:lang w:val="en-IE"/>
        </w:rPr>
        <w:instrText>Ö</w:instrText>
      </w:r>
      <w:r w:rsidRPr="004A32DF">
        <w:rPr>
          <w:noProof/>
          <w:lang w:val="en-IE"/>
        </w:rPr>
        <w:instrText xml:space="preserve">" </w:instrText>
      </w:r>
      <w:r w:rsidRPr="004A32DF">
        <w:rPr>
          <w:noProof/>
          <w:lang w:val="en-IE"/>
        </w:rPr>
        <w:fldChar w:fldCharType="separate"/>
      </w:r>
      <w:r w:rsidRPr="004A32DF">
        <w:rPr>
          <w:rStyle w:val="CRMarker"/>
          <w:noProof/>
          <w:lang w:val="en-IE"/>
        </w:rPr>
        <w:t>Ö</w:t>
      </w:r>
      <w:r w:rsidRPr="004A32DF">
        <w:rPr>
          <w:noProof/>
          <w:lang w:val="en-IE"/>
        </w:rPr>
        <w:fldChar w:fldCharType="end"/>
      </w:r>
      <w:r w:rsidRPr="004A32DF">
        <w:rPr>
          <w:noProof/>
          <w:lang w:val="en-IE"/>
        </w:rPr>
        <w:t> laid down </w:t>
      </w:r>
      <w:r w:rsidRPr="004A32DF">
        <w:rPr>
          <w:noProof/>
          <w:lang w:val="en-IE"/>
        </w:rPr>
        <w:fldChar w:fldCharType="begin"/>
      </w:r>
      <w:r w:rsidRPr="004A32DF">
        <w:rPr>
          <w:noProof/>
          <w:lang w:val="en-IE"/>
        </w:rPr>
        <w:instrText xml:space="preserve"> QUOTE "</w:instrText>
      </w:r>
      <w:r w:rsidRPr="004A32DF">
        <w:rPr>
          <w:rStyle w:val="CRMarker"/>
          <w:noProof/>
          <w:lang w:val="en-IE"/>
        </w:rPr>
        <w:instrText>Õ</w:instrText>
      </w:r>
      <w:r w:rsidRPr="004A32DF">
        <w:rPr>
          <w:noProof/>
          <w:lang w:val="en-IE"/>
        </w:rPr>
        <w:instrText xml:space="preserve">" </w:instrText>
      </w:r>
      <w:r w:rsidRPr="004A32DF">
        <w:rPr>
          <w:noProof/>
          <w:lang w:val="en-IE"/>
        </w:rPr>
        <w:fldChar w:fldCharType="separate"/>
      </w:r>
      <w:r w:rsidRPr="004A32DF">
        <w:rPr>
          <w:rStyle w:val="CRMarker"/>
          <w:noProof/>
          <w:lang w:val="en-IE"/>
        </w:rPr>
        <w:t>Õ</w:t>
      </w:r>
      <w:r w:rsidRPr="004A32DF">
        <w:rPr>
          <w:noProof/>
          <w:lang w:val="en-IE"/>
        </w:rPr>
        <w:fldChar w:fldCharType="end"/>
      </w:r>
      <w:r w:rsidRPr="004A32DF">
        <w:rPr>
          <w:noProof/>
          <w:lang w:val="en-IE"/>
        </w:rPr>
        <w:t xml:space="preserve"> in points 2.3 to 2.3.4 of </w:t>
      </w:r>
      <w:r w:rsidRPr="004A32DF">
        <w:rPr>
          <w:noProof/>
          <w:lang w:val="en-IE"/>
        </w:rPr>
        <w:fldChar w:fldCharType="begin"/>
      </w:r>
      <w:r w:rsidRPr="004A32DF">
        <w:rPr>
          <w:noProof/>
          <w:lang w:val="en-IE"/>
        </w:rPr>
        <w:instrText xml:space="preserve"> QUOTE "</w:instrText>
      </w:r>
      <w:r w:rsidRPr="004A32DF">
        <w:rPr>
          <w:rStyle w:val="CRMarker"/>
          <w:noProof/>
          <w:lang w:val="en-IE"/>
        </w:rPr>
        <w:instrText>Ö</w:instrText>
      </w:r>
      <w:r w:rsidRPr="004A32DF">
        <w:rPr>
          <w:noProof/>
          <w:lang w:val="en-IE"/>
        </w:rPr>
        <w:instrText xml:space="preserve">" </w:instrText>
      </w:r>
      <w:r w:rsidRPr="004A32DF">
        <w:rPr>
          <w:noProof/>
          <w:lang w:val="en-IE"/>
        </w:rPr>
        <w:fldChar w:fldCharType="separate"/>
      </w:r>
      <w:r w:rsidRPr="004A32DF">
        <w:rPr>
          <w:rStyle w:val="CRMarker"/>
          <w:noProof/>
          <w:lang w:val="en-IE"/>
        </w:rPr>
        <w:t>Ö</w:t>
      </w:r>
      <w:r w:rsidRPr="004A32DF">
        <w:rPr>
          <w:noProof/>
          <w:lang w:val="en-IE"/>
        </w:rPr>
        <w:fldChar w:fldCharType="end"/>
      </w:r>
      <w:r w:rsidRPr="004A32DF">
        <w:rPr>
          <w:noProof/>
          <w:lang w:val="en-IE"/>
        </w:rPr>
        <w:t> SOLAS </w:t>
      </w:r>
      <w:r w:rsidRPr="004A32DF">
        <w:rPr>
          <w:noProof/>
          <w:lang w:val="en-IE"/>
        </w:rPr>
        <w:fldChar w:fldCharType="begin"/>
      </w:r>
      <w:r w:rsidRPr="004A32DF">
        <w:rPr>
          <w:noProof/>
          <w:lang w:val="en-IE"/>
        </w:rPr>
        <w:instrText xml:space="preserve"> QUOTE "</w:instrText>
      </w:r>
      <w:r w:rsidRPr="004A32DF">
        <w:rPr>
          <w:rStyle w:val="CRMarker"/>
          <w:noProof/>
          <w:lang w:val="en-IE"/>
        </w:rPr>
        <w:instrText>Õ</w:instrText>
      </w:r>
      <w:r w:rsidRPr="004A32DF">
        <w:rPr>
          <w:noProof/>
          <w:lang w:val="en-IE"/>
        </w:rPr>
        <w:instrText xml:space="preserve">" </w:instrText>
      </w:r>
      <w:r w:rsidRPr="004A32DF">
        <w:rPr>
          <w:noProof/>
          <w:lang w:val="en-IE"/>
        </w:rPr>
        <w:fldChar w:fldCharType="separate"/>
      </w:r>
      <w:r w:rsidRPr="004A32DF">
        <w:rPr>
          <w:rStyle w:val="CRMarker"/>
          <w:noProof/>
          <w:lang w:val="en-IE"/>
        </w:rPr>
        <w:t>Õ</w:t>
      </w:r>
      <w:r w:rsidRPr="004A32DF">
        <w:rPr>
          <w:noProof/>
          <w:lang w:val="en-IE"/>
        </w:rPr>
        <w:fldChar w:fldCharType="end"/>
      </w:r>
      <w:r w:rsidRPr="004A32DF">
        <w:rPr>
          <w:noProof/>
          <w:lang w:val="en-IE"/>
        </w:rPr>
        <w:t xml:space="preserve"> Regulation II-1/B/8 with the defined amount of water on deck. For </w:t>
      </w:r>
      <w:r w:rsidR="00600825" w:rsidRPr="00024782">
        <w:rPr>
          <w:noProof/>
        </w:rPr>
        <w:fldChar w:fldCharType="begin"/>
      </w:r>
      <w:r w:rsidR="00600825" w:rsidRPr="00024782">
        <w:rPr>
          <w:noProof/>
        </w:rPr>
        <w:instrText xml:space="preserve"> QUOTE "</w:instrText>
      </w:r>
      <w:r w:rsidR="00600825" w:rsidRPr="00024782">
        <w:rPr>
          <w:rStyle w:val="CRMarker"/>
          <w:noProof/>
        </w:rPr>
        <w:instrText>Ö</w:instrText>
      </w:r>
      <w:r w:rsidR="00600825" w:rsidRPr="00024782">
        <w:rPr>
          <w:noProof/>
        </w:rPr>
        <w:instrText xml:space="preserve">" </w:instrText>
      </w:r>
      <w:r w:rsidR="00600825" w:rsidRPr="00024782">
        <w:rPr>
          <w:noProof/>
        </w:rPr>
        <w:fldChar w:fldCharType="separate"/>
      </w:r>
      <w:r w:rsidR="00600825" w:rsidRPr="00024782">
        <w:rPr>
          <w:rStyle w:val="CRMarker"/>
          <w:noProof/>
        </w:rPr>
        <w:t>Ö</w:t>
      </w:r>
      <w:r w:rsidR="00600825" w:rsidRPr="00024782">
        <w:rPr>
          <w:noProof/>
        </w:rPr>
        <w:fldChar w:fldCharType="end"/>
      </w:r>
      <w:r w:rsidR="00600825" w:rsidRPr="00600825">
        <w:rPr>
          <w:noProof/>
        </w:rPr>
        <w:t> </w:t>
      </w:r>
      <w:r w:rsidR="00600825" w:rsidRPr="004A32DF">
        <w:rPr>
          <w:noProof/>
          <w:lang w:val="en-IE"/>
        </w:rPr>
        <w:t>th</w:t>
      </w:r>
      <w:r w:rsidR="00600825">
        <w:rPr>
          <w:noProof/>
          <w:lang w:val="en-IE"/>
        </w:rPr>
        <w:t>at</w:t>
      </w:r>
      <w:r w:rsidR="00600825" w:rsidRPr="00024782">
        <w:rPr>
          <w:noProof/>
        </w:rPr>
        <w:t> </w:t>
      </w:r>
      <w:r w:rsidR="00600825" w:rsidRPr="00600825">
        <w:rPr>
          <w:noProof/>
        </w:rPr>
        <w:fldChar w:fldCharType="begin"/>
      </w:r>
      <w:r w:rsidR="00600825" w:rsidRPr="00600825">
        <w:rPr>
          <w:noProof/>
        </w:rPr>
        <w:instrText xml:space="preserve"> QUOTE "</w:instrText>
      </w:r>
      <w:r w:rsidR="00600825" w:rsidRPr="00024782">
        <w:rPr>
          <w:rStyle w:val="CRMarker"/>
          <w:noProof/>
        </w:rPr>
        <w:instrText>Õ</w:instrText>
      </w:r>
      <w:r w:rsidR="00600825" w:rsidRPr="00600825">
        <w:rPr>
          <w:noProof/>
        </w:rPr>
        <w:instrText xml:space="preserve">" </w:instrText>
      </w:r>
      <w:r w:rsidR="00600825" w:rsidRPr="00600825">
        <w:rPr>
          <w:noProof/>
        </w:rPr>
        <w:fldChar w:fldCharType="separate"/>
      </w:r>
      <w:r w:rsidR="00600825" w:rsidRPr="00024782">
        <w:rPr>
          <w:rStyle w:val="CRMarker"/>
          <w:noProof/>
        </w:rPr>
        <w:t>Õ</w:t>
      </w:r>
      <w:r w:rsidR="00600825" w:rsidRPr="00600825">
        <w:rPr>
          <w:noProof/>
        </w:rPr>
        <w:fldChar w:fldCharType="end"/>
      </w:r>
      <w:r w:rsidR="00B6728D">
        <w:rPr>
          <w:noProof/>
        </w:rPr>
        <w:t xml:space="preserve"> </w:t>
      </w:r>
      <w:r w:rsidRPr="00024782">
        <w:rPr>
          <w:noProof/>
          <w:lang w:val="en-IE"/>
        </w:rPr>
        <w:t>calculation</w:t>
      </w:r>
      <w:r w:rsidR="008929ED" w:rsidRPr="00024782">
        <w:rPr>
          <w:noProof/>
          <w:lang w:val="en-IE"/>
        </w:rPr>
        <w:t>,</w:t>
      </w:r>
      <w:r w:rsidRPr="004A32DF">
        <w:rPr>
          <w:noProof/>
          <w:lang w:val="en-IE"/>
        </w:rPr>
        <w:t xml:space="preserve"> no other requirements of </w:t>
      </w:r>
      <w:r w:rsidRPr="004A32DF">
        <w:rPr>
          <w:noProof/>
          <w:lang w:val="en-IE"/>
        </w:rPr>
        <w:fldChar w:fldCharType="begin"/>
      </w:r>
      <w:r w:rsidRPr="004A32DF">
        <w:rPr>
          <w:noProof/>
          <w:lang w:val="en-IE"/>
        </w:rPr>
        <w:instrText xml:space="preserve"> QUOTE "</w:instrText>
      </w:r>
      <w:r w:rsidRPr="004A32DF">
        <w:rPr>
          <w:rStyle w:val="CRMarker"/>
          <w:noProof/>
          <w:lang w:val="en-IE"/>
        </w:rPr>
        <w:instrText>Ö</w:instrText>
      </w:r>
      <w:r w:rsidRPr="004A32DF">
        <w:rPr>
          <w:noProof/>
          <w:lang w:val="en-IE"/>
        </w:rPr>
        <w:instrText xml:space="preserve">" </w:instrText>
      </w:r>
      <w:r w:rsidRPr="004A32DF">
        <w:rPr>
          <w:noProof/>
          <w:lang w:val="en-IE"/>
        </w:rPr>
        <w:fldChar w:fldCharType="separate"/>
      </w:r>
      <w:r w:rsidRPr="004A32DF">
        <w:rPr>
          <w:rStyle w:val="CRMarker"/>
          <w:noProof/>
          <w:lang w:val="en-IE"/>
        </w:rPr>
        <w:t>Ö</w:t>
      </w:r>
      <w:r w:rsidRPr="004A32DF">
        <w:rPr>
          <w:noProof/>
          <w:lang w:val="en-IE"/>
        </w:rPr>
        <w:fldChar w:fldCharType="end"/>
      </w:r>
      <w:r w:rsidRPr="004A32DF">
        <w:rPr>
          <w:noProof/>
          <w:lang w:val="en-IE"/>
        </w:rPr>
        <w:t> SOLAS </w:t>
      </w:r>
      <w:r w:rsidRPr="004A32DF">
        <w:rPr>
          <w:noProof/>
          <w:lang w:val="en-IE"/>
        </w:rPr>
        <w:fldChar w:fldCharType="begin"/>
      </w:r>
      <w:r w:rsidRPr="004A32DF">
        <w:rPr>
          <w:noProof/>
          <w:lang w:val="en-IE"/>
        </w:rPr>
        <w:instrText xml:space="preserve"> QUOTE "</w:instrText>
      </w:r>
      <w:r w:rsidRPr="004A32DF">
        <w:rPr>
          <w:rStyle w:val="CRMarker"/>
          <w:noProof/>
          <w:lang w:val="en-IE"/>
        </w:rPr>
        <w:instrText>Õ</w:instrText>
      </w:r>
      <w:r w:rsidRPr="004A32DF">
        <w:rPr>
          <w:noProof/>
          <w:lang w:val="en-IE"/>
        </w:rPr>
        <w:instrText xml:space="preserve">" </w:instrText>
      </w:r>
      <w:r w:rsidRPr="004A32DF">
        <w:rPr>
          <w:noProof/>
          <w:lang w:val="en-IE"/>
        </w:rPr>
        <w:fldChar w:fldCharType="separate"/>
      </w:r>
      <w:r w:rsidRPr="004A32DF">
        <w:rPr>
          <w:rStyle w:val="CRMarker"/>
          <w:noProof/>
          <w:lang w:val="en-IE"/>
        </w:rPr>
        <w:t>Õ</w:t>
      </w:r>
      <w:r w:rsidRPr="004A32DF">
        <w:rPr>
          <w:noProof/>
          <w:lang w:val="en-IE"/>
        </w:rPr>
        <w:fldChar w:fldCharType="end"/>
      </w:r>
      <w:r w:rsidRPr="004A32DF">
        <w:rPr>
          <w:noProof/>
          <w:lang w:val="en-IE"/>
        </w:rPr>
        <w:t xml:space="preserve"> Regulation II-1/B/8 need be taken into account. For </w:t>
      </w:r>
      <w:r w:rsidRPr="00024782">
        <w:rPr>
          <w:noProof/>
          <w:lang w:val="en-IE"/>
        </w:rPr>
        <w:t>example</w:t>
      </w:r>
      <w:r w:rsidR="008929ED" w:rsidRPr="00024782">
        <w:rPr>
          <w:noProof/>
          <w:lang w:val="en-IE"/>
        </w:rPr>
        <w:t>,</w:t>
      </w:r>
      <w:r w:rsidRPr="00024782">
        <w:rPr>
          <w:noProof/>
          <w:lang w:val="en-IE"/>
        </w:rPr>
        <w:t xml:space="preserve"> the ship</w:t>
      </w:r>
      <w:r w:rsidRPr="004A32DF">
        <w:rPr>
          <w:noProof/>
          <w:lang w:val="en-IE"/>
        </w:rPr>
        <w:t xml:space="preserve"> does not, for </w:t>
      </w:r>
      <w:r w:rsidR="00600825" w:rsidRPr="00024782">
        <w:rPr>
          <w:noProof/>
        </w:rPr>
        <w:fldChar w:fldCharType="begin"/>
      </w:r>
      <w:r w:rsidR="00600825" w:rsidRPr="00024782">
        <w:rPr>
          <w:noProof/>
        </w:rPr>
        <w:instrText xml:space="preserve"> QUOTE "</w:instrText>
      </w:r>
      <w:r w:rsidR="00600825" w:rsidRPr="00024782">
        <w:rPr>
          <w:rStyle w:val="CRMarker"/>
          <w:noProof/>
        </w:rPr>
        <w:instrText>Ö</w:instrText>
      </w:r>
      <w:r w:rsidR="00600825" w:rsidRPr="00024782">
        <w:rPr>
          <w:noProof/>
        </w:rPr>
        <w:instrText xml:space="preserve">" </w:instrText>
      </w:r>
      <w:r w:rsidR="00600825" w:rsidRPr="00024782">
        <w:rPr>
          <w:noProof/>
        </w:rPr>
        <w:fldChar w:fldCharType="separate"/>
      </w:r>
      <w:r w:rsidR="00600825" w:rsidRPr="00024782">
        <w:rPr>
          <w:rStyle w:val="CRMarker"/>
          <w:noProof/>
        </w:rPr>
        <w:t>Ö</w:t>
      </w:r>
      <w:r w:rsidR="00600825" w:rsidRPr="00024782">
        <w:rPr>
          <w:noProof/>
        </w:rPr>
        <w:fldChar w:fldCharType="end"/>
      </w:r>
      <w:r w:rsidR="00600825" w:rsidRPr="00600825">
        <w:rPr>
          <w:noProof/>
        </w:rPr>
        <w:t> </w:t>
      </w:r>
      <w:r w:rsidR="00600825" w:rsidRPr="004A32DF">
        <w:rPr>
          <w:noProof/>
          <w:lang w:val="en-IE"/>
        </w:rPr>
        <w:t>th</w:t>
      </w:r>
      <w:r w:rsidR="00600825">
        <w:rPr>
          <w:noProof/>
          <w:lang w:val="en-IE"/>
        </w:rPr>
        <w:t>e</w:t>
      </w:r>
      <w:r w:rsidR="00600825" w:rsidRPr="00024782">
        <w:rPr>
          <w:noProof/>
        </w:rPr>
        <w:t> </w:t>
      </w:r>
      <w:r w:rsidR="00600825" w:rsidRPr="00600825">
        <w:rPr>
          <w:noProof/>
        </w:rPr>
        <w:fldChar w:fldCharType="begin"/>
      </w:r>
      <w:r w:rsidR="00600825" w:rsidRPr="00600825">
        <w:rPr>
          <w:noProof/>
        </w:rPr>
        <w:instrText xml:space="preserve"> QUOTE "</w:instrText>
      </w:r>
      <w:r w:rsidR="00600825" w:rsidRPr="00024782">
        <w:rPr>
          <w:rStyle w:val="CRMarker"/>
          <w:noProof/>
        </w:rPr>
        <w:instrText>Õ</w:instrText>
      </w:r>
      <w:r w:rsidR="00600825" w:rsidRPr="00600825">
        <w:rPr>
          <w:noProof/>
        </w:rPr>
        <w:instrText xml:space="preserve">" </w:instrText>
      </w:r>
      <w:r w:rsidR="00600825" w:rsidRPr="00600825">
        <w:rPr>
          <w:noProof/>
        </w:rPr>
        <w:fldChar w:fldCharType="separate"/>
      </w:r>
      <w:r w:rsidR="00600825" w:rsidRPr="00024782">
        <w:rPr>
          <w:rStyle w:val="CRMarker"/>
          <w:noProof/>
        </w:rPr>
        <w:t>Õ</w:t>
      </w:r>
      <w:r w:rsidR="00600825" w:rsidRPr="00600825">
        <w:rPr>
          <w:noProof/>
        </w:rPr>
        <w:fldChar w:fldCharType="end"/>
      </w:r>
      <w:r w:rsidR="00B6728D">
        <w:rPr>
          <w:noProof/>
        </w:rPr>
        <w:t xml:space="preserve"> </w:t>
      </w:r>
      <w:r w:rsidRPr="004A32DF">
        <w:rPr>
          <w:noProof/>
          <w:lang w:val="en-IE"/>
        </w:rPr>
        <w:t>calculation, need to comply with the requirements for the angles of equilibrium or non-submergence of the margin line.</w:t>
      </w:r>
    </w:p>
    <w:p w14:paraId="1C79CFDE" w14:textId="13A9EBF8" w:rsidR="004D554E" w:rsidRPr="007860D4" w:rsidRDefault="004D554E" w:rsidP="002018FC">
      <w:pPr>
        <w:pStyle w:val="Point0"/>
        <w:rPr>
          <w:noProof/>
          <w:lang w:val="en-IE"/>
        </w:rPr>
      </w:pPr>
      <w:r w:rsidRPr="000A774C">
        <w:rPr>
          <w:noProof/>
          <w:lang w:val="en-IE"/>
        </w:rPr>
        <w:t>2.</w:t>
      </w:r>
      <w:r w:rsidRPr="000A774C">
        <w:rPr>
          <w:noProof/>
          <w:lang w:val="en-IE"/>
        </w:rPr>
        <w:tab/>
        <w:t>The accumulated water is added as a liquid load with one common surface inside all compartments which are assumed flooded on the car deck. The height (h</w:t>
      </w:r>
      <w:r w:rsidRPr="000A774C">
        <w:rPr>
          <w:noProof/>
          <w:sz w:val="32"/>
          <w:szCs w:val="32"/>
          <w:vertAlign w:val="subscript"/>
          <w:lang w:val="en-IE"/>
        </w:rPr>
        <w:t>w</w:t>
      </w:r>
      <w:r w:rsidRPr="000A774C">
        <w:rPr>
          <w:noProof/>
          <w:lang w:val="en-IE"/>
        </w:rPr>
        <w:t xml:space="preserve">) of water on deck is dependent on the residual freeboard after damage, and is measured in way of the damage (see figure 1). The residual freeboard is the minimum distance between the damaged ro-ro deck and the final waterline (after equalisation measures if any have been taken) in way of the assumed damage after examining all possible damage scenarios in determining the compliance with </w:t>
      </w:r>
      <w:r w:rsidRPr="000A774C">
        <w:rPr>
          <w:noProof/>
          <w:lang w:val="en-IE"/>
        </w:rPr>
        <w:fldChar w:fldCharType="begin"/>
      </w:r>
      <w:r w:rsidRPr="000A774C">
        <w:rPr>
          <w:noProof/>
          <w:lang w:val="en-IE"/>
        </w:rPr>
        <w:instrText xml:space="preserve"> QUOTE "</w:instrText>
      </w:r>
      <w:r w:rsidRPr="000A774C">
        <w:rPr>
          <w:rStyle w:val="CRMarker"/>
          <w:noProof/>
          <w:lang w:val="en-IE"/>
        </w:rPr>
        <w:instrText>Ö</w:instrText>
      </w:r>
      <w:r w:rsidRPr="000A774C">
        <w:rPr>
          <w:noProof/>
          <w:lang w:val="en-IE"/>
        </w:rPr>
        <w:instrText xml:space="preserve">" </w:instrText>
      </w:r>
      <w:r w:rsidRPr="000A774C">
        <w:rPr>
          <w:noProof/>
          <w:lang w:val="en-IE"/>
        </w:rPr>
        <w:fldChar w:fldCharType="separate"/>
      </w:r>
      <w:r w:rsidRPr="000A774C">
        <w:rPr>
          <w:rStyle w:val="CRMarker"/>
          <w:noProof/>
          <w:lang w:val="en-IE"/>
        </w:rPr>
        <w:t>Ö</w:t>
      </w:r>
      <w:r w:rsidRPr="000A774C">
        <w:rPr>
          <w:noProof/>
          <w:lang w:val="en-IE"/>
        </w:rPr>
        <w:fldChar w:fldCharType="end"/>
      </w:r>
      <w:r w:rsidRPr="000A774C">
        <w:rPr>
          <w:noProof/>
          <w:lang w:val="en-IE"/>
        </w:rPr>
        <w:t> </w:t>
      </w:r>
      <w:r w:rsidRPr="007A3F83">
        <w:rPr>
          <w:noProof/>
          <w:lang w:val="en-IE"/>
        </w:rPr>
        <w:t xml:space="preserve">SOLAS </w:t>
      </w:r>
      <w:r w:rsidRPr="000A774C">
        <w:rPr>
          <w:noProof/>
          <w:lang w:val="en-IE"/>
        </w:rPr>
        <w:t>Regulation II-1/B/8 </w:t>
      </w:r>
      <w:r w:rsidRPr="000A774C">
        <w:rPr>
          <w:noProof/>
          <w:lang w:val="en-IE"/>
        </w:rPr>
        <w:fldChar w:fldCharType="begin"/>
      </w:r>
      <w:r w:rsidRPr="000A774C">
        <w:rPr>
          <w:noProof/>
          <w:lang w:val="en-IE"/>
        </w:rPr>
        <w:instrText xml:space="preserve"> QUOTE "</w:instrText>
      </w:r>
      <w:r w:rsidRPr="000A774C">
        <w:rPr>
          <w:rStyle w:val="CRMarker"/>
          <w:noProof/>
          <w:lang w:val="en-IE"/>
        </w:rPr>
        <w:instrText>Õ</w:instrText>
      </w:r>
      <w:r w:rsidRPr="000A774C">
        <w:rPr>
          <w:noProof/>
          <w:lang w:val="en-IE"/>
        </w:rPr>
        <w:instrText xml:space="preserve">" </w:instrText>
      </w:r>
      <w:r w:rsidRPr="000A774C">
        <w:rPr>
          <w:noProof/>
          <w:lang w:val="en-IE"/>
        </w:rPr>
        <w:fldChar w:fldCharType="separate"/>
      </w:r>
      <w:r w:rsidRPr="000A774C">
        <w:rPr>
          <w:rStyle w:val="CRMarker"/>
          <w:noProof/>
          <w:lang w:val="en-IE"/>
        </w:rPr>
        <w:t>Õ</w:t>
      </w:r>
      <w:r w:rsidRPr="000A774C">
        <w:rPr>
          <w:noProof/>
          <w:lang w:val="en-IE"/>
        </w:rPr>
        <w:fldChar w:fldCharType="end"/>
      </w:r>
      <w:r w:rsidRPr="000A774C">
        <w:rPr>
          <w:noProof/>
          <w:lang w:val="en-IE"/>
        </w:rPr>
        <w:t xml:space="preserve"> as required in</w:t>
      </w:r>
      <w:r w:rsidR="00E07C9C">
        <w:rPr>
          <w:noProof/>
          <w:lang w:val="en-IE"/>
        </w:rPr>
        <w:t xml:space="preserve"> </w:t>
      </w:r>
      <w:r w:rsidRPr="00E07C9C">
        <w:rPr>
          <w:noProof/>
        </w:rPr>
        <w:t>point</w:t>
      </w:r>
      <w:r w:rsidRPr="000A774C">
        <w:rPr>
          <w:noProof/>
          <w:lang w:val="en-IE"/>
        </w:rPr>
        <w:t xml:space="preserve"> 1 of Annex I. No account </w:t>
      </w:r>
      <w:r w:rsidRPr="000A774C">
        <w:rPr>
          <w:noProof/>
          <w:lang w:val="en-IE"/>
        </w:rPr>
        <w:fldChar w:fldCharType="begin"/>
      </w:r>
      <w:r w:rsidRPr="000A774C">
        <w:rPr>
          <w:noProof/>
          <w:lang w:val="en-IE"/>
        </w:rPr>
        <w:instrText xml:space="preserve"> QUOTE "</w:instrText>
      </w:r>
      <w:r w:rsidRPr="000A774C">
        <w:rPr>
          <w:rStyle w:val="CRMarker"/>
          <w:noProof/>
          <w:lang w:val="en-IE"/>
        </w:rPr>
        <w:instrText>Ö</w:instrText>
      </w:r>
      <w:r w:rsidRPr="000A774C">
        <w:rPr>
          <w:noProof/>
          <w:lang w:val="en-IE"/>
        </w:rPr>
        <w:instrText xml:space="preserve">" </w:instrText>
      </w:r>
      <w:r w:rsidRPr="000A774C">
        <w:rPr>
          <w:noProof/>
          <w:lang w:val="en-IE"/>
        </w:rPr>
        <w:fldChar w:fldCharType="separate"/>
      </w:r>
      <w:r w:rsidRPr="000A774C">
        <w:rPr>
          <w:rStyle w:val="CRMarker"/>
          <w:noProof/>
          <w:lang w:val="en-IE"/>
        </w:rPr>
        <w:t>Ö</w:t>
      </w:r>
      <w:r w:rsidRPr="000A774C">
        <w:rPr>
          <w:noProof/>
          <w:lang w:val="en-IE"/>
        </w:rPr>
        <w:fldChar w:fldCharType="end"/>
      </w:r>
      <w:r w:rsidRPr="000A774C">
        <w:rPr>
          <w:noProof/>
          <w:lang w:val="en-IE"/>
        </w:rPr>
        <w:t> shall </w:t>
      </w:r>
      <w:r w:rsidRPr="000A774C">
        <w:rPr>
          <w:noProof/>
          <w:lang w:val="en-IE"/>
        </w:rPr>
        <w:fldChar w:fldCharType="begin"/>
      </w:r>
      <w:r w:rsidRPr="000A774C">
        <w:rPr>
          <w:noProof/>
          <w:lang w:val="en-IE"/>
        </w:rPr>
        <w:instrText xml:space="preserve"> QUOTE "</w:instrText>
      </w:r>
      <w:r w:rsidRPr="000A774C">
        <w:rPr>
          <w:rStyle w:val="CRMarker"/>
          <w:noProof/>
          <w:lang w:val="en-IE"/>
        </w:rPr>
        <w:instrText>Õ</w:instrText>
      </w:r>
      <w:r w:rsidRPr="000A774C">
        <w:rPr>
          <w:noProof/>
          <w:lang w:val="en-IE"/>
        </w:rPr>
        <w:instrText xml:space="preserve">" </w:instrText>
      </w:r>
      <w:r w:rsidRPr="000A774C">
        <w:rPr>
          <w:noProof/>
          <w:lang w:val="en-IE"/>
        </w:rPr>
        <w:fldChar w:fldCharType="separate"/>
      </w:r>
      <w:r w:rsidRPr="000A774C">
        <w:rPr>
          <w:rStyle w:val="CRMarker"/>
          <w:noProof/>
          <w:lang w:val="en-IE"/>
        </w:rPr>
        <w:t>Õ</w:t>
      </w:r>
      <w:r w:rsidRPr="000A774C">
        <w:rPr>
          <w:noProof/>
          <w:lang w:val="en-IE"/>
        </w:rPr>
        <w:fldChar w:fldCharType="end"/>
      </w:r>
      <w:r w:rsidRPr="000A774C">
        <w:rPr>
          <w:noProof/>
          <w:lang w:val="en-IE"/>
        </w:rPr>
        <w:t xml:space="preserve"> be taken of the effect of the hypothetical volume of water assumed to have accumulated on the damaged ro-ro deck when calculating f</w:t>
      </w:r>
      <w:r w:rsidRPr="000A774C">
        <w:rPr>
          <w:noProof/>
          <w:vertAlign w:val="subscript"/>
          <w:lang w:val="en-IE"/>
        </w:rPr>
        <w:t>r</w:t>
      </w:r>
      <w:r w:rsidRPr="000A774C">
        <w:rPr>
          <w:noProof/>
          <w:lang w:val="en-IE"/>
        </w:rPr>
        <w:t>.</w:t>
      </w:r>
    </w:p>
    <w:p w14:paraId="08283864" w14:textId="77777777" w:rsidR="00E07C9C" w:rsidRDefault="004D554E" w:rsidP="00E07C9C">
      <w:pPr>
        <w:pStyle w:val="Point0"/>
        <w:rPr>
          <w:b/>
          <w:noProof/>
          <w:lang w:val="en-IE"/>
        </w:rPr>
      </w:pPr>
      <w:r w:rsidRPr="007860D4">
        <w:rPr>
          <w:noProof/>
          <w:lang w:val="en-IE"/>
        </w:rPr>
        <w:t>3.</w:t>
      </w:r>
      <w:r w:rsidRPr="007860D4">
        <w:rPr>
          <w:noProof/>
          <w:lang w:val="en-IE"/>
        </w:rPr>
        <w:tab/>
        <w:t>If f</w:t>
      </w:r>
      <w:r w:rsidRPr="007860D4">
        <w:rPr>
          <w:noProof/>
          <w:vertAlign w:val="subscript"/>
          <w:lang w:val="en-IE"/>
        </w:rPr>
        <w:t>r</w:t>
      </w:r>
      <w:r w:rsidRPr="007860D4">
        <w:rPr>
          <w:noProof/>
          <w:lang w:val="en-IE"/>
        </w:rPr>
        <w:t xml:space="preserve"> is 2,0 m or more, no water is assumed to accumulate on the ro-ro deck. If f</w:t>
      </w:r>
      <w:r w:rsidRPr="007860D4">
        <w:rPr>
          <w:noProof/>
          <w:vertAlign w:val="subscript"/>
          <w:lang w:val="en-IE"/>
        </w:rPr>
        <w:t>r</w:t>
      </w:r>
      <w:r w:rsidRPr="007860D4">
        <w:rPr>
          <w:noProof/>
          <w:lang w:val="en-IE"/>
        </w:rPr>
        <w:t xml:space="preserve"> is 0,3 m or less, then height h</w:t>
      </w:r>
      <w:r w:rsidRPr="000A774C">
        <w:rPr>
          <w:noProof/>
          <w:sz w:val="32"/>
          <w:szCs w:val="32"/>
          <w:vertAlign w:val="subscript"/>
          <w:lang w:val="en-IE"/>
        </w:rPr>
        <w:t>w</w:t>
      </w:r>
      <w:r w:rsidRPr="007860D4">
        <w:rPr>
          <w:noProof/>
          <w:lang w:val="en-IE"/>
        </w:rPr>
        <w:t xml:space="preserve"> is assumed to be 0,5 m. Intermediate heights of water are obtained by linear interpolation (see figure 2).</w:t>
      </w:r>
    </w:p>
    <w:p w14:paraId="0A080569"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1.2</w:t>
      </w:r>
    </w:p>
    <w:p w14:paraId="70C43FA5" w14:textId="78CE3AEB" w:rsidR="00E07C9C" w:rsidRDefault="004D554E" w:rsidP="00E07C9C">
      <w:pPr>
        <w:rPr>
          <w:b/>
          <w:noProof/>
          <w:lang w:val="en-IE"/>
        </w:rPr>
      </w:pPr>
      <w:r w:rsidRPr="007860D4">
        <w:rPr>
          <w:noProof/>
          <w:lang w:val="en-IE"/>
        </w:rPr>
        <w:t xml:space="preserve">Means for drainage of water can only be considered as effective if </w:t>
      </w:r>
      <w:r w:rsidR="00D06020" w:rsidRPr="00024782">
        <w:rPr>
          <w:noProof/>
        </w:rPr>
        <w:fldChar w:fldCharType="begin"/>
      </w:r>
      <w:r w:rsidR="00D06020" w:rsidRPr="00024782">
        <w:rPr>
          <w:noProof/>
        </w:rPr>
        <w:instrText xml:space="preserve"> QUOTE "</w:instrText>
      </w:r>
      <w:r w:rsidR="00D06020" w:rsidRPr="00024782">
        <w:rPr>
          <w:rStyle w:val="CRMarker"/>
          <w:noProof/>
        </w:rPr>
        <w:instrText>Ö</w:instrText>
      </w:r>
      <w:r w:rsidR="00D06020" w:rsidRPr="00024782">
        <w:rPr>
          <w:noProof/>
        </w:rPr>
        <w:instrText xml:space="preserve">" </w:instrText>
      </w:r>
      <w:r w:rsidR="00D06020" w:rsidRPr="00024782">
        <w:rPr>
          <w:noProof/>
        </w:rPr>
        <w:fldChar w:fldCharType="separate"/>
      </w:r>
      <w:r w:rsidR="00D06020" w:rsidRPr="00024782">
        <w:rPr>
          <w:rStyle w:val="CRMarker"/>
          <w:noProof/>
        </w:rPr>
        <w:t>Ö</w:t>
      </w:r>
      <w:r w:rsidR="00D06020" w:rsidRPr="00024782">
        <w:rPr>
          <w:noProof/>
        </w:rPr>
        <w:fldChar w:fldCharType="end"/>
      </w:r>
      <w:r w:rsidR="00D06020" w:rsidRPr="00D06020">
        <w:rPr>
          <w:noProof/>
        </w:rPr>
        <w:t> </w:t>
      </w:r>
      <w:r w:rsidR="00D06020">
        <w:rPr>
          <w:noProof/>
          <w:lang w:val="en-IE"/>
        </w:rPr>
        <w:t>such</w:t>
      </w:r>
      <w:r w:rsidR="00D06020" w:rsidRPr="00024782">
        <w:rPr>
          <w:noProof/>
        </w:rPr>
        <w:t> </w:t>
      </w:r>
      <w:r w:rsidR="00D06020" w:rsidRPr="00D06020">
        <w:rPr>
          <w:noProof/>
        </w:rPr>
        <w:fldChar w:fldCharType="begin"/>
      </w:r>
      <w:r w:rsidR="00D06020" w:rsidRPr="00D06020">
        <w:rPr>
          <w:noProof/>
        </w:rPr>
        <w:instrText xml:space="preserve"> QUOTE "</w:instrText>
      </w:r>
      <w:r w:rsidR="00D06020" w:rsidRPr="00024782">
        <w:rPr>
          <w:rStyle w:val="CRMarker"/>
          <w:noProof/>
        </w:rPr>
        <w:instrText>Õ</w:instrText>
      </w:r>
      <w:r w:rsidR="00D06020" w:rsidRPr="00D06020">
        <w:rPr>
          <w:noProof/>
        </w:rPr>
        <w:instrText xml:space="preserve">" </w:instrText>
      </w:r>
      <w:r w:rsidR="00D06020" w:rsidRPr="00D06020">
        <w:rPr>
          <w:noProof/>
        </w:rPr>
        <w:fldChar w:fldCharType="separate"/>
      </w:r>
      <w:r w:rsidR="00D06020" w:rsidRPr="00024782">
        <w:rPr>
          <w:rStyle w:val="CRMarker"/>
          <w:noProof/>
        </w:rPr>
        <w:t>Õ</w:t>
      </w:r>
      <w:r w:rsidR="00D06020" w:rsidRPr="00D06020">
        <w:rPr>
          <w:noProof/>
        </w:rPr>
        <w:fldChar w:fldCharType="end"/>
      </w:r>
      <w:r w:rsidR="00B6728D">
        <w:rPr>
          <w:noProof/>
        </w:rPr>
        <w:t xml:space="preserve"> </w:t>
      </w:r>
      <w:r w:rsidRPr="007860D4">
        <w:rPr>
          <w:noProof/>
          <w:lang w:val="en-IE"/>
        </w:rPr>
        <w:t xml:space="preserve">means are of a capacity to prevent large amounts of water from accumulating on the </w:t>
      </w:r>
      <w:r w:rsidRPr="00024782">
        <w:rPr>
          <w:noProof/>
          <w:lang w:val="en-IE"/>
        </w:rPr>
        <w:t>deck</w:t>
      </w:r>
      <w:r w:rsidR="001D7992" w:rsidRPr="00024782">
        <w:rPr>
          <w:noProof/>
          <w:lang w:val="en-IE"/>
        </w:rPr>
        <w:t>,</w:t>
      </w:r>
      <w:r w:rsidRPr="00024782">
        <w:rPr>
          <w:noProof/>
          <w:lang w:val="en-IE"/>
        </w:rPr>
        <w:t xml:space="preserve"> </w:t>
      </w:r>
      <w:r w:rsidR="00D06020" w:rsidRPr="00024782">
        <w:rPr>
          <w:noProof/>
        </w:rPr>
        <w:fldChar w:fldCharType="begin"/>
      </w:r>
      <w:r w:rsidR="00D06020" w:rsidRPr="00024782">
        <w:rPr>
          <w:noProof/>
        </w:rPr>
        <w:instrText xml:space="preserve"> QUOTE "</w:instrText>
      </w:r>
      <w:r w:rsidR="00D06020" w:rsidRPr="00024782">
        <w:rPr>
          <w:rStyle w:val="CRMarker"/>
          <w:noProof/>
        </w:rPr>
        <w:instrText>Ö</w:instrText>
      </w:r>
      <w:r w:rsidR="00D06020" w:rsidRPr="00024782">
        <w:rPr>
          <w:noProof/>
        </w:rPr>
        <w:instrText xml:space="preserve">" </w:instrText>
      </w:r>
      <w:r w:rsidR="00D06020" w:rsidRPr="00024782">
        <w:rPr>
          <w:noProof/>
        </w:rPr>
        <w:fldChar w:fldCharType="separate"/>
      </w:r>
      <w:r w:rsidR="00D06020" w:rsidRPr="00024782">
        <w:rPr>
          <w:rStyle w:val="CRMarker"/>
          <w:noProof/>
        </w:rPr>
        <w:t>Ö</w:t>
      </w:r>
      <w:r w:rsidR="00D06020" w:rsidRPr="00024782">
        <w:rPr>
          <w:noProof/>
        </w:rPr>
        <w:fldChar w:fldCharType="end"/>
      </w:r>
      <w:r w:rsidR="00D06020" w:rsidRPr="00024782">
        <w:rPr>
          <w:noProof/>
        </w:rPr>
        <w:t> </w:t>
      </w:r>
      <w:r w:rsidR="00D06020" w:rsidRPr="00024782">
        <w:rPr>
          <w:noProof/>
          <w:lang w:val="en-IE"/>
        </w:rPr>
        <w:t>that is to say</w:t>
      </w:r>
      <w:r w:rsidR="00D06020" w:rsidRPr="00024782">
        <w:rPr>
          <w:noProof/>
        </w:rPr>
        <w:t> </w:t>
      </w:r>
      <w:r w:rsidR="00D06020" w:rsidRPr="00024782">
        <w:rPr>
          <w:noProof/>
        </w:rPr>
        <w:fldChar w:fldCharType="begin"/>
      </w:r>
      <w:r w:rsidR="00D06020" w:rsidRPr="00024782">
        <w:rPr>
          <w:noProof/>
        </w:rPr>
        <w:instrText xml:space="preserve"> QUOTE "</w:instrText>
      </w:r>
      <w:r w:rsidR="00D06020" w:rsidRPr="00024782">
        <w:rPr>
          <w:rStyle w:val="CRMarker"/>
          <w:noProof/>
        </w:rPr>
        <w:instrText>Õ</w:instrText>
      </w:r>
      <w:r w:rsidR="00D06020" w:rsidRPr="00024782">
        <w:rPr>
          <w:noProof/>
        </w:rPr>
        <w:instrText xml:space="preserve">" </w:instrText>
      </w:r>
      <w:r w:rsidR="00D06020" w:rsidRPr="00024782">
        <w:rPr>
          <w:noProof/>
        </w:rPr>
        <w:fldChar w:fldCharType="separate"/>
      </w:r>
      <w:r w:rsidR="00D06020" w:rsidRPr="00024782">
        <w:rPr>
          <w:rStyle w:val="CRMarker"/>
          <w:noProof/>
        </w:rPr>
        <w:t>Õ</w:t>
      </w:r>
      <w:r w:rsidR="00D06020" w:rsidRPr="00024782">
        <w:rPr>
          <w:noProof/>
        </w:rPr>
        <w:fldChar w:fldCharType="end"/>
      </w:r>
      <w:r w:rsidR="00D06020" w:rsidRPr="00024782">
        <w:rPr>
          <w:noProof/>
          <w:lang w:val="en-IE"/>
        </w:rPr>
        <w:t xml:space="preserve"> </w:t>
      </w:r>
      <w:r w:rsidRPr="00024782">
        <w:rPr>
          <w:noProof/>
          <w:lang w:val="en-IE"/>
        </w:rPr>
        <w:t>many thousands of tonnes per hour which is far beyond the capacities fitted at the time of the adoption of these regulations. Such high efficiency</w:t>
      </w:r>
      <w:r w:rsidRPr="007860D4">
        <w:rPr>
          <w:noProof/>
          <w:lang w:val="en-IE"/>
        </w:rPr>
        <w:t xml:space="preserve"> drainage systems may be developed and approved in the future (based on guidelines to be developed by </w:t>
      </w:r>
      <w:r w:rsidRPr="000E07FB">
        <w:rPr>
          <w:noProof/>
          <w:lang w:val="en-IE"/>
        </w:rPr>
        <w:fldChar w:fldCharType="begin"/>
      </w:r>
      <w:r w:rsidRPr="000E07FB">
        <w:rPr>
          <w:noProof/>
          <w:lang w:val="en-IE"/>
        </w:rPr>
        <w:instrText xml:space="preserve"> QUOTE "</w:instrText>
      </w:r>
      <w:r w:rsidRPr="000E07FB">
        <w:rPr>
          <w:rStyle w:val="CRMarker"/>
          <w:noProof/>
          <w:lang w:val="en-IE"/>
        </w:rPr>
        <w:instrText>Ö</w:instrText>
      </w:r>
      <w:r w:rsidRPr="000E07FB">
        <w:rPr>
          <w:noProof/>
          <w:lang w:val="en-IE"/>
        </w:rPr>
        <w:instrText xml:space="preserve">" </w:instrText>
      </w:r>
      <w:r w:rsidRPr="000E07FB">
        <w:rPr>
          <w:noProof/>
          <w:lang w:val="en-IE"/>
        </w:rPr>
        <w:fldChar w:fldCharType="separate"/>
      </w:r>
      <w:r w:rsidRPr="000E07FB">
        <w:rPr>
          <w:rStyle w:val="CRMarker"/>
          <w:noProof/>
          <w:lang w:val="en-IE"/>
        </w:rPr>
        <w:t>Ö</w:t>
      </w:r>
      <w:r w:rsidRPr="000E07FB">
        <w:rPr>
          <w:noProof/>
          <w:lang w:val="en-IE"/>
        </w:rPr>
        <w:fldChar w:fldCharType="end"/>
      </w:r>
      <w:r w:rsidRPr="000E07FB">
        <w:rPr>
          <w:noProof/>
          <w:lang w:val="en-IE"/>
        </w:rPr>
        <w:t> </w:t>
      </w:r>
      <w:r>
        <w:rPr>
          <w:noProof/>
          <w:lang w:val="en-IE"/>
        </w:rPr>
        <w:t>IMO</w:t>
      </w:r>
      <w:r w:rsidRPr="000E07FB">
        <w:rPr>
          <w:noProof/>
          <w:lang w:val="en-IE"/>
        </w:rPr>
        <w:t> </w:t>
      </w:r>
      <w:r w:rsidRPr="000E07FB">
        <w:rPr>
          <w:noProof/>
          <w:lang w:val="en-IE"/>
        </w:rPr>
        <w:fldChar w:fldCharType="begin"/>
      </w:r>
      <w:r w:rsidRPr="000E07FB">
        <w:rPr>
          <w:noProof/>
          <w:lang w:val="en-IE"/>
        </w:rPr>
        <w:instrText xml:space="preserve"> QUOTE "</w:instrText>
      </w:r>
      <w:r w:rsidRPr="000E07FB">
        <w:rPr>
          <w:rStyle w:val="CRMarker"/>
          <w:noProof/>
          <w:lang w:val="en-IE"/>
        </w:rPr>
        <w:instrText>Õ</w:instrText>
      </w:r>
      <w:r w:rsidRPr="000E07FB">
        <w:rPr>
          <w:noProof/>
          <w:lang w:val="en-IE"/>
        </w:rPr>
        <w:instrText xml:space="preserve">" </w:instrText>
      </w:r>
      <w:r w:rsidRPr="000E07FB">
        <w:rPr>
          <w:noProof/>
          <w:lang w:val="en-IE"/>
        </w:rPr>
        <w:fldChar w:fldCharType="separate"/>
      </w:r>
      <w:r w:rsidRPr="000E07FB">
        <w:rPr>
          <w:rStyle w:val="CRMarker"/>
          <w:noProof/>
          <w:lang w:val="en-IE"/>
        </w:rPr>
        <w:t>Õ</w:t>
      </w:r>
      <w:r w:rsidRPr="000E07FB">
        <w:rPr>
          <w:noProof/>
          <w:lang w:val="en-IE"/>
        </w:rPr>
        <w:fldChar w:fldCharType="end"/>
      </w:r>
      <w:r>
        <w:rPr>
          <w:noProof/>
          <w:lang w:val="en-IE"/>
        </w:rPr>
        <w:t xml:space="preserve"> </w:t>
      </w:r>
      <w:r w:rsidRPr="007860D4">
        <w:rPr>
          <w:noProof/>
          <w:lang w:val="en-IE"/>
        </w:rPr>
        <w:t>)</w:t>
      </w:r>
    </w:p>
    <w:p w14:paraId="33CA871E"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1.3</w:t>
      </w:r>
    </w:p>
    <w:p w14:paraId="7BAE4C35" w14:textId="035ACBEB" w:rsidR="004D554E" w:rsidRPr="007860D4" w:rsidRDefault="004D554E" w:rsidP="002018FC">
      <w:pPr>
        <w:pStyle w:val="Point0"/>
        <w:rPr>
          <w:noProof/>
          <w:lang w:val="en-IE"/>
        </w:rPr>
      </w:pPr>
      <w:r w:rsidRPr="007860D4">
        <w:rPr>
          <w:noProof/>
          <w:lang w:val="en-IE"/>
        </w:rPr>
        <w:t>1.</w:t>
      </w:r>
      <w:r w:rsidRPr="007860D4">
        <w:rPr>
          <w:noProof/>
          <w:lang w:val="en-IE"/>
        </w:rPr>
        <w:tab/>
        <w:t>The amount of assumed accumulated water on deck may, in addition to any reduction in accordance with</w:t>
      </w:r>
      <w:r w:rsidR="00E07C9C">
        <w:rPr>
          <w:noProof/>
          <w:lang w:val="en-IE"/>
        </w:rPr>
        <w:t xml:space="preserve"> </w:t>
      </w:r>
      <w:r w:rsidRPr="00E07C9C">
        <w:rPr>
          <w:noProof/>
        </w:rPr>
        <w:t>point</w:t>
      </w:r>
      <w:r>
        <w:rPr>
          <w:noProof/>
          <w:lang w:val="en-IE"/>
        </w:rPr>
        <w:t xml:space="preserve"> </w:t>
      </w:r>
      <w:r w:rsidRPr="007860D4">
        <w:rPr>
          <w:noProof/>
          <w:lang w:val="en-IE"/>
        </w:rPr>
        <w:t xml:space="preserve">1.1, be reduced for operations in geographically defined restricted areas. These areas are designated in accordance with the significant wave height defining the area in </w:t>
      </w:r>
      <w:r w:rsidR="00600825" w:rsidRPr="00024782">
        <w:rPr>
          <w:noProof/>
        </w:rPr>
        <w:fldChar w:fldCharType="begin"/>
      </w:r>
      <w:r w:rsidR="00600825" w:rsidRPr="00024782">
        <w:rPr>
          <w:noProof/>
        </w:rPr>
        <w:instrText xml:space="preserve"> QUOTE "</w:instrText>
      </w:r>
      <w:r w:rsidR="00600825" w:rsidRPr="00024782">
        <w:rPr>
          <w:rStyle w:val="CRMarker"/>
          <w:noProof/>
        </w:rPr>
        <w:instrText>Ö</w:instrText>
      </w:r>
      <w:r w:rsidR="00600825" w:rsidRPr="00024782">
        <w:rPr>
          <w:noProof/>
        </w:rPr>
        <w:instrText xml:space="preserve">" </w:instrText>
      </w:r>
      <w:r w:rsidR="00600825" w:rsidRPr="00024782">
        <w:rPr>
          <w:noProof/>
        </w:rPr>
        <w:fldChar w:fldCharType="separate"/>
      </w:r>
      <w:r w:rsidR="00600825" w:rsidRPr="00024782">
        <w:rPr>
          <w:rStyle w:val="CRMarker"/>
          <w:noProof/>
        </w:rPr>
        <w:t>Ö</w:t>
      </w:r>
      <w:r w:rsidR="00600825" w:rsidRPr="00024782">
        <w:rPr>
          <w:noProof/>
        </w:rPr>
        <w:fldChar w:fldCharType="end"/>
      </w:r>
      <w:r w:rsidR="00600825" w:rsidRPr="00600825">
        <w:rPr>
          <w:noProof/>
        </w:rPr>
        <w:t> </w:t>
      </w:r>
      <w:r w:rsidR="00600825">
        <w:rPr>
          <w:noProof/>
          <w:lang w:val="en-IE"/>
        </w:rPr>
        <w:t>accordance</w:t>
      </w:r>
      <w:r w:rsidR="00600825" w:rsidRPr="00024782">
        <w:rPr>
          <w:noProof/>
        </w:rPr>
        <w:t> </w:t>
      </w:r>
      <w:r w:rsidR="00600825" w:rsidRPr="00600825">
        <w:rPr>
          <w:noProof/>
        </w:rPr>
        <w:fldChar w:fldCharType="begin"/>
      </w:r>
      <w:r w:rsidR="00600825" w:rsidRPr="00600825">
        <w:rPr>
          <w:noProof/>
        </w:rPr>
        <w:instrText xml:space="preserve"> QUOTE "</w:instrText>
      </w:r>
      <w:r w:rsidR="00600825" w:rsidRPr="00024782">
        <w:rPr>
          <w:rStyle w:val="CRMarker"/>
          <w:noProof/>
        </w:rPr>
        <w:instrText>Õ</w:instrText>
      </w:r>
      <w:r w:rsidR="00600825" w:rsidRPr="00600825">
        <w:rPr>
          <w:noProof/>
        </w:rPr>
        <w:instrText xml:space="preserve">" </w:instrText>
      </w:r>
      <w:r w:rsidR="00600825" w:rsidRPr="00600825">
        <w:rPr>
          <w:noProof/>
        </w:rPr>
        <w:fldChar w:fldCharType="separate"/>
      </w:r>
      <w:r w:rsidR="00600825" w:rsidRPr="00024782">
        <w:rPr>
          <w:rStyle w:val="CRMarker"/>
          <w:noProof/>
        </w:rPr>
        <w:t>Õ</w:t>
      </w:r>
      <w:r w:rsidR="00600825" w:rsidRPr="00600825">
        <w:rPr>
          <w:noProof/>
        </w:rPr>
        <w:fldChar w:fldCharType="end"/>
      </w:r>
      <w:r w:rsidR="00600825" w:rsidRPr="007860D4">
        <w:rPr>
          <w:noProof/>
          <w:lang w:val="en-IE"/>
        </w:rPr>
        <w:t xml:space="preserve"> </w:t>
      </w:r>
      <w:r w:rsidRPr="00024782">
        <w:rPr>
          <w:noProof/>
          <w:lang w:val="en-IE"/>
        </w:rPr>
        <w:t>with Article 5 of this Directive.</w:t>
      </w:r>
    </w:p>
    <w:p w14:paraId="68AE83F0" w14:textId="4D4D95FE" w:rsidR="004D554E" w:rsidRPr="007860D4" w:rsidRDefault="004D554E" w:rsidP="002018FC">
      <w:pPr>
        <w:pStyle w:val="Point0"/>
        <w:rPr>
          <w:noProof/>
          <w:lang w:val="en-IE"/>
        </w:rPr>
      </w:pPr>
      <w:r w:rsidRPr="007860D4">
        <w:rPr>
          <w:noProof/>
          <w:lang w:val="en-IE"/>
        </w:rPr>
        <w:t>2.</w:t>
      </w:r>
      <w:r w:rsidRPr="007860D4">
        <w:rPr>
          <w:noProof/>
          <w:lang w:val="en-IE"/>
        </w:rPr>
        <w:tab/>
        <w:t>If the significant wave height in the area concerned is 1,5 m or less then no additional water is assumed to accumulate on the damaged ro-ro deck. If the significant wave height in the area concerned is 4,0 m or more then the height of the assumed accumulated water shall be the value calculated in accordance with</w:t>
      </w:r>
      <w:r w:rsidR="00E07C9C">
        <w:rPr>
          <w:noProof/>
          <w:lang w:val="en-IE"/>
        </w:rPr>
        <w:t xml:space="preserve"> </w:t>
      </w:r>
      <w:r w:rsidRPr="00E07C9C">
        <w:rPr>
          <w:noProof/>
        </w:rPr>
        <w:t>point</w:t>
      </w:r>
      <w:r>
        <w:rPr>
          <w:noProof/>
          <w:lang w:val="en-IE"/>
        </w:rPr>
        <w:t xml:space="preserve"> </w:t>
      </w:r>
      <w:r w:rsidRPr="007860D4">
        <w:rPr>
          <w:noProof/>
          <w:lang w:val="en-IE"/>
        </w:rPr>
        <w:t>1.1. Intermediate values to be determined by linear interpolation (see figure 3).</w:t>
      </w:r>
    </w:p>
    <w:p w14:paraId="0A08839B" w14:textId="2D37803A" w:rsidR="004D554E" w:rsidRPr="007860D4" w:rsidRDefault="004D554E" w:rsidP="002018FC">
      <w:pPr>
        <w:pStyle w:val="Point0"/>
        <w:rPr>
          <w:noProof/>
          <w:lang w:val="en-IE"/>
        </w:rPr>
      </w:pPr>
      <w:r w:rsidRPr="007860D4">
        <w:rPr>
          <w:noProof/>
          <w:lang w:val="en-IE"/>
        </w:rPr>
        <w:t>3.</w:t>
      </w:r>
      <w:r w:rsidRPr="007860D4">
        <w:rPr>
          <w:noProof/>
          <w:lang w:val="en-IE"/>
        </w:rPr>
        <w:tab/>
        <w:t>The height h</w:t>
      </w:r>
      <w:r w:rsidRPr="000A774C">
        <w:rPr>
          <w:noProof/>
          <w:sz w:val="32"/>
          <w:szCs w:val="32"/>
          <w:vertAlign w:val="subscript"/>
          <w:lang w:val="en-IE"/>
        </w:rPr>
        <w:t>w</w:t>
      </w:r>
      <w:r w:rsidRPr="007860D4">
        <w:rPr>
          <w:noProof/>
          <w:lang w:val="en-IE"/>
        </w:rPr>
        <w:t xml:space="preserve"> is kept constant, therefore the amount of added water is variable as it is dependent upon the heeling angle and whether at any particular heeling angle the deck edge is immersed or not (see figure 4). It should be noted that the assumed permeability of the car deck spaces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 xml:space="preserve">be taken as 90 % (MSC/Circ.649 refers), whereas other assumed flooded spaces permeabilities </w:t>
      </w:r>
      <w:r w:rsidRPr="000A774C">
        <w:rPr>
          <w:noProof/>
          <w:lang w:val="en-IE"/>
        </w:rPr>
        <w:fldChar w:fldCharType="begin"/>
      </w:r>
      <w:r w:rsidRPr="000A774C">
        <w:rPr>
          <w:noProof/>
          <w:lang w:val="en-IE"/>
        </w:rPr>
        <w:instrText xml:space="preserve"> QUOTE "</w:instrText>
      </w:r>
      <w:r w:rsidRPr="00E13CED">
        <w:rPr>
          <w:rStyle w:val="CRMarker"/>
          <w:noProof/>
          <w:lang w:val="en-IE"/>
        </w:rPr>
        <w:instrText>Ö</w:instrText>
      </w:r>
      <w:r w:rsidRPr="000A774C">
        <w:rPr>
          <w:noProof/>
          <w:lang w:val="en-IE"/>
        </w:rPr>
        <w:instrText xml:space="preserve">" </w:instrText>
      </w:r>
      <w:r w:rsidRPr="000A774C">
        <w:rPr>
          <w:noProof/>
          <w:lang w:val="en-IE"/>
        </w:rPr>
        <w:fldChar w:fldCharType="separate"/>
      </w:r>
      <w:r w:rsidRPr="00E13CED">
        <w:rPr>
          <w:rStyle w:val="CRMarker"/>
          <w:noProof/>
          <w:lang w:val="en-IE"/>
        </w:rPr>
        <w:t>Ö</w:t>
      </w:r>
      <w:r w:rsidRPr="000A774C">
        <w:rPr>
          <w:noProof/>
          <w:lang w:val="en-IE"/>
        </w:rPr>
        <w:fldChar w:fldCharType="end"/>
      </w:r>
      <w:r w:rsidRPr="00E13CED">
        <w:rPr>
          <w:noProof/>
          <w:lang w:val="en-IE"/>
        </w:rPr>
        <w:t> </w:t>
      </w:r>
      <w:r>
        <w:rPr>
          <w:noProof/>
          <w:lang w:val="en-IE"/>
        </w:rPr>
        <w:t>shall</w:t>
      </w:r>
      <w:r w:rsidRPr="00E13CED">
        <w:rPr>
          <w:noProof/>
          <w:lang w:val="en-IE"/>
        </w:rPr>
        <w:t> </w:t>
      </w:r>
      <w:r w:rsidRPr="000A774C">
        <w:rPr>
          <w:noProof/>
          <w:lang w:val="en-IE"/>
        </w:rPr>
        <w:fldChar w:fldCharType="begin"/>
      </w:r>
      <w:r w:rsidRPr="000A774C">
        <w:rPr>
          <w:noProof/>
          <w:lang w:val="en-IE"/>
        </w:rPr>
        <w:instrText xml:space="preserve"> QUOTE "</w:instrText>
      </w:r>
      <w:r w:rsidRPr="00E13CED">
        <w:rPr>
          <w:rStyle w:val="CRMarker"/>
          <w:noProof/>
          <w:lang w:val="en-IE"/>
        </w:rPr>
        <w:instrText>Õ</w:instrText>
      </w:r>
      <w:r w:rsidRPr="000A774C">
        <w:rPr>
          <w:noProof/>
          <w:lang w:val="en-IE"/>
        </w:rPr>
        <w:instrText xml:space="preserve">" </w:instrText>
      </w:r>
      <w:r w:rsidRPr="000A774C">
        <w:rPr>
          <w:noProof/>
          <w:lang w:val="en-IE"/>
        </w:rPr>
        <w:fldChar w:fldCharType="separate"/>
      </w:r>
      <w:r w:rsidRPr="00E13CED">
        <w:rPr>
          <w:rStyle w:val="CRMarker"/>
          <w:noProof/>
          <w:lang w:val="en-IE"/>
        </w:rPr>
        <w:t>Õ</w:t>
      </w:r>
      <w:r w:rsidRPr="000A774C">
        <w:rPr>
          <w:noProof/>
          <w:lang w:val="en-IE"/>
        </w:rPr>
        <w:fldChar w:fldCharType="end"/>
      </w:r>
      <w:r>
        <w:rPr>
          <w:noProof/>
          <w:lang w:val="en-IE"/>
        </w:rPr>
        <w:t xml:space="preserve"> </w:t>
      </w:r>
      <w:r w:rsidRPr="007860D4">
        <w:rPr>
          <w:noProof/>
          <w:lang w:val="en-IE"/>
        </w:rPr>
        <w:t>be those prescribed in the SOLAS Convention.</w:t>
      </w:r>
    </w:p>
    <w:p w14:paraId="03AD76A0" w14:textId="1F335714" w:rsidR="00E07C9C" w:rsidRPr="00C30C50" w:rsidRDefault="004D554E" w:rsidP="00C30C50">
      <w:pPr>
        <w:pStyle w:val="Point0"/>
        <w:rPr>
          <w:noProof/>
          <w:lang w:val="en-IE"/>
        </w:rPr>
      </w:pPr>
      <w:r w:rsidRPr="007860D4">
        <w:rPr>
          <w:noProof/>
          <w:lang w:val="en-IE"/>
        </w:rPr>
        <w:t>4.</w:t>
      </w:r>
      <w:r w:rsidRPr="007860D4">
        <w:rPr>
          <w:noProof/>
          <w:lang w:val="en-IE"/>
        </w:rPr>
        <w:tab/>
        <w:t>If the calculations to demonstrate compliance with this Directive relate to a significant wave height less than 4,0 m</w:t>
      </w:r>
      <w:r w:rsidR="00CC3A3F" w:rsidRPr="00024782">
        <w:rPr>
          <w:noProof/>
          <w:lang w:val="en-IE"/>
        </w:rPr>
        <w:t>,</w:t>
      </w:r>
      <w:r w:rsidRPr="00024782">
        <w:rPr>
          <w:noProof/>
          <w:lang w:val="en-IE"/>
        </w:rPr>
        <w:t xml:space="preserve"> that restricting significant wave height </w:t>
      </w:r>
      <w:r w:rsidRPr="00024782">
        <w:rPr>
          <w:noProof/>
          <w:lang w:val="en-IE"/>
        </w:rPr>
        <w:fldChar w:fldCharType="begin"/>
      </w:r>
      <w:r w:rsidRPr="00024782">
        <w:rPr>
          <w:noProof/>
          <w:lang w:val="en-IE"/>
        </w:rPr>
        <w:instrText xml:space="preserve"> QUOTE "</w:instrText>
      </w:r>
      <w:r w:rsidRPr="00024782">
        <w:rPr>
          <w:rStyle w:val="CRMarker"/>
          <w:noProof/>
          <w:lang w:val="en-IE"/>
        </w:rPr>
        <w:instrText>Ö</w:instrText>
      </w:r>
      <w:r w:rsidRPr="00024782">
        <w:rPr>
          <w:noProof/>
          <w:lang w:val="en-IE"/>
        </w:rPr>
        <w:instrText xml:space="preserve">" </w:instrText>
      </w:r>
      <w:r w:rsidRPr="00024782">
        <w:rPr>
          <w:noProof/>
          <w:lang w:val="en-IE"/>
        </w:rPr>
        <w:fldChar w:fldCharType="separate"/>
      </w:r>
      <w:r w:rsidRPr="00024782">
        <w:rPr>
          <w:rStyle w:val="CRMarker"/>
          <w:noProof/>
          <w:lang w:val="en-IE"/>
        </w:rPr>
        <w:t>Ö</w:t>
      </w:r>
      <w:r w:rsidRPr="00024782">
        <w:rPr>
          <w:noProof/>
          <w:lang w:val="en-IE"/>
        </w:rPr>
        <w:fldChar w:fldCharType="end"/>
      </w:r>
      <w:r w:rsidRPr="00024782">
        <w:rPr>
          <w:noProof/>
          <w:lang w:val="en-IE"/>
        </w:rPr>
        <w:t> shall </w:t>
      </w:r>
      <w:r w:rsidRPr="00024782">
        <w:rPr>
          <w:noProof/>
          <w:lang w:val="en-IE"/>
        </w:rPr>
        <w:fldChar w:fldCharType="begin"/>
      </w:r>
      <w:r w:rsidRPr="00024782">
        <w:rPr>
          <w:noProof/>
          <w:lang w:val="en-IE"/>
        </w:rPr>
        <w:instrText xml:space="preserve"> QUOTE "</w:instrText>
      </w:r>
      <w:r w:rsidRPr="00024782">
        <w:rPr>
          <w:rStyle w:val="CRMarker"/>
          <w:noProof/>
          <w:lang w:val="en-IE"/>
        </w:rPr>
        <w:instrText>Õ</w:instrText>
      </w:r>
      <w:r w:rsidRPr="00024782">
        <w:rPr>
          <w:noProof/>
          <w:lang w:val="en-IE"/>
        </w:rPr>
        <w:instrText xml:space="preserve">" </w:instrText>
      </w:r>
      <w:r w:rsidRPr="00024782">
        <w:rPr>
          <w:noProof/>
          <w:lang w:val="en-IE"/>
        </w:rPr>
        <w:fldChar w:fldCharType="separate"/>
      </w:r>
      <w:r w:rsidRPr="00024782">
        <w:rPr>
          <w:rStyle w:val="CRMarker"/>
          <w:noProof/>
          <w:lang w:val="en-IE"/>
        </w:rPr>
        <w:t>Õ</w:t>
      </w:r>
      <w:r w:rsidRPr="00024782">
        <w:rPr>
          <w:noProof/>
          <w:lang w:val="en-IE"/>
        </w:rPr>
        <w:fldChar w:fldCharType="end"/>
      </w:r>
      <w:r w:rsidRPr="00024782">
        <w:rPr>
          <w:noProof/>
          <w:lang w:val="en-IE"/>
        </w:rPr>
        <w:t xml:space="preserve"> be recorded on the vessel's passenger ship safety certificate.</w:t>
      </w:r>
    </w:p>
    <w:p w14:paraId="30AC9D23" w14:textId="77777777" w:rsidR="004D554E" w:rsidRPr="00024782" w:rsidRDefault="004D554E" w:rsidP="00C30C50">
      <w:pPr>
        <w:pStyle w:val="ManualHeading2"/>
        <w:rPr>
          <w:noProof/>
          <w:lang w:val="en-IE"/>
        </w:rPr>
      </w:pPr>
      <w:r w:rsidRPr="00E07C9C">
        <w:rPr>
          <w:noProof/>
        </w:rPr>
        <w:t>Points</w:t>
      </w:r>
      <w:r w:rsidRPr="00024782">
        <w:rPr>
          <w:noProof/>
          <w:lang w:val="en-IE"/>
        </w:rPr>
        <w:t xml:space="preserve"> 1.4 and 1.5</w:t>
      </w:r>
    </w:p>
    <w:p w14:paraId="6915065A" w14:textId="77777777" w:rsidR="00E07C9C" w:rsidRPr="00C30C50" w:rsidRDefault="004D554E" w:rsidP="00C30C50">
      <w:pPr>
        <w:rPr>
          <w:noProof/>
          <w:lang w:val="en-IE"/>
        </w:rPr>
      </w:pPr>
      <w:r w:rsidRPr="00024782">
        <w:rPr>
          <w:noProof/>
          <w:lang w:val="en-IE"/>
        </w:rPr>
        <w:t>As an alternative to complying with the new stability requirements in</w:t>
      </w:r>
      <w:r w:rsidR="00E07C9C">
        <w:rPr>
          <w:noProof/>
          <w:lang w:val="en-IE"/>
        </w:rPr>
        <w:t xml:space="preserve"> </w:t>
      </w:r>
      <w:r w:rsidRPr="00E07C9C">
        <w:rPr>
          <w:noProof/>
        </w:rPr>
        <w:t>point</w:t>
      </w:r>
      <w:r w:rsidRPr="00024782">
        <w:rPr>
          <w:noProof/>
          <w:lang w:val="en-IE"/>
        </w:rPr>
        <w:t xml:space="preserve"> 1.1 or </w:t>
      </w:r>
      <w:r w:rsidR="00CC3A3F" w:rsidRPr="00E07C9C">
        <w:rPr>
          <w:noProof/>
        </w:rPr>
        <w:t>point</w:t>
      </w:r>
      <w:r w:rsidR="00CC3A3F" w:rsidRPr="00024782">
        <w:rPr>
          <w:noProof/>
          <w:lang w:val="en-IE"/>
        </w:rPr>
        <w:t xml:space="preserve"> </w:t>
      </w:r>
      <w:r w:rsidRPr="00024782">
        <w:rPr>
          <w:noProof/>
          <w:lang w:val="en-IE"/>
        </w:rPr>
        <w:t>1.3</w:t>
      </w:r>
      <w:r w:rsidR="00CC3A3F" w:rsidRPr="00024782">
        <w:rPr>
          <w:noProof/>
          <w:lang w:val="en-IE"/>
        </w:rPr>
        <w:t>,</w:t>
      </w:r>
      <w:r w:rsidRPr="00024782">
        <w:rPr>
          <w:noProof/>
          <w:lang w:val="en-IE"/>
        </w:rPr>
        <w:t xml:space="preserve"> an administration may accept proof of compliance via model tests. The model test requirements are detailed in the Appendix to</w:t>
      </w:r>
      <w:r w:rsidRPr="00B62BC2">
        <w:rPr>
          <w:noProof/>
          <w:lang w:val="en-IE"/>
        </w:rPr>
        <w:t xml:space="preserve"> Annex I. Guidance notes on the model tests are contained in part II of this Annex.</w:t>
      </w:r>
    </w:p>
    <w:p w14:paraId="66A1A533"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1.6</w:t>
      </w:r>
    </w:p>
    <w:p w14:paraId="624B950E" w14:textId="6B9FB5AB" w:rsidR="004D554E" w:rsidRPr="007860D4" w:rsidRDefault="004D554E" w:rsidP="004D554E">
      <w:pPr>
        <w:rPr>
          <w:noProof/>
          <w:lang w:val="en-IE"/>
        </w:rPr>
      </w:pPr>
      <w:r w:rsidRPr="00E07C9C">
        <w:rPr>
          <w:noProof/>
        </w:rPr>
        <w:t>L</w:t>
      </w:r>
      <w:r w:rsidRPr="000A774C">
        <w:rPr>
          <w:noProof/>
          <w:lang w:val="en-IE"/>
        </w:rPr>
        <w:t xml:space="preserve">imiting operational curve(s) (KG or GM) </w:t>
      </w:r>
      <w:r w:rsidRPr="000A774C">
        <w:rPr>
          <w:noProof/>
          <w:lang w:val="en-IE"/>
        </w:rPr>
        <w:fldChar w:fldCharType="begin"/>
      </w:r>
      <w:r w:rsidRPr="000A774C">
        <w:rPr>
          <w:noProof/>
          <w:lang w:val="en-IE"/>
        </w:rPr>
        <w:instrText xml:space="preserve"> QUOTE "</w:instrText>
      </w:r>
      <w:r w:rsidRPr="000A774C">
        <w:rPr>
          <w:rStyle w:val="CRMarker"/>
          <w:noProof/>
          <w:lang w:val="en-IE"/>
        </w:rPr>
        <w:instrText>Ö</w:instrText>
      </w:r>
      <w:r w:rsidRPr="000A774C">
        <w:rPr>
          <w:noProof/>
          <w:lang w:val="en-IE"/>
        </w:rPr>
        <w:instrText xml:space="preserve">" </w:instrText>
      </w:r>
      <w:r w:rsidRPr="000A774C">
        <w:rPr>
          <w:noProof/>
          <w:lang w:val="en-IE"/>
        </w:rPr>
        <w:fldChar w:fldCharType="separate"/>
      </w:r>
      <w:r w:rsidRPr="000A774C">
        <w:rPr>
          <w:rStyle w:val="CRMarker"/>
          <w:noProof/>
          <w:lang w:val="en-IE"/>
        </w:rPr>
        <w:t>Ö</w:t>
      </w:r>
      <w:r w:rsidRPr="000A774C">
        <w:rPr>
          <w:noProof/>
          <w:lang w:val="en-IE"/>
        </w:rPr>
        <w:fldChar w:fldCharType="end"/>
      </w:r>
      <w:r w:rsidRPr="000A774C">
        <w:rPr>
          <w:noProof/>
          <w:lang w:val="en-IE"/>
        </w:rPr>
        <w:t xml:space="preserve"> conventionally derived from </w:t>
      </w:r>
      <w:r w:rsidRPr="007A3F83">
        <w:rPr>
          <w:noProof/>
          <w:lang w:val="en-IE"/>
        </w:rPr>
        <w:t xml:space="preserve">SOLAS </w:t>
      </w:r>
      <w:r w:rsidRPr="000A774C">
        <w:rPr>
          <w:noProof/>
          <w:lang w:val="en-IE"/>
        </w:rPr>
        <w:t>Regulation II-1/B/8 </w:t>
      </w:r>
      <w:r w:rsidRPr="000A774C">
        <w:rPr>
          <w:noProof/>
          <w:lang w:val="en-IE"/>
        </w:rPr>
        <w:fldChar w:fldCharType="begin"/>
      </w:r>
      <w:r w:rsidRPr="000A774C">
        <w:rPr>
          <w:noProof/>
          <w:lang w:val="en-IE"/>
        </w:rPr>
        <w:instrText xml:space="preserve"> QUOTE "</w:instrText>
      </w:r>
      <w:r w:rsidRPr="000A774C">
        <w:rPr>
          <w:rStyle w:val="CRMarker"/>
          <w:noProof/>
          <w:lang w:val="en-IE"/>
        </w:rPr>
        <w:instrText>Õ</w:instrText>
      </w:r>
      <w:r w:rsidRPr="000A774C">
        <w:rPr>
          <w:noProof/>
          <w:lang w:val="en-IE"/>
        </w:rPr>
        <w:instrText xml:space="preserve">" </w:instrText>
      </w:r>
      <w:r w:rsidRPr="000A774C">
        <w:rPr>
          <w:noProof/>
          <w:lang w:val="en-IE"/>
        </w:rPr>
        <w:fldChar w:fldCharType="separate"/>
      </w:r>
      <w:r w:rsidRPr="000A774C">
        <w:rPr>
          <w:rStyle w:val="CRMarker"/>
          <w:noProof/>
          <w:lang w:val="en-IE"/>
        </w:rPr>
        <w:t>Õ</w:t>
      </w:r>
      <w:r w:rsidRPr="000A774C">
        <w:rPr>
          <w:noProof/>
          <w:lang w:val="en-IE"/>
        </w:rPr>
        <w:fldChar w:fldCharType="end"/>
      </w:r>
      <w:r w:rsidRPr="000A774C">
        <w:rPr>
          <w:noProof/>
          <w:lang w:val="en-IE"/>
        </w:rPr>
        <w:t xml:space="preserve"> may not remain applicable in cases where ‘water on deck’ is assumed under the terms of this Directive and it may be necessary to determine revised limiting curve(s) which take into account the effects of this added water. To this effect sufficient calculations corresponding to an adequate number of operational draughts and trims </w:t>
      </w:r>
      <w:r w:rsidRPr="000A774C">
        <w:rPr>
          <w:noProof/>
          <w:lang w:val="en-IE"/>
        </w:rPr>
        <w:fldChar w:fldCharType="begin"/>
      </w:r>
      <w:r w:rsidRPr="000A774C">
        <w:rPr>
          <w:noProof/>
          <w:lang w:val="en-IE"/>
        </w:rPr>
        <w:instrText xml:space="preserve"> QUOTE "</w:instrText>
      </w:r>
      <w:r w:rsidRPr="000A774C">
        <w:rPr>
          <w:rStyle w:val="CRMarker"/>
          <w:noProof/>
          <w:lang w:val="en-IE"/>
        </w:rPr>
        <w:instrText>Ö</w:instrText>
      </w:r>
      <w:r w:rsidRPr="000A774C">
        <w:rPr>
          <w:noProof/>
          <w:lang w:val="en-IE"/>
        </w:rPr>
        <w:instrText xml:space="preserve">" </w:instrText>
      </w:r>
      <w:r w:rsidRPr="000A774C">
        <w:rPr>
          <w:noProof/>
          <w:lang w:val="en-IE"/>
        </w:rPr>
        <w:fldChar w:fldCharType="separate"/>
      </w:r>
      <w:r w:rsidRPr="000A774C">
        <w:rPr>
          <w:rStyle w:val="CRMarker"/>
          <w:noProof/>
          <w:lang w:val="en-IE"/>
        </w:rPr>
        <w:t>Ö</w:t>
      </w:r>
      <w:r w:rsidRPr="000A774C">
        <w:rPr>
          <w:noProof/>
          <w:lang w:val="en-IE"/>
        </w:rPr>
        <w:fldChar w:fldCharType="end"/>
      </w:r>
      <w:r w:rsidRPr="000A774C">
        <w:rPr>
          <w:noProof/>
          <w:lang w:val="en-IE"/>
        </w:rPr>
        <w:t> shall </w:t>
      </w:r>
      <w:r w:rsidRPr="000A774C">
        <w:rPr>
          <w:noProof/>
          <w:lang w:val="en-IE"/>
        </w:rPr>
        <w:fldChar w:fldCharType="begin"/>
      </w:r>
      <w:r w:rsidRPr="000A774C">
        <w:rPr>
          <w:noProof/>
          <w:lang w:val="en-IE"/>
        </w:rPr>
        <w:instrText xml:space="preserve"> QUOTE "</w:instrText>
      </w:r>
      <w:r w:rsidRPr="000A774C">
        <w:rPr>
          <w:rStyle w:val="CRMarker"/>
          <w:noProof/>
          <w:lang w:val="en-IE"/>
        </w:rPr>
        <w:instrText>Õ</w:instrText>
      </w:r>
      <w:r w:rsidRPr="000A774C">
        <w:rPr>
          <w:noProof/>
          <w:lang w:val="en-IE"/>
        </w:rPr>
        <w:instrText xml:space="preserve">" </w:instrText>
      </w:r>
      <w:r w:rsidRPr="000A774C">
        <w:rPr>
          <w:noProof/>
          <w:lang w:val="en-IE"/>
        </w:rPr>
        <w:fldChar w:fldCharType="separate"/>
      </w:r>
      <w:r w:rsidRPr="000A774C">
        <w:rPr>
          <w:rStyle w:val="CRMarker"/>
          <w:noProof/>
          <w:lang w:val="en-IE"/>
        </w:rPr>
        <w:t>Õ</w:t>
      </w:r>
      <w:r w:rsidRPr="000A774C">
        <w:rPr>
          <w:noProof/>
          <w:lang w:val="en-IE"/>
        </w:rPr>
        <w:fldChar w:fldCharType="end"/>
      </w:r>
      <w:r w:rsidRPr="000A774C">
        <w:rPr>
          <w:noProof/>
          <w:lang w:val="en-IE"/>
        </w:rPr>
        <w:t xml:space="preserve"> be carried out.</w:t>
      </w:r>
    </w:p>
    <w:p w14:paraId="08A219C6" w14:textId="77777777" w:rsidR="004D554E" w:rsidRPr="007860D4" w:rsidRDefault="004D554E" w:rsidP="002018FC">
      <w:pPr>
        <w:rPr>
          <w:noProof/>
          <w:lang w:val="en-IE"/>
        </w:rPr>
      </w:pPr>
      <w:r w:rsidRPr="007860D4">
        <w:rPr>
          <w:i/>
          <w:iCs/>
          <w:noProof/>
          <w:lang w:val="en-IE"/>
        </w:rPr>
        <w:t>Note</w:t>
      </w:r>
      <w:r w:rsidRPr="007860D4">
        <w:rPr>
          <w:noProof/>
          <w:lang w:val="en-IE"/>
        </w:rPr>
        <w:t>:</w:t>
      </w:r>
      <w:r w:rsidR="002018FC">
        <w:rPr>
          <w:noProof/>
          <w:lang w:val="en-IE"/>
        </w:rPr>
        <w:t xml:space="preserve"> </w:t>
      </w:r>
      <w:r w:rsidRPr="007860D4">
        <w:rPr>
          <w:noProof/>
          <w:lang w:val="en-IE"/>
        </w:rPr>
        <w:t>Revised limiting operational KG/GM Curves may be derived by iteration, whereby the minimum excess GM resulting from damage stability calculations with water on deck is added to the input KG (or deducted from the GM) used to determine the damaged freeboards , upon which the quantities of water on deck are based, this process being repeated until the excess GM becomes negligible.</w:t>
      </w:r>
    </w:p>
    <w:p w14:paraId="4DC372AE" w14:textId="77777777" w:rsidR="00E07C9C" w:rsidRDefault="004D554E" w:rsidP="00E07C9C">
      <w:pPr>
        <w:rPr>
          <w:b/>
          <w:noProof/>
          <w:lang w:val="en-IE"/>
        </w:rPr>
      </w:pPr>
      <w:r w:rsidRPr="007860D4">
        <w:rPr>
          <w:noProof/>
          <w:lang w:val="en-IE"/>
        </w:rPr>
        <w:t>It is anticipated that operators would begin such an iteration with the maximum KG/minimum GM which could reasonably be sustained in service and would seek to manipulate the resulting deck bulkhead arrangement to minimise</w:t>
      </w:r>
      <w:r w:rsidR="00DC36B9">
        <w:rPr>
          <w:noProof/>
          <w:lang w:val="en-IE"/>
        </w:rPr>
        <w:t xml:space="preserve"> </w:t>
      </w:r>
      <w:r w:rsidRPr="007860D4">
        <w:rPr>
          <w:noProof/>
          <w:lang w:val="en-IE"/>
        </w:rPr>
        <w:t>the excess GM derived from damage stability calculations with water on deck.</w:t>
      </w:r>
    </w:p>
    <w:p w14:paraId="5E136E6D"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2.1</w:t>
      </w:r>
    </w:p>
    <w:p w14:paraId="2A80370C" w14:textId="77777777" w:rsidR="00E07C9C" w:rsidRPr="00E07C9C" w:rsidRDefault="004D554E" w:rsidP="00E07C9C">
      <w:pPr>
        <w:rPr>
          <w:noProof/>
          <w:lang w:val="en-IE"/>
        </w:rPr>
      </w:pPr>
      <w:r w:rsidRPr="007860D4">
        <w:rPr>
          <w:noProof/>
          <w:lang w:val="en-IE"/>
        </w:rPr>
        <w:t xml:space="preserve">As for conventional SOLAS damage </w:t>
      </w:r>
      <w:r w:rsidRPr="00024782">
        <w:rPr>
          <w:noProof/>
          <w:lang w:val="en-IE"/>
        </w:rPr>
        <w:t>requirements</w:t>
      </w:r>
      <w:r w:rsidR="008C420B" w:rsidRPr="00024782">
        <w:rPr>
          <w:noProof/>
          <w:lang w:val="en-IE"/>
        </w:rPr>
        <w:t>,</w:t>
      </w:r>
      <w:r w:rsidRPr="00024782">
        <w:rPr>
          <w:noProof/>
          <w:lang w:val="en-IE"/>
        </w:rPr>
        <w:t xml:space="preserve"> bulkheads inboard of the B/5 line are considered intact in the event of side collision damage.</w:t>
      </w:r>
    </w:p>
    <w:p w14:paraId="13CC8CF9"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2.2</w:t>
      </w:r>
    </w:p>
    <w:p w14:paraId="2948D61E" w14:textId="13AB0582" w:rsidR="00E07C9C" w:rsidRPr="00E07C9C" w:rsidRDefault="004D554E" w:rsidP="00E07C9C">
      <w:pPr>
        <w:rPr>
          <w:noProof/>
          <w:lang w:val="en-IE"/>
        </w:rPr>
      </w:pPr>
      <w:r w:rsidRPr="000A774C">
        <w:rPr>
          <w:noProof/>
          <w:lang w:val="en-IE"/>
        </w:rPr>
        <w:t xml:space="preserve">If side structural sponsons are fitted to enable compliance with </w:t>
      </w:r>
      <w:r w:rsidRPr="00FB230E">
        <w:rPr>
          <w:noProof/>
          <w:lang w:val="en-IE"/>
        </w:rPr>
        <w:fldChar w:fldCharType="begin"/>
      </w:r>
      <w:r w:rsidRPr="00FB230E">
        <w:rPr>
          <w:noProof/>
          <w:lang w:val="en-IE"/>
        </w:rPr>
        <w:instrText xml:space="preserve"> QUOTE "</w:instrText>
      </w:r>
      <w:r w:rsidRPr="000B7C2F">
        <w:rPr>
          <w:rStyle w:val="CRMarker"/>
          <w:noProof/>
          <w:lang w:val="en-IE"/>
        </w:rPr>
        <w:instrText>Ö</w:instrText>
      </w:r>
      <w:r w:rsidRPr="00FB230E">
        <w:rPr>
          <w:noProof/>
          <w:lang w:val="en-IE"/>
        </w:rPr>
        <w:instrText xml:space="preserve">" </w:instrText>
      </w:r>
      <w:r w:rsidRPr="00FB230E">
        <w:rPr>
          <w:noProof/>
          <w:lang w:val="en-IE"/>
        </w:rPr>
        <w:fldChar w:fldCharType="separate"/>
      </w:r>
      <w:r w:rsidRPr="000B7C2F">
        <w:rPr>
          <w:rStyle w:val="CRMarker"/>
          <w:noProof/>
          <w:lang w:val="en-IE"/>
        </w:rPr>
        <w:t>Ö</w:t>
      </w:r>
      <w:r w:rsidRPr="00FB230E">
        <w:rPr>
          <w:noProof/>
          <w:lang w:val="en-IE"/>
        </w:rPr>
        <w:fldChar w:fldCharType="end"/>
      </w:r>
      <w:r w:rsidRPr="000B7C2F">
        <w:rPr>
          <w:noProof/>
          <w:lang w:val="en-IE"/>
        </w:rPr>
        <w:t> </w:t>
      </w:r>
      <w:r w:rsidRPr="007A3F83">
        <w:rPr>
          <w:noProof/>
          <w:lang w:val="en-IE"/>
        </w:rPr>
        <w:t>SOLAS</w:t>
      </w:r>
      <w:r w:rsidRPr="000B7C2F">
        <w:rPr>
          <w:noProof/>
          <w:lang w:val="en-IE"/>
        </w:rPr>
        <w:t> </w:t>
      </w:r>
      <w:r w:rsidRPr="000B7C2F">
        <w:rPr>
          <w:noProof/>
          <w:lang w:val="en-IE"/>
        </w:rPr>
        <w:fldChar w:fldCharType="begin"/>
      </w:r>
      <w:r w:rsidRPr="000B7C2F">
        <w:rPr>
          <w:noProof/>
          <w:lang w:val="en-IE"/>
        </w:rPr>
        <w:instrText xml:space="preserve"> QUOTE "</w:instrText>
      </w:r>
      <w:r w:rsidRPr="000B7C2F">
        <w:rPr>
          <w:rStyle w:val="CRMarker"/>
          <w:noProof/>
          <w:lang w:val="en-IE"/>
        </w:rPr>
        <w:instrText>Õ</w:instrText>
      </w:r>
      <w:r w:rsidRPr="000B7C2F">
        <w:rPr>
          <w:noProof/>
          <w:lang w:val="en-IE"/>
        </w:rPr>
        <w:instrText xml:space="preserve">" </w:instrText>
      </w:r>
      <w:r w:rsidRPr="000B7C2F">
        <w:rPr>
          <w:noProof/>
          <w:lang w:val="en-IE"/>
        </w:rPr>
        <w:fldChar w:fldCharType="separate"/>
      </w:r>
      <w:r w:rsidRPr="000B7C2F">
        <w:rPr>
          <w:rStyle w:val="CRMarker"/>
          <w:noProof/>
          <w:lang w:val="en-IE"/>
        </w:rPr>
        <w:t>Õ</w:t>
      </w:r>
      <w:r w:rsidRPr="000B7C2F">
        <w:rPr>
          <w:noProof/>
          <w:lang w:val="en-IE"/>
        </w:rPr>
        <w:fldChar w:fldCharType="end"/>
      </w:r>
      <w:r w:rsidRPr="007A3F83">
        <w:rPr>
          <w:noProof/>
          <w:lang w:val="en-IE"/>
        </w:rPr>
        <w:t xml:space="preserve"> </w:t>
      </w:r>
      <w:r w:rsidRPr="000A774C">
        <w:rPr>
          <w:noProof/>
          <w:lang w:val="en-IE"/>
        </w:rPr>
        <w:t>Regulation II-1/B/8, and as a consequence there is an increase in the breadth of the ship and hence the vessel's B/5 distance from the ship's side, such modification shall not cause the relocation of any existing structural parts or any existing penetrations of the main transverse watertight bulkheads below the bulkhead deck (see figure 5).</w:t>
      </w:r>
    </w:p>
    <w:p w14:paraId="6A4B166F"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2.3</w:t>
      </w:r>
    </w:p>
    <w:p w14:paraId="5DA8A2D9" w14:textId="22FF1296" w:rsidR="004D554E" w:rsidRPr="007860D4" w:rsidRDefault="004D554E" w:rsidP="002018FC">
      <w:pPr>
        <w:pStyle w:val="Point0"/>
        <w:rPr>
          <w:noProof/>
          <w:lang w:val="en-IE"/>
        </w:rPr>
      </w:pPr>
      <w:r w:rsidRPr="007860D4">
        <w:rPr>
          <w:noProof/>
          <w:lang w:val="en-IE"/>
        </w:rPr>
        <w:t>1.</w:t>
      </w:r>
      <w:r w:rsidRPr="007860D4">
        <w:rPr>
          <w:noProof/>
          <w:lang w:val="en-IE"/>
        </w:rPr>
        <w:tab/>
        <w:t xml:space="preserve">Transverse or longitudinal bulkheads/barriers which are fitted and taken into account to confine the movement of assumed accumulated water on the damaged ro-ro deck need not be strictly ‘watertight’. Small amounts of leakage may be permitted subject to the drainage provisions being capable of preventing an accumulation of water on the ‘other side’ of the bulkhead/barrier. In such cases where scuppers become inoperative as a result of a loss of positive difference of water levels other means of passive drainage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be provided.</w:t>
      </w:r>
    </w:p>
    <w:p w14:paraId="297C48B5" w14:textId="77777777" w:rsidR="004D554E" w:rsidRPr="007860D4" w:rsidRDefault="004D554E" w:rsidP="002018FC">
      <w:pPr>
        <w:pStyle w:val="Point0"/>
        <w:rPr>
          <w:noProof/>
          <w:lang w:val="en-IE"/>
        </w:rPr>
      </w:pPr>
      <w:r w:rsidRPr="007860D4">
        <w:rPr>
          <w:noProof/>
          <w:lang w:val="en-IE"/>
        </w:rPr>
        <w:t>2.</w:t>
      </w:r>
      <w:r w:rsidRPr="007860D4">
        <w:rPr>
          <w:noProof/>
          <w:lang w:val="en-IE"/>
        </w:rPr>
        <w:tab/>
        <w:t>The height (B</w:t>
      </w:r>
      <w:r w:rsidRPr="000A774C">
        <w:rPr>
          <w:noProof/>
          <w:sz w:val="32"/>
          <w:szCs w:val="32"/>
          <w:vertAlign w:val="subscript"/>
          <w:lang w:val="en-IE"/>
        </w:rPr>
        <w:t>h</w:t>
      </w:r>
      <w:r w:rsidRPr="007860D4">
        <w:rPr>
          <w:noProof/>
          <w:lang w:val="en-IE"/>
        </w:rPr>
        <w:t>) of transverse and longitudinal bulkheads/barriers shall be not less than (8 × h</w:t>
      </w:r>
      <w:r w:rsidRPr="000A774C">
        <w:rPr>
          <w:noProof/>
          <w:sz w:val="32"/>
          <w:szCs w:val="32"/>
          <w:vertAlign w:val="subscript"/>
          <w:lang w:val="en-IE"/>
        </w:rPr>
        <w:t>w</w:t>
      </w:r>
      <w:r w:rsidRPr="007860D4">
        <w:rPr>
          <w:noProof/>
          <w:lang w:val="en-IE"/>
        </w:rPr>
        <w:t>) metres, where h</w:t>
      </w:r>
      <w:r w:rsidRPr="000A774C">
        <w:rPr>
          <w:noProof/>
          <w:sz w:val="32"/>
          <w:szCs w:val="32"/>
          <w:vertAlign w:val="subscript"/>
          <w:lang w:val="en-IE"/>
        </w:rPr>
        <w:t>w</w:t>
      </w:r>
      <w:r w:rsidRPr="007860D4">
        <w:rPr>
          <w:noProof/>
          <w:lang w:val="en-IE"/>
        </w:rPr>
        <w:t xml:space="preserve"> is the height of the accumulated water as calculated by application of the residual freeboard and significant wave height (as referred to in</w:t>
      </w:r>
      <w:r w:rsidR="00E07C9C">
        <w:rPr>
          <w:noProof/>
          <w:lang w:val="en-IE"/>
        </w:rPr>
        <w:t xml:space="preserve"> </w:t>
      </w:r>
      <w:r w:rsidRPr="00E07C9C">
        <w:rPr>
          <w:noProof/>
        </w:rPr>
        <w:t>points</w:t>
      </w:r>
      <w:r>
        <w:rPr>
          <w:noProof/>
          <w:lang w:val="en-IE"/>
        </w:rPr>
        <w:t xml:space="preserve"> </w:t>
      </w:r>
      <w:r w:rsidRPr="007860D4">
        <w:rPr>
          <w:noProof/>
          <w:lang w:val="en-IE"/>
        </w:rPr>
        <w:t xml:space="preserve">1.1 and 1.3). </w:t>
      </w:r>
      <w:r w:rsidRPr="00024782">
        <w:rPr>
          <w:noProof/>
          <w:lang w:val="en-IE"/>
        </w:rPr>
        <w:t>However</w:t>
      </w:r>
      <w:r w:rsidR="00D95C8D" w:rsidRPr="00024782">
        <w:rPr>
          <w:noProof/>
          <w:lang w:val="en-IE"/>
        </w:rPr>
        <w:t>,</w:t>
      </w:r>
      <w:r w:rsidRPr="00024782">
        <w:rPr>
          <w:noProof/>
          <w:lang w:val="en-IE"/>
        </w:rPr>
        <w:t xml:space="preserve"> in no case is the height of the bulkhead/barrier to be less than the greater of:</w:t>
      </w:r>
    </w:p>
    <w:p w14:paraId="1FFE147C" w14:textId="77777777" w:rsidR="004D554E" w:rsidRPr="007860D4" w:rsidRDefault="004D554E" w:rsidP="002018FC">
      <w:pPr>
        <w:pStyle w:val="Point1"/>
        <w:rPr>
          <w:noProof/>
          <w:lang w:val="en-IE"/>
        </w:rPr>
      </w:pPr>
      <w:r w:rsidRPr="007860D4">
        <w:rPr>
          <w:noProof/>
          <w:lang w:val="en-IE"/>
        </w:rPr>
        <w:t>(a)</w:t>
      </w:r>
      <w:r w:rsidRPr="007860D4">
        <w:rPr>
          <w:noProof/>
          <w:lang w:val="en-IE"/>
        </w:rPr>
        <w:tab/>
        <w:t>2,2 metres; or</w:t>
      </w:r>
    </w:p>
    <w:p w14:paraId="71648C85" w14:textId="2E78CD79" w:rsidR="004D554E" w:rsidRPr="007860D4" w:rsidRDefault="004D554E" w:rsidP="002018FC">
      <w:pPr>
        <w:pStyle w:val="Point1"/>
        <w:rPr>
          <w:noProof/>
          <w:lang w:val="en-IE"/>
        </w:rPr>
      </w:pPr>
      <w:r w:rsidRPr="007860D4">
        <w:rPr>
          <w:noProof/>
          <w:lang w:val="en-IE"/>
        </w:rPr>
        <w:t>(b)</w:t>
      </w:r>
      <w:r w:rsidRPr="007860D4">
        <w:rPr>
          <w:noProof/>
          <w:lang w:val="en-IE"/>
        </w:rPr>
        <w:tab/>
        <w:t xml:space="preserve">the height between the bulkhead deck and the lower point of the underside structure of the intermediate or hanging car decks, when these are in their lowered position. It should be noted that any gaps between the top edge of the bulkhead and the underside of the plating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be ‘plated-in’ in the transverse or longitudinal direction as appropriate (see figure 6).</w:t>
      </w:r>
    </w:p>
    <w:p w14:paraId="396FC25A" w14:textId="77777777" w:rsidR="004D554E" w:rsidRPr="007860D4" w:rsidRDefault="004D554E" w:rsidP="002018FC">
      <w:pPr>
        <w:pStyle w:val="Text2"/>
        <w:rPr>
          <w:noProof/>
          <w:lang w:val="en-IE"/>
        </w:rPr>
      </w:pPr>
      <w:r w:rsidRPr="007860D4">
        <w:rPr>
          <w:noProof/>
          <w:lang w:val="en-IE"/>
        </w:rPr>
        <w:t>Bulkheads/barriers with a height less than that specified above may be accepted if model tests are carried out in accordance with part II of this Annex to confirm that the alternative design ensures appropriate standard of survivability. Care needs to be taken when fixing the height of the bulkhead/barrier such that the height shall also be sufficient to prevent progressive flooding within the required stability range. This range is not to be prejudiced by model tests.</w:t>
      </w:r>
    </w:p>
    <w:p w14:paraId="0F7FD03D" w14:textId="77777777" w:rsidR="00E07C9C" w:rsidRDefault="004D554E" w:rsidP="00E07C9C">
      <w:pPr>
        <w:pStyle w:val="Text2"/>
        <w:rPr>
          <w:b/>
          <w:noProof/>
          <w:lang w:val="en-IE"/>
        </w:rPr>
      </w:pPr>
      <w:r w:rsidRPr="007860D4">
        <w:rPr>
          <w:i/>
          <w:iCs/>
          <w:noProof/>
          <w:lang w:val="en-IE"/>
        </w:rPr>
        <w:t>Note</w:t>
      </w:r>
      <w:r w:rsidRPr="007860D4">
        <w:rPr>
          <w:noProof/>
          <w:lang w:val="en-IE"/>
        </w:rPr>
        <w:t xml:space="preserve">: The range may be reduced to 10 degrees provided </w:t>
      </w:r>
      <w:r w:rsidRPr="00B5402B">
        <w:rPr>
          <w:noProof/>
          <w:lang w:val="en-IE"/>
        </w:rPr>
        <w:fldChar w:fldCharType="begin"/>
      </w:r>
      <w:r w:rsidRPr="00B5402B">
        <w:rPr>
          <w:noProof/>
          <w:lang w:val="en-IE"/>
        </w:rPr>
        <w:instrText xml:space="preserve"> QUOTE "</w:instrText>
      </w:r>
      <w:r w:rsidRPr="00B5402B">
        <w:rPr>
          <w:rStyle w:val="CRMarker"/>
          <w:noProof/>
          <w:lang w:val="en-IE"/>
        </w:rPr>
        <w:instrText>Ö</w:instrText>
      </w:r>
      <w:r w:rsidRPr="00B5402B">
        <w:rPr>
          <w:noProof/>
          <w:lang w:val="en-IE"/>
        </w:rPr>
        <w:instrText xml:space="preserve">" </w:instrText>
      </w:r>
      <w:r w:rsidRPr="00B5402B">
        <w:rPr>
          <w:noProof/>
          <w:lang w:val="en-IE"/>
        </w:rPr>
        <w:fldChar w:fldCharType="separate"/>
      </w:r>
      <w:r w:rsidRPr="00B5402B">
        <w:rPr>
          <w:rStyle w:val="CRMarker"/>
          <w:noProof/>
          <w:lang w:val="en-IE"/>
        </w:rPr>
        <w:t>Ö</w:t>
      </w:r>
      <w:r w:rsidRPr="00B5402B">
        <w:rPr>
          <w:noProof/>
          <w:lang w:val="en-IE"/>
        </w:rPr>
        <w:fldChar w:fldCharType="end"/>
      </w:r>
      <w:r w:rsidRPr="00B5402B">
        <w:rPr>
          <w:noProof/>
          <w:lang w:val="en-IE"/>
        </w:rPr>
        <w:t> </w:t>
      </w:r>
      <w:r>
        <w:rPr>
          <w:noProof/>
          <w:lang w:val="en-IE"/>
        </w:rPr>
        <w:t>that</w:t>
      </w:r>
      <w:r w:rsidRPr="00B5402B">
        <w:rPr>
          <w:noProof/>
          <w:lang w:val="en-IE"/>
        </w:rPr>
        <w:t> </w:t>
      </w:r>
      <w:r w:rsidRPr="00B5402B">
        <w:rPr>
          <w:noProof/>
          <w:lang w:val="en-IE"/>
        </w:rPr>
        <w:fldChar w:fldCharType="begin"/>
      </w:r>
      <w:r w:rsidRPr="00B5402B">
        <w:rPr>
          <w:noProof/>
          <w:lang w:val="en-IE"/>
        </w:rPr>
        <w:instrText xml:space="preserve"> QUOTE "</w:instrText>
      </w:r>
      <w:r w:rsidRPr="00B5402B">
        <w:rPr>
          <w:rStyle w:val="CRMarker"/>
          <w:noProof/>
          <w:lang w:val="en-IE"/>
        </w:rPr>
        <w:instrText>Õ</w:instrText>
      </w:r>
      <w:r w:rsidRPr="00B5402B">
        <w:rPr>
          <w:noProof/>
          <w:lang w:val="en-IE"/>
        </w:rPr>
        <w:instrText xml:space="preserve">" </w:instrText>
      </w:r>
      <w:r w:rsidRPr="00B5402B">
        <w:rPr>
          <w:noProof/>
          <w:lang w:val="en-IE"/>
        </w:rPr>
        <w:fldChar w:fldCharType="separate"/>
      </w:r>
      <w:r w:rsidRPr="00B5402B">
        <w:rPr>
          <w:rStyle w:val="CRMarker"/>
          <w:noProof/>
          <w:lang w:val="en-IE"/>
        </w:rPr>
        <w:t>Õ</w:t>
      </w:r>
      <w:r w:rsidRPr="00B5402B">
        <w:rPr>
          <w:noProof/>
          <w:lang w:val="en-IE"/>
        </w:rPr>
        <w:fldChar w:fldCharType="end"/>
      </w:r>
      <w:r>
        <w:rPr>
          <w:noProof/>
          <w:lang w:val="en-IE"/>
        </w:rPr>
        <w:t xml:space="preserve"> </w:t>
      </w:r>
      <w:r w:rsidRPr="007860D4">
        <w:rPr>
          <w:noProof/>
          <w:lang w:val="en-IE"/>
        </w:rPr>
        <w:t>the corresponding area under the curve is increased (as referred to in MSC 64/22).</w:t>
      </w:r>
    </w:p>
    <w:p w14:paraId="356469F6"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2.5.1</w:t>
      </w:r>
    </w:p>
    <w:p w14:paraId="6841C5E0" w14:textId="77777777" w:rsidR="004D554E" w:rsidRPr="007860D4" w:rsidRDefault="004D554E" w:rsidP="004D554E">
      <w:pPr>
        <w:rPr>
          <w:noProof/>
          <w:lang w:val="en-IE"/>
        </w:rPr>
      </w:pPr>
      <w:r w:rsidRPr="007860D4">
        <w:rPr>
          <w:noProof/>
          <w:lang w:val="en-IE"/>
        </w:rPr>
        <w:t>The area ‘A’ relates to permanent openings. It should be noted that the ‘freeing ports’ option is not suitable for ships which require the buoyancy of the whole or part of the superstructure in order to meet the criteria. The requirement is that the freeing ports shall be fitted with closing flaps to prevent water entering, but allowing water to drain.</w:t>
      </w:r>
    </w:p>
    <w:p w14:paraId="3E511577" w14:textId="4C38BB11" w:rsidR="00E07C9C" w:rsidRPr="00E07C9C" w:rsidRDefault="004D554E" w:rsidP="00E07C9C">
      <w:pPr>
        <w:rPr>
          <w:noProof/>
          <w:lang w:val="en-IE"/>
        </w:rPr>
      </w:pPr>
      <w:r w:rsidRPr="007860D4">
        <w:rPr>
          <w:noProof/>
          <w:lang w:val="en-IE"/>
        </w:rPr>
        <w:t xml:space="preserve">These flaps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 xml:space="preserve">not rely on active means. They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 xml:space="preserve">be self-operating and it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 xml:space="preserve">be shown that they do not restrict outflow to a significant degree. Any significant efficiency reduction </w:t>
      </w:r>
      <w:r w:rsidRPr="008B2D90">
        <w:rPr>
          <w:noProof/>
          <w:lang w:val="en-IE"/>
        </w:rPr>
        <w:fldChar w:fldCharType="begin"/>
      </w:r>
      <w:r w:rsidRPr="008B2D90">
        <w:rPr>
          <w:noProof/>
          <w:lang w:val="en-IE"/>
        </w:rPr>
        <w:instrText xml:space="preserve"> QUOTE "</w:instrText>
      </w:r>
      <w:r w:rsidRPr="008B2D90">
        <w:rPr>
          <w:rStyle w:val="CRMarker"/>
          <w:noProof/>
          <w:lang w:val="en-IE"/>
        </w:rPr>
        <w:instrText>Ö</w:instrText>
      </w:r>
      <w:r w:rsidRPr="008B2D90">
        <w:rPr>
          <w:noProof/>
          <w:lang w:val="en-IE"/>
        </w:rPr>
        <w:instrText xml:space="preserve">" </w:instrText>
      </w:r>
      <w:r w:rsidRPr="008B2D90">
        <w:rPr>
          <w:noProof/>
          <w:lang w:val="en-IE"/>
        </w:rPr>
        <w:fldChar w:fldCharType="separate"/>
      </w:r>
      <w:r w:rsidRPr="008B2D90">
        <w:rPr>
          <w:rStyle w:val="CRMarker"/>
          <w:noProof/>
          <w:lang w:val="en-IE"/>
        </w:rPr>
        <w:t>Ö</w:t>
      </w:r>
      <w:r w:rsidRPr="008B2D90">
        <w:rPr>
          <w:noProof/>
          <w:lang w:val="en-IE"/>
        </w:rPr>
        <w:fldChar w:fldCharType="end"/>
      </w:r>
      <w:r w:rsidRPr="008B2D90">
        <w:rPr>
          <w:noProof/>
          <w:lang w:val="en-IE"/>
        </w:rPr>
        <w:t> </w:t>
      </w:r>
      <w:r>
        <w:rPr>
          <w:noProof/>
          <w:lang w:val="en-IE"/>
        </w:rPr>
        <w:t>shall</w:t>
      </w:r>
      <w:r w:rsidRPr="008B2D90">
        <w:rPr>
          <w:noProof/>
          <w:lang w:val="en-IE"/>
        </w:rPr>
        <w:t> </w:t>
      </w:r>
      <w:r w:rsidRPr="008B2D90">
        <w:rPr>
          <w:noProof/>
          <w:lang w:val="en-IE"/>
        </w:rPr>
        <w:fldChar w:fldCharType="begin"/>
      </w:r>
      <w:r w:rsidRPr="008B2D90">
        <w:rPr>
          <w:noProof/>
          <w:lang w:val="en-IE"/>
        </w:rPr>
        <w:instrText xml:space="preserve"> QUOTE "</w:instrText>
      </w:r>
      <w:r w:rsidRPr="008B2D90">
        <w:rPr>
          <w:rStyle w:val="CRMarker"/>
          <w:noProof/>
          <w:lang w:val="en-IE"/>
        </w:rPr>
        <w:instrText>Õ</w:instrText>
      </w:r>
      <w:r w:rsidRPr="008B2D90">
        <w:rPr>
          <w:noProof/>
          <w:lang w:val="en-IE"/>
        </w:rPr>
        <w:instrText xml:space="preserve">" </w:instrText>
      </w:r>
      <w:r w:rsidRPr="008B2D90">
        <w:rPr>
          <w:noProof/>
          <w:lang w:val="en-IE"/>
        </w:rPr>
        <w:fldChar w:fldCharType="separate"/>
      </w:r>
      <w:r w:rsidRPr="008B2D90">
        <w:rPr>
          <w:rStyle w:val="CRMarker"/>
          <w:noProof/>
          <w:lang w:val="en-IE"/>
        </w:rPr>
        <w:t>Õ</w:t>
      </w:r>
      <w:r w:rsidRPr="008B2D90">
        <w:rPr>
          <w:noProof/>
          <w:lang w:val="en-IE"/>
        </w:rPr>
        <w:fldChar w:fldCharType="end"/>
      </w:r>
      <w:r>
        <w:rPr>
          <w:noProof/>
          <w:lang w:val="en-IE"/>
        </w:rPr>
        <w:t xml:space="preserve"> </w:t>
      </w:r>
      <w:r w:rsidRPr="007860D4">
        <w:rPr>
          <w:noProof/>
          <w:lang w:val="en-IE"/>
        </w:rPr>
        <w:t>be compensated by the fitting of additional openings so that the required area is maintained.</w:t>
      </w:r>
    </w:p>
    <w:p w14:paraId="47B15012"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2.5.2</w:t>
      </w:r>
    </w:p>
    <w:p w14:paraId="78599435" w14:textId="77777777" w:rsidR="00E07C9C" w:rsidRPr="00E07C9C" w:rsidRDefault="004D554E" w:rsidP="00E07C9C">
      <w:pPr>
        <w:rPr>
          <w:noProof/>
          <w:lang w:val="en-IE"/>
        </w:rPr>
      </w:pPr>
      <w:r w:rsidRPr="00B62BC2">
        <w:rPr>
          <w:noProof/>
          <w:lang w:val="en-IE"/>
        </w:rPr>
        <w:t xml:space="preserve">For the freeing ports to be considered </w:t>
      </w:r>
      <w:r w:rsidRPr="00024782">
        <w:rPr>
          <w:noProof/>
          <w:lang w:val="en-IE"/>
        </w:rPr>
        <w:t>effective</w:t>
      </w:r>
      <w:r w:rsidR="0039716B" w:rsidRPr="00024782">
        <w:rPr>
          <w:noProof/>
          <w:lang w:val="en-IE"/>
        </w:rPr>
        <w:t>,</w:t>
      </w:r>
      <w:r w:rsidRPr="00024782">
        <w:rPr>
          <w:noProof/>
          <w:lang w:val="en-IE"/>
        </w:rPr>
        <w:t xml:space="preserve"> the</w:t>
      </w:r>
      <w:r w:rsidRPr="00B62BC2">
        <w:rPr>
          <w:noProof/>
          <w:lang w:val="en-IE"/>
        </w:rPr>
        <w:t xml:space="preserve"> minimum distance from the lower edge of the freeing port to the damaged waterline shall be at least 1,0 m. The calculation of the minimum distance shall not take into account the effect of any additional water on deck (see figure 7).</w:t>
      </w:r>
    </w:p>
    <w:p w14:paraId="1F97B502"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2.5.3</w:t>
      </w:r>
    </w:p>
    <w:p w14:paraId="1A07DC07" w14:textId="7B3202CB" w:rsidR="004D554E" w:rsidRPr="007860D4" w:rsidRDefault="004D554E" w:rsidP="004D554E">
      <w:pPr>
        <w:rPr>
          <w:noProof/>
          <w:lang w:val="en-IE"/>
        </w:rPr>
      </w:pPr>
      <w:r w:rsidRPr="007860D4">
        <w:rPr>
          <w:noProof/>
          <w:lang w:val="en-IE"/>
        </w:rPr>
        <w:t xml:space="preserve">Freeing ports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 xml:space="preserve">be sited as low as possible in the side bulwark or shell plating. The lower edge of the freeing port opening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be no higher than 2 cm above the bulkhead deck and the upper edge of the opening no higher than 0,6 m (see figure 8).</w:t>
      </w:r>
    </w:p>
    <w:p w14:paraId="3A90CB44" w14:textId="77777777" w:rsidR="00E07C9C" w:rsidRPr="00E07C9C" w:rsidRDefault="004D554E" w:rsidP="00E07C9C">
      <w:pPr>
        <w:rPr>
          <w:noProof/>
          <w:lang w:val="en-IE"/>
        </w:rPr>
      </w:pPr>
      <w:r w:rsidRPr="007860D4">
        <w:rPr>
          <w:i/>
          <w:iCs/>
          <w:noProof/>
          <w:lang w:val="en-IE"/>
        </w:rPr>
        <w:t>Note</w:t>
      </w:r>
      <w:r w:rsidRPr="007860D4">
        <w:rPr>
          <w:noProof/>
          <w:lang w:val="en-IE"/>
        </w:rPr>
        <w:t>: Spaces to which</w:t>
      </w:r>
      <w:r w:rsidR="00E07C9C">
        <w:rPr>
          <w:noProof/>
          <w:lang w:val="en-IE"/>
        </w:rPr>
        <w:t xml:space="preserve"> </w:t>
      </w:r>
      <w:r w:rsidRPr="00E07C9C">
        <w:rPr>
          <w:noProof/>
        </w:rPr>
        <w:t>point</w:t>
      </w:r>
      <w:r>
        <w:rPr>
          <w:noProof/>
          <w:lang w:val="en-IE"/>
        </w:rPr>
        <w:t xml:space="preserve"> </w:t>
      </w:r>
      <w:r w:rsidRPr="007860D4">
        <w:rPr>
          <w:noProof/>
          <w:lang w:val="en-IE"/>
        </w:rPr>
        <w:t xml:space="preserve">2.5 applies, </w:t>
      </w:r>
      <w:r w:rsidR="00D06020" w:rsidRPr="00024782">
        <w:rPr>
          <w:noProof/>
        </w:rPr>
        <w:fldChar w:fldCharType="begin"/>
      </w:r>
      <w:r w:rsidR="00D06020" w:rsidRPr="00024782">
        <w:rPr>
          <w:noProof/>
        </w:rPr>
        <w:instrText xml:space="preserve"> QUOTE "</w:instrText>
      </w:r>
      <w:r w:rsidR="00D06020" w:rsidRPr="00024782">
        <w:rPr>
          <w:rStyle w:val="CRMarker"/>
          <w:noProof/>
        </w:rPr>
        <w:instrText>Ö</w:instrText>
      </w:r>
      <w:r w:rsidR="00D06020" w:rsidRPr="00024782">
        <w:rPr>
          <w:noProof/>
        </w:rPr>
        <w:instrText xml:space="preserve">" </w:instrText>
      </w:r>
      <w:r w:rsidR="00D06020" w:rsidRPr="00024782">
        <w:rPr>
          <w:noProof/>
        </w:rPr>
        <w:fldChar w:fldCharType="separate"/>
      </w:r>
      <w:r w:rsidR="00D06020" w:rsidRPr="00024782">
        <w:rPr>
          <w:rStyle w:val="CRMarker"/>
          <w:noProof/>
        </w:rPr>
        <w:t>Ö</w:t>
      </w:r>
      <w:r w:rsidR="00D06020" w:rsidRPr="00024782">
        <w:rPr>
          <w:noProof/>
        </w:rPr>
        <w:fldChar w:fldCharType="end"/>
      </w:r>
      <w:r w:rsidR="00D06020" w:rsidRPr="00D06020">
        <w:rPr>
          <w:noProof/>
        </w:rPr>
        <w:t> </w:t>
      </w:r>
      <w:r w:rsidR="00D06020">
        <w:rPr>
          <w:noProof/>
          <w:lang w:val="en-IE"/>
        </w:rPr>
        <w:t>that is to say</w:t>
      </w:r>
      <w:r w:rsidR="00D06020" w:rsidRPr="00024782">
        <w:rPr>
          <w:noProof/>
        </w:rPr>
        <w:t> </w:t>
      </w:r>
      <w:r w:rsidR="00D06020" w:rsidRPr="00D06020">
        <w:rPr>
          <w:noProof/>
        </w:rPr>
        <w:fldChar w:fldCharType="begin"/>
      </w:r>
      <w:r w:rsidR="00D06020" w:rsidRPr="00D06020">
        <w:rPr>
          <w:noProof/>
        </w:rPr>
        <w:instrText xml:space="preserve"> QUOTE "</w:instrText>
      </w:r>
      <w:r w:rsidR="00D06020" w:rsidRPr="00024782">
        <w:rPr>
          <w:rStyle w:val="CRMarker"/>
          <w:noProof/>
        </w:rPr>
        <w:instrText>Õ</w:instrText>
      </w:r>
      <w:r w:rsidR="00D06020" w:rsidRPr="00D06020">
        <w:rPr>
          <w:noProof/>
        </w:rPr>
        <w:instrText xml:space="preserve">" </w:instrText>
      </w:r>
      <w:r w:rsidR="00D06020" w:rsidRPr="00D06020">
        <w:rPr>
          <w:noProof/>
        </w:rPr>
        <w:fldChar w:fldCharType="separate"/>
      </w:r>
      <w:r w:rsidR="00D06020" w:rsidRPr="00024782">
        <w:rPr>
          <w:rStyle w:val="CRMarker"/>
          <w:noProof/>
        </w:rPr>
        <w:t>Õ</w:t>
      </w:r>
      <w:r w:rsidR="00D06020" w:rsidRPr="00D06020">
        <w:rPr>
          <w:noProof/>
        </w:rPr>
        <w:fldChar w:fldCharType="end"/>
      </w:r>
      <w:r w:rsidR="00D06020" w:rsidRPr="00D06020">
        <w:rPr>
          <w:noProof/>
        </w:rPr>
        <w:t xml:space="preserve"> </w:t>
      </w:r>
      <w:r w:rsidRPr="007860D4">
        <w:rPr>
          <w:noProof/>
          <w:lang w:val="en-IE"/>
        </w:rPr>
        <w:t>. those spaces fitted with freeing ports or similar openings, shall not be included as intact spaces in the derivation of the intact and damage stability curves.</w:t>
      </w:r>
    </w:p>
    <w:p w14:paraId="5FD2B78F" w14:textId="77777777" w:rsidR="004D554E" w:rsidRPr="007860D4" w:rsidRDefault="004D554E" w:rsidP="00C30C50">
      <w:pPr>
        <w:pStyle w:val="ManualHeading2"/>
        <w:rPr>
          <w:noProof/>
          <w:lang w:val="en-IE"/>
        </w:rPr>
      </w:pPr>
      <w:r w:rsidRPr="00E07C9C">
        <w:rPr>
          <w:noProof/>
          <w:lang w:val="en-IE"/>
        </w:rPr>
        <w:t>Point</w:t>
      </w:r>
      <w:r>
        <w:rPr>
          <w:noProof/>
          <w:lang w:val="en-IE"/>
        </w:rPr>
        <w:t xml:space="preserve"> </w:t>
      </w:r>
      <w:r w:rsidRPr="007860D4">
        <w:rPr>
          <w:noProof/>
          <w:lang w:val="en-IE"/>
        </w:rPr>
        <w:t>2.6</w:t>
      </w:r>
    </w:p>
    <w:p w14:paraId="31D8CA35" w14:textId="48A221FA" w:rsidR="004D554E" w:rsidRPr="00024782" w:rsidRDefault="004D554E" w:rsidP="002C05B7">
      <w:pPr>
        <w:pStyle w:val="Point0"/>
        <w:rPr>
          <w:noProof/>
          <w:lang w:val="en-IE"/>
        </w:rPr>
      </w:pPr>
      <w:r w:rsidRPr="007860D4">
        <w:rPr>
          <w:noProof/>
          <w:lang w:val="en-IE"/>
        </w:rPr>
        <w:t>1.</w:t>
      </w:r>
      <w:r w:rsidRPr="007860D4">
        <w:rPr>
          <w:noProof/>
          <w:lang w:val="en-IE"/>
        </w:rPr>
        <w:tab/>
        <w:t xml:space="preserve">The statutory extent of damage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 xml:space="preserve">be applied along the length of the ship. Depending on the subdivision </w:t>
      </w:r>
      <w:r w:rsidRPr="00024782">
        <w:rPr>
          <w:noProof/>
          <w:lang w:val="en-IE"/>
        </w:rPr>
        <w:t>standard</w:t>
      </w:r>
      <w:r w:rsidR="00072862" w:rsidRPr="00024782">
        <w:rPr>
          <w:noProof/>
          <w:lang w:val="en-IE"/>
        </w:rPr>
        <w:t>,</w:t>
      </w:r>
      <w:r w:rsidRPr="00024782">
        <w:rPr>
          <w:noProof/>
          <w:lang w:val="en-IE"/>
        </w:rPr>
        <w:t xml:space="preserve"> the damage may not affect any bulkhead or may only affect a bulkhead below the bulkhead deck or only </w:t>
      </w:r>
      <w:r w:rsidR="00630AD4" w:rsidRPr="00024782">
        <w:rPr>
          <w:noProof/>
        </w:rPr>
        <w:fldChar w:fldCharType="begin"/>
      </w:r>
      <w:r w:rsidR="00630AD4" w:rsidRPr="00024782">
        <w:rPr>
          <w:noProof/>
        </w:rPr>
        <w:instrText xml:space="preserve"> QUOTE "</w:instrText>
      </w:r>
      <w:r w:rsidR="00630AD4" w:rsidRPr="00024782">
        <w:rPr>
          <w:rStyle w:val="CRMarker"/>
          <w:noProof/>
        </w:rPr>
        <w:instrText>Ö</w:instrText>
      </w:r>
      <w:r w:rsidR="00630AD4" w:rsidRPr="00024782">
        <w:rPr>
          <w:noProof/>
        </w:rPr>
        <w:instrText xml:space="preserve">" </w:instrText>
      </w:r>
      <w:r w:rsidR="00630AD4" w:rsidRPr="00024782">
        <w:rPr>
          <w:noProof/>
        </w:rPr>
        <w:fldChar w:fldCharType="separate"/>
      </w:r>
      <w:r w:rsidR="00630AD4" w:rsidRPr="00024782">
        <w:rPr>
          <w:rStyle w:val="CRMarker"/>
          <w:noProof/>
        </w:rPr>
        <w:t>Ö</w:t>
      </w:r>
      <w:r w:rsidR="00630AD4" w:rsidRPr="00024782">
        <w:rPr>
          <w:noProof/>
        </w:rPr>
        <w:fldChar w:fldCharType="end"/>
      </w:r>
      <w:r w:rsidR="00630AD4" w:rsidRPr="00024782">
        <w:rPr>
          <w:noProof/>
        </w:rPr>
        <w:t> </w:t>
      </w:r>
      <w:r w:rsidR="00630AD4" w:rsidRPr="00024782">
        <w:rPr>
          <w:noProof/>
          <w:lang w:val="en-IE"/>
        </w:rPr>
        <w:t>a</w:t>
      </w:r>
      <w:r w:rsidR="00630AD4" w:rsidRPr="00024782">
        <w:rPr>
          <w:noProof/>
        </w:rPr>
        <w:t> </w:t>
      </w:r>
      <w:r w:rsidR="00630AD4" w:rsidRPr="00024782">
        <w:rPr>
          <w:noProof/>
        </w:rPr>
        <w:fldChar w:fldCharType="begin"/>
      </w:r>
      <w:r w:rsidR="00630AD4" w:rsidRPr="00024782">
        <w:rPr>
          <w:noProof/>
        </w:rPr>
        <w:instrText xml:space="preserve"> QUOTE "</w:instrText>
      </w:r>
      <w:r w:rsidR="00630AD4" w:rsidRPr="00024782">
        <w:rPr>
          <w:rStyle w:val="CRMarker"/>
          <w:noProof/>
        </w:rPr>
        <w:instrText>Õ</w:instrText>
      </w:r>
      <w:r w:rsidR="00630AD4" w:rsidRPr="00024782">
        <w:rPr>
          <w:noProof/>
        </w:rPr>
        <w:instrText xml:space="preserve">" </w:instrText>
      </w:r>
      <w:r w:rsidR="00630AD4" w:rsidRPr="00024782">
        <w:rPr>
          <w:noProof/>
        </w:rPr>
        <w:fldChar w:fldCharType="separate"/>
      </w:r>
      <w:r w:rsidR="00630AD4" w:rsidRPr="00024782">
        <w:rPr>
          <w:rStyle w:val="CRMarker"/>
          <w:noProof/>
        </w:rPr>
        <w:t>Õ</w:t>
      </w:r>
      <w:r w:rsidR="00630AD4" w:rsidRPr="00024782">
        <w:rPr>
          <w:noProof/>
        </w:rPr>
        <w:fldChar w:fldCharType="end"/>
      </w:r>
      <w:r w:rsidR="00630AD4" w:rsidRPr="00024782">
        <w:rPr>
          <w:noProof/>
          <w:lang w:val="en-IE"/>
        </w:rPr>
        <w:t xml:space="preserve"> </w:t>
      </w:r>
      <w:r w:rsidRPr="00024782">
        <w:rPr>
          <w:noProof/>
          <w:lang w:val="en-IE"/>
        </w:rPr>
        <w:t>bulkhead above the bulkhead deck or various combinations.</w:t>
      </w:r>
    </w:p>
    <w:p w14:paraId="64D22440" w14:textId="0EFE53F5" w:rsidR="004D554E" w:rsidRPr="00024782" w:rsidRDefault="004D554E" w:rsidP="002C05B7">
      <w:pPr>
        <w:pStyle w:val="Point0"/>
        <w:rPr>
          <w:noProof/>
          <w:lang w:val="en-IE"/>
        </w:rPr>
      </w:pPr>
      <w:r w:rsidRPr="00024782">
        <w:rPr>
          <w:noProof/>
          <w:lang w:val="en-IE"/>
        </w:rPr>
        <w:t>2.</w:t>
      </w:r>
      <w:r w:rsidRPr="00024782">
        <w:rPr>
          <w:noProof/>
          <w:lang w:val="en-IE"/>
        </w:rPr>
        <w:tab/>
        <w:t xml:space="preserve">All transverse and longitudinal bulkheads/barriers which constrain the assumed accumulated amount of water </w:t>
      </w:r>
      <w:r w:rsidRPr="00024782">
        <w:rPr>
          <w:noProof/>
          <w:lang w:val="en-IE"/>
        </w:rPr>
        <w:fldChar w:fldCharType="begin"/>
      </w:r>
      <w:r w:rsidRPr="00024782">
        <w:rPr>
          <w:noProof/>
          <w:lang w:val="en-IE"/>
        </w:rPr>
        <w:instrText xml:space="preserve"> QUOTE "</w:instrText>
      </w:r>
      <w:r w:rsidRPr="00024782">
        <w:rPr>
          <w:rStyle w:val="CRMarker"/>
          <w:noProof/>
          <w:lang w:val="en-IE"/>
        </w:rPr>
        <w:instrText>Ö</w:instrText>
      </w:r>
      <w:r w:rsidRPr="00024782">
        <w:rPr>
          <w:noProof/>
          <w:lang w:val="en-IE"/>
        </w:rPr>
        <w:instrText xml:space="preserve">" </w:instrText>
      </w:r>
      <w:r w:rsidRPr="00024782">
        <w:rPr>
          <w:noProof/>
          <w:lang w:val="en-IE"/>
        </w:rPr>
        <w:fldChar w:fldCharType="separate"/>
      </w:r>
      <w:r w:rsidRPr="00024782">
        <w:rPr>
          <w:rStyle w:val="CRMarker"/>
          <w:noProof/>
          <w:lang w:val="en-IE"/>
        </w:rPr>
        <w:t>Ö</w:t>
      </w:r>
      <w:r w:rsidRPr="00024782">
        <w:rPr>
          <w:noProof/>
          <w:lang w:val="en-IE"/>
        </w:rPr>
        <w:fldChar w:fldCharType="end"/>
      </w:r>
      <w:r w:rsidRPr="00024782">
        <w:rPr>
          <w:noProof/>
          <w:lang w:val="en-IE"/>
        </w:rPr>
        <w:t> shall </w:t>
      </w:r>
      <w:r w:rsidRPr="00024782">
        <w:rPr>
          <w:noProof/>
          <w:lang w:val="en-IE"/>
        </w:rPr>
        <w:fldChar w:fldCharType="begin"/>
      </w:r>
      <w:r w:rsidRPr="00024782">
        <w:rPr>
          <w:noProof/>
          <w:lang w:val="en-IE"/>
        </w:rPr>
        <w:instrText xml:space="preserve"> QUOTE "</w:instrText>
      </w:r>
      <w:r w:rsidRPr="00024782">
        <w:rPr>
          <w:rStyle w:val="CRMarker"/>
          <w:noProof/>
          <w:lang w:val="en-IE"/>
        </w:rPr>
        <w:instrText>Õ</w:instrText>
      </w:r>
      <w:r w:rsidRPr="00024782">
        <w:rPr>
          <w:noProof/>
          <w:lang w:val="en-IE"/>
        </w:rPr>
        <w:instrText xml:space="preserve">" </w:instrText>
      </w:r>
      <w:r w:rsidRPr="00024782">
        <w:rPr>
          <w:noProof/>
          <w:lang w:val="en-IE"/>
        </w:rPr>
        <w:fldChar w:fldCharType="separate"/>
      </w:r>
      <w:r w:rsidRPr="00024782">
        <w:rPr>
          <w:rStyle w:val="CRMarker"/>
          <w:noProof/>
          <w:lang w:val="en-IE"/>
        </w:rPr>
        <w:t>Õ</w:t>
      </w:r>
      <w:r w:rsidRPr="00024782">
        <w:rPr>
          <w:noProof/>
          <w:lang w:val="en-IE"/>
        </w:rPr>
        <w:fldChar w:fldCharType="end"/>
      </w:r>
      <w:r w:rsidRPr="00024782">
        <w:rPr>
          <w:noProof/>
          <w:lang w:val="en-IE"/>
        </w:rPr>
        <w:t xml:space="preserve"> be in place and secured at all times when the ship is at sea.</w:t>
      </w:r>
    </w:p>
    <w:p w14:paraId="6CC592A6" w14:textId="77777777" w:rsidR="004D554E" w:rsidRPr="007860D4" w:rsidRDefault="004D554E" w:rsidP="002C05B7">
      <w:pPr>
        <w:pStyle w:val="Point0"/>
        <w:rPr>
          <w:noProof/>
          <w:lang w:val="en-IE"/>
        </w:rPr>
      </w:pPr>
      <w:r w:rsidRPr="00024782">
        <w:rPr>
          <w:noProof/>
          <w:lang w:val="en-IE"/>
        </w:rPr>
        <w:t>3.</w:t>
      </w:r>
      <w:r w:rsidRPr="00024782">
        <w:rPr>
          <w:noProof/>
          <w:lang w:val="en-IE"/>
        </w:rPr>
        <w:tab/>
        <w:t>In</w:t>
      </w:r>
      <w:r w:rsidR="00B6728D">
        <w:rPr>
          <w:noProof/>
          <w:lang w:val="en-IE"/>
        </w:rPr>
        <w:t xml:space="preserve"> </w:t>
      </w:r>
      <w:r w:rsidRPr="00024782">
        <w:rPr>
          <w:noProof/>
          <w:lang w:val="en-IE"/>
        </w:rPr>
        <w:t>cases where the transverse bulkhead/barrier is damaged</w:t>
      </w:r>
      <w:r w:rsidR="00F03514" w:rsidRPr="00024782">
        <w:rPr>
          <w:noProof/>
          <w:lang w:val="en-IE"/>
        </w:rPr>
        <w:t>,</w:t>
      </w:r>
      <w:r w:rsidRPr="00024782">
        <w:rPr>
          <w:noProof/>
          <w:lang w:val="en-IE"/>
        </w:rPr>
        <w:t xml:space="preserve"> the accumulated</w:t>
      </w:r>
      <w:r w:rsidRPr="007860D4">
        <w:rPr>
          <w:noProof/>
          <w:lang w:val="en-IE"/>
        </w:rPr>
        <w:t xml:space="preserve"> water on deck shall have a common surface level on both sides of the damaged bulkhead/barrier at the height h</w:t>
      </w:r>
      <w:r w:rsidRPr="000A774C">
        <w:rPr>
          <w:noProof/>
          <w:sz w:val="32"/>
          <w:szCs w:val="32"/>
          <w:vertAlign w:val="subscript"/>
          <w:lang w:val="en-IE"/>
        </w:rPr>
        <w:t>w</w:t>
      </w:r>
      <w:r w:rsidRPr="007860D4">
        <w:rPr>
          <w:noProof/>
          <w:lang w:val="en-IE"/>
        </w:rPr>
        <w:t xml:space="preserve"> (see figure 9).</w:t>
      </w:r>
    </w:p>
    <w:p w14:paraId="7297DD9E" w14:textId="77777777" w:rsidR="004D554E" w:rsidRPr="007860D4" w:rsidRDefault="004D554E" w:rsidP="004D554E">
      <w:pPr>
        <w:pStyle w:val="CRSeparator"/>
        <w:rPr>
          <w:noProof/>
          <w:lang w:val="en-IE"/>
        </w:rPr>
      </w:pPr>
    </w:p>
    <w:p w14:paraId="471DE538"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2005/12/EC Art. 1.2 and Annex II</w:t>
      </w:r>
      <w:r>
        <w:rPr>
          <w:noProof/>
          <w:lang w:val="en-IE"/>
        </w:rPr>
        <w:t xml:space="preserve"> (adapted)</w:t>
      </w:r>
    </w:p>
    <w:p w14:paraId="60EF61B2" w14:textId="77777777" w:rsidR="004D554E" w:rsidRPr="007860D4" w:rsidRDefault="004D554E" w:rsidP="00C30C50">
      <w:pPr>
        <w:pStyle w:val="ManualHeading1"/>
        <w:rPr>
          <w:noProof/>
          <w:lang w:val="en-IE"/>
        </w:rPr>
      </w:pPr>
      <w:r w:rsidRPr="007860D4">
        <w:rPr>
          <w:noProof/>
          <w:lang w:val="en-IE"/>
        </w:rPr>
        <w:t>PART II</w:t>
      </w:r>
    </w:p>
    <w:p w14:paraId="5A83C706" w14:textId="77777777" w:rsidR="004D554E" w:rsidRPr="007860D4" w:rsidRDefault="004D554E" w:rsidP="00C30C50">
      <w:pPr>
        <w:pStyle w:val="ManualHeading2"/>
        <w:rPr>
          <w:noProof/>
          <w:lang w:val="en-IE"/>
        </w:rPr>
      </w:pPr>
      <w:r w:rsidRPr="007860D4">
        <w:rPr>
          <w:noProof/>
          <w:lang w:val="en-IE"/>
        </w:rPr>
        <w:t>MODEL TESTING</w:t>
      </w:r>
    </w:p>
    <w:p w14:paraId="0C771776" w14:textId="77777777" w:rsidR="004D554E" w:rsidRPr="007860D4" w:rsidRDefault="004D554E" w:rsidP="004D554E">
      <w:pPr>
        <w:rPr>
          <w:noProof/>
          <w:lang w:val="en-IE"/>
        </w:rPr>
      </w:pPr>
      <w:r w:rsidRPr="007860D4">
        <w:rPr>
          <w:noProof/>
          <w:lang w:val="en-IE"/>
        </w:rPr>
        <w:t>The purpose of these guidelines is to ensure uniformity in the methods employed in the construction and verification of the model as well as in the undertaking and analyses of the model tests.</w:t>
      </w:r>
    </w:p>
    <w:p w14:paraId="4FCBBB05" w14:textId="77777777" w:rsidR="00E07C9C" w:rsidRPr="00E07C9C" w:rsidRDefault="004D554E" w:rsidP="00E07C9C">
      <w:pPr>
        <w:rPr>
          <w:noProof/>
          <w:lang w:val="en-IE"/>
        </w:rPr>
      </w:pPr>
      <w:r w:rsidRPr="007860D4">
        <w:rPr>
          <w:noProof/>
          <w:lang w:val="en-IE"/>
        </w:rPr>
        <w:t>The contents of</w:t>
      </w:r>
      <w:r w:rsidR="00E07C9C">
        <w:rPr>
          <w:noProof/>
          <w:lang w:val="en-IE"/>
        </w:rPr>
        <w:t xml:space="preserve"> </w:t>
      </w:r>
      <w:r w:rsidRPr="00E07C9C">
        <w:rPr>
          <w:noProof/>
        </w:rPr>
        <w:t>points</w:t>
      </w:r>
      <w:r>
        <w:rPr>
          <w:noProof/>
          <w:lang w:val="en-IE"/>
        </w:rPr>
        <w:t xml:space="preserve"> </w:t>
      </w:r>
      <w:r w:rsidRPr="007860D4">
        <w:rPr>
          <w:noProof/>
          <w:lang w:val="en-IE"/>
        </w:rPr>
        <w:t>1 and 2 of the Appendix to Annex I are considered self-explanatory.</w:t>
      </w:r>
    </w:p>
    <w:p w14:paraId="55D28EA6"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3 — Ship model</w:t>
      </w:r>
    </w:p>
    <w:p w14:paraId="09B75C5C" w14:textId="77777777" w:rsidR="004D554E" w:rsidRPr="007860D4" w:rsidRDefault="004D554E" w:rsidP="002C05B7">
      <w:pPr>
        <w:pStyle w:val="Point0"/>
        <w:rPr>
          <w:noProof/>
          <w:lang w:val="en-IE"/>
        </w:rPr>
      </w:pPr>
      <w:r w:rsidRPr="007860D4">
        <w:rPr>
          <w:noProof/>
          <w:lang w:val="en-IE"/>
        </w:rPr>
        <w:t>3.1.</w:t>
      </w:r>
      <w:r w:rsidRPr="007860D4">
        <w:rPr>
          <w:noProof/>
          <w:lang w:val="en-IE"/>
        </w:rPr>
        <w:tab/>
        <w:t>The material of which the model is made is not important in itself, provided that the model both in the intact and damaged condition is sufficiently rigid to ensure that its hydrostatic properties are the same as those of the actual ship and also that the flexural response of the hull in waves is negligible.</w:t>
      </w:r>
    </w:p>
    <w:p w14:paraId="5A5EF808" w14:textId="77777777" w:rsidR="004D554E" w:rsidRPr="007860D4" w:rsidRDefault="004D554E" w:rsidP="002C05B7">
      <w:pPr>
        <w:pStyle w:val="Text1"/>
        <w:rPr>
          <w:noProof/>
          <w:lang w:val="en-IE"/>
        </w:rPr>
      </w:pPr>
      <w:r w:rsidRPr="007860D4">
        <w:rPr>
          <w:noProof/>
          <w:lang w:val="en-IE"/>
        </w:rPr>
        <w:t>It is also important to ensure that the damaged compartments are modelled as accurately as practicably possible to ensure that the correct volume of flood water is represented.</w:t>
      </w:r>
    </w:p>
    <w:p w14:paraId="085E371B" w14:textId="4DE79334" w:rsidR="004D554E" w:rsidRPr="007860D4" w:rsidRDefault="004D554E" w:rsidP="002C05B7">
      <w:pPr>
        <w:pStyle w:val="Text1"/>
        <w:rPr>
          <w:noProof/>
          <w:lang w:val="en-IE"/>
        </w:rPr>
      </w:pPr>
      <w:r w:rsidRPr="007860D4">
        <w:rPr>
          <w:noProof/>
          <w:lang w:val="en-IE"/>
        </w:rPr>
        <w:t xml:space="preserve">Since ingress of water (even small amounts) into the intact parts of the model will affect its behaviour, measures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be taken to ensure that this ingress does not occur.</w:t>
      </w:r>
    </w:p>
    <w:p w14:paraId="2174C560" w14:textId="77777777" w:rsidR="004D554E" w:rsidRPr="007860D4" w:rsidRDefault="004D554E" w:rsidP="002C05B7">
      <w:pPr>
        <w:pStyle w:val="Text1"/>
        <w:rPr>
          <w:noProof/>
          <w:lang w:val="en-IE"/>
        </w:rPr>
      </w:pPr>
      <w:r w:rsidRPr="007860D4">
        <w:rPr>
          <w:noProof/>
          <w:lang w:val="en-IE"/>
        </w:rPr>
        <w:t xml:space="preserve">In model tests involving worst SOLAS damages near the ship ends, it has been observed that progressive flooding was not possible because of the tendency of the water on deck to accumulate near the damage opening and hence flow out. As such models were able to survive very high sea states, while they capsized in lesser sea states with less onerous SOLAS damages, away from the ends, the </w:t>
      </w:r>
      <w:r w:rsidRPr="00024782">
        <w:rPr>
          <w:noProof/>
          <w:lang w:val="en-IE"/>
        </w:rPr>
        <w:t xml:space="preserve">limit </w:t>
      </w:r>
      <w:r w:rsidR="00A866F2" w:rsidRPr="00024782">
        <w:rPr>
          <w:noProof/>
        </w:rPr>
        <w:fldChar w:fldCharType="begin"/>
      </w:r>
      <w:r w:rsidR="00A866F2" w:rsidRPr="00024782">
        <w:rPr>
          <w:noProof/>
        </w:rPr>
        <w:instrText xml:space="preserve"> QUOTE "</w:instrText>
      </w:r>
      <w:r w:rsidR="00A866F2" w:rsidRPr="00024782">
        <w:rPr>
          <w:rStyle w:val="CRMarker"/>
          <w:noProof/>
        </w:rPr>
        <w:instrText>Ö</w:instrText>
      </w:r>
      <w:r w:rsidR="00A866F2" w:rsidRPr="00024782">
        <w:rPr>
          <w:noProof/>
        </w:rPr>
        <w:instrText xml:space="preserve">" </w:instrText>
      </w:r>
      <w:r w:rsidR="00A866F2" w:rsidRPr="00024782">
        <w:rPr>
          <w:noProof/>
        </w:rPr>
        <w:fldChar w:fldCharType="separate"/>
      </w:r>
      <w:r w:rsidR="00A866F2" w:rsidRPr="00024782">
        <w:rPr>
          <w:rStyle w:val="CRMarker"/>
          <w:noProof/>
        </w:rPr>
        <w:t>Ö</w:t>
      </w:r>
      <w:r w:rsidR="00A866F2" w:rsidRPr="00024782">
        <w:rPr>
          <w:noProof/>
        </w:rPr>
        <w:fldChar w:fldCharType="end"/>
      </w:r>
      <w:r w:rsidR="00A866F2" w:rsidRPr="00024782">
        <w:rPr>
          <w:noProof/>
        </w:rPr>
        <w:t> </w:t>
      </w:r>
      <w:r w:rsidR="008B7341" w:rsidRPr="00024782">
        <w:rPr>
          <w:noProof/>
          <w:lang w:val="en-IE"/>
        </w:rPr>
        <w:t>of</w:t>
      </w:r>
      <w:r w:rsidR="00A866F2" w:rsidRPr="00024782">
        <w:rPr>
          <w:noProof/>
        </w:rPr>
        <w:t> </w:t>
      </w:r>
      <w:r w:rsidR="00A866F2" w:rsidRPr="00024782">
        <w:rPr>
          <w:noProof/>
        </w:rPr>
        <w:fldChar w:fldCharType="begin"/>
      </w:r>
      <w:r w:rsidR="00A866F2" w:rsidRPr="00024782">
        <w:rPr>
          <w:noProof/>
        </w:rPr>
        <w:instrText xml:space="preserve"> QUOTE "</w:instrText>
      </w:r>
      <w:r w:rsidR="00A866F2" w:rsidRPr="00024782">
        <w:rPr>
          <w:rStyle w:val="CRMarker"/>
          <w:noProof/>
        </w:rPr>
        <w:instrText>Õ</w:instrText>
      </w:r>
      <w:r w:rsidR="00A866F2" w:rsidRPr="00024782">
        <w:rPr>
          <w:noProof/>
        </w:rPr>
        <w:instrText xml:space="preserve">" </w:instrText>
      </w:r>
      <w:r w:rsidR="00A866F2" w:rsidRPr="00024782">
        <w:rPr>
          <w:noProof/>
        </w:rPr>
        <w:fldChar w:fldCharType="separate"/>
      </w:r>
      <w:r w:rsidR="00A866F2" w:rsidRPr="00024782">
        <w:rPr>
          <w:rStyle w:val="CRMarker"/>
          <w:noProof/>
        </w:rPr>
        <w:t>Õ</w:t>
      </w:r>
      <w:r w:rsidR="00A866F2" w:rsidRPr="00024782">
        <w:rPr>
          <w:noProof/>
        </w:rPr>
        <w:fldChar w:fldCharType="end"/>
      </w:r>
      <w:r w:rsidR="008B7341">
        <w:rPr>
          <w:noProof/>
          <w:lang w:val="en-IE"/>
        </w:rPr>
        <w:t xml:space="preserve"> </w:t>
      </w:r>
      <w:r w:rsidRPr="007860D4">
        <w:rPr>
          <w:noProof/>
          <w:lang w:val="en-IE"/>
        </w:rPr>
        <w:t>± 35 % was introduced to prevent this.</w:t>
      </w:r>
    </w:p>
    <w:p w14:paraId="17C4C10E" w14:textId="48070A61" w:rsidR="004D554E" w:rsidRPr="007860D4" w:rsidRDefault="004D554E" w:rsidP="002C05B7">
      <w:pPr>
        <w:pStyle w:val="Text1"/>
        <w:rPr>
          <w:noProof/>
          <w:lang w:val="en-IE"/>
        </w:rPr>
      </w:pPr>
      <w:r w:rsidRPr="007860D4">
        <w:rPr>
          <w:noProof/>
          <w:lang w:val="en-IE"/>
        </w:rPr>
        <w:t>Extensive research carried out for the purpose of developing appropriate criteria for new vessels has clearly shown that</w:t>
      </w:r>
      <w:r w:rsidRPr="00E07C9C">
        <w:rPr>
          <w:noProof/>
        </w:rPr>
        <w:t>,</w:t>
      </w:r>
      <w:r w:rsidRPr="007860D4">
        <w:rPr>
          <w:noProof/>
          <w:lang w:val="en-IE"/>
        </w:rPr>
        <w:t xml:space="preserve"> in addition to the GM and freeboard being important parameters in the survivability of passenger ships, the area under the residual stability curve is also another major factor. Consequently</w:t>
      </w:r>
      <w:r w:rsidR="00B64CB9">
        <w:rPr>
          <w:noProof/>
          <w:lang w:val="en-IE"/>
        </w:rPr>
        <w:t>,</w:t>
      </w:r>
      <w:r w:rsidRPr="007860D4">
        <w:rPr>
          <w:noProof/>
          <w:lang w:val="en-IE"/>
        </w:rPr>
        <w:t xml:space="preserve"> in choosing the worst SOLAS damage for compliance with the requirement of</w:t>
      </w:r>
      <w:r w:rsidR="00E07C9C">
        <w:rPr>
          <w:noProof/>
          <w:lang w:val="en-IE"/>
        </w:rPr>
        <w:t xml:space="preserve"> </w:t>
      </w:r>
      <w:r w:rsidRPr="00E07C9C">
        <w:rPr>
          <w:noProof/>
        </w:rPr>
        <w:t>point</w:t>
      </w:r>
      <w:r>
        <w:rPr>
          <w:noProof/>
          <w:lang w:val="en-IE"/>
        </w:rPr>
        <w:t xml:space="preserve"> </w:t>
      </w:r>
      <w:r w:rsidRPr="007860D4">
        <w:rPr>
          <w:noProof/>
          <w:lang w:val="en-IE"/>
        </w:rPr>
        <w:t xml:space="preserve">3.1 the worst damage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be taken as that which gives the least area under the residual stability curve.</w:t>
      </w:r>
    </w:p>
    <w:p w14:paraId="722EED01" w14:textId="77777777" w:rsidR="004D554E" w:rsidRPr="00BD28EC" w:rsidRDefault="004D554E" w:rsidP="00BD28EC">
      <w:pPr>
        <w:pStyle w:val="Point0"/>
        <w:rPr>
          <w:noProof/>
          <w:lang w:val="en-IE"/>
        </w:rPr>
      </w:pPr>
      <w:r w:rsidRPr="00BD28EC">
        <w:rPr>
          <w:noProof/>
          <w:lang w:val="en-IE"/>
        </w:rPr>
        <w:t>3.2.</w:t>
      </w:r>
      <w:r w:rsidRPr="00BD28EC">
        <w:rPr>
          <w:noProof/>
          <w:lang w:val="en-IE"/>
        </w:rPr>
        <w:tab/>
        <w:t>Model particulars</w:t>
      </w:r>
    </w:p>
    <w:p w14:paraId="0D47450A" w14:textId="512618EF" w:rsidR="004D554E" w:rsidRPr="007860D4" w:rsidRDefault="004D554E" w:rsidP="002C05B7">
      <w:pPr>
        <w:pStyle w:val="Point1"/>
        <w:rPr>
          <w:noProof/>
          <w:lang w:val="en-IE"/>
        </w:rPr>
      </w:pPr>
      <w:r w:rsidRPr="007860D4">
        <w:rPr>
          <w:noProof/>
          <w:lang w:val="en-IE"/>
        </w:rPr>
        <w:t>3.2.1.</w:t>
      </w:r>
      <w:r w:rsidRPr="007860D4">
        <w:rPr>
          <w:noProof/>
          <w:lang w:val="en-IE"/>
        </w:rPr>
        <w:tab/>
        <w:t xml:space="preserve">In recognising that scale effects play an important role in the behaviour of the model during tests, it is important to ensure that these effects are minimised as much as practically possible. The model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 xml:space="preserve">be as large as possible since details of damaged compartments are </w:t>
      </w:r>
      <w:r w:rsidR="00A866F2" w:rsidRPr="00024782">
        <w:rPr>
          <w:noProof/>
        </w:rPr>
        <w:fldChar w:fldCharType="begin"/>
      </w:r>
      <w:r w:rsidR="00A866F2" w:rsidRPr="00024782">
        <w:rPr>
          <w:noProof/>
        </w:rPr>
        <w:instrText xml:space="preserve"> QUOTE "</w:instrText>
      </w:r>
      <w:r w:rsidR="00A866F2" w:rsidRPr="00024782">
        <w:rPr>
          <w:rStyle w:val="CRMarker"/>
          <w:noProof/>
        </w:rPr>
        <w:instrText>Ö</w:instrText>
      </w:r>
      <w:r w:rsidR="00A866F2" w:rsidRPr="00024782">
        <w:rPr>
          <w:noProof/>
        </w:rPr>
        <w:instrText xml:space="preserve">" </w:instrText>
      </w:r>
      <w:r w:rsidR="00A866F2" w:rsidRPr="00024782">
        <w:rPr>
          <w:noProof/>
        </w:rPr>
        <w:fldChar w:fldCharType="separate"/>
      </w:r>
      <w:r w:rsidR="00A866F2" w:rsidRPr="00024782">
        <w:rPr>
          <w:rStyle w:val="CRMarker"/>
          <w:noProof/>
        </w:rPr>
        <w:t>Ö</w:t>
      </w:r>
      <w:r w:rsidR="00A866F2" w:rsidRPr="00024782">
        <w:rPr>
          <w:noProof/>
        </w:rPr>
        <w:fldChar w:fldCharType="end"/>
      </w:r>
      <w:r w:rsidR="00A866F2" w:rsidRPr="00024782">
        <w:rPr>
          <w:noProof/>
        </w:rPr>
        <w:t> </w:t>
      </w:r>
      <w:r w:rsidR="005376FE" w:rsidRPr="00A866F2">
        <w:rPr>
          <w:noProof/>
          <w:lang w:val="en-IE"/>
        </w:rPr>
        <w:t>more easily</w:t>
      </w:r>
      <w:r w:rsidR="00A866F2" w:rsidRPr="00024782">
        <w:rPr>
          <w:noProof/>
        </w:rPr>
        <w:t> </w:t>
      </w:r>
      <w:r w:rsidR="00A866F2" w:rsidRPr="00024782">
        <w:rPr>
          <w:noProof/>
        </w:rPr>
        <w:fldChar w:fldCharType="begin"/>
      </w:r>
      <w:r w:rsidR="00A866F2" w:rsidRPr="00024782">
        <w:rPr>
          <w:noProof/>
        </w:rPr>
        <w:instrText xml:space="preserve"> QUOTE "</w:instrText>
      </w:r>
      <w:r w:rsidR="00A866F2" w:rsidRPr="00024782">
        <w:rPr>
          <w:rStyle w:val="CRMarker"/>
          <w:noProof/>
        </w:rPr>
        <w:instrText>Õ</w:instrText>
      </w:r>
      <w:r w:rsidR="00A866F2" w:rsidRPr="00024782">
        <w:rPr>
          <w:noProof/>
        </w:rPr>
        <w:instrText xml:space="preserve">" </w:instrText>
      </w:r>
      <w:r w:rsidR="00A866F2" w:rsidRPr="00024782">
        <w:rPr>
          <w:noProof/>
        </w:rPr>
        <w:fldChar w:fldCharType="separate"/>
      </w:r>
      <w:r w:rsidR="00A866F2" w:rsidRPr="00024782">
        <w:rPr>
          <w:rStyle w:val="CRMarker"/>
          <w:noProof/>
        </w:rPr>
        <w:t>Õ</w:t>
      </w:r>
      <w:r w:rsidR="00A866F2" w:rsidRPr="00024782">
        <w:rPr>
          <w:noProof/>
        </w:rPr>
        <w:fldChar w:fldCharType="end"/>
      </w:r>
      <w:r w:rsidR="005376FE" w:rsidRPr="00A866F2">
        <w:rPr>
          <w:noProof/>
          <w:lang w:val="en-IE"/>
        </w:rPr>
        <w:t xml:space="preserve"> </w:t>
      </w:r>
      <w:r w:rsidRPr="007860D4">
        <w:rPr>
          <w:noProof/>
          <w:lang w:val="en-IE"/>
        </w:rPr>
        <w:t>constructed in larger models and the scale effects are reduced. It is therefore required that the model length is not less than that corresponding to 1:40 scale or 3 m, whichever is greater.</w:t>
      </w:r>
    </w:p>
    <w:p w14:paraId="023045E9" w14:textId="77777777" w:rsidR="004D554E" w:rsidRPr="007860D4" w:rsidRDefault="004D554E" w:rsidP="002C05B7">
      <w:pPr>
        <w:pStyle w:val="Text2"/>
        <w:rPr>
          <w:noProof/>
          <w:lang w:val="en-IE"/>
        </w:rPr>
      </w:pPr>
      <w:r w:rsidRPr="007860D4">
        <w:rPr>
          <w:noProof/>
          <w:lang w:val="en-IE"/>
        </w:rPr>
        <w:t>It has been found during tests that the vertical extent of the model can affect the results when tested dynamically. It is therefore required that the ship is modelled to at least three super structure standard heights above the bulkhead (freeboard) deck so that the large waves of the wave train do not break over the model.</w:t>
      </w:r>
    </w:p>
    <w:p w14:paraId="10F6B4BE" w14:textId="733DEA9A" w:rsidR="004D554E" w:rsidRPr="00024782" w:rsidRDefault="004D554E" w:rsidP="002C05B7">
      <w:pPr>
        <w:pStyle w:val="Point1"/>
        <w:rPr>
          <w:noProof/>
          <w:lang w:val="en-IE"/>
        </w:rPr>
      </w:pPr>
      <w:r w:rsidRPr="007860D4">
        <w:rPr>
          <w:noProof/>
          <w:lang w:val="en-IE"/>
        </w:rPr>
        <w:t>3.2.2.</w:t>
      </w:r>
      <w:r w:rsidRPr="007860D4">
        <w:rPr>
          <w:noProof/>
          <w:lang w:val="en-IE"/>
        </w:rPr>
        <w:tab/>
        <w:t xml:space="preserve">The model in way of the assumed damages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 xml:space="preserve">be as thin as practically possible to ensure that the amount of flood water and its centre of gravity is adequately represented. The hull thickness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 xml:space="preserve">not exceed 4 mm. It is recognised that it may not be possible for the model hull and the elements of primary and secondary subdivision in way of the damage to be constructed with sufficient detail and due to these constructional </w:t>
      </w:r>
      <w:r w:rsidRPr="00024782">
        <w:rPr>
          <w:noProof/>
          <w:lang w:val="en-IE"/>
        </w:rPr>
        <w:t>limitations</w:t>
      </w:r>
      <w:r w:rsidR="004168C8" w:rsidRPr="00024782">
        <w:rPr>
          <w:noProof/>
          <w:lang w:val="en-IE"/>
        </w:rPr>
        <w:t>,</w:t>
      </w:r>
      <w:r w:rsidRPr="00024782">
        <w:rPr>
          <w:noProof/>
          <w:lang w:val="en-IE"/>
        </w:rPr>
        <w:t xml:space="preserve"> it may not be possible to calculate accurately the assumed permeability of the space.</w:t>
      </w:r>
    </w:p>
    <w:p w14:paraId="6380A03C" w14:textId="295DFABA" w:rsidR="004D554E" w:rsidRPr="00024782" w:rsidRDefault="004D554E" w:rsidP="002C05B7">
      <w:pPr>
        <w:pStyle w:val="Point1"/>
        <w:rPr>
          <w:noProof/>
          <w:lang w:val="en-IE"/>
        </w:rPr>
      </w:pPr>
      <w:r w:rsidRPr="00024782">
        <w:rPr>
          <w:noProof/>
          <w:lang w:val="en-IE"/>
        </w:rPr>
        <w:t>3.2.3.</w:t>
      </w:r>
      <w:r w:rsidRPr="00024782">
        <w:rPr>
          <w:noProof/>
          <w:lang w:val="en-IE"/>
        </w:rPr>
        <w:tab/>
        <w:t>It is important that not only the draughts in the intact condition are verified, but also that the draughts of the damaged model are accurately measured for correlation with those derived from damage stability calculation. For practical reasons</w:t>
      </w:r>
      <w:r w:rsidR="004168C8" w:rsidRPr="00024782">
        <w:rPr>
          <w:noProof/>
          <w:lang w:val="en-IE"/>
        </w:rPr>
        <w:t>,</w:t>
      </w:r>
      <w:r w:rsidRPr="00024782">
        <w:rPr>
          <w:noProof/>
          <w:lang w:val="en-IE"/>
        </w:rPr>
        <w:t xml:space="preserve"> a tolerance of + 2 mm in any draught is accepted.</w:t>
      </w:r>
    </w:p>
    <w:p w14:paraId="58900C04" w14:textId="156870E3" w:rsidR="004D554E" w:rsidRPr="00024782" w:rsidRDefault="004D554E" w:rsidP="002C05B7">
      <w:pPr>
        <w:pStyle w:val="Point1"/>
        <w:rPr>
          <w:noProof/>
          <w:lang w:val="en-IE"/>
        </w:rPr>
      </w:pPr>
      <w:r w:rsidRPr="00024782">
        <w:rPr>
          <w:noProof/>
          <w:lang w:val="en-IE"/>
        </w:rPr>
        <w:t>3.2.4.</w:t>
      </w:r>
      <w:r w:rsidRPr="00024782">
        <w:rPr>
          <w:noProof/>
          <w:lang w:val="en-IE"/>
        </w:rPr>
        <w:tab/>
        <w:t>After measuring the damaged draughts</w:t>
      </w:r>
      <w:r w:rsidR="004168C8" w:rsidRPr="00024782">
        <w:rPr>
          <w:noProof/>
          <w:lang w:val="en-IE"/>
        </w:rPr>
        <w:t>,</w:t>
      </w:r>
      <w:r w:rsidRPr="00024782">
        <w:rPr>
          <w:noProof/>
          <w:lang w:val="en-IE"/>
        </w:rPr>
        <w:t xml:space="preserve"> it may be found necessary to make adjustments to the permeability of the damaged compartment by either introducing intact volumes or by adding weights. However</w:t>
      </w:r>
      <w:r w:rsidR="00AD0A9A" w:rsidRPr="00024782">
        <w:rPr>
          <w:noProof/>
          <w:lang w:val="en-IE"/>
        </w:rPr>
        <w:t>,</w:t>
      </w:r>
      <w:r w:rsidRPr="00024782">
        <w:rPr>
          <w:noProof/>
          <w:lang w:val="en-IE"/>
        </w:rPr>
        <w:t xml:space="preserve"> it is also important to ensure that the centre of gravity of the flood water is accurately represented. In this case</w:t>
      </w:r>
      <w:r w:rsidR="00AD0A9A" w:rsidRPr="00024782">
        <w:rPr>
          <w:noProof/>
          <w:lang w:val="en-IE"/>
        </w:rPr>
        <w:t>,</w:t>
      </w:r>
      <w:r w:rsidRPr="00024782">
        <w:rPr>
          <w:noProof/>
          <w:lang w:val="en-IE"/>
        </w:rPr>
        <w:t xml:space="preserve"> any adjustments made </w:t>
      </w:r>
      <w:r w:rsidRPr="00024782">
        <w:rPr>
          <w:noProof/>
          <w:lang w:val="en-IE"/>
        </w:rPr>
        <w:fldChar w:fldCharType="begin"/>
      </w:r>
      <w:r w:rsidRPr="00024782">
        <w:rPr>
          <w:noProof/>
          <w:lang w:val="en-IE"/>
        </w:rPr>
        <w:instrText xml:space="preserve"> QUOTE "</w:instrText>
      </w:r>
      <w:r w:rsidRPr="00024782">
        <w:rPr>
          <w:rStyle w:val="CRMarker"/>
          <w:noProof/>
          <w:lang w:val="en-IE"/>
        </w:rPr>
        <w:instrText>Ö</w:instrText>
      </w:r>
      <w:r w:rsidRPr="00024782">
        <w:rPr>
          <w:noProof/>
          <w:lang w:val="en-IE"/>
        </w:rPr>
        <w:instrText xml:space="preserve">" </w:instrText>
      </w:r>
      <w:r w:rsidRPr="00024782">
        <w:rPr>
          <w:noProof/>
          <w:lang w:val="en-IE"/>
        </w:rPr>
        <w:fldChar w:fldCharType="separate"/>
      </w:r>
      <w:r w:rsidRPr="00024782">
        <w:rPr>
          <w:rStyle w:val="CRMarker"/>
          <w:noProof/>
          <w:lang w:val="en-IE"/>
        </w:rPr>
        <w:t>Ö</w:t>
      </w:r>
      <w:r w:rsidRPr="00024782">
        <w:rPr>
          <w:noProof/>
          <w:lang w:val="en-IE"/>
        </w:rPr>
        <w:fldChar w:fldCharType="end"/>
      </w:r>
      <w:r w:rsidRPr="00024782">
        <w:rPr>
          <w:noProof/>
          <w:lang w:val="en-IE"/>
        </w:rPr>
        <w:t> shall </w:t>
      </w:r>
      <w:r w:rsidRPr="00024782">
        <w:rPr>
          <w:noProof/>
          <w:lang w:val="en-IE"/>
        </w:rPr>
        <w:fldChar w:fldCharType="begin"/>
      </w:r>
      <w:r w:rsidRPr="00024782">
        <w:rPr>
          <w:noProof/>
          <w:lang w:val="en-IE"/>
        </w:rPr>
        <w:instrText xml:space="preserve"> QUOTE "</w:instrText>
      </w:r>
      <w:r w:rsidRPr="00024782">
        <w:rPr>
          <w:rStyle w:val="CRMarker"/>
          <w:noProof/>
          <w:lang w:val="en-IE"/>
        </w:rPr>
        <w:instrText>Õ</w:instrText>
      </w:r>
      <w:r w:rsidRPr="00024782">
        <w:rPr>
          <w:noProof/>
          <w:lang w:val="en-IE"/>
        </w:rPr>
        <w:instrText xml:space="preserve">" </w:instrText>
      </w:r>
      <w:r w:rsidRPr="00024782">
        <w:rPr>
          <w:noProof/>
          <w:lang w:val="en-IE"/>
        </w:rPr>
        <w:fldChar w:fldCharType="separate"/>
      </w:r>
      <w:r w:rsidRPr="00024782">
        <w:rPr>
          <w:rStyle w:val="CRMarker"/>
          <w:noProof/>
          <w:lang w:val="en-IE"/>
        </w:rPr>
        <w:t>Õ</w:t>
      </w:r>
      <w:r w:rsidRPr="00024782">
        <w:rPr>
          <w:noProof/>
          <w:lang w:val="en-IE"/>
        </w:rPr>
        <w:fldChar w:fldCharType="end"/>
      </w:r>
      <w:r w:rsidRPr="00024782">
        <w:rPr>
          <w:noProof/>
          <w:lang w:val="en-IE"/>
        </w:rPr>
        <w:t xml:space="preserve"> err on the side of safety.</w:t>
      </w:r>
    </w:p>
    <w:p w14:paraId="2929D6B6" w14:textId="66CF1A05" w:rsidR="004D554E" w:rsidRPr="007860D4" w:rsidRDefault="004D554E" w:rsidP="00F95C82">
      <w:pPr>
        <w:pStyle w:val="Text2"/>
        <w:rPr>
          <w:noProof/>
          <w:lang w:val="en-IE"/>
        </w:rPr>
      </w:pPr>
      <w:r w:rsidRPr="00024782">
        <w:rPr>
          <w:noProof/>
          <w:lang w:val="en-IE"/>
        </w:rPr>
        <w:t xml:space="preserve">If the model is required to be fitted with barriers on deck and the barriers are less than the bulkhead height indicated below, the model </w:t>
      </w:r>
      <w:r w:rsidRPr="00024782">
        <w:rPr>
          <w:noProof/>
          <w:lang w:val="en-IE"/>
        </w:rPr>
        <w:fldChar w:fldCharType="begin"/>
      </w:r>
      <w:r w:rsidRPr="00024782">
        <w:rPr>
          <w:noProof/>
          <w:lang w:val="en-IE"/>
        </w:rPr>
        <w:instrText xml:space="preserve"> QUOTE "</w:instrText>
      </w:r>
      <w:r w:rsidRPr="00024782">
        <w:rPr>
          <w:rStyle w:val="CRMarker"/>
          <w:noProof/>
          <w:lang w:val="en-IE"/>
        </w:rPr>
        <w:instrText>Ö</w:instrText>
      </w:r>
      <w:r w:rsidRPr="00024782">
        <w:rPr>
          <w:noProof/>
          <w:lang w:val="en-IE"/>
        </w:rPr>
        <w:instrText xml:space="preserve">" </w:instrText>
      </w:r>
      <w:r w:rsidRPr="00024782">
        <w:rPr>
          <w:noProof/>
          <w:lang w:val="en-IE"/>
        </w:rPr>
        <w:fldChar w:fldCharType="separate"/>
      </w:r>
      <w:r w:rsidRPr="00024782">
        <w:rPr>
          <w:rStyle w:val="CRMarker"/>
          <w:noProof/>
          <w:lang w:val="en-IE"/>
        </w:rPr>
        <w:t>Ö</w:t>
      </w:r>
      <w:r w:rsidRPr="00024782">
        <w:rPr>
          <w:noProof/>
          <w:lang w:val="en-IE"/>
        </w:rPr>
        <w:fldChar w:fldCharType="end"/>
      </w:r>
      <w:r w:rsidRPr="00024782">
        <w:rPr>
          <w:noProof/>
          <w:lang w:val="en-IE"/>
        </w:rPr>
        <w:t> shall </w:t>
      </w:r>
      <w:r w:rsidRPr="00024782">
        <w:rPr>
          <w:noProof/>
          <w:lang w:val="en-IE"/>
        </w:rPr>
        <w:fldChar w:fldCharType="begin"/>
      </w:r>
      <w:r w:rsidRPr="00024782">
        <w:rPr>
          <w:noProof/>
          <w:lang w:val="en-IE"/>
        </w:rPr>
        <w:instrText xml:space="preserve"> QUOTE "</w:instrText>
      </w:r>
      <w:r w:rsidRPr="00024782">
        <w:rPr>
          <w:rStyle w:val="CRMarker"/>
          <w:noProof/>
          <w:lang w:val="en-IE"/>
        </w:rPr>
        <w:instrText>Õ</w:instrText>
      </w:r>
      <w:r w:rsidRPr="00024782">
        <w:rPr>
          <w:noProof/>
          <w:lang w:val="en-IE"/>
        </w:rPr>
        <w:instrText xml:space="preserve">" </w:instrText>
      </w:r>
      <w:r w:rsidRPr="00024782">
        <w:rPr>
          <w:noProof/>
          <w:lang w:val="en-IE"/>
        </w:rPr>
        <w:fldChar w:fldCharType="separate"/>
      </w:r>
      <w:r w:rsidRPr="00024782">
        <w:rPr>
          <w:rStyle w:val="CRMarker"/>
          <w:noProof/>
          <w:lang w:val="en-IE"/>
        </w:rPr>
        <w:t>Õ</w:t>
      </w:r>
      <w:r w:rsidRPr="00024782">
        <w:rPr>
          <w:noProof/>
          <w:lang w:val="en-IE"/>
        </w:rPr>
        <w:fldChar w:fldCharType="end"/>
      </w:r>
      <w:r w:rsidRPr="00024782">
        <w:rPr>
          <w:noProof/>
          <w:lang w:val="en-IE"/>
        </w:rPr>
        <w:t xml:space="preserve"> be fitted with CCTV so that any ‘splashing over’ and any accumulation of water on the undamaged area of the deck can be monitored. In this case</w:t>
      </w:r>
      <w:r w:rsidR="00AD0A9A" w:rsidRPr="00024782">
        <w:rPr>
          <w:noProof/>
          <w:lang w:val="en-IE"/>
        </w:rPr>
        <w:t>,</w:t>
      </w:r>
      <w:r w:rsidRPr="00024782">
        <w:rPr>
          <w:noProof/>
          <w:lang w:val="en-IE"/>
        </w:rPr>
        <w:t xml:space="preserve"> a video</w:t>
      </w:r>
      <w:r w:rsidRPr="007860D4">
        <w:rPr>
          <w:noProof/>
          <w:lang w:val="en-IE"/>
        </w:rPr>
        <w:t xml:space="preserve"> recording of the event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form part of the test records.</w:t>
      </w:r>
    </w:p>
    <w:p w14:paraId="451ED51D" w14:textId="322614DF" w:rsidR="004D554E" w:rsidRPr="007860D4" w:rsidRDefault="004D554E" w:rsidP="00F95C82">
      <w:pPr>
        <w:pStyle w:val="Text2"/>
        <w:rPr>
          <w:noProof/>
          <w:lang w:val="en-IE"/>
        </w:rPr>
      </w:pPr>
      <w:r w:rsidRPr="007860D4">
        <w:rPr>
          <w:noProof/>
          <w:lang w:val="en-IE"/>
        </w:rPr>
        <w:t xml:space="preserve">The height of transverse or longitudinal bulkheads which are taken into account as effective to confine the assumed accumulated sea water in the compartment concerned in the damaged ro-ro deck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be at least 4 m in height unless the height of water is less than 0,5 m. In such cases</w:t>
      </w:r>
      <w:r w:rsidR="00AD0A9A" w:rsidRPr="00024782">
        <w:rPr>
          <w:noProof/>
          <w:highlight w:val="yellow"/>
          <w:lang w:val="en-IE"/>
        </w:rPr>
        <w:t>,</w:t>
      </w:r>
      <w:r w:rsidRPr="007860D4">
        <w:rPr>
          <w:noProof/>
          <w:lang w:val="en-IE"/>
        </w:rPr>
        <w:t xml:space="preserve"> the height of the bulkhead may be calculated in accordance with the following:</w:t>
      </w:r>
    </w:p>
    <w:p w14:paraId="4AE2A0F0" w14:textId="77777777" w:rsidR="004D554E" w:rsidRPr="007860D4" w:rsidRDefault="004D554E" w:rsidP="00F95C82">
      <w:pPr>
        <w:pStyle w:val="Text2"/>
        <w:rPr>
          <w:noProof/>
          <w:lang w:val="en-IE"/>
        </w:rPr>
      </w:pPr>
      <w:r w:rsidRPr="007860D4">
        <w:rPr>
          <w:noProof/>
          <w:lang w:val="en-IE"/>
        </w:rPr>
        <w:t>B</w:t>
      </w:r>
      <w:r w:rsidRPr="000A774C">
        <w:rPr>
          <w:noProof/>
          <w:sz w:val="32"/>
          <w:szCs w:val="32"/>
          <w:vertAlign w:val="subscript"/>
          <w:lang w:val="en-IE"/>
        </w:rPr>
        <w:t>h</w:t>
      </w:r>
      <w:r w:rsidRPr="007860D4">
        <w:rPr>
          <w:noProof/>
          <w:lang w:val="en-IE"/>
        </w:rPr>
        <w:t xml:space="preserve"> = 8h</w:t>
      </w:r>
      <w:r w:rsidRPr="000A774C">
        <w:rPr>
          <w:noProof/>
          <w:sz w:val="32"/>
          <w:szCs w:val="32"/>
          <w:vertAlign w:val="subscript"/>
          <w:lang w:val="en-IE"/>
        </w:rPr>
        <w:t>w</w:t>
      </w:r>
    </w:p>
    <w:p w14:paraId="7344E423" w14:textId="77777777" w:rsidR="004D554E" w:rsidRPr="007860D4" w:rsidRDefault="004D554E" w:rsidP="00F95C82">
      <w:pPr>
        <w:pStyle w:val="Text2"/>
        <w:rPr>
          <w:noProof/>
          <w:lang w:val="en-IE"/>
        </w:rPr>
      </w:pPr>
      <w:r w:rsidRPr="007860D4">
        <w:rPr>
          <w:noProof/>
          <w:lang w:val="en-IE"/>
        </w:rPr>
        <w:t>where B</w:t>
      </w:r>
      <w:r w:rsidRPr="000A774C">
        <w:rPr>
          <w:noProof/>
          <w:sz w:val="32"/>
          <w:szCs w:val="32"/>
          <w:vertAlign w:val="subscript"/>
          <w:lang w:val="en-IE"/>
        </w:rPr>
        <w:t>h</w:t>
      </w:r>
      <w:r w:rsidRPr="007860D4">
        <w:rPr>
          <w:noProof/>
          <w:lang w:val="en-IE"/>
        </w:rPr>
        <w:t xml:space="preserve"> is the bulkhead height and</w:t>
      </w:r>
      <w:r>
        <w:rPr>
          <w:noProof/>
          <w:lang w:val="en-IE"/>
        </w:rPr>
        <w:t xml:space="preserve"> </w:t>
      </w:r>
      <w:r w:rsidRPr="007860D4">
        <w:rPr>
          <w:noProof/>
          <w:lang w:val="en-IE"/>
        </w:rPr>
        <w:t>h</w:t>
      </w:r>
      <w:r w:rsidRPr="000A774C">
        <w:rPr>
          <w:noProof/>
          <w:sz w:val="32"/>
          <w:szCs w:val="32"/>
          <w:vertAlign w:val="subscript"/>
          <w:lang w:val="en-IE"/>
        </w:rPr>
        <w:t>w</w:t>
      </w:r>
      <w:r w:rsidRPr="007860D4">
        <w:rPr>
          <w:noProof/>
          <w:lang w:val="en-IE"/>
        </w:rPr>
        <w:t xml:space="preserve"> is the height of water.</w:t>
      </w:r>
    </w:p>
    <w:p w14:paraId="34F10176" w14:textId="427B9C55" w:rsidR="004D554E" w:rsidRPr="007860D4" w:rsidRDefault="004D554E" w:rsidP="00F95C82">
      <w:pPr>
        <w:pStyle w:val="Text2"/>
        <w:rPr>
          <w:noProof/>
          <w:lang w:val="en-IE"/>
        </w:rPr>
      </w:pPr>
      <w:r w:rsidRPr="007860D4">
        <w:rPr>
          <w:noProof/>
          <w:lang w:val="en-IE"/>
        </w:rPr>
        <w:t xml:space="preserve">In any event, the minimum height of the bulkhead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 xml:space="preserve">be not less than 2,2 m. However, in the case of a ship with hanging car decks, the minimum height of the bulkhead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be not less than the height to the underside of the hanging car deck when in its lowered position.</w:t>
      </w:r>
    </w:p>
    <w:p w14:paraId="1CD1D154" w14:textId="18764508" w:rsidR="004D554E" w:rsidRPr="007860D4" w:rsidRDefault="004D554E" w:rsidP="002C05B7">
      <w:pPr>
        <w:pStyle w:val="Point1"/>
        <w:rPr>
          <w:noProof/>
          <w:lang w:val="en-IE"/>
        </w:rPr>
      </w:pPr>
      <w:r w:rsidRPr="007860D4">
        <w:rPr>
          <w:noProof/>
          <w:lang w:val="en-IE"/>
        </w:rPr>
        <w:t>3.2.5.</w:t>
      </w:r>
      <w:r w:rsidRPr="007860D4">
        <w:rPr>
          <w:noProof/>
          <w:lang w:val="en-IE"/>
        </w:rPr>
        <w:tab/>
        <w:t xml:space="preserve">In order to ensure that the model motion characteristics represent those of the actual ship it is important that the model is both inclined and rolled in the intact condition so that the intact GM and the mass distribution are verified. The mass distribution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 xml:space="preserve">be measured in air. The transverse radius of gyration of the actual ship </w:t>
      </w:r>
      <w:r w:rsidRPr="0066187A">
        <w:rPr>
          <w:noProof/>
          <w:lang w:val="en-IE"/>
        </w:rPr>
        <w:fldChar w:fldCharType="begin"/>
      </w:r>
      <w:r w:rsidRPr="0066187A">
        <w:rPr>
          <w:noProof/>
          <w:lang w:val="en-IE"/>
        </w:rPr>
        <w:instrText xml:space="preserve"> QUOTE "</w:instrText>
      </w:r>
      <w:r w:rsidRPr="0066187A">
        <w:rPr>
          <w:rStyle w:val="CRMarker"/>
          <w:noProof/>
          <w:lang w:val="en-IE"/>
        </w:rPr>
        <w:instrText>Ö</w:instrText>
      </w:r>
      <w:r w:rsidRPr="0066187A">
        <w:rPr>
          <w:noProof/>
          <w:lang w:val="en-IE"/>
        </w:rPr>
        <w:instrText xml:space="preserve">" </w:instrText>
      </w:r>
      <w:r w:rsidRPr="0066187A">
        <w:rPr>
          <w:noProof/>
          <w:lang w:val="en-IE"/>
        </w:rPr>
        <w:fldChar w:fldCharType="separate"/>
      </w:r>
      <w:r w:rsidRPr="0066187A">
        <w:rPr>
          <w:rStyle w:val="CRMarker"/>
          <w:noProof/>
          <w:lang w:val="en-IE"/>
        </w:rPr>
        <w:t>Ö</w:t>
      </w:r>
      <w:r w:rsidRPr="0066187A">
        <w:rPr>
          <w:noProof/>
          <w:lang w:val="en-IE"/>
        </w:rPr>
        <w:fldChar w:fldCharType="end"/>
      </w:r>
      <w:r w:rsidRPr="0066187A">
        <w:rPr>
          <w:noProof/>
          <w:lang w:val="en-IE"/>
        </w:rPr>
        <w:t> </w:t>
      </w:r>
      <w:r>
        <w:rPr>
          <w:noProof/>
          <w:lang w:val="en-IE"/>
        </w:rPr>
        <w:t>shall</w:t>
      </w:r>
      <w:r w:rsidRPr="0066187A">
        <w:rPr>
          <w:noProof/>
          <w:lang w:val="en-IE"/>
        </w:rPr>
        <w:t> </w:t>
      </w:r>
      <w:r w:rsidRPr="0066187A">
        <w:rPr>
          <w:noProof/>
          <w:lang w:val="en-IE"/>
        </w:rPr>
        <w:fldChar w:fldCharType="begin"/>
      </w:r>
      <w:r w:rsidRPr="0066187A">
        <w:rPr>
          <w:noProof/>
          <w:lang w:val="en-IE"/>
        </w:rPr>
        <w:instrText xml:space="preserve"> QUOTE "</w:instrText>
      </w:r>
      <w:r w:rsidRPr="0066187A">
        <w:rPr>
          <w:rStyle w:val="CRMarker"/>
          <w:noProof/>
          <w:lang w:val="en-IE"/>
        </w:rPr>
        <w:instrText>Õ</w:instrText>
      </w:r>
      <w:r w:rsidRPr="0066187A">
        <w:rPr>
          <w:noProof/>
          <w:lang w:val="en-IE"/>
        </w:rPr>
        <w:instrText xml:space="preserve">" </w:instrText>
      </w:r>
      <w:r w:rsidRPr="0066187A">
        <w:rPr>
          <w:noProof/>
          <w:lang w:val="en-IE"/>
        </w:rPr>
        <w:fldChar w:fldCharType="separate"/>
      </w:r>
      <w:r w:rsidRPr="0066187A">
        <w:rPr>
          <w:rStyle w:val="CRMarker"/>
          <w:noProof/>
          <w:lang w:val="en-IE"/>
        </w:rPr>
        <w:t>Õ</w:t>
      </w:r>
      <w:r w:rsidRPr="0066187A">
        <w:rPr>
          <w:noProof/>
          <w:lang w:val="en-IE"/>
        </w:rPr>
        <w:fldChar w:fldCharType="end"/>
      </w:r>
      <w:r>
        <w:rPr>
          <w:noProof/>
          <w:lang w:val="en-IE"/>
        </w:rPr>
        <w:t xml:space="preserve"> </w:t>
      </w:r>
      <w:r w:rsidRPr="007860D4">
        <w:rPr>
          <w:noProof/>
          <w:lang w:val="en-IE"/>
        </w:rPr>
        <w:t xml:space="preserve">be in the range 0,35B to 0,4B and the longitudinal radius of gyration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be in the range 0,2L to 0,25L.</w:t>
      </w:r>
    </w:p>
    <w:p w14:paraId="3858459A" w14:textId="0C42FEA7" w:rsidR="004D554E" w:rsidRPr="007860D4" w:rsidRDefault="004D554E" w:rsidP="00F95C82">
      <w:pPr>
        <w:pStyle w:val="Text2"/>
        <w:rPr>
          <w:noProof/>
          <w:lang w:val="en-IE"/>
        </w:rPr>
      </w:pPr>
      <w:r w:rsidRPr="007860D4">
        <w:rPr>
          <w:i/>
          <w:iCs/>
          <w:noProof/>
          <w:lang w:val="en-IE"/>
        </w:rPr>
        <w:t>Note</w:t>
      </w:r>
      <w:r w:rsidRPr="007860D4">
        <w:rPr>
          <w:noProof/>
          <w:lang w:val="en-IE"/>
        </w:rPr>
        <w:t xml:space="preserve">: While inclining and rolling the model in the damaged condition may be accepted as a check for the purpose of verifying the residual stability curve, such tests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not be accepted in lieu of the intact tests.</w:t>
      </w:r>
    </w:p>
    <w:p w14:paraId="2D7306BA" w14:textId="77777777" w:rsidR="004D554E" w:rsidRPr="007860D4" w:rsidRDefault="004D554E" w:rsidP="002C05B7">
      <w:pPr>
        <w:pStyle w:val="Point1"/>
        <w:rPr>
          <w:noProof/>
          <w:lang w:val="en-IE"/>
        </w:rPr>
      </w:pPr>
      <w:r w:rsidRPr="007860D4">
        <w:rPr>
          <w:noProof/>
          <w:lang w:val="en-IE"/>
        </w:rPr>
        <w:t>3.2.6.</w:t>
      </w:r>
      <w:r w:rsidRPr="007860D4">
        <w:rPr>
          <w:noProof/>
          <w:lang w:val="en-IE"/>
        </w:rPr>
        <w:tab/>
        <w:t xml:space="preserve">It is assumed that the ventilators of the damage compartment of the actual ship are adequate for unhindered flooding and movement of the flood water. </w:t>
      </w:r>
      <w:r w:rsidRPr="00024782">
        <w:rPr>
          <w:noProof/>
          <w:lang w:val="en-IE"/>
        </w:rPr>
        <w:t>However</w:t>
      </w:r>
      <w:r w:rsidR="004E213A" w:rsidRPr="00024782">
        <w:rPr>
          <w:noProof/>
          <w:lang w:val="en-IE"/>
        </w:rPr>
        <w:t>,</w:t>
      </w:r>
      <w:r w:rsidRPr="00024782">
        <w:rPr>
          <w:noProof/>
          <w:lang w:val="en-IE"/>
        </w:rPr>
        <w:t xml:space="preserve"> in trying</w:t>
      </w:r>
      <w:r w:rsidRPr="007860D4">
        <w:rPr>
          <w:noProof/>
          <w:lang w:val="en-IE"/>
        </w:rPr>
        <w:t xml:space="preserve"> to scale down the ventilating arrangements of the actual ship undesirable scale effects may be introduced in the model. In order to ensure that no such effects occur it is recommended to construct the ventilating arrangements to a larger scale than that of the model, ensuring that this does not affect the flow of water on the car deck.</w:t>
      </w:r>
    </w:p>
    <w:p w14:paraId="30D5E8FC" w14:textId="77777777" w:rsidR="004D554E" w:rsidRPr="007860D4" w:rsidRDefault="004D554E" w:rsidP="002C05B7">
      <w:pPr>
        <w:pStyle w:val="Point1"/>
        <w:rPr>
          <w:noProof/>
          <w:lang w:val="en-IE"/>
        </w:rPr>
      </w:pPr>
      <w:r w:rsidRPr="007860D4">
        <w:rPr>
          <w:noProof/>
          <w:lang w:val="en-IE"/>
        </w:rPr>
        <w:t>3.2.7.</w:t>
      </w:r>
      <w:r w:rsidRPr="007860D4">
        <w:rPr>
          <w:noProof/>
          <w:lang w:val="en-IE"/>
        </w:rPr>
        <w:tab/>
        <w:t>It is deemed appropriate to consider a damage shape representative of a cross section of the striking ship in the bow region. The 15° angle is based on a study of the cross section at a distance of B/5 from the bow for a representative selection of vessels of different types and sizes.</w:t>
      </w:r>
    </w:p>
    <w:p w14:paraId="1957D61A" w14:textId="77777777" w:rsidR="004D554E" w:rsidRPr="007860D4" w:rsidRDefault="004D554E" w:rsidP="00F95C82">
      <w:pPr>
        <w:pStyle w:val="Text2"/>
        <w:rPr>
          <w:noProof/>
          <w:lang w:val="en-IE"/>
        </w:rPr>
      </w:pPr>
      <w:r w:rsidRPr="007860D4">
        <w:rPr>
          <w:noProof/>
          <w:lang w:val="en-IE"/>
        </w:rPr>
        <w:t>The isosceles triangular profile of the prismatic damage shape is that corresponding to the load waterline.</w:t>
      </w:r>
    </w:p>
    <w:p w14:paraId="59BD7305" w14:textId="01300FBC" w:rsidR="004D554E" w:rsidRPr="007860D4" w:rsidRDefault="004D554E" w:rsidP="00F95C82">
      <w:pPr>
        <w:pStyle w:val="Text2"/>
        <w:rPr>
          <w:noProof/>
          <w:lang w:val="en-IE"/>
        </w:rPr>
      </w:pPr>
      <w:r w:rsidRPr="00024782">
        <w:rPr>
          <w:noProof/>
          <w:lang w:val="en-IE"/>
        </w:rPr>
        <w:t>Additionally</w:t>
      </w:r>
      <w:r w:rsidR="004654A7" w:rsidRPr="00024782">
        <w:rPr>
          <w:noProof/>
          <w:lang w:val="en-IE"/>
        </w:rPr>
        <w:t>,</w:t>
      </w:r>
      <w:r w:rsidRPr="00024782">
        <w:rPr>
          <w:noProof/>
          <w:lang w:val="en-IE"/>
        </w:rPr>
        <w:t xml:space="preserve"> in cases where side casings of width less than B/5 are fitted</w:t>
      </w:r>
      <w:r w:rsidRPr="00E07C9C">
        <w:rPr>
          <w:noProof/>
        </w:rPr>
        <w:t>,</w:t>
      </w:r>
      <w:r w:rsidRPr="00024782">
        <w:rPr>
          <w:noProof/>
          <w:lang w:val="en-IE"/>
        </w:rPr>
        <w:t xml:space="preserve"> and in order to avoid any possible scale effects, the damage length in way of the side casings </w:t>
      </w:r>
      <w:r w:rsidRPr="00024782">
        <w:rPr>
          <w:noProof/>
          <w:lang w:val="en-IE"/>
        </w:rPr>
        <w:fldChar w:fldCharType="begin"/>
      </w:r>
      <w:r w:rsidRPr="00024782">
        <w:rPr>
          <w:noProof/>
          <w:lang w:val="en-IE"/>
        </w:rPr>
        <w:instrText xml:space="preserve"> QUOTE "</w:instrText>
      </w:r>
      <w:r w:rsidRPr="00024782">
        <w:rPr>
          <w:rStyle w:val="CRMarker"/>
          <w:noProof/>
          <w:lang w:val="en-IE"/>
        </w:rPr>
        <w:instrText>Ö</w:instrText>
      </w:r>
      <w:r w:rsidRPr="00024782">
        <w:rPr>
          <w:noProof/>
          <w:lang w:val="en-IE"/>
        </w:rPr>
        <w:instrText xml:space="preserve">" </w:instrText>
      </w:r>
      <w:r w:rsidRPr="00024782">
        <w:rPr>
          <w:noProof/>
          <w:lang w:val="en-IE"/>
        </w:rPr>
        <w:fldChar w:fldCharType="separate"/>
      </w:r>
      <w:r w:rsidRPr="00024782">
        <w:rPr>
          <w:rStyle w:val="CRMarker"/>
          <w:noProof/>
          <w:lang w:val="en-IE"/>
        </w:rPr>
        <w:t>Ö</w:t>
      </w:r>
      <w:r w:rsidRPr="00024782">
        <w:rPr>
          <w:noProof/>
          <w:lang w:val="en-IE"/>
        </w:rPr>
        <w:fldChar w:fldCharType="end"/>
      </w:r>
      <w:r w:rsidRPr="00024782">
        <w:rPr>
          <w:noProof/>
          <w:lang w:val="en-IE"/>
        </w:rPr>
        <w:t> shall </w:t>
      </w:r>
      <w:r w:rsidRPr="00024782">
        <w:rPr>
          <w:noProof/>
          <w:lang w:val="en-IE"/>
        </w:rPr>
        <w:fldChar w:fldCharType="begin"/>
      </w:r>
      <w:r w:rsidRPr="00024782">
        <w:rPr>
          <w:noProof/>
          <w:lang w:val="en-IE"/>
        </w:rPr>
        <w:instrText xml:space="preserve"> QUOTE "</w:instrText>
      </w:r>
      <w:r w:rsidRPr="00024782">
        <w:rPr>
          <w:rStyle w:val="CRMarker"/>
          <w:noProof/>
          <w:lang w:val="en-IE"/>
        </w:rPr>
        <w:instrText>Õ</w:instrText>
      </w:r>
      <w:r w:rsidRPr="00024782">
        <w:rPr>
          <w:noProof/>
          <w:lang w:val="en-IE"/>
        </w:rPr>
        <w:instrText xml:space="preserve">" </w:instrText>
      </w:r>
      <w:r w:rsidRPr="00024782">
        <w:rPr>
          <w:noProof/>
          <w:lang w:val="en-IE"/>
        </w:rPr>
        <w:fldChar w:fldCharType="separate"/>
      </w:r>
      <w:r w:rsidRPr="00024782">
        <w:rPr>
          <w:rStyle w:val="CRMarker"/>
          <w:noProof/>
          <w:lang w:val="en-IE"/>
        </w:rPr>
        <w:t>Õ</w:t>
      </w:r>
      <w:r w:rsidRPr="00024782">
        <w:rPr>
          <w:noProof/>
          <w:lang w:val="en-IE"/>
        </w:rPr>
        <w:fldChar w:fldCharType="end"/>
      </w:r>
      <w:r>
        <w:rPr>
          <w:noProof/>
          <w:lang w:val="en-IE"/>
        </w:rPr>
        <w:t xml:space="preserve"> </w:t>
      </w:r>
      <w:r w:rsidRPr="007860D4">
        <w:rPr>
          <w:noProof/>
          <w:lang w:val="en-IE"/>
        </w:rPr>
        <w:t>not be less than 25 mm.</w:t>
      </w:r>
    </w:p>
    <w:p w14:paraId="53F25CE8" w14:textId="2BD84237" w:rsidR="004D554E" w:rsidRPr="00024782" w:rsidRDefault="004D554E" w:rsidP="00F95C82">
      <w:pPr>
        <w:pStyle w:val="Point0"/>
        <w:rPr>
          <w:noProof/>
          <w:lang w:val="en-IE"/>
        </w:rPr>
      </w:pPr>
      <w:r w:rsidRPr="007860D4">
        <w:rPr>
          <w:noProof/>
          <w:lang w:val="en-IE"/>
        </w:rPr>
        <w:t>3.3.</w:t>
      </w:r>
      <w:r w:rsidRPr="007860D4">
        <w:rPr>
          <w:noProof/>
          <w:lang w:val="en-IE"/>
        </w:rPr>
        <w:tab/>
        <w:t xml:space="preserve">In the original model test method of </w:t>
      </w:r>
      <w:r w:rsidRPr="00E07C9C">
        <w:rPr>
          <w:noProof/>
        </w:rPr>
        <w:t>R</w:t>
      </w:r>
      <w:r w:rsidRPr="007860D4">
        <w:rPr>
          <w:noProof/>
          <w:lang w:val="en-IE"/>
        </w:rPr>
        <w:t xml:space="preserve">esolution 14 of the 1995 SOLAS </w:t>
      </w:r>
      <w:r w:rsidRPr="00024782">
        <w:rPr>
          <w:noProof/>
          <w:lang w:val="en-IE"/>
        </w:rPr>
        <w:t>Conference</w:t>
      </w:r>
      <w:r w:rsidR="004654A7" w:rsidRPr="00024782">
        <w:rPr>
          <w:noProof/>
          <w:lang w:val="en-IE"/>
        </w:rPr>
        <w:t>,</w:t>
      </w:r>
      <w:r w:rsidRPr="00024782">
        <w:rPr>
          <w:noProof/>
          <w:lang w:val="en-IE"/>
        </w:rPr>
        <w:t xml:space="preserve"> the effect of heeling induced by the maximum moment deriving from any of passenger crowding, launching of survival craft, wind and turning was not considered even though this effect was part of SOLAS. Results from an investigation have shown, however, that it would be prudent to take these effects into account and to retain the minimum of 1° heel towards the damage for practical purposes. It </w:t>
      </w:r>
      <w:r w:rsidRPr="00024782">
        <w:rPr>
          <w:noProof/>
          <w:lang w:val="en-IE"/>
        </w:rPr>
        <w:fldChar w:fldCharType="begin"/>
      </w:r>
      <w:r w:rsidRPr="00024782">
        <w:rPr>
          <w:noProof/>
          <w:lang w:val="en-IE"/>
        </w:rPr>
        <w:instrText xml:space="preserve"> QUOTE "</w:instrText>
      </w:r>
      <w:r w:rsidRPr="00024782">
        <w:rPr>
          <w:rStyle w:val="CRMarker"/>
          <w:noProof/>
          <w:lang w:val="en-IE"/>
        </w:rPr>
        <w:instrText>Ö</w:instrText>
      </w:r>
      <w:r w:rsidRPr="00024782">
        <w:rPr>
          <w:noProof/>
          <w:lang w:val="en-IE"/>
        </w:rPr>
        <w:instrText xml:space="preserve">" </w:instrText>
      </w:r>
      <w:r w:rsidRPr="00024782">
        <w:rPr>
          <w:noProof/>
          <w:lang w:val="en-IE"/>
        </w:rPr>
        <w:fldChar w:fldCharType="separate"/>
      </w:r>
      <w:r w:rsidRPr="00024782">
        <w:rPr>
          <w:rStyle w:val="CRMarker"/>
          <w:noProof/>
          <w:lang w:val="en-IE"/>
        </w:rPr>
        <w:t>Ö</w:t>
      </w:r>
      <w:r w:rsidRPr="00024782">
        <w:rPr>
          <w:noProof/>
          <w:lang w:val="en-IE"/>
        </w:rPr>
        <w:fldChar w:fldCharType="end"/>
      </w:r>
      <w:r w:rsidRPr="00024782">
        <w:rPr>
          <w:noProof/>
          <w:lang w:val="en-IE"/>
        </w:rPr>
        <w:t> should </w:t>
      </w:r>
      <w:r w:rsidRPr="00024782">
        <w:rPr>
          <w:noProof/>
          <w:lang w:val="en-IE"/>
        </w:rPr>
        <w:fldChar w:fldCharType="begin"/>
      </w:r>
      <w:r w:rsidRPr="00024782">
        <w:rPr>
          <w:noProof/>
          <w:lang w:val="en-IE"/>
        </w:rPr>
        <w:instrText xml:space="preserve"> QUOTE "</w:instrText>
      </w:r>
      <w:r w:rsidRPr="00024782">
        <w:rPr>
          <w:rStyle w:val="CRMarker"/>
          <w:noProof/>
          <w:lang w:val="en-IE"/>
        </w:rPr>
        <w:instrText>Õ</w:instrText>
      </w:r>
      <w:r w:rsidRPr="00024782">
        <w:rPr>
          <w:noProof/>
          <w:lang w:val="en-IE"/>
        </w:rPr>
        <w:instrText xml:space="preserve">" </w:instrText>
      </w:r>
      <w:r w:rsidRPr="00024782">
        <w:rPr>
          <w:noProof/>
          <w:lang w:val="en-IE"/>
        </w:rPr>
        <w:fldChar w:fldCharType="separate"/>
      </w:r>
      <w:r w:rsidRPr="00024782">
        <w:rPr>
          <w:rStyle w:val="CRMarker"/>
          <w:noProof/>
          <w:lang w:val="en-IE"/>
        </w:rPr>
        <w:t>Õ</w:t>
      </w:r>
      <w:r w:rsidRPr="00024782">
        <w:rPr>
          <w:noProof/>
          <w:lang w:val="en-IE"/>
        </w:rPr>
        <w:fldChar w:fldCharType="end"/>
      </w:r>
      <w:r w:rsidRPr="00024782">
        <w:rPr>
          <w:noProof/>
          <w:lang w:val="en-IE"/>
        </w:rPr>
        <w:t xml:space="preserve"> be noted that heeling due to turning was considered not to be relevant.</w:t>
      </w:r>
    </w:p>
    <w:p w14:paraId="13E3252C" w14:textId="22710430" w:rsidR="004D554E" w:rsidRPr="00CD1816" w:rsidRDefault="004D554E" w:rsidP="00F95C82">
      <w:pPr>
        <w:pStyle w:val="Point0"/>
        <w:rPr>
          <w:noProof/>
          <w:lang w:val="en-IE"/>
        </w:rPr>
      </w:pPr>
      <w:r w:rsidRPr="00024782">
        <w:rPr>
          <w:noProof/>
          <w:lang w:val="en-IE"/>
        </w:rPr>
        <w:t>3.4.</w:t>
      </w:r>
      <w:r w:rsidRPr="00024782">
        <w:rPr>
          <w:noProof/>
          <w:lang w:val="en-IE"/>
        </w:rPr>
        <w:tab/>
        <w:t xml:space="preserve">In cases where there is a margin in GM in the actual loading conditions compared to the GM limiting curve (derived from SOLAS 90), the </w:t>
      </w:r>
      <w:r w:rsidRPr="00E07C9C">
        <w:rPr>
          <w:noProof/>
        </w:rPr>
        <w:t>a</w:t>
      </w:r>
      <w:r w:rsidRPr="00024782">
        <w:rPr>
          <w:noProof/>
          <w:lang w:val="en-IE"/>
        </w:rPr>
        <w:t>dministration may accept that this margin is taken advantage of in the model test. In such cases</w:t>
      </w:r>
      <w:r w:rsidR="007B5224" w:rsidRPr="00024782">
        <w:rPr>
          <w:noProof/>
          <w:lang w:val="en-IE"/>
        </w:rPr>
        <w:t>,</w:t>
      </w:r>
      <w:r w:rsidRPr="007860D4">
        <w:rPr>
          <w:noProof/>
          <w:lang w:val="en-IE"/>
        </w:rPr>
        <w:t xml:space="preserve"> the GM limiting curve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 xml:space="preserve">be adjusted. </w:t>
      </w:r>
      <w:r w:rsidRPr="00CD1816">
        <w:rPr>
          <w:noProof/>
          <w:lang w:val="en-IE"/>
        </w:rPr>
        <w:t>This adjustment can be done as follows:</w:t>
      </w:r>
    </w:p>
    <w:p w14:paraId="0C15CA40" w14:textId="77777777" w:rsidR="004D554E" w:rsidRDefault="00533956" w:rsidP="004D554E">
      <w:pPr>
        <w:pStyle w:val="NormalCentered"/>
        <w:rPr>
          <w:noProof/>
        </w:rPr>
      </w:pPr>
      <w:r w:rsidRPr="00533956">
        <w:rPr>
          <w:noProof/>
          <w:lang w:eastAsia="en-GB"/>
        </w:rPr>
        <w:drawing>
          <wp:inline distT="0" distB="0" distL="0" distR="0" wp14:anchorId="42F1308D" wp14:editId="39E07447">
            <wp:extent cx="5761355" cy="4784725"/>
            <wp:effectExtent l="0" t="0" r="0" b="0"/>
            <wp:docPr id="703889723" name="Picture 1" descr="Diagram of a diagram of a drou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889723" name="Picture 1" descr="Diagram of a diagram of a drought&#10;&#10;AI-generated content may be incorrect."/>
                    <pic:cNvPicPr/>
                  </pic:nvPicPr>
                  <pic:blipFill>
                    <a:blip r:embed="rId23"/>
                    <a:stretch>
                      <a:fillRect/>
                    </a:stretch>
                  </pic:blipFill>
                  <pic:spPr>
                    <a:xfrm>
                      <a:off x="0" y="0"/>
                      <a:ext cx="5761355" cy="4784725"/>
                    </a:xfrm>
                    <a:prstGeom prst="rect">
                      <a:avLst/>
                    </a:prstGeom>
                  </pic:spPr>
                </pic:pic>
              </a:graphicData>
            </a:graphic>
          </wp:inline>
        </w:drawing>
      </w:r>
    </w:p>
    <w:p w14:paraId="3AFCB4BE" w14:textId="77777777" w:rsidR="004D554E" w:rsidRPr="007860D4" w:rsidRDefault="004D554E" w:rsidP="00BD28EC">
      <w:pPr>
        <w:pStyle w:val="Text1"/>
        <w:rPr>
          <w:noProof/>
          <w:lang w:val="en-IE"/>
        </w:rPr>
      </w:pPr>
      <w:r w:rsidRPr="007860D4">
        <w:rPr>
          <w:noProof/>
          <w:lang w:val="en-IE"/>
        </w:rPr>
        <w:t>d = d</w:t>
      </w:r>
      <w:r w:rsidRPr="007860D4">
        <w:rPr>
          <w:noProof/>
          <w:vertAlign w:val="subscript"/>
          <w:lang w:val="en-IE"/>
        </w:rPr>
        <w:t>S</w:t>
      </w:r>
      <w:r w:rsidRPr="007860D4">
        <w:rPr>
          <w:noProof/>
          <w:lang w:val="en-IE"/>
        </w:rPr>
        <w:t>-0,6 (d</w:t>
      </w:r>
      <w:r w:rsidRPr="007860D4">
        <w:rPr>
          <w:noProof/>
          <w:vertAlign w:val="subscript"/>
          <w:lang w:val="en-IE"/>
        </w:rPr>
        <w:t>S</w:t>
      </w:r>
      <w:r w:rsidRPr="007860D4">
        <w:rPr>
          <w:noProof/>
          <w:lang w:val="en-IE"/>
        </w:rPr>
        <w:t>-d</w:t>
      </w:r>
      <w:r w:rsidRPr="007860D4">
        <w:rPr>
          <w:noProof/>
          <w:vertAlign w:val="subscript"/>
          <w:lang w:val="en-IE"/>
        </w:rPr>
        <w:t>LS</w:t>
      </w:r>
      <w:r w:rsidRPr="007860D4">
        <w:rPr>
          <w:noProof/>
          <w:lang w:val="en-IE"/>
        </w:rPr>
        <w:t>)</w:t>
      </w:r>
    </w:p>
    <w:p w14:paraId="0BAEBF68" w14:textId="77777777" w:rsidR="004D554E" w:rsidRPr="007860D4" w:rsidRDefault="004D554E" w:rsidP="00BD28EC">
      <w:pPr>
        <w:pStyle w:val="Text1"/>
        <w:rPr>
          <w:noProof/>
          <w:lang w:val="en-IE"/>
        </w:rPr>
      </w:pPr>
      <w:r w:rsidRPr="007860D4">
        <w:rPr>
          <w:noProof/>
          <w:lang w:val="en-IE"/>
        </w:rPr>
        <w:t>where d</w:t>
      </w:r>
      <w:r w:rsidRPr="007860D4">
        <w:rPr>
          <w:noProof/>
          <w:vertAlign w:val="subscript"/>
          <w:lang w:val="en-IE"/>
        </w:rPr>
        <w:t>S</w:t>
      </w:r>
      <w:r w:rsidRPr="007860D4">
        <w:rPr>
          <w:noProof/>
          <w:lang w:val="en-IE"/>
        </w:rPr>
        <w:t xml:space="preserve"> is the subdivision draught and d</w:t>
      </w:r>
      <w:r w:rsidRPr="007860D4">
        <w:rPr>
          <w:noProof/>
          <w:vertAlign w:val="subscript"/>
          <w:lang w:val="en-IE"/>
        </w:rPr>
        <w:t>LS</w:t>
      </w:r>
      <w:r w:rsidRPr="007860D4">
        <w:rPr>
          <w:noProof/>
          <w:lang w:val="en-IE"/>
        </w:rPr>
        <w:t xml:space="preserve"> is the lightship draught.</w:t>
      </w:r>
    </w:p>
    <w:p w14:paraId="49F1BF37" w14:textId="77777777" w:rsidR="00E07C9C" w:rsidRPr="00E07C9C" w:rsidRDefault="004D554E" w:rsidP="00E07C9C">
      <w:pPr>
        <w:pStyle w:val="Text1"/>
        <w:rPr>
          <w:noProof/>
          <w:lang w:val="en-IE"/>
        </w:rPr>
      </w:pPr>
      <w:r w:rsidRPr="007860D4">
        <w:rPr>
          <w:noProof/>
          <w:lang w:val="en-IE"/>
        </w:rPr>
        <w:t>The adjusted curve is a straight line between the GM used in the model test at the subdivision draught and the intersection of the original SOLAS 90 curve and draught</w:t>
      </w:r>
      <w:r w:rsidR="00BD28EC">
        <w:rPr>
          <w:noProof/>
          <w:lang w:val="en-IE"/>
        </w:rPr>
        <w:t> </w:t>
      </w:r>
      <w:r w:rsidRPr="007860D4">
        <w:rPr>
          <w:noProof/>
          <w:lang w:val="en-IE"/>
        </w:rPr>
        <w:t>d.</w:t>
      </w:r>
    </w:p>
    <w:p w14:paraId="5A4170ED" w14:textId="77777777" w:rsidR="004D554E" w:rsidRPr="007860D4" w:rsidRDefault="004D554E" w:rsidP="00C30C50">
      <w:pPr>
        <w:pStyle w:val="ManualHeading2"/>
        <w:rPr>
          <w:noProof/>
          <w:lang w:val="en-IE"/>
        </w:rPr>
      </w:pPr>
      <w:r w:rsidRPr="00E07C9C">
        <w:rPr>
          <w:noProof/>
        </w:rPr>
        <w:t>Point</w:t>
      </w:r>
      <w:r w:rsidRPr="007860D4">
        <w:rPr>
          <w:noProof/>
          <w:lang w:val="en-IE"/>
        </w:rPr>
        <w:t xml:space="preserve"> 4 — Procedure for experiments</w:t>
      </w:r>
    </w:p>
    <w:p w14:paraId="1B962D09" w14:textId="77777777" w:rsidR="004D554E" w:rsidRPr="00BD28EC" w:rsidRDefault="004D554E" w:rsidP="00BD28EC">
      <w:pPr>
        <w:pStyle w:val="Point0"/>
        <w:rPr>
          <w:noProof/>
          <w:lang w:val="en-IE"/>
        </w:rPr>
      </w:pPr>
      <w:r w:rsidRPr="00BD28EC">
        <w:rPr>
          <w:noProof/>
          <w:lang w:val="en-IE"/>
        </w:rPr>
        <w:t>4.1.</w:t>
      </w:r>
      <w:r w:rsidRPr="00BD28EC">
        <w:rPr>
          <w:noProof/>
          <w:lang w:val="en-IE"/>
        </w:rPr>
        <w:tab/>
        <w:t>Wave spectra</w:t>
      </w:r>
    </w:p>
    <w:p w14:paraId="6B4A6C30" w14:textId="64BA59FF" w:rsidR="004D554E" w:rsidRPr="007860D4" w:rsidRDefault="004D554E" w:rsidP="00BD28EC">
      <w:pPr>
        <w:pStyle w:val="Text1"/>
        <w:rPr>
          <w:noProof/>
          <w:lang w:val="en-IE"/>
        </w:rPr>
      </w:pPr>
      <w:r w:rsidRPr="007860D4">
        <w:rPr>
          <w:noProof/>
          <w:lang w:val="en-IE"/>
        </w:rPr>
        <w:t xml:space="preserve">The JONSWAP spectrum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be used as this describes fetch- and duration- limited seas which correspond to the majority of conditions worldwide. In this respect it is important that not only the peak period of the wave train is verified but also that the zero crossing period is correct.</w:t>
      </w:r>
    </w:p>
    <w:p w14:paraId="212556F0" w14:textId="5C1B88CE" w:rsidR="004D554E" w:rsidRPr="007860D4" w:rsidRDefault="004D554E" w:rsidP="00BD28EC">
      <w:pPr>
        <w:pStyle w:val="Text1"/>
        <w:rPr>
          <w:noProof/>
          <w:lang w:val="en-IE"/>
        </w:rPr>
      </w:pPr>
      <w:r w:rsidRPr="007860D4">
        <w:rPr>
          <w:noProof/>
          <w:lang w:val="en-IE"/>
        </w:rPr>
        <w:t xml:space="preserve">It is required that for every test run the wave spectrum is recorded and documented. Measurements for this recording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be taken at the probe closest to the wave making machine.</w:t>
      </w:r>
    </w:p>
    <w:p w14:paraId="30850570" w14:textId="77777777" w:rsidR="004D554E" w:rsidRPr="007860D4" w:rsidRDefault="004D554E" w:rsidP="00BD28EC">
      <w:pPr>
        <w:pStyle w:val="Text1"/>
        <w:rPr>
          <w:noProof/>
          <w:lang w:val="en-IE"/>
        </w:rPr>
      </w:pPr>
      <w:r w:rsidRPr="007860D4">
        <w:rPr>
          <w:noProof/>
          <w:lang w:val="en-IE"/>
        </w:rPr>
        <w:t>It is also required that the model is instrumented so that its motions (roll, heave and pitch) as well as its attitude (heel, sinkage and trim) are monitored and recorded throughout the test.</w:t>
      </w:r>
    </w:p>
    <w:p w14:paraId="7A2E61C4" w14:textId="77777777" w:rsidR="004D554E" w:rsidRPr="007860D4" w:rsidRDefault="004D554E" w:rsidP="00BD28EC">
      <w:pPr>
        <w:pStyle w:val="Text1"/>
        <w:rPr>
          <w:noProof/>
          <w:lang w:val="en-IE"/>
        </w:rPr>
      </w:pPr>
      <w:r w:rsidRPr="007860D4">
        <w:rPr>
          <w:noProof/>
          <w:lang w:val="en-IE"/>
        </w:rPr>
        <w:t>It has been found that it is not practical to set absolute limits for significant wave heights, peak periods and zero crossing periods of the model wave spectra. An acceptable margin has therefore been introduced.</w:t>
      </w:r>
    </w:p>
    <w:p w14:paraId="6069925D" w14:textId="275C1E0E" w:rsidR="004D554E" w:rsidRPr="007860D4" w:rsidRDefault="004D554E" w:rsidP="00BD28EC">
      <w:pPr>
        <w:pStyle w:val="Point0"/>
        <w:rPr>
          <w:noProof/>
          <w:lang w:val="en-IE"/>
        </w:rPr>
      </w:pPr>
      <w:r w:rsidRPr="007860D4">
        <w:rPr>
          <w:noProof/>
          <w:lang w:val="en-IE"/>
        </w:rPr>
        <w:t>4.2.</w:t>
      </w:r>
      <w:r w:rsidRPr="007860D4">
        <w:rPr>
          <w:noProof/>
          <w:lang w:val="en-IE"/>
        </w:rPr>
        <w:tab/>
        <w:t xml:space="preserve">To avoid interference of the mooring system with the ship dynamics, the towing carriage (to which the mooring system is attached)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Pr>
          <w:noProof/>
          <w:lang w:val="en-IE"/>
        </w:rPr>
        <w:t>shall</w:t>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Pr>
          <w:noProof/>
          <w:lang w:val="en-IE"/>
        </w:rPr>
        <w:t xml:space="preserve"> </w:t>
      </w:r>
      <w:r w:rsidRPr="007860D4">
        <w:rPr>
          <w:noProof/>
          <w:lang w:val="en-IE"/>
        </w:rPr>
        <w:t>follow the model at its actual drifting speed. In a sea state with irregular waves the drift speed will not be constant; a constant carriage speed would result in low frequency, large amplitude drift oscillations, which may affect the model behaviour.</w:t>
      </w:r>
    </w:p>
    <w:p w14:paraId="4D20E4DB" w14:textId="13F9C30D" w:rsidR="00E07C9C" w:rsidRPr="00E07C9C" w:rsidRDefault="004D554E" w:rsidP="00E07C9C">
      <w:pPr>
        <w:pStyle w:val="Point0"/>
        <w:rPr>
          <w:noProof/>
          <w:lang w:val="en-IE"/>
        </w:rPr>
      </w:pPr>
      <w:r w:rsidRPr="007860D4">
        <w:rPr>
          <w:noProof/>
          <w:lang w:val="en-IE"/>
        </w:rPr>
        <w:t>4.3.</w:t>
      </w:r>
      <w:r w:rsidRPr="007860D4">
        <w:rPr>
          <w:noProof/>
          <w:lang w:val="en-IE"/>
        </w:rPr>
        <w:tab/>
        <w:t xml:space="preserve">A sufficient number of tests in different wave trains is necessary to ensure statistical reliability, </w:t>
      </w:r>
      <w:r w:rsidR="00D06020" w:rsidRPr="00024782">
        <w:rPr>
          <w:noProof/>
        </w:rPr>
        <w:fldChar w:fldCharType="begin"/>
      </w:r>
      <w:r w:rsidR="00D06020" w:rsidRPr="00024782">
        <w:rPr>
          <w:noProof/>
        </w:rPr>
        <w:instrText xml:space="preserve"> QUOTE "</w:instrText>
      </w:r>
      <w:r w:rsidR="00D06020" w:rsidRPr="00024782">
        <w:rPr>
          <w:rStyle w:val="CRMarker"/>
          <w:noProof/>
        </w:rPr>
        <w:instrText>Ö</w:instrText>
      </w:r>
      <w:r w:rsidR="00D06020" w:rsidRPr="00024782">
        <w:rPr>
          <w:noProof/>
        </w:rPr>
        <w:instrText xml:space="preserve">" </w:instrText>
      </w:r>
      <w:r w:rsidR="00D06020" w:rsidRPr="00024782">
        <w:rPr>
          <w:noProof/>
        </w:rPr>
        <w:fldChar w:fldCharType="separate"/>
      </w:r>
      <w:r w:rsidR="00D06020" w:rsidRPr="00024782">
        <w:rPr>
          <w:rStyle w:val="CRMarker"/>
          <w:noProof/>
        </w:rPr>
        <w:t>Ö</w:t>
      </w:r>
      <w:r w:rsidR="00D06020" w:rsidRPr="00024782">
        <w:rPr>
          <w:noProof/>
        </w:rPr>
        <w:fldChar w:fldCharType="end"/>
      </w:r>
      <w:r w:rsidR="00D06020" w:rsidRPr="00D06020">
        <w:rPr>
          <w:noProof/>
        </w:rPr>
        <w:t> </w:t>
      </w:r>
      <w:r w:rsidR="00D06020">
        <w:rPr>
          <w:noProof/>
          <w:lang w:val="en-IE"/>
        </w:rPr>
        <w:t>that is to say</w:t>
      </w:r>
      <w:r w:rsidR="00D06020" w:rsidRPr="00024782">
        <w:rPr>
          <w:noProof/>
        </w:rPr>
        <w:t> </w:t>
      </w:r>
      <w:r w:rsidR="00D06020" w:rsidRPr="00D06020">
        <w:rPr>
          <w:noProof/>
        </w:rPr>
        <w:fldChar w:fldCharType="begin"/>
      </w:r>
      <w:r w:rsidR="00D06020" w:rsidRPr="00D06020">
        <w:rPr>
          <w:noProof/>
        </w:rPr>
        <w:instrText xml:space="preserve"> QUOTE "</w:instrText>
      </w:r>
      <w:r w:rsidR="00D06020" w:rsidRPr="00024782">
        <w:rPr>
          <w:rStyle w:val="CRMarker"/>
          <w:noProof/>
        </w:rPr>
        <w:instrText>Õ</w:instrText>
      </w:r>
      <w:r w:rsidR="00D06020" w:rsidRPr="00D06020">
        <w:rPr>
          <w:noProof/>
        </w:rPr>
        <w:instrText xml:space="preserve">" </w:instrText>
      </w:r>
      <w:r w:rsidR="00D06020" w:rsidRPr="00D06020">
        <w:rPr>
          <w:noProof/>
        </w:rPr>
        <w:fldChar w:fldCharType="separate"/>
      </w:r>
      <w:r w:rsidR="00D06020" w:rsidRPr="00024782">
        <w:rPr>
          <w:rStyle w:val="CRMarker"/>
          <w:noProof/>
        </w:rPr>
        <w:t>Õ</w:t>
      </w:r>
      <w:r w:rsidR="00D06020" w:rsidRPr="00D06020">
        <w:rPr>
          <w:noProof/>
        </w:rPr>
        <w:fldChar w:fldCharType="end"/>
      </w:r>
      <w:r w:rsidR="00D06020">
        <w:rPr>
          <w:noProof/>
          <w:lang w:val="en-IE"/>
        </w:rPr>
        <w:t xml:space="preserve"> </w:t>
      </w:r>
      <w:r w:rsidRPr="007860D4">
        <w:rPr>
          <w:noProof/>
          <w:lang w:val="en-IE"/>
        </w:rPr>
        <w:t>the objective is to determine with a high degree of confidence that an unsafe ship will capsize in the selected conditions. A minimum number of 10 runs is considered to provide a reasonable level of reliability.</w:t>
      </w:r>
    </w:p>
    <w:p w14:paraId="01F8950E" w14:textId="77777777" w:rsidR="004D554E" w:rsidRPr="007860D4" w:rsidRDefault="004D554E" w:rsidP="00C30C50">
      <w:pPr>
        <w:pStyle w:val="ManualHeading2"/>
        <w:rPr>
          <w:noProof/>
          <w:lang w:val="en-IE"/>
        </w:rPr>
      </w:pPr>
      <w:r w:rsidRPr="00E07C9C">
        <w:rPr>
          <w:noProof/>
        </w:rPr>
        <w:t>Point</w:t>
      </w:r>
      <w:r>
        <w:rPr>
          <w:noProof/>
          <w:lang w:val="en-IE"/>
        </w:rPr>
        <w:t xml:space="preserve"> </w:t>
      </w:r>
      <w:r w:rsidRPr="007860D4">
        <w:rPr>
          <w:noProof/>
          <w:lang w:val="en-IE"/>
        </w:rPr>
        <w:t>5 — Survival criteria</w:t>
      </w:r>
    </w:p>
    <w:p w14:paraId="387AF85A" w14:textId="77777777" w:rsidR="00E07C9C" w:rsidRPr="00E07C9C" w:rsidRDefault="004D554E" w:rsidP="00E07C9C">
      <w:pPr>
        <w:rPr>
          <w:noProof/>
          <w:lang w:val="en-IE"/>
        </w:rPr>
      </w:pPr>
      <w:r w:rsidRPr="007860D4">
        <w:rPr>
          <w:noProof/>
          <w:lang w:val="en-IE"/>
        </w:rPr>
        <w:t>The contents of this</w:t>
      </w:r>
      <w:r w:rsidR="00E07C9C">
        <w:rPr>
          <w:noProof/>
          <w:lang w:val="en-IE"/>
        </w:rPr>
        <w:t xml:space="preserve"> </w:t>
      </w:r>
      <w:r w:rsidRPr="00E07C9C">
        <w:rPr>
          <w:noProof/>
        </w:rPr>
        <w:t>point</w:t>
      </w:r>
      <w:r>
        <w:rPr>
          <w:noProof/>
          <w:lang w:val="en-IE"/>
        </w:rPr>
        <w:t xml:space="preserve"> </w:t>
      </w:r>
      <w:r w:rsidRPr="007860D4">
        <w:rPr>
          <w:noProof/>
          <w:lang w:val="en-IE"/>
        </w:rPr>
        <w:t>are considered self-explanatory.</w:t>
      </w:r>
    </w:p>
    <w:p w14:paraId="60966C5D" w14:textId="77777777" w:rsidR="004D554E" w:rsidRPr="007860D4" w:rsidRDefault="004D554E" w:rsidP="00C30C50">
      <w:pPr>
        <w:pStyle w:val="ManualHeading2"/>
        <w:rPr>
          <w:noProof/>
          <w:lang w:val="en-IE"/>
        </w:rPr>
      </w:pPr>
      <w:r w:rsidRPr="00E07C9C">
        <w:rPr>
          <w:noProof/>
        </w:rPr>
        <w:t>Point</w:t>
      </w:r>
      <w:r w:rsidRPr="007860D4">
        <w:rPr>
          <w:noProof/>
          <w:lang w:val="en-IE"/>
        </w:rPr>
        <w:t xml:space="preserve"> 6 — Test approval</w:t>
      </w:r>
    </w:p>
    <w:p w14:paraId="05C80A33" w14:textId="6FBC7388" w:rsidR="004D554E" w:rsidRPr="007860D4" w:rsidRDefault="004D554E" w:rsidP="004D554E">
      <w:pPr>
        <w:rPr>
          <w:noProof/>
          <w:lang w:val="en-IE"/>
        </w:rPr>
      </w:pPr>
      <w:r w:rsidRPr="007860D4">
        <w:rPr>
          <w:noProof/>
          <w:lang w:val="en-IE"/>
        </w:rPr>
        <w:t xml:space="preserve">The following documents </w:t>
      </w:r>
      <w:r w:rsidRPr="000A774C">
        <w:rPr>
          <w:noProof/>
          <w:lang w:val="en-IE"/>
        </w:rPr>
        <w:fldChar w:fldCharType="begin"/>
      </w:r>
      <w:r w:rsidRPr="000A774C">
        <w:rPr>
          <w:noProof/>
          <w:lang w:val="en-IE"/>
        </w:rPr>
        <w:instrText xml:space="preserve"> QUOTE "</w:instrText>
      </w:r>
      <w:r w:rsidRPr="00E13CED">
        <w:rPr>
          <w:rStyle w:val="CRMarker"/>
          <w:noProof/>
          <w:lang w:val="en-IE"/>
        </w:rPr>
        <w:instrText>Ö</w:instrText>
      </w:r>
      <w:r w:rsidRPr="000A774C">
        <w:rPr>
          <w:noProof/>
          <w:lang w:val="en-IE"/>
        </w:rPr>
        <w:instrText xml:space="preserve">" </w:instrText>
      </w:r>
      <w:r w:rsidRPr="000A774C">
        <w:rPr>
          <w:noProof/>
          <w:lang w:val="en-IE"/>
        </w:rPr>
        <w:fldChar w:fldCharType="separate"/>
      </w:r>
      <w:r w:rsidRPr="00E13CED">
        <w:rPr>
          <w:rStyle w:val="CRMarker"/>
          <w:noProof/>
          <w:lang w:val="en-IE"/>
        </w:rPr>
        <w:t>Ö</w:t>
      </w:r>
      <w:r w:rsidRPr="000A774C">
        <w:rPr>
          <w:noProof/>
          <w:lang w:val="en-IE"/>
        </w:rPr>
        <w:fldChar w:fldCharType="end"/>
      </w:r>
      <w:r w:rsidRPr="00E13CED">
        <w:rPr>
          <w:noProof/>
          <w:lang w:val="en-IE"/>
        </w:rPr>
        <w:t> </w:t>
      </w:r>
      <w:r>
        <w:rPr>
          <w:noProof/>
          <w:lang w:val="en-IE"/>
        </w:rPr>
        <w:t>shall</w:t>
      </w:r>
      <w:r w:rsidRPr="00E13CED">
        <w:rPr>
          <w:noProof/>
          <w:lang w:val="en-IE"/>
        </w:rPr>
        <w:t> </w:t>
      </w:r>
      <w:r w:rsidRPr="000A774C">
        <w:rPr>
          <w:noProof/>
          <w:lang w:val="en-IE"/>
        </w:rPr>
        <w:fldChar w:fldCharType="begin"/>
      </w:r>
      <w:r w:rsidRPr="000A774C">
        <w:rPr>
          <w:noProof/>
          <w:lang w:val="en-IE"/>
        </w:rPr>
        <w:instrText xml:space="preserve"> QUOTE "</w:instrText>
      </w:r>
      <w:r w:rsidRPr="00E13CED">
        <w:rPr>
          <w:rStyle w:val="CRMarker"/>
          <w:noProof/>
          <w:lang w:val="en-IE"/>
        </w:rPr>
        <w:instrText>Õ</w:instrText>
      </w:r>
      <w:r w:rsidRPr="000A774C">
        <w:rPr>
          <w:noProof/>
          <w:lang w:val="en-IE"/>
        </w:rPr>
        <w:instrText xml:space="preserve">" </w:instrText>
      </w:r>
      <w:r w:rsidRPr="000A774C">
        <w:rPr>
          <w:noProof/>
          <w:lang w:val="en-IE"/>
        </w:rPr>
        <w:fldChar w:fldCharType="separate"/>
      </w:r>
      <w:r w:rsidRPr="00E13CED">
        <w:rPr>
          <w:rStyle w:val="CRMarker"/>
          <w:noProof/>
          <w:lang w:val="en-IE"/>
        </w:rPr>
        <w:t>Õ</w:t>
      </w:r>
      <w:r w:rsidRPr="000A774C">
        <w:rPr>
          <w:noProof/>
          <w:lang w:val="en-IE"/>
        </w:rPr>
        <w:fldChar w:fldCharType="end"/>
      </w:r>
      <w:r>
        <w:rPr>
          <w:noProof/>
          <w:lang w:val="en-IE"/>
        </w:rPr>
        <w:t xml:space="preserve"> </w:t>
      </w:r>
      <w:r w:rsidRPr="007860D4">
        <w:rPr>
          <w:noProof/>
          <w:lang w:val="en-IE"/>
        </w:rPr>
        <w:t>be part of the report to the administration:</w:t>
      </w:r>
    </w:p>
    <w:p w14:paraId="663BF4E8" w14:textId="77777777" w:rsidR="004D554E" w:rsidRPr="007860D4" w:rsidRDefault="004D554E" w:rsidP="004D554E">
      <w:pPr>
        <w:pStyle w:val="Point0"/>
        <w:rPr>
          <w:noProof/>
          <w:lang w:val="en-IE"/>
        </w:rPr>
      </w:pPr>
      <w:r w:rsidRPr="007860D4">
        <w:rPr>
          <w:noProof/>
          <w:lang w:val="en-IE"/>
        </w:rPr>
        <w:t>(a)</w:t>
      </w:r>
      <w:r w:rsidRPr="007860D4">
        <w:rPr>
          <w:noProof/>
          <w:lang w:val="en-IE"/>
        </w:rPr>
        <w:tab/>
        <w:t>damage stability calculations for worst SOLAS and mid-ship damage (if different);</w:t>
      </w:r>
    </w:p>
    <w:p w14:paraId="252F52D5" w14:textId="77777777" w:rsidR="004D554E" w:rsidRPr="007860D4" w:rsidRDefault="004D554E" w:rsidP="004D554E">
      <w:pPr>
        <w:pStyle w:val="Point0"/>
        <w:rPr>
          <w:noProof/>
          <w:lang w:val="en-IE"/>
        </w:rPr>
      </w:pPr>
      <w:r w:rsidRPr="007860D4">
        <w:rPr>
          <w:noProof/>
          <w:lang w:val="en-IE"/>
        </w:rPr>
        <w:t>(b)</w:t>
      </w:r>
      <w:r w:rsidRPr="007860D4">
        <w:rPr>
          <w:noProof/>
          <w:lang w:val="en-IE"/>
        </w:rPr>
        <w:tab/>
        <w:t>general arrangement drawing of the model together with details of construction and instrumentation;</w:t>
      </w:r>
    </w:p>
    <w:p w14:paraId="23897419" w14:textId="77777777" w:rsidR="004D554E" w:rsidRPr="007860D4" w:rsidRDefault="004D554E" w:rsidP="004D554E">
      <w:pPr>
        <w:pStyle w:val="Point0"/>
        <w:rPr>
          <w:noProof/>
          <w:lang w:val="en-IE"/>
        </w:rPr>
      </w:pPr>
      <w:r w:rsidRPr="007860D4">
        <w:rPr>
          <w:noProof/>
          <w:lang w:val="en-IE"/>
        </w:rPr>
        <w:t>(c)</w:t>
      </w:r>
      <w:r w:rsidRPr="007860D4">
        <w:rPr>
          <w:noProof/>
          <w:lang w:val="en-IE"/>
        </w:rPr>
        <w:tab/>
        <w:t>inclining experiment and measurements of radii of gyration;</w:t>
      </w:r>
    </w:p>
    <w:p w14:paraId="6B3797D4" w14:textId="77777777" w:rsidR="004D554E" w:rsidRPr="007860D4" w:rsidRDefault="004D554E" w:rsidP="004D554E">
      <w:pPr>
        <w:pStyle w:val="Point0"/>
        <w:rPr>
          <w:noProof/>
          <w:lang w:val="en-IE"/>
        </w:rPr>
      </w:pPr>
      <w:r w:rsidRPr="007860D4">
        <w:rPr>
          <w:noProof/>
          <w:lang w:val="en-IE"/>
        </w:rPr>
        <w:t>(d)</w:t>
      </w:r>
      <w:r w:rsidRPr="007860D4">
        <w:rPr>
          <w:noProof/>
          <w:lang w:val="en-IE"/>
        </w:rPr>
        <w:tab/>
        <w:t>nominal and measured wave spectra (at the three different locations for a representative realisation and for the tests with the model from the probe closest to the wave maker);</w:t>
      </w:r>
    </w:p>
    <w:p w14:paraId="4EC89B6C" w14:textId="77777777" w:rsidR="004D554E" w:rsidRPr="007860D4" w:rsidRDefault="004D554E" w:rsidP="004D554E">
      <w:pPr>
        <w:pStyle w:val="Point0"/>
        <w:rPr>
          <w:noProof/>
          <w:lang w:val="en-IE"/>
        </w:rPr>
      </w:pPr>
      <w:r w:rsidRPr="007860D4">
        <w:rPr>
          <w:noProof/>
          <w:lang w:val="en-IE"/>
        </w:rPr>
        <w:t>(e)</w:t>
      </w:r>
      <w:r w:rsidRPr="007860D4">
        <w:rPr>
          <w:noProof/>
          <w:lang w:val="en-IE"/>
        </w:rPr>
        <w:tab/>
        <w:t>representative record of model motions, attitude and drift;</w:t>
      </w:r>
    </w:p>
    <w:p w14:paraId="00FF5E5F" w14:textId="77777777" w:rsidR="004D554E" w:rsidRPr="007860D4" w:rsidRDefault="004D554E" w:rsidP="004D554E">
      <w:pPr>
        <w:pStyle w:val="Point0"/>
        <w:rPr>
          <w:noProof/>
          <w:lang w:val="en-IE"/>
        </w:rPr>
      </w:pPr>
      <w:r w:rsidRPr="007860D4">
        <w:rPr>
          <w:noProof/>
          <w:lang w:val="en-IE"/>
        </w:rPr>
        <w:t>(f)</w:t>
      </w:r>
      <w:r w:rsidRPr="007860D4">
        <w:rPr>
          <w:noProof/>
          <w:lang w:val="en-IE"/>
        </w:rPr>
        <w:tab/>
        <w:t>relevant video recordings.</w:t>
      </w:r>
    </w:p>
    <w:p w14:paraId="5FD417B6" w14:textId="77777777" w:rsidR="004D554E" w:rsidRPr="007860D4" w:rsidRDefault="004D554E" w:rsidP="004D554E">
      <w:pPr>
        <w:pStyle w:val="Typedudocument"/>
        <w:rPr>
          <w:noProof/>
          <w:lang w:val="en-IE"/>
        </w:rPr>
      </w:pPr>
      <w:r w:rsidRPr="007860D4">
        <w:rPr>
          <w:noProof/>
          <w:lang w:val="en-IE"/>
        </w:rPr>
        <w:t>Note:</w:t>
      </w:r>
    </w:p>
    <w:p w14:paraId="669E799B" w14:textId="2BA90FE2" w:rsidR="004D554E" w:rsidRDefault="004D554E" w:rsidP="004D554E">
      <w:pPr>
        <w:rPr>
          <w:noProof/>
          <w:lang w:val="en-IE"/>
        </w:rPr>
      </w:pPr>
      <w:r w:rsidRPr="007860D4">
        <w:rPr>
          <w:noProof/>
          <w:lang w:val="en-IE"/>
        </w:rPr>
        <w:t xml:space="preserve">All tests </w:t>
      </w:r>
      <w:r w:rsidRPr="002B27A0">
        <w:rPr>
          <w:noProof/>
          <w:lang w:val="en-IE"/>
        </w:rPr>
        <w:fldChar w:fldCharType="begin"/>
      </w:r>
      <w:r w:rsidRPr="002B27A0">
        <w:rPr>
          <w:noProof/>
          <w:lang w:val="en-IE"/>
        </w:rPr>
        <w:instrText xml:space="preserve"> QUOTE "</w:instrText>
      </w:r>
      <w:r w:rsidRPr="002B27A0">
        <w:rPr>
          <w:rStyle w:val="CRMarker"/>
          <w:noProof/>
          <w:lang w:val="en-IE"/>
        </w:rPr>
        <w:instrText>Ö</w:instrText>
      </w:r>
      <w:r w:rsidRPr="002B27A0">
        <w:rPr>
          <w:noProof/>
          <w:lang w:val="en-IE"/>
        </w:rPr>
        <w:instrText xml:space="preserve">" </w:instrText>
      </w:r>
      <w:r w:rsidRPr="002B27A0">
        <w:rPr>
          <w:noProof/>
          <w:lang w:val="en-IE"/>
        </w:rPr>
        <w:fldChar w:fldCharType="separate"/>
      </w:r>
      <w:r w:rsidRPr="002B27A0">
        <w:rPr>
          <w:rStyle w:val="CRMarker"/>
          <w:noProof/>
          <w:lang w:val="en-IE"/>
        </w:rPr>
        <w:t>Ö</w:t>
      </w:r>
      <w:r w:rsidRPr="002B27A0">
        <w:rPr>
          <w:noProof/>
          <w:lang w:val="en-IE"/>
        </w:rPr>
        <w:fldChar w:fldCharType="end"/>
      </w:r>
      <w:r w:rsidRPr="002B27A0">
        <w:rPr>
          <w:noProof/>
          <w:lang w:val="en-IE"/>
        </w:rPr>
        <w:t> </w:t>
      </w:r>
      <w:r>
        <w:rPr>
          <w:noProof/>
          <w:lang w:val="en-IE"/>
        </w:rPr>
        <w:t>shall</w:t>
      </w:r>
      <w:r w:rsidRPr="002B27A0">
        <w:rPr>
          <w:noProof/>
          <w:lang w:val="en-IE"/>
        </w:rPr>
        <w:t> </w:t>
      </w:r>
      <w:r w:rsidRPr="002B27A0">
        <w:rPr>
          <w:noProof/>
          <w:lang w:val="en-IE"/>
        </w:rPr>
        <w:fldChar w:fldCharType="begin"/>
      </w:r>
      <w:r w:rsidRPr="002B27A0">
        <w:rPr>
          <w:noProof/>
          <w:lang w:val="en-IE"/>
        </w:rPr>
        <w:instrText xml:space="preserve"> QUOTE "</w:instrText>
      </w:r>
      <w:r w:rsidRPr="002B27A0">
        <w:rPr>
          <w:rStyle w:val="CRMarker"/>
          <w:noProof/>
          <w:lang w:val="en-IE"/>
        </w:rPr>
        <w:instrText>Õ</w:instrText>
      </w:r>
      <w:r w:rsidRPr="002B27A0">
        <w:rPr>
          <w:noProof/>
          <w:lang w:val="en-IE"/>
        </w:rPr>
        <w:instrText xml:space="preserve">" </w:instrText>
      </w:r>
      <w:r w:rsidRPr="002B27A0">
        <w:rPr>
          <w:noProof/>
          <w:lang w:val="en-IE"/>
        </w:rPr>
        <w:fldChar w:fldCharType="separate"/>
      </w:r>
      <w:r w:rsidRPr="002B27A0">
        <w:rPr>
          <w:rStyle w:val="CRMarker"/>
          <w:noProof/>
          <w:lang w:val="en-IE"/>
        </w:rPr>
        <w:t>Õ</w:t>
      </w:r>
      <w:r w:rsidRPr="002B27A0">
        <w:rPr>
          <w:noProof/>
          <w:lang w:val="en-IE"/>
        </w:rPr>
        <w:fldChar w:fldCharType="end"/>
      </w:r>
      <w:r>
        <w:rPr>
          <w:noProof/>
          <w:lang w:val="en-IE"/>
        </w:rPr>
        <w:t xml:space="preserve"> </w:t>
      </w:r>
      <w:r w:rsidRPr="007860D4">
        <w:rPr>
          <w:noProof/>
          <w:lang w:val="en-IE"/>
        </w:rPr>
        <w:t>be witnessed by the administration.</w:t>
      </w:r>
    </w:p>
    <w:p w14:paraId="68AC2877" w14:textId="77777777" w:rsidR="009A7588" w:rsidRPr="007860D4" w:rsidRDefault="009A7588" w:rsidP="009A7588">
      <w:pPr>
        <w:pStyle w:val="Point0"/>
        <w:jc w:val="center"/>
        <w:rPr>
          <w:noProof/>
          <w:lang w:val="en-IE"/>
        </w:rPr>
      </w:pPr>
      <w:r w:rsidRPr="009D14E0">
        <w:rPr>
          <w:rFonts w:eastAsia="Times New Roman"/>
          <w:noProof/>
          <w:szCs w:val="20"/>
          <w:lang w:eastAsia="en-GB"/>
        </w:rPr>
        <w:t>_____________</w:t>
      </w:r>
    </w:p>
    <w:p w14:paraId="2F99526B" w14:textId="77777777" w:rsidR="004D554E" w:rsidRPr="004D554E" w:rsidRDefault="004D554E" w:rsidP="004D554E">
      <w:pPr>
        <w:rPr>
          <w:noProof/>
          <w:lang w:val="en-IE"/>
        </w:rPr>
        <w:sectPr w:rsidR="004D554E" w:rsidRPr="004D554E" w:rsidSect="00834ABE">
          <w:pgSz w:w="11907" w:h="16839"/>
          <w:pgMar w:top="1134" w:right="1417" w:bottom="1134" w:left="1417" w:header="709" w:footer="709" w:gutter="0"/>
          <w:cols w:space="720"/>
          <w:docGrid w:linePitch="360"/>
        </w:sectPr>
      </w:pPr>
    </w:p>
    <w:p w14:paraId="27FBB002" w14:textId="77777777" w:rsidR="004D554E" w:rsidRPr="007860D4" w:rsidRDefault="004D554E" w:rsidP="004D554E">
      <w:pPr>
        <w:pStyle w:val="CRSeparator"/>
        <w:rPr>
          <w:noProof/>
          <w:lang w:val="en-IE"/>
        </w:rPr>
      </w:pPr>
    </w:p>
    <w:p w14:paraId="7D9C0E18" w14:textId="77777777" w:rsidR="004D554E" w:rsidRPr="007860D4" w:rsidRDefault="004D554E" w:rsidP="004D554E">
      <w:pPr>
        <w:pStyle w:val="CRReference"/>
        <w:rPr>
          <w:noProof/>
          <w:lang w:val="en-IE"/>
        </w:rPr>
      </w:pPr>
      <w:r w:rsidRPr="007860D4">
        <w:rPr>
          <w:noProof/>
          <w:lang w:val="en-IE"/>
        </w:rPr>
        <w:fldChar w:fldCharType="begin"/>
      </w:r>
      <w:r w:rsidRPr="007860D4">
        <w:rPr>
          <w:noProof/>
          <w:lang w:val="en-IE"/>
        </w:rPr>
        <w:instrText xml:space="preserve"> QUOTE "</w:instrText>
      </w:r>
      <w:r w:rsidRPr="007860D4">
        <w:rPr>
          <w:rStyle w:val="CRMarker"/>
          <w:noProof/>
          <w:lang w:val="en-IE"/>
        </w:rPr>
        <w:instrText>ê</w:instrText>
      </w:r>
      <w:r w:rsidRPr="007860D4">
        <w:rPr>
          <w:noProof/>
          <w:lang w:val="en-IE"/>
        </w:rPr>
        <w:instrText xml:space="preserve">" </w:instrText>
      </w:r>
      <w:r w:rsidRPr="007860D4">
        <w:rPr>
          <w:noProof/>
          <w:lang w:val="en-IE"/>
        </w:rPr>
        <w:fldChar w:fldCharType="separate"/>
      </w:r>
      <w:r w:rsidRPr="007860D4">
        <w:rPr>
          <w:rStyle w:val="CRMarker"/>
          <w:noProof/>
          <w:lang w:val="en-IE"/>
        </w:rPr>
        <w:t>ê</w:t>
      </w:r>
      <w:r w:rsidRPr="007860D4">
        <w:rPr>
          <w:noProof/>
          <w:lang w:val="en-IE"/>
        </w:rPr>
        <w:fldChar w:fldCharType="end"/>
      </w:r>
      <w:r w:rsidRPr="007860D4">
        <w:rPr>
          <w:noProof/>
          <w:lang w:val="en-IE"/>
        </w:rPr>
        <w:t> 2023/946 Art. 1.12 and Annex II</w:t>
      </w:r>
      <w:r>
        <w:rPr>
          <w:noProof/>
          <w:lang w:val="en-IE"/>
        </w:rPr>
        <w:t xml:space="preserve"> (adapted)</w:t>
      </w:r>
    </w:p>
    <w:p w14:paraId="66D5B8F6" w14:textId="77777777" w:rsidR="009D5786" w:rsidRPr="00235546" w:rsidRDefault="009D5786" w:rsidP="009D5786">
      <w:pPr>
        <w:pStyle w:val="Annexetitre"/>
        <w:rPr>
          <w:noProof/>
          <w:lang w:val="en-IE"/>
        </w:rPr>
      </w:pPr>
      <w:r w:rsidRPr="00235546">
        <w:rPr>
          <w:noProof/>
          <w:lang w:val="en-IE"/>
        </w:rPr>
        <w:t xml:space="preserve">ANNEX </w:t>
      </w:r>
      <w:r w:rsidRPr="009D5786">
        <w:rPr>
          <w:noProof/>
        </w:rPr>
        <w:t>III</w:t>
      </w:r>
    </w:p>
    <w:p w14:paraId="30259427" w14:textId="77777777" w:rsidR="004D554E" w:rsidRPr="007860D4" w:rsidRDefault="004D554E" w:rsidP="00C30C50">
      <w:pPr>
        <w:pStyle w:val="ManualHeading1"/>
        <w:rPr>
          <w:noProof/>
          <w:lang w:val="en-IE"/>
        </w:rPr>
      </w:pPr>
      <w:r w:rsidRPr="007860D4">
        <w:rPr>
          <w:i/>
          <w:iCs/>
          <w:noProof/>
          <w:lang w:val="en-IE"/>
        </w:rPr>
        <w:t>NOTIFICATION DETAILS</w:t>
      </w:r>
    </w:p>
    <w:p w14:paraId="2CB16D64" w14:textId="77777777" w:rsidR="004D554E" w:rsidRPr="007860D4" w:rsidRDefault="004D554E" w:rsidP="004D554E">
      <w:pPr>
        <w:rPr>
          <w:noProof/>
          <w:lang w:val="en-IE"/>
        </w:rPr>
      </w:pPr>
      <w:r w:rsidRPr="007860D4">
        <w:rPr>
          <w:noProof/>
          <w:lang w:val="en-IE"/>
        </w:rPr>
        <w:t>Data to be notified in accordance with Article 6(2):</w:t>
      </w:r>
    </w:p>
    <w:p w14:paraId="2DBE6B46" w14:textId="77777777" w:rsidR="004D554E" w:rsidRPr="007860D4" w:rsidRDefault="004D554E" w:rsidP="004D554E">
      <w:pPr>
        <w:pStyle w:val="Point0"/>
        <w:rPr>
          <w:noProof/>
          <w:lang w:val="en-IE"/>
        </w:rPr>
      </w:pPr>
      <w:r w:rsidRPr="007860D4">
        <w:rPr>
          <w:noProof/>
          <w:lang w:val="en-IE"/>
        </w:rPr>
        <w:t>I.</w:t>
      </w:r>
      <w:r w:rsidRPr="007860D4">
        <w:rPr>
          <w:noProof/>
          <w:lang w:val="en-IE"/>
        </w:rPr>
        <w:tab/>
        <w:t>General data</w:t>
      </w:r>
      <w:r w:rsidR="00C95B42">
        <w:rPr>
          <w:noProof/>
          <w:lang w:val="en-IE"/>
        </w:rPr>
        <w:t>:</w:t>
      </w:r>
    </w:p>
    <w:p w14:paraId="7D261D04" w14:textId="77777777" w:rsidR="004D554E" w:rsidRPr="00024782" w:rsidRDefault="004D554E" w:rsidP="004D554E">
      <w:pPr>
        <w:pStyle w:val="Point1"/>
        <w:rPr>
          <w:noProof/>
          <w:lang w:val="en-IE"/>
        </w:rPr>
      </w:pPr>
      <w:r w:rsidRPr="007860D4">
        <w:rPr>
          <w:noProof/>
          <w:lang w:val="en-IE"/>
        </w:rPr>
        <w:t>(1)</w:t>
      </w:r>
      <w:r w:rsidRPr="007860D4">
        <w:rPr>
          <w:noProof/>
          <w:lang w:val="en-IE"/>
        </w:rPr>
        <w:tab/>
      </w:r>
      <w:r w:rsidR="009A576F" w:rsidRPr="00024782">
        <w:rPr>
          <w:noProof/>
          <w:lang w:val="en-IE"/>
        </w:rPr>
        <w:t>a</w:t>
      </w:r>
      <w:r w:rsidRPr="00024782">
        <w:rPr>
          <w:noProof/>
          <w:lang w:val="en-IE"/>
        </w:rPr>
        <w:t>pplicable stability requirements: section A or section B of Annex I</w:t>
      </w:r>
      <w:r w:rsidR="00464151" w:rsidRPr="00024782">
        <w:rPr>
          <w:noProof/>
          <w:lang w:val="en-IE"/>
        </w:rPr>
        <w:t>;</w:t>
      </w:r>
    </w:p>
    <w:p w14:paraId="3A341252" w14:textId="77777777" w:rsidR="004D554E" w:rsidRPr="00024782" w:rsidRDefault="004D554E" w:rsidP="004D554E">
      <w:pPr>
        <w:pStyle w:val="Point1"/>
        <w:rPr>
          <w:noProof/>
          <w:lang w:val="en-IE"/>
        </w:rPr>
      </w:pPr>
      <w:r w:rsidRPr="00024782">
        <w:rPr>
          <w:noProof/>
          <w:lang w:val="en-IE"/>
        </w:rPr>
        <w:t>(2)</w:t>
      </w:r>
      <w:r w:rsidRPr="00024782">
        <w:rPr>
          <w:noProof/>
          <w:lang w:val="en-IE"/>
        </w:rPr>
        <w:tab/>
      </w:r>
      <w:r w:rsidR="009A576F" w:rsidRPr="00024782">
        <w:rPr>
          <w:noProof/>
          <w:lang w:val="en-IE"/>
        </w:rPr>
        <w:t>s</w:t>
      </w:r>
      <w:r w:rsidRPr="00024782">
        <w:rPr>
          <w:noProof/>
          <w:lang w:val="en-IE"/>
        </w:rPr>
        <w:t>hip’s identification number (IMO number, Call sign)</w:t>
      </w:r>
      <w:r w:rsidR="00464151" w:rsidRPr="00024782">
        <w:rPr>
          <w:noProof/>
          <w:lang w:val="en-IE"/>
        </w:rPr>
        <w:t>;</w:t>
      </w:r>
    </w:p>
    <w:p w14:paraId="7AAFB4F8" w14:textId="77777777" w:rsidR="004D554E" w:rsidRPr="00024782" w:rsidRDefault="004D554E" w:rsidP="004D554E">
      <w:pPr>
        <w:pStyle w:val="Point1"/>
        <w:rPr>
          <w:noProof/>
          <w:lang w:val="en-IE"/>
        </w:rPr>
      </w:pPr>
      <w:r w:rsidRPr="00024782">
        <w:rPr>
          <w:noProof/>
          <w:lang w:val="en-IE"/>
        </w:rPr>
        <w:t>(3)</w:t>
      </w:r>
      <w:r w:rsidRPr="00024782">
        <w:rPr>
          <w:noProof/>
          <w:lang w:val="en-IE"/>
        </w:rPr>
        <w:tab/>
      </w:r>
      <w:r w:rsidR="009A576F" w:rsidRPr="00024782">
        <w:rPr>
          <w:noProof/>
          <w:lang w:val="en-IE"/>
        </w:rPr>
        <w:t>m</w:t>
      </w:r>
      <w:r w:rsidRPr="00024782">
        <w:rPr>
          <w:noProof/>
          <w:lang w:val="en-IE"/>
        </w:rPr>
        <w:t>ain particulars</w:t>
      </w:r>
      <w:r w:rsidR="00464151" w:rsidRPr="00024782">
        <w:rPr>
          <w:noProof/>
          <w:lang w:val="en-IE"/>
        </w:rPr>
        <w:t>;</w:t>
      </w:r>
    </w:p>
    <w:p w14:paraId="41BE7E7D" w14:textId="77777777" w:rsidR="004D554E" w:rsidRPr="00024782" w:rsidRDefault="004D554E" w:rsidP="004D554E">
      <w:pPr>
        <w:pStyle w:val="Point1"/>
        <w:rPr>
          <w:noProof/>
          <w:lang w:val="en-IE"/>
        </w:rPr>
      </w:pPr>
      <w:r w:rsidRPr="00024782">
        <w:rPr>
          <w:noProof/>
          <w:lang w:val="en-IE"/>
        </w:rPr>
        <w:t>(4)</w:t>
      </w:r>
      <w:r w:rsidRPr="00024782">
        <w:rPr>
          <w:noProof/>
          <w:lang w:val="en-IE"/>
        </w:rPr>
        <w:tab/>
      </w:r>
      <w:r w:rsidR="009A576F" w:rsidRPr="00024782">
        <w:rPr>
          <w:noProof/>
          <w:lang w:val="en-IE"/>
        </w:rPr>
        <w:t>g</w:t>
      </w:r>
      <w:r w:rsidRPr="00024782">
        <w:rPr>
          <w:noProof/>
          <w:lang w:val="en-IE"/>
        </w:rPr>
        <w:t>eneral arrangement plan</w:t>
      </w:r>
      <w:r w:rsidR="00464151" w:rsidRPr="00024782">
        <w:rPr>
          <w:noProof/>
          <w:lang w:val="en-IE"/>
        </w:rPr>
        <w:t>;</w:t>
      </w:r>
    </w:p>
    <w:p w14:paraId="44074692" w14:textId="77777777" w:rsidR="004D554E" w:rsidRPr="00024782" w:rsidRDefault="004D554E" w:rsidP="004D554E">
      <w:pPr>
        <w:pStyle w:val="Point1"/>
        <w:rPr>
          <w:noProof/>
          <w:lang w:val="en-IE"/>
        </w:rPr>
      </w:pPr>
      <w:r w:rsidRPr="00024782">
        <w:rPr>
          <w:noProof/>
          <w:lang w:val="en-IE"/>
        </w:rPr>
        <w:t>(5)</w:t>
      </w:r>
      <w:r w:rsidRPr="00024782">
        <w:rPr>
          <w:noProof/>
          <w:lang w:val="en-IE"/>
        </w:rPr>
        <w:tab/>
      </w:r>
      <w:r w:rsidR="009A576F" w:rsidRPr="00024782">
        <w:rPr>
          <w:noProof/>
          <w:lang w:val="en-IE"/>
        </w:rPr>
        <w:t>n</w:t>
      </w:r>
      <w:r w:rsidRPr="00024782">
        <w:rPr>
          <w:noProof/>
          <w:lang w:val="en-IE"/>
        </w:rPr>
        <w:t>umber of persons on board</w:t>
      </w:r>
      <w:r w:rsidR="00464151" w:rsidRPr="00024782">
        <w:rPr>
          <w:noProof/>
          <w:lang w:val="en-IE"/>
        </w:rPr>
        <w:t>;</w:t>
      </w:r>
    </w:p>
    <w:p w14:paraId="662B1B9D" w14:textId="77777777" w:rsidR="004D554E" w:rsidRPr="00024782" w:rsidRDefault="004D554E" w:rsidP="004D554E">
      <w:pPr>
        <w:pStyle w:val="Point1"/>
        <w:rPr>
          <w:noProof/>
          <w:lang w:val="en-IE"/>
        </w:rPr>
      </w:pPr>
      <w:r w:rsidRPr="00024782">
        <w:rPr>
          <w:noProof/>
          <w:lang w:val="en-IE"/>
        </w:rPr>
        <w:t>(6)</w:t>
      </w:r>
      <w:r w:rsidRPr="00024782">
        <w:rPr>
          <w:noProof/>
          <w:lang w:val="en-IE"/>
        </w:rPr>
        <w:tab/>
        <w:t>GT</w:t>
      </w:r>
      <w:r w:rsidR="00464151" w:rsidRPr="00024782">
        <w:rPr>
          <w:noProof/>
          <w:lang w:val="en-IE"/>
        </w:rPr>
        <w:t>;</w:t>
      </w:r>
    </w:p>
    <w:p w14:paraId="1ECF484E" w14:textId="77777777" w:rsidR="004D554E" w:rsidRPr="00024782" w:rsidRDefault="004D554E" w:rsidP="004D554E">
      <w:pPr>
        <w:pStyle w:val="Point1"/>
        <w:rPr>
          <w:noProof/>
          <w:lang w:val="en-IE"/>
        </w:rPr>
      </w:pPr>
      <w:r w:rsidRPr="00024782">
        <w:rPr>
          <w:noProof/>
          <w:lang w:val="en-IE"/>
        </w:rPr>
        <w:t>(7)</w:t>
      </w:r>
      <w:r w:rsidRPr="00024782">
        <w:rPr>
          <w:noProof/>
          <w:lang w:val="en-IE"/>
        </w:rPr>
        <w:tab/>
      </w:r>
      <w:r w:rsidR="009A576F" w:rsidRPr="00024782">
        <w:rPr>
          <w:noProof/>
          <w:lang w:val="en-IE"/>
        </w:rPr>
        <w:t>i</w:t>
      </w:r>
      <w:r w:rsidRPr="00024782">
        <w:rPr>
          <w:noProof/>
          <w:lang w:val="en-IE"/>
        </w:rPr>
        <w:t>s the ship double</w:t>
      </w:r>
      <w:r w:rsidR="00DD0C48" w:rsidRPr="00024782">
        <w:rPr>
          <w:noProof/>
          <w:lang w:val="en-IE"/>
        </w:rPr>
        <w:t>-</w:t>
      </w:r>
      <w:r w:rsidRPr="00024782">
        <w:rPr>
          <w:noProof/>
          <w:lang w:val="en-IE"/>
        </w:rPr>
        <w:t>ended: Yes/No</w:t>
      </w:r>
      <w:r w:rsidR="00215BCD" w:rsidRPr="00024782">
        <w:rPr>
          <w:noProof/>
          <w:lang w:val="en-IE"/>
        </w:rPr>
        <w:t>;</w:t>
      </w:r>
    </w:p>
    <w:p w14:paraId="11158BE4" w14:textId="77777777" w:rsidR="004D554E" w:rsidRPr="007860D4" w:rsidRDefault="004D554E" w:rsidP="004D554E">
      <w:pPr>
        <w:pStyle w:val="Point1"/>
        <w:rPr>
          <w:noProof/>
          <w:lang w:val="en-IE"/>
        </w:rPr>
      </w:pPr>
      <w:r w:rsidRPr="00024782">
        <w:rPr>
          <w:noProof/>
          <w:lang w:val="en-IE"/>
        </w:rPr>
        <w:t>(8)</w:t>
      </w:r>
      <w:r w:rsidRPr="00024782">
        <w:rPr>
          <w:noProof/>
          <w:lang w:val="en-IE"/>
        </w:rPr>
        <w:tab/>
      </w:r>
      <w:r w:rsidR="009A576F" w:rsidRPr="00024782">
        <w:rPr>
          <w:noProof/>
          <w:lang w:val="en-IE"/>
        </w:rPr>
        <w:t>d</w:t>
      </w:r>
      <w:r w:rsidRPr="00024782">
        <w:rPr>
          <w:noProof/>
          <w:lang w:val="en-IE"/>
        </w:rPr>
        <w:t>oes the ship</w:t>
      </w:r>
      <w:r w:rsidRPr="007860D4">
        <w:rPr>
          <w:noProof/>
          <w:lang w:val="en-IE"/>
        </w:rPr>
        <w:t xml:space="preserve"> have long lower holds: Yes/No</w:t>
      </w:r>
      <w:r w:rsidR="00215BCD">
        <w:rPr>
          <w:noProof/>
          <w:lang w:val="en-IE"/>
        </w:rPr>
        <w:t>.</w:t>
      </w:r>
    </w:p>
    <w:p w14:paraId="02A45C1C" w14:textId="0FD32519" w:rsidR="004D554E" w:rsidRPr="007860D4" w:rsidRDefault="004D554E" w:rsidP="004D554E">
      <w:pPr>
        <w:pStyle w:val="Point0"/>
        <w:rPr>
          <w:noProof/>
          <w:lang w:val="en-IE"/>
        </w:rPr>
      </w:pPr>
      <w:r w:rsidRPr="007860D4">
        <w:rPr>
          <w:noProof/>
          <w:lang w:val="en-IE"/>
        </w:rPr>
        <w:t>II.</w:t>
      </w:r>
      <w:r w:rsidRPr="007860D4">
        <w:rPr>
          <w:noProof/>
          <w:lang w:val="en-IE"/>
        </w:rPr>
        <w:tab/>
        <w:t xml:space="preserve">Specific data – for ro-ro passenger ships subject to the probabilistic requirements </w:t>
      </w:r>
      <w:r w:rsidRPr="00743F7C">
        <w:rPr>
          <w:noProof/>
          <w:lang w:val="en-IE"/>
        </w:rPr>
        <w:fldChar w:fldCharType="begin"/>
      </w:r>
      <w:r w:rsidRPr="00743F7C">
        <w:rPr>
          <w:noProof/>
          <w:lang w:val="en-IE"/>
        </w:rPr>
        <w:instrText xml:space="preserve"> QUOTE "</w:instrText>
      </w:r>
      <w:r w:rsidRPr="00743F7C">
        <w:rPr>
          <w:rStyle w:val="CRMarker"/>
          <w:noProof/>
          <w:lang w:val="en-IE"/>
        </w:rPr>
        <w:instrText>Ö</w:instrText>
      </w:r>
      <w:r w:rsidRPr="00743F7C">
        <w:rPr>
          <w:noProof/>
          <w:lang w:val="en-IE"/>
        </w:rPr>
        <w:instrText xml:space="preserve">" </w:instrText>
      </w:r>
      <w:r w:rsidRPr="00743F7C">
        <w:rPr>
          <w:noProof/>
          <w:lang w:val="en-IE"/>
        </w:rPr>
        <w:fldChar w:fldCharType="separate"/>
      </w:r>
      <w:r w:rsidRPr="00743F7C">
        <w:rPr>
          <w:rStyle w:val="CRMarker"/>
          <w:noProof/>
          <w:lang w:val="en-IE"/>
        </w:rPr>
        <w:t>Ö</w:t>
      </w:r>
      <w:r w:rsidRPr="00743F7C">
        <w:rPr>
          <w:noProof/>
          <w:lang w:val="en-IE"/>
        </w:rPr>
        <w:fldChar w:fldCharType="end"/>
      </w:r>
      <w:r w:rsidRPr="00743F7C">
        <w:rPr>
          <w:noProof/>
          <w:lang w:val="en-IE"/>
        </w:rPr>
        <w:t> </w:t>
      </w:r>
      <w:r>
        <w:rPr>
          <w:noProof/>
          <w:lang w:val="en-IE"/>
        </w:rPr>
        <w:t>laid down</w:t>
      </w:r>
      <w:r w:rsidRPr="00743F7C">
        <w:rPr>
          <w:noProof/>
          <w:lang w:val="en-IE"/>
        </w:rPr>
        <w:t> </w:t>
      </w:r>
      <w:r w:rsidRPr="00743F7C">
        <w:rPr>
          <w:noProof/>
          <w:lang w:val="en-IE"/>
        </w:rPr>
        <w:fldChar w:fldCharType="begin"/>
      </w:r>
      <w:r w:rsidRPr="00743F7C">
        <w:rPr>
          <w:noProof/>
          <w:lang w:val="en-IE"/>
        </w:rPr>
        <w:instrText xml:space="preserve"> QUOTE "</w:instrText>
      </w:r>
      <w:r w:rsidRPr="00743F7C">
        <w:rPr>
          <w:rStyle w:val="CRMarker"/>
          <w:noProof/>
          <w:lang w:val="en-IE"/>
        </w:rPr>
        <w:instrText>Õ</w:instrText>
      </w:r>
      <w:r w:rsidRPr="00743F7C">
        <w:rPr>
          <w:noProof/>
          <w:lang w:val="en-IE"/>
        </w:rPr>
        <w:instrText xml:space="preserve">" </w:instrText>
      </w:r>
      <w:r w:rsidRPr="00743F7C">
        <w:rPr>
          <w:noProof/>
          <w:lang w:val="en-IE"/>
        </w:rPr>
        <w:fldChar w:fldCharType="separate"/>
      </w:r>
      <w:r w:rsidRPr="00743F7C">
        <w:rPr>
          <w:rStyle w:val="CRMarker"/>
          <w:noProof/>
          <w:lang w:val="en-IE"/>
        </w:rPr>
        <w:t>Õ</w:t>
      </w:r>
      <w:r w:rsidRPr="00743F7C">
        <w:rPr>
          <w:noProof/>
          <w:lang w:val="en-IE"/>
        </w:rPr>
        <w:fldChar w:fldCharType="end"/>
      </w:r>
      <w:r>
        <w:rPr>
          <w:noProof/>
          <w:lang w:val="en-IE"/>
        </w:rPr>
        <w:t xml:space="preserve"> </w:t>
      </w:r>
      <w:r w:rsidRPr="007860D4">
        <w:rPr>
          <w:noProof/>
          <w:lang w:val="en-IE"/>
        </w:rPr>
        <w:t>in the SOLAS Convention</w:t>
      </w:r>
      <w:r w:rsidR="00C95B42">
        <w:rPr>
          <w:noProof/>
          <w:lang w:val="en-IE"/>
        </w:rPr>
        <w:t>:</w:t>
      </w:r>
    </w:p>
    <w:p w14:paraId="766E4D13" w14:textId="77777777" w:rsidR="004D554E" w:rsidRPr="007860D4" w:rsidRDefault="004D554E" w:rsidP="004D554E">
      <w:pPr>
        <w:pStyle w:val="Point1"/>
        <w:rPr>
          <w:noProof/>
          <w:lang w:val="en-IE"/>
        </w:rPr>
      </w:pPr>
      <w:r w:rsidRPr="007860D4">
        <w:rPr>
          <w:noProof/>
          <w:lang w:val="en-IE"/>
        </w:rPr>
        <w:t>(1)</w:t>
      </w:r>
      <w:r w:rsidRPr="007860D4">
        <w:rPr>
          <w:noProof/>
          <w:lang w:val="en-IE"/>
        </w:rPr>
        <w:tab/>
        <w:t>d</w:t>
      </w:r>
      <w:r w:rsidRPr="007860D4">
        <w:rPr>
          <w:noProof/>
          <w:vertAlign w:val="subscript"/>
          <w:lang w:val="en-IE"/>
        </w:rPr>
        <w:t>l</w:t>
      </w:r>
      <w:r w:rsidRPr="007860D4">
        <w:rPr>
          <w:noProof/>
          <w:lang w:val="en-IE"/>
        </w:rPr>
        <w:t>, d</w:t>
      </w:r>
      <w:r w:rsidRPr="007860D4">
        <w:rPr>
          <w:noProof/>
          <w:vertAlign w:val="subscript"/>
          <w:lang w:val="en-IE"/>
        </w:rPr>
        <w:t>p</w:t>
      </w:r>
      <w:r w:rsidRPr="007860D4">
        <w:rPr>
          <w:noProof/>
          <w:lang w:val="en-IE"/>
        </w:rPr>
        <w:t>, d</w:t>
      </w:r>
      <w:r w:rsidRPr="007860D4">
        <w:rPr>
          <w:noProof/>
          <w:vertAlign w:val="subscript"/>
          <w:lang w:val="en-IE"/>
        </w:rPr>
        <w:t>s</w:t>
      </w:r>
      <w:r w:rsidRPr="007860D4">
        <w:rPr>
          <w:noProof/>
          <w:lang w:val="en-IE"/>
        </w:rPr>
        <w:t>;</w:t>
      </w:r>
    </w:p>
    <w:p w14:paraId="008FC6DF" w14:textId="77777777" w:rsidR="004D554E" w:rsidRPr="007860D4" w:rsidRDefault="004D554E" w:rsidP="004D554E">
      <w:pPr>
        <w:pStyle w:val="Point1"/>
        <w:rPr>
          <w:noProof/>
          <w:lang w:val="en-IE"/>
        </w:rPr>
      </w:pPr>
      <w:r w:rsidRPr="007860D4">
        <w:rPr>
          <w:noProof/>
          <w:lang w:val="en-IE"/>
        </w:rPr>
        <w:t>(2)</w:t>
      </w:r>
      <w:r w:rsidRPr="007860D4">
        <w:rPr>
          <w:noProof/>
          <w:lang w:val="en-IE"/>
        </w:rPr>
        <w:tab/>
        <w:t>R – required index;</w:t>
      </w:r>
    </w:p>
    <w:p w14:paraId="26CD11E2" w14:textId="3242FB50" w:rsidR="004D554E" w:rsidRPr="007860D4" w:rsidRDefault="004D554E" w:rsidP="004D554E">
      <w:pPr>
        <w:pStyle w:val="Point1"/>
        <w:rPr>
          <w:noProof/>
          <w:lang w:val="en-IE"/>
        </w:rPr>
      </w:pPr>
      <w:r w:rsidRPr="007860D4">
        <w:rPr>
          <w:noProof/>
          <w:lang w:val="en-IE"/>
        </w:rPr>
        <w:t>(3)</w:t>
      </w:r>
      <w:r w:rsidRPr="007860D4">
        <w:rPr>
          <w:noProof/>
          <w:lang w:val="en-IE"/>
        </w:rPr>
        <w:tab/>
        <w:t xml:space="preserve">layout plan (watertight integrity plan) for the sub-compartments with all internal and external opening points including their connected sub-compartments, and particulars used in measuring the spaces, such as general arrangement plan and tank plan; the subdivision limits, longitudinal, transverse and vertical, </w:t>
      </w:r>
      <w:r w:rsidRPr="002350F4">
        <w:rPr>
          <w:noProof/>
          <w:lang w:val="en-IE"/>
        </w:rPr>
        <w:fldChar w:fldCharType="begin"/>
      </w:r>
      <w:r w:rsidRPr="002350F4">
        <w:rPr>
          <w:noProof/>
          <w:lang w:val="en-IE"/>
        </w:rPr>
        <w:instrText xml:space="preserve"> QUOTE "</w:instrText>
      </w:r>
      <w:r w:rsidRPr="002350F4">
        <w:rPr>
          <w:rStyle w:val="CRMarker"/>
          <w:noProof/>
          <w:lang w:val="en-IE"/>
        </w:rPr>
        <w:instrText>Ö</w:instrText>
      </w:r>
      <w:r w:rsidRPr="002350F4">
        <w:rPr>
          <w:noProof/>
          <w:lang w:val="en-IE"/>
        </w:rPr>
        <w:instrText xml:space="preserve">" </w:instrText>
      </w:r>
      <w:r w:rsidRPr="002350F4">
        <w:rPr>
          <w:noProof/>
          <w:lang w:val="en-IE"/>
        </w:rPr>
        <w:fldChar w:fldCharType="separate"/>
      </w:r>
      <w:r w:rsidRPr="002350F4">
        <w:rPr>
          <w:rStyle w:val="CRMarker"/>
          <w:noProof/>
          <w:lang w:val="en-IE"/>
        </w:rPr>
        <w:t>Ö</w:t>
      </w:r>
      <w:r w:rsidRPr="002350F4">
        <w:rPr>
          <w:noProof/>
          <w:lang w:val="en-IE"/>
        </w:rPr>
        <w:fldChar w:fldCharType="end"/>
      </w:r>
      <w:r w:rsidRPr="002350F4">
        <w:rPr>
          <w:noProof/>
          <w:lang w:val="en-IE"/>
        </w:rPr>
        <w:t> </w:t>
      </w:r>
      <w:r>
        <w:rPr>
          <w:noProof/>
          <w:lang w:val="en-IE"/>
        </w:rPr>
        <w:t>shall</w:t>
      </w:r>
      <w:r w:rsidRPr="002350F4">
        <w:rPr>
          <w:noProof/>
          <w:lang w:val="en-IE"/>
        </w:rPr>
        <w:t> </w:t>
      </w:r>
      <w:r w:rsidRPr="002350F4">
        <w:rPr>
          <w:noProof/>
          <w:lang w:val="en-IE"/>
        </w:rPr>
        <w:fldChar w:fldCharType="begin"/>
      </w:r>
      <w:r w:rsidRPr="002350F4">
        <w:rPr>
          <w:noProof/>
          <w:lang w:val="en-IE"/>
        </w:rPr>
        <w:instrText xml:space="preserve"> QUOTE "</w:instrText>
      </w:r>
      <w:r w:rsidRPr="002350F4">
        <w:rPr>
          <w:rStyle w:val="CRMarker"/>
          <w:noProof/>
          <w:lang w:val="en-IE"/>
        </w:rPr>
        <w:instrText>Õ</w:instrText>
      </w:r>
      <w:r w:rsidRPr="002350F4">
        <w:rPr>
          <w:noProof/>
          <w:lang w:val="en-IE"/>
        </w:rPr>
        <w:instrText xml:space="preserve">" </w:instrText>
      </w:r>
      <w:r w:rsidRPr="002350F4">
        <w:rPr>
          <w:noProof/>
          <w:lang w:val="en-IE"/>
        </w:rPr>
        <w:fldChar w:fldCharType="separate"/>
      </w:r>
      <w:r w:rsidRPr="002350F4">
        <w:rPr>
          <w:rStyle w:val="CRMarker"/>
          <w:noProof/>
          <w:lang w:val="en-IE"/>
        </w:rPr>
        <w:t>Õ</w:t>
      </w:r>
      <w:r w:rsidRPr="002350F4">
        <w:rPr>
          <w:noProof/>
          <w:lang w:val="en-IE"/>
        </w:rPr>
        <w:fldChar w:fldCharType="end"/>
      </w:r>
      <w:r>
        <w:rPr>
          <w:noProof/>
          <w:lang w:val="en-IE"/>
        </w:rPr>
        <w:t xml:space="preserve"> </w:t>
      </w:r>
      <w:r w:rsidRPr="007860D4">
        <w:rPr>
          <w:noProof/>
          <w:lang w:val="en-IE"/>
        </w:rPr>
        <w:t>be included</w:t>
      </w:r>
      <w:r w:rsidRPr="00CD1816">
        <w:rPr>
          <w:noProof/>
          <w:lang w:val="en-IE"/>
        </w:rPr>
        <w:t xml:space="preserve">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sidRPr="00E07C9C">
        <w:rPr>
          <w:rStyle w:val="FootnoteReference"/>
          <w:noProof/>
        </w:rPr>
        <w:footnoteReference w:id="1"/>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sidRPr="00CD1816">
        <w:rPr>
          <w:noProof/>
          <w:lang w:val="en-IE"/>
        </w:rPr>
        <w:t xml:space="preserve"> </w:t>
      </w:r>
      <w:r w:rsidRPr="007860D4">
        <w:rPr>
          <w:noProof/>
          <w:lang w:val="en-IE"/>
        </w:rPr>
        <w:t>;</w:t>
      </w:r>
    </w:p>
    <w:p w14:paraId="2433DFC6" w14:textId="77777777" w:rsidR="004D554E" w:rsidRPr="007860D4" w:rsidRDefault="004D554E" w:rsidP="004D554E">
      <w:pPr>
        <w:pStyle w:val="Point1"/>
        <w:rPr>
          <w:noProof/>
          <w:lang w:val="en-IE"/>
        </w:rPr>
      </w:pPr>
      <w:r w:rsidRPr="007860D4">
        <w:rPr>
          <w:noProof/>
          <w:lang w:val="en-IE"/>
        </w:rPr>
        <w:t>(4)</w:t>
      </w:r>
      <w:r w:rsidRPr="007860D4">
        <w:rPr>
          <w:noProof/>
          <w:lang w:val="en-IE"/>
        </w:rPr>
        <w:tab/>
        <w:t>attained subdivision index A with a summary table for all contributions for all damaged zones</w:t>
      </w:r>
      <w:r w:rsidRPr="00CD1816">
        <w:rPr>
          <w:noProof/>
          <w:lang w:val="en-IE"/>
        </w:rPr>
        <w:t xml:space="preserve">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sidRPr="00E07C9C">
        <w:rPr>
          <w:rStyle w:val="FootnoteReference"/>
          <w:noProof/>
        </w:rPr>
        <w:footnoteReference w:id="2"/>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sidRPr="007860D4">
        <w:rPr>
          <w:noProof/>
          <w:lang w:val="en-IE"/>
        </w:rPr>
        <w:t xml:space="preserve"> with a separate column with the attainable subdivision index (w*p*v);</w:t>
      </w:r>
    </w:p>
    <w:p w14:paraId="751C77A5" w14:textId="77777777" w:rsidR="004D554E" w:rsidRPr="007860D4" w:rsidRDefault="004D554E" w:rsidP="004D554E">
      <w:pPr>
        <w:pStyle w:val="Point1"/>
        <w:rPr>
          <w:noProof/>
          <w:lang w:val="en-IE"/>
        </w:rPr>
      </w:pPr>
      <w:r w:rsidRPr="007860D4">
        <w:rPr>
          <w:noProof/>
          <w:lang w:val="en-IE"/>
        </w:rPr>
        <w:t>(5)</w:t>
      </w:r>
      <w:r w:rsidRPr="007860D4">
        <w:rPr>
          <w:noProof/>
          <w:lang w:val="en-IE"/>
        </w:rPr>
        <w:tab/>
        <w:t>for 1 and 2 Zone damage cases, the percentage of damage cases that were not investigated (</w:t>
      </w:r>
      <w:r w:rsidR="00BB7943" w:rsidRPr="00024782">
        <w:rPr>
          <w:noProof/>
        </w:rPr>
        <w:fldChar w:fldCharType="begin"/>
      </w:r>
      <w:r w:rsidR="00BB7943" w:rsidRPr="00024782">
        <w:rPr>
          <w:noProof/>
        </w:rPr>
        <w:instrText xml:space="preserve"> QUOTE "</w:instrText>
      </w:r>
      <w:r w:rsidR="00BB7943" w:rsidRPr="00024782">
        <w:rPr>
          <w:rStyle w:val="CRMarker"/>
          <w:noProof/>
        </w:rPr>
        <w:instrText>Ö</w:instrText>
      </w:r>
      <w:r w:rsidR="00BB7943" w:rsidRPr="00024782">
        <w:rPr>
          <w:noProof/>
        </w:rPr>
        <w:instrText xml:space="preserve">" </w:instrText>
      </w:r>
      <w:r w:rsidR="00BB7943" w:rsidRPr="00024782">
        <w:rPr>
          <w:noProof/>
        </w:rPr>
        <w:fldChar w:fldCharType="separate"/>
      </w:r>
      <w:r w:rsidR="00BB7943" w:rsidRPr="00024782">
        <w:rPr>
          <w:rStyle w:val="CRMarker"/>
          <w:noProof/>
        </w:rPr>
        <w:t>Ö</w:t>
      </w:r>
      <w:r w:rsidR="00BB7943" w:rsidRPr="00024782">
        <w:rPr>
          <w:noProof/>
        </w:rPr>
        <w:fldChar w:fldCharType="end"/>
      </w:r>
      <w:r w:rsidR="00BB7943" w:rsidRPr="00BB7943">
        <w:rPr>
          <w:noProof/>
        </w:rPr>
        <w:t> </w:t>
      </w:r>
      <w:r w:rsidR="00BB7943">
        <w:rPr>
          <w:noProof/>
          <w:lang w:val="en-IE"/>
        </w:rPr>
        <w:t>that is to say</w:t>
      </w:r>
      <w:r w:rsidR="00BB7943" w:rsidRPr="00024782">
        <w:rPr>
          <w:noProof/>
        </w:rPr>
        <w:t> </w:t>
      </w:r>
      <w:r w:rsidR="00BB7943" w:rsidRPr="00BB7943">
        <w:rPr>
          <w:noProof/>
        </w:rPr>
        <w:fldChar w:fldCharType="begin"/>
      </w:r>
      <w:r w:rsidR="00BB7943" w:rsidRPr="00BB7943">
        <w:rPr>
          <w:noProof/>
        </w:rPr>
        <w:instrText xml:space="preserve"> QUOTE "</w:instrText>
      </w:r>
      <w:r w:rsidR="00BB7943" w:rsidRPr="00024782">
        <w:rPr>
          <w:rStyle w:val="CRMarker"/>
          <w:noProof/>
        </w:rPr>
        <w:instrText>Õ</w:instrText>
      </w:r>
      <w:r w:rsidR="00BB7943" w:rsidRPr="00BB7943">
        <w:rPr>
          <w:noProof/>
        </w:rPr>
        <w:instrText xml:space="preserve">" </w:instrText>
      </w:r>
      <w:r w:rsidR="00BB7943" w:rsidRPr="00BB7943">
        <w:rPr>
          <w:noProof/>
        </w:rPr>
        <w:fldChar w:fldCharType="separate"/>
      </w:r>
      <w:r w:rsidR="00BB7943" w:rsidRPr="00024782">
        <w:rPr>
          <w:rStyle w:val="CRMarker"/>
          <w:noProof/>
        </w:rPr>
        <w:t>Õ</w:t>
      </w:r>
      <w:r w:rsidR="00BB7943" w:rsidRPr="00BB7943">
        <w:rPr>
          <w:noProof/>
        </w:rPr>
        <w:fldChar w:fldCharType="end"/>
      </w:r>
      <w:r w:rsidR="00B6728D">
        <w:rPr>
          <w:noProof/>
        </w:rPr>
        <w:t xml:space="preserve"> </w:t>
      </w:r>
      <w:r w:rsidRPr="007860D4">
        <w:rPr>
          <w:noProof/>
          <w:lang w:val="en-IE"/>
        </w:rPr>
        <w:t>cases not included in the factor (w*p*v)), that s = 0, s = 1 and 0&lt;s&lt; 1;</w:t>
      </w:r>
    </w:p>
    <w:p w14:paraId="6026ECCA" w14:textId="77777777" w:rsidR="004D554E" w:rsidRPr="007860D4" w:rsidRDefault="004D554E" w:rsidP="004D554E">
      <w:pPr>
        <w:pStyle w:val="Point1"/>
        <w:rPr>
          <w:noProof/>
          <w:lang w:val="en-IE"/>
        </w:rPr>
      </w:pPr>
      <w:r w:rsidRPr="007860D4">
        <w:rPr>
          <w:noProof/>
          <w:lang w:val="en-IE"/>
        </w:rPr>
        <w:t>(6)</w:t>
      </w:r>
      <w:r w:rsidRPr="007860D4">
        <w:rPr>
          <w:noProof/>
          <w:lang w:val="en-IE"/>
        </w:rPr>
        <w:tab/>
        <w:t>for 1 and 2 Zone damage cases, the percentage of damage cases involving ro-ro spaces that were not investigated (</w:t>
      </w:r>
      <w:r w:rsidR="00D06020" w:rsidRPr="00024782">
        <w:rPr>
          <w:noProof/>
        </w:rPr>
        <w:t xml:space="preserve"> </w:t>
      </w:r>
      <w:r w:rsidR="00D06020" w:rsidRPr="00D06020">
        <w:rPr>
          <w:noProof/>
        </w:rPr>
        <w:fldChar w:fldCharType="begin"/>
      </w:r>
      <w:r w:rsidR="00D06020" w:rsidRPr="00D06020">
        <w:rPr>
          <w:noProof/>
        </w:rPr>
        <w:instrText xml:space="preserve"> QUOTE "</w:instrText>
      </w:r>
      <w:r w:rsidR="00D06020" w:rsidRPr="00024782">
        <w:rPr>
          <w:rStyle w:val="CRMarker"/>
          <w:noProof/>
        </w:rPr>
        <w:instrText>Ö</w:instrText>
      </w:r>
      <w:r w:rsidR="00D06020" w:rsidRPr="00D06020">
        <w:rPr>
          <w:noProof/>
        </w:rPr>
        <w:instrText xml:space="preserve">" </w:instrText>
      </w:r>
      <w:r w:rsidR="00D06020" w:rsidRPr="00D06020">
        <w:rPr>
          <w:noProof/>
        </w:rPr>
        <w:fldChar w:fldCharType="separate"/>
      </w:r>
      <w:r w:rsidR="00D06020" w:rsidRPr="00024782">
        <w:rPr>
          <w:rStyle w:val="CRMarker"/>
          <w:noProof/>
        </w:rPr>
        <w:t>Ö</w:t>
      </w:r>
      <w:r w:rsidR="00D06020" w:rsidRPr="00D06020">
        <w:rPr>
          <w:noProof/>
        </w:rPr>
        <w:fldChar w:fldCharType="end"/>
      </w:r>
      <w:r w:rsidR="00D06020" w:rsidRPr="00D06020">
        <w:rPr>
          <w:noProof/>
        </w:rPr>
        <w:t> </w:t>
      </w:r>
      <w:r w:rsidR="00D06020">
        <w:rPr>
          <w:noProof/>
          <w:lang w:val="en-IE"/>
        </w:rPr>
        <w:t>that is to say</w:t>
      </w:r>
      <w:r w:rsidR="00D06020" w:rsidRPr="00024782">
        <w:rPr>
          <w:noProof/>
        </w:rPr>
        <w:t> </w:t>
      </w:r>
      <w:r w:rsidR="00D06020" w:rsidRPr="00D06020">
        <w:rPr>
          <w:noProof/>
        </w:rPr>
        <w:fldChar w:fldCharType="begin"/>
      </w:r>
      <w:r w:rsidR="00D06020" w:rsidRPr="00D06020">
        <w:rPr>
          <w:noProof/>
        </w:rPr>
        <w:instrText xml:space="preserve"> QUOTE "</w:instrText>
      </w:r>
      <w:r w:rsidR="00D06020" w:rsidRPr="00024782">
        <w:rPr>
          <w:rStyle w:val="CRMarker"/>
          <w:noProof/>
        </w:rPr>
        <w:instrText>Õ</w:instrText>
      </w:r>
      <w:r w:rsidR="00D06020" w:rsidRPr="00D06020">
        <w:rPr>
          <w:noProof/>
        </w:rPr>
        <w:instrText xml:space="preserve">" </w:instrText>
      </w:r>
      <w:r w:rsidR="00D06020" w:rsidRPr="00D06020">
        <w:rPr>
          <w:noProof/>
        </w:rPr>
        <w:fldChar w:fldCharType="separate"/>
      </w:r>
      <w:r w:rsidR="00D06020" w:rsidRPr="00024782">
        <w:rPr>
          <w:rStyle w:val="CRMarker"/>
          <w:noProof/>
        </w:rPr>
        <w:t>Õ</w:t>
      </w:r>
      <w:r w:rsidR="00D06020" w:rsidRPr="00D06020">
        <w:rPr>
          <w:noProof/>
        </w:rPr>
        <w:fldChar w:fldCharType="end"/>
      </w:r>
      <w:r w:rsidR="00D06020">
        <w:rPr>
          <w:noProof/>
          <w:lang w:val="en-IE"/>
        </w:rPr>
        <w:t xml:space="preserve"> </w:t>
      </w:r>
      <w:r w:rsidRPr="007860D4">
        <w:rPr>
          <w:noProof/>
          <w:lang w:val="en-IE"/>
        </w:rPr>
        <w:t>i cases not included in the factor (w*p*v)), that s = 0, s = 1 and 0&lt;s&lt; 1;</w:t>
      </w:r>
    </w:p>
    <w:p w14:paraId="5056DC92" w14:textId="77777777" w:rsidR="004D554E" w:rsidRPr="007860D4" w:rsidRDefault="004D554E" w:rsidP="004D554E">
      <w:pPr>
        <w:pStyle w:val="Point1"/>
        <w:rPr>
          <w:noProof/>
          <w:lang w:val="en-IE"/>
        </w:rPr>
      </w:pPr>
      <w:r w:rsidRPr="007860D4">
        <w:rPr>
          <w:noProof/>
          <w:lang w:val="en-IE"/>
        </w:rPr>
        <w:t>(7)</w:t>
      </w:r>
      <w:r w:rsidRPr="007860D4">
        <w:rPr>
          <w:noProof/>
          <w:lang w:val="en-IE"/>
        </w:rPr>
        <w:tab/>
        <w:t>for each damage which contributes to the attained subdivision index A, identification of flooded spaces, contribution value and factor «s»</w:t>
      </w:r>
      <w:r w:rsidRPr="00CD1816">
        <w:rPr>
          <w:noProof/>
          <w:lang w:val="en-IE"/>
        </w:rPr>
        <w:t xml:space="preserve">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sidRPr="00E07C9C">
        <w:rPr>
          <w:rStyle w:val="FootnoteReference"/>
          <w:noProof/>
        </w:rPr>
        <w:footnoteReference w:id="3"/>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sidRPr="00CD1816">
        <w:rPr>
          <w:noProof/>
          <w:lang w:val="en-IE"/>
        </w:rPr>
        <w:t xml:space="preserve"> </w:t>
      </w:r>
      <w:r w:rsidRPr="007860D4">
        <w:rPr>
          <w:noProof/>
          <w:lang w:val="en-IE"/>
        </w:rPr>
        <w:t>;</w:t>
      </w:r>
    </w:p>
    <w:p w14:paraId="2F58A90D" w14:textId="77777777" w:rsidR="004D554E" w:rsidRPr="007860D4" w:rsidRDefault="004D554E" w:rsidP="004D554E">
      <w:pPr>
        <w:pStyle w:val="Point1"/>
        <w:rPr>
          <w:noProof/>
          <w:lang w:val="en-IE"/>
        </w:rPr>
      </w:pPr>
      <w:r w:rsidRPr="007860D4">
        <w:rPr>
          <w:noProof/>
          <w:lang w:val="en-IE"/>
        </w:rPr>
        <w:t>(8)</w:t>
      </w:r>
      <w:r w:rsidRPr="007860D4">
        <w:rPr>
          <w:noProof/>
          <w:lang w:val="en-IE"/>
        </w:rPr>
        <w:tab/>
        <w:t>particulars of non-contributing damages (s = 0 and p &gt; 0) for ro-ro passenger ships fitted with long lower hold, including full details of the calculated factors</w:t>
      </w:r>
      <w:r w:rsidRPr="00CD1816">
        <w:rPr>
          <w:noProof/>
          <w:lang w:val="en-IE"/>
        </w:rPr>
        <w:t xml:space="preserve"> </w:t>
      </w:r>
      <w:r w:rsidRPr="00CD1816">
        <w:rPr>
          <w:noProof/>
          <w:lang w:val="en-IE"/>
        </w:rPr>
        <w:fldChar w:fldCharType="begin"/>
      </w:r>
      <w:r w:rsidRPr="00CD1816">
        <w:rPr>
          <w:noProof/>
          <w:lang w:val="en-IE"/>
        </w:rPr>
        <w:instrText xml:space="preserve"> QUOTE "</w:instrText>
      </w:r>
      <w:r w:rsidRPr="00CD1816">
        <w:rPr>
          <w:rStyle w:val="CRMarker"/>
          <w:noProof/>
          <w:lang w:val="en-IE"/>
        </w:rPr>
        <w:instrText>Ö</w:instrText>
      </w:r>
      <w:r w:rsidRPr="00CD1816">
        <w:rPr>
          <w:noProof/>
          <w:lang w:val="en-IE"/>
        </w:rPr>
        <w:instrText xml:space="preserve">" </w:instrText>
      </w:r>
      <w:r w:rsidRPr="00CD1816">
        <w:rPr>
          <w:noProof/>
          <w:lang w:val="en-IE"/>
        </w:rPr>
        <w:fldChar w:fldCharType="separate"/>
      </w:r>
      <w:r w:rsidRPr="00CD1816">
        <w:rPr>
          <w:rStyle w:val="CRMarker"/>
          <w:noProof/>
          <w:lang w:val="en-IE"/>
        </w:rPr>
        <w:t>Ö</w:t>
      </w:r>
      <w:r w:rsidRPr="00CD1816">
        <w:rPr>
          <w:noProof/>
          <w:lang w:val="en-IE"/>
        </w:rPr>
        <w:fldChar w:fldCharType="end"/>
      </w:r>
      <w:r w:rsidRPr="00CD1816">
        <w:rPr>
          <w:noProof/>
          <w:lang w:val="en-IE"/>
        </w:rPr>
        <w:t> </w:t>
      </w:r>
      <w:r w:rsidRPr="00E07C9C">
        <w:rPr>
          <w:rStyle w:val="FootnoteReference"/>
          <w:noProof/>
        </w:rPr>
        <w:footnoteReference w:id="4"/>
      </w:r>
      <w:r w:rsidRPr="00CD1816">
        <w:rPr>
          <w:noProof/>
          <w:lang w:val="en-IE"/>
        </w:rPr>
        <w:t> </w:t>
      </w:r>
      <w:r w:rsidRPr="00CD1816">
        <w:rPr>
          <w:noProof/>
          <w:lang w:val="en-IE"/>
        </w:rPr>
        <w:fldChar w:fldCharType="begin"/>
      </w:r>
      <w:r w:rsidRPr="00CD1816">
        <w:rPr>
          <w:noProof/>
          <w:lang w:val="en-IE"/>
        </w:rPr>
        <w:instrText xml:space="preserve"> QUOTE "</w:instrText>
      </w:r>
      <w:r w:rsidRPr="00CD1816">
        <w:rPr>
          <w:rStyle w:val="CRMarker"/>
          <w:noProof/>
          <w:lang w:val="en-IE"/>
        </w:rPr>
        <w:instrText>Õ</w:instrText>
      </w:r>
      <w:r w:rsidRPr="00CD1816">
        <w:rPr>
          <w:noProof/>
          <w:lang w:val="en-IE"/>
        </w:rPr>
        <w:instrText xml:space="preserve">" </w:instrText>
      </w:r>
      <w:r w:rsidRPr="00CD1816">
        <w:rPr>
          <w:noProof/>
          <w:lang w:val="en-IE"/>
        </w:rPr>
        <w:fldChar w:fldCharType="separate"/>
      </w:r>
      <w:r w:rsidRPr="00CD1816">
        <w:rPr>
          <w:rStyle w:val="CRMarker"/>
          <w:noProof/>
          <w:lang w:val="en-IE"/>
        </w:rPr>
        <w:t>Õ</w:t>
      </w:r>
      <w:r w:rsidRPr="00CD1816">
        <w:rPr>
          <w:noProof/>
          <w:lang w:val="en-IE"/>
        </w:rPr>
        <w:fldChar w:fldCharType="end"/>
      </w:r>
      <w:r w:rsidRPr="00CD1816">
        <w:rPr>
          <w:noProof/>
          <w:lang w:val="en-IE"/>
        </w:rPr>
        <w:t xml:space="preserve"> </w:t>
      </w:r>
      <w:r w:rsidRPr="007860D4">
        <w:rPr>
          <w:noProof/>
          <w:lang w:val="en-IE"/>
        </w:rPr>
        <w:t>.</w:t>
      </w:r>
    </w:p>
    <w:p w14:paraId="775A33A8" w14:textId="77777777" w:rsidR="004D554E" w:rsidRPr="007860D4" w:rsidRDefault="004D554E" w:rsidP="004D554E">
      <w:pPr>
        <w:pStyle w:val="Point0"/>
        <w:rPr>
          <w:noProof/>
          <w:lang w:val="en-IE"/>
        </w:rPr>
      </w:pPr>
      <w:r w:rsidRPr="007860D4">
        <w:rPr>
          <w:noProof/>
          <w:lang w:val="en-IE"/>
        </w:rPr>
        <w:t>III.</w:t>
      </w:r>
      <w:r w:rsidRPr="007860D4">
        <w:rPr>
          <w:noProof/>
          <w:lang w:val="en-IE"/>
        </w:rPr>
        <w:tab/>
        <w:t>Specific data – for ro-ro passenger ships applying section A</w:t>
      </w:r>
      <w:r w:rsidR="0028110F" w:rsidRPr="0028110F">
        <w:rPr>
          <w:noProof/>
          <w:highlight w:val="yellow"/>
          <w:lang w:val="en-IE"/>
        </w:rPr>
        <w:t xml:space="preserve"> </w:t>
      </w:r>
      <w:r w:rsidR="0028110F" w:rsidRPr="00E07C9C">
        <w:rPr>
          <w:noProof/>
          <w:lang w:val="en-IE"/>
        </w:rPr>
        <w:t>of Annex I</w:t>
      </w:r>
      <w:r w:rsidR="00C172B8" w:rsidRPr="00E07C9C">
        <w:rPr>
          <w:noProof/>
          <w:lang w:val="en-IE"/>
        </w:rPr>
        <w:t>:</w:t>
      </w:r>
    </w:p>
    <w:p w14:paraId="5A7CAF5D" w14:textId="77777777" w:rsidR="004D554E" w:rsidRPr="00024782" w:rsidRDefault="004D554E" w:rsidP="004D554E">
      <w:pPr>
        <w:pStyle w:val="Point1"/>
        <w:rPr>
          <w:noProof/>
        </w:rPr>
      </w:pPr>
      <w:r>
        <w:rPr>
          <w:noProof/>
        </w:rPr>
        <w:t>(1)</w:t>
      </w:r>
      <w:r>
        <w:rPr>
          <w:noProof/>
        </w:rPr>
        <w:tab/>
      </w:r>
      <w:r w:rsidR="00F07169" w:rsidRPr="00024782">
        <w:rPr>
          <w:noProof/>
        </w:rPr>
        <w:t>m</w:t>
      </w:r>
      <w:r w:rsidRPr="00024782">
        <w:rPr>
          <w:noProof/>
        </w:rPr>
        <w:t>ethod of compliance:</w:t>
      </w:r>
    </w:p>
    <w:p w14:paraId="7C605C05" w14:textId="77777777" w:rsidR="004D554E" w:rsidRPr="00024782" w:rsidRDefault="002723F9" w:rsidP="00C30C50">
      <w:pPr>
        <w:pStyle w:val="Tiret2"/>
        <w:numPr>
          <w:ilvl w:val="0"/>
          <w:numId w:val="5"/>
        </w:numPr>
        <w:autoSpaceDE w:val="0"/>
        <w:autoSpaceDN w:val="0"/>
        <w:rPr>
          <w:noProof/>
        </w:rPr>
      </w:pPr>
      <w:r w:rsidRPr="00024782">
        <w:rPr>
          <w:noProof/>
        </w:rPr>
        <w:t>m</w:t>
      </w:r>
      <w:r w:rsidR="004D554E" w:rsidRPr="00024782">
        <w:rPr>
          <w:noProof/>
        </w:rPr>
        <w:t xml:space="preserve">odel </w:t>
      </w:r>
      <w:r w:rsidRPr="00024782">
        <w:rPr>
          <w:noProof/>
        </w:rPr>
        <w:t>t</w:t>
      </w:r>
      <w:r w:rsidR="004D554E" w:rsidRPr="00024782">
        <w:rPr>
          <w:noProof/>
        </w:rPr>
        <w:t>ests</w:t>
      </w:r>
      <w:r w:rsidR="001367EA" w:rsidRPr="00024782">
        <w:rPr>
          <w:noProof/>
        </w:rPr>
        <w:t>;</w:t>
      </w:r>
    </w:p>
    <w:p w14:paraId="17B738D6" w14:textId="77777777" w:rsidR="004D554E" w:rsidRPr="00024782" w:rsidRDefault="002723F9" w:rsidP="00C30C50">
      <w:pPr>
        <w:pStyle w:val="Tiret2"/>
        <w:numPr>
          <w:ilvl w:val="0"/>
          <w:numId w:val="5"/>
        </w:numPr>
        <w:autoSpaceDE w:val="0"/>
        <w:autoSpaceDN w:val="0"/>
        <w:rPr>
          <w:noProof/>
        </w:rPr>
      </w:pPr>
      <w:r w:rsidRPr="00024782">
        <w:rPr>
          <w:noProof/>
        </w:rPr>
        <w:t>c</w:t>
      </w:r>
      <w:r w:rsidR="004D554E" w:rsidRPr="00024782">
        <w:rPr>
          <w:noProof/>
        </w:rPr>
        <w:t>alculations</w:t>
      </w:r>
      <w:r w:rsidR="001367EA" w:rsidRPr="00024782">
        <w:rPr>
          <w:noProof/>
        </w:rPr>
        <w:t>.</w:t>
      </w:r>
    </w:p>
    <w:p w14:paraId="6B0C1785" w14:textId="77777777" w:rsidR="004D554E" w:rsidRPr="00024782" w:rsidRDefault="004D554E" w:rsidP="003B5678">
      <w:pPr>
        <w:pStyle w:val="Text2"/>
        <w:rPr>
          <w:noProof/>
          <w:lang w:val="en-IE"/>
        </w:rPr>
      </w:pPr>
      <w:r w:rsidRPr="00024782">
        <w:rPr>
          <w:noProof/>
          <w:lang w:val="en-IE"/>
        </w:rPr>
        <w:t>Please indicate whether the water on deck calculations have been avoided due to, for example, the residual freeboard being higher than 2.0 m in all damage cases: Yes/No</w:t>
      </w:r>
      <w:r w:rsidR="001367EA" w:rsidRPr="00024782">
        <w:rPr>
          <w:noProof/>
          <w:lang w:val="en-IE"/>
        </w:rPr>
        <w:t>;</w:t>
      </w:r>
    </w:p>
    <w:p w14:paraId="49EF48D8" w14:textId="77777777" w:rsidR="004D554E" w:rsidRDefault="004D554E" w:rsidP="004D554E">
      <w:pPr>
        <w:pStyle w:val="Point1"/>
        <w:rPr>
          <w:noProof/>
          <w:lang w:val="en-IE"/>
        </w:rPr>
      </w:pPr>
      <w:r w:rsidRPr="00024782">
        <w:rPr>
          <w:noProof/>
          <w:lang w:val="en-IE"/>
        </w:rPr>
        <w:t>(2)</w:t>
      </w:r>
      <w:r w:rsidRPr="00024782">
        <w:rPr>
          <w:noProof/>
          <w:lang w:val="en-IE"/>
        </w:rPr>
        <w:tab/>
      </w:r>
      <w:r w:rsidR="00F07169" w:rsidRPr="00024782">
        <w:rPr>
          <w:noProof/>
          <w:lang w:val="en-IE"/>
        </w:rPr>
        <w:t>s</w:t>
      </w:r>
      <w:r w:rsidRPr="00024782">
        <w:rPr>
          <w:noProof/>
          <w:lang w:val="en-IE"/>
        </w:rPr>
        <w:t xml:space="preserve">ignificant wave height pursuant to </w:t>
      </w:r>
      <w:r w:rsidRPr="00024782">
        <w:rPr>
          <w:noProof/>
          <w:lang w:val="en-IE"/>
        </w:rPr>
        <w:fldChar w:fldCharType="begin"/>
      </w:r>
      <w:r w:rsidRPr="00024782">
        <w:rPr>
          <w:noProof/>
          <w:lang w:val="en-IE"/>
        </w:rPr>
        <w:instrText xml:space="preserve"> QUOTE "</w:instrText>
      </w:r>
      <w:r w:rsidRPr="00024782">
        <w:rPr>
          <w:rStyle w:val="CRMarker"/>
          <w:noProof/>
          <w:lang w:val="en-IE"/>
        </w:rPr>
        <w:instrText>Ö</w:instrText>
      </w:r>
      <w:r w:rsidRPr="00024782">
        <w:rPr>
          <w:noProof/>
          <w:lang w:val="en-IE"/>
        </w:rPr>
        <w:instrText xml:space="preserve">" </w:instrText>
      </w:r>
      <w:r w:rsidRPr="00024782">
        <w:rPr>
          <w:noProof/>
          <w:lang w:val="en-IE"/>
        </w:rPr>
        <w:fldChar w:fldCharType="separate"/>
      </w:r>
      <w:r w:rsidRPr="00024782">
        <w:rPr>
          <w:rStyle w:val="CRMarker"/>
          <w:noProof/>
          <w:lang w:val="en-IE"/>
        </w:rPr>
        <w:t>Ö</w:t>
      </w:r>
      <w:r w:rsidRPr="00024782">
        <w:rPr>
          <w:noProof/>
          <w:lang w:val="en-IE"/>
        </w:rPr>
        <w:fldChar w:fldCharType="end"/>
      </w:r>
      <w:r w:rsidRPr="00024782">
        <w:rPr>
          <w:noProof/>
          <w:lang w:val="en-IE"/>
        </w:rPr>
        <w:t> </w:t>
      </w:r>
      <w:r w:rsidR="005A19C4" w:rsidRPr="00024782">
        <w:rPr>
          <w:noProof/>
          <w:lang w:val="en-IE"/>
        </w:rPr>
        <w:t xml:space="preserve">this </w:t>
      </w:r>
      <w:r w:rsidRPr="00024782">
        <w:rPr>
          <w:noProof/>
          <w:lang w:val="en-IE"/>
        </w:rPr>
        <w:t>Directive</w:t>
      </w:r>
      <w:r w:rsidR="005A19C4" w:rsidRPr="00024782" w:rsidDel="005A19C4">
        <w:rPr>
          <w:noProof/>
          <w:lang w:val="en-IE"/>
        </w:rPr>
        <w:t xml:space="preserve"> </w:t>
      </w:r>
      <w:r w:rsidRPr="00024782">
        <w:rPr>
          <w:noProof/>
          <w:lang w:val="en-IE"/>
        </w:rPr>
        <w:t>] </w:t>
      </w:r>
      <w:r w:rsidRPr="00024782">
        <w:rPr>
          <w:noProof/>
          <w:lang w:val="en-IE"/>
        </w:rPr>
        <w:fldChar w:fldCharType="begin"/>
      </w:r>
      <w:r w:rsidRPr="00024782">
        <w:rPr>
          <w:noProof/>
          <w:lang w:val="en-IE"/>
        </w:rPr>
        <w:instrText xml:space="preserve"> QUOTE "</w:instrText>
      </w:r>
      <w:r w:rsidRPr="00024782">
        <w:rPr>
          <w:rStyle w:val="CRMarker"/>
          <w:noProof/>
          <w:lang w:val="en-IE"/>
        </w:rPr>
        <w:instrText>Õ</w:instrText>
      </w:r>
      <w:r w:rsidRPr="00024782">
        <w:rPr>
          <w:noProof/>
          <w:lang w:val="en-IE"/>
        </w:rPr>
        <w:instrText xml:space="preserve">" </w:instrText>
      </w:r>
      <w:r w:rsidRPr="00024782">
        <w:rPr>
          <w:noProof/>
          <w:lang w:val="en-IE"/>
        </w:rPr>
        <w:fldChar w:fldCharType="separate"/>
      </w:r>
      <w:r w:rsidRPr="00024782">
        <w:rPr>
          <w:rStyle w:val="CRMarker"/>
          <w:noProof/>
          <w:lang w:val="en-IE"/>
        </w:rPr>
        <w:t>Õ</w:t>
      </w:r>
      <w:r w:rsidRPr="00024782">
        <w:rPr>
          <w:noProof/>
          <w:lang w:val="en-IE"/>
        </w:rPr>
        <w:fldChar w:fldCharType="end"/>
      </w:r>
      <w:r>
        <w:rPr>
          <w:noProof/>
          <w:lang w:val="en-IE"/>
        </w:rPr>
        <w:t xml:space="preserve"> </w:t>
      </w:r>
      <w:r w:rsidRPr="007860D4">
        <w:rPr>
          <w:noProof/>
          <w:lang w:val="en-IE"/>
        </w:rPr>
        <w:t>.</w:t>
      </w:r>
    </w:p>
    <w:p w14:paraId="7BCA664C" w14:textId="77777777" w:rsidR="009A7588" w:rsidRPr="007860D4" w:rsidRDefault="009A7588" w:rsidP="009A7588">
      <w:pPr>
        <w:pStyle w:val="Point0"/>
        <w:jc w:val="center"/>
        <w:rPr>
          <w:noProof/>
          <w:lang w:val="en-IE"/>
        </w:rPr>
      </w:pPr>
      <w:r w:rsidRPr="009D14E0">
        <w:rPr>
          <w:rFonts w:eastAsia="Times New Roman"/>
          <w:noProof/>
          <w:szCs w:val="20"/>
          <w:lang w:eastAsia="en-GB"/>
        </w:rPr>
        <w:t>_____________</w:t>
      </w:r>
    </w:p>
    <w:p w14:paraId="1EC37E07" w14:textId="77777777" w:rsidR="004D554E" w:rsidRPr="004D554E" w:rsidRDefault="004D554E" w:rsidP="004D554E">
      <w:pPr>
        <w:rPr>
          <w:noProof/>
          <w:lang w:val="en-IE"/>
        </w:rPr>
        <w:sectPr w:rsidR="004D554E" w:rsidRPr="004D554E" w:rsidSect="00834ABE">
          <w:pgSz w:w="11907" w:h="16839"/>
          <w:pgMar w:top="1134" w:right="1417" w:bottom="1134" w:left="1417" w:header="709" w:footer="709" w:gutter="0"/>
          <w:cols w:space="720"/>
          <w:docGrid w:linePitch="360"/>
        </w:sectPr>
      </w:pPr>
    </w:p>
    <w:p w14:paraId="4CC6954E" w14:textId="77777777" w:rsidR="004D554E" w:rsidRPr="007860D4" w:rsidRDefault="004D554E" w:rsidP="004D554E">
      <w:pPr>
        <w:pStyle w:val="CRSeparator"/>
        <w:rPr>
          <w:noProof/>
          <w:lang w:val="en-IE"/>
        </w:rPr>
      </w:pPr>
    </w:p>
    <w:p w14:paraId="795AA51A" w14:textId="77777777" w:rsidR="004D554E" w:rsidRPr="00122A0F" w:rsidRDefault="004D554E" w:rsidP="004D554E">
      <w:pPr>
        <w:pStyle w:val="CRReference"/>
        <w:rPr>
          <w:noProof/>
          <w:lang w:val="en-IE"/>
        </w:rPr>
      </w:pPr>
      <w:r w:rsidRPr="00122A0F">
        <w:rPr>
          <w:noProof/>
          <w:lang w:val="en-IE"/>
        </w:rPr>
        <w:fldChar w:fldCharType="begin"/>
      </w:r>
      <w:r w:rsidRPr="00122A0F">
        <w:rPr>
          <w:noProof/>
          <w:lang w:val="en-IE"/>
        </w:rPr>
        <w:instrText xml:space="preserve"> QUOTE "</w:instrText>
      </w:r>
      <w:r w:rsidRPr="00BB14F8">
        <w:rPr>
          <w:rStyle w:val="CRMarker"/>
          <w:noProof/>
          <w:lang w:val="en-IE"/>
        </w:rPr>
        <w:instrText>é</w:instrText>
      </w:r>
      <w:r w:rsidRPr="00122A0F">
        <w:rPr>
          <w:noProof/>
          <w:lang w:val="en-IE"/>
        </w:rPr>
        <w:instrText xml:space="preserve">" </w:instrText>
      </w:r>
      <w:r w:rsidRPr="00122A0F">
        <w:rPr>
          <w:noProof/>
          <w:lang w:val="en-IE"/>
        </w:rPr>
        <w:fldChar w:fldCharType="separate"/>
      </w:r>
      <w:r w:rsidRPr="00BB14F8">
        <w:rPr>
          <w:rStyle w:val="CRMarker"/>
          <w:noProof/>
          <w:lang w:val="en-IE"/>
        </w:rPr>
        <w:t>é</w:t>
      </w:r>
      <w:r w:rsidRPr="00122A0F">
        <w:rPr>
          <w:noProof/>
          <w:lang w:val="en-IE"/>
        </w:rPr>
        <w:fldChar w:fldCharType="end"/>
      </w:r>
    </w:p>
    <w:p w14:paraId="257CD97F" w14:textId="77777777" w:rsidR="009D5786" w:rsidRPr="00235546" w:rsidRDefault="009D5786" w:rsidP="009D5786">
      <w:pPr>
        <w:pStyle w:val="Annexetitre"/>
        <w:rPr>
          <w:noProof/>
          <w:lang w:val="en-IE"/>
        </w:rPr>
      </w:pPr>
      <w:r w:rsidRPr="00235546">
        <w:rPr>
          <w:noProof/>
          <w:lang w:val="en-IE"/>
        </w:rPr>
        <w:t xml:space="preserve">ANNEX </w:t>
      </w:r>
      <w:r w:rsidRPr="009D5786">
        <w:rPr>
          <w:noProof/>
        </w:rPr>
        <w:t>IV</w:t>
      </w:r>
    </w:p>
    <w:p w14:paraId="41B0AB23" w14:textId="77777777" w:rsidR="004D554E" w:rsidRPr="00547EEF" w:rsidRDefault="004D554E" w:rsidP="004D554E">
      <w:pPr>
        <w:jc w:val="center"/>
        <w:rPr>
          <w:rFonts w:eastAsia="Times New Roman"/>
          <w:b/>
          <w:bCs/>
          <w:noProof/>
          <w:szCs w:val="20"/>
          <w:lang w:eastAsia="en-GB"/>
        </w:rPr>
      </w:pPr>
      <w:r w:rsidRPr="00547EEF">
        <w:rPr>
          <w:rFonts w:eastAsia="Times New Roman"/>
          <w:b/>
          <w:bCs/>
          <w:noProof/>
          <w:szCs w:val="20"/>
          <w:lang w:eastAsia="en-GB"/>
        </w:rPr>
        <w:t>Part A</w:t>
      </w:r>
    </w:p>
    <w:p w14:paraId="31A23AED" w14:textId="77777777" w:rsidR="004D554E" w:rsidRPr="00547EEF" w:rsidRDefault="004D554E" w:rsidP="004D554E">
      <w:pPr>
        <w:jc w:val="center"/>
        <w:rPr>
          <w:rFonts w:eastAsia="Times New Roman"/>
          <w:b/>
          <w:bCs/>
          <w:noProof/>
          <w:szCs w:val="20"/>
          <w:lang w:eastAsia="en-GB"/>
        </w:rPr>
      </w:pPr>
      <w:r w:rsidRPr="00547EEF">
        <w:rPr>
          <w:rFonts w:eastAsia="Times New Roman"/>
          <w:b/>
          <w:bCs/>
          <w:noProof/>
          <w:szCs w:val="20"/>
          <w:lang w:eastAsia="en-GB"/>
        </w:rPr>
        <w:t>Repealed Directive</w:t>
      </w:r>
    </w:p>
    <w:p w14:paraId="37BB6E70" w14:textId="77777777" w:rsidR="004D554E" w:rsidRPr="002856AF" w:rsidRDefault="004D554E" w:rsidP="004D554E">
      <w:pPr>
        <w:jc w:val="center"/>
        <w:rPr>
          <w:rFonts w:eastAsia="Times New Roman"/>
          <w:noProof/>
          <w:lang w:eastAsia="en-GB"/>
        </w:rPr>
      </w:pPr>
      <w:r w:rsidRPr="00547EEF">
        <w:rPr>
          <w:rFonts w:eastAsia="Times New Roman"/>
          <w:b/>
          <w:bCs/>
          <w:noProof/>
          <w:szCs w:val="20"/>
          <w:lang w:eastAsia="en-GB"/>
        </w:rPr>
        <w:t>with list of the successive amendments</w:t>
      </w:r>
      <w:r w:rsidRPr="00547EEF">
        <w:rPr>
          <w:rFonts w:eastAsia="Times New Roman"/>
          <w:b/>
          <w:bCs/>
          <w:noProof/>
          <w:szCs w:val="20"/>
          <w:lang w:val="en-IE" w:eastAsia="en-GB"/>
        </w:rPr>
        <w:t xml:space="preserve"> thereto</w:t>
      </w:r>
      <w:r w:rsidRPr="009D14E0">
        <w:rPr>
          <w:rFonts w:eastAsia="Times New Roman"/>
          <w:noProof/>
          <w:szCs w:val="20"/>
          <w:lang w:eastAsia="en-GB"/>
        </w:rPr>
        <w:br/>
      </w:r>
      <w:r w:rsidRPr="002856AF">
        <w:rPr>
          <w:rFonts w:eastAsia="Times New Roman"/>
          <w:noProof/>
          <w:lang w:eastAsia="en-GB"/>
        </w:rPr>
        <w:t xml:space="preserve">(referred to in Article </w:t>
      </w:r>
      <w:r>
        <w:rPr>
          <w:rFonts w:eastAsia="Times New Roman"/>
          <w:noProof/>
          <w:lang w:eastAsia="en-GB"/>
        </w:rPr>
        <w:t>13</w:t>
      </w:r>
      <w:r w:rsidRPr="002856AF">
        <w:rPr>
          <w:rFonts w:eastAsia="Times New Roman"/>
          <w:noProof/>
          <w:lang w:eastAsia="en-GB"/>
        </w:rPr>
        <w:t>)</w:t>
      </w:r>
    </w:p>
    <w:tbl>
      <w:tblPr>
        <w:tblW w:w="0" w:type="auto"/>
        <w:tblLayout w:type="fixed"/>
        <w:tblLook w:val="0000" w:firstRow="0" w:lastRow="0" w:firstColumn="0" w:lastColumn="0" w:noHBand="0" w:noVBand="0"/>
      </w:tblPr>
      <w:tblGrid>
        <w:gridCol w:w="348"/>
        <w:gridCol w:w="4920"/>
        <w:gridCol w:w="480"/>
        <w:gridCol w:w="3120"/>
        <w:gridCol w:w="480"/>
      </w:tblGrid>
      <w:tr w:rsidR="004D554E" w:rsidRPr="00C302FE" w14:paraId="1D23A73C" w14:textId="77777777" w:rsidTr="00452075">
        <w:trPr>
          <w:gridAfter w:val="1"/>
          <w:wAfter w:w="480" w:type="dxa"/>
        </w:trPr>
        <w:tc>
          <w:tcPr>
            <w:tcW w:w="5268" w:type="dxa"/>
            <w:gridSpan w:val="2"/>
          </w:tcPr>
          <w:p w14:paraId="2C889E73" w14:textId="77777777" w:rsidR="004D554E" w:rsidRPr="002856AF" w:rsidRDefault="004D554E" w:rsidP="00452075">
            <w:pPr>
              <w:jc w:val="left"/>
              <w:rPr>
                <w:rFonts w:eastAsia="Times New Roman"/>
                <w:noProof/>
                <w:lang w:eastAsia="en-GB"/>
              </w:rPr>
            </w:pPr>
            <w:r w:rsidRPr="00122A0F">
              <w:rPr>
                <w:noProof/>
                <w:lang w:val="en-IE"/>
              </w:rPr>
              <w:t>Directive 2003/25/EC of the European Parliament and of the Council</w:t>
            </w:r>
            <w:r w:rsidRPr="002856AF">
              <w:rPr>
                <w:rFonts w:eastAsia="Times New Roman"/>
                <w:noProof/>
                <w:lang w:val="en-IE" w:eastAsia="en-GB"/>
              </w:rPr>
              <w:br/>
              <w:t>(</w:t>
            </w:r>
            <w:r w:rsidRPr="00122A0F">
              <w:rPr>
                <w:noProof/>
                <w:lang w:val="en-IE"/>
              </w:rPr>
              <w:t>OJ L 123, 17.5.2003, p. 22</w:t>
            </w:r>
            <w:r w:rsidRPr="002856AF">
              <w:rPr>
                <w:noProof/>
                <w:lang w:val="en-IE"/>
              </w:rPr>
              <w:t xml:space="preserve">, </w:t>
            </w:r>
            <w:r w:rsidRPr="00122A0F">
              <w:rPr>
                <w:noProof/>
                <w:shd w:val="clear" w:color="auto" w:fill="FFFFFF"/>
                <w:lang w:val="en-IE"/>
              </w:rPr>
              <w:t>ELI:</w:t>
            </w:r>
            <w:r w:rsidRPr="00BB14F8">
              <w:rPr>
                <w:noProof/>
                <w:shd w:val="clear" w:color="auto" w:fill="FFFFFF"/>
                <w:lang w:val="en-IE"/>
              </w:rPr>
              <w:t> </w:t>
            </w:r>
            <w:hyperlink r:id="rId24" w:tooltip="Gives access to this document through its ELI URI." w:history="1">
              <w:r w:rsidRPr="00122A0F">
                <w:rPr>
                  <w:rStyle w:val="Hyperlink"/>
                  <w:noProof/>
                  <w:shd w:val="clear" w:color="auto" w:fill="FFFFFF"/>
                  <w:lang w:val="en-IE"/>
                </w:rPr>
                <w:t>http://data.europa.eu/eli/dir/2003/25/oj</w:t>
              </w:r>
            </w:hyperlink>
            <w:r w:rsidRPr="002856AF">
              <w:rPr>
                <w:rFonts w:eastAsia="Times New Roman"/>
                <w:noProof/>
                <w:lang w:val="en-IE" w:eastAsia="en-GB"/>
              </w:rPr>
              <w:t>)</w:t>
            </w:r>
          </w:p>
        </w:tc>
        <w:tc>
          <w:tcPr>
            <w:tcW w:w="3600" w:type="dxa"/>
            <w:gridSpan w:val="2"/>
          </w:tcPr>
          <w:p w14:paraId="10335A80" w14:textId="77777777" w:rsidR="004D554E" w:rsidRPr="002856AF" w:rsidRDefault="004D554E" w:rsidP="00452075">
            <w:pPr>
              <w:jc w:val="left"/>
              <w:rPr>
                <w:rFonts w:eastAsia="Times New Roman"/>
                <w:noProof/>
                <w:lang w:eastAsia="en-GB"/>
              </w:rPr>
            </w:pPr>
          </w:p>
        </w:tc>
      </w:tr>
      <w:tr w:rsidR="004D554E" w:rsidRPr="002856AF" w14:paraId="3224F3BF" w14:textId="77777777" w:rsidTr="00452075">
        <w:trPr>
          <w:gridBefore w:val="1"/>
          <w:wBefore w:w="348" w:type="dxa"/>
        </w:trPr>
        <w:tc>
          <w:tcPr>
            <w:tcW w:w="5400" w:type="dxa"/>
            <w:gridSpan w:val="2"/>
          </w:tcPr>
          <w:p w14:paraId="7BD36E41" w14:textId="77777777" w:rsidR="004D554E" w:rsidRPr="002856AF" w:rsidRDefault="004D554E" w:rsidP="00452075">
            <w:pPr>
              <w:jc w:val="left"/>
              <w:rPr>
                <w:rFonts w:eastAsia="Times New Roman"/>
                <w:noProof/>
                <w:lang w:eastAsia="en-GB"/>
              </w:rPr>
            </w:pPr>
            <w:r w:rsidRPr="002856AF">
              <w:rPr>
                <w:noProof/>
              </w:rPr>
              <w:t>Commission Directive 2005/12/EC</w:t>
            </w:r>
            <w:r w:rsidRPr="002856AF">
              <w:rPr>
                <w:rFonts w:eastAsia="Times New Roman"/>
                <w:noProof/>
                <w:lang w:val="en-IE" w:eastAsia="en-GB"/>
              </w:rPr>
              <w:br/>
              <w:t>(</w:t>
            </w:r>
            <w:r w:rsidRPr="002856AF">
              <w:rPr>
                <w:noProof/>
                <w:lang w:val="en-IE"/>
              </w:rPr>
              <w:t xml:space="preserve">OJ L </w:t>
            </w:r>
            <w:r w:rsidRPr="007B0554">
              <w:rPr>
                <w:rStyle w:val="Emphasis"/>
                <w:i w:val="0"/>
                <w:iCs/>
                <w:noProof/>
                <w:shd w:val="clear" w:color="auto" w:fill="FFFFFF"/>
              </w:rPr>
              <w:t>48, 19.2.2005, p. 19</w:t>
            </w:r>
            <w:r w:rsidRPr="00122A0F">
              <w:rPr>
                <w:rStyle w:val="Emphasis"/>
                <w:noProof/>
                <w:shd w:val="clear" w:color="auto" w:fill="FFFFFF"/>
              </w:rPr>
              <w:t xml:space="preserve">, </w:t>
            </w:r>
            <w:r w:rsidRPr="00122A0F">
              <w:rPr>
                <w:noProof/>
                <w:shd w:val="clear" w:color="auto" w:fill="FFFFFF"/>
              </w:rPr>
              <w:t>ELI:</w:t>
            </w:r>
            <w:r w:rsidRPr="00BB14F8">
              <w:rPr>
                <w:noProof/>
                <w:shd w:val="clear" w:color="auto" w:fill="FFFFFF"/>
              </w:rPr>
              <w:t> </w:t>
            </w:r>
            <w:hyperlink r:id="rId25" w:tooltip="Gives access to this document through its ELI URI." w:history="1">
              <w:r w:rsidRPr="00122A0F">
                <w:rPr>
                  <w:rStyle w:val="Hyperlink"/>
                  <w:noProof/>
                  <w:shd w:val="clear" w:color="auto" w:fill="FFFFFF"/>
                </w:rPr>
                <w:t>http://data.europa.eu/eli/dir/2005/12/oj</w:t>
              </w:r>
            </w:hyperlink>
            <w:r w:rsidRPr="002856AF">
              <w:rPr>
                <w:noProof/>
              </w:rPr>
              <w:t>)</w:t>
            </w:r>
          </w:p>
        </w:tc>
        <w:tc>
          <w:tcPr>
            <w:tcW w:w="3600" w:type="dxa"/>
            <w:gridSpan w:val="2"/>
          </w:tcPr>
          <w:p w14:paraId="79399C0F" w14:textId="77777777" w:rsidR="004D554E" w:rsidRPr="002856AF" w:rsidRDefault="004D554E" w:rsidP="00452075">
            <w:pPr>
              <w:jc w:val="left"/>
              <w:rPr>
                <w:rFonts w:eastAsia="Times New Roman"/>
                <w:noProof/>
                <w:lang w:eastAsia="en-GB"/>
              </w:rPr>
            </w:pPr>
          </w:p>
        </w:tc>
      </w:tr>
      <w:tr w:rsidR="004D554E" w:rsidRPr="002856AF" w14:paraId="0A1D8DA8" w14:textId="77777777" w:rsidTr="00452075">
        <w:trPr>
          <w:gridBefore w:val="1"/>
          <w:wBefore w:w="348" w:type="dxa"/>
        </w:trPr>
        <w:tc>
          <w:tcPr>
            <w:tcW w:w="5400" w:type="dxa"/>
            <w:gridSpan w:val="2"/>
          </w:tcPr>
          <w:p w14:paraId="4EA7A972" w14:textId="77777777" w:rsidR="004D554E" w:rsidRPr="00122A0F" w:rsidRDefault="004D554E" w:rsidP="00452075">
            <w:pPr>
              <w:jc w:val="left"/>
              <w:rPr>
                <w:noProof/>
                <w:lang w:val="en-IE"/>
              </w:rPr>
            </w:pPr>
            <w:r w:rsidRPr="00122A0F">
              <w:rPr>
                <w:noProof/>
                <w:shd w:val="clear" w:color="auto" w:fill="FFFFFF"/>
                <w:lang w:val="en-IE"/>
              </w:rPr>
              <w:t>Regulation (EC) No 1137/</w:t>
            </w:r>
            <w:r w:rsidRPr="00E07C9C">
              <w:rPr>
                <w:noProof/>
                <w:shd w:val="clear" w:color="auto" w:fill="FFFFFF"/>
                <w:lang w:val="en-IE"/>
              </w:rPr>
              <w:t>2008</w:t>
            </w:r>
            <w:r w:rsidR="007B0554" w:rsidRPr="00E07C9C">
              <w:rPr>
                <w:noProof/>
                <w:shd w:val="clear" w:color="auto" w:fill="FFFFFF"/>
                <w:lang w:val="en-IE"/>
              </w:rPr>
              <w:t xml:space="preserve"> of the European Parliament and of the Council</w:t>
            </w:r>
            <w:r w:rsidRPr="002856AF">
              <w:rPr>
                <w:rFonts w:eastAsia="Times New Roman"/>
                <w:noProof/>
                <w:lang w:val="en-IE" w:eastAsia="en-GB"/>
              </w:rPr>
              <w:br/>
              <w:t>(</w:t>
            </w:r>
            <w:r w:rsidRPr="007B0554">
              <w:rPr>
                <w:noProof/>
                <w:lang w:val="en-IE"/>
              </w:rPr>
              <w:t xml:space="preserve">OJ L </w:t>
            </w:r>
            <w:r w:rsidRPr="007B0554">
              <w:rPr>
                <w:rStyle w:val="Emphasis"/>
                <w:i w:val="0"/>
                <w:iCs/>
                <w:noProof/>
                <w:shd w:val="clear" w:color="auto" w:fill="FFFFFF"/>
                <w:lang w:val="en-IE"/>
              </w:rPr>
              <w:t>311, 21.11.2008, p. 1,</w:t>
            </w:r>
            <w:r w:rsidRPr="00122A0F">
              <w:rPr>
                <w:rStyle w:val="Emphasis"/>
                <w:noProof/>
                <w:shd w:val="clear" w:color="auto" w:fill="FFFFFF"/>
                <w:lang w:val="en-IE"/>
              </w:rPr>
              <w:t xml:space="preserve"> </w:t>
            </w:r>
            <w:r w:rsidRPr="00122A0F">
              <w:rPr>
                <w:noProof/>
                <w:shd w:val="clear" w:color="auto" w:fill="FFFFFF"/>
                <w:lang w:val="en-IE"/>
              </w:rPr>
              <w:t>ELI:</w:t>
            </w:r>
            <w:r w:rsidRPr="00BB14F8">
              <w:rPr>
                <w:noProof/>
                <w:shd w:val="clear" w:color="auto" w:fill="FFFFFF"/>
                <w:lang w:val="en-IE"/>
              </w:rPr>
              <w:t> </w:t>
            </w:r>
            <w:hyperlink r:id="rId26" w:tooltip="Gives access to this document through its ELI URI." w:history="1">
              <w:r w:rsidRPr="00122A0F">
                <w:rPr>
                  <w:rStyle w:val="Hyperlink"/>
                  <w:noProof/>
                  <w:shd w:val="clear" w:color="auto" w:fill="FFFFFF"/>
                  <w:lang w:val="en-IE"/>
                </w:rPr>
                <w:t>http://data.europa.eu/eli/reg/2008/1137/oj</w:t>
              </w:r>
            </w:hyperlink>
            <w:r w:rsidRPr="00122A0F">
              <w:rPr>
                <w:noProof/>
                <w:lang w:val="en-IE"/>
              </w:rPr>
              <w:t>)</w:t>
            </w:r>
          </w:p>
        </w:tc>
        <w:tc>
          <w:tcPr>
            <w:tcW w:w="3600" w:type="dxa"/>
            <w:gridSpan w:val="2"/>
          </w:tcPr>
          <w:p w14:paraId="111C6A0F" w14:textId="77777777" w:rsidR="004D554E" w:rsidRPr="002856AF" w:rsidRDefault="004D554E" w:rsidP="00452075">
            <w:pPr>
              <w:jc w:val="left"/>
              <w:rPr>
                <w:rFonts w:eastAsia="Times New Roman"/>
                <w:noProof/>
                <w:lang w:val="en-IE" w:eastAsia="en-GB"/>
              </w:rPr>
            </w:pPr>
            <w:r>
              <w:rPr>
                <w:rFonts w:eastAsia="Times New Roman"/>
                <w:noProof/>
                <w:lang w:val="en-IE" w:eastAsia="en-GB"/>
              </w:rPr>
              <w:t>o</w:t>
            </w:r>
            <w:r w:rsidRPr="002856AF">
              <w:rPr>
                <w:rFonts w:eastAsia="Times New Roman"/>
                <w:noProof/>
                <w:lang w:val="en-IE" w:eastAsia="en-GB"/>
              </w:rPr>
              <w:t>nly Annex, p</w:t>
            </w:r>
            <w:r>
              <w:rPr>
                <w:rFonts w:eastAsia="Times New Roman"/>
                <w:noProof/>
                <w:lang w:val="en-IE" w:eastAsia="en-GB"/>
              </w:rPr>
              <w:t>oin</w:t>
            </w:r>
            <w:r w:rsidRPr="002856AF">
              <w:rPr>
                <w:rFonts w:eastAsia="Times New Roman"/>
                <w:noProof/>
                <w:lang w:val="en-IE" w:eastAsia="en-GB"/>
              </w:rPr>
              <w:t>t 9.10</w:t>
            </w:r>
          </w:p>
        </w:tc>
      </w:tr>
      <w:tr w:rsidR="004D554E" w:rsidRPr="002856AF" w14:paraId="47D00F24" w14:textId="77777777" w:rsidTr="00452075">
        <w:trPr>
          <w:gridBefore w:val="1"/>
          <w:wBefore w:w="348" w:type="dxa"/>
        </w:trPr>
        <w:tc>
          <w:tcPr>
            <w:tcW w:w="5400" w:type="dxa"/>
            <w:gridSpan w:val="2"/>
          </w:tcPr>
          <w:p w14:paraId="2AD00F18" w14:textId="77777777" w:rsidR="004D554E" w:rsidRPr="00122A0F" w:rsidRDefault="004D554E" w:rsidP="00452075">
            <w:pPr>
              <w:jc w:val="left"/>
              <w:rPr>
                <w:noProof/>
                <w:shd w:val="clear" w:color="auto" w:fill="FFFFFF"/>
                <w:lang w:val="en-IE"/>
              </w:rPr>
            </w:pPr>
            <w:r w:rsidRPr="00122A0F">
              <w:rPr>
                <w:noProof/>
                <w:shd w:val="clear" w:color="auto" w:fill="FFFFFF"/>
                <w:lang w:val="en-IE"/>
              </w:rPr>
              <w:t>Regulation (EU) 2019/1243 of the European Parliament and of the Council</w:t>
            </w:r>
            <w:r w:rsidRPr="002856AF">
              <w:rPr>
                <w:rFonts w:eastAsia="Times New Roman"/>
                <w:noProof/>
                <w:lang w:val="en-IE" w:eastAsia="en-GB"/>
              </w:rPr>
              <w:br/>
              <w:t>(</w:t>
            </w:r>
            <w:r w:rsidRPr="002856AF">
              <w:rPr>
                <w:noProof/>
                <w:lang w:val="en-IE"/>
              </w:rPr>
              <w:t xml:space="preserve">OJ L </w:t>
            </w:r>
            <w:r w:rsidRPr="007B0554">
              <w:rPr>
                <w:rStyle w:val="Emphasis"/>
                <w:i w:val="0"/>
                <w:iCs/>
                <w:noProof/>
                <w:shd w:val="clear" w:color="auto" w:fill="FFFFFF"/>
                <w:lang w:val="en-IE"/>
              </w:rPr>
              <w:t>198, 25.7.2019, p. 241</w:t>
            </w:r>
            <w:r w:rsidRPr="00122A0F">
              <w:rPr>
                <w:rStyle w:val="Emphasis"/>
                <w:noProof/>
                <w:shd w:val="clear" w:color="auto" w:fill="FFFFFF"/>
                <w:lang w:val="en-IE"/>
              </w:rPr>
              <w:t xml:space="preserve">, </w:t>
            </w:r>
            <w:r w:rsidRPr="00122A0F">
              <w:rPr>
                <w:noProof/>
                <w:shd w:val="clear" w:color="auto" w:fill="FFFFFF"/>
                <w:lang w:val="en-IE"/>
              </w:rPr>
              <w:t>ELI:</w:t>
            </w:r>
            <w:r w:rsidRPr="00BB14F8">
              <w:rPr>
                <w:noProof/>
                <w:shd w:val="clear" w:color="auto" w:fill="FFFFFF"/>
                <w:lang w:val="en-IE"/>
              </w:rPr>
              <w:t> </w:t>
            </w:r>
            <w:hyperlink r:id="rId27" w:tooltip="Gives access to this document through its ELI URI." w:history="1">
              <w:r w:rsidRPr="00122A0F">
                <w:rPr>
                  <w:rStyle w:val="Hyperlink"/>
                  <w:noProof/>
                  <w:shd w:val="clear" w:color="auto" w:fill="FFFFFF"/>
                  <w:lang w:val="en-IE"/>
                </w:rPr>
                <w:t>http://data.europa.eu/eli/reg/2019/1243/oj</w:t>
              </w:r>
            </w:hyperlink>
            <w:r w:rsidRPr="00122A0F">
              <w:rPr>
                <w:noProof/>
                <w:lang w:val="en-IE"/>
              </w:rPr>
              <w:t>)</w:t>
            </w:r>
          </w:p>
        </w:tc>
        <w:tc>
          <w:tcPr>
            <w:tcW w:w="3600" w:type="dxa"/>
            <w:gridSpan w:val="2"/>
          </w:tcPr>
          <w:p w14:paraId="0ADFD3E1" w14:textId="77777777" w:rsidR="004D554E" w:rsidRPr="002856AF" w:rsidRDefault="004D554E" w:rsidP="00452075">
            <w:pPr>
              <w:jc w:val="left"/>
              <w:rPr>
                <w:rFonts w:eastAsia="Times New Roman"/>
                <w:noProof/>
                <w:lang w:val="en-IE" w:eastAsia="en-GB"/>
              </w:rPr>
            </w:pPr>
            <w:r>
              <w:rPr>
                <w:rFonts w:eastAsia="Times New Roman"/>
                <w:noProof/>
                <w:lang w:val="en-IE" w:eastAsia="en-GB"/>
              </w:rPr>
              <w:t>o</w:t>
            </w:r>
            <w:r w:rsidRPr="002856AF">
              <w:rPr>
                <w:rFonts w:eastAsia="Times New Roman"/>
                <w:noProof/>
                <w:lang w:val="en-IE" w:eastAsia="en-GB"/>
              </w:rPr>
              <w:t>nly Annex, p</w:t>
            </w:r>
            <w:r>
              <w:rPr>
                <w:rFonts w:eastAsia="Times New Roman"/>
                <w:noProof/>
                <w:lang w:val="en-IE" w:eastAsia="en-GB"/>
              </w:rPr>
              <w:t>oin</w:t>
            </w:r>
            <w:r w:rsidRPr="002856AF">
              <w:rPr>
                <w:rFonts w:eastAsia="Times New Roman"/>
                <w:noProof/>
                <w:lang w:val="en-IE" w:eastAsia="en-GB"/>
              </w:rPr>
              <w:t>t IX.4</w:t>
            </w:r>
          </w:p>
        </w:tc>
      </w:tr>
      <w:tr w:rsidR="004D554E" w:rsidRPr="00C302FE" w14:paraId="5B94B65C" w14:textId="77777777" w:rsidTr="00452075">
        <w:trPr>
          <w:gridBefore w:val="1"/>
          <w:wBefore w:w="348" w:type="dxa"/>
        </w:trPr>
        <w:tc>
          <w:tcPr>
            <w:tcW w:w="5400" w:type="dxa"/>
            <w:gridSpan w:val="2"/>
          </w:tcPr>
          <w:p w14:paraId="13E1BEF5" w14:textId="77777777" w:rsidR="004D554E" w:rsidRPr="002856AF" w:rsidRDefault="004D554E" w:rsidP="00452075">
            <w:pPr>
              <w:jc w:val="left"/>
              <w:rPr>
                <w:rFonts w:eastAsia="Times New Roman"/>
                <w:noProof/>
                <w:lang w:val="en-IE" w:eastAsia="en-GB"/>
              </w:rPr>
            </w:pPr>
            <w:r w:rsidRPr="00122A0F">
              <w:rPr>
                <w:noProof/>
                <w:shd w:val="clear" w:color="auto" w:fill="FFFFFF"/>
                <w:lang w:val="en-IE"/>
              </w:rPr>
              <w:t>Directive (EU) 2023/946 of the European Parliament and of the Council</w:t>
            </w:r>
            <w:r w:rsidRPr="00BB14F8">
              <w:rPr>
                <w:noProof/>
                <w:shd w:val="clear" w:color="auto" w:fill="FFFFFF"/>
                <w:lang w:val="en-IE"/>
              </w:rPr>
              <w:t> </w:t>
            </w:r>
            <w:r w:rsidRPr="002856AF">
              <w:rPr>
                <w:rFonts w:eastAsia="Times New Roman"/>
                <w:noProof/>
                <w:lang w:val="en-IE" w:eastAsia="en-GB"/>
              </w:rPr>
              <w:br/>
              <w:t>(</w:t>
            </w:r>
            <w:r w:rsidRPr="007B0554">
              <w:rPr>
                <w:rStyle w:val="Emphasis"/>
                <w:i w:val="0"/>
                <w:iCs/>
                <w:noProof/>
                <w:shd w:val="clear" w:color="auto" w:fill="FFFFFF"/>
                <w:lang w:val="en-IE"/>
              </w:rPr>
              <w:t>OJ L 128, 15.5.2023, p. 1</w:t>
            </w:r>
            <w:r w:rsidRPr="00122A0F">
              <w:rPr>
                <w:rStyle w:val="Emphasis"/>
                <w:noProof/>
                <w:shd w:val="clear" w:color="auto" w:fill="FFFFFF"/>
                <w:lang w:val="en-IE"/>
              </w:rPr>
              <w:t xml:space="preserve">, </w:t>
            </w:r>
            <w:r w:rsidRPr="00122A0F">
              <w:rPr>
                <w:noProof/>
                <w:shd w:val="clear" w:color="auto" w:fill="FFFFFF"/>
                <w:lang w:val="en-IE"/>
              </w:rPr>
              <w:t>ELI:</w:t>
            </w:r>
            <w:r w:rsidRPr="00BB14F8">
              <w:rPr>
                <w:noProof/>
                <w:shd w:val="clear" w:color="auto" w:fill="FFFFFF"/>
                <w:lang w:val="en-IE"/>
              </w:rPr>
              <w:t> </w:t>
            </w:r>
            <w:hyperlink r:id="rId28" w:tooltip="Gives access to this document through its ELI URI." w:history="1">
              <w:r w:rsidRPr="00122A0F">
                <w:rPr>
                  <w:rStyle w:val="Hyperlink"/>
                  <w:noProof/>
                  <w:shd w:val="clear" w:color="auto" w:fill="FFFFFF"/>
                  <w:lang w:val="en-IE"/>
                </w:rPr>
                <w:t>http://data.europa.eu/eli/dir/2023/946/oj</w:t>
              </w:r>
            </w:hyperlink>
            <w:r w:rsidRPr="002856AF">
              <w:rPr>
                <w:rFonts w:eastAsia="Times New Roman"/>
                <w:noProof/>
                <w:lang w:val="en-IE" w:eastAsia="en-GB"/>
              </w:rPr>
              <w:t>)</w:t>
            </w:r>
          </w:p>
        </w:tc>
        <w:tc>
          <w:tcPr>
            <w:tcW w:w="3600" w:type="dxa"/>
            <w:gridSpan w:val="2"/>
          </w:tcPr>
          <w:p w14:paraId="56677F8A" w14:textId="77777777" w:rsidR="004D554E" w:rsidRPr="002856AF" w:rsidDel="009E7F80" w:rsidRDefault="004D554E" w:rsidP="00452075">
            <w:pPr>
              <w:jc w:val="left"/>
              <w:rPr>
                <w:rFonts w:eastAsia="Times New Roman"/>
                <w:noProof/>
                <w:lang w:eastAsia="en-GB"/>
              </w:rPr>
            </w:pPr>
          </w:p>
        </w:tc>
      </w:tr>
    </w:tbl>
    <w:p w14:paraId="7324D078" w14:textId="77777777" w:rsidR="004D554E" w:rsidRPr="009D14E0" w:rsidRDefault="004D554E" w:rsidP="004D554E">
      <w:pPr>
        <w:spacing w:before="720"/>
        <w:jc w:val="center"/>
        <w:rPr>
          <w:rFonts w:eastAsia="Times New Roman"/>
          <w:noProof/>
          <w:szCs w:val="20"/>
          <w:lang w:eastAsia="en-GB"/>
        </w:rPr>
      </w:pPr>
      <w:r w:rsidRPr="009D14E0">
        <w:rPr>
          <w:rFonts w:eastAsia="Times New Roman"/>
          <w:b/>
          <w:noProof/>
          <w:szCs w:val="20"/>
          <w:lang w:eastAsia="en-GB"/>
        </w:rPr>
        <w:t>Part B</w:t>
      </w:r>
    </w:p>
    <w:p w14:paraId="665E7EC2" w14:textId="77777777" w:rsidR="004D554E" w:rsidRPr="009D14E0" w:rsidRDefault="004D554E" w:rsidP="004D554E">
      <w:pPr>
        <w:jc w:val="center"/>
        <w:rPr>
          <w:rFonts w:eastAsia="Times New Roman"/>
          <w:noProof/>
          <w:szCs w:val="20"/>
          <w:lang w:eastAsia="en-GB"/>
        </w:rPr>
      </w:pPr>
      <w:r w:rsidRPr="009D14E0">
        <w:rPr>
          <w:rFonts w:eastAsia="Times New Roman"/>
          <w:b/>
          <w:noProof/>
          <w:szCs w:val="20"/>
          <w:lang w:eastAsia="en-GB"/>
        </w:rPr>
        <w:t>Time-limits for transposition into national law</w:t>
      </w:r>
      <w:r w:rsidRPr="009D14E0">
        <w:rPr>
          <w:rFonts w:eastAsia="Times New Roman"/>
          <w:noProof/>
          <w:szCs w:val="20"/>
          <w:lang w:eastAsia="en-GB"/>
        </w:rPr>
        <w:br/>
        <w:t xml:space="preserve">(referred to in Article </w:t>
      </w:r>
      <w:r>
        <w:rPr>
          <w:rFonts w:eastAsia="Times New Roman"/>
          <w:noProof/>
          <w:szCs w:val="20"/>
          <w:lang w:eastAsia="en-GB"/>
        </w:rPr>
        <w:t>13</w:t>
      </w:r>
      <w:r w:rsidRPr="009D14E0">
        <w:rPr>
          <w:rFonts w:eastAsia="Times New Roman"/>
          <w:noProof/>
          <w:szCs w:val="20"/>
          <w:lang w:eastAsia="en-GB"/>
        </w:rPr>
        <w:t>)</w:t>
      </w:r>
    </w:p>
    <w:tbl>
      <w:tblPr>
        <w:tblW w:w="936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0"/>
        <w:gridCol w:w="3120"/>
        <w:gridCol w:w="3120"/>
      </w:tblGrid>
      <w:tr w:rsidR="004D554E" w:rsidRPr="009D14E0" w14:paraId="3F3D723E" w14:textId="77777777" w:rsidTr="009A7588">
        <w:tc>
          <w:tcPr>
            <w:tcW w:w="3120" w:type="dxa"/>
            <w:tcBorders>
              <w:left w:val="nil"/>
            </w:tcBorders>
          </w:tcPr>
          <w:p w14:paraId="5231B95C" w14:textId="77777777" w:rsidR="004D554E" w:rsidRPr="009D14E0" w:rsidRDefault="004D554E" w:rsidP="00452075">
            <w:pPr>
              <w:jc w:val="center"/>
              <w:rPr>
                <w:rFonts w:eastAsia="Times New Roman"/>
                <w:noProof/>
                <w:szCs w:val="20"/>
                <w:lang w:eastAsia="en-GB"/>
              </w:rPr>
            </w:pPr>
            <w:r w:rsidRPr="009D14E0">
              <w:rPr>
                <w:rFonts w:eastAsia="Times New Roman"/>
                <w:noProof/>
                <w:szCs w:val="20"/>
                <w:lang w:eastAsia="en-GB"/>
              </w:rPr>
              <w:t>Directive</w:t>
            </w:r>
          </w:p>
        </w:tc>
        <w:tc>
          <w:tcPr>
            <w:tcW w:w="3120" w:type="dxa"/>
          </w:tcPr>
          <w:p w14:paraId="58A0D2F1" w14:textId="77777777" w:rsidR="004D554E" w:rsidRPr="009D14E0" w:rsidRDefault="004D554E" w:rsidP="00452075">
            <w:pPr>
              <w:jc w:val="center"/>
              <w:rPr>
                <w:rFonts w:eastAsia="Times New Roman"/>
                <w:noProof/>
                <w:szCs w:val="20"/>
                <w:lang w:eastAsia="en-GB"/>
              </w:rPr>
            </w:pPr>
            <w:r w:rsidRPr="009D14E0">
              <w:rPr>
                <w:rFonts w:eastAsia="Times New Roman"/>
                <w:noProof/>
                <w:szCs w:val="20"/>
                <w:lang w:eastAsia="en-GB"/>
              </w:rPr>
              <w:t>Time-limit for transposition</w:t>
            </w:r>
          </w:p>
        </w:tc>
        <w:tc>
          <w:tcPr>
            <w:tcW w:w="3120" w:type="dxa"/>
            <w:tcBorders>
              <w:right w:val="nil"/>
            </w:tcBorders>
          </w:tcPr>
          <w:p w14:paraId="2CC93D32" w14:textId="77777777" w:rsidR="004D554E" w:rsidRPr="009D14E0" w:rsidRDefault="004D554E" w:rsidP="00452075">
            <w:pPr>
              <w:jc w:val="center"/>
              <w:rPr>
                <w:rFonts w:eastAsia="Times New Roman"/>
                <w:noProof/>
                <w:szCs w:val="20"/>
                <w:lang w:eastAsia="en-GB"/>
              </w:rPr>
            </w:pPr>
          </w:p>
        </w:tc>
      </w:tr>
      <w:tr w:rsidR="004D554E" w:rsidRPr="002856AF" w14:paraId="1F4C4BD3" w14:textId="77777777" w:rsidTr="009A7588">
        <w:tc>
          <w:tcPr>
            <w:tcW w:w="3120" w:type="dxa"/>
            <w:tcBorders>
              <w:left w:val="nil"/>
              <w:bottom w:val="nil"/>
            </w:tcBorders>
          </w:tcPr>
          <w:p w14:paraId="33548E83" w14:textId="77777777" w:rsidR="004D554E" w:rsidRPr="002856AF" w:rsidRDefault="004D554E" w:rsidP="00452075">
            <w:pPr>
              <w:jc w:val="center"/>
              <w:rPr>
                <w:rFonts w:eastAsia="Times New Roman"/>
                <w:noProof/>
                <w:lang w:eastAsia="en-GB"/>
              </w:rPr>
            </w:pPr>
            <w:r w:rsidRPr="002856AF">
              <w:rPr>
                <w:noProof/>
                <w:lang w:val="en-IE"/>
              </w:rPr>
              <w:t>2003/25/EC</w:t>
            </w:r>
          </w:p>
        </w:tc>
        <w:tc>
          <w:tcPr>
            <w:tcW w:w="3120" w:type="dxa"/>
            <w:tcBorders>
              <w:bottom w:val="nil"/>
            </w:tcBorders>
          </w:tcPr>
          <w:p w14:paraId="4DEC1733" w14:textId="77777777" w:rsidR="004D554E" w:rsidRPr="002856AF" w:rsidRDefault="004D554E" w:rsidP="00452075">
            <w:pPr>
              <w:jc w:val="center"/>
              <w:rPr>
                <w:rFonts w:eastAsia="Times New Roman"/>
                <w:noProof/>
                <w:lang w:eastAsia="en-GB"/>
              </w:rPr>
            </w:pPr>
            <w:r w:rsidRPr="002856AF">
              <w:rPr>
                <w:noProof/>
                <w:lang w:val="en-IE"/>
              </w:rPr>
              <w:t>17 November 2004</w:t>
            </w:r>
          </w:p>
        </w:tc>
        <w:tc>
          <w:tcPr>
            <w:tcW w:w="3120" w:type="dxa"/>
            <w:tcBorders>
              <w:bottom w:val="nil"/>
              <w:right w:val="nil"/>
            </w:tcBorders>
          </w:tcPr>
          <w:p w14:paraId="7542D0AC" w14:textId="77777777" w:rsidR="004D554E" w:rsidRPr="002856AF" w:rsidRDefault="004D554E" w:rsidP="00452075">
            <w:pPr>
              <w:jc w:val="center"/>
              <w:rPr>
                <w:rFonts w:eastAsia="Times New Roman"/>
                <w:noProof/>
                <w:lang w:eastAsia="en-GB"/>
              </w:rPr>
            </w:pPr>
          </w:p>
        </w:tc>
      </w:tr>
      <w:tr w:rsidR="00C70D50" w:rsidRPr="002856AF" w14:paraId="5806885C" w14:textId="77777777" w:rsidTr="009A7588">
        <w:tc>
          <w:tcPr>
            <w:tcW w:w="3120" w:type="dxa"/>
            <w:tcBorders>
              <w:top w:val="nil"/>
              <w:left w:val="nil"/>
              <w:bottom w:val="nil"/>
            </w:tcBorders>
          </w:tcPr>
          <w:p w14:paraId="4D05A283" w14:textId="77777777" w:rsidR="004D554E" w:rsidRPr="002856AF" w:rsidRDefault="004D554E" w:rsidP="00452075">
            <w:pPr>
              <w:jc w:val="center"/>
              <w:rPr>
                <w:rFonts w:eastAsia="Times New Roman"/>
                <w:noProof/>
                <w:lang w:eastAsia="en-GB"/>
              </w:rPr>
            </w:pPr>
            <w:r w:rsidRPr="002856AF">
              <w:rPr>
                <w:noProof/>
              </w:rPr>
              <w:t>2005/12/EC</w:t>
            </w:r>
          </w:p>
        </w:tc>
        <w:tc>
          <w:tcPr>
            <w:tcW w:w="3120" w:type="dxa"/>
            <w:tcBorders>
              <w:top w:val="nil"/>
              <w:bottom w:val="nil"/>
            </w:tcBorders>
          </w:tcPr>
          <w:p w14:paraId="6C3852A7" w14:textId="77777777" w:rsidR="004D554E" w:rsidRPr="002856AF" w:rsidRDefault="004D554E" w:rsidP="00452075">
            <w:pPr>
              <w:jc w:val="center"/>
              <w:rPr>
                <w:rFonts w:eastAsia="Times New Roman"/>
                <w:noProof/>
                <w:lang w:eastAsia="en-GB"/>
              </w:rPr>
            </w:pPr>
            <w:r w:rsidRPr="00122A0F">
              <w:rPr>
                <w:noProof/>
                <w:shd w:val="clear" w:color="auto" w:fill="FFFFFF"/>
              </w:rPr>
              <w:t>11 March 2006</w:t>
            </w:r>
          </w:p>
        </w:tc>
        <w:tc>
          <w:tcPr>
            <w:tcW w:w="3120" w:type="dxa"/>
            <w:tcBorders>
              <w:top w:val="nil"/>
              <w:bottom w:val="nil"/>
              <w:right w:val="nil"/>
            </w:tcBorders>
          </w:tcPr>
          <w:p w14:paraId="47C7D36B" w14:textId="77777777" w:rsidR="004D554E" w:rsidRPr="002856AF" w:rsidRDefault="004D554E" w:rsidP="00452075">
            <w:pPr>
              <w:jc w:val="center"/>
              <w:rPr>
                <w:rFonts w:eastAsia="Times New Roman"/>
                <w:noProof/>
                <w:lang w:eastAsia="en-GB"/>
              </w:rPr>
            </w:pPr>
          </w:p>
        </w:tc>
      </w:tr>
      <w:tr w:rsidR="00C70D50" w:rsidRPr="002856AF" w14:paraId="4983D1A4" w14:textId="77777777" w:rsidTr="009A7588">
        <w:tc>
          <w:tcPr>
            <w:tcW w:w="3120" w:type="dxa"/>
            <w:tcBorders>
              <w:top w:val="nil"/>
              <w:left w:val="nil"/>
              <w:bottom w:val="nil"/>
            </w:tcBorders>
          </w:tcPr>
          <w:p w14:paraId="0DAA1F1F" w14:textId="77777777" w:rsidR="004D554E" w:rsidRPr="002856AF" w:rsidRDefault="004D554E" w:rsidP="00452075">
            <w:pPr>
              <w:jc w:val="center"/>
              <w:rPr>
                <w:rFonts w:eastAsia="Times New Roman"/>
                <w:noProof/>
                <w:lang w:eastAsia="en-GB"/>
              </w:rPr>
            </w:pPr>
            <w:r w:rsidRPr="00122A0F">
              <w:rPr>
                <w:noProof/>
                <w:shd w:val="clear" w:color="auto" w:fill="FFFFFF"/>
                <w:lang w:val="en-IE"/>
              </w:rPr>
              <w:t>(EU) 2023/946</w:t>
            </w:r>
          </w:p>
        </w:tc>
        <w:tc>
          <w:tcPr>
            <w:tcW w:w="3120" w:type="dxa"/>
            <w:tcBorders>
              <w:top w:val="nil"/>
              <w:bottom w:val="nil"/>
            </w:tcBorders>
          </w:tcPr>
          <w:p w14:paraId="527898BD" w14:textId="77777777" w:rsidR="004D554E" w:rsidRPr="002856AF" w:rsidRDefault="004D554E" w:rsidP="00452075">
            <w:pPr>
              <w:jc w:val="center"/>
              <w:rPr>
                <w:rFonts w:eastAsia="Times New Roman"/>
                <w:noProof/>
                <w:lang w:eastAsia="en-GB"/>
              </w:rPr>
            </w:pPr>
            <w:r w:rsidRPr="00122A0F">
              <w:rPr>
                <w:noProof/>
                <w:shd w:val="clear" w:color="auto" w:fill="FFFFFF"/>
              </w:rPr>
              <w:t>5</w:t>
            </w:r>
            <w:r w:rsidRPr="00BB14F8">
              <w:rPr>
                <w:noProof/>
                <w:shd w:val="clear" w:color="auto" w:fill="FFFFFF"/>
              </w:rPr>
              <w:t> </w:t>
            </w:r>
            <w:r w:rsidRPr="00122A0F">
              <w:rPr>
                <w:noProof/>
                <w:shd w:val="clear" w:color="auto" w:fill="FFFFFF"/>
              </w:rPr>
              <w:t>December 2024</w:t>
            </w:r>
          </w:p>
        </w:tc>
        <w:tc>
          <w:tcPr>
            <w:tcW w:w="3120" w:type="dxa"/>
            <w:tcBorders>
              <w:top w:val="nil"/>
              <w:bottom w:val="nil"/>
              <w:right w:val="nil"/>
            </w:tcBorders>
          </w:tcPr>
          <w:p w14:paraId="77887881" w14:textId="77777777" w:rsidR="004D554E" w:rsidRPr="002856AF" w:rsidRDefault="004D554E" w:rsidP="00452075">
            <w:pPr>
              <w:jc w:val="center"/>
              <w:rPr>
                <w:rFonts w:eastAsia="Times New Roman"/>
                <w:noProof/>
                <w:lang w:eastAsia="en-GB"/>
              </w:rPr>
            </w:pPr>
          </w:p>
        </w:tc>
      </w:tr>
    </w:tbl>
    <w:p w14:paraId="610E6641" w14:textId="77777777" w:rsidR="004D554E" w:rsidRPr="009D14E0" w:rsidRDefault="009A7588" w:rsidP="004D554E">
      <w:pPr>
        <w:jc w:val="center"/>
        <w:rPr>
          <w:rFonts w:eastAsia="Times New Roman"/>
          <w:noProof/>
          <w:szCs w:val="20"/>
          <w:lang w:eastAsia="en-GB"/>
        </w:rPr>
      </w:pPr>
      <w:r w:rsidRPr="009D14E0">
        <w:rPr>
          <w:rFonts w:eastAsia="Times New Roman"/>
          <w:noProof/>
          <w:szCs w:val="20"/>
          <w:lang w:eastAsia="en-GB"/>
        </w:rPr>
        <w:t>_____________</w:t>
      </w:r>
    </w:p>
    <w:p w14:paraId="0075B81D" w14:textId="77777777" w:rsidR="004D554E" w:rsidRPr="004D554E" w:rsidRDefault="004D554E" w:rsidP="004D554E">
      <w:pPr>
        <w:rPr>
          <w:noProof/>
          <w:lang w:val="fr-BE"/>
        </w:rPr>
        <w:sectPr w:rsidR="004D554E" w:rsidRPr="004D554E" w:rsidSect="00834ABE">
          <w:pgSz w:w="11907" w:h="16839"/>
          <w:pgMar w:top="1134" w:right="1417" w:bottom="1134" w:left="1417" w:header="709" w:footer="709" w:gutter="0"/>
          <w:cols w:space="720"/>
          <w:docGrid w:linePitch="360"/>
        </w:sectPr>
      </w:pPr>
    </w:p>
    <w:p w14:paraId="3F24E49C" w14:textId="77777777" w:rsidR="004D554E" w:rsidRPr="009D5786" w:rsidRDefault="004D554E" w:rsidP="004D554E">
      <w:pPr>
        <w:pStyle w:val="Annexetitre"/>
        <w:rPr>
          <w:noProof/>
          <w:lang w:val="fr-BE"/>
        </w:rPr>
      </w:pPr>
      <w:r w:rsidRPr="004D554E">
        <w:rPr>
          <w:noProof/>
          <w:lang w:val="fr-BE"/>
        </w:rPr>
        <w:t xml:space="preserve">ANNEX </w:t>
      </w:r>
      <w:r w:rsidR="009D5786" w:rsidRPr="009D5786">
        <w:rPr>
          <w:noProof/>
        </w:rPr>
        <w:t>V</w:t>
      </w:r>
    </w:p>
    <w:p w14:paraId="056317BB" w14:textId="77777777" w:rsidR="004D554E" w:rsidRPr="009D14E0" w:rsidRDefault="004D554E" w:rsidP="00C30C50">
      <w:pPr>
        <w:keepNext/>
        <w:spacing w:before="360"/>
        <w:jc w:val="center"/>
        <w:outlineLvl w:val="0"/>
        <w:rPr>
          <w:rFonts w:eastAsia="Times New Roman"/>
          <w:b/>
          <w:smallCaps/>
          <w:noProof/>
          <w:lang w:eastAsia="de-DE"/>
        </w:rPr>
      </w:pPr>
      <w:r w:rsidRPr="009D14E0">
        <w:rPr>
          <w:rFonts w:eastAsia="Times New Roman"/>
          <w:b/>
          <w:smallCaps/>
          <w:noProof/>
          <w:lang w:eastAsia="de-DE"/>
        </w:rPr>
        <w:t>Correlation Table</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4D554E" w:rsidRPr="009D14E0" w14:paraId="6C2BAE5E" w14:textId="77777777" w:rsidTr="00452075">
        <w:tc>
          <w:tcPr>
            <w:tcW w:w="4674" w:type="dxa"/>
            <w:tcBorders>
              <w:left w:val="nil"/>
            </w:tcBorders>
          </w:tcPr>
          <w:p w14:paraId="459224D2" w14:textId="77777777" w:rsidR="004D554E" w:rsidRPr="009D14E0" w:rsidRDefault="004D554E" w:rsidP="00452075">
            <w:pPr>
              <w:jc w:val="center"/>
              <w:rPr>
                <w:rFonts w:eastAsia="Times New Roman"/>
                <w:noProof/>
                <w:szCs w:val="20"/>
                <w:lang w:eastAsia="en-GB"/>
              </w:rPr>
            </w:pPr>
            <w:r w:rsidRPr="009D14E0">
              <w:rPr>
                <w:rFonts w:eastAsia="Times New Roman"/>
                <w:noProof/>
                <w:szCs w:val="20"/>
                <w:lang w:eastAsia="en-GB"/>
              </w:rPr>
              <w:t xml:space="preserve">Directive </w:t>
            </w:r>
            <w:r w:rsidRPr="004A62CE">
              <w:rPr>
                <w:noProof/>
                <w:lang w:val="en-IE"/>
              </w:rPr>
              <w:t>2003/25/EC</w:t>
            </w:r>
          </w:p>
        </w:tc>
        <w:tc>
          <w:tcPr>
            <w:tcW w:w="4674" w:type="dxa"/>
            <w:tcBorders>
              <w:right w:val="nil"/>
            </w:tcBorders>
          </w:tcPr>
          <w:p w14:paraId="129B557F" w14:textId="77777777" w:rsidR="004D554E" w:rsidRPr="009D14E0" w:rsidRDefault="004D554E" w:rsidP="00452075">
            <w:pPr>
              <w:jc w:val="center"/>
              <w:rPr>
                <w:rFonts w:eastAsia="Times New Roman"/>
                <w:noProof/>
                <w:szCs w:val="20"/>
                <w:lang w:eastAsia="en-GB"/>
              </w:rPr>
            </w:pPr>
            <w:r w:rsidRPr="009D14E0">
              <w:rPr>
                <w:rFonts w:eastAsia="Times New Roman"/>
                <w:noProof/>
                <w:szCs w:val="20"/>
                <w:lang w:eastAsia="en-GB"/>
              </w:rPr>
              <w:t>This Directive</w:t>
            </w:r>
          </w:p>
        </w:tc>
      </w:tr>
      <w:tr w:rsidR="004D554E" w:rsidRPr="009D14E0" w14:paraId="04721299" w14:textId="77777777" w:rsidTr="00452075">
        <w:tc>
          <w:tcPr>
            <w:tcW w:w="4674" w:type="dxa"/>
            <w:tcBorders>
              <w:top w:val="nil"/>
              <w:left w:val="nil"/>
              <w:bottom w:val="nil"/>
            </w:tcBorders>
          </w:tcPr>
          <w:p w14:paraId="62CD460E"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 xml:space="preserve">Article </w:t>
            </w:r>
            <w:r>
              <w:rPr>
                <w:rFonts w:eastAsia="Times New Roman"/>
                <w:noProof/>
                <w:szCs w:val="20"/>
                <w:lang w:eastAsia="en-GB"/>
              </w:rPr>
              <w:t>1</w:t>
            </w:r>
          </w:p>
        </w:tc>
        <w:tc>
          <w:tcPr>
            <w:tcW w:w="4674" w:type="dxa"/>
            <w:tcBorders>
              <w:top w:val="nil"/>
              <w:bottom w:val="nil"/>
              <w:right w:val="nil"/>
            </w:tcBorders>
          </w:tcPr>
          <w:p w14:paraId="7805754D"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 xml:space="preserve">Article </w:t>
            </w:r>
            <w:r>
              <w:rPr>
                <w:rFonts w:eastAsia="Times New Roman"/>
                <w:noProof/>
                <w:szCs w:val="20"/>
                <w:lang w:val="fr-BE" w:eastAsia="en-GB"/>
              </w:rPr>
              <w:t>1</w:t>
            </w:r>
          </w:p>
        </w:tc>
      </w:tr>
      <w:tr w:rsidR="004D554E" w:rsidRPr="009D14E0" w14:paraId="7A497355" w14:textId="77777777" w:rsidTr="00452075">
        <w:tc>
          <w:tcPr>
            <w:tcW w:w="4674" w:type="dxa"/>
            <w:tcBorders>
              <w:top w:val="nil"/>
              <w:left w:val="nil"/>
              <w:bottom w:val="nil"/>
            </w:tcBorders>
          </w:tcPr>
          <w:p w14:paraId="2740225E"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2, introductory wording</w:t>
            </w:r>
          </w:p>
        </w:tc>
        <w:tc>
          <w:tcPr>
            <w:tcW w:w="4674" w:type="dxa"/>
            <w:tcBorders>
              <w:top w:val="nil"/>
              <w:bottom w:val="nil"/>
              <w:right w:val="nil"/>
            </w:tcBorders>
          </w:tcPr>
          <w:p w14:paraId="62733F1F"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2, introductory wording</w:t>
            </w:r>
          </w:p>
        </w:tc>
      </w:tr>
      <w:tr w:rsidR="004D554E" w:rsidRPr="000A774C" w14:paraId="183E84D2" w14:textId="77777777" w:rsidTr="00452075">
        <w:tc>
          <w:tcPr>
            <w:tcW w:w="4674" w:type="dxa"/>
            <w:tcBorders>
              <w:top w:val="nil"/>
              <w:left w:val="nil"/>
              <w:bottom w:val="nil"/>
            </w:tcBorders>
          </w:tcPr>
          <w:p w14:paraId="6EDA735F"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(a)</w:t>
            </w:r>
          </w:p>
        </w:tc>
        <w:tc>
          <w:tcPr>
            <w:tcW w:w="4674" w:type="dxa"/>
            <w:tcBorders>
              <w:top w:val="nil"/>
              <w:bottom w:val="nil"/>
              <w:right w:val="nil"/>
            </w:tcBorders>
          </w:tcPr>
          <w:p w14:paraId="4D88E824"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(6)</w:t>
            </w:r>
          </w:p>
        </w:tc>
      </w:tr>
      <w:tr w:rsidR="004D554E" w:rsidRPr="000A774C" w14:paraId="0425B084" w14:textId="77777777" w:rsidTr="00452075">
        <w:tc>
          <w:tcPr>
            <w:tcW w:w="4674" w:type="dxa"/>
            <w:tcBorders>
              <w:top w:val="nil"/>
              <w:left w:val="nil"/>
              <w:bottom w:val="nil"/>
            </w:tcBorders>
          </w:tcPr>
          <w:p w14:paraId="317A3AAA" w14:textId="77777777" w:rsidR="004D554E" w:rsidRPr="000A774C" w:rsidRDefault="004D554E" w:rsidP="00452075">
            <w:pPr>
              <w:jc w:val="left"/>
              <w:rPr>
                <w:rFonts w:eastAsia="Times New Roman"/>
                <w:noProof/>
                <w:szCs w:val="20"/>
                <w:lang w:eastAsia="en-GB"/>
              </w:rPr>
            </w:pPr>
            <w:r w:rsidRPr="000A774C">
              <w:rPr>
                <w:rFonts w:eastAsia="Times New Roman"/>
                <w:noProof/>
                <w:szCs w:val="20"/>
                <w:lang w:eastAsia="en-GB"/>
              </w:rPr>
              <w:t>Article 2, point (b)</w:t>
            </w:r>
          </w:p>
        </w:tc>
        <w:tc>
          <w:tcPr>
            <w:tcW w:w="4674" w:type="dxa"/>
            <w:tcBorders>
              <w:top w:val="nil"/>
              <w:bottom w:val="nil"/>
              <w:right w:val="nil"/>
            </w:tcBorders>
          </w:tcPr>
          <w:p w14:paraId="39296573" w14:textId="77777777" w:rsidR="004D554E" w:rsidRPr="000A774C" w:rsidRDefault="004D554E" w:rsidP="00452075">
            <w:pPr>
              <w:jc w:val="left"/>
              <w:rPr>
                <w:rFonts w:eastAsia="Times New Roman"/>
                <w:noProof/>
                <w:szCs w:val="20"/>
                <w:lang w:eastAsia="en-GB"/>
              </w:rPr>
            </w:pPr>
            <w:r w:rsidRPr="000A774C">
              <w:rPr>
                <w:rFonts w:eastAsia="Times New Roman"/>
                <w:noProof/>
                <w:szCs w:val="20"/>
                <w:lang w:eastAsia="en-GB"/>
              </w:rPr>
              <w:t>Article 2, point (7)</w:t>
            </w:r>
          </w:p>
        </w:tc>
      </w:tr>
      <w:tr w:rsidR="004D554E" w:rsidRPr="000A774C" w14:paraId="3D5F20DF" w14:textId="77777777" w:rsidTr="00452075">
        <w:tc>
          <w:tcPr>
            <w:tcW w:w="4674" w:type="dxa"/>
            <w:tcBorders>
              <w:top w:val="nil"/>
              <w:left w:val="nil"/>
              <w:bottom w:val="nil"/>
            </w:tcBorders>
          </w:tcPr>
          <w:p w14:paraId="34F17339" w14:textId="77777777" w:rsidR="004D554E" w:rsidRPr="000A774C" w:rsidRDefault="004D554E" w:rsidP="00452075">
            <w:pPr>
              <w:jc w:val="left"/>
              <w:rPr>
                <w:rFonts w:eastAsia="Times New Roman"/>
                <w:noProof/>
                <w:szCs w:val="20"/>
                <w:lang w:eastAsia="en-GB"/>
              </w:rPr>
            </w:pPr>
            <w:r w:rsidRPr="000A774C">
              <w:rPr>
                <w:rFonts w:eastAsia="Times New Roman"/>
                <w:noProof/>
                <w:szCs w:val="20"/>
                <w:lang w:eastAsia="en-GB"/>
              </w:rPr>
              <w:t>Article 2, point (c)</w:t>
            </w:r>
          </w:p>
        </w:tc>
        <w:tc>
          <w:tcPr>
            <w:tcW w:w="4674" w:type="dxa"/>
            <w:tcBorders>
              <w:top w:val="nil"/>
              <w:bottom w:val="nil"/>
              <w:right w:val="nil"/>
            </w:tcBorders>
          </w:tcPr>
          <w:p w14:paraId="2DDE1F2F" w14:textId="77777777" w:rsidR="004D554E" w:rsidRPr="000A774C" w:rsidRDefault="004D554E" w:rsidP="00452075">
            <w:pPr>
              <w:jc w:val="left"/>
              <w:rPr>
                <w:rFonts w:eastAsia="Times New Roman"/>
                <w:noProof/>
                <w:szCs w:val="20"/>
                <w:lang w:eastAsia="en-GB"/>
              </w:rPr>
            </w:pPr>
            <w:r w:rsidRPr="000A774C">
              <w:rPr>
                <w:rFonts w:eastAsia="Times New Roman"/>
                <w:noProof/>
                <w:szCs w:val="20"/>
                <w:lang w:eastAsia="en-GB"/>
              </w:rPr>
              <w:t>Article 2, point (8)</w:t>
            </w:r>
          </w:p>
        </w:tc>
      </w:tr>
      <w:tr w:rsidR="004D554E" w:rsidRPr="000A774C" w14:paraId="0810601D" w14:textId="77777777" w:rsidTr="00452075">
        <w:tc>
          <w:tcPr>
            <w:tcW w:w="4674" w:type="dxa"/>
            <w:tcBorders>
              <w:top w:val="nil"/>
              <w:left w:val="nil"/>
              <w:bottom w:val="nil"/>
            </w:tcBorders>
          </w:tcPr>
          <w:p w14:paraId="057CD9D7" w14:textId="77777777" w:rsidR="004D554E" w:rsidRPr="000A774C" w:rsidRDefault="004D554E" w:rsidP="00452075">
            <w:pPr>
              <w:jc w:val="left"/>
              <w:rPr>
                <w:rFonts w:eastAsia="Times New Roman"/>
                <w:noProof/>
                <w:szCs w:val="20"/>
                <w:lang w:eastAsia="en-GB"/>
              </w:rPr>
            </w:pPr>
            <w:r w:rsidRPr="000A774C">
              <w:rPr>
                <w:rFonts w:eastAsia="Times New Roman"/>
                <w:noProof/>
                <w:szCs w:val="20"/>
                <w:lang w:eastAsia="en-GB"/>
              </w:rPr>
              <w:t>Article 2, point (d)</w:t>
            </w:r>
          </w:p>
        </w:tc>
        <w:tc>
          <w:tcPr>
            <w:tcW w:w="4674" w:type="dxa"/>
            <w:tcBorders>
              <w:top w:val="nil"/>
              <w:bottom w:val="nil"/>
              <w:right w:val="nil"/>
            </w:tcBorders>
          </w:tcPr>
          <w:p w14:paraId="21BDC3E1" w14:textId="77777777" w:rsidR="004D554E" w:rsidRPr="000A774C" w:rsidRDefault="004D554E" w:rsidP="00452075">
            <w:pPr>
              <w:jc w:val="left"/>
              <w:rPr>
                <w:rFonts w:eastAsia="Times New Roman"/>
                <w:noProof/>
                <w:szCs w:val="20"/>
                <w:lang w:eastAsia="en-GB"/>
              </w:rPr>
            </w:pPr>
            <w:r w:rsidRPr="000A774C">
              <w:rPr>
                <w:rFonts w:eastAsia="Times New Roman"/>
                <w:noProof/>
                <w:szCs w:val="20"/>
                <w:lang w:eastAsia="en-GB"/>
              </w:rPr>
              <w:t>Article 2, point (9)</w:t>
            </w:r>
          </w:p>
        </w:tc>
      </w:tr>
      <w:tr w:rsidR="004D554E" w:rsidRPr="000A774C" w14:paraId="7D7F7F93" w14:textId="77777777" w:rsidTr="00452075">
        <w:tc>
          <w:tcPr>
            <w:tcW w:w="4674" w:type="dxa"/>
            <w:tcBorders>
              <w:top w:val="nil"/>
              <w:left w:val="nil"/>
              <w:bottom w:val="nil"/>
            </w:tcBorders>
          </w:tcPr>
          <w:p w14:paraId="7743F60C" w14:textId="77777777" w:rsidR="004D554E" w:rsidRPr="000A774C" w:rsidRDefault="004D554E" w:rsidP="00452075">
            <w:pPr>
              <w:jc w:val="left"/>
              <w:rPr>
                <w:rFonts w:eastAsia="Times New Roman"/>
                <w:noProof/>
                <w:szCs w:val="20"/>
                <w:lang w:eastAsia="en-GB"/>
              </w:rPr>
            </w:pPr>
            <w:r w:rsidRPr="000A774C">
              <w:rPr>
                <w:rFonts w:eastAsia="Times New Roman"/>
                <w:noProof/>
                <w:szCs w:val="20"/>
                <w:lang w:eastAsia="en-GB"/>
              </w:rPr>
              <w:t>Article 2, point (e)</w:t>
            </w:r>
          </w:p>
        </w:tc>
        <w:tc>
          <w:tcPr>
            <w:tcW w:w="4674" w:type="dxa"/>
            <w:tcBorders>
              <w:top w:val="nil"/>
              <w:bottom w:val="nil"/>
              <w:right w:val="nil"/>
            </w:tcBorders>
          </w:tcPr>
          <w:p w14:paraId="05432F70" w14:textId="77777777" w:rsidR="004D554E" w:rsidRPr="000A774C" w:rsidRDefault="004D554E" w:rsidP="00452075">
            <w:pPr>
              <w:jc w:val="left"/>
              <w:rPr>
                <w:rFonts w:eastAsia="Times New Roman"/>
                <w:noProof/>
                <w:szCs w:val="20"/>
                <w:lang w:eastAsia="en-GB"/>
              </w:rPr>
            </w:pPr>
            <w:r w:rsidRPr="000A774C">
              <w:rPr>
                <w:rFonts w:eastAsia="Times New Roman"/>
                <w:noProof/>
                <w:szCs w:val="20"/>
                <w:lang w:eastAsia="en-GB"/>
              </w:rPr>
              <w:t>Article 2, point (1)</w:t>
            </w:r>
          </w:p>
        </w:tc>
      </w:tr>
      <w:tr w:rsidR="004D554E" w:rsidRPr="000A774C" w14:paraId="3B266CFD" w14:textId="77777777" w:rsidTr="00452075">
        <w:tc>
          <w:tcPr>
            <w:tcW w:w="4674" w:type="dxa"/>
            <w:tcBorders>
              <w:top w:val="nil"/>
              <w:left w:val="nil"/>
              <w:bottom w:val="nil"/>
            </w:tcBorders>
          </w:tcPr>
          <w:p w14:paraId="1F4E2AD5"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(ea)</w:t>
            </w:r>
          </w:p>
        </w:tc>
        <w:tc>
          <w:tcPr>
            <w:tcW w:w="4674" w:type="dxa"/>
            <w:tcBorders>
              <w:top w:val="nil"/>
              <w:bottom w:val="nil"/>
              <w:right w:val="nil"/>
            </w:tcBorders>
          </w:tcPr>
          <w:p w14:paraId="14CDEDBF"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(2)</w:t>
            </w:r>
          </w:p>
        </w:tc>
      </w:tr>
      <w:tr w:rsidR="004D554E" w:rsidRPr="000A774C" w14:paraId="76D1B1F4" w14:textId="77777777" w:rsidTr="00452075">
        <w:tc>
          <w:tcPr>
            <w:tcW w:w="4674" w:type="dxa"/>
            <w:tcBorders>
              <w:top w:val="nil"/>
              <w:left w:val="nil"/>
              <w:bottom w:val="nil"/>
            </w:tcBorders>
          </w:tcPr>
          <w:p w14:paraId="4C2FED04"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(eb)</w:t>
            </w:r>
          </w:p>
        </w:tc>
        <w:tc>
          <w:tcPr>
            <w:tcW w:w="4674" w:type="dxa"/>
            <w:tcBorders>
              <w:top w:val="nil"/>
              <w:bottom w:val="nil"/>
              <w:right w:val="nil"/>
            </w:tcBorders>
          </w:tcPr>
          <w:p w14:paraId="65A49AC0"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(3)</w:t>
            </w:r>
          </w:p>
        </w:tc>
      </w:tr>
      <w:tr w:rsidR="004D554E" w:rsidRPr="000A774C" w14:paraId="064522E4" w14:textId="77777777" w:rsidTr="00452075">
        <w:tc>
          <w:tcPr>
            <w:tcW w:w="4674" w:type="dxa"/>
            <w:tcBorders>
              <w:top w:val="nil"/>
              <w:left w:val="nil"/>
              <w:bottom w:val="nil"/>
            </w:tcBorders>
          </w:tcPr>
          <w:p w14:paraId="65A4E7A8" w14:textId="77777777" w:rsidR="004D554E" w:rsidRPr="000A774C" w:rsidRDefault="004D554E" w:rsidP="00452075">
            <w:pPr>
              <w:jc w:val="left"/>
              <w:rPr>
                <w:rFonts w:eastAsia="Times New Roman"/>
                <w:noProof/>
                <w:szCs w:val="20"/>
                <w:lang w:eastAsia="en-GB"/>
              </w:rPr>
            </w:pPr>
            <w:r w:rsidRPr="000A774C">
              <w:rPr>
                <w:rFonts w:eastAsia="Times New Roman"/>
                <w:noProof/>
                <w:szCs w:val="20"/>
                <w:lang w:eastAsia="en-GB"/>
              </w:rPr>
              <w:t>Article 2, point (ec)</w:t>
            </w:r>
          </w:p>
        </w:tc>
        <w:tc>
          <w:tcPr>
            <w:tcW w:w="4674" w:type="dxa"/>
            <w:tcBorders>
              <w:top w:val="nil"/>
              <w:bottom w:val="nil"/>
              <w:right w:val="nil"/>
            </w:tcBorders>
          </w:tcPr>
          <w:p w14:paraId="0258085A"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(4)</w:t>
            </w:r>
          </w:p>
        </w:tc>
      </w:tr>
      <w:tr w:rsidR="004D554E" w:rsidRPr="000A774C" w14:paraId="47BFFDC7" w14:textId="77777777" w:rsidTr="00452075">
        <w:tc>
          <w:tcPr>
            <w:tcW w:w="4674" w:type="dxa"/>
            <w:tcBorders>
              <w:top w:val="nil"/>
              <w:left w:val="nil"/>
              <w:bottom w:val="nil"/>
            </w:tcBorders>
          </w:tcPr>
          <w:p w14:paraId="25582F2B"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(f)</w:t>
            </w:r>
          </w:p>
        </w:tc>
        <w:tc>
          <w:tcPr>
            <w:tcW w:w="4674" w:type="dxa"/>
            <w:tcBorders>
              <w:top w:val="nil"/>
              <w:bottom w:val="nil"/>
              <w:right w:val="nil"/>
            </w:tcBorders>
          </w:tcPr>
          <w:p w14:paraId="431640C7"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(10)</w:t>
            </w:r>
          </w:p>
        </w:tc>
      </w:tr>
      <w:tr w:rsidR="004D554E" w:rsidRPr="009D14E0" w14:paraId="654464F6" w14:textId="77777777" w:rsidTr="00452075">
        <w:tc>
          <w:tcPr>
            <w:tcW w:w="4674" w:type="dxa"/>
            <w:tcBorders>
              <w:top w:val="nil"/>
              <w:left w:val="nil"/>
              <w:bottom w:val="nil"/>
            </w:tcBorders>
          </w:tcPr>
          <w:p w14:paraId="2B77979B" w14:textId="77777777" w:rsidR="004D554E" w:rsidRPr="000A774C" w:rsidRDefault="004D554E" w:rsidP="00452075">
            <w:pPr>
              <w:jc w:val="left"/>
              <w:rPr>
                <w:rFonts w:eastAsia="Times New Roman"/>
                <w:noProof/>
                <w:szCs w:val="20"/>
                <w:lang w:val="fr-BE" w:eastAsia="en-GB"/>
              </w:rPr>
            </w:pPr>
            <w:r w:rsidRPr="000A774C">
              <w:rPr>
                <w:rFonts w:eastAsia="Times New Roman"/>
                <w:noProof/>
                <w:szCs w:val="20"/>
                <w:lang w:eastAsia="en-GB"/>
              </w:rPr>
              <w:t>Article 2, point (g)</w:t>
            </w:r>
          </w:p>
        </w:tc>
        <w:tc>
          <w:tcPr>
            <w:tcW w:w="4674" w:type="dxa"/>
            <w:tcBorders>
              <w:top w:val="nil"/>
              <w:bottom w:val="nil"/>
              <w:right w:val="nil"/>
            </w:tcBorders>
          </w:tcPr>
          <w:p w14:paraId="25FFE6C2" w14:textId="77777777" w:rsidR="004D554E" w:rsidRPr="009D14E0" w:rsidRDefault="004D554E" w:rsidP="00452075">
            <w:pPr>
              <w:jc w:val="left"/>
              <w:rPr>
                <w:rFonts w:eastAsia="Times New Roman"/>
                <w:noProof/>
                <w:szCs w:val="20"/>
                <w:lang w:val="fr-BE" w:eastAsia="en-GB"/>
              </w:rPr>
            </w:pPr>
            <w:r w:rsidRPr="000A774C">
              <w:rPr>
                <w:rFonts w:eastAsia="Times New Roman"/>
                <w:noProof/>
                <w:szCs w:val="20"/>
                <w:lang w:eastAsia="en-GB"/>
              </w:rPr>
              <w:t>Article 2, point (5)</w:t>
            </w:r>
          </w:p>
        </w:tc>
      </w:tr>
      <w:tr w:rsidR="004D554E" w:rsidRPr="009D14E0" w14:paraId="40E09D65" w14:textId="77777777" w:rsidTr="00452075">
        <w:tc>
          <w:tcPr>
            <w:tcW w:w="4674" w:type="dxa"/>
            <w:tcBorders>
              <w:top w:val="nil"/>
              <w:left w:val="nil"/>
              <w:bottom w:val="nil"/>
            </w:tcBorders>
          </w:tcPr>
          <w:p w14:paraId="0BE20BF6"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2, point (h)</w:t>
            </w:r>
          </w:p>
        </w:tc>
        <w:tc>
          <w:tcPr>
            <w:tcW w:w="4674" w:type="dxa"/>
            <w:tcBorders>
              <w:top w:val="nil"/>
              <w:bottom w:val="nil"/>
              <w:right w:val="nil"/>
            </w:tcBorders>
          </w:tcPr>
          <w:p w14:paraId="79F180A1"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2, point (11)</w:t>
            </w:r>
          </w:p>
        </w:tc>
      </w:tr>
      <w:tr w:rsidR="004D554E" w:rsidRPr="009D14E0" w14:paraId="33264807" w14:textId="77777777" w:rsidTr="00452075">
        <w:tc>
          <w:tcPr>
            <w:tcW w:w="4674" w:type="dxa"/>
            <w:tcBorders>
              <w:top w:val="nil"/>
              <w:left w:val="nil"/>
              <w:bottom w:val="nil"/>
            </w:tcBorders>
          </w:tcPr>
          <w:p w14:paraId="0402FDBE"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2, point (i)</w:t>
            </w:r>
          </w:p>
        </w:tc>
        <w:tc>
          <w:tcPr>
            <w:tcW w:w="4674" w:type="dxa"/>
            <w:tcBorders>
              <w:top w:val="nil"/>
              <w:bottom w:val="nil"/>
              <w:right w:val="nil"/>
            </w:tcBorders>
          </w:tcPr>
          <w:p w14:paraId="01CD1188"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2, point (12)</w:t>
            </w:r>
          </w:p>
        </w:tc>
      </w:tr>
      <w:tr w:rsidR="004D554E" w:rsidRPr="009D14E0" w14:paraId="308F3DF0" w14:textId="77777777" w:rsidTr="00452075">
        <w:tc>
          <w:tcPr>
            <w:tcW w:w="4674" w:type="dxa"/>
            <w:tcBorders>
              <w:top w:val="nil"/>
              <w:left w:val="nil"/>
              <w:bottom w:val="nil"/>
            </w:tcBorders>
          </w:tcPr>
          <w:p w14:paraId="5EA6022B"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2, point (j)</w:t>
            </w:r>
          </w:p>
        </w:tc>
        <w:tc>
          <w:tcPr>
            <w:tcW w:w="4674" w:type="dxa"/>
            <w:tcBorders>
              <w:top w:val="nil"/>
              <w:bottom w:val="nil"/>
              <w:right w:val="nil"/>
            </w:tcBorders>
          </w:tcPr>
          <w:p w14:paraId="21AE235C"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2, point (13)</w:t>
            </w:r>
          </w:p>
        </w:tc>
      </w:tr>
      <w:tr w:rsidR="004D554E" w:rsidRPr="009D14E0" w14:paraId="7208EA43" w14:textId="77777777" w:rsidTr="00452075">
        <w:tc>
          <w:tcPr>
            <w:tcW w:w="4674" w:type="dxa"/>
            <w:tcBorders>
              <w:top w:val="nil"/>
              <w:left w:val="nil"/>
              <w:bottom w:val="nil"/>
            </w:tcBorders>
          </w:tcPr>
          <w:p w14:paraId="0247FEE7" w14:textId="77777777" w:rsidR="004D554E"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2, point (k)</w:t>
            </w:r>
          </w:p>
        </w:tc>
        <w:tc>
          <w:tcPr>
            <w:tcW w:w="4674" w:type="dxa"/>
            <w:tcBorders>
              <w:top w:val="nil"/>
              <w:bottom w:val="nil"/>
              <w:right w:val="nil"/>
            </w:tcBorders>
          </w:tcPr>
          <w:p w14:paraId="1F0A87D0"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2, point (14)</w:t>
            </w:r>
          </w:p>
        </w:tc>
      </w:tr>
      <w:tr w:rsidR="004D554E" w:rsidRPr="009D14E0" w14:paraId="2DC58AD7" w14:textId="77777777" w:rsidTr="00452075">
        <w:tc>
          <w:tcPr>
            <w:tcW w:w="4674" w:type="dxa"/>
            <w:tcBorders>
              <w:top w:val="nil"/>
              <w:left w:val="nil"/>
              <w:bottom w:val="nil"/>
            </w:tcBorders>
          </w:tcPr>
          <w:p w14:paraId="5B1009EB" w14:textId="77777777" w:rsidR="004D554E"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2, point (l)</w:t>
            </w:r>
          </w:p>
        </w:tc>
        <w:tc>
          <w:tcPr>
            <w:tcW w:w="4674" w:type="dxa"/>
            <w:tcBorders>
              <w:top w:val="nil"/>
              <w:bottom w:val="nil"/>
              <w:right w:val="nil"/>
            </w:tcBorders>
          </w:tcPr>
          <w:p w14:paraId="115966B3"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2, point (15)</w:t>
            </w:r>
          </w:p>
        </w:tc>
      </w:tr>
      <w:tr w:rsidR="004D554E" w:rsidRPr="009D14E0" w14:paraId="5FEC7FF6" w14:textId="77777777" w:rsidTr="00452075">
        <w:tc>
          <w:tcPr>
            <w:tcW w:w="4674" w:type="dxa"/>
            <w:tcBorders>
              <w:top w:val="nil"/>
              <w:left w:val="nil"/>
              <w:bottom w:val="nil"/>
            </w:tcBorders>
          </w:tcPr>
          <w:p w14:paraId="0E6C1B39" w14:textId="77777777" w:rsidR="004D554E"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2, point (m)</w:t>
            </w:r>
          </w:p>
        </w:tc>
        <w:tc>
          <w:tcPr>
            <w:tcW w:w="4674" w:type="dxa"/>
            <w:tcBorders>
              <w:top w:val="nil"/>
              <w:bottom w:val="nil"/>
              <w:right w:val="nil"/>
            </w:tcBorders>
          </w:tcPr>
          <w:p w14:paraId="645D0743"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2, point (16)</w:t>
            </w:r>
          </w:p>
        </w:tc>
      </w:tr>
      <w:tr w:rsidR="004D554E" w:rsidRPr="009D14E0" w14:paraId="1A5784EC" w14:textId="77777777" w:rsidTr="00452075">
        <w:tc>
          <w:tcPr>
            <w:tcW w:w="4674" w:type="dxa"/>
            <w:tcBorders>
              <w:top w:val="nil"/>
              <w:left w:val="nil"/>
              <w:bottom w:val="nil"/>
            </w:tcBorders>
          </w:tcPr>
          <w:p w14:paraId="0EF5EC6B" w14:textId="77777777" w:rsidR="004D554E"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2, point (n)</w:t>
            </w:r>
          </w:p>
        </w:tc>
        <w:tc>
          <w:tcPr>
            <w:tcW w:w="4674" w:type="dxa"/>
            <w:tcBorders>
              <w:top w:val="nil"/>
              <w:bottom w:val="nil"/>
              <w:right w:val="nil"/>
            </w:tcBorders>
          </w:tcPr>
          <w:p w14:paraId="0B7B7581"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2, point (17)</w:t>
            </w:r>
          </w:p>
        </w:tc>
      </w:tr>
      <w:tr w:rsidR="004D554E" w:rsidRPr="009D14E0" w14:paraId="414D6656" w14:textId="77777777" w:rsidTr="00452075">
        <w:tc>
          <w:tcPr>
            <w:tcW w:w="4674" w:type="dxa"/>
            <w:tcBorders>
              <w:top w:val="nil"/>
              <w:left w:val="nil"/>
              <w:bottom w:val="nil"/>
            </w:tcBorders>
          </w:tcPr>
          <w:p w14:paraId="2A9307E9" w14:textId="77777777" w:rsidR="004D554E"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s 3 to 6</w:t>
            </w:r>
          </w:p>
        </w:tc>
        <w:tc>
          <w:tcPr>
            <w:tcW w:w="4674" w:type="dxa"/>
            <w:tcBorders>
              <w:top w:val="nil"/>
              <w:bottom w:val="nil"/>
              <w:right w:val="nil"/>
            </w:tcBorders>
          </w:tcPr>
          <w:p w14:paraId="65A335A2"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s 3 to 6</w:t>
            </w:r>
          </w:p>
        </w:tc>
      </w:tr>
      <w:tr w:rsidR="004D554E" w:rsidRPr="009D14E0" w14:paraId="2E60D8A1" w14:textId="77777777" w:rsidTr="00452075">
        <w:tc>
          <w:tcPr>
            <w:tcW w:w="4674" w:type="dxa"/>
            <w:tcBorders>
              <w:top w:val="nil"/>
              <w:left w:val="nil"/>
              <w:bottom w:val="nil"/>
            </w:tcBorders>
          </w:tcPr>
          <w:p w14:paraId="515BCCF4" w14:textId="77777777" w:rsidR="004D554E"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8</w:t>
            </w:r>
          </w:p>
        </w:tc>
        <w:tc>
          <w:tcPr>
            <w:tcW w:w="4674" w:type="dxa"/>
            <w:tcBorders>
              <w:top w:val="nil"/>
              <w:bottom w:val="nil"/>
              <w:right w:val="nil"/>
            </w:tcBorders>
          </w:tcPr>
          <w:p w14:paraId="49D29311"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7</w:t>
            </w:r>
          </w:p>
        </w:tc>
      </w:tr>
      <w:tr w:rsidR="004D554E" w:rsidRPr="009D14E0" w14:paraId="07BCEC1C" w14:textId="77777777" w:rsidTr="00452075">
        <w:tc>
          <w:tcPr>
            <w:tcW w:w="4674" w:type="dxa"/>
            <w:tcBorders>
              <w:top w:val="nil"/>
              <w:left w:val="nil"/>
              <w:bottom w:val="nil"/>
            </w:tcBorders>
          </w:tcPr>
          <w:p w14:paraId="54637014" w14:textId="77777777" w:rsidR="004D554E"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9</w:t>
            </w:r>
          </w:p>
        </w:tc>
        <w:tc>
          <w:tcPr>
            <w:tcW w:w="4674" w:type="dxa"/>
            <w:tcBorders>
              <w:top w:val="nil"/>
              <w:bottom w:val="nil"/>
              <w:right w:val="nil"/>
            </w:tcBorders>
          </w:tcPr>
          <w:p w14:paraId="05CF9612"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8</w:t>
            </w:r>
          </w:p>
        </w:tc>
      </w:tr>
      <w:tr w:rsidR="004D554E" w:rsidRPr="009D14E0" w14:paraId="127EA5A8" w14:textId="77777777" w:rsidTr="00452075">
        <w:tc>
          <w:tcPr>
            <w:tcW w:w="4674" w:type="dxa"/>
            <w:tcBorders>
              <w:top w:val="nil"/>
              <w:left w:val="nil"/>
              <w:bottom w:val="nil"/>
            </w:tcBorders>
          </w:tcPr>
          <w:p w14:paraId="75BAB128" w14:textId="77777777" w:rsidR="004D554E"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10</w:t>
            </w:r>
          </w:p>
        </w:tc>
        <w:tc>
          <w:tcPr>
            <w:tcW w:w="4674" w:type="dxa"/>
            <w:tcBorders>
              <w:top w:val="nil"/>
              <w:bottom w:val="nil"/>
              <w:right w:val="nil"/>
            </w:tcBorders>
          </w:tcPr>
          <w:p w14:paraId="162B3435"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Article</w:t>
            </w:r>
            <w:r>
              <w:rPr>
                <w:rFonts w:eastAsia="Times New Roman"/>
                <w:noProof/>
                <w:szCs w:val="20"/>
                <w:lang w:eastAsia="en-GB"/>
              </w:rPr>
              <w:t xml:space="preserve"> 9</w:t>
            </w:r>
          </w:p>
        </w:tc>
      </w:tr>
      <w:tr w:rsidR="004D554E" w:rsidRPr="009D14E0" w14:paraId="7CA9ED84" w14:textId="77777777" w:rsidTr="00452075">
        <w:tc>
          <w:tcPr>
            <w:tcW w:w="4674" w:type="dxa"/>
            <w:tcBorders>
              <w:top w:val="nil"/>
              <w:left w:val="nil"/>
              <w:bottom w:val="nil"/>
            </w:tcBorders>
          </w:tcPr>
          <w:p w14:paraId="1FA5CDB0"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10a</w:t>
            </w:r>
          </w:p>
        </w:tc>
        <w:tc>
          <w:tcPr>
            <w:tcW w:w="4674" w:type="dxa"/>
            <w:tcBorders>
              <w:top w:val="nil"/>
              <w:bottom w:val="nil"/>
              <w:right w:val="nil"/>
            </w:tcBorders>
          </w:tcPr>
          <w:p w14:paraId="36D0A07F"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10</w:t>
            </w:r>
          </w:p>
        </w:tc>
      </w:tr>
      <w:tr w:rsidR="004D554E" w:rsidRPr="009D14E0" w14:paraId="6BB9EDFF" w14:textId="77777777" w:rsidTr="00452075">
        <w:tc>
          <w:tcPr>
            <w:tcW w:w="4674" w:type="dxa"/>
            <w:tcBorders>
              <w:top w:val="nil"/>
              <w:left w:val="nil"/>
              <w:bottom w:val="nil"/>
            </w:tcBorders>
          </w:tcPr>
          <w:p w14:paraId="1E09E8CD"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12</w:t>
            </w:r>
          </w:p>
        </w:tc>
        <w:tc>
          <w:tcPr>
            <w:tcW w:w="4674" w:type="dxa"/>
            <w:tcBorders>
              <w:top w:val="nil"/>
              <w:bottom w:val="nil"/>
              <w:right w:val="nil"/>
            </w:tcBorders>
          </w:tcPr>
          <w:p w14:paraId="7D34C015"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11</w:t>
            </w:r>
          </w:p>
        </w:tc>
      </w:tr>
      <w:tr w:rsidR="004D554E" w:rsidRPr="009D14E0" w14:paraId="7E6D26BB" w14:textId="77777777" w:rsidTr="00452075">
        <w:tc>
          <w:tcPr>
            <w:tcW w:w="4674" w:type="dxa"/>
            <w:tcBorders>
              <w:top w:val="nil"/>
              <w:left w:val="nil"/>
              <w:bottom w:val="nil"/>
            </w:tcBorders>
          </w:tcPr>
          <w:p w14:paraId="56EC3FF4"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13</w:t>
            </w:r>
          </w:p>
        </w:tc>
        <w:tc>
          <w:tcPr>
            <w:tcW w:w="4674" w:type="dxa"/>
            <w:tcBorders>
              <w:top w:val="nil"/>
              <w:bottom w:val="nil"/>
              <w:right w:val="nil"/>
            </w:tcBorders>
          </w:tcPr>
          <w:p w14:paraId="405E5845" w14:textId="77777777" w:rsidR="004D554E" w:rsidRPr="009D14E0" w:rsidRDefault="004D554E" w:rsidP="00452075">
            <w:pPr>
              <w:jc w:val="left"/>
              <w:rPr>
                <w:rFonts w:eastAsia="Times New Roman"/>
                <w:noProof/>
                <w:szCs w:val="20"/>
                <w:lang w:eastAsia="en-GB"/>
              </w:rPr>
            </w:pPr>
            <w:r>
              <w:rPr>
                <w:rFonts w:eastAsia="Times New Roman"/>
                <w:noProof/>
                <w:szCs w:val="20"/>
                <w:lang w:eastAsia="en-GB"/>
              </w:rPr>
              <w:t>-</w:t>
            </w:r>
          </w:p>
        </w:tc>
      </w:tr>
      <w:tr w:rsidR="004D554E" w:rsidRPr="009D14E0" w14:paraId="4DDA121F" w14:textId="77777777" w:rsidTr="00452075">
        <w:tc>
          <w:tcPr>
            <w:tcW w:w="4674" w:type="dxa"/>
            <w:tcBorders>
              <w:top w:val="nil"/>
              <w:left w:val="nil"/>
              <w:bottom w:val="nil"/>
            </w:tcBorders>
          </w:tcPr>
          <w:p w14:paraId="3C73C1B4"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13a</w:t>
            </w:r>
          </w:p>
        </w:tc>
        <w:tc>
          <w:tcPr>
            <w:tcW w:w="4674" w:type="dxa"/>
            <w:tcBorders>
              <w:top w:val="nil"/>
              <w:bottom w:val="nil"/>
              <w:right w:val="nil"/>
            </w:tcBorders>
          </w:tcPr>
          <w:p w14:paraId="3FDAF447" w14:textId="77777777" w:rsidR="004D554E"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12</w:t>
            </w:r>
          </w:p>
        </w:tc>
      </w:tr>
      <w:tr w:rsidR="004D554E" w:rsidRPr="009D14E0" w14:paraId="6B8799CA" w14:textId="77777777" w:rsidTr="00452075">
        <w:tc>
          <w:tcPr>
            <w:tcW w:w="4674" w:type="dxa"/>
            <w:tcBorders>
              <w:top w:val="nil"/>
              <w:left w:val="nil"/>
              <w:bottom w:val="nil"/>
            </w:tcBorders>
          </w:tcPr>
          <w:p w14:paraId="41F6104B" w14:textId="77777777" w:rsidR="004D554E" w:rsidRPr="009D14E0" w:rsidRDefault="004D554E" w:rsidP="00452075">
            <w:pPr>
              <w:jc w:val="left"/>
              <w:rPr>
                <w:rFonts w:eastAsia="Times New Roman"/>
                <w:noProof/>
                <w:szCs w:val="20"/>
                <w:lang w:eastAsia="en-GB"/>
              </w:rPr>
            </w:pPr>
            <w:r>
              <w:rPr>
                <w:rFonts w:eastAsia="Times New Roman"/>
                <w:noProof/>
                <w:szCs w:val="20"/>
                <w:lang w:eastAsia="en-GB"/>
              </w:rPr>
              <w:t>-</w:t>
            </w:r>
          </w:p>
        </w:tc>
        <w:tc>
          <w:tcPr>
            <w:tcW w:w="4674" w:type="dxa"/>
            <w:tcBorders>
              <w:top w:val="nil"/>
              <w:bottom w:val="nil"/>
              <w:right w:val="nil"/>
            </w:tcBorders>
          </w:tcPr>
          <w:p w14:paraId="17DBEFB4"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 xml:space="preserve"> 13</w:t>
            </w:r>
          </w:p>
        </w:tc>
      </w:tr>
      <w:tr w:rsidR="004D554E" w:rsidRPr="009D14E0" w14:paraId="0CD69119" w14:textId="77777777" w:rsidTr="00452075">
        <w:tc>
          <w:tcPr>
            <w:tcW w:w="4674" w:type="dxa"/>
            <w:tcBorders>
              <w:top w:val="nil"/>
              <w:left w:val="nil"/>
              <w:bottom w:val="nil"/>
            </w:tcBorders>
          </w:tcPr>
          <w:p w14:paraId="4C23CC93"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s 14 and 15</w:t>
            </w:r>
          </w:p>
        </w:tc>
        <w:tc>
          <w:tcPr>
            <w:tcW w:w="4674" w:type="dxa"/>
            <w:tcBorders>
              <w:top w:val="nil"/>
              <w:bottom w:val="nil"/>
              <w:right w:val="nil"/>
            </w:tcBorders>
          </w:tcPr>
          <w:p w14:paraId="146BF65A" w14:textId="77777777" w:rsidR="004D554E" w:rsidRPr="009D14E0" w:rsidRDefault="004D554E" w:rsidP="00452075">
            <w:pPr>
              <w:jc w:val="left"/>
              <w:rPr>
                <w:rFonts w:eastAsia="Times New Roman"/>
                <w:noProof/>
                <w:szCs w:val="20"/>
                <w:lang w:eastAsia="en-GB"/>
              </w:rPr>
            </w:pPr>
            <w:r w:rsidRPr="009D14E0">
              <w:rPr>
                <w:rFonts w:eastAsia="Times New Roman"/>
                <w:noProof/>
                <w:szCs w:val="20"/>
                <w:lang w:eastAsia="en-GB"/>
              </w:rPr>
              <w:t>Article</w:t>
            </w:r>
            <w:r>
              <w:rPr>
                <w:rFonts w:eastAsia="Times New Roman"/>
                <w:noProof/>
                <w:szCs w:val="20"/>
                <w:lang w:eastAsia="en-GB"/>
              </w:rPr>
              <w:t>s 14 and 15</w:t>
            </w:r>
          </w:p>
        </w:tc>
      </w:tr>
      <w:tr w:rsidR="004D554E" w:rsidRPr="009D14E0" w14:paraId="74549A5D" w14:textId="77777777" w:rsidTr="00452075">
        <w:tc>
          <w:tcPr>
            <w:tcW w:w="4674" w:type="dxa"/>
            <w:tcBorders>
              <w:top w:val="nil"/>
              <w:left w:val="nil"/>
              <w:bottom w:val="nil"/>
            </w:tcBorders>
          </w:tcPr>
          <w:p w14:paraId="1E891A9D"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val="fr-BE" w:eastAsia="en-GB"/>
              </w:rPr>
              <w:t xml:space="preserve">Annex </w:t>
            </w:r>
            <w:r>
              <w:rPr>
                <w:rFonts w:eastAsia="Times New Roman"/>
                <w:noProof/>
                <w:szCs w:val="20"/>
                <w:lang w:val="fr-BE" w:eastAsia="en-GB"/>
              </w:rPr>
              <w:t>I</w:t>
            </w:r>
          </w:p>
        </w:tc>
        <w:tc>
          <w:tcPr>
            <w:tcW w:w="4674" w:type="dxa"/>
            <w:tcBorders>
              <w:top w:val="nil"/>
              <w:bottom w:val="nil"/>
              <w:right w:val="nil"/>
            </w:tcBorders>
          </w:tcPr>
          <w:p w14:paraId="0CCECB29"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val="fr-BE" w:eastAsia="en-GB"/>
              </w:rPr>
              <w:t xml:space="preserve">Annex </w:t>
            </w:r>
            <w:r>
              <w:rPr>
                <w:rFonts w:eastAsia="Times New Roman"/>
                <w:noProof/>
                <w:szCs w:val="20"/>
                <w:lang w:val="fr-BE" w:eastAsia="en-GB"/>
              </w:rPr>
              <w:t>I</w:t>
            </w:r>
          </w:p>
        </w:tc>
      </w:tr>
      <w:tr w:rsidR="004D554E" w:rsidRPr="009D14E0" w14:paraId="6D55B061" w14:textId="77777777" w:rsidTr="00452075">
        <w:tc>
          <w:tcPr>
            <w:tcW w:w="4674" w:type="dxa"/>
            <w:tcBorders>
              <w:top w:val="nil"/>
              <w:left w:val="nil"/>
              <w:bottom w:val="nil"/>
            </w:tcBorders>
          </w:tcPr>
          <w:p w14:paraId="6CB2E402"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val="fr-BE" w:eastAsia="en-GB"/>
              </w:rPr>
              <w:t xml:space="preserve">Annex </w:t>
            </w:r>
            <w:r>
              <w:rPr>
                <w:rFonts w:eastAsia="Times New Roman"/>
                <w:noProof/>
                <w:szCs w:val="20"/>
                <w:lang w:val="fr-BE" w:eastAsia="en-GB"/>
              </w:rPr>
              <w:t>II</w:t>
            </w:r>
          </w:p>
        </w:tc>
        <w:tc>
          <w:tcPr>
            <w:tcW w:w="4674" w:type="dxa"/>
            <w:tcBorders>
              <w:top w:val="nil"/>
              <w:bottom w:val="nil"/>
              <w:right w:val="nil"/>
            </w:tcBorders>
          </w:tcPr>
          <w:p w14:paraId="25E2153E"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val="fr-BE" w:eastAsia="en-GB"/>
              </w:rPr>
              <w:t xml:space="preserve">Annex </w:t>
            </w:r>
            <w:r>
              <w:rPr>
                <w:rFonts w:eastAsia="Times New Roman"/>
                <w:noProof/>
                <w:szCs w:val="20"/>
                <w:lang w:val="fr-BE" w:eastAsia="en-GB"/>
              </w:rPr>
              <w:t>II</w:t>
            </w:r>
          </w:p>
        </w:tc>
      </w:tr>
      <w:tr w:rsidR="004D554E" w:rsidRPr="009D14E0" w14:paraId="673FC562" w14:textId="77777777" w:rsidTr="00452075">
        <w:tc>
          <w:tcPr>
            <w:tcW w:w="4674" w:type="dxa"/>
            <w:tcBorders>
              <w:top w:val="nil"/>
              <w:left w:val="nil"/>
              <w:bottom w:val="nil"/>
            </w:tcBorders>
          </w:tcPr>
          <w:p w14:paraId="0B5C76AC"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val="fr-BE" w:eastAsia="en-GB"/>
              </w:rPr>
              <w:t xml:space="preserve">Annex </w:t>
            </w:r>
            <w:r>
              <w:rPr>
                <w:rFonts w:eastAsia="Times New Roman"/>
                <w:noProof/>
                <w:szCs w:val="20"/>
                <w:lang w:val="fr-BE" w:eastAsia="en-GB"/>
              </w:rPr>
              <w:t>III</w:t>
            </w:r>
          </w:p>
        </w:tc>
        <w:tc>
          <w:tcPr>
            <w:tcW w:w="4674" w:type="dxa"/>
            <w:tcBorders>
              <w:top w:val="nil"/>
              <w:bottom w:val="nil"/>
              <w:right w:val="nil"/>
            </w:tcBorders>
          </w:tcPr>
          <w:p w14:paraId="75415AA8"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val="fr-BE" w:eastAsia="en-GB"/>
              </w:rPr>
              <w:t xml:space="preserve">Annex </w:t>
            </w:r>
            <w:r>
              <w:rPr>
                <w:rFonts w:eastAsia="Times New Roman"/>
                <w:noProof/>
                <w:szCs w:val="20"/>
                <w:lang w:val="fr-BE" w:eastAsia="en-GB"/>
              </w:rPr>
              <w:t>III</w:t>
            </w:r>
          </w:p>
        </w:tc>
      </w:tr>
      <w:tr w:rsidR="004D554E" w:rsidRPr="009D14E0" w14:paraId="79FC3599" w14:textId="77777777" w:rsidTr="00452075">
        <w:tc>
          <w:tcPr>
            <w:tcW w:w="4674" w:type="dxa"/>
            <w:tcBorders>
              <w:top w:val="nil"/>
              <w:left w:val="nil"/>
              <w:bottom w:val="nil"/>
            </w:tcBorders>
          </w:tcPr>
          <w:p w14:paraId="14841F3D"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w:t>
            </w:r>
          </w:p>
        </w:tc>
        <w:tc>
          <w:tcPr>
            <w:tcW w:w="4674" w:type="dxa"/>
            <w:tcBorders>
              <w:top w:val="nil"/>
              <w:bottom w:val="nil"/>
              <w:right w:val="nil"/>
            </w:tcBorders>
          </w:tcPr>
          <w:p w14:paraId="2BAF2A73"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val="fr-BE" w:eastAsia="en-GB"/>
              </w:rPr>
              <w:t xml:space="preserve">Annex </w:t>
            </w:r>
            <w:r>
              <w:rPr>
                <w:rFonts w:eastAsia="Times New Roman"/>
                <w:noProof/>
                <w:szCs w:val="20"/>
                <w:lang w:val="fr-BE" w:eastAsia="en-GB"/>
              </w:rPr>
              <w:t>IV</w:t>
            </w:r>
          </w:p>
        </w:tc>
      </w:tr>
      <w:tr w:rsidR="004D554E" w:rsidRPr="009D14E0" w14:paraId="227225A2" w14:textId="77777777" w:rsidTr="00452075">
        <w:tc>
          <w:tcPr>
            <w:tcW w:w="4674" w:type="dxa"/>
            <w:tcBorders>
              <w:top w:val="nil"/>
              <w:left w:val="nil"/>
              <w:bottom w:val="nil"/>
            </w:tcBorders>
          </w:tcPr>
          <w:p w14:paraId="5BA114C8"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eastAsia="en-GB"/>
              </w:rPr>
              <w:t>–</w:t>
            </w:r>
          </w:p>
        </w:tc>
        <w:tc>
          <w:tcPr>
            <w:tcW w:w="4674" w:type="dxa"/>
            <w:tcBorders>
              <w:top w:val="nil"/>
              <w:bottom w:val="nil"/>
              <w:right w:val="nil"/>
            </w:tcBorders>
          </w:tcPr>
          <w:p w14:paraId="4DA73391" w14:textId="77777777" w:rsidR="004D554E" w:rsidRPr="009D14E0" w:rsidRDefault="004D554E" w:rsidP="00452075">
            <w:pPr>
              <w:jc w:val="left"/>
              <w:rPr>
                <w:rFonts w:eastAsia="Times New Roman"/>
                <w:noProof/>
                <w:szCs w:val="20"/>
                <w:lang w:val="fr-BE" w:eastAsia="en-GB"/>
              </w:rPr>
            </w:pPr>
            <w:r w:rsidRPr="009D14E0">
              <w:rPr>
                <w:rFonts w:eastAsia="Times New Roman"/>
                <w:noProof/>
                <w:szCs w:val="20"/>
                <w:lang w:val="fr-BE" w:eastAsia="en-GB"/>
              </w:rPr>
              <w:t xml:space="preserve">Annex </w:t>
            </w:r>
            <w:r>
              <w:rPr>
                <w:rFonts w:eastAsia="Times New Roman"/>
                <w:noProof/>
                <w:szCs w:val="20"/>
                <w:lang w:val="fr-BE" w:eastAsia="en-GB"/>
              </w:rPr>
              <w:t>V</w:t>
            </w:r>
          </w:p>
        </w:tc>
      </w:tr>
    </w:tbl>
    <w:p w14:paraId="101A772B" w14:textId="77777777" w:rsidR="004D554E" w:rsidRPr="00122A0F" w:rsidRDefault="004D554E" w:rsidP="004D554E">
      <w:pPr>
        <w:jc w:val="center"/>
        <w:rPr>
          <w:rFonts w:eastAsia="Times New Roman"/>
          <w:noProof/>
          <w:szCs w:val="20"/>
          <w:lang w:eastAsia="en-GB"/>
        </w:rPr>
      </w:pPr>
      <w:r w:rsidRPr="009D14E0">
        <w:rPr>
          <w:rFonts w:eastAsia="Times New Roman"/>
          <w:noProof/>
          <w:szCs w:val="20"/>
          <w:lang w:eastAsia="en-GB"/>
        </w:rPr>
        <w:t>_____________</w:t>
      </w:r>
    </w:p>
    <w:sectPr w:rsidR="004D554E" w:rsidRPr="00122A0F" w:rsidSect="00834ABE">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960BB" w14:textId="77777777" w:rsidR="00B32AE1" w:rsidRDefault="00B32AE1" w:rsidP="004D554E">
      <w:pPr>
        <w:spacing w:before="0" w:after="0"/>
      </w:pPr>
      <w:r>
        <w:separator/>
      </w:r>
    </w:p>
  </w:endnote>
  <w:endnote w:type="continuationSeparator" w:id="0">
    <w:p w14:paraId="69892215" w14:textId="77777777" w:rsidR="00B32AE1" w:rsidRDefault="00B32AE1" w:rsidP="004D554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70B2" w14:textId="300D4F50" w:rsidR="00834ABE" w:rsidRPr="00834ABE" w:rsidRDefault="00834ABE" w:rsidP="00834ABE">
    <w:pPr>
      <w:pStyle w:val="Footer"/>
      <w:rPr>
        <w:rFonts w:ascii="Arial" w:hAnsi="Arial" w:cs="Arial"/>
        <w:b/>
        <w:sz w:val="48"/>
      </w:rPr>
    </w:pPr>
    <w:r w:rsidRPr="00834ABE">
      <w:rPr>
        <w:rFonts w:ascii="Arial" w:hAnsi="Arial" w:cs="Arial"/>
        <w:b/>
        <w:sz w:val="48"/>
      </w:rPr>
      <w:t>EN</w:t>
    </w:r>
    <w:r w:rsidRPr="00834ABE">
      <w:rPr>
        <w:rFonts w:ascii="Arial" w:hAnsi="Arial" w:cs="Arial"/>
        <w:b/>
        <w:sz w:val="48"/>
      </w:rPr>
      <w:tab/>
    </w:r>
    <w:r w:rsidRPr="00834ABE">
      <w:rPr>
        <w:rFonts w:ascii="Arial" w:hAnsi="Arial" w:cs="Arial"/>
        <w:b/>
        <w:sz w:val="48"/>
      </w:rPr>
      <w:tab/>
    </w:r>
    <w:r w:rsidRPr="00834ABE">
      <w:tab/>
    </w:r>
    <w:r w:rsidRPr="00834AB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9D84F" w14:textId="0B580508" w:rsidR="00834ABE" w:rsidRPr="00834ABE" w:rsidRDefault="00834ABE" w:rsidP="00834ABE">
    <w:pPr>
      <w:pStyle w:val="Footer"/>
      <w:rPr>
        <w:rFonts w:ascii="Arial" w:hAnsi="Arial" w:cs="Arial"/>
        <w:b/>
        <w:sz w:val="48"/>
      </w:rPr>
    </w:pPr>
    <w:r w:rsidRPr="00834ABE">
      <w:rPr>
        <w:rFonts w:ascii="Arial" w:hAnsi="Arial" w:cs="Arial"/>
        <w:b/>
        <w:sz w:val="48"/>
      </w:rPr>
      <w:t>EN</w:t>
    </w:r>
    <w:r w:rsidRPr="00834ABE">
      <w:rPr>
        <w:rFonts w:ascii="Arial" w:hAnsi="Arial" w:cs="Arial"/>
        <w:b/>
        <w:sz w:val="48"/>
      </w:rPr>
      <w:tab/>
    </w:r>
    <w:r w:rsidRPr="00834ABE">
      <w:rPr>
        <w:rFonts w:ascii="Arial" w:hAnsi="Arial" w:cs="Arial"/>
        <w:b/>
        <w:sz w:val="48"/>
      </w:rPr>
      <w:tab/>
    </w:r>
    <w:r w:rsidRPr="00834ABE">
      <w:tab/>
    </w:r>
    <w:r w:rsidRPr="00834AB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B886E" w14:textId="77777777" w:rsidR="00834ABE" w:rsidRPr="00834ABE" w:rsidRDefault="00834ABE" w:rsidP="00834A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6D3BA" w14:textId="77777777" w:rsidR="00834ABE" w:rsidRDefault="00834A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0DBFD" w14:textId="797C1AF1" w:rsidR="00834ABE" w:rsidRPr="00834ABE" w:rsidRDefault="00834ABE" w:rsidP="00834ABE">
    <w:pPr>
      <w:pStyle w:val="Footer"/>
      <w:rPr>
        <w:rFonts w:ascii="Arial" w:hAnsi="Arial" w:cs="Arial"/>
        <w:b/>
        <w:sz w:val="48"/>
      </w:rPr>
    </w:pPr>
    <w:r w:rsidRPr="00834ABE">
      <w:rPr>
        <w:rFonts w:ascii="Arial" w:hAnsi="Arial" w:cs="Arial"/>
        <w:b/>
        <w:sz w:val="48"/>
      </w:rPr>
      <w:t>EN</w:t>
    </w:r>
    <w:r w:rsidRPr="00834AB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34ABE">
      <w:tab/>
    </w:r>
    <w:r w:rsidRPr="00834ABE">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632C8" w14:textId="77777777" w:rsidR="00834ABE" w:rsidRDefault="00834ABE" w:rsidP="00834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7D11E" w14:textId="77777777" w:rsidR="00B32AE1" w:rsidRDefault="00B32AE1" w:rsidP="004D554E">
      <w:pPr>
        <w:spacing w:before="0" w:after="0"/>
      </w:pPr>
      <w:r>
        <w:separator/>
      </w:r>
    </w:p>
  </w:footnote>
  <w:footnote w:type="continuationSeparator" w:id="0">
    <w:p w14:paraId="12C220A5" w14:textId="77777777" w:rsidR="00B32AE1" w:rsidRDefault="00B32AE1" w:rsidP="004D554E">
      <w:pPr>
        <w:spacing w:before="0" w:after="0"/>
      </w:pPr>
      <w:r>
        <w:continuationSeparator/>
      </w:r>
    </w:p>
  </w:footnote>
  <w:footnote w:id="1">
    <w:p w14:paraId="69F6845F" w14:textId="77777777" w:rsidR="004D554E" w:rsidRPr="00791928" w:rsidRDefault="004D554E" w:rsidP="004D554E">
      <w:pPr>
        <w:pStyle w:val="FootnoteText"/>
        <w:rPr>
          <w:lang w:val="en-IE"/>
        </w:rPr>
      </w:pPr>
      <w:r>
        <w:rPr>
          <w:rStyle w:val="FootnoteReference"/>
          <w:lang w:val="en-US"/>
        </w:rPr>
        <w:footnoteRef/>
      </w:r>
      <w:r>
        <w:rPr>
          <w:lang w:val="en-US"/>
        </w:rPr>
        <w:tab/>
      </w:r>
      <w:r w:rsidRPr="007860D4">
        <w:rPr>
          <w:lang w:val="en-IE"/>
        </w:rPr>
        <w:t xml:space="preserve">This documentation </w:t>
      </w:r>
      <w:r w:rsidRPr="00CD1816">
        <w:rPr>
          <w:lang w:val="en-IE"/>
        </w:rPr>
        <w:fldChar w:fldCharType="begin"/>
      </w:r>
      <w:r w:rsidRPr="00CD1816">
        <w:rPr>
          <w:lang w:val="en-IE"/>
        </w:rPr>
        <w:instrText xml:space="preserve"> QUOTE "</w:instrText>
      </w:r>
      <w:r w:rsidRPr="00CD1816">
        <w:rPr>
          <w:rStyle w:val="CRMarker"/>
          <w:lang w:val="en-IE"/>
        </w:rPr>
        <w:instrText>Ö</w:instrText>
      </w:r>
      <w:r w:rsidRPr="00CD1816">
        <w:rPr>
          <w:lang w:val="en-IE"/>
        </w:rPr>
        <w:instrText xml:space="preserve">" </w:instrText>
      </w:r>
      <w:r w:rsidRPr="00CD1816">
        <w:rPr>
          <w:lang w:val="en-IE"/>
        </w:rPr>
        <w:fldChar w:fldCharType="separate"/>
      </w:r>
      <w:r w:rsidRPr="00CD1816">
        <w:rPr>
          <w:rStyle w:val="CRMarker"/>
          <w:lang w:val="en-IE"/>
        </w:rPr>
        <w:t>Ö</w:t>
      </w:r>
      <w:r w:rsidRPr="00CD1816">
        <w:rPr>
          <w:lang w:val="en-IE"/>
        </w:rPr>
        <w:fldChar w:fldCharType="end"/>
      </w:r>
      <w:r w:rsidRPr="00CD1816">
        <w:rPr>
          <w:lang w:val="en-IE"/>
        </w:rPr>
        <w:t> </w:t>
      </w:r>
      <w:r>
        <w:rPr>
          <w:lang w:val="en-IE"/>
        </w:rPr>
        <w:t>shall</w:t>
      </w:r>
      <w:r w:rsidRPr="00CD1816">
        <w:rPr>
          <w:lang w:val="en-IE"/>
        </w:rPr>
        <w:t> </w:t>
      </w:r>
      <w:r w:rsidRPr="00CD1816">
        <w:rPr>
          <w:lang w:val="en-IE"/>
        </w:rPr>
        <w:fldChar w:fldCharType="begin"/>
      </w:r>
      <w:r w:rsidRPr="00CD1816">
        <w:rPr>
          <w:lang w:val="en-IE"/>
        </w:rPr>
        <w:instrText xml:space="preserve"> QUOTE "</w:instrText>
      </w:r>
      <w:r w:rsidRPr="00CD1816">
        <w:rPr>
          <w:rStyle w:val="CRMarker"/>
          <w:lang w:val="en-IE"/>
        </w:rPr>
        <w:instrText>Õ</w:instrText>
      </w:r>
      <w:r w:rsidRPr="00CD1816">
        <w:rPr>
          <w:lang w:val="en-IE"/>
        </w:rPr>
        <w:instrText xml:space="preserve">" </w:instrText>
      </w:r>
      <w:r w:rsidRPr="00CD1816">
        <w:rPr>
          <w:lang w:val="en-IE"/>
        </w:rPr>
        <w:fldChar w:fldCharType="separate"/>
      </w:r>
      <w:r w:rsidRPr="00CD1816">
        <w:rPr>
          <w:rStyle w:val="CRMarker"/>
          <w:lang w:val="en-IE"/>
        </w:rPr>
        <w:t>Õ</w:t>
      </w:r>
      <w:r w:rsidRPr="00CD1816">
        <w:rPr>
          <w:lang w:val="en-IE"/>
        </w:rPr>
        <w:fldChar w:fldCharType="end"/>
      </w:r>
      <w:r>
        <w:rPr>
          <w:lang w:val="en-IE"/>
        </w:rPr>
        <w:t xml:space="preserve"> </w:t>
      </w:r>
      <w:r w:rsidRPr="007860D4">
        <w:rPr>
          <w:lang w:val="en-IE"/>
        </w:rPr>
        <w:t xml:space="preserve">be submitted to </w:t>
      </w:r>
      <w:r w:rsidR="00024782">
        <w:rPr>
          <w:lang w:val="en-IE"/>
        </w:rPr>
        <w:t>ad</w:t>
      </w:r>
      <w:r w:rsidRPr="007860D4">
        <w:rPr>
          <w:lang w:val="en-IE"/>
        </w:rPr>
        <w:t>ministrations in accordance with point</w:t>
      </w:r>
      <w:r w:rsidR="00C613B3">
        <w:rPr>
          <w:lang w:val="en-IE"/>
        </w:rPr>
        <w:t> </w:t>
      </w:r>
      <w:r w:rsidRPr="007860D4">
        <w:rPr>
          <w:lang w:val="en-IE"/>
        </w:rPr>
        <w:t>2.2 of the Appendix to IMO Resolution MSC.429(98).</w:t>
      </w:r>
    </w:p>
  </w:footnote>
  <w:footnote w:id="2">
    <w:p w14:paraId="314123C1" w14:textId="77777777" w:rsidR="004D554E" w:rsidRPr="00791928" w:rsidRDefault="004D554E" w:rsidP="004D554E">
      <w:pPr>
        <w:pStyle w:val="FootnoteText"/>
        <w:rPr>
          <w:lang w:val="en-IE"/>
        </w:rPr>
      </w:pPr>
      <w:r>
        <w:rPr>
          <w:rStyle w:val="FootnoteReference"/>
          <w:lang w:val="en-US"/>
        </w:rPr>
        <w:footnoteRef/>
      </w:r>
      <w:r>
        <w:rPr>
          <w:lang w:val="en-US"/>
        </w:rPr>
        <w:tab/>
      </w:r>
      <w:r w:rsidRPr="007860D4">
        <w:rPr>
          <w:lang w:val="en-IE"/>
        </w:rPr>
        <w:t xml:space="preserve">This documentation </w:t>
      </w:r>
      <w:r w:rsidRPr="00CD1816">
        <w:rPr>
          <w:lang w:val="en-IE"/>
        </w:rPr>
        <w:fldChar w:fldCharType="begin"/>
      </w:r>
      <w:r w:rsidRPr="00CD1816">
        <w:rPr>
          <w:lang w:val="en-IE"/>
        </w:rPr>
        <w:instrText xml:space="preserve"> QUOTE "</w:instrText>
      </w:r>
      <w:r w:rsidRPr="00CD1816">
        <w:rPr>
          <w:rStyle w:val="CRMarker"/>
          <w:lang w:val="en-IE"/>
        </w:rPr>
        <w:instrText>Ö</w:instrText>
      </w:r>
      <w:r w:rsidRPr="00CD1816">
        <w:rPr>
          <w:lang w:val="en-IE"/>
        </w:rPr>
        <w:instrText xml:space="preserve">" </w:instrText>
      </w:r>
      <w:r w:rsidRPr="00CD1816">
        <w:rPr>
          <w:lang w:val="en-IE"/>
        </w:rPr>
        <w:fldChar w:fldCharType="separate"/>
      </w:r>
      <w:r w:rsidRPr="00CD1816">
        <w:rPr>
          <w:rStyle w:val="CRMarker"/>
          <w:lang w:val="en-IE"/>
        </w:rPr>
        <w:t>Ö</w:t>
      </w:r>
      <w:r w:rsidRPr="00CD1816">
        <w:rPr>
          <w:lang w:val="en-IE"/>
        </w:rPr>
        <w:fldChar w:fldCharType="end"/>
      </w:r>
      <w:r w:rsidRPr="00CD1816">
        <w:rPr>
          <w:lang w:val="en-IE"/>
        </w:rPr>
        <w:t> </w:t>
      </w:r>
      <w:r>
        <w:rPr>
          <w:lang w:val="en-IE"/>
        </w:rPr>
        <w:t>shall</w:t>
      </w:r>
      <w:r w:rsidRPr="00CD1816">
        <w:rPr>
          <w:lang w:val="en-IE"/>
        </w:rPr>
        <w:t> </w:t>
      </w:r>
      <w:r w:rsidRPr="00CD1816">
        <w:rPr>
          <w:lang w:val="en-IE"/>
        </w:rPr>
        <w:fldChar w:fldCharType="begin"/>
      </w:r>
      <w:r w:rsidRPr="00CD1816">
        <w:rPr>
          <w:lang w:val="en-IE"/>
        </w:rPr>
        <w:instrText xml:space="preserve"> QUOTE "</w:instrText>
      </w:r>
      <w:r w:rsidRPr="00CD1816">
        <w:rPr>
          <w:rStyle w:val="CRMarker"/>
          <w:lang w:val="en-IE"/>
        </w:rPr>
        <w:instrText>Õ</w:instrText>
      </w:r>
      <w:r w:rsidRPr="00CD1816">
        <w:rPr>
          <w:lang w:val="en-IE"/>
        </w:rPr>
        <w:instrText xml:space="preserve">" </w:instrText>
      </w:r>
      <w:r w:rsidRPr="00CD1816">
        <w:rPr>
          <w:lang w:val="en-IE"/>
        </w:rPr>
        <w:fldChar w:fldCharType="separate"/>
      </w:r>
      <w:r w:rsidRPr="00CD1816">
        <w:rPr>
          <w:rStyle w:val="CRMarker"/>
          <w:lang w:val="en-IE"/>
        </w:rPr>
        <w:t>Õ</w:t>
      </w:r>
      <w:r w:rsidRPr="00CD1816">
        <w:rPr>
          <w:lang w:val="en-IE"/>
        </w:rPr>
        <w:fldChar w:fldCharType="end"/>
      </w:r>
      <w:r>
        <w:rPr>
          <w:lang w:val="en-IE"/>
        </w:rPr>
        <w:t xml:space="preserve"> </w:t>
      </w:r>
      <w:r w:rsidRPr="007860D4">
        <w:rPr>
          <w:lang w:val="en-IE"/>
        </w:rPr>
        <w:t xml:space="preserve">be submitted to </w:t>
      </w:r>
      <w:r w:rsidR="00024782" w:rsidRPr="00E07C9C">
        <w:t>administrations</w:t>
      </w:r>
      <w:r w:rsidRPr="007860D4">
        <w:rPr>
          <w:lang w:val="en-IE"/>
        </w:rPr>
        <w:t xml:space="preserve"> in accordance with point</w:t>
      </w:r>
      <w:r w:rsidR="00C613B3">
        <w:rPr>
          <w:lang w:val="en-IE"/>
        </w:rPr>
        <w:t> </w:t>
      </w:r>
      <w:r w:rsidRPr="007860D4">
        <w:rPr>
          <w:lang w:val="en-IE"/>
        </w:rPr>
        <w:t>2.3.1 of the Appendix to IMO Resolution MSC.429(98).</w:t>
      </w:r>
    </w:p>
  </w:footnote>
  <w:footnote w:id="3">
    <w:p w14:paraId="2B056487" w14:textId="77777777" w:rsidR="004D554E" w:rsidRPr="00791928" w:rsidRDefault="004D554E" w:rsidP="004D554E">
      <w:pPr>
        <w:pStyle w:val="FootnoteText"/>
        <w:rPr>
          <w:lang w:val="en-IE"/>
        </w:rPr>
      </w:pPr>
      <w:r>
        <w:rPr>
          <w:rStyle w:val="FootnoteReference"/>
          <w:lang w:val="en-US"/>
        </w:rPr>
        <w:footnoteRef/>
      </w:r>
      <w:r>
        <w:rPr>
          <w:lang w:val="en-US"/>
        </w:rPr>
        <w:tab/>
      </w:r>
      <w:r w:rsidRPr="007860D4">
        <w:rPr>
          <w:lang w:val="en-IE"/>
        </w:rPr>
        <w:t xml:space="preserve">This documentation </w:t>
      </w:r>
      <w:r w:rsidRPr="00CD1816">
        <w:rPr>
          <w:lang w:val="en-IE"/>
        </w:rPr>
        <w:fldChar w:fldCharType="begin"/>
      </w:r>
      <w:r w:rsidRPr="00CD1816">
        <w:rPr>
          <w:lang w:val="en-IE"/>
        </w:rPr>
        <w:instrText xml:space="preserve"> QUOTE "</w:instrText>
      </w:r>
      <w:r w:rsidRPr="00CD1816">
        <w:rPr>
          <w:rStyle w:val="CRMarker"/>
          <w:lang w:val="en-IE"/>
        </w:rPr>
        <w:instrText>Ö</w:instrText>
      </w:r>
      <w:r w:rsidRPr="00CD1816">
        <w:rPr>
          <w:lang w:val="en-IE"/>
        </w:rPr>
        <w:instrText xml:space="preserve">" </w:instrText>
      </w:r>
      <w:r w:rsidRPr="00CD1816">
        <w:rPr>
          <w:lang w:val="en-IE"/>
        </w:rPr>
        <w:fldChar w:fldCharType="separate"/>
      </w:r>
      <w:r w:rsidRPr="00CD1816">
        <w:rPr>
          <w:rStyle w:val="CRMarker"/>
          <w:lang w:val="en-IE"/>
        </w:rPr>
        <w:t>Ö</w:t>
      </w:r>
      <w:r w:rsidRPr="00CD1816">
        <w:rPr>
          <w:lang w:val="en-IE"/>
        </w:rPr>
        <w:fldChar w:fldCharType="end"/>
      </w:r>
      <w:r w:rsidRPr="00CD1816">
        <w:rPr>
          <w:lang w:val="en-IE"/>
        </w:rPr>
        <w:t> </w:t>
      </w:r>
      <w:r>
        <w:rPr>
          <w:lang w:val="en-IE"/>
        </w:rPr>
        <w:t>shall</w:t>
      </w:r>
      <w:r w:rsidRPr="00CD1816">
        <w:rPr>
          <w:lang w:val="en-IE"/>
        </w:rPr>
        <w:t> </w:t>
      </w:r>
      <w:r w:rsidRPr="00CD1816">
        <w:rPr>
          <w:lang w:val="en-IE"/>
        </w:rPr>
        <w:fldChar w:fldCharType="begin"/>
      </w:r>
      <w:r w:rsidRPr="00CD1816">
        <w:rPr>
          <w:lang w:val="en-IE"/>
        </w:rPr>
        <w:instrText xml:space="preserve"> QUOTE "</w:instrText>
      </w:r>
      <w:r w:rsidRPr="00CD1816">
        <w:rPr>
          <w:rStyle w:val="CRMarker"/>
          <w:lang w:val="en-IE"/>
        </w:rPr>
        <w:instrText>Õ</w:instrText>
      </w:r>
      <w:r w:rsidRPr="00CD1816">
        <w:rPr>
          <w:lang w:val="en-IE"/>
        </w:rPr>
        <w:instrText xml:space="preserve">" </w:instrText>
      </w:r>
      <w:r w:rsidRPr="00CD1816">
        <w:rPr>
          <w:lang w:val="en-IE"/>
        </w:rPr>
        <w:fldChar w:fldCharType="separate"/>
      </w:r>
      <w:r w:rsidRPr="00CD1816">
        <w:rPr>
          <w:rStyle w:val="CRMarker"/>
          <w:lang w:val="en-IE"/>
        </w:rPr>
        <w:t>Õ</w:t>
      </w:r>
      <w:r w:rsidRPr="00CD1816">
        <w:rPr>
          <w:lang w:val="en-IE"/>
        </w:rPr>
        <w:fldChar w:fldCharType="end"/>
      </w:r>
      <w:r>
        <w:rPr>
          <w:lang w:val="en-IE"/>
        </w:rPr>
        <w:t xml:space="preserve"> </w:t>
      </w:r>
      <w:r w:rsidRPr="007860D4">
        <w:rPr>
          <w:lang w:val="en-IE"/>
        </w:rPr>
        <w:t xml:space="preserve">be submitted to </w:t>
      </w:r>
      <w:r w:rsidR="00024782" w:rsidRPr="00E07C9C">
        <w:t>administrations</w:t>
      </w:r>
      <w:r w:rsidRPr="007860D4">
        <w:rPr>
          <w:lang w:val="en-IE"/>
        </w:rPr>
        <w:t xml:space="preserve"> in accordance with point</w:t>
      </w:r>
      <w:r w:rsidR="00C613B3">
        <w:rPr>
          <w:lang w:val="en-IE"/>
        </w:rPr>
        <w:t> </w:t>
      </w:r>
      <w:r w:rsidRPr="007860D4">
        <w:rPr>
          <w:lang w:val="en-IE"/>
        </w:rPr>
        <w:t>2.3.1 of the Appendix to IMO Resolution MSC.429(98).</w:t>
      </w:r>
    </w:p>
  </w:footnote>
  <w:footnote w:id="4">
    <w:p w14:paraId="08EE587A" w14:textId="77777777" w:rsidR="004D554E" w:rsidRPr="00791928" w:rsidRDefault="004D554E" w:rsidP="004D554E">
      <w:pPr>
        <w:pStyle w:val="FootnoteText"/>
        <w:rPr>
          <w:lang w:val="en-IE"/>
        </w:rPr>
      </w:pPr>
      <w:r>
        <w:rPr>
          <w:rStyle w:val="FootnoteReference"/>
          <w:lang w:val="en-US"/>
        </w:rPr>
        <w:footnoteRef/>
      </w:r>
      <w:r>
        <w:rPr>
          <w:lang w:val="en-US"/>
        </w:rPr>
        <w:tab/>
      </w:r>
      <w:r w:rsidRPr="007860D4">
        <w:rPr>
          <w:lang w:val="en-IE"/>
        </w:rPr>
        <w:t xml:space="preserve">This documentation </w:t>
      </w:r>
      <w:r w:rsidRPr="00CD1816">
        <w:rPr>
          <w:lang w:val="en-IE"/>
        </w:rPr>
        <w:fldChar w:fldCharType="begin"/>
      </w:r>
      <w:r w:rsidRPr="00CD1816">
        <w:rPr>
          <w:lang w:val="en-IE"/>
        </w:rPr>
        <w:instrText xml:space="preserve"> QUOTE "</w:instrText>
      </w:r>
      <w:r w:rsidRPr="00CD1816">
        <w:rPr>
          <w:rStyle w:val="CRMarker"/>
          <w:lang w:val="en-IE"/>
        </w:rPr>
        <w:instrText>Ö</w:instrText>
      </w:r>
      <w:r w:rsidRPr="00CD1816">
        <w:rPr>
          <w:lang w:val="en-IE"/>
        </w:rPr>
        <w:instrText xml:space="preserve">" </w:instrText>
      </w:r>
      <w:r w:rsidRPr="00CD1816">
        <w:rPr>
          <w:lang w:val="en-IE"/>
        </w:rPr>
        <w:fldChar w:fldCharType="separate"/>
      </w:r>
      <w:r w:rsidRPr="00CD1816">
        <w:rPr>
          <w:rStyle w:val="CRMarker"/>
          <w:lang w:val="en-IE"/>
        </w:rPr>
        <w:t>Ö</w:t>
      </w:r>
      <w:r w:rsidRPr="00CD1816">
        <w:rPr>
          <w:lang w:val="en-IE"/>
        </w:rPr>
        <w:fldChar w:fldCharType="end"/>
      </w:r>
      <w:r w:rsidRPr="00CD1816">
        <w:rPr>
          <w:lang w:val="en-IE"/>
        </w:rPr>
        <w:t> </w:t>
      </w:r>
      <w:r>
        <w:rPr>
          <w:lang w:val="en-IE"/>
        </w:rPr>
        <w:t>shall</w:t>
      </w:r>
      <w:r w:rsidRPr="00CD1816">
        <w:rPr>
          <w:lang w:val="en-IE"/>
        </w:rPr>
        <w:t> </w:t>
      </w:r>
      <w:r w:rsidRPr="00CD1816">
        <w:rPr>
          <w:lang w:val="en-IE"/>
        </w:rPr>
        <w:fldChar w:fldCharType="begin"/>
      </w:r>
      <w:r w:rsidRPr="00CD1816">
        <w:rPr>
          <w:lang w:val="en-IE"/>
        </w:rPr>
        <w:instrText xml:space="preserve"> QUOTE "</w:instrText>
      </w:r>
      <w:r w:rsidRPr="00CD1816">
        <w:rPr>
          <w:rStyle w:val="CRMarker"/>
          <w:lang w:val="en-IE"/>
        </w:rPr>
        <w:instrText>Õ</w:instrText>
      </w:r>
      <w:r w:rsidRPr="00CD1816">
        <w:rPr>
          <w:lang w:val="en-IE"/>
        </w:rPr>
        <w:instrText xml:space="preserve">" </w:instrText>
      </w:r>
      <w:r w:rsidRPr="00CD1816">
        <w:rPr>
          <w:lang w:val="en-IE"/>
        </w:rPr>
        <w:fldChar w:fldCharType="separate"/>
      </w:r>
      <w:r w:rsidRPr="00CD1816">
        <w:rPr>
          <w:rStyle w:val="CRMarker"/>
          <w:lang w:val="en-IE"/>
        </w:rPr>
        <w:t>Õ</w:t>
      </w:r>
      <w:r w:rsidRPr="00CD1816">
        <w:rPr>
          <w:lang w:val="en-IE"/>
        </w:rPr>
        <w:fldChar w:fldCharType="end"/>
      </w:r>
      <w:r>
        <w:rPr>
          <w:lang w:val="en-IE"/>
        </w:rPr>
        <w:t xml:space="preserve"> </w:t>
      </w:r>
      <w:r w:rsidRPr="007860D4">
        <w:rPr>
          <w:lang w:val="en-IE"/>
        </w:rPr>
        <w:t xml:space="preserve">be submitted to </w:t>
      </w:r>
      <w:r w:rsidR="00024782" w:rsidRPr="00E07C9C">
        <w:t>administrations</w:t>
      </w:r>
      <w:r w:rsidRPr="007860D4">
        <w:rPr>
          <w:lang w:val="en-IE"/>
        </w:rPr>
        <w:t xml:space="preserve"> in accordance with point</w:t>
      </w:r>
      <w:r w:rsidR="00C613B3">
        <w:rPr>
          <w:lang w:val="en-IE"/>
        </w:rPr>
        <w:t> </w:t>
      </w:r>
      <w:r w:rsidRPr="007860D4">
        <w:rPr>
          <w:lang w:val="en-IE"/>
        </w:rPr>
        <w:t>2.3.1 of the Appendix to IMO Resolution MSC.429(98).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F1AE1" w14:textId="77777777" w:rsidR="00834ABE" w:rsidRPr="00834ABE" w:rsidRDefault="00834ABE" w:rsidP="00834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8E8CD" w14:textId="77777777" w:rsidR="00834ABE" w:rsidRPr="00834ABE" w:rsidRDefault="00834ABE" w:rsidP="00834A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C3977" w14:textId="77777777" w:rsidR="00834ABE" w:rsidRPr="00834ABE" w:rsidRDefault="00834ABE" w:rsidP="00834A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5139F" w14:textId="77777777" w:rsidR="00834ABE" w:rsidRDefault="00834A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CAE2B" w14:textId="77777777" w:rsidR="00834ABE" w:rsidRDefault="00834A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07C716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788A99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D2EC1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1784E3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7"/>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23/946 Art. 1.11 and Annex I.1(c)"/>
    <w:docVar w:name="CR_RefCount" w:val="1"/>
    <w:docVar w:name="CR_RefLast" w:val="4"/>
    <w:docVar w:name="DQCDateTime" w:val="2026-07-15 08:39:36"/>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ACCOMPAGNANT" w:val="to the"/>
    <w:docVar w:name="LW_ACCOMPAGNANT.CP" w:val="to the"/>
    <w:docVar w:name="LW_ANNEX_NBR_FIRST" w:val="1"/>
    <w:docVar w:name="LW_ANNEX_NBR_LAST" w:val="5"/>
    <w:docVar w:name="LW_ANNEX_UNIQUE" w:val="0"/>
    <w:docVar w:name="LW_CORRIGENDUM" w:val="&lt;UNUSED&gt;"/>
    <w:docVar w:name="LW_COVERPAGE_EXISTS" w:val="True"/>
    <w:docVar w:name="LW_COVERPAGE_GUID" w:val="D5F82181-11A0-4BAC-A138-FB5D65EDE5F0"/>
    <w:docVar w:name="LW_COVERPAGE_TYPE" w:val="1"/>
    <w:docVar w:name="LW_CreatedUtc" w:val="2026-03-09T13:12:40.6321430Z"/>
    <w:docVar w:name="LW_CROSSREFERENCE" w:val="&lt;UNUSED&gt;"/>
    <w:docVar w:name="LW_DocType" w:val="ANNEX"/>
    <w:docVar w:name="LW_EMISSION" w:val="23.7.2026"/>
    <w:docVar w:name="LW_EMISSION_ISODATE" w:val="2026-07-2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specific stability requirements for ro-ro passenger ships (codification)"/>
    <w:docVar w:name="LW_OBJETACTEPRINCIPAL.CP" w:val="on specific stability requirements for ro-ro passenger ships (codification)"/>
    <w:docVar w:name="LW_PART_NBR" w:val="&lt;UNUSED&gt;"/>
    <w:docVar w:name="LW_PART_NBR_TOTAL" w:val="&lt;UNUSED&gt;"/>
    <w:docVar w:name="LW_REF.INST.NEW" w:val="COM"/>
    <w:docVar w:name="LW_REF.INST.NEW_ADOPTED" w:val="final"/>
    <w:docVar w:name="LW_REF.INST.NEW_TEXT" w:val="(2026) 3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_x000b__x000b_DIRECTIVE OF THE EUROPEAN PARLIAMENT AND OF THE COUNCIL"/>
    <w:docVar w:name="LW_TYPEACTEPRINCIPAL.CP" w:val="Proposal for a_x000b__x000b_DIRECTIVE OF THE EUROPEAN PARLIAMENT AND OF THE COUNCIL"/>
    <w:docVar w:name="LwApiVersions" w:val="LW4CoDe 1.24.5.0; LW 9.2, Build 20251112"/>
  </w:docVars>
  <w:rsids>
    <w:rsidRoot w:val="004D554E"/>
    <w:rsid w:val="0000618A"/>
    <w:rsid w:val="000128EE"/>
    <w:rsid w:val="00013AA1"/>
    <w:rsid w:val="000145FA"/>
    <w:rsid w:val="000146A6"/>
    <w:rsid w:val="00020F62"/>
    <w:rsid w:val="000230C3"/>
    <w:rsid w:val="00024782"/>
    <w:rsid w:val="000426C7"/>
    <w:rsid w:val="000523CB"/>
    <w:rsid w:val="00060947"/>
    <w:rsid w:val="00064B5E"/>
    <w:rsid w:val="00065F92"/>
    <w:rsid w:val="00072862"/>
    <w:rsid w:val="00077BF7"/>
    <w:rsid w:val="000818CE"/>
    <w:rsid w:val="00084AFB"/>
    <w:rsid w:val="0008670F"/>
    <w:rsid w:val="00093489"/>
    <w:rsid w:val="000A1904"/>
    <w:rsid w:val="000A3832"/>
    <w:rsid w:val="000A49A9"/>
    <w:rsid w:val="000C1C6E"/>
    <w:rsid w:val="000D0232"/>
    <w:rsid w:val="000E1A95"/>
    <w:rsid w:val="000E41B8"/>
    <w:rsid w:val="000E4A29"/>
    <w:rsid w:val="000E5068"/>
    <w:rsid w:val="000E7088"/>
    <w:rsid w:val="000F251E"/>
    <w:rsid w:val="000F645E"/>
    <w:rsid w:val="0010023A"/>
    <w:rsid w:val="00106BA7"/>
    <w:rsid w:val="00111DEE"/>
    <w:rsid w:val="00117101"/>
    <w:rsid w:val="0012583C"/>
    <w:rsid w:val="00126B7C"/>
    <w:rsid w:val="0012703A"/>
    <w:rsid w:val="0013157C"/>
    <w:rsid w:val="001367EA"/>
    <w:rsid w:val="001372A7"/>
    <w:rsid w:val="00142EE0"/>
    <w:rsid w:val="001464A2"/>
    <w:rsid w:val="00147E21"/>
    <w:rsid w:val="001638FE"/>
    <w:rsid w:val="00165C4F"/>
    <w:rsid w:val="00171FE9"/>
    <w:rsid w:val="00172F41"/>
    <w:rsid w:val="00176E67"/>
    <w:rsid w:val="001A44CD"/>
    <w:rsid w:val="001A53E2"/>
    <w:rsid w:val="001A61FA"/>
    <w:rsid w:val="001A7A80"/>
    <w:rsid w:val="001B6318"/>
    <w:rsid w:val="001B7810"/>
    <w:rsid w:val="001C0A91"/>
    <w:rsid w:val="001C0F33"/>
    <w:rsid w:val="001D23EF"/>
    <w:rsid w:val="001D6A60"/>
    <w:rsid w:val="001D7992"/>
    <w:rsid w:val="001E1E5D"/>
    <w:rsid w:val="001E345D"/>
    <w:rsid w:val="001F0A8A"/>
    <w:rsid w:val="001F343E"/>
    <w:rsid w:val="001F4496"/>
    <w:rsid w:val="001F6340"/>
    <w:rsid w:val="002018FC"/>
    <w:rsid w:val="00213308"/>
    <w:rsid w:val="00215BCD"/>
    <w:rsid w:val="00221F0F"/>
    <w:rsid w:val="00235546"/>
    <w:rsid w:val="002356EC"/>
    <w:rsid w:val="00241EAC"/>
    <w:rsid w:val="00256B11"/>
    <w:rsid w:val="00262759"/>
    <w:rsid w:val="00263886"/>
    <w:rsid w:val="002723F9"/>
    <w:rsid w:val="002809DB"/>
    <w:rsid w:val="0028110F"/>
    <w:rsid w:val="00281263"/>
    <w:rsid w:val="00285601"/>
    <w:rsid w:val="0028752B"/>
    <w:rsid w:val="00287A8A"/>
    <w:rsid w:val="002A1915"/>
    <w:rsid w:val="002A28C4"/>
    <w:rsid w:val="002A5351"/>
    <w:rsid w:val="002B6E79"/>
    <w:rsid w:val="002C05B7"/>
    <w:rsid w:val="002C2FEE"/>
    <w:rsid w:val="002D5702"/>
    <w:rsid w:val="002E1D69"/>
    <w:rsid w:val="002E55E7"/>
    <w:rsid w:val="002F5934"/>
    <w:rsid w:val="00305216"/>
    <w:rsid w:val="003068A2"/>
    <w:rsid w:val="00327C0C"/>
    <w:rsid w:val="0033074F"/>
    <w:rsid w:val="0033191F"/>
    <w:rsid w:val="00333313"/>
    <w:rsid w:val="00333D03"/>
    <w:rsid w:val="00354ED6"/>
    <w:rsid w:val="00362D54"/>
    <w:rsid w:val="00363DB2"/>
    <w:rsid w:val="00367D15"/>
    <w:rsid w:val="00370538"/>
    <w:rsid w:val="0037322A"/>
    <w:rsid w:val="00374375"/>
    <w:rsid w:val="003777B7"/>
    <w:rsid w:val="0038014F"/>
    <w:rsid w:val="003805CB"/>
    <w:rsid w:val="00386B30"/>
    <w:rsid w:val="00393E3D"/>
    <w:rsid w:val="0039716B"/>
    <w:rsid w:val="003A0182"/>
    <w:rsid w:val="003A0FE1"/>
    <w:rsid w:val="003A6423"/>
    <w:rsid w:val="003B0C18"/>
    <w:rsid w:val="003B12C1"/>
    <w:rsid w:val="003B5678"/>
    <w:rsid w:val="003C09B4"/>
    <w:rsid w:val="003C2604"/>
    <w:rsid w:val="003C7B7B"/>
    <w:rsid w:val="003D358B"/>
    <w:rsid w:val="003E1242"/>
    <w:rsid w:val="003E4283"/>
    <w:rsid w:val="003E4D19"/>
    <w:rsid w:val="003F1908"/>
    <w:rsid w:val="003F6D87"/>
    <w:rsid w:val="0040418E"/>
    <w:rsid w:val="004063EB"/>
    <w:rsid w:val="0040697A"/>
    <w:rsid w:val="004168C8"/>
    <w:rsid w:val="004243A0"/>
    <w:rsid w:val="00430EF9"/>
    <w:rsid w:val="004417D4"/>
    <w:rsid w:val="00441B9C"/>
    <w:rsid w:val="00447DC3"/>
    <w:rsid w:val="00451047"/>
    <w:rsid w:val="00452075"/>
    <w:rsid w:val="0045211C"/>
    <w:rsid w:val="00464151"/>
    <w:rsid w:val="004654A7"/>
    <w:rsid w:val="00470159"/>
    <w:rsid w:val="00481D5F"/>
    <w:rsid w:val="00483610"/>
    <w:rsid w:val="00492EB7"/>
    <w:rsid w:val="00494553"/>
    <w:rsid w:val="004A12DB"/>
    <w:rsid w:val="004A288F"/>
    <w:rsid w:val="004A32DF"/>
    <w:rsid w:val="004B0139"/>
    <w:rsid w:val="004B46C7"/>
    <w:rsid w:val="004C26AA"/>
    <w:rsid w:val="004D02F2"/>
    <w:rsid w:val="004D29EF"/>
    <w:rsid w:val="004D446B"/>
    <w:rsid w:val="004D554E"/>
    <w:rsid w:val="004E0AC1"/>
    <w:rsid w:val="004E213A"/>
    <w:rsid w:val="004E557C"/>
    <w:rsid w:val="004F6B9A"/>
    <w:rsid w:val="0051004F"/>
    <w:rsid w:val="00524E82"/>
    <w:rsid w:val="00526F8E"/>
    <w:rsid w:val="00533956"/>
    <w:rsid w:val="005376FE"/>
    <w:rsid w:val="00540348"/>
    <w:rsid w:val="00540D72"/>
    <w:rsid w:val="00543A26"/>
    <w:rsid w:val="00544FE2"/>
    <w:rsid w:val="0054548F"/>
    <w:rsid w:val="00547EEF"/>
    <w:rsid w:val="0056109F"/>
    <w:rsid w:val="00561664"/>
    <w:rsid w:val="00565342"/>
    <w:rsid w:val="00566CEB"/>
    <w:rsid w:val="005778BD"/>
    <w:rsid w:val="00581372"/>
    <w:rsid w:val="00583032"/>
    <w:rsid w:val="0058397C"/>
    <w:rsid w:val="00587DCD"/>
    <w:rsid w:val="005A19C4"/>
    <w:rsid w:val="005A20F8"/>
    <w:rsid w:val="005A75FF"/>
    <w:rsid w:val="005B06A2"/>
    <w:rsid w:val="005C410C"/>
    <w:rsid w:val="005C470C"/>
    <w:rsid w:val="005C67C1"/>
    <w:rsid w:val="005D16ED"/>
    <w:rsid w:val="005D4CF0"/>
    <w:rsid w:val="005D7AC4"/>
    <w:rsid w:val="005E1CE5"/>
    <w:rsid w:val="005E76CF"/>
    <w:rsid w:val="00600825"/>
    <w:rsid w:val="00605BEA"/>
    <w:rsid w:val="0061392A"/>
    <w:rsid w:val="0061712C"/>
    <w:rsid w:val="00626E37"/>
    <w:rsid w:val="00630AD4"/>
    <w:rsid w:val="0064025C"/>
    <w:rsid w:val="00641508"/>
    <w:rsid w:val="00644ED8"/>
    <w:rsid w:val="006457D2"/>
    <w:rsid w:val="00645CCF"/>
    <w:rsid w:val="006506AF"/>
    <w:rsid w:val="006627DA"/>
    <w:rsid w:val="0066414D"/>
    <w:rsid w:val="006653E4"/>
    <w:rsid w:val="00666209"/>
    <w:rsid w:val="00672D31"/>
    <w:rsid w:val="00677F22"/>
    <w:rsid w:val="00681707"/>
    <w:rsid w:val="00690EBA"/>
    <w:rsid w:val="00691D36"/>
    <w:rsid w:val="00692F43"/>
    <w:rsid w:val="00694234"/>
    <w:rsid w:val="006A00D5"/>
    <w:rsid w:val="006A0209"/>
    <w:rsid w:val="006A2A29"/>
    <w:rsid w:val="006A3C8D"/>
    <w:rsid w:val="006A6BCB"/>
    <w:rsid w:val="006C3CB1"/>
    <w:rsid w:val="006C45B5"/>
    <w:rsid w:val="006C664E"/>
    <w:rsid w:val="006D6B38"/>
    <w:rsid w:val="006F0CAC"/>
    <w:rsid w:val="006F5F03"/>
    <w:rsid w:val="00706B21"/>
    <w:rsid w:val="0070771A"/>
    <w:rsid w:val="00711156"/>
    <w:rsid w:val="00712FCF"/>
    <w:rsid w:val="007173F2"/>
    <w:rsid w:val="007203C6"/>
    <w:rsid w:val="007215AE"/>
    <w:rsid w:val="00737533"/>
    <w:rsid w:val="00740407"/>
    <w:rsid w:val="00740F57"/>
    <w:rsid w:val="00744937"/>
    <w:rsid w:val="0075586F"/>
    <w:rsid w:val="0078114A"/>
    <w:rsid w:val="007873B3"/>
    <w:rsid w:val="00791922"/>
    <w:rsid w:val="00796B81"/>
    <w:rsid w:val="007A2A5A"/>
    <w:rsid w:val="007A41D6"/>
    <w:rsid w:val="007A5494"/>
    <w:rsid w:val="007B0554"/>
    <w:rsid w:val="007B5224"/>
    <w:rsid w:val="007B5AF2"/>
    <w:rsid w:val="007B6DDA"/>
    <w:rsid w:val="007C1A92"/>
    <w:rsid w:val="007D4AC4"/>
    <w:rsid w:val="007D7618"/>
    <w:rsid w:val="007E422D"/>
    <w:rsid w:val="007E7734"/>
    <w:rsid w:val="007E7F21"/>
    <w:rsid w:val="007F1FA1"/>
    <w:rsid w:val="007F2158"/>
    <w:rsid w:val="007F6A8F"/>
    <w:rsid w:val="007F7914"/>
    <w:rsid w:val="008015CE"/>
    <w:rsid w:val="0080233C"/>
    <w:rsid w:val="008072A6"/>
    <w:rsid w:val="00807A0E"/>
    <w:rsid w:val="00811E59"/>
    <w:rsid w:val="00820042"/>
    <w:rsid w:val="008217D8"/>
    <w:rsid w:val="00834ABE"/>
    <w:rsid w:val="0083703A"/>
    <w:rsid w:val="008544C9"/>
    <w:rsid w:val="00857B90"/>
    <w:rsid w:val="00864CF9"/>
    <w:rsid w:val="008671F4"/>
    <w:rsid w:val="0086784C"/>
    <w:rsid w:val="00871EB2"/>
    <w:rsid w:val="00876AB2"/>
    <w:rsid w:val="00883546"/>
    <w:rsid w:val="008906E4"/>
    <w:rsid w:val="008929ED"/>
    <w:rsid w:val="008979A1"/>
    <w:rsid w:val="008A0E1A"/>
    <w:rsid w:val="008B3ED7"/>
    <w:rsid w:val="008B7341"/>
    <w:rsid w:val="008C2808"/>
    <w:rsid w:val="008C3923"/>
    <w:rsid w:val="008C420B"/>
    <w:rsid w:val="008D0038"/>
    <w:rsid w:val="008D6398"/>
    <w:rsid w:val="008D6D16"/>
    <w:rsid w:val="009007B7"/>
    <w:rsid w:val="0090196F"/>
    <w:rsid w:val="00901B10"/>
    <w:rsid w:val="00905D22"/>
    <w:rsid w:val="0090764F"/>
    <w:rsid w:val="00910D5D"/>
    <w:rsid w:val="0091103C"/>
    <w:rsid w:val="00926C0F"/>
    <w:rsid w:val="009446AD"/>
    <w:rsid w:val="00945C46"/>
    <w:rsid w:val="00954B04"/>
    <w:rsid w:val="00955031"/>
    <w:rsid w:val="00971C33"/>
    <w:rsid w:val="009932EF"/>
    <w:rsid w:val="009A1A81"/>
    <w:rsid w:val="009A453C"/>
    <w:rsid w:val="009A576F"/>
    <w:rsid w:val="009A7588"/>
    <w:rsid w:val="009B1D87"/>
    <w:rsid w:val="009B36D1"/>
    <w:rsid w:val="009B56F1"/>
    <w:rsid w:val="009C4A4D"/>
    <w:rsid w:val="009C4FBB"/>
    <w:rsid w:val="009D5786"/>
    <w:rsid w:val="009D5BE0"/>
    <w:rsid w:val="009E1E0F"/>
    <w:rsid w:val="009E234C"/>
    <w:rsid w:val="009E2842"/>
    <w:rsid w:val="009E5E80"/>
    <w:rsid w:val="009F09ED"/>
    <w:rsid w:val="009F0FE8"/>
    <w:rsid w:val="009F6C97"/>
    <w:rsid w:val="00A018D9"/>
    <w:rsid w:val="00A244D8"/>
    <w:rsid w:val="00A30BED"/>
    <w:rsid w:val="00A315F0"/>
    <w:rsid w:val="00A409AA"/>
    <w:rsid w:val="00A41727"/>
    <w:rsid w:val="00A46328"/>
    <w:rsid w:val="00A562E8"/>
    <w:rsid w:val="00A60E77"/>
    <w:rsid w:val="00A6243B"/>
    <w:rsid w:val="00A6791A"/>
    <w:rsid w:val="00A71E3C"/>
    <w:rsid w:val="00A71F6D"/>
    <w:rsid w:val="00A825E3"/>
    <w:rsid w:val="00A866F2"/>
    <w:rsid w:val="00A91842"/>
    <w:rsid w:val="00AA2683"/>
    <w:rsid w:val="00AA310A"/>
    <w:rsid w:val="00AA3A9E"/>
    <w:rsid w:val="00AD0A9A"/>
    <w:rsid w:val="00AD3178"/>
    <w:rsid w:val="00AF198C"/>
    <w:rsid w:val="00AF2DD1"/>
    <w:rsid w:val="00AF33BF"/>
    <w:rsid w:val="00B03340"/>
    <w:rsid w:val="00B04E42"/>
    <w:rsid w:val="00B12B93"/>
    <w:rsid w:val="00B13448"/>
    <w:rsid w:val="00B1448B"/>
    <w:rsid w:val="00B17250"/>
    <w:rsid w:val="00B25D98"/>
    <w:rsid w:val="00B32AE1"/>
    <w:rsid w:val="00B445E1"/>
    <w:rsid w:val="00B45B25"/>
    <w:rsid w:val="00B505C9"/>
    <w:rsid w:val="00B62BC2"/>
    <w:rsid w:val="00B62EE8"/>
    <w:rsid w:val="00B63C27"/>
    <w:rsid w:val="00B64CB9"/>
    <w:rsid w:val="00B6728D"/>
    <w:rsid w:val="00B81A76"/>
    <w:rsid w:val="00B82A56"/>
    <w:rsid w:val="00B92B77"/>
    <w:rsid w:val="00B94F77"/>
    <w:rsid w:val="00BA4628"/>
    <w:rsid w:val="00BA4AC8"/>
    <w:rsid w:val="00BA4F3C"/>
    <w:rsid w:val="00BB30BC"/>
    <w:rsid w:val="00BB7943"/>
    <w:rsid w:val="00BD28EC"/>
    <w:rsid w:val="00BD7BCA"/>
    <w:rsid w:val="00BE7F28"/>
    <w:rsid w:val="00BF24D9"/>
    <w:rsid w:val="00C005BE"/>
    <w:rsid w:val="00C07343"/>
    <w:rsid w:val="00C07803"/>
    <w:rsid w:val="00C12607"/>
    <w:rsid w:val="00C172B8"/>
    <w:rsid w:val="00C17793"/>
    <w:rsid w:val="00C22EDD"/>
    <w:rsid w:val="00C30C50"/>
    <w:rsid w:val="00C317F6"/>
    <w:rsid w:val="00C3598E"/>
    <w:rsid w:val="00C613B3"/>
    <w:rsid w:val="00C66100"/>
    <w:rsid w:val="00C70D50"/>
    <w:rsid w:val="00C736B2"/>
    <w:rsid w:val="00C73AD1"/>
    <w:rsid w:val="00C73E87"/>
    <w:rsid w:val="00C81FD8"/>
    <w:rsid w:val="00C87B8D"/>
    <w:rsid w:val="00C902D2"/>
    <w:rsid w:val="00C9050B"/>
    <w:rsid w:val="00C92D3E"/>
    <w:rsid w:val="00C953CA"/>
    <w:rsid w:val="00C95B42"/>
    <w:rsid w:val="00CA1321"/>
    <w:rsid w:val="00CA300D"/>
    <w:rsid w:val="00CA7DEE"/>
    <w:rsid w:val="00CB175A"/>
    <w:rsid w:val="00CC3A3F"/>
    <w:rsid w:val="00CD4C70"/>
    <w:rsid w:val="00CD4E38"/>
    <w:rsid w:val="00CD6E70"/>
    <w:rsid w:val="00CE211B"/>
    <w:rsid w:val="00CE297C"/>
    <w:rsid w:val="00CE42CE"/>
    <w:rsid w:val="00CF25F1"/>
    <w:rsid w:val="00CF6840"/>
    <w:rsid w:val="00CF769C"/>
    <w:rsid w:val="00D06020"/>
    <w:rsid w:val="00D14718"/>
    <w:rsid w:val="00D21290"/>
    <w:rsid w:val="00D23356"/>
    <w:rsid w:val="00D328C4"/>
    <w:rsid w:val="00D32D93"/>
    <w:rsid w:val="00D33986"/>
    <w:rsid w:val="00D33A72"/>
    <w:rsid w:val="00D40C61"/>
    <w:rsid w:val="00D47474"/>
    <w:rsid w:val="00D577E6"/>
    <w:rsid w:val="00D61A48"/>
    <w:rsid w:val="00D644CE"/>
    <w:rsid w:val="00D64F83"/>
    <w:rsid w:val="00D71C0B"/>
    <w:rsid w:val="00D753F9"/>
    <w:rsid w:val="00D766BD"/>
    <w:rsid w:val="00D8407A"/>
    <w:rsid w:val="00D902D3"/>
    <w:rsid w:val="00D95C8D"/>
    <w:rsid w:val="00DA442D"/>
    <w:rsid w:val="00DA548D"/>
    <w:rsid w:val="00DA6271"/>
    <w:rsid w:val="00DB162C"/>
    <w:rsid w:val="00DC36B9"/>
    <w:rsid w:val="00DD0C48"/>
    <w:rsid w:val="00DD30FB"/>
    <w:rsid w:val="00DF2E1C"/>
    <w:rsid w:val="00DF3963"/>
    <w:rsid w:val="00E07C9C"/>
    <w:rsid w:val="00E10C2A"/>
    <w:rsid w:val="00E122C0"/>
    <w:rsid w:val="00E15E4F"/>
    <w:rsid w:val="00E20D77"/>
    <w:rsid w:val="00E216A2"/>
    <w:rsid w:val="00E21CE2"/>
    <w:rsid w:val="00E36039"/>
    <w:rsid w:val="00E360C5"/>
    <w:rsid w:val="00E411F8"/>
    <w:rsid w:val="00E433DB"/>
    <w:rsid w:val="00E45759"/>
    <w:rsid w:val="00E45C23"/>
    <w:rsid w:val="00E4676D"/>
    <w:rsid w:val="00E524CE"/>
    <w:rsid w:val="00E52873"/>
    <w:rsid w:val="00E5322F"/>
    <w:rsid w:val="00E60201"/>
    <w:rsid w:val="00E66A09"/>
    <w:rsid w:val="00E70D27"/>
    <w:rsid w:val="00E73944"/>
    <w:rsid w:val="00E77BDD"/>
    <w:rsid w:val="00E871E9"/>
    <w:rsid w:val="00E94D3B"/>
    <w:rsid w:val="00EA7FB8"/>
    <w:rsid w:val="00EB4D94"/>
    <w:rsid w:val="00EC2EF2"/>
    <w:rsid w:val="00EC510D"/>
    <w:rsid w:val="00EC7832"/>
    <w:rsid w:val="00ED32DD"/>
    <w:rsid w:val="00ED3FC1"/>
    <w:rsid w:val="00EF40BD"/>
    <w:rsid w:val="00EF4F6F"/>
    <w:rsid w:val="00F03514"/>
    <w:rsid w:val="00F07169"/>
    <w:rsid w:val="00F12B61"/>
    <w:rsid w:val="00F13CE7"/>
    <w:rsid w:val="00F169F1"/>
    <w:rsid w:val="00F2052A"/>
    <w:rsid w:val="00F21265"/>
    <w:rsid w:val="00F259CF"/>
    <w:rsid w:val="00F373FE"/>
    <w:rsid w:val="00F53382"/>
    <w:rsid w:val="00F5639F"/>
    <w:rsid w:val="00F60B28"/>
    <w:rsid w:val="00F63026"/>
    <w:rsid w:val="00F7024E"/>
    <w:rsid w:val="00F82260"/>
    <w:rsid w:val="00F822FC"/>
    <w:rsid w:val="00F82642"/>
    <w:rsid w:val="00F85878"/>
    <w:rsid w:val="00F8731E"/>
    <w:rsid w:val="00F87CB8"/>
    <w:rsid w:val="00F91419"/>
    <w:rsid w:val="00F93D1F"/>
    <w:rsid w:val="00F95C82"/>
    <w:rsid w:val="00F96F7D"/>
    <w:rsid w:val="00FA111D"/>
    <w:rsid w:val="00FA1645"/>
    <w:rsid w:val="00FA60B6"/>
    <w:rsid w:val="00FC5C7C"/>
    <w:rsid w:val="00FC5CCA"/>
    <w:rsid w:val="00FD68D3"/>
    <w:rsid w:val="00FD7D67"/>
    <w:rsid w:val="00FE031E"/>
    <w:rsid w:val="00FE2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339C9B8"/>
  <w15:docId w15:val="{27A05D17-C50F-4F72-B037-22A9FBC0A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paragraph" w:styleId="Heading8">
    <w:name w:val="heading 8"/>
    <w:basedOn w:val="Normal"/>
    <w:next w:val="Normal"/>
    <w:link w:val="Heading8Char"/>
    <w:uiPriority w:val="99"/>
    <w:qFormat/>
    <w:rsid w:val="004D554E"/>
    <w:pPr>
      <w:autoSpaceDE w:val="0"/>
      <w:autoSpaceDN w:val="0"/>
      <w:spacing w:before="240" w:after="60"/>
      <w:outlineLvl w:val="7"/>
    </w:pPr>
    <w:rPr>
      <w:rFonts w:ascii="Arial" w:eastAsiaTheme="minorEastAsia" w:hAnsi="Arial" w:cs="Arial"/>
      <w:i/>
      <w:iCs/>
      <w:sz w:val="20"/>
      <w:szCs w:val="20"/>
      <w:lang w:val="fr-FR" w:eastAsia="en-IE"/>
    </w:rPr>
  </w:style>
  <w:style w:type="paragraph" w:styleId="Heading9">
    <w:name w:val="heading 9"/>
    <w:basedOn w:val="Normal"/>
    <w:next w:val="Normal"/>
    <w:link w:val="Heading9Char"/>
    <w:uiPriority w:val="99"/>
    <w:qFormat/>
    <w:rsid w:val="004D554E"/>
    <w:pPr>
      <w:autoSpaceDE w:val="0"/>
      <w:autoSpaceDN w:val="0"/>
      <w:spacing w:before="240" w:after="60"/>
      <w:outlineLvl w:val="8"/>
    </w:pPr>
    <w:rPr>
      <w:rFonts w:ascii="Arial" w:eastAsiaTheme="minorEastAsia" w:hAnsi="Arial" w:cs="Arial"/>
      <w:i/>
      <w:iCs/>
      <w:sz w:val="18"/>
      <w:szCs w:val="18"/>
      <w:lang w:val="fr-FR"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etitreacte">
    <w:name w:val="Annexe titre (acte)"/>
    <w:basedOn w:val="Normal"/>
    <w:next w:val="Normal"/>
    <w:uiPriority w:val="99"/>
    <w:rsid w:val="004D554E"/>
    <w:pPr>
      <w:autoSpaceDE w:val="0"/>
      <w:autoSpaceDN w:val="0"/>
      <w:jc w:val="center"/>
    </w:pPr>
    <w:rPr>
      <w:rFonts w:eastAsiaTheme="minorEastAsia"/>
      <w:b/>
      <w:bCs/>
      <w:szCs w:val="24"/>
      <w:u w:val="single"/>
      <w:lang w:val="fr-FR" w:eastAsia="en-IE"/>
    </w:rPr>
  </w:style>
  <w:style w:type="character" w:customStyle="1" w:styleId="CRMarker">
    <w:name w:val="CR Marker"/>
    <w:basedOn w:val="DefaultParagraphFont"/>
    <w:uiPriority w:val="99"/>
    <w:rsid w:val="004D554E"/>
    <w:rPr>
      <w:rFonts w:ascii="Wingdings" w:hAnsi="Wingdings" w:cs="Wingdings"/>
    </w:rPr>
  </w:style>
  <w:style w:type="paragraph" w:customStyle="1" w:styleId="CRSeparator">
    <w:name w:val="CR Separator"/>
    <w:basedOn w:val="Normal"/>
    <w:next w:val="CRReference"/>
    <w:uiPriority w:val="99"/>
    <w:rsid w:val="004D554E"/>
    <w:pPr>
      <w:keepNext/>
      <w:pBdr>
        <w:top w:val="single" w:sz="4" w:space="1" w:color="auto"/>
      </w:pBdr>
      <w:autoSpaceDE w:val="0"/>
      <w:autoSpaceDN w:val="0"/>
      <w:spacing w:before="0" w:after="0"/>
    </w:pPr>
    <w:rPr>
      <w:rFonts w:eastAsiaTheme="minorEastAsia"/>
      <w:szCs w:val="24"/>
      <w:lang w:val="fr-FR" w:eastAsia="en-IE"/>
    </w:rPr>
  </w:style>
  <w:style w:type="paragraph" w:customStyle="1" w:styleId="CRReference">
    <w:name w:val="CR Reference"/>
    <w:basedOn w:val="Normal"/>
    <w:uiPriority w:val="99"/>
    <w:rsid w:val="004D554E"/>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IE"/>
    </w:rPr>
  </w:style>
  <w:style w:type="character" w:customStyle="1" w:styleId="CRDeleted">
    <w:name w:val="CR Deleted"/>
    <w:basedOn w:val="DefaultParagraphFont"/>
    <w:rsid w:val="004D554E"/>
    <w:rPr>
      <w:rFonts w:cs="Times New Roman"/>
      <w:dstrike/>
      <w:lang w:val="fr-FR" w:eastAsia="x-none"/>
    </w:rPr>
  </w:style>
  <w:style w:type="character" w:customStyle="1" w:styleId="CRMinorChangeDeleted">
    <w:name w:val="CR Minor Change Deleted"/>
    <w:basedOn w:val="DefaultParagraphFont"/>
    <w:rsid w:val="004D554E"/>
    <w:rPr>
      <w:rFonts w:cs="Times New Roman"/>
      <w:dstrike/>
      <w:u w:val="double"/>
      <w:lang w:val="fr-FR" w:eastAsia="x-none"/>
    </w:rPr>
  </w:style>
  <w:style w:type="character" w:customStyle="1" w:styleId="CRMinorChangeAdded">
    <w:name w:val="CR Minor Change Added"/>
    <w:basedOn w:val="DefaultParagraphFont"/>
    <w:rsid w:val="004D554E"/>
    <w:rPr>
      <w:rFonts w:cs="Times New Roman"/>
      <w:u w:val="double"/>
      <w:lang w:val="fr-FR" w:eastAsia="x-none"/>
    </w:rPr>
  </w:style>
  <w:style w:type="character" w:customStyle="1" w:styleId="Heading8Char">
    <w:name w:val="Heading 8 Char"/>
    <w:basedOn w:val="DefaultParagraphFont"/>
    <w:link w:val="Heading8"/>
    <w:uiPriority w:val="99"/>
    <w:rsid w:val="004D554E"/>
    <w:rPr>
      <w:rFonts w:ascii="Arial" w:eastAsiaTheme="minorEastAsia" w:hAnsi="Arial" w:cs="Arial"/>
      <w:i/>
      <w:iCs/>
      <w:sz w:val="20"/>
      <w:szCs w:val="20"/>
      <w:lang w:val="fr-FR" w:eastAsia="en-IE"/>
    </w:rPr>
  </w:style>
  <w:style w:type="character" w:customStyle="1" w:styleId="Heading9Char">
    <w:name w:val="Heading 9 Char"/>
    <w:basedOn w:val="DefaultParagraphFont"/>
    <w:link w:val="Heading9"/>
    <w:uiPriority w:val="99"/>
    <w:rsid w:val="004D554E"/>
    <w:rPr>
      <w:rFonts w:ascii="Arial" w:eastAsiaTheme="minorEastAsia" w:hAnsi="Arial" w:cs="Arial"/>
      <w:i/>
      <w:iCs/>
      <w:sz w:val="18"/>
      <w:szCs w:val="18"/>
      <w:lang w:val="fr-FR" w:eastAsia="en-IE"/>
    </w:rPr>
  </w:style>
  <w:style w:type="paragraph" w:customStyle="1" w:styleId="Annexetitreexposglobal">
    <w:name w:val="Annexe titre (exposé global)"/>
    <w:basedOn w:val="Normal"/>
    <w:next w:val="Normal"/>
    <w:uiPriority w:val="99"/>
    <w:rsid w:val="004D554E"/>
    <w:pPr>
      <w:autoSpaceDE w:val="0"/>
      <w:autoSpaceDN w:val="0"/>
      <w:jc w:val="center"/>
    </w:pPr>
    <w:rPr>
      <w:rFonts w:eastAsiaTheme="minorEastAsia"/>
      <w:b/>
      <w:bCs/>
      <w:szCs w:val="24"/>
      <w:u w:val="single"/>
      <w:lang w:val="fr-FR" w:eastAsia="en-IE"/>
    </w:rPr>
  </w:style>
  <w:style w:type="paragraph" w:customStyle="1" w:styleId="Annexetitrefichefinacte">
    <w:name w:val="Annexe titre (fiche fin. acte)"/>
    <w:basedOn w:val="Normal"/>
    <w:next w:val="Normal"/>
    <w:uiPriority w:val="99"/>
    <w:rsid w:val="004D554E"/>
    <w:pPr>
      <w:autoSpaceDE w:val="0"/>
      <w:autoSpaceDN w:val="0"/>
      <w:jc w:val="center"/>
    </w:pPr>
    <w:rPr>
      <w:rFonts w:eastAsiaTheme="minorEastAsia"/>
      <w:b/>
      <w:bCs/>
      <w:szCs w:val="24"/>
      <w:u w:val="single"/>
      <w:lang w:val="fr-FR" w:eastAsia="en-IE"/>
    </w:rPr>
  </w:style>
  <w:style w:type="paragraph" w:customStyle="1" w:styleId="Annexetitrefichefinglobale">
    <w:name w:val="Annexe titre (fiche fin. globale)"/>
    <w:basedOn w:val="Normal"/>
    <w:next w:val="Normal"/>
    <w:uiPriority w:val="99"/>
    <w:rsid w:val="004D554E"/>
    <w:pPr>
      <w:autoSpaceDE w:val="0"/>
      <w:autoSpaceDN w:val="0"/>
      <w:jc w:val="center"/>
    </w:pPr>
    <w:rPr>
      <w:rFonts w:eastAsiaTheme="minorEastAsia"/>
      <w:b/>
      <w:bCs/>
      <w:szCs w:val="24"/>
      <w:u w:val="single"/>
      <w:lang w:val="fr-FR" w:eastAsia="en-IE"/>
    </w:rPr>
  </w:style>
  <w:style w:type="paragraph" w:customStyle="1" w:styleId="Annexetitreglobale">
    <w:name w:val="Annexe titre (globale)"/>
    <w:basedOn w:val="Normal"/>
    <w:next w:val="Normal"/>
    <w:uiPriority w:val="99"/>
    <w:rsid w:val="004D554E"/>
    <w:pPr>
      <w:autoSpaceDE w:val="0"/>
      <w:autoSpaceDN w:val="0"/>
      <w:jc w:val="center"/>
    </w:pPr>
    <w:rPr>
      <w:rFonts w:eastAsiaTheme="minorEastAsia"/>
      <w:b/>
      <w:bCs/>
      <w:szCs w:val="24"/>
      <w:u w:val="single"/>
      <w:lang w:val="fr-FR" w:eastAsia="en-IE"/>
    </w:rPr>
  </w:style>
  <w:style w:type="paragraph" w:styleId="Caption">
    <w:name w:val="caption"/>
    <w:basedOn w:val="Normal"/>
    <w:next w:val="Normal"/>
    <w:uiPriority w:val="99"/>
    <w:qFormat/>
    <w:rsid w:val="004D554E"/>
    <w:pPr>
      <w:autoSpaceDE w:val="0"/>
      <w:autoSpaceDN w:val="0"/>
    </w:pPr>
    <w:rPr>
      <w:rFonts w:eastAsiaTheme="minorEastAsia"/>
      <w:b/>
      <w:bCs/>
      <w:szCs w:val="24"/>
      <w:lang w:val="fr-FR" w:eastAsia="en-IE"/>
    </w:rPr>
  </w:style>
  <w:style w:type="character" w:styleId="CommentReference">
    <w:name w:val="annotation reference"/>
    <w:basedOn w:val="DefaultParagraphFont"/>
    <w:uiPriority w:val="99"/>
    <w:rsid w:val="004D554E"/>
    <w:rPr>
      <w:rFonts w:cs="Times New Roman"/>
      <w:sz w:val="16"/>
      <w:szCs w:val="16"/>
    </w:rPr>
  </w:style>
  <w:style w:type="paragraph" w:styleId="CommentText">
    <w:name w:val="annotation text"/>
    <w:basedOn w:val="Normal"/>
    <w:link w:val="CommentTextChar"/>
    <w:uiPriority w:val="99"/>
    <w:rsid w:val="004D554E"/>
    <w:pPr>
      <w:autoSpaceDE w:val="0"/>
      <w:autoSpaceDN w:val="0"/>
    </w:pPr>
    <w:rPr>
      <w:rFonts w:eastAsiaTheme="minorEastAsia"/>
      <w:sz w:val="20"/>
      <w:szCs w:val="20"/>
      <w:lang w:val="fr-FR" w:eastAsia="en-IE"/>
    </w:rPr>
  </w:style>
  <w:style w:type="character" w:customStyle="1" w:styleId="CommentTextChar">
    <w:name w:val="Comment Text Char"/>
    <w:basedOn w:val="DefaultParagraphFont"/>
    <w:link w:val="CommentText"/>
    <w:uiPriority w:val="99"/>
    <w:rsid w:val="004D554E"/>
    <w:rPr>
      <w:rFonts w:ascii="Times New Roman" w:eastAsiaTheme="minorEastAsia" w:hAnsi="Times New Roman" w:cs="Times New Roman"/>
      <w:sz w:val="20"/>
      <w:szCs w:val="20"/>
      <w:lang w:val="fr-FR" w:eastAsia="en-IE"/>
    </w:rPr>
  </w:style>
  <w:style w:type="paragraph" w:customStyle="1" w:styleId="Rfrenceinstitutionelle">
    <w:name w:val="Référence institutionelle"/>
    <w:basedOn w:val="Normal"/>
    <w:next w:val="Statut"/>
    <w:uiPriority w:val="99"/>
    <w:rsid w:val="004D554E"/>
    <w:pPr>
      <w:autoSpaceDE w:val="0"/>
      <w:autoSpaceDN w:val="0"/>
      <w:spacing w:before="0" w:after="240"/>
      <w:ind w:left="5103"/>
      <w:jc w:val="left"/>
    </w:pPr>
    <w:rPr>
      <w:rFonts w:eastAsiaTheme="minorEastAsia"/>
      <w:szCs w:val="24"/>
      <w:lang w:val="fr-FR" w:eastAsia="en-IE"/>
    </w:rPr>
  </w:style>
  <w:style w:type="paragraph" w:customStyle="1" w:styleId="Titreobjet">
    <w:name w:val="Titre objet"/>
    <w:basedOn w:val="Normal"/>
    <w:next w:val="Sous-titreobjet"/>
    <w:uiPriority w:val="99"/>
    <w:rsid w:val="004D554E"/>
    <w:pPr>
      <w:autoSpaceDE w:val="0"/>
      <w:autoSpaceDN w:val="0"/>
      <w:spacing w:before="360" w:after="360"/>
      <w:jc w:val="center"/>
    </w:pPr>
    <w:rPr>
      <w:rFonts w:eastAsiaTheme="minorEastAsia"/>
      <w:b/>
      <w:bCs/>
      <w:szCs w:val="24"/>
      <w:lang w:val="fr-FR" w:eastAsia="en-IE"/>
    </w:rPr>
  </w:style>
  <w:style w:type="paragraph" w:customStyle="1" w:styleId="Sous-titreobjet">
    <w:name w:val="Sous-titre objet"/>
    <w:basedOn w:val="Titreobjet"/>
    <w:uiPriority w:val="99"/>
    <w:rsid w:val="004D554E"/>
    <w:pPr>
      <w:spacing w:before="0" w:after="0"/>
    </w:pPr>
  </w:style>
  <w:style w:type="paragraph" w:customStyle="1" w:styleId="Exposdesmotifstitreglobal">
    <w:name w:val="Exposé des motifs titre (global)"/>
    <w:basedOn w:val="Normal"/>
    <w:next w:val="Normal"/>
    <w:uiPriority w:val="99"/>
    <w:rsid w:val="004D554E"/>
    <w:pPr>
      <w:autoSpaceDE w:val="0"/>
      <w:autoSpaceDN w:val="0"/>
      <w:jc w:val="center"/>
    </w:pPr>
    <w:rPr>
      <w:rFonts w:eastAsiaTheme="minorEastAsia"/>
      <w:b/>
      <w:bCs/>
      <w:szCs w:val="24"/>
      <w:u w:val="single"/>
      <w:lang w:val="fr-FR" w:eastAsia="en-IE"/>
    </w:rPr>
  </w:style>
  <w:style w:type="paragraph" w:customStyle="1" w:styleId="FichedimpactPMEtitre">
    <w:name w:val="Fiche d'impact PME titre"/>
    <w:basedOn w:val="Normal"/>
    <w:next w:val="Normal"/>
    <w:uiPriority w:val="99"/>
    <w:rsid w:val="004D554E"/>
    <w:pPr>
      <w:autoSpaceDE w:val="0"/>
      <w:autoSpaceDN w:val="0"/>
      <w:jc w:val="center"/>
    </w:pPr>
    <w:rPr>
      <w:rFonts w:eastAsiaTheme="minorEastAsia"/>
      <w:b/>
      <w:bCs/>
      <w:szCs w:val="24"/>
      <w:lang w:val="fr-FR" w:eastAsia="en-IE"/>
    </w:rPr>
  </w:style>
  <w:style w:type="paragraph" w:customStyle="1" w:styleId="Fichefinanciretextetable">
    <w:name w:val="Fiche financière texte (table)"/>
    <w:basedOn w:val="Normal"/>
    <w:uiPriority w:val="99"/>
    <w:rsid w:val="004D554E"/>
    <w:pPr>
      <w:autoSpaceDE w:val="0"/>
      <w:autoSpaceDN w:val="0"/>
      <w:spacing w:before="0" w:after="0"/>
      <w:jc w:val="left"/>
    </w:pPr>
    <w:rPr>
      <w:rFonts w:eastAsiaTheme="minorEastAsia"/>
      <w:sz w:val="20"/>
      <w:szCs w:val="20"/>
      <w:lang w:val="fr-FR" w:eastAsia="en-IE"/>
    </w:rPr>
  </w:style>
  <w:style w:type="paragraph" w:customStyle="1" w:styleId="Fichefinanciretitreactetable">
    <w:name w:val="Fiche financière titre (acte table)"/>
    <w:basedOn w:val="Normal"/>
    <w:next w:val="Normal"/>
    <w:uiPriority w:val="99"/>
    <w:rsid w:val="004D554E"/>
    <w:pPr>
      <w:autoSpaceDE w:val="0"/>
      <w:autoSpaceDN w:val="0"/>
      <w:jc w:val="center"/>
    </w:pPr>
    <w:rPr>
      <w:rFonts w:eastAsiaTheme="minorEastAsia"/>
      <w:b/>
      <w:bCs/>
      <w:sz w:val="40"/>
      <w:szCs w:val="40"/>
      <w:lang w:val="fr-FR" w:eastAsia="en-IE"/>
    </w:rPr>
  </w:style>
  <w:style w:type="paragraph" w:customStyle="1" w:styleId="Fichefinanciretitreacte">
    <w:name w:val="Fiche financière titre (acte)"/>
    <w:basedOn w:val="Normal"/>
    <w:next w:val="Normal"/>
    <w:uiPriority w:val="99"/>
    <w:rsid w:val="004D554E"/>
    <w:pPr>
      <w:autoSpaceDE w:val="0"/>
      <w:autoSpaceDN w:val="0"/>
      <w:jc w:val="center"/>
    </w:pPr>
    <w:rPr>
      <w:rFonts w:eastAsiaTheme="minorEastAsia"/>
      <w:b/>
      <w:bCs/>
      <w:szCs w:val="24"/>
      <w:u w:val="single"/>
      <w:lang w:val="fr-FR" w:eastAsia="en-IE"/>
    </w:rPr>
  </w:style>
  <w:style w:type="paragraph" w:customStyle="1" w:styleId="Fichefinanciretitretable">
    <w:name w:val="Fiche financière titre (table)"/>
    <w:basedOn w:val="Normal"/>
    <w:uiPriority w:val="99"/>
    <w:rsid w:val="004D554E"/>
    <w:pPr>
      <w:autoSpaceDE w:val="0"/>
      <w:autoSpaceDN w:val="0"/>
      <w:jc w:val="center"/>
    </w:pPr>
    <w:rPr>
      <w:rFonts w:eastAsiaTheme="minorEastAsia"/>
      <w:b/>
      <w:bCs/>
      <w:sz w:val="40"/>
      <w:szCs w:val="40"/>
      <w:lang w:val="fr-FR" w:eastAsia="en-IE"/>
    </w:rPr>
  </w:style>
  <w:style w:type="paragraph" w:customStyle="1" w:styleId="Langueoriginale">
    <w:name w:val="Langue originale"/>
    <w:basedOn w:val="Normal"/>
    <w:next w:val="Phrasefinale"/>
    <w:uiPriority w:val="99"/>
    <w:rsid w:val="004D554E"/>
    <w:pPr>
      <w:autoSpaceDE w:val="0"/>
      <w:autoSpaceDN w:val="0"/>
      <w:spacing w:before="360"/>
      <w:jc w:val="center"/>
    </w:pPr>
    <w:rPr>
      <w:rFonts w:eastAsiaTheme="minorEastAsia"/>
      <w:caps/>
      <w:szCs w:val="24"/>
      <w:lang w:val="fr-FR" w:eastAsia="en-IE"/>
    </w:rPr>
  </w:style>
  <w:style w:type="paragraph" w:customStyle="1" w:styleId="Phrasefinale">
    <w:name w:val="Phrase finale"/>
    <w:basedOn w:val="Normal"/>
    <w:next w:val="Normal"/>
    <w:uiPriority w:val="99"/>
    <w:rsid w:val="004D554E"/>
    <w:pPr>
      <w:autoSpaceDE w:val="0"/>
      <w:autoSpaceDN w:val="0"/>
      <w:spacing w:before="360" w:after="0"/>
      <w:jc w:val="center"/>
    </w:pPr>
    <w:rPr>
      <w:rFonts w:eastAsiaTheme="minorEastAsia"/>
      <w:szCs w:val="24"/>
      <w:lang w:val="fr-FR" w:eastAsia="en-IE"/>
    </w:rPr>
  </w:style>
  <w:style w:type="character" w:styleId="PageNumber">
    <w:name w:val="page number"/>
    <w:basedOn w:val="DefaultParagraphFont"/>
    <w:uiPriority w:val="99"/>
    <w:rsid w:val="004D554E"/>
    <w:rPr>
      <w:rFonts w:cs="Times New Roman"/>
    </w:rPr>
  </w:style>
  <w:style w:type="paragraph" w:customStyle="1" w:styleId="Prliminairetitre">
    <w:name w:val="Préliminaire titre"/>
    <w:basedOn w:val="Normal"/>
    <w:next w:val="Normal"/>
    <w:uiPriority w:val="99"/>
    <w:rsid w:val="004D554E"/>
    <w:pPr>
      <w:autoSpaceDE w:val="0"/>
      <w:autoSpaceDN w:val="0"/>
      <w:spacing w:before="360" w:after="360"/>
      <w:jc w:val="center"/>
    </w:pPr>
    <w:rPr>
      <w:rFonts w:eastAsiaTheme="minorEastAsia"/>
      <w:b/>
      <w:bCs/>
      <w:szCs w:val="24"/>
      <w:lang w:val="fr-FR" w:eastAsia="en-IE"/>
    </w:rPr>
  </w:style>
  <w:style w:type="paragraph" w:customStyle="1" w:styleId="Prliminairetype">
    <w:name w:val="Préliminaire type"/>
    <w:basedOn w:val="Normal"/>
    <w:next w:val="Normal"/>
    <w:uiPriority w:val="99"/>
    <w:rsid w:val="004D554E"/>
    <w:pPr>
      <w:autoSpaceDE w:val="0"/>
      <w:autoSpaceDN w:val="0"/>
      <w:spacing w:before="360" w:after="0"/>
      <w:jc w:val="center"/>
    </w:pPr>
    <w:rPr>
      <w:rFonts w:eastAsiaTheme="minorEastAsia"/>
      <w:b/>
      <w:bCs/>
      <w:szCs w:val="24"/>
      <w:lang w:val="fr-FR" w:eastAsia="en-IE"/>
    </w:rPr>
  </w:style>
  <w:style w:type="paragraph" w:customStyle="1" w:styleId="Rfrenceinterinstitutionelle">
    <w:name w:val="Référence interinstitutionelle"/>
    <w:basedOn w:val="Normal"/>
    <w:next w:val="Statut"/>
    <w:uiPriority w:val="99"/>
    <w:rsid w:val="004D554E"/>
    <w:pPr>
      <w:autoSpaceDE w:val="0"/>
      <w:autoSpaceDN w:val="0"/>
      <w:spacing w:before="0" w:after="0"/>
      <w:ind w:left="5103"/>
      <w:jc w:val="left"/>
    </w:pPr>
    <w:rPr>
      <w:rFonts w:eastAsiaTheme="minorEastAsia"/>
      <w:szCs w:val="24"/>
      <w:lang w:val="fr-FR" w:eastAsia="en-IE"/>
    </w:rPr>
  </w:style>
  <w:style w:type="paragraph" w:styleId="TOAHeading">
    <w:name w:val="toa heading"/>
    <w:basedOn w:val="Normal"/>
    <w:next w:val="Normal"/>
    <w:uiPriority w:val="99"/>
    <w:rsid w:val="004D554E"/>
    <w:pPr>
      <w:autoSpaceDE w:val="0"/>
      <w:autoSpaceDN w:val="0"/>
    </w:pPr>
    <w:rPr>
      <w:rFonts w:ascii="Arial" w:eastAsiaTheme="minorEastAsia" w:hAnsi="Arial" w:cs="Arial"/>
      <w:b/>
      <w:bCs/>
      <w:szCs w:val="24"/>
      <w:lang w:val="fr-FR" w:eastAsia="en-IE"/>
    </w:rPr>
  </w:style>
  <w:style w:type="character" w:customStyle="1" w:styleId="CRRefNum">
    <w:name w:val="CR RefNum"/>
    <w:basedOn w:val="DefaultParagraphFont"/>
    <w:uiPriority w:val="99"/>
    <w:rsid w:val="004D554E"/>
    <w:rPr>
      <w:rFonts w:cs="Times New Roman"/>
      <w:vertAlign w:val="subscript"/>
    </w:rPr>
  </w:style>
  <w:style w:type="paragraph" w:customStyle="1" w:styleId="CRParaDeleted">
    <w:name w:val="CR ParaDeleted"/>
    <w:basedOn w:val="Normal"/>
    <w:next w:val="Normal"/>
    <w:uiPriority w:val="99"/>
    <w:rsid w:val="004D554E"/>
    <w:pPr>
      <w:autoSpaceDE w:val="0"/>
      <w:autoSpaceDN w:val="0"/>
    </w:pPr>
    <w:rPr>
      <w:rFonts w:eastAsiaTheme="minorEastAsia"/>
      <w:szCs w:val="24"/>
      <w:lang w:val="fr-FR" w:eastAsia="en-IE"/>
    </w:rPr>
  </w:style>
  <w:style w:type="character" w:customStyle="1" w:styleId="CRTextDeleted">
    <w:name w:val="CR TextDeleted"/>
    <w:basedOn w:val="DefaultParagraphFont"/>
    <w:uiPriority w:val="99"/>
    <w:rsid w:val="004D554E"/>
    <w:rPr>
      <w:rFonts w:cs="Times New Roman"/>
    </w:rPr>
  </w:style>
  <w:style w:type="paragraph" w:customStyle="1" w:styleId="Titredumodificateur">
    <w:name w:val="Titre du modificateur"/>
    <w:basedOn w:val="Normal"/>
    <w:next w:val="Annexetitrefichefinacte"/>
    <w:uiPriority w:val="99"/>
    <w:rsid w:val="004D554E"/>
    <w:pPr>
      <w:autoSpaceDE w:val="0"/>
      <w:autoSpaceDN w:val="0"/>
      <w:spacing w:before="240" w:after="60"/>
      <w:jc w:val="left"/>
    </w:pPr>
    <w:rPr>
      <w:rFonts w:eastAsiaTheme="minorEastAsia"/>
      <w:b/>
      <w:bCs/>
      <w:szCs w:val="24"/>
      <w:lang w:val="en-US" w:eastAsia="en-IE"/>
    </w:rPr>
  </w:style>
  <w:style w:type="paragraph" w:customStyle="1" w:styleId="Referencedumodificateur">
    <w:name w:val="Reference du modificateur"/>
    <w:basedOn w:val="Normal"/>
    <w:next w:val="Annexetitrefichefinglobale"/>
    <w:uiPriority w:val="99"/>
    <w:rsid w:val="004D554E"/>
    <w:pPr>
      <w:autoSpaceDE w:val="0"/>
      <w:autoSpaceDN w:val="0"/>
      <w:spacing w:before="0"/>
      <w:jc w:val="left"/>
    </w:pPr>
    <w:rPr>
      <w:rFonts w:eastAsiaTheme="minorEastAsia"/>
      <w:szCs w:val="24"/>
      <w:lang w:val="en-US" w:eastAsia="en-IE"/>
    </w:rPr>
  </w:style>
  <w:style w:type="paragraph" w:styleId="Revision">
    <w:name w:val="Revision"/>
    <w:hidden/>
    <w:uiPriority w:val="99"/>
    <w:semiHidden/>
    <w:rsid w:val="004D554E"/>
    <w:pPr>
      <w:spacing w:after="0" w:line="240" w:lineRule="auto"/>
    </w:pPr>
    <w:rPr>
      <w:rFonts w:ascii="Times New Roman" w:eastAsiaTheme="minorEastAsia" w:hAnsi="Times New Roman" w:cs="Times New Roman"/>
      <w:sz w:val="24"/>
      <w:szCs w:val="24"/>
      <w:lang w:val="fr-FR" w:eastAsia="en-IE"/>
    </w:rPr>
  </w:style>
  <w:style w:type="character" w:styleId="Hyperlink">
    <w:name w:val="Hyperlink"/>
    <w:basedOn w:val="DefaultParagraphFont"/>
    <w:uiPriority w:val="99"/>
    <w:unhideWhenUsed/>
    <w:rsid w:val="004D554E"/>
    <w:rPr>
      <w:rFonts w:cs="Times New Roman"/>
      <w:color w:val="0000FF"/>
      <w:u w:val="single"/>
    </w:rPr>
  </w:style>
  <w:style w:type="character" w:styleId="Emphasis">
    <w:name w:val="Emphasis"/>
    <w:basedOn w:val="DefaultParagraphFont"/>
    <w:uiPriority w:val="20"/>
    <w:qFormat/>
    <w:rsid w:val="004D554E"/>
    <w:rPr>
      <w:rFonts w:cs="Times New Roman"/>
      <w:i/>
    </w:rPr>
  </w:style>
  <w:style w:type="paragraph" w:styleId="CommentSubject">
    <w:name w:val="annotation subject"/>
    <w:basedOn w:val="CommentText"/>
    <w:next w:val="CommentText"/>
    <w:link w:val="CommentSubjectChar"/>
    <w:uiPriority w:val="99"/>
    <w:semiHidden/>
    <w:unhideWhenUsed/>
    <w:rsid w:val="004D554E"/>
    <w:rPr>
      <w:b/>
      <w:bCs/>
    </w:rPr>
  </w:style>
  <w:style w:type="character" w:customStyle="1" w:styleId="CommentSubjectChar">
    <w:name w:val="Comment Subject Char"/>
    <w:basedOn w:val="CommentTextChar"/>
    <w:link w:val="CommentSubject"/>
    <w:uiPriority w:val="99"/>
    <w:semiHidden/>
    <w:rsid w:val="004D554E"/>
    <w:rPr>
      <w:rFonts w:ascii="Times New Roman" w:eastAsiaTheme="minorEastAsia" w:hAnsi="Times New Roman" w:cs="Times New Roman"/>
      <w:b/>
      <w:bCs/>
      <w:sz w:val="20"/>
      <w:szCs w:val="20"/>
      <w:lang w:val="fr-FR" w:eastAsia="en-IE"/>
    </w:rPr>
  </w:style>
  <w:style w:type="paragraph" w:styleId="ListBullet">
    <w:name w:val="List Bullet"/>
    <w:basedOn w:val="Normal"/>
    <w:uiPriority w:val="99"/>
    <w:semiHidden/>
    <w:unhideWhenUsed/>
    <w:rsid w:val="00235546"/>
    <w:pPr>
      <w:numPr>
        <w:numId w:val="1"/>
      </w:numPr>
      <w:contextualSpacing/>
    </w:pPr>
  </w:style>
  <w:style w:type="paragraph" w:styleId="ListBullet2">
    <w:name w:val="List Bullet 2"/>
    <w:basedOn w:val="Normal"/>
    <w:uiPriority w:val="99"/>
    <w:semiHidden/>
    <w:unhideWhenUsed/>
    <w:rsid w:val="00235546"/>
    <w:pPr>
      <w:numPr>
        <w:numId w:val="2"/>
      </w:numPr>
      <w:contextualSpacing/>
    </w:pPr>
  </w:style>
  <w:style w:type="paragraph" w:styleId="ListBullet3">
    <w:name w:val="List Bullet 3"/>
    <w:basedOn w:val="Normal"/>
    <w:uiPriority w:val="99"/>
    <w:semiHidden/>
    <w:unhideWhenUsed/>
    <w:rsid w:val="00235546"/>
    <w:pPr>
      <w:numPr>
        <w:numId w:val="3"/>
      </w:numPr>
      <w:contextualSpacing/>
    </w:pPr>
  </w:style>
  <w:style w:type="paragraph" w:styleId="ListBullet4">
    <w:name w:val="List Bullet 4"/>
    <w:basedOn w:val="Normal"/>
    <w:uiPriority w:val="99"/>
    <w:semiHidden/>
    <w:unhideWhenUsed/>
    <w:rsid w:val="00235546"/>
    <w:pPr>
      <w:numPr>
        <w:numId w:val="4"/>
      </w:numPr>
      <w:contextualSpacing/>
    </w:pPr>
  </w:style>
  <w:style w:type="character" w:styleId="FollowedHyperlink">
    <w:name w:val="FollowedHyperlink"/>
    <w:basedOn w:val="DefaultParagraphFont"/>
    <w:uiPriority w:val="99"/>
    <w:semiHidden/>
    <w:unhideWhenUsed/>
    <w:rsid w:val="007B0554"/>
    <w:rPr>
      <w:color w:val="800080" w:themeColor="followedHyperlink"/>
      <w:u w:val="single"/>
    </w:rPr>
  </w:style>
  <w:style w:type="character" w:customStyle="1" w:styleId="UnresolvedMention">
    <w:name w:val="Unresolved Mention"/>
    <w:basedOn w:val="DefaultParagraphFont"/>
    <w:uiPriority w:val="99"/>
    <w:semiHidden/>
    <w:unhideWhenUsed/>
    <w:rsid w:val="006C3CB1"/>
    <w:rPr>
      <w:color w:val="605E5C"/>
      <w:shd w:val="clear" w:color="auto" w:fill="E1DFDD"/>
    </w:rPr>
  </w:style>
  <w:style w:type="character" w:customStyle="1" w:styleId="HeaderChar">
    <w:name w:val="Header Char"/>
    <w:basedOn w:val="DefaultParagraphFont"/>
    <w:link w:val="Header"/>
    <w:uiPriority w:val="99"/>
    <w:rsid w:val="00834ABE"/>
    <w:rPr>
      <w:rFonts w:ascii="Times New Roman" w:hAnsi="Times New Roman" w:cs="Times New Roman"/>
      <w:sz w:val="24"/>
      <w:lang w:val="en-GB"/>
    </w:rPr>
  </w:style>
  <w:style w:type="character" w:customStyle="1" w:styleId="FooterChar">
    <w:name w:val="Footer Char"/>
    <w:basedOn w:val="DefaultParagraphFont"/>
    <w:link w:val="Footer"/>
    <w:uiPriority w:val="99"/>
    <w:rsid w:val="00834AB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34AB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34ABE"/>
    <w:pPr>
      <w:spacing w:before="0"/>
      <w:jc w:val="right"/>
    </w:pPr>
    <w:rPr>
      <w:sz w:val="28"/>
    </w:rPr>
  </w:style>
  <w:style w:type="paragraph" w:customStyle="1" w:styleId="FooterSensitivity">
    <w:name w:val="Footer Sensitivity"/>
    <w:basedOn w:val="Normal"/>
    <w:rsid w:val="00834A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34ABE"/>
    <w:pPr>
      <w:tabs>
        <w:tab w:val="center" w:pos="4535"/>
        <w:tab w:val="right" w:pos="9071"/>
      </w:tabs>
      <w:spacing w:before="0"/>
    </w:pPr>
  </w:style>
  <w:style w:type="paragraph" w:customStyle="1" w:styleId="HeaderLandscape">
    <w:name w:val="HeaderLandscape"/>
    <w:basedOn w:val="Normal"/>
    <w:rsid w:val="00834ABE"/>
    <w:pPr>
      <w:tabs>
        <w:tab w:val="center" w:pos="7285"/>
        <w:tab w:val="right" w:pos="14003"/>
      </w:tabs>
      <w:spacing w:before="0"/>
    </w:pPr>
  </w:style>
  <w:style w:type="paragraph" w:styleId="Footer">
    <w:name w:val="footer"/>
    <w:basedOn w:val="Normal"/>
    <w:link w:val="FooterChar"/>
    <w:uiPriority w:val="99"/>
    <w:unhideWhenUsed/>
    <w:rsid w:val="00834AB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34AB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data.europa.eu/eli/reg/2008/1137/oj"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dir/2005/12/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ir/2003/25/oj"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hyperlink" Target="http://data.europa.eu/eli/dir/2023/946/oj"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data.europa.eu/eli/reg/2019/1243/oj"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31654-5631-4C5E-8B9B-48D65D1FE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A13F6-4C95-4AE2-BB16-97CECB4D57F7}">
  <ds:schemaRefs>
    <ds:schemaRef ds:uri="http://schemas.microsoft.com/sharepoint/v3/contenttype/forms"/>
  </ds:schemaRefs>
</ds:datastoreItem>
</file>

<file path=customXml/itemProps3.xml><?xml version="1.0" encoding="utf-8"?>
<ds:datastoreItem xmlns:ds="http://schemas.openxmlformats.org/officeDocument/2006/customXml" ds:itemID="{428BBD2C-9674-4897-BC9A-EE059D0984C9}">
  <ds:schemaRefs>
    <ds:schemaRef ds:uri="f7bb8512-91eb-4bfd-be42-d6f021407e9a"/>
    <ds:schemaRef ds:uri="http://purl.org/dc/terms/"/>
    <ds:schemaRef ds:uri="http://schemas.microsoft.com/sharepoint/v3/fields"/>
    <ds:schemaRef ds:uri="144c03d0-0f03-451f-9d46-5279004462a4"/>
    <ds:schemaRef ds:uri="http://purl.org/dc/dcmitype/"/>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51434ABA-07A7-452F-BDE5-715442C17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31</TotalTime>
  <Pages>13</Pages>
  <Words>7005</Words>
  <Characters>39931</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46843</CharactersWithSpaces>
  <SharedDoc>false</SharedDoc>
  <HLinks>
    <vt:vector size="30" baseType="variant">
      <vt:variant>
        <vt:i4>4325403</vt:i4>
      </vt:variant>
      <vt:variant>
        <vt:i4>897</vt:i4>
      </vt:variant>
      <vt:variant>
        <vt:i4>0</vt:i4>
      </vt:variant>
      <vt:variant>
        <vt:i4>5</vt:i4>
      </vt:variant>
      <vt:variant>
        <vt:lpwstr>http://data.europa.eu/eli/dir/2023/946/oj</vt:lpwstr>
      </vt:variant>
      <vt:variant>
        <vt:lpwstr/>
      </vt:variant>
      <vt:variant>
        <vt:i4>6553710</vt:i4>
      </vt:variant>
      <vt:variant>
        <vt:i4>894</vt:i4>
      </vt:variant>
      <vt:variant>
        <vt:i4>0</vt:i4>
      </vt:variant>
      <vt:variant>
        <vt:i4>5</vt:i4>
      </vt:variant>
      <vt:variant>
        <vt:lpwstr>http://data.europa.eu/eli/reg/2019/1243/oj</vt:lpwstr>
      </vt:variant>
      <vt:variant>
        <vt:lpwstr/>
      </vt:variant>
      <vt:variant>
        <vt:i4>6422632</vt:i4>
      </vt:variant>
      <vt:variant>
        <vt:i4>891</vt:i4>
      </vt:variant>
      <vt:variant>
        <vt:i4>0</vt:i4>
      </vt:variant>
      <vt:variant>
        <vt:i4>5</vt:i4>
      </vt:variant>
      <vt:variant>
        <vt:lpwstr>http://data.europa.eu/eli/reg/2008/1137/oj</vt:lpwstr>
      </vt:variant>
      <vt:variant>
        <vt:lpwstr/>
      </vt:variant>
      <vt:variant>
        <vt:i4>5242975</vt:i4>
      </vt:variant>
      <vt:variant>
        <vt:i4>888</vt:i4>
      </vt:variant>
      <vt:variant>
        <vt:i4>0</vt:i4>
      </vt:variant>
      <vt:variant>
        <vt:i4>5</vt:i4>
      </vt:variant>
      <vt:variant>
        <vt:lpwstr>http://data.europa.eu/eli/dir/2005/12/oj</vt:lpwstr>
      </vt:variant>
      <vt:variant>
        <vt:lpwstr/>
      </vt:variant>
      <vt:variant>
        <vt:i4>5570648</vt:i4>
      </vt:variant>
      <vt:variant>
        <vt:i4>885</vt:i4>
      </vt:variant>
      <vt:variant>
        <vt:i4>0</vt:i4>
      </vt:variant>
      <vt:variant>
        <vt:i4>5</vt:i4>
      </vt:variant>
      <vt:variant>
        <vt:lpwstr>http://data.europa.eu/eli/dir/2003/25/oj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cp:lastPrinted>2026-06-05T19:08:00Z</cp:lastPrinted>
  <dcterms:created xsi:type="dcterms:W3CDTF">2026-06-26T21:27:00Z</dcterms:created>
  <dcterms:modified xsi:type="dcterms:W3CDTF">2026-07-15T06:39:00Z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5</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2026-03-09T13:17:16Z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2f6c33b0-0599-46bd-8875-3bfa409cb1c0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0x010100BAD999D84E12C74482EA5120F5227F6F00217DECAAC21D6B43958DFE68658C192E</vt:lpwstr>
  </property>
  <property fmtid="{D5CDD505-2E9C-101B-9397-08002B2CF9AE}" pid="22" name="MediaServiceImageTags">
    <vt:lpwstr/>
  </property>
  <property fmtid="{D5CDD505-2E9C-101B-9397-08002B2CF9AE}" pid="23" name="DQCStatus">
    <vt:lpwstr>Green (DQC version 03)</vt:lpwstr>
  </property>
</Properties>
</file>