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Default="008C6CD2" w:rsidP="008C6CD2">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EEC2D3C-4D71-4022-AAA8-F7FE8288FAFC" style="width:455.25pt;height:357.75pt">
            <v:imagedata r:id="rId11" o:title=""/>
          </v:shape>
        </w:pict>
      </w:r>
    </w:p>
    <w:p w:rsidR="00A83B18" w:rsidRPr="00A83B18" w:rsidRDefault="00A83B18" w:rsidP="00A83B18">
      <w:pPr>
        <w:pStyle w:val="Pagedecouverture"/>
        <w:rPr>
          <w:noProof/>
        </w:rPr>
        <w:sectPr w:rsidR="00A83B18" w:rsidRPr="00A83B18" w:rsidSect="008C6CD2">
          <w:footerReference w:type="even" r:id="rId12"/>
          <w:footerReference w:type="default" r:id="rId13"/>
          <w:pgSz w:w="11907" w:h="16839"/>
          <w:pgMar w:top="1134" w:right="1417" w:bottom="1134" w:left="1417" w:header="709" w:footer="709" w:gutter="0"/>
          <w:pgNumType w:start="0"/>
          <w:cols w:space="720"/>
          <w:docGrid w:linePitch="360"/>
        </w:sectPr>
      </w:pPr>
    </w:p>
    <w:p w:rsidR="00DB38C7" w:rsidRDefault="00DB38C7" w:rsidP="00DB38C7">
      <w:pPr>
        <w:pStyle w:val="Exposdesmotifstitre"/>
        <w:rPr>
          <w:noProof/>
        </w:rPr>
      </w:pPr>
      <w:bookmarkStart w:id="1" w:name="_GoBack"/>
      <w:bookmarkEnd w:id="1"/>
    </w:p>
    <w:p w:rsidR="00607CA2" w:rsidRPr="00607CA2" w:rsidRDefault="00607CA2" w:rsidP="00607CA2">
      <w:pPr>
        <w:rPr>
          <w:noProof/>
        </w:rPr>
      </w:pPr>
    </w:p>
    <w:p w:rsidR="00F72B3D" w:rsidRDefault="000F6787">
      <w:pPr>
        <w:pStyle w:val="Rfrenceinterinstitutionnelle"/>
        <w:rPr>
          <w:noProof/>
        </w:rPr>
      </w:pPr>
      <w:r>
        <w:rPr>
          <w:noProof/>
        </w:rPr>
        <w:t>2026/0234 (NLE)</w:t>
      </w:r>
    </w:p>
    <w:p w:rsidR="002709B6" w:rsidRDefault="001267A6" w:rsidP="001267A6">
      <w:pPr>
        <w:pStyle w:val="Statut"/>
        <w:rPr>
          <w:noProof/>
        </w:rPr>
      </w:pPr>
      <w:r w:rsidRPr="001267A6">
        <w:rPr>
          <w:noProof/>
        </w:rPr>
        <w:t>Proposal for a</w:t>
      </w:r>
    </w:p>
    <w:p w:rsidR="002709B6" w:rsidRDefault="001267A6" w:rsidP="001267A6">
      <w:pPr>
        <w:pStyle w:val="Typedudocument"/>
        <w:rPr>
          <w:noProof/>
        </w:rPr>
      </w:pPr>
      <w:r w:rsidRPr="001267A6">
        <w:rPr>
          <w:noProof/>
        </w:rPr>
        <w:t>COUNCIL IMPLEMENTING DECISION</w:t>
      </w:r>
    </w:p>
    <w:p w:rsidR="002F19B5" w:rsidRDefault="001267A6" w:rsidP="001267A6">
      <w:pPr>
        <w:pStyle w:val="Titreobjet"/>
        <w:rPr>
          <w:noProof/>
        </w:rPr>
      </w:pPr>
      <w:r w:rsidRPr="001267A6">
        <w:rPr>
          <w:noProof/>
        </w:rPr>
        <w:t>amending the Implementing Decision of 4 May 2022 on the approval of the assessment of the recovery and resilience plan for Bulgaria</w:t>
      </w:r>
    </w:p>
    <w:p w:rsidR="00007F85" w:rsidRDefault="00007F85" w:rsidP="002F19B5">
      <w:pPr>
        <w:pStyle w:val="Institutionquiagit"/>
        <w:rPr>
          <w:noProof/>
        </w:rPr>
      </w:pPr>
      <w:r w:rsidRPr="002F19B5">
        <w:rPr>
          <w:noProof/>
        </w:rPr>
        <w:t>THE COUNCIL OF THE EUROPEAN UNION,</w:t>
      </w:r>
    </w:p>
    <w:p w:rsidR="00007F85" w:rsidRDefault="00007F85" w:rsidP="00007F85">
      <w:pPr>
        <w:rPr>
          <w:noProof/>
        </w:rPr>
      </w:pPr>
      <w:r>
        <w:rPr>
          <w:noProof/>
        </w:rPr>
        <w:t xml:space="preserve">Having regard to the Treaty on the Functioning of the European Union, </w:t>
      </w:r>
    </w:p>
    <w:p w:rsidR="00007F85" w:rsidRDefault="0E378833" w:rsidP="00007F85">
      <w:pPr>
        <w:rPr>
          <w:noProof/>
        </w:rPr>
      </w:pPr>
      <w:r>
        <w:rPr>
          <w:noProof/>
        </w:rPr>
        <w:t xml:space="preserve">Having regard to Regulation (EU) 2021/241 of the European </w:t>
      </w:r>
      <w:r w:rsidRPr="00D046F2">
        <w:rPr>
          <w:noProof/>
        </w:rPr>
        <w:t>Parliament and of the Council of 12</w:t>
      </w:r>
      <w:r w:rsidR="00414C32" w:rsidRPr="00D046F2">
        <w:rPr>
          <w:noProof/>
        </w:rPr>
        <w:t> </w:t>
      </w:r>
      <w:r w:rsidRPr="00D046F2">
        <w:rPr>
          <w:noProof/>
        </w:rPr>
        <w:t>February</w:t>
      </w:r>
      <w:r w:rsidR="00414C32" w:rsidRPr="00D046F2">
        <w:rPr>
          <w:noProof/>
        </w:rPr>
        <w:t> </w:t>
      </w:r>
      <w:r w:rsidRPr="00D046F2">
        <w:rPr>
          <w:noProof/>
        </w:rPr>
        <w:t>2021 establishing the Recovery and Resilience Facility</w:t>
      </w:r>
      <w:r w:rsidR="00D229AB" w:rsidRPr="00D046F2">
        <w:rPr>
          <w:rStyle w:val="FootnoteReference"/>
          <w:noProof/>
        </w:rPr>
        <w:footnoteReference w:id="2"/>
      </w:r>
      <w:r w:rsidRPr="00D046F2">
        <w:rPr>
          <w:noProof/>
        </w:rPr>
        <w:t>, a</w:t>
      </w:r>
      <w:r>
        <w:rPr>
          <w:noProof/>
        </w:rPr>
        <w:t>nd in particular Article 20(1) thereof,</w:t>
      </w:r>
    </w:p>
    <w:p w:rsidR="00007F85" w:rsidRDefault="00007F85" w:rsidP="00007F85">
      <w:pPr>
        <w:rPr>
          <w:noProof/>
        </w:rPr>
      </w:pPr>
      <w:r>
        <w:rPr>
          <w:noProof/>
        </w:rPr>
        <w:t>Having regard to the proposal from the European Commission,</w:t>
      </w:r>
    </w:p>
    <w:p w:rsidR="00007F85" w:rsidRDefault="00007F85" w:rsidP="00007F85">
      <w:pPr>
        <w:rPr>
          <w:noProof/>
        </w:rPr>
      </w:pPr>
      <w:r>
        <w:rPr>
          <w:noProof/>
        </w:rPr>
        <w:t>Whereas:</w:t>
      </w:r>
    </w:p>
    <w:p w:rsidR="00007F85" w:rsidRPr="00D046F2" w:rsidRDefault="7D1C5A75" w:rsidP="008A26EF">
      <w:pPr>
        <w:pStyle w:val="ManualConsidrant"/>
        <w:rPr>
          <w:noProof/>
        </w:rPr>
      </w:pPr>
      <w:r>
        <w:rPr>
          <w:noProof/>
        </w:rPr>
        <w:t>(1)</w:t>
      </w:r>
      <w:r>
        <w:rPr>
          <w:noProof/>
        </w:rPr>
        <w:tab/>
      </w:r>
      <w:r w:rsidRPr="008E0D3B">
        <w:rPr>
          <w:noProof/>
        </w:rPr>
        <w:t>Following the submission of the national recovery and resilience plan (‘RRP’) by</w:t>
      </w:r>
      <w:r w:rsidRPr="008E0D3B">
        <w:rPr>
          <w:noProof/>
          <w:shd w:val="clear" w:color="auto" w:fill="FFFFFF"/>
        </w:rPr>
        <w:t xml:space="preserve"> </w:t>
      </w:r>
      <w:r w:rsidR="232B495A">
        <w:rPr>
          <w:noProof/>
        </w:rPr>
        <w:t>Bulgaria</w:t>
      </w:r>
      <w:r w:rsidRPr="008E0D3B">
        <w:rPr>
          <w:noProof/>
          <w:shd w:val="clear" w:color="auto" w:fill="FFFFFF"/>
        </w:rPr>
        <w:t xml:space="preserve"> on </w:t>
      </w:r>
      <w:r w:rsidR="5BD1537E">
        <w:rPr>
          <w:noProof/>
        </w:rPr>
        <w:t>15</w:t>
      </w:r>
      <w:r w:rsidR="00414C32">
        <w:rPr>
          <w:noProof/>
        </w:rPr>
        <w:t> </w:t>
      </w:r>
      <w:r w:rsidR="5BD1537E">
        <w:rPr>
          <w:noProof/>
        </w:rPr>
        <w:t>October</w:t>
      </w:r>
      <w:r w:rsidR="00414C32">
        <w:rPr>
          <w:noProof/>
        </w:rPr>
        <w:t> </w:t>
      </w:r>
      <w:r w:rsidR="5BD1537E">
        <w:rPr>
          <w:noProof/>
        </w:rPr>
        <w:t>2021</w:t>
      </w:r>
      <w:r w:rsidRPr="008E0D3B">
        <w:rPr>
          <w:noProof/>
        </w:rPr>
        <w:t xml:space="preserve">, the Commission proposed its </w:t>
      </w:r>
      <w:r w:rsidRPr="00D046F2">
        <w:rPr>
          <w:noProof/>
        </w:rPr>
        <w:t xml:space="preserve">positive assessment to the Council. On </w:t>
      </w:r>
      <w:r w:rsidR="139A904E" w:rsidRPr="00D046F2">
        <w:rPr>
          <w:noProof/>
        </w:rPr>
        <w:t>4</w:t>
      </w:r>
      <w:r w:rsidR="00414C32" w:rsidRPr="00D046F2">
        <w:rPr>
          <w:noProof/>
        </w:rPr>
        <w:t> </w:t>
      </w:r>
      <w:r w:rsidR="139A904E" w:rsidRPr="00D046F2">
        <w:rPr>
          <w:noProof/>
        </w:rPr>
        <w:t>May</w:t>
      </w:r>
      <w:r w:rsidR="00414C32" w:rsidRPr="00D046F2">
        <w:rPr>
          <w:noProof/>
        </w:rPr>
        <w:t> </w:t>
      </w:r>
      <w:r w:rsidR="139A904E" w:rsidRPr="00D046F2">
        <w:rPr>
          <w:noProof/>
        </w:rPr>
        <w:t>2022</w:t>
      </w:r>
      <w:r w:rsidRPr="00D046F2">
        <w:rPr>
          <w:noProof/>
        </w:rPr>
        <w:t xml:space="preserve">, the Council approved the positive assessment by means of an implementing decision (‘the Council Implementing Decision of </w:t>
      </w:r>
      <w:r w:rsidR="4785A988" w:rsidRPr="00D046F2">
        <w:rPr>
          <w:noProof/>
        </w:rPr>
        <w:t>4</w:t>
      </w:r>
      <w:r w:rsidR="00414C32" w:rsidRPr="00D046F2">
        <w:rPr>
          <w:noProof/>
        </w:rPr>
        <w:t> </w:t>
      </w:r>
      <w:r w:rsidR="4785A988" w:rsidRPr="00D046F2">
        <w:rPr>
          <w:noProof/>
        </w:rPr>
        <w:t>May</w:t>
      </w:r>
      <w:r w:rsidR="00414C32" w:rsidRPr="00D046F2">
        <w:rPr>
          <w:noProof/>
        </w:rPr>
        <w:t> </w:t>
      </w:r>
      <w:r w:rsidR="4785A988" w:rsidRPr="00D046F2">
        <w:rPr>
          <w:noProof/>
        </w:rPr>
        <w:t>2022</w:t>
      </w:r>
      <w:r w:rsidRPr="00D046F2">
        <w:rPr>
          <w:noProof/>
        </w:rPr>
        <w:t>’)</w:t>
      </w:r>
      <w:r w:rsidR="00D229AB" w:rsidRPr="00D046F2">
        <w:rPr>
          <w:rStyle w:val="FootnoteReference"/>
          <w:noProof/>
        </w:rPr>
        <w:footnoteReference w:id="3"/>
      </w:r>
      <w:r w:rsidR="5FCDA027" w:rsidRPr="00D046F2">
        <w:rPr>
          <w:noProof/>
        </w:rPr>
        <w:t xml:space="preserve">. </w:t>
      </w:r>
      <w:r w:rsidRPr="00D046F2">
        <w:rPr>
          <w:noProof/>
        </w:rPr>
        <w:t>The Council Implementing Decision of</w:t>
      </w:r>
      <w:r w:rsidR="75C0961F" w:rsidRPr="00D046F2">
        <w:rPr>
          <w:noProof/>
        </w:rPr>
        <w:t xml:space="preserve"> 4</w:t>
      </w:r>
      <w:r w:rsidR="00414C32" w:rsidRPr="00D046F2">
        <w:rPr>
          <w:noProof/>
        </w:rPr>
        <w:t> </w:t>
      </w:r>
      <w:r w:rsidR="75C0961F" w:rsidRPr="00D046F2">
        <w:rPr>
          <w:noProof/>
        </w:rPr>
        <w:t>May</w:t>
      </w:r>
      <w:r w:rsidR="00414C32" w:rsidRPr="00D046F2">
        <w:rPr>
          <w:noProof/>
        </w:rPr>
        <w:t> </w:t>
      </w:r>
      <w:r w:rsidR="75C0961F" w:rsidRPr="00D046F2">
        <w:rPr>
          <w:noProof/>
        </w:rPr>
        <w:t>2022</w:t>
      </w:r>
      <w:r w:rsidRPr="00D046F2">
        <w:rPr>
          <w:noProof/>
        </w:rPr>
        <w:t xml:space="preserve"> was amended by</w:t>
      </w:r>
      <w:r w:rsidR="3F7B42B1" w:rsidRPr="00D046F2">
        <w:rPr>
          <w:noProof/>
        </w:rPr>
        <w:t xml:space="preserve"> the</w:t>
      </w:r>
      <w:r w:rsidRPr="00D046F2">
        <w:rPr>
          <w:noProof/>
        </w:rPr>
        <w:t xml:space="preserve"> Council Implementing Decision</w:t>
      </w:r>
      <w:r w:rsidR="7AF51C2A" w:rsidRPr="00D046F2">
        <w:rPr>
          <w:noProof/>
        </w:rPr>
        <w:t>s</w:t>
      </w:r>
      <w:r w:rsidRPr="00D046F2">
        <w:rPr>
          <w:noProof/>
        </w:rPr>
        <w:t xml:space="preserve"> of </w:t>
      </w:r>
      <w:r w:rsidR="776783AE" w:rsidRPr="00D046F2">
        <w:rPr>
          <w:noProof/>
        </w:rPr>
        <w:t>8</w:t>
      </w:r>
      <w:r w:rsidR="00414C32" w:rsidRPr="00D046F2">
        <w:rPr>
          <w:noProof/>
        </w:rPr>
        <w:t> </w:t>
      </w:r>
      <w:r w:rsidR="776783AE" w:rsidRPr="00D046F2">
        <w:rPr>
          <w:noProof/>
        </w:rPr>
        <w:t>December</w:t>
      </w:r>
      <w:r w:rsidR="00414C32" w:rsidRPr="00D046F2">
        <w:rPr>
          <w:noProof/>
        </w:rPr>
        <w:t> </w:t>
      </w:r>
      <w:r w:rsidR="776783AE" w:rsidRPr="00D046F2">
        <w:rPr>
          <w:noProof/>
        </w:rPr>
        <w:t>2023</w:t>
      </w:r>
      <w:r w:rsidR="00D229AB" w:rsidRPr="00D046F2">
        <w:rPr>
          <w:rStyle w:val="FootnoteReference"/>
          <w:noProof/>
        </w:rPr>
        <w:footnoteReference w:id="4"/>
      </w:r>
      <w:r w:rsidR="776783AE" w:rsidRPr="00D046F2">
        <w:rPr>
          <w:noProof/>
        </w:rPr>
        <w:t xml:space="preserve">, </w:t>
      </w:r>
      <w:r w:rsidR="382E25FF" w:rsidRPr="00D046F2">
        <w:rPr>
          <w:noProof/>
        </w:rPr>
        <w:t>18</w:t>
      </w:r>
      <w:r w:rsidR="00414C32" w:rsidRPr="00D046F2">
        <w:rPr>
          <w:noProof/>
        </w:rPr>
        <w:t> </w:t>
      </w:r>
      <w:r w:rsidR="382E25FF" w:rsidRPr="00D046F2">
        <w:rPr>
          <w:noProof/>
        </w:rPr>
        <w:t>July</w:t>
      </w:r>
      <w:r w:rsidR="00414C32" w:rsidRPr="00D046F2">
        <w:rPr>
          <w:noProof/>
        </w:rPr>
        <w:t> </w:t>
      </w:r>
      <w:r w:rsidR="382E25FF" w:rsidRPr="00D046F2">
        <w:rPr>
          <w:noProof/>
        </w:rPr>
        <w:t>2025</w:t>
      </w:r>
      <w:r w:rsidR="00D229AB" w:rsidRPr="00D046F2">
        <w:rPr>
          <w:rStyle w:val="FootnoteReference"/>
          <w:noProof/>
        </w:rPr>
        <w:footnoteReference w:id="5"/>
      </w:r>
      <w:r w:rsidR="382E25FF" w:rsidRPr="00D046F2">
        <w:rPr>
          <w:noProof/>
        </w:rPr>
        <w:t>, 27</w:t>
      </w:r>
      <w:r w:rsidR="00414C32" w:rsidRPr="00D046F2">
        <w:rPr>
          <w:noProof/>
        </w:rPr>
        <w:t> </w:t>
      </w:r>
      <w:r w:rsidR="382E25FF" w:rsidRPr="00D046F2">
        <w:rPr>
          <w:noProof/>
        </w:rPr>
        <w:t>November</w:t>
      </w:r>
      <w:r w:rsidR="00414C32" w:rsidRPr="00D046F2">
        <w:rPr>
          <w:noProof/>
        </w:rPr>
        <w:t> </w:t>
      </w:r>
      <w:r w:rsidR="382E25FF" w:rsidRPr="00D046F2">
        <w:rPr>
          <w:noProof/>
        </w:rPr>
        <w:t>2025</w:t>
      </w:r>
      <w:r w:rsidR="00D229AB" w:rsidRPr="00D046F2">
        <w:rPr>
          <w:rStyle w:val="FootnoteReference"/>
          <w:noProof/>
        </w:rPr>
        <w:footnoteReference w:id="6"/>
      </w:r>
      <w:r w:rsidR="382E25FF" w:rsidRPr="00D046F2">
        <w:rPr>
          <w:noProof/>
        </w:rPr>
        <w:t xml:space="preserve"> and </w:t>
      </w:r>
      <w:r w:rsidR="0627620E" w:rsidRPr="00D046F2">
        <w:rPr>
          <w:noProof/>
        </w:rPr>
        <w:t>2</w:t>
      </w:r>
      <w:r w:rsidR="002B2611" w:rsidRPr="00D046F2">
        <w:rPr>
          <w:noProof/>
        </w:rPr>
        <w:t>8</w:t>
      </w:r>
      <w:r w:rsidR="00414C32" w:rsidRPr="00D046F2">
        <w:rPr>
          <w:noProof/>
        </w:rPr>
        <w:t> </w:t>
      </w:r>
      <w:r w:rsidR="0627620E" w:rsidRPr="00D046F2">
        <w:rPr>
          <w:noProof/>
        </w:rPr>
        <w:t>May</w:t>
      </w:r>
      <w:r w:rsidR="00414C32" w:rsidRPr="00D046F2">
        <w:rPr>
          <w:noProof/>
        </w:rPr>
        <w:t> </w:t>
      </w:r>
      <w:r w:rsidR="0627620E" w:rsidRPr="00D046F2">
        <w:rPr>
          <w:noProof/>
        </w:rPr>
        <w:t>2026</w:t>
      </w:r>
      <w:r w:rsidR="00D229AB" w:rsidRPr="00D046F2">
        <w:rPr>
          <w:rStyle w:val="FootnoteReference"/>
          <w:noProof/>
        </w:rPr>
        <w:footnoteReference w:id="7"/>
      </w:r>
      <w:r w:rsidRPr="00D046F2">
        <w:rPr>
          <w:noProof/>
        </w:rPr>
        <w:t>.</w:t>
      </w:r>
    </w:p>
    <w:p w:rsidR="00007F85" w:rsidRPr="00007F85" w:rsidRDefault="7D1C5A75" w:rsidP="15209B5D">
      <w:pPr>
        <w:pStyle w:val="ManualConsidrant"/>
        <w:rPr>
          <w:rFonts w:eastAsia="Times New Roman"/>
          <w:noProof/>
        </w:rPr>
      </w:pPr>
      <w:r>
        <w:rPr>
          <w:noProof/>
        </w:rPr>
        <w:t>(2)</w:t>
      </w:r>
      <w:r>
        <w:rPr>
          <w:noProof/>
        </w:rPr>
        <w:tab/>
      </w:r>
      <w:r w:rsidRPr="60DF9C1C">
        <w:rPr>
          <w:rFonts w:eastAsia="Times New Roman"/>
          <w:noProof/>
        </w:rPr>
        <w:t xml:space="preserve">On </w:t>
      </w:r>
      <w:r w:rsidR="551ECA51" w:rsidRPr="60DF9C1C">
        <w:rPr>
          <w:rFonts w:eastAsia="Times New Roman"/>
          <w:noProof/>
        </w:rPr>
        <w:t>10</w:t>
      </w:r>
      <w:r w:rsidR="00414C32">
        <w:rPr>
          <w:noProof/>
        </w:rPr>
        <w:t> </w:t>
      </w:r>
      <w:r w:rsidR="551ECA51" w:rsidRPr="60DF9C1C">
        <w:rPr>
          <w:rFonts w:eastAsia="Times New Roman"/>
          <w:noProof/>
        </w:rPr>
        <w:t>June</w:t>
      </w:r>
      <w:r w:rsidR="00414C32">
        <w:rPr>
          <w:noProof/>
        </w:rPr>
        <w:t> </w:t>
      </w:r>
      <w:r w:rsidR="551ECA51" w:rsidRPr="60DF9C1C">
        <w:rPr>
          <w:rFonts w:eastAsia="Times New Roman"/>
          <w:noProof/>
        </w:rPr>
        <w:t>2026</w:t>
      </w:r>
      <w:r w:rsidR="73AB1B86" w:rsidRPr="60DF9C1C">
        <w:rPr>
          <w:rFonts w:eastAsia="Times New Roman"/>
          <w:noProof/>
        </w:rPr>
        <w:t xml:space="preserve">, </w:t>
      </w:r>
      <w:r w:rsidR="1A365BA0" w:rsidRPr="60DF9C1C">
        <w:rPr>
          <w:rFonts w:eastAsia="Times New Roman"/>
          <w:noProof/>
        </w:rPr>
        <w:t>Bulgaria</w:t>
      </w:r>
      <w:r w:rsidRPr="60DF9C1C">
        <w:rPr>
          <w:rFonts w:eastAsia="Times New Roman"/>
          <w:noProof/>
        </w:rPr>
        <w:t xml:space="preserve"> </w:t>
      </w:r>
      <w:bookmarkStart w:id="2" w:name="_Hlk130805569"/>
      <w:r>
        <w:rPr>
          <w:noProof/>
        </w:rPr>
        <w:t xml:space="preserve">made a reasoned request to the Commission to make a proposal to amend the Council Implementing Decision of </w:t>
      </w:r>
      <w:r w:rsidR="098C8D5B">
        <w:rPr>
          <w:noProof/>
        </w:rPr>
        <w:t>4</w:t>
      </w:r>
      <w:r w:rsidR="00414C32">
        <w:rPr>
          <w:noProof/>
        </w:rPr>
        <w:t> </w:t>
      </w:r>
      <w:r w:rsidR="098C8D5B">
        <w:rPr>
          <w:noProof/>
        </w:rPr>
        <w:t>May</w:t>
      </w:r>
      <w:r w:rsidR="00414C32">
        <w:rPr>
          <w:noProof/>
        </w:rPr>
        <w:t> </w:t>
      </w:r>
      <w:r w:rsidR="098C8D5B">
        <w:rPr>
          <w:noProof/>
        </w:rPr>
        <w:t>2022</w:t>
      </w:r>
      <w:r>
        <w:rPr>
          <w:noProof/>
        </w:rPr>
        <w:t xml:space="preserve"> in accordance with Article 21(1) of Regulation (EU) 2021/241 on the grounds that the RRP is partially no longer achievable because of objective circumstances. On that basis, </w:t>
      </w:r>
      <w:r w:rsidR="749D42EF" w:rsidRPr="60DF9C1C">
        <w:rPr>
          <w:rFonts w:eastAsia="Times New Roman"/>
          <w:noProof/>
        </w:rPr>
        <w:t>Bulgaria</w:t>
      </w:r>
      <w:r>
        <w:rPr>
          <w:noProof/>
        </w:rPr>
        <w:t xml:space="preserve"> has submitted an amended RRP.</w:t>
      </w:r>
      <w:bookmarkEnd w:id="2"/>
    </w:p>
    <w:p w:rsidR="00007F85" w:rsidRPr="006A12D9" w:rsidRDefault="00007F85" w:rsidP="00007F85">
      <w:pPr>
        <w:rPr>
          <w:b/>
          <w:bCs/>
          <w:i/>
          <w:iCs/>
          <w:noProof/>
        </w:rPr>
      </w:pPr>
      <w:r w:rsidRPr="006A12D9">
        <w:rPr>
          <w:b/>
          <w:bCs/>
          <w:i/>
          <w:iCs/>
          <w:noProof/>
        </w:rPr>
        <w:t xml:space="preserve">Amendments based on Article 21 of Regulation (EU) 2021/241 </w:t>
      </w:r>
    </w:p>
    <w:p w:rsidR="00007F85" w:rsidRPr="002637E2" w:rsidRDefault="7D1C5A75" w:rsidP="00007F85">
      <w:pPr>
        <w:pStyle w:val="ManualConsidrant"/>
        <w:rPr>
          <w:rFonts w:eastAsia="Times New Roman"/>
          <w:noProof/>
        </w:rPr>
      </w:pPr>
      <w:r>
        <w:rPr>
          <w:noProof/>
        </w:rPr>
        <w:t>(3)</w:t>
      </w:r>
      <w:r>
        <w:rPr>
          <w:noProof/>
        </w:rPr>
        <w:tab/>
      </w:r>
      <w:r w:rsidRPr="60DF9C1C">
        <w:rPr>
          <w:rFonts w:eastAsia="Times New Roman"/>
          <w:noProof/>
          <w:color w:val="000000" w:themeColor="text1"/>
        </w:rPr>
        <w:t>The amendments to the RRP submitted by</w:t>
      </w:r>
      <w:r w:rsidR="661991BB" w:rsidRPr="60DF9C1C">
        <w:rPr>
          <w:rFonts w:eastAsia="Times New Roman"/>
          <w:noProof/>
          <w:color w:val="000000" w:themeColor="text1"/>
        </w:rPr>
        <w:t xml:space="preserve"> </w:t>
      </w:r>
      <w:r w:rsidR="2EBC2AF3" w:rsidRPr="60DF9C1C">
        <w:rPr>
          <w:rFonts w:eastAsia="Times New Roman"/>
          <w:noProof/>
          <w:color w:val="000000" w:themeColor="text1"/>
        </w:rPr>
        <w:t xml:space="preserve">Bulgaria </w:t>
      </w:r>
      <w:r w:rsidRPr="60DF9C1C">
        <w:rPr>
          <w:rFonts w:eastAsia="Times New Roman"/>
          <w:noProof/>
        </w:rPr>
        <w:t>because of objective circumstances</w:t>
      </w:r>
      <w:r w:rsidRPr="60DF9C1C">
        <w:rPr>
          <w:rFonts w:eastAsia="Times New Roman"/>
          <w:noProof/>
          <w:color w:val="000000" w:themeColor="text1"/>
        </w:rPr>
        <w:t xml:space="preserve"> </w:t>
      </w:r>
      <w:r w:rsidRPr="002637E2">
        <w:rPr>
          <w:rFonts w:eastAsia="Times New Roman"/>
          <w:noProof/>
          <w:color w:val="000000" w:themeColor="text1"/>
        </w:rPr>
        <w:t>concern</w:t>
      </w:r>
      <w:r w:rsidR="00CE6215" w:rsidRPr="002637E2">
        <w:rPr>
          <w:rFonts w:eastAsia="Times New Roman"/>
          <w:noProof/>
          <w:color w:val="000000" w:themeColor="text1"/>
        </w:rPr>
        <w:t xml:space="preserve"> </w:t>
      </w:r>
      <w:r w:rsidR="00CB1CAA" w:rsidRPr="002637E2">
        <w:rPr>
          <w:rFonts w:eastAsia="Times New Roman"/>
          <w:noProof/>
          <w:color w:val="000000" w:themeColor="text1"/>
        </w:rPr>
        <w:t>4</w:t>
      </w:r>
      <w:r w:rsidR="00630DAA">
        <w:rPr>
          <w:rFonts w:eastAsia="Times New Roman"/>
          <w:noProof/>
          <w:color w:val="000000" w:themeColor="text1"/>
        </w:rPr>
        <w:t>7</w:t>
      </w:r>
      <w:r w:rsidRPr="002637E2">
        <w:rPr>
          <w:rFonts w:eastAsia="Times New Roman"/>
          <w:noProof/>
          <w:color w:val="000000" w:themeColor="text1"/>
        </w:rPr>
        <w:t xml:space="preserve"> measures. </w:t>
      </w:r>
    </w:p>
    <w:p w:rsidR="60DF9C1C" w:rsidRDefault="009B08AD" w:rsidP="60DF9C1C">
      <w:pPr>
        <w:pStyle w:val="ManualConsidrant"/>
        <w:rPr>
          <w:rFonts w:eastAsia="Times New Roman"/>
          <w:noProof/>
        </w:rPr>
      </w:pPr>
      <w:r>
        <w:rPr>
          <w:noProof/>
        </w:rPr>
        <w:t>(4)</w:t>
      </w:r>
      <w:r>
        <w:rPr>
          <w:noProof/>
        </w:rPr>
        <w:tab/>
      </w:r>
      <w:r w:rsidRPr="002637E2">
        <w:rPr>
          <w:rFonts w:eastAsia="Times New Roman"/>
          <w:noProof/>
          <w:color w:val="000000" w:themeColor="text1"/>
        </w:rPr>
        <w:t xml:space="preserve">Bulgaria </w:t>
      </w:r>
      <w:r w:rsidR="60DF9C1C" w:rsidRPr="002637E2">
        <w:rPr>
          <w:rFonts w:eastAsia="Times New Roman"/>
          <w:noProof/>
          <w:color w:val="000000" w:themeColor="text1"/>
        </w:rPr>
        <w:t xml:space="preserve">has explained that </w:t>
      </w:r>
      <w:r w:rsidR="002047B2" w:rsidRPr="002637E2">
        <w:rPr>
          <w:rFonts w:eastAsia="Times New Roman"/>
          <w:noProof/>
          <w:color w:val="000000" w:themeColor="text1"/>
        </w:rPr>
        <w:t>one</w:t>
      </w:r>
      <w:r w:rsidR="002F4CCC">
        <w:rPr>
          <w:rFonts w:eastAsia="Times New Roman"/>
          <w:noProof/>
          <w:color w:val="000000" w:themeColor="text1"/>
        </w:rPr>
        <w:t xml:space="preserve"> </w:t>
      </w:r>
      <w:r w:rsidR="60DF9C1C" w:rsidRPr="002F4CCC">
        <w:rPr>
          <w:rFonts w:eastAsia="Times New Roman"/>
          <w:noProof/>
          <w:color w:val="000000" w:themeColor="text1"/>
        </w:rPr>
        <w:t xml:space="preserve">measure </w:t>
      </w:r>
      <w:r w:rsidR="002047B2">
        <w:rPr>
          <w:rFonts w:eastAsia="Times New Roman"/>
          <w:noProof/>
          <w:color w:val="000000" w:themeColor="text1"/>
        </w:rPr>
        <w:t xml:space="preserve">is </w:t>
      </w:r>
      <w:r w:rsidR="60DF9C1C" w:rsidRPr="60DF9C1C">
        <w:rPr>
          <w:rFonts w:eastAsia="Times New Roman"/>
          <w:noProof/>
          <w:color w:val="000000" w:themeColor="text1"/>
        </w:rPr>
        <w:t xml:space="preserve">no longer achievable, because </w:t>
      </w:r>
      <w:r w:rsidR="007F5E7C" w:rsidRPr="007F5E7C">
        <w:rPr>
          <w:rFonts w:eastAsia="Times New Roman"/>
          <w:noProof/>
          <w:color w:val="000000" w:themeColor="text1"/>
        </w:rPr>
        <w:t>of unexpected delays in implementation</w:t>
      </w:r>
      <w:r w:rsidR="00AE485B">
        <w:rPr>
          <w:rFonts w:eastAsia="Times New Roman"/>
          <w:noProof/>
          <w:color w:val="000000" w:themeColor="text1"/>
        </w:rPr>
        <w:t xml:space="preserve"> </w:t>
      </w:r>
      <w:r w:rsidR="00AE485B" w:rsidRPr="00AE485B">
        <w:rPr>
          <w:rFonts w:eastAsia="Times New Roman"/>
          <w:noProof/>
          <w:color w:val="000000" w:themeColor="text1"/>
        </w:rPr>
        <w:t>arising from circumstances beyond Bulgaria’s control</w:t>
      </w:r>
      <w:r w:rsidR="60DF9C1C" w:rsidRPr="60DF9C1C">
        <w:rPr>
          <w:rFonts w:eastAsia="Times New Roman"/>
          <w:noProof/>
          <w:color w:val="000000" w:themeColor="text1"/>
        </w:rPr>
        <w:t xml:space="preserve">. This concerns </w:t>
      </w:r>
      <w:r w:rsidR="00B51AC2">
        <w:rPr>
          <w:rFonts w:eastAsia="Times New Roman"/>
          <w:noProof/>
          <w:color w:val="000000" w:themeColor="text1"/>
        </w:rPr>
        <w:t>Investment</w:t>
      </w:r>
      <w:r w:rsidR="00B24741">
        <w:rPr>
          <w:rFonts w:eastAsia="Times New Roman"/>
          <w:noProof/>
          <w:color w:val="000000" w:themeColor="text1"/>
        </w:rPr>
        <w:t xml:space="preserve"> </w:t>
      </w:r>
      <w:r w:rsidR="002047B2">
        <w:rPr>
          <w:rFonts w:eastAsia="Times New Roman"/>
          <w:noProof/>
          <w:color w:val="000000" w:themeColor="text1"/>
        </w:rPr>
        <w:t xml:space="preserve">7 </w:t>
      </w:r>
      <w:r w:rsidR="00C454CD" w:rsidRPr="00C454CD">
        <w:rPr>
          <w:rFonts w:eastAsia="Times New Roman"/>
          <w:noProof/>
          <w:color w:val="000000" w:themeColor="text1"/>
        </w:rPr>
        <w:t>Unified Information System for Spatial Planning, Investment Design and Building Permitting</w:t>
      </w:r>
      <w:r w:rsidR="00C454CD">
        <w:rPr>
          <w:rFonts w:eastAsia="Times New Roman"/>
          <w:noProof/>
          <w:color w:val="000000" w:themeColor="text1"/>
        </w:rPr>
        <w:t>.</w:t>
      </w:r>
      <w:r w:rsidR="00C454CD" w:rsidRPr="00C454CD">
        <w:rPr>
          <w:rFonts w:eastAsia="Times New Roman"/>
          <w:noProof/>
          <w:color w:val="000000" w:themeColor="text1"/>
        </w:rPr>
        <w:t xml:space="preserve"> </w:t>
      </w:r>
      <w:r w:rsidR="60DF9C1C" w:rsidRPr="60DF9C1C">
        <w:rPr>
          <w:rFonts w:eastAsia="Times New Roman"/>
          <w:noProof/>
        </w:rPr>
        <w:t xml:space="preserve">On this basis, </w:t>
      </w:r>
      <w:r w:rsidR="00C454CD">
        <w:rPr>
          <w:rFonts w:eastAsia="Times New Roman"/>
          <w:noProof/>
          <w:color w:val="000000" w:themeColor="text1"/>
        </w:rPr>
        <w:t xml:space="preserve">Bulgaria </w:t>
      </w:r>
      <w:r w:rsidR="60DF9C1C" w:rsidRPr="60DF9C1C">
        <w:rPr>
          <w:rFonts w:eastAsia="Times New Roman"/>
          <w:noProof/>
        </w:rPr>
        <w:t xml:space="preserve">has requested that </w:t>
      </w:r>
      <w:r w:rsidR="00C454CD">
        <w:rPr>
          <w:rFonts w:eastAsia="Times New Roman"/>
          <w:noProof/>
        </w:rPr>
        <w:lastRenderedPageBreak/>
        <w:t xml:space="preserve">this </w:t>
      </w:r>
      <w:r w:rsidR="60DF9C1C" w:rsidRPr="60DF9C1C">
        <w:rPr>
          <w:rFonts w:eastAsia="Times New Roman"/>
          <w:noProof/>
        </w:rPr>
        <w:t xml:space="preserve">measure be </w:t>
      </w:r>
      <w:r w:rsidR="60DF9C1C" w:rsidRPr="00001C2C">
        <w:rPr>
          <w:rFonts w:eastAsia="Times New Roman"/>
          <w:noProof/>
        </w:rPr>
        <w:t>removed</w:t>
      </w:r>
      <w:r w:rsidR="60DF9C1C" w:rsidRPr="60DF9C1C">
        <w:rPr>
          <w:rFonts w:eastAsia="Times New Roman"/>
          <w:noProof/>
          <w:color w:val="000000" w:themeColor="text1"/>
        </w:rPr>
        <w:t xml:space="preserve">. </w:t>
      </w:r>
      <w:r w:rsidR="60DF9C1C" w:rsidRPr="60DF9C1C">
        <w:rPr>
          <w:rFonts w:eastAsia="Times New Roman"/>
          <w:noProof/>
        </w:rPr>
        <w:t xml:space="preserve">The Council Implementing Decision of </w:t>
      </w:r>
      <w:r w:rsidR="00C454CD">
        <w:rPr>
          <w:rFonts w:eastAsia="Times New Roman"/>
          <w:noProof/>
        </w:rPr>
        <w:t>4</w:t>
      </w:r>
      <w:r w:rsidR="00414C32">
        <w:rPr>
          <w:noProof/>
        </w:rPr>
        <w:t> </w:t>
      </w:r>
      <w:r w:rsidR="00C454CD">
        <w:rPr>
          <w:rFonts w:eastAsia="Times New Roman"/>
          <w:noProof/>
        </w:rPr>
        <w:t>May</w:t>
      </w:r>
      <w:r w:rsidR="00414C32">
        <w:rPr>
          <w:noProof/>
        </w:rPr>
        <w:t> </w:t>
      </w:r>
      <w:r w:rsidR="00C454CD">
        <w:rPr>
          <w:rFonts w:eastAsia="Times New Roman"/>
          <w:noProof/>
        </w:rPr>
        <w:t xml:space="preserve">2022 </w:t>
      </w:r>
      <w:r w:rsidR="60DF9C1C" w:rsidRPr="60DF9C1C">
        <w:rPr>
          <w:rFonts w:eastAsia="Times New Roman"/>
          <w:noProof/>
        </w:rPr>
        <w:t xml:space="preserve">should be amended accordingly. </w:t>
      </w:r>
    </w:p>
    <w:p w:rsidR="000E677C" w:rsidRPr="002637E2" w:rsidRDefault="00584B2D" w:rsidP="00001C2C">
      <w:pPr>
        <w:pStyle w:val="ManualConsidrant"/>
        <w:rPr>
          <w:rFonts w:eastAsia="Times New Roman"/>
          <w:noProof/>
        </w:rPr>
      </w:pPr>
      <w:r>
        <w:rPr>
          <w:noProof/>
        </w:rPr>
        <w:t>(5)</w:t>
      </w:r>
      <w:r>
        <w:rPr>
          <w:noProof/>
        </w:rPr>
        <w:tab/>
      </w:r>
      <w:r>
        <w:rPr>
          <w:rFonts w:eastAsia="Times New Roman"/>
          <w:noProof/>
          <w:color w:val="000000" w:themeColor="text1"/>
        </w:rPr>
        <w:t xml:space="preserve">Bulgaria </w:t>
      </w:r>
      <w:r w:rsidR="60DF9C1C" w:rsidRPr="60DF9C1C">
        <w:rPr>
          <w:rFonts w:eastAsia="Times New Roman"/>
          <w:noProof/>
          <w:color w:val="000000" w:themeColor="text1"/>
        </w:rPr>
        <w:t>has explained t</w:t>
      </w:r>
      <w:r w:rsidR="60DF9C1C" w:rsidRPr="002637E2">
        <w:rPr>
          <w:rFonts w:eastAsia="Times New Roman"/>
          <w:noProof/>
          <w:color w:val="000000" w:themeColor="text1"/>
        </w:rPr>
        <w:t xml:space="preserve">hat </w:t>
      </w:r>
      <w:r w:rsidR="00484D69" w:rsidRPr="002637E2">
        <w:rPr>
          <w:rFonts w:eastAsia="Times New Roman"/>
          <w:noProof/>
          <w:color w:val="000000" w:themeColor="text1"/>
        </w:rPr>
        <w:t>six</w:t>
      </w:r>
      <w:r w:rsidR="00056B61" w:rsidRPr="002637E2">
        <w:rPr>
          <w:rFonts w:eastAsia="Times New Roman"/>
          <w:noProof/>
          <w:color w:val="000000" w:themeColor="text1"/>
        </w:rPr>
        <w:t xml:space="preserve"> </w:t>
      </w:r>
      <w:r w:rsidR="60DF9C1C" w:rsidRPr="002637E2">
        <w:rPr>
          <w:rFonts w:eastAsia="Times New Roman"/>
          <w:noProof/>
          <w:color w:val="000000" w:themeColor="text1"/>
        </w:rPr>
        <w:t xml:space="preserve">measures are partially no longer achievable, because </w:t>
      </w:r>
      <w:r w:rsidR="00056B61" w:rsidRPr="002637E2">
        <w:rPr>
          <w:rFonts w:eastAsia="Times New Roman"/>
          <w:noProof/>
          <w:color w:val="000000" w:themeColor="text1"/>
        </w:rPr>
        <w:t>of unexpected delays in implementation</w:t>
      </w:r>
      <w:r w:rsidR="00925FAD" w:rsidRPr="002637E2">
        <w:rPr>
          <w:rFonts w:eastAsia="Times New Roman"/>
          <w:noProof/>
          <w:color w:val="000000" w:themeColor="text1"/>
        </w:rPr>
        <w:t xml:space="preserve"> arising from circumstances beyond Bulgaria’s control</w:t>
      </w:r>
      <w:r w:rsidR="00056B61" w:rsidRPr="002637E2">
        <w:rPr>
          <w:rFonts w:eastAsia="Times New Roman"/>
          <w:noProof/>
          <w:color w:val="000000" w:themeColor="text1"/>
        </w:rPr>
        <w:t xml:space="preserve">. </w:t>
      </w:r>
      <w:r w:rsidR="60DF9C1C" w:rsidRPr="002637E2">
        <w:rPr>
          <w:rFonts w:eastAsia="Times New Roman"/>
          <w:noProof/>
          <w:color w:val="000000" w:themeColor="text1"/>
        </w:rPr>
        <w:t xml:space="preserve">This concerns </w:t>
      </w:r>
      <w:r w:rsidR="008926FD" w:rsidRPr="002637E2">
        <w:rPr>
          <w:rFonts w:eastAsia="Times New Roman"/>
          <w:noProof/>
          <w:color w:val="000000" w:themeColor="text1"/>
        </w:rPr>
        <w:t xml:space="preserve">C4.I1 </w:t>
      </w:r>
      <w:r w:rsidR="00146671" w:rsidRPr="002637E2">
        <w:rPr>
          <w:rFonts w:eastAsia="Times New Roman"/>
          <w:noProof/>
          <w:color w:val="000000" w:themeColor="text1"/>
        </w:rPr>
        <w:t xml:space="preserve">Support for the renovation of the building stock, </w:t>
      </w:r>
      <w:r w:rsidR="00AD459D" w:rsidRPr="002637E2">
        <w:rPr>
          <w:rFonts w:eastAsia="Times New Roman"/>
          <w:noProof/>
          <w:color w:val="000000" w:themeColor="text1"/>
        </w:rPr>
        <w:t>C8.I</w:t>
      </w:r>
      <w:r w:rsidR="006E3A66" w:rsidRPr="002637E2">
        <w:rPr>
          <w:rFonts w:eastAsia="Times New Roman"/>
          <w:noProof/>
          <w:color w:val="000000" w:themeColor="text1"/>
        </w:rPr>
        <w:t xml:space="preserve">5 Road safety, </w:t>
      </w:r>
      <w:r w:rsidR="00AD459D" w:rsidRPr="002637E2">
        <w:rPr>
          <w:rFonts w:eastAsia="Times New Roman"/>
          <w:noProof/>
        </w:rPr>
        <w:t>C10.I</w:t>
      </w:r>
      <w:r w:rsidR="00F971F2" w:rsidRPr="002637E2">
        <w:rPr>
          <w:rFonts w:eastAsia="Times New Roman"/>
          <w:noProof/>
        </w:rPr>
        <w:t>6 Supporting a pilot phase for the introduction of building information modelling</w:t>
      </w:r>
      <w:r w:rsidR="00B576C3" w:rsidRPr="002637E2">
        <w:rPr>
          <w:rFonts w:eastAsia="Times New Roman"/>
          <w:noProof/>
        </w:rPr>
        <w:t xml:space="preserve">, C11.I1 </w:t>
      </w:r>
      <w:r w:rsidR="00FC7873" w:rsidRPr="002637E2">
        <w:rPr>
          <w:rFonts w:eastAsia="Times New Roman"/>
          <w:noProof/>
        </w:rPr>
        <w:t xml:space="preserve">Infrastructure works in long-term care establishments, </w:t>
      </w:r>
      <w:r w:rsidR="00AD459D" w:rsidRPr="002637E2">
        <w:rPr>
          <w:rFonts w:eastAsia="Times New Roman"/>
          <w:noProof/>
        </w:rPr>
        <w:t>C12.I</w:t>
      </w:r>
      <w:r w:rsidR="002F3D02" w:rsidRPr="002637E2">
        <w:rPr>
          <w:rFonts w:eastAsia="Times New Roman"/>
          <w:noProof/>
        </w:rPr>
        <w:t xml:space="preserve">1 </w:t>
      </w:r>
      <w:r w:rsidR="00C547FC" w:rsidRPr="002637E2">
        <w:rPr>
          <w:rFonts w:eastAsia="Times New Roman"/>
          <w:noProof/>
        </w:rPr>
        <w:t>Modernisation of hospital facilities</w:t>
      </w:r>
      <w:r w:rsidR="00981C16" w:rsidRPr="002637E2">
        <w:rPr>
          <w:rFonts w:eastAsia="Times New Roman"/>
          <w:noProof/>
        </w:rPr>
        <w:t xml:space="preserve">, </w:t>
      </w:r>
      <w:r w:rsidR="00F167E5" w:rsidRPr="002637E2">
        <w:rPr>
          <w:rFonts w:eastAsia="Times New Roman"/>
          <w:noProof/>
        </w:rPr>
        <w:t>C12.I4</w:t>
      </w:r>
      <w:r w:rsidR="002900FD" w:rsidRPr="002637E2">
        <w:rPr>
          <w:rFonts w:eastAsia="Times New Roman"/>
          <w:noProof/>
        </w:rPr>
        <w:t xml:space="preserve"> Establishment of an air ambulance system.</w:t>
      </w:r>
      <w:r w:rsidR="005D6750" w:rsidRPr="002637E2">
        <w:rPr>
          <w:rFonts w:eastAsia="Times New Roman"/>
          <w:noProof/>
        </w:rPr>
        <w:t xml:space="preserve"> </w:t>
      </w:r>
      <w:r w:rsidR="60DF9C1C" w:rsidRPr="002637E2">
        <w:rPr>
          <w:rFonts w:eastAsia="Times New Roman"/>
          <w:noProof/>
        </w:rPr>
        <w:t xml:space="preserve">On this basis, </w:t>
      </w:r>
      <w:r w:rsidR="00D5044E" w:rsidRPr="002637E2">
        <w:rPr>
          <w:rFonts w:eastAsia="Times New Roman"/>
          <w:noProof/>
          <w:color w:val="000000" w:themeColor="text1"/>
        </w:rPr>
        <w:t>Bulgaria</w:t>
      </w:r>
      <w:r w:rsidR="60DF9C1C" w:rsidRPr="002637E2">
        <w:rPr>
          <w:rFonts w:eastAsia="Times New Roman"/>
          <w:noProof/>
          <w:color w:val="000000" w:themeColor="text1"/>
        </w:rPr>
        <w:t xml:space="preserve"> </w:t>
      </w:r>
      <w:r w:rsidR="60DF9C1C" w:rsidRPr="002637E2">
        <w:rPr>
          <w:rFonts w:eastAsia="Times New Roman"/>
          <w:noProof/>
        </w:rPr>
        <w:t>has requested that those measures be amended</w:t>
      </w:r>
      <w:r w:rsidR="60DF9C1C" w:rsidRPr="002637E2">
        <w:rPr>
          <w:rFonts w:eastAsia="Times New Roman"/>
          <w:noProof/>
          <w:color w:val="000000" w:themeColor="text1"/>
        </w:rPr>
        <w:t xml:space="preserve">. </w:t>
      </w:r>
      <w:r w:rsidR="60DF9C1C" w:rsidRPr="002637E2">
        <w:rPr>
          <w:rFonts w:eastAsia="Times New Roman"/>
          <w:noProof/>
        </w:rPr>
        <w:t xml:space="preserve">The Council Implementing Decision of </w:t>
      </w:r>
      <w:r w:rsidR="00D5044E" w:rsidRPr="002637E2">
        <w:rPr>
          <w:rFonts w:eastAsia="Times New Roman"/>
          <w:noProof/>
        </w:rPr>
        <w:t>4</w:t>
      </w:r>
      <w:r w:rsidR="00414C32">
        <w:rPr>
          <w:noProof/>
        </w:rPr>
        <w:t> </w:t>
      </w:r>
      <w:r w:rsidR="00D5044E" w:rsidRPr="002637E2">
        <w:rPr>
          <w:rFonts w:eastAsia="Times New Roman"/>
          <w:noProof/>
        </w:rPr>
        <w:t>May</w:t>
      </w:r>
      <w:r w:rsidR="00414C32">
        <w:rPr>
          <w:noProof/>
        </w:rPr>
        <w:t> </w:t>
      </w:r>
      <w:r w:rsidR="00D5044E" w:rsidRPr="002637E2">
        <w:rPr>
          <w:rFonts w:eastAsia="Times New Roman"/>
          <w:noProof/>
        </w:rPr>
        <w:t xml:space="preserve">2022 </w:t>
      </w:r>
      <w:r w:rsidR="60DF9C1C" w:rsidRPr="002637E2">
        <w:rPr>
          <w:rFonts w:eastAsia="Times New Roman"/>
          <w:noProof/>
        </w:rPr>
        <w:t xml:space="preserve">should be amended accordingly. </w:t>
      </w:r>
    </w:p>
    <w:p w:rsidR="00007F85" w:rsidRPr="002637E2" w:rsidRDefault="00F94DD0">
      <w:pPr>
        <w:pStyle w:val="ManualConsidrant"/>
        <w:rPr>
          <w:rFonts w:eastAsia="Times New Roman"/>
          <w:noProof/>
        </w:rPr>
      </w:pPr>
      <w:r>
        <w:rPr>
          <w:noProof/>
        </w:rPr>
        <w:t>(6)</w:t>
      </w:r>
      <w:r>
        <w:rPr>
          <w:noProof/>
        </w:rPr>
        <w:tab/>
      </w:r>
      <w:r w:rsidRPr="002637E2">
        <w:rPr>
          <w:rFonts w:eastAsia="Times New Roman"/>
          <w:noProof/>
        </w:rPr>
        <w:t xml:space="preserve">Bulgaria has </w:t>
      </w:r>
      <w:r w:rsidRPr="002637E2">
        <w:rPr>
          <w:noProof/>
        </w:rPr>
        <w:t xml:space="preserve">explained that </w:t>
      </w:r>
      <w:r w:rsidR="002B62CE" w:rsidRPr="002637E2">
        <w:rPr>
          <w:rFonts w:eastAsia="Times New Roman"/>
          <w:noProof/>
        </w:rPr>
        <w:t>four</w:t>
      </w:r>
      <w:r w:rsidRPr="002637E2">
        <w:rPr>
          <w:rFonts w:eastAsia="Times New Roman"/>
          <w:noProof/>
        </w:rPr>
        <w:t xml:space="preserve"> </w:t>
      </w:r>
      <w:r w:rsidRPr="002637E2">
        <w:rPr>
          <w:noProof/>
        </w:rPr>
        <w:t>measure</w:t>
      </w:r>
      <w:r w:rsidR="00215521" w:rsidRPr="002637E2">
        <w:rPr>
          <w:noProof/>
        </w:rPr>
        <w:t>s</w:t>
      </w:r>
      <w:r w:rsidRPr="002637E2">
        <w:rPr>
          <w:noProof/>
        </w:rPr>
        <w:t xml:space="preserve"> ha</w:t>
      </w:r>
      <w:r w:rsidR="00215521" w:rsidRPr="002637E2">
        <w:rPr>
          <w:noProof/>
        </w:rPr>
        <w:t>ve</w:t>
      </w:r>
      <w:r w:rsidRPr="002637E2">
        <w:rPr>
          <w:noProof/>
        </w:rPr>
        <w:t xml:space="preserve"> been amended to</w:t>
      </w:r>
      <w:r w:rsidR="00C13EF9" w:rsidRPr="002637E2">
        <w:rPr>
          <w:noProof/>
        </w:rPr>
        <w:t xml:space="preserve"> implement better alternatives in order to achieve their original ambition. This concerns </w:t>
      </w:r>
      <w:r w:rsidR="00215521" w:rsidRPr="002637E2">
        <w:rPr>
          <w:noProof/>
        </w:rPr>
        <w:t>C4.I9</w:t>
      </w:r>
      <w:r w:rsidR="0066205C" w:rsidRPr="002637E2">
        <w:rPr>
          <w:noProof/>
        </w:rPr>
        <w:t xml:space="preserve"> Subsidy scheme – renovation of residential buildings</w:t>
      </w:r>
      <w:r w:rsidR="00215521" w:rsidRPr="002637E2">
        <w:rPr>
          <w:noProof/>
        </w:rPr>
        <w:t>, C4.R11</w:t>
      </w:r>
      <w:r w:rsidR="00870537" w:rsidRPr="002637E2">
        <w:rPr>
          <w:noProof/>
        </w:rPr>
        <w:t xml:space="preserve"> Improving corporate governance of state-owned companies in the energy sector</w:t>
      </w:r>
      <w:r w:rsidR="00F75CCE" w:rsidRPr="002637E2">
        <w:rPr>
          <w:noProof/>
        </w:rPr>
        <w:t xml:space="preserve">, </w:t>
      </w:r>
      <w:r w:rsidR="00F75CCE" w:rsidRPr="002637E2">
        <w:rPr>
          <w:rFonts w:eastAsia="Times New Roman"/>
          <w:noProof/>
          <w:color w:val="000000" w:themeColor="text1"/>
        </w:rPr>
        <w:t>C8.R4 Integrated public transport</w:t>
      </w:r>
      <w:r w:rsidR="002B62CE" w:rsidRPr="002637E2">
        <w:rPr>
          <w:rFonts w:eastAsia="Times New Roman"/>
          <w:noProof/>
          <w:color w:val="000000" w:themeColor="text1"/>
        </w:rPr>
        <w:t>,</w:t>
      </w:r>
      <w:r w:rsidR="00215521" w:rsidRPr="002637E2">
        <w:rPr>
          <w:noProof/>
        </w:rPr>
        <w:t xml:space="preserve"> an</w:t>
      </w:r>
      <w:r w:rsidR="0066205C" w:rsidRPr="002637E2">
        <w:rPr>
          <w:noProof/>
        </w:rPr>
        <w:t>d C9.R</w:t>
      </w:r>
      <w:r w:rsidR="00870537" w:rsidRPr="002637E2">
        <w:rPr>
          <w:noProof/>
        </w:rPr>
        <w:t>2 Water supply and sewerage reform</w:t>
      </w:r>
      <w:r w:rsidR="001E019B" w:rsidRPr="002637E2">
        <w:rPr>
          <w:noProof/>
        </w:rPr>
        <w:t xml:space="preserve">. On this basis, </w:t>
      </w:r>
      <w:r w:rsidR="009A4454" w:rsidRPr="002637E2">
        <w:rPr>
          <w:noProof/>
        </w:rPr>
        <w:t xml:space="preserve">Bulgaria </w:t>
      </w:r>
      <w:r w:rsidR="001E019B" w:rsidRPr="002637E2">
        <w:rPr>
          <w:rFonts w:eastAsia="Times New Roman"/>
          <w:noProof/>
        </w:rPr>
        <w:t xml:space="preserve">has requested that </w:t>
      </w:r>
      <w:r w:rsidR="009A4454" w:rsidRPr="002637E2">
        <w:rPr>
          <w:rFonts w:eastAsia="Times New Roman"/>
          <w:noProof/>
        </w:rPr>
        <w:t>those</w:t>
      </w:r>
      <w:r w:rsidR="001E019B" w:rsidRPr="002637E2">
        <w:rPr>
          <w:rFonts w:eastAsia="Times New Roman"/>
          <w:noProof/>
        </w:rPr>
        <w:t xml:space="preserve"> measure be amended</w:t>
      </w:r>
      <w:r w:rsidR="001E019B" w:rsidRPr="002637E2">
        <w:rPr>
          <w:rFonts w:eastAsia="Times New Roman"/>
          <w:noProof/>
          <w:color w:val="000000" w:themeColor="text1"/>
        </w:rPr>
        <w:t xml:space="preserve">. </w:t>
      </w:r>
      <w:r w:rsidR="001E019B" w:rsidRPr="002637E2">
        <w:rPr>
          <w:rFonts w:eastAsia="Times New Roman"/>
          <w:noProof/>
        </w:rPr>
        <w:t>The Council Implementing Decision of 4</w:t>
      </w:r>
      <w:r w:rsidR="00414C32">
        <w:rPr>
          <w:noProof/>
        </w:rPr>
        <w:t> </w:t>
      </w:r>
      <w:r w:rsidR="001E019B" w:rsidRPr="002637E2">
        <w:rPr>
          <w:rFonts w:eastAsia="Times New Roman"/>
          <w:noProof/>
        </w:rPr>
        <w:t>May</w:t>
      </w:r>
      <w:r w:rsidR="00414C32">
        <w:rPr>
          <w:noProof/>
        </w:rPr>
        <w:t> </w:t>
      </w:r>
      <w:r w:rsidR="001E019B" w:rsidRPr="002637E2">
        <w:rPr>
          <w:rFonts w:eastAsia="Times New Roman"/>
          <w:noProof/>
        </w:rPr>
        <w:t>2022 should be amended accordingly.</w:t>
      </w:r>
    </w:p>
    <w:p w:rsidR="00007F85" w:rsidRPr="00C068D9" w:rsidRDefault="0D24860D" w:rsidP="005662C3">
      <w:pPr>
        <w:pStyle w:val="ManualConsidrant"/>
        <w:rPr>
          <w:rFonts w:eastAsia="Times New Roman"/>
          <w:noProof/>
        </w:rPr>
      </w:pPr>
      <w:r>
        <w:rPr>
          <w:noProof/>
        </w:rPr>
        <w:t>(7)</w:t>
      </w:r>
      <w:r>
        <w:rPr>
          <w:noProof/>
        </w:rPr>
        <w:tab/>
      </w:r>
      <w:r w:rsidRPr="002637E2">
        <w:rPr>
          <w:rFonts w:eastAsia="Times New Roman"/>
          <w:noProof/>
        </w:rPr>
        <w:t>Bulgaria</w:t>
      </w:r>
      <w:r w:rsidR="7D1C5A75" w:rsidRPr="002637E2">
        <w:rPr>
          <w:rFonts w:eastAsia="Times New Roman"/>
          <w:noProof/>
        </w:rPr>
        <w:t xml:space="preserve"> has </w:t>
      </w:r>
      <w:r w:rsidR="7D1C5A75" w:rsidRPr="002637E2">
        <w:rPr>
          <w:noProof/>
        </w:rPr>
        <w:t xml:space="preserve">explained that </w:t>
      </w:r>
      <w:r w:rsidR="009870E1" w:rsidRPr="002637E2">
        <w:rPr>
          <w:rFonts w:eastAsia="Times New Roman"/>
          <w:noProof/>
        </w:rPr>
        <w:t>3</w:t>
      </w:r>
      <w:r w:rsidR="00630DAA">
        <w:rPr>
          <w:rFonts w:eastAsia="Times New Roman"/>
          <w:noProof/>
        </w:rPr>
        <w:t>4</w:t>
      </w:r>
      <w:r w:rsidR="004F5E61" w:rsidRPr="002637E2">
        <w:rPr>
          <w:rFonts w:eastAsia="Times New Roman"/>
          <w:noProof/>
        </w:rPr>
        <w:t xml:space="preserve"> </w:t>
      </w:r>
      <w:r w:rsidR="7D1C5A75" w:rsidRPr="002637E2">
        <w:rPr>
          <w:noProof/>
        </w:rPr>
        <w:t>measure</w:t>
      </w:r>
      <w:r w:rsidR="50EA142B" w:rsidRPr="002637E2">
        <w:rPr>
          <w:noProof/>
        </w:rPr>
        <w:t>s</w:t>
      </w:r>
      <w:r w:rsidR="7D1C5A75" w:rsidRPr="002637E2">
        <w:rPr>
          <w:noProof/>
        </w:rPr>
        <w:t xml:space="preserve"> ha</w:t>
      </w:r>
      <w:r w:rsidR="136E47BA" w:rsidRPr="002637E2">
        <w:rPr>
          <w:noProof/>
        </w:rPr>
        <w:t>ve</w:t>
      </w:r>
      <w:r w:rsidR="7D1C5A75" w:rsidRPr="002637E2">
        <w:rPr>
          <w:noProof/>
        </w:rPr>
        <w:t xml:space="preserve"> been amended to implement better</w:t>
      </w:r>
      <w:r w:rsidR="00750F96" w:rsidRPr="002637E2">
        <w:rPr>
          <w:noProof/>
        </w:rPr>
        <w:t xml:space="preserve"> </w:t>
      </w:r>
      <w:r w:rsidR="7D1C5A75" w:rsidRPr="002637E2">
        <w:rPr>
          <w:noProof/>
        </w:rPr>
        <w:t>alternative</w:t>
      </w:r>
      <w:r w:rsidR="3F6B18BB" w:rsidRPr="002637E2">
        <w:rPr>
          <w:noProof/>
        </w:rPr>
        <w:t>s</w:t>
      </w:r>
      <w:r w:rsidR="7D1C5A75" w:rsidRPr="002637E2">
        <w:rPr>
          <w:noProof/>
        </w:rPr>
        <w:t xml:space="preserve"> that allow the administrative</w:t>
      </w:r>
      <w:r w:rsidR="7D1C5A75">
        <w:rPr>
          <w:noProof/>
        </w:rPr>
        <w:t xml:space="preserve"> burden to be reduced and simplify the Council Implementing Decision, while still achieving the objectives of </w:t>
      </w:r>
      <w:r w:rsidR="3D3BECAA">
        <w:rPr>
          <w:noProof/>
        </w:rPr>
        <w:t>those</w:t>
      </w:r>
      <w:r w:rsidR="7D1C5A75">
        <w:rPr>
          <w:noProof/>
        </w:rPr>
        <w:t xml:space="preserve"> measure</w:t>
      </w:r>
      <w:r w:rsidR="49CB7F21">
        <w:rPr>
          <w:noProof/>
        </w:rPr>
        <w:t>s</w:t>
      </w:r>
      <w:r w:rsidR="7D1C5A75">
        <w:rPr>
          <w:noProof/>
        </w:rPr>
        <w:t xml:space="preserve">. </w:t>
      </w:r>
      <w:r w:rsidR="7D1C5A75" w:rsidRPr="6DDE4065">
        <w:rPr>
          <w:rFonts w:eastAsia="Times New Roman"/>
          <w:noProof/>
          <w:color w:val="000000" w:themeColor="text1"/>
        </w:rPr>
        <w:t>This concerns</w:t>
      </w:r>
      <w:r w:rsidR="1D6C5A81" w:rsidRPr="6DDE4065">
        <w:rPr>
          <w:rFonts w:eastAsia="Times New Roman"/>
          <w:noProof/>
          <w:color w:val="000000" w:themeColor="text1"/>
        </w:rPr>
        <w:t xml:space="preserve"> C1.I1</w:t>
      </w:r>
      <w:r w:rsidR="6A06EB9E" w:rsidRPr="6DDE4065">
        <w:rPr>
          <w:rFonts w:eastAsia="Times New Roman"/>
          <w:noProof/>
          <w:color w:val="000000" w:themeColor="text1"/>
        </w:rPr>
        <w:t xml:space="preserve"> STEM centres and innovation in education; C1.I2 </w:t>
      </w:r>
      <w:r w:rsidR="70C8FD46" w:rsidRPr="02A7E3F5">
        <w:rPr>
          <w:rFonts w:eastAsia="Times New Roman"/>
          <w:noProof/>
          <w:color w:val="000000" w:themeColor="text1"/>
        </w:rPr>
        <w:t>Infrastructure works in educational facilities</w:t>
      </w:r>
      <w:r w:rsidR="4D17D3C6" w:rsidRPr="6DDE4065">
        <w:rPr>
          <w:rFonts w:eastAsia="Times New Roman"/>
          <w:noProof/>
          <w:color w:val="000000" w:themeColor="text1"/>
        </w:rPr>
        <w:t>; C1.I3</w:t>
      </w:r>
      <w:r w:rsidR="2B171076" w:rsidRPr="3BC28948">
        <w:rPr>
          <w:rFonts w:eastAsia="Times New Roman"/>
          <w:noProof/>
          <w:color w:val="000000" w:themeColor="text1"/>
        </w:rPr>
        <w:t xml:space="preserve"> Digital </w:t>
      </w:r>
      <w:r w:rsidR="2B171076" w:rsidRPr="046B0EC3">
        <w:rPr>
          <w:rFonts w:eastAsia="Times New Roman"/>
          <w:noProof/>
          <w:color w:val="000000" w:themeColor="text1"/>
        </w:rPr>
        <w:t>skills</w:t>
      </w:r>
      <w:r w:rsidR="4D17D3C6" w:rsidRPr="6DDE4065">
        <w:rPr>
          <w:rFonts w:eastAsia="Times New Roman"/>
          <w:noProof/>
          <w:color w:val="000000" w:themeColor="text1"/>
        </w:rPr>
        <w:t>; C1</w:t>
      </w:r>
      <w:r w:rsidR="2E2A9432" w:rsidRPr="6DDE4065">
        <w:rPr>
          <w:rFonts w:eastAsia="Times New Roman"/>
          <w:noProof/>
          <w:color w:val="000000" w:themeColor="text1"/>
        </w:rPr>
        <w:t>.I4 Youth centres</w:t>
      </w:r>
      <w:r w:rsidR="5CB0BDE3" w:rsidRPr="6DDE4065">
        <w:rPr>
          <w:rFonts w:eastAsia="Times New Roman"/>
          <w:noProof/>
          <w:color w:val="000000" w:themeColor="text1"/>
        </w:rPr>
        <w:t>;</w:t>
      </w:r>
      <w:r w:rsidR="62472F29" w:rsidRPr="60DF9C1C">
        <w:rPr>
          <w:rFonts w:eastAsia="Times New Roman"/>
          <w:noProof/>
          <w:color w:val="000000" w:themeColor="text1"/>
        </w:rPr>
        <w:t xml:space="preserve"> </w:t>
      </w:r>
      <w:r w:rsidR="00240E77">
        <w:rPr>
          <w:rFonts w:eastAsia="Times New Roman"/>
          <w:noProof/>
          <w:color w:val="000000" w:themeColor="text1"/>
        </w:rPr>
        <w:t xml:space="preserve">C2.I1 </w:t>
      </w:r>
      <w:r w:rsidR="00586656" w:rsidRPr="00586656">
        <w:rPr>
          <w:rFonts w:eastAsia="Times New Roman"/>
          <w:noProof/>
          <w:color w:val="000000" w:themeColor="text1"/>
        </w:rPr>
        <w:t>Programme to support research and innovation</w:t>
      </w:r>
      <w:r w:rsidR="00586656">
        <w:rPr>
          <w:rFonts w:eastAsia="Times New Roman"/>
          <w:noProof/>
          <w:color w:val="000000" w:themeColor="text1"/>
        </w:rPr>
        <w:t>;</w:t>
      </w:r>
      <w:r w:rsidR="00586656" w:rsidRPr="00586656">
        <w:rPr>
          <w:rFonts w:eastAsia="Times New Roman"/>
          <w:noProof/>
          <w:color w:val="000000" w:themeColor="text1"/>
        </w:rPr>
        <w:t xml:space="preserve"> </w:t>
      </w:r>
      <w:r w:rsidR="62472F29" w:rsidRPr="60DF9C1C">
        <w:rPr>
          <w:rFonts w:eastAsia="Times New Roman"/>
          <w:noProof/>
          <w:color w:val="000000" w:themeColor="text1"/>
        </w:rPr>
        <w:t xml:space="preserve">C2.I2 </w:t>
      </w:r>
      <w:r w:rsidR="56623645" w:rsidRPr="697C23CC">
        <w:rPr>
          <w:rFonts w:eastAsia="Times New Roman"/>
          <w:noProof/>
          <w:color w:val="000000" w:themeColor="text1"/>
        </w:rPr>
        <w:t>Investment in</w:t>
      </w:r>
      <w:r w:rsidR="62472F29" w:rsidRPr="43E8B002">
        <w:rPr>
          <w:rFonts w:eastAsia="Times New Roman"/>
          <w:noProof/>
          <w:color w:val="000000" w:themeColor="text1"/>
        </w:rPr>
        <w:t xml:space="preserve"> the Bulgarian Academy of Sciences</w:t>
      </w:r>
      <w:r w:rsidR="56623645" w:rsidRPr="140BF2D1">
        <w:rPr>
          <w:rFonts w:eastAsia="Times New Roman"/>
          <w:noProof/>
          <w:color w:val="000000" w:themeColor="text1"/>
        </w:rPr>
        <w:t>;</w:t>
      </w:r>
      <w:r w:rsidR="62472F29" w:rsidRPr="60DF9C1C">
        <w:rPr>
          <w:rFonts w:eastAsia="Times New Roman"/>
          <w:noProof/>
          <w:color w:val="000000" w:themeColor="text1"/>
        </w:rPr>
        <w:t xml:space="preserve"> C3.I1</w:t>
      </w:r>
      <w:r w:rsidR="607A9C43" w:rsidRPr="60DF9C1C">
        <w:rPr>
          <w:rFonts w:eastAsia="Times New Roman"/>
          <w:noProof/>
          <w:color w:val="000000" w:themeColor="text1"/>
        </w:rPr>
        <w:t xml:space="preserve"> </w:t>
      </w:r>
      <w:r w:rsidR="310657E8" w:rsidRPr="5910EF9C">
        <w:rPr>
          <w:rFonts w:eastAsia="Times New Roman"/>
          <w:noProof/>
          <w:color w:val="000000" w:themeColor="text1"/>
        </w:rPr>
        <w:t>Programme for industrial parks and zones (“AttractInvestBG”)</w:t>
      </w:r>
      <w:r w:rsidR="607A9C43" w:rsidRPr="60DF9C1C">
        <w:rPr>
          <w:rFonts w:eastAsia="Times New Roman"/>
          <w:noProof/>
          <w:color w:val="000000" w:themeColor="text1"/>
        </w:rPr>
        <w:t xml:space="preserve">; </w:t>
      </w:r>
      <w:r w:rsidR="0060175B">
        <w:rPr>
          <w:rFonts w:eastAsia="Times New Roman"/>
          <w:noProof/>
          <w:color w:val="000000" w:themeColor="text1"/>
        </w:rPr>
        <w:t xml:space="preserve">C4.I3 </w:t>
      </w:r>
      <w:r w:rsidR="008310C9" w:rsidRPr="008310C9">
        <w:rPr>
          <w:rFonts w:eastAsia="Times New Roman"/>
          <w:noProof/>
          <w:color w:val="000000" w:themeColor="text1"/>
        </w:rPr>
        <w:t>Support for energy-efficient street lighting systems</w:t>
      </w:r>
      <w:r w:rsidR="005E1BA8">
        <w:rPr>
          <w:rFonts w:eastAsia="Times New Roman"/>
          <w:noProof/>
          <w:color w:val="000000" w:themeColor="text1"/>
        </w:rPr>
        <w:t>;</w:t>
      </w:r>
      <w:r w:rsidR="008310C9" w:rsidRPr="008310C9" w:rsidDel="00772B7A">
        <w:rPr>
          <w:rFonts w:eastAsia="Times New Roman"/>
          <w:noProof/>
          <w:color w:val="000000" w:themeColor="text1"/>
        </w:rPr>
        <w:t xml:space="preserve"> </w:t>
      </w:r>
      <w:r w:rsidR="000D19D0">
        <w:rPr>
          <w:rFonts w:eastAsia="Times New Roman"/>
          <w:noProof/>
          <w:color w:val="000000" w:themeColor="text1"/>
        </w:rPr>
        <w:t>C4.I4 Digital transformation of the electricity transmission grid;</w:t>
      </w:r>
      <w:r w:rsidR="0962A438" w:rsidRPr="60DF9C1C">
        <w:rPr>
          <w:rFonts w:eastAsia="Times New Roman"/>
          <w:noProof/>
          <w:color w:val="000000" w:themeColor="text1"/>
        </w:rPr>
        <w:t xml:space="preserve"> </w:t>
      </w:r>
      <w:r w:rsidR="00630DAA" w:rsidRPr="004E07E2">
        <w:rPr>
          <w:rFonts w:eastAsia="Times New Roman"/>
          <w:noProof/>
          <w:color w:val="000000" w:themeColor="text1"/>
        </w:rPr>
        <w:t xml:space="preserve">C4.I8 </w:t>
      </w:r>
      <w:r w:rsidR="00630DAA" w:rsidRPr="00D47098">
        <w:rPr>
          <w:rFonts w:eastAsia="Times New Roman"/>
          <w:noProof/>
          <w:color w:val="000000" w:themeColor="text1"/>
        </w:rPr>
        <w:t>National infrastructure for storage of electricity (RESTORE)</w:t>
      </w:r>
      <w:r w:rsidR="00630DAA">
        <w:rPr>
          <w:rFonts w:eastAsia="Times New Roman"/>
          <w:noProof/>
          <w:color w:val="000000" w:themeColor="text1"/>
        </w:rPr>
        <w:t>;</w:t>
      </w:r>
      <w:r w:rsidR="00630DAA" w:rsidRPr="00D47098">
        <w:rPr>
          <w:rFonts w:eastAsia="Times New Roman"/>
          <w:noProof/>
          <w:color w:val="000000" w:themeColor="text1"/>
        </w:rPr>
        <w:t xml:space="preserve"> </w:t>
      </w:r>
      <w:r w:rsidR="00C619E7">
        <w:rPr>
          <w:rFonts w:eastAsia="Times New Roman"/>
          <w:noProof/>
          <w:color w:val="000000" w:themeColor="text1"/>
        </w:rPr>
        <w:t xml:space="preserve">C4.R6 </w:t>
      </w:r>
      <w:r w:rsidR="00CD01FE" w:rsidRPr="00CD01FE">
        <w:rPr>
          <w:rFonts w:eastAsia="Times New Roman"/>
          <w:noProof/>
          <w:color w:val="000000" w:themeColor="text1"/>
        </w:rPr>
        <w:t>Increasing electricity generation from renewable sources</w:t>
      </w:r>
      <w:r w:rsidR="00CD01FE">
        <w:rPr>
          <w:rFonts w:eastAsia="Times New Roman"/>
          <w:noProof/>
          <w:color w:val="000000" w:themeColor="text1"/>
        </w:rPr>
        <w:t>;</w:t>
      </w:r>
      <w:r w:rsidR="00CD01FE" w:rsidRPr="00CD01FE">
        <w:rPr>
          <w:rFonts w:eastAsia="Times New Roman"/>
          <w:noProof/>
          <w:color w:val="000000" w:themeColor="text1"/>
        </w:rPr>
        <w:t xml:space="preserve"> </w:t>
      </w:r>
      <w:r w:rsidR="006C7B98">
        <w:rPr>
          <w:rFonts w:eastAsia="Times New Roman"/>
          <w:noProof/>
          <w:color w:val="000000" w:themeColor="text1"/>
        </w:rPr>
        <w:t xml:space="preserve">C4.R10 </w:t>
      </w:r>
      <w:r w:rsidR="006C7B98" w:rsidRPr="006C7B98">
        <w:rPr>
          <w:rFonts w:eastAsia="Times New Roman"/>
          <w:noProof/>
          <w:color w:val="000000" w:themeColor="text1"/>
        </w:rPr>
        <w:t>Decarbonisation of the energy sector</w:t>
      </w:r>
      <w:r w:rsidR="006C7B98">
        <w:rPr>
          <w:rFonts w:eastAsia="Times New Roman"/>
          <w:noProof/>
          <w:color w:val="000000" w:themeColor="text1"/>
        </w:rPr>
        <w:t xml:space="preserve">; </w:t>
      </w:r>
      <w:r w:rsidR="0962A438" w:rsidRPr="60DF9C1C">
        <w:rPr>
          <w:rFonts w:eastAsia="Times New Roman"/>
          <w:noProof/>
          <w:color w:val="000000" w:themeColor="text1"/>
        </w:rPr>
        <w:t>C6.I</w:t>
      </w:r>
      <w:r w:rsidR="5F46CBA5" w:rsidRPr="60DF9C1C">
        <w:rPr>
          <w:rFonts w:eastAsia="Times New Roman"/>
          <w:noProof/>
          <w:color w:val="000000" w:themeColor="text1"/>
        </w:rPr>
        <w:t xml:space="preserve">1 </w:t>
      </w:r>
      <w:r w:rsidR="34FA3134" w:rsidRPr="56CF35B4">
        <w:rPr>
          <w:rFonts w:eastAsia="Times New Roman"/>
          <w:noProof/>
          <w:color w:val="000000" w:themeColor="text1"/>
        </w:rPr>
        <w:t>Technological and ecological transition of agriculture</w:t>
      </w:r>
      <w:r w:rsidR="09BB9327" w:rsidRPr="60DF9C1C">
        <w:rPr>
          <w:rFonts w:eastAsia="Times New Roman"/>
          <w:noProof/>
          <w:color w:val="000000" w:themeColor="text1"/>
        </w:rPr>
        <w:t xml:space="preserve">; </w:t>
      </w:r>
      <w:r w:rsidR="36F60468" w:rsidRPr="55BF0FA8">
        <w:rPr>
          <w:rFonts w:eastAsia="Times New Roman"/>
          <w:noProof/>
          <w:color w:val="000000" w:themeColor="text1"/>
        </w:rPr>
        <w:t>C8.</w:t>
      </w:r>
      <w:r w:rsidR="09BB9327" w:rsidRPr="60DF9C1C">
        <w:rPr>
          <w:rFonts w:eastAsia="Times New Roman"/>
          <w:noProof/>
          <w:color w:val="000000" w:themeColor="text1"/>
        </w:rPr>
        <w:t>I1 Railways rolling stock</w:t>
      </w:r>
      <w:r w:rsidR="09BB9327" w:rsidRPr="7F4FF704">
        <w:rPr>
          <w:rFonts w:eastAsia="Times New Roman"/>
          <w:noProof/>
          <w:color w:val="000000" w:themeColor="text1"/>
        </w:rPr>
        <w:t xml:space="preserve">; </w:t>
      </w:r>
      <w:r w:rsidR="09BB9327" w:rsidRPr="00E528CC">
        <w:rPr>
          <w:rFonts w:eastAsia="Times New Roman"/>
          <w:noProof/>
          <w:color w:val="000000" w:themeColor="text1"/>
        </w:rPr>
        <w:t>C8.I7 Green mobility;</w:t>
      </w:r>
      <w:r w:rsidR="5DCFF755" w:rsidRPr="00E528CC">
        <w:rPr>
          <w:rFonts w:eastAsia="Times New Roman"/>
          <w:noProof/>
          <w:color w:val="000000" w:themeColor="text1"/>
        </w:rPr>
        <w:t xml:space="preserve"> C8</w:t>
      </w:r>
      <w:r w:rsidR="5DCFF755" w:rsidRPr="60DF9C1C">
        <w:rPr>
          <w:rFonts w:eastAsia="Times New Roman"/>
          <w:noProof/>
          <w:color w:val="000000" w:themeColor="text1"/>
        </w:rPr>
        <w:t xml:space="preserve">.I8 </w:t>
      </w:r>
      <w:r w:rsidR="5DCFF755" w:rsidRPr="60DF9C1C">
        <w:rPr>
          <w:noProof/>
        </w:rPr>
        <w:t xml:space="preserve">Equipment for monitoring or maintenance of railway tracks and overhead lines; </w:t>
      </w:r>
      <w:r w:rsidR="5DCFF755" w:rsidRPr="60DF9C1C">
        <w:rPr>
          <w:rFonts w:eastAsia="Times New Roman"/>
          <w:noProof/>
          <w:color w:val="000000" w:themeColor="text1"/>
        </w:rPr>
        <w:t>C8.I9 Renovation of railway infrastructure;</w:t>
      </w:r>
      <w:r w:rsidR="70ADF44C" w:rsidRPr="60DF9C1C">
        <w:rPr>
          <w:rFonts w:eastAsia="Times New Roman"/>
          <w:noProof/>
          <w:color w:val="000000" w:themeColor="text1"/>
        </w:rPr>
        <w:t xml:space="preserve"> </w:t>
      </w:r>
      <w:r w:rsidR="00FB59D6" w:rsidRPr="00D03ECC">
        <w:rPr>
          <w:rFonts w:eastAsia="Times New Roman"/>
          <w:noProof/>
          <w:color w:val="000000" w:themeColor="text1"/>
        </w:rPr>
        <w:t>C10.R2 Anti-corruption</w:t>
      </w:r>
      <w:r w:rsidR="00B730CC">
        <w:rPr>
          <w:rFonts w:eastAsia="Times New Roman"/>
          <w:noProof/>
          <w:color w:val="000000" w:themeColor="text1"/>
        </w:rPr>
        <w:t xml:space="preserve">; </w:t>
      </w:r>
      <w:r w:rsidR="70ADF44C" w:rsidRPr="005227EF">
        <w:rPr>
          <w:rFonts w:eastAsia="Times New Roman"/>
          <w:noProof/>
          <w:color w:val="000000" w:themeColor="text1"/>
        </w:rPr>
        <w:t>C10</w:t>
      </w:r>
      <w:r w:rsidR="70ADF44C" w:rsidRPr="60DF9C1C">
        <w:rPr>
          <w:rFonts w:eastAsia="Times New Roman"/>
          <w:noProof/>
          <w:color w:val="000000" w:themeColor="text1"/>
        </w:rPr>
        <w:t xml:space="preserve">.R10 Public Procurement; C10.I4 </w:t>
      </w:r>
      <w:r w:rsidR="0B4EB649" w:rsidRPr="07D32750">
        <w:rPr>
          <w:rFonts w:eastAsia="Times New Roman"/>
          <w:noProof/>
          <w:color w:val="000000" w:themeColor="text1"/>
        </w:rPr>
        <w:t>Security services</w:t>
      </w:r>
      <w:r w:rsidR="2F644B62" w:rsidRPr="60DF9C1C">
        <w:rPr>
          <w:rFonts w:eastAsia="Times New Roman"/>
          <w:noProof/>
          <w:color w:val="000000" w:themeColor="text1"/>
        </w:rPr>
        <w:t xml:space="preserve">; C11.I2 Provision of assisting devices to persons with permanent disabilities; </w:t>
      </w:r>
      <w:r w:rsidR="004D0FBB">
        <w:rPr>
          <w:rFonts w:eastAsia="Times New Roman"/>
          <w:noProof/>
          <w:color w:val="000000" w:themeColor="text1"/>
        </w:rPr>
        <w:t xml:space="preserve">C11.I5 </w:t>
      </w:r>
      <w:r w:rsidR="00454E5E" w:rsidRPr="00454E5E">
        <w:rPr>
          <w:rFonts w:eastAsia="Times New Roman"/>
          <w:noProof/>
          <w:color w:val="000000" w:themeColor="text1"/>
        </w:rPr>
        <w:t>Digital services at the Employment Agency</w:t>
      </w:r>
      <w:r w:rsidR="00454E5E">
        <w:rPr>
          <w:rFonts w:eastAsia="Times New Roman"/>
          <w:noProof/>
          <w:color w:val="000000" w:themeColor="text1"/>
        </w:rPr>
        <w:t>;</w:t>
      </w:r>
      <w:r w:rsidR="00454E5E" w:rsidRPr="00454E5E">
        <w:rPr>
          <w:rFonts w:eastAsia="Times New Roman"/>
          <w:noProof/>
          <w:color w:val="000000" w:themeColor="text1"/>
        </w:rPr>
        <w:t xml:space="preserve"> </w:t>
      </w:r>
      <w:r w:rsidR="2F644B62" w:rsidRPr="60DF9C1C">
        <w:rPr>
          <w:rFonts w:eastAsia="Times New Roman"/>
          <w:noProof/>
          <w:color w:val="000000" w:themeColor="text1"/>
        </w:rPr>
        <w:t xml:space="preserve">C11.I7 </w:t>
      </w:r>
      <w:r w:rsidR="36EEBFAE" w:rsidRPr="60DF9C1C">
        <w:rPr>
          <w:rFonts w:eastAsia="Times New Roman"/>
          <w:noProof/>
          <w:color w:val="000000" w:themeColor="text1"/>
        </w:rPr>
        <w:t xml:space="preserve">Digitisation of archives; </w:t>
      </w:r>
      <w:r w:rsidR="44756431" w:rsidRPr="07D32750">
        <w:rPr>
          <w:rFonts w:eastAsia="Times New Roman"/>
          <w:noProof/>
          <w:color w:val="000000" w:themeColor="text1"/>
        </w:rPr>
        <w:t>C11.</w:t>
      </w:r>
      <w:r w:rsidR="44756431" w:rsidRPr="4507F213">
        <w:rPr>
          <w:rFonts w:eastAsia="Times New Roman"/>
          <w:noProof/>
          <w:color w:val="000000" w:themeColor="text1"/>
        </w:rPr>
        <w:t xml:space="preserve">I8 Culture </w:t>
      </w:r>
      <w:r w:rsidR="2C8DEBF1" w:rsidRPr="6030F2C0">
        <w:rPr>
          <w:rFonts w:eastAsia="Times New Roman"/>
          <w:noProof/>
          <w:color w:val="000000" w:themeColor="text1"/>
        </w:rPr>
        <w:t>i</w:t>
      </w:r>
      <w:r w:rsidR="44756431" w:rsidRPr="6030F2C0">
        <w:rPr>
          <w:rFonts w:eastAsia="Times New Roman"/>
          <w:noProof/>
          <w:color w:val="000000" w:themeColor="text1"/>
        </w:rPr>
        <w:t>nfrastructure</w:t>
      </w:r>
      <w:r w:rsidR="44756431" w:rsidRPr="7DA8B772">
        <w:rPr>
          <w:rFonts w:eastAsia="Times New Roman"/>
          <w:noProof/>
          <w:color w:val="000000" w:themeColor="text1"/>
        </w:rPr>
        <w:t>;</w:t>
      </w:r>
      <w:r w:rsidR="00454E5E">
        <w:rPr>
          <w:rFonts w:eastAsia="Times New Roman"/>
          <w:noProof/>
          <w:color w:val="000000" w:themeColor="text1"/>
        </w:rPr>
        <w:t xml:space="preserve"> C12.I2 </w:t>
      </w:r>
      <w:r w:rsidR="007747CF" w:rsidRPr="007747CF">
        <w:rPr>
          <w:rFonts w:eastAsia="Times New Roman"/>
          <w:noProof/>
          <w:color w:val="000000" w:themeColor="text1"/>
        </w:rPr>
        <w:t>Centres for interventional diagnosis and endovascular treatment of cerebrovascular diseases</w:t>
      </w:r>
      <w:r w:rsidR="007747CF">
        <w:rPr>
          <w:rFonts w:eastAsia="Times New Roman"/>
          <w:noProof/>
          <w:color w:val="000000" w:themeColor="text1"/>
        </w:rPr>
        <w:t>;</w:t>
      </w:r>
      <w:r w:rsidR="00484D69">
        <w:rPr>
          <w:rFonts w:eastAsia="Times New Roman"/>
          <w:noProof/>
          <w:color w:val="000000" w:themeColor="text1"/>
        </w:rPr>
        <w:t xml:space="preserve"> </w:t>
      </w:r>
      <w:r w:rsidR="36EEBFAE" w:rsidRPr="7DA8B772">
        <w:rPr>
          <w:rFonts w:eastAsia="Times New Roman"/>
          <w:noProof/>
          <w:color w:val="000000" w:themeColor="text1"/>
        </w:rPr>
        <w:t>C12</w:t>
      </w:r>
      <w:r w:rsidR="36EEBFAE" w:rsidRPr="60DF9C1C">
        <w:rPr>
          <w:rFonts w:eastAsia="Times New Roman"/>
          <w:noProof/>
          <w:color w:val="000000" w:themeColor="text1"/>
        </w:rPr>
        <w:t xml:space="preserve">.I3 Modernization of psychiatric care; </w:t>
      </w:r>
      <w:r w:rsidR="004874D2" w:rsidRPr="004874D2">
        <w:rPr>
          <w:rFonts w:eastAsia="Times New Roman"/>
          <w:noProof/>
          <w:color w:val="000000" w:themeColor="text1"/>
        </w:rPr>
        <w:t>C12.I5</w:t>
      </w:r>
      <w:r w:rsidR="004874D2">
        <w:rPr>
          <w:rFonts w:eastAsia="Times New Roman"/>
          <w:noProof/>
          <w:color w:val="000000" w:themeColor="text1"/>
        </w:rPr>
        <w:t xml:space="preserve"> </w:t>
      </w:r>
      <w:r w:rsidR="004529DD" w:rsidRPr="004529DD">
        <w:rPr>
          <w:rFonts w:eastAsia="Times New Roman"/>
          <w:noProof/>
          <w:color w:val="000000" w:themeColor="text1"/>
        </w:rPr>
        <w:t>National digital platform for medical diagnostics</w:t>
      </w:r>
      <w:r w:rsidR="004529DD">
        <w:rPr>
          <w:rFonts w:eastAsia="Times New Roman"/>
          <w:noProof/>
          <w:color w:val="000000" w:themeColor="text1"/>
        </w:rPr>
        <w:t xml:space="preserve">; </w:t>
      </w:r>
      <w:r w:rsidR="36EEBFAE" w:rsidRPr="60DF9C1C">
        <w:rPr>
          <w:rFonts w:eastAsia="Times New Roman"/>
          <w:noProof/>
          <w:color w:val="000000" w:themeColor="text1"/>
        </w:rPr>
        <w:t>C12.</w:t>
      </w:r>
      <w:r w:rsidR="36EEBFAE" w:rsidRPr="45D43ACA">
        <w:rPr>
          <w:rFonts w:eastAsia="Times New Roman"/>
          <w:noProof/>
          <w:color w:val="000000" w:themeColor="text1"/>
        </w:rPr>
        <w:t>I7</w:t>
      </w:r>
      <w:r w:rsidR="154A1BAC" w:rsidRPr="60DF9C1C">
        <w:rPr>
          <w:rFonts w:eastAsia="Times New Roman"/>
          <w:noProof/>
          <w:color w:val="000000" w:themeColor="text1"/>
        </w:rPr>
        <w:t xml:space="preserve"> Development of outpatient care; </w:t>
      </w:r>
      <w:r w:rsidR="00046E06">
        <w:rPr>
          <w:rFonts w:eastAsia="Times New Roman"/>
          <w:noProof/>
          <w:color w:val="000000" w:themeColor="text1"/>
        </w:rPr>
        <w:t xml:space="preserve">C13.R2 </w:t>
      </w:r>
      <w:r w:rsidR="000F3A55" w:rsidRPr="000F3A55">
        <w:rPr>
          <w:rFonts w:eastAsia="Times New Roman"/>
          <w:noProof/>
          <w:color w:val="000000" w:themeColor="text1"/>
        </w:rPr>
        <w:t>Transparency of connection procedures for new renewable and storage capacities</w:t>
      </w:r>
      <w:r w:rsidR="000F3A55">
        <w:rPr>
          <w:rFonts w:eastAsia="Times New Roman"/>
          <w:noProof/>
          <w:color w:val="000000" w:themeColor="text1"/>
        </w:rPr>
        <w:t xml:space="preserve">; C13.R3 </w:t>
      </w:r>
      <w:r w:rsidR="0081060C" w:rsidRPr="0081060C">
        <w:rPr>
          <w:rFonts w:eastAsia="Times New Roman"/>
          <w:noProof/>
          <w:color w:val="000000" w:themeColor="text1"/>
        </w:rPr>
        <w:t>Functioning of the balancing market and demand-response</w:t>
      </w:r>
      <w:r w:rsidR="0081060C">
        <w:rPr>
          <w:rFonts w:eastAsia="Times New Roman"/>
          <w:noProof/>
          <w:color w:val="000000" w:themeColor="text1"/>
        </w:rPr>
        <w:t xml:space="preserve">; C13.I1 </w:t>
      </w:r>
      <w:r w:rsidR="0081060C" w:rsidRPr="0081060C">
        <w:rPr>
          <w:rFonts w:eastAsia="Times New Roman"/>
          <w:noProof/>
          <w:color w:val="000000" w:themeColor="text1"/>
        </w:rPr>
        <w:t>Information system on energy poor households and vulnerable customers</w:t>
      </w:r>
      <w:r w:rsidR="0081060C">
        <w:rPr>
          <w:rFonts w:eastAsia="Times New Roman"/>
          <w:noProof/>
          <w:color w:val="000000" w:themeColor="text1"/>
        </w:rPr>
        <w:t xml:space="preserve">; </w:t>
      </w:r>
      <w:r w:rsidR="00630DAA" w:rsidRPr="004E07E2">
        <w:rPr>
          <w:rFonts w:eastAsia="Times New Roman"/>
          <w:noProof/>
          <w:color w:val="000000" w:themeColor="text1"/>
        </w:rPr>
        <w:t>C13.I2</w:t>
      </w:r>
      <w:r w:rsidR="00630DAA">
        <w:rPr>
          <w:rFonts w:eastAsia="Times New Roman"/>
          <w:noProof/>
          <w:color w:val="000000" w:themeColor="text1"/>
        </w:rPr>
        <w:t xml:space="preserve"> </w:t>
      </w:r>
      <w:r w:rsidR="00630DAA" w:rsidRPr="002546A0">
        <w:rPr>
          <w:rFonts w:eastAsia="Times New Roman"/>
          <w:noProof/>
          <w:color w:val="000000" w:themeColor="text1"/>
        </w:rPr>
        <w:t>National infrastructure for storage of electricity (RESTORE) (scaled-up)</w:t>
      </w:r>
      <w:r w:rsidR="00630DAA">
        <w:rPr>
          <w:rFonts w:eastAsia="Times New Roman"/>
          <w:noProof/>
          <w:color w:val="000000" w:themeColor="text1"/>
        </w:rPr>
        <w:t xml:space="preserve">; </w:t>
      </w:r>
      <w:r w:rsidR="00144831">
        <w:rPr>
          <w:rFonts w:eastAsia="Times New Roman"/>
          <w:noProof/>
          <w:color w:val="000000" w:themeColor="text1"/>
        </w:rPr>
        <w:t xml:space="preserve">C13.I3 </w:t>
      </w:r>
      <w:r w:rsidR="004C596D" w:rsidRPr="004C596D">
        <w:rPr>
          <w:rFonts w:eastAsia="Times New Roman"/>
          <w:noProof/>
          <w:color w:val="000000" w:themeColor="text1"/>
        </w:rPr>
        <w:t>Installation of Photovoltaic Systems and Provision of Electric Vehicles for Social Services Facilities</w:t>
      </w:r>
      <w:r w:rsidR="001E0D1E">
        <w:rPr>
          <w:rFonts w:eastAsia="Times New Roman"/>
          <w:noProof/>
          <w:color w:val="000000" w:themeColor="text1"/>
        </w:rPr>
        <w:t>;</w:t>
      </w:r>
      <w:r w:rsidR="004C596D" w:rsidRPr="004C596D">
        <w:rPr>
          <w:rFonts w:eastAsia="Times New Roman"/>
          <w:noProof/>
          <w:color w:val="000000" w:themeColor="text1"/>
        </w:rPr>
        <w:t xml:space="preserve"> </w:t>
      </w:r>
      <w:r w:rsidR="154A1BAC" w:rsidRPr="60DF9C1C">
        <w:rPr>
          <w:rFonts w:eastAsia="Times New Roman"/>
          <w:noProof/>
          <w:color w:val="000000" w:themeColor="text1"/>
        </w:rPr>
        <w:t xml:space="preserve">C13.I4 </w:t>
      </w:r>
      <w:r w:rsidR="0BAE627D" w:rsidRPr="60DF9C1C">
        <w:rPr>
          <w:rFonts w:eastAsia="Times New Roman"/>
          <w:noProof/>
          <w:color w:val="000000" w:themeColor="text1"/>
        </w:rPr>
        <w:t>Support for capacities for electricity generation from renewable sources and electricity storage</w:t>
      </w:r>
      <w:r w:rsidR="5D8E6EC0" w:rsidRPr="60DF9C1C">
        <w:rPr>
          <w:rFonts w:eastAsia="Times New Roman"/>
          <w:noProof/>
          <w:color w:val="000000" w:themeColor="text1"/>
        </w:rPr>
        <w:t>.</w:t>
      </w:r>
      <w:r w:rsidR="25EC934F" w:rsidRPr="60DF9C1C">
        <w:rPr>
          <w:rFonts w:eastAsia="Times New Roman"/>
          <w:noProof/>
          <w:color w:val="000000" w:themeColor="text1"/>
        </w:rPr>
        <w:t xml:space="preserve"> </w:t>
      </w:r>
      <w:r w:rsidR="7D1C5A75" w:rsidRPr="6DDE4065">
        <w:rPr>
          <w:rFonts w:eastAsia="Times New Roman"/>
          <w:noProof/>
        </w:rPr>
        <w:t xml:space="preserve">On this basis, </w:t>
      </w:r>
      <w:r w:rsidR="5CF66B56" w:rsidRPr="6DDE4065">
        <w:rPr>
          <w:rFonts w:eastAsia="Times New Roman"/>
          <w:noProof/>
        </w:rPr>
        <w:t>Bulgaria</w:t>
      </w:r>
      <w:r w:rsidR="7D1C5A75" w:rsidRPr="6DDE4065">
        <w:rPr>
          <w:rFonts w:eastAsia="Times New Roman"/>
          <w:noProof/>
          <w:color w:val="000000" w:themeColor="text1"/>
        </w:rPr>
        <w:t xml:space="preserve"> </w:t>
      </w:r>
      <w:r w:rsidR="7D1C5A75" w:rsidRPr="6DDE4065">
        <w:rPr>
          <w:rFonts w:eastAsia="Times New Roman"/>
          <w:noProof/>
        </w:rPr>
        <w:t>has requested that those measure</w:t>
      </w:r>
      <w:r w:rsidR="7F689945" w:rsidRPr="6DDE4065">
        <w:rPr>
          <w:rFonts w:eastAsia="Times New Roman"/>
          <w:noProof/>
        </w:rPr>
        <w:t>s</w:t>
      </w:r>
      <w:r w:rsidR="7D1C5A75" w:rsidRPr="6DDE4065">
        <w:rPr>
          <w:rFonts w:eastAsia="Times New Roman"/>
          <w:noProof/>
        </w:rPr>
        <w:t xml:space="preserve"> be amended</w:t>
      </w:r>
      <w:r w:rsidR="7D1C5A75" w:rsidRPr="6DDE4065">
        <w:rPr>
          <w:rFonts w:eastAsia="Times New Roman"/>
          <w:noProof/>
          <w:color w:val="000000" w:themeColor="text1"/>
        </w:rPr>
        <w:t xml:space="preserve">. </w:t>
      </w:r>
      <w:r w:rsidR="7D1C5A75" w:rsidRPr="6DDE4065">
        <w:rPr>
          <w:rFonts w:eastAsia="Times New Roman"/>
          <w:noProof/>
        </w:rPr>
        <w:t>The Council Implementing Decision of</w:t>
      </w:r>
      <w:r w:rsidR="4ABCFEA2" w:rsidRPr="6DDE4065">
        <w:rPr>
          <w:rFonts w:eastAsia="Times New Roman"/>
          <w:noProof/>
        </w:rPr>
        <w:t xml:space="preserve"> 4</w:t>
      </w:r>
      <w:r w:rsidR="00414C32">
        <w:rPr>
          <w:noProof/>
        </w:rPr>
        <w:t> </w:t>
      </w:r>
      <w:r w:rsidR="4ABCFEA2" w:rsidRPr="6DDE4065">
        <w:rPr>
          <w:rFonts w:eastAsia="Times New Roman"/>
          <w:noProof/>
        </w:rPr>
        <w:t>May</w:t>
      </w:r>
      <w:r w:rsidR="00414C32">
        <w:rPr>
          <w:noProof/>
        </w:rPr>
        <w:t> </w:t>
      </w:r>
      <w:r w:rsidR="4ABCFEA2" w:rsidRPr="6DDE4065">
        <w:rPr>
          <w:rFonts w:eastAsia="Times New Roman"/>
          <w:noProof/>
        </w:rPr>
        <w:t>2022</w:t>
      </w:r>
      <w:r w:rsidR="7D1C5A75" w:rsidRPr="6DDE4065">
        <w:rPr>
          <w:rFonts w:eastAsia="Times New Roman"/>
          <w:noProof/>
        </w:rPr>
        <w:t xml:space="preserve"> should be amended accordingly.</w:t>
      </w:r>
    </w:p>
    <w:p w:rsidR="00CC1827" w:rsidRPr="00CC1827" w:rsidRDefault="7D1C5A75" w:rsidP="00C44067">
      <w:pPr>
        <w:pStyle w:val="ManualConsidrant"/>
        <w:rPr>
          <w:rFonts w:eastAsia="Times New Roman"/>
          <w:noProof/>
        </w:rPr>
      </w:pPr>
      <w:r>
        <w:rPr>
          <w:noProof/>
        </w:rPr>
        <w:t>(8)</w:t>
      </w:r>
      <w:r>
        <w:rPr>
          <w:noProof/>
        </w:rPr>
        <w:tab/>
      </w:r>
      <w:r w:rsidRPr="002F464B">
        <w:rPr>
          <w:rFonts w:eastAsia="Times New Roman"/>
          <w:noProof/>
        </w:rPr>
        <w:t xml:space="preserve">Following the </w:t>
      </w:r>
      <w:r w:rsidRPr="00001C2C">
        <w:rPr>
          <w:rFonts w:eastAsia="Times New Roman"/>
          <w:noProof/>
        </w:rPr>
        <w:t>removal</w:t>
      </w:r>
      <w:r w:rsidR="002F464B" w:rsidRPr="00001C2C">
        <w:rPr>
          <w:rFonts w:eastAsia="Times New Roman"/>
          <w:noProof/>
        </w:rPr>
        <w:t xml:space="preserve"> </w:t>
      </w:r>
      <w:r w:rsidR="00EF526B">
        <w:rPr>
          <w:rFonts w:eastAsia="Times New Roman"/>
          <w:noProof/>
        </w:rPr>
        <w:t>and</w:t>
      </w:r>
      <w:r w:rsidR="002F464B" w:rsidRPr="00001C2C">
        <w:rPr>
          <w:rFonts w:eastAsia="Times New Roman"/>
          <w:noProof/>
        </w:rPr>
        <w:t xml:space="preserve"> </w:t>
      </w:r>
      <w:r w:rsidRPr="00001C2C">
        <w:rPr>
          <w:rFonts w:eastAsia="Times New Roman"/>
          <w:noProof/>
        </w:rPr>
        <w:t>decrease in the level of implementation</w:t>
      </w:r>
      <w:r w:rsidRPr="00AB3432">
        <w:rPr>
          <w:rFonts w:eastAsia="Times New Roman"/>
          <w:noProof/>
        </w:rPr>
        <w:t xml:space="preserve"> of measure</w:t>
      </w:r>
      <w:r w:rsidRPr="00001C2C">
        <w:rPr>
          <w:rFonts w:eastAsia="Times New Roman"/>
          <w:noProof/>
        </w:rPr>
        <w:t>s</w:t>
      </w:r>
      <w:r w:rsidRPr="00AB3432">
        <w:rPr>
          <w:rFonts w:eastAsia="Times New Roman"/>
          <w:noProof/>
        </w:rPr>
        <w:t xml:space="preserve"> </w:t>
      </w:r>
      <w:r>
        <w:rPr>
          <w:rFonts w:eastAsia="Times New Roman"/>
          <w:noProof/>
        </w:rPr>
        <w:t>in accordance with</w:t>
      </w:r>
      <w:r w:rsidRPr="00AB3432">
        <w:rPr>
          <w:rFonts w:eastAsia="Times New Roman"/>
          <w:noProof/>
        </w:rPr>
        <w:t xml:space="preserve"> Article 21 of Regulation (EU) 2021/241, </w:t>
      </w:r>
      <w:r w:rsidR="17896204" w:rsidRPr="00001C2C">
        <w:rPr>
          <w:rFonts w:eastAsia="Times New Roman"/>
          <w:noProof/>
        </w:rPr>
        <w:t>B</w:t>
      </w:r>
      <w:r w:rsidR="17896204" w:rsidRPr="419AB9FA">
        <w:rPr>
          <w:rFonts w:eastAsia="Times New Roman"/>
          <w:noProof/>
        </w:rPr>
        <w:t>ulgaria</w:t>
      </w:r>
      <w:r w:rsidRPr="00AB3432">
        <w:rPr>
          <w:rFonts w:eastAsia="Times New Roman"/>
          <w:noProof/>
        </w:rPr>
        <w:t xml:space="preserve"> has requested to use the resources freed up by </w:t>
      </w:r>
      <w:r w:rsidRPr="002637E2">
        <w:rPr>
          <w:rFonts w:eastAsia="Times New Roman"/>
          <w:noProof/>
        </w:rPr>
        <w:t xml:space="preserve">the removal of measures and </w:t>
      </w:r>
      <w:r w:rsidR="004A60A4" w:rsidRPr="002637E2">
        <w:rPr>
          <w:rFonts w:eastAsia="Times New Roman"/>
          <w:noProof/>
        </w:rPr>
        <w:t xml:space="preserve">the </w:t>
      </w:r>
      <w:r w:rsidRPr="002637E2">
        <w:rPr>
          <w:rFonts w:eastAsia="Times New Roman"/>
          <w:noProof/>
        </w:rPr>
        <w:t>decrease in the level of their implementation to add</w:t>
      </w:r>
      <w:r w:rsidR="002F464B" w:rsidRPr="002637E2">
        <w:rPr>
          <w:rFonts w:eastAsia="Times New Roman"/>
          <w:noProof/>
        </w:rPr>
        <w:t xml:space="preserve"> two</w:t>
      </w:r>
      <w:r w:rsidRPr="002637E2">
        <w:rPr>
          <w:rFonts w:eastAsia="Times New Roman"/>
          <w:noProof/>
        </w:rPr>
        <w:t xml:space="preserve"> new measures and increase the level of implementation of </w:t>
      </w:r>
      <w:r w:rsidR="002F464B" w:rsidRPr="002637E2">
        <w:rPr>
          <w:rFonts w:eastAsia="Times New Roman"/>
          <w:noProof/>
        </w:rPr>
        <w:t xml:space="preserve">one </w:t>
      </w:r>
      <w:r w:rsidRPr="002637E2">
        <w:rPr>
          <w:rFonts w:eastAsia="Times New Roman"/>
          <w:noProof/>
        </w:rPr>
        <w:t>measure</w:t>
      </w:r>
      <w:r w:rsidRPr="002637E2">
        <w:rPr>
          <w:rFonts w:eastAsia="Times New Roman"/>
          <w:i/>
          <w:iCs/>
          <w:noProof/>
        </w:rPr>
        <w:t xml:space="preserve">. </w:t>
      </w:r>
      <w:r w:rsidRPr="002637E2">
        <w:rPr>
          <w:rFonts w:eastAsia="Times New Roman"/>
          <w:noProof/>
          <w:color w:val="000000" w:themeColor="text1"/>
        </w:rPr>
        <w:t>This</w:t>
      </w:r>
      <w:r w:rsidRPr="5431547E">
        <w:rPr>
          <w:rFonts w:eastAsia="Times New Roman"/>
          <w:noProof/>
          <w:color w:val="000000" w:themeColor="text1"/>
        </w:rPr>
        <w:t xml:space="preserve"> concerns </w:t>
      </w:r>
      <w:r w:rsidR="6D1578BC" w:rsidRPr="5431547E">
        <w:rPr>
          <w:rFonts w:eastAsia="Times New Roman"/>
          <w:noProof/>
          <w:color w:val="000000" w:themeColor="text1"/>
        </w:rPr>
        <w:t xml:space="preserve">C10.I12 Digitalisation of the Customs </w:t>
      </w:r>
      <w:r w:rsidR="6D1578BC" w:rsidRPr="173CB6BB">
        <w:rPr>
          <w:rFonts w:eastAsia="Times New Roman"/>
          <w:noProof/>
          <w:color w:val="000000" w:themeColor="text1"/>
        </w:rPr>
        <w:t xml:space="preserve">Agency </w:t>
      </w:r>
      <w:r w:rsidR="6D1578BC" w:rsidRPr="422EBC19">
        <w:rPr>
          <w:rFonts w:eastAsia="Times New Roman"/>
          <w:noProof/>
          <w:color w:val="000000" w:themeColor="text1"/>
        </w:rPr>
        <w:t>and C10</w:t>
      </w:r>
      <w:r w:rsidR="6D1578BC" w:rsidRPr="0D40DF5E">
        <w:rPr>
          <w:rFonts w:eastAsia="Times New Roman"/>
          <w:noProof/>
          <w:color w:val="000000" w:themeColor="text1"/>
        </w:rPr>
        <w:t xml:space="preserve">.I13 Digitalisation of the National Revenue </w:t>
      </w:r>
      <w:r w:rsidR="6D1578BC" w:rsidRPr="5431547E">
        <w:rPr>
          <w:rFonts w:eastAsia="Times New Roman"/>
          <w:noProof/>
          <w:color w:val="000000" w:themeColor="text1"/>
        </w:rPr>
        <w:t>Agency</w:t>
      </w:r>
      <w:r w:rsidR="6D1578BC" w:rsidRPr="07B88B44">
        <w:rPr>
          <w:rFonts w:eastAsia="Times New Roman"/>
          <w:noProof/>
          <w:color w:val="000000" w:themeColor="text1"/>
        </w:rPr>
        <w:t xml:space="preserve"> </w:t>
      </w:r>
      <w:r w:rsidR="46AC2D2A" w:rsidRPr="2BA5002B">
        <w:rPr>
          <w:rFonts w:eastAsia="Times New Roman"/>
          <w:noProof/>
          <w:color w:val="000000" w:themeColor="text1"/>
        </w:rPr>
        <w:t>and C4.I9 Subsidy scheme – renovation of residential buildings</w:t>
      </w:r>
      <w:r w:rsidRPr="00AB3432">
        <w:rPr>
          <w:rFonts w:eastAsia="Times New Roman"/>
          <w:noProof/>
          <w:color w:val="000000" w:themeColor="text1"/>
        </w:rPr>
        <w:t xml:space="preserve">. </w:t>
      </w:r>
      <w:r w:rsidRPr="000C3E0E">
        <w:rPr>
          <w:rFonts w:eastAsia="Times New Roman"/>
          <w:noProof/>
          <w:color w:val="000000" w:themeColor="text1"/>
        </w:rPr>
        <w:t xml:space="preserve">On this basis, </w:t>
      </w:r>
      <w:r w:rsidR="4C37D4DB" w:rsidRPr="00001C2C">
        <w:rPr>
          <w:rFonts w:eastAsia="Times New Roman"/>
          <w:noProof/>
        </w:rPr>
        <w:t>Bulgaria</w:t>
      </w:r>
      <w:r w:rsidRPr="000C3E0E">
        <w:rPr>
          <w:rFonts w:eastAsia="Times New Roman"/>
          <w:noProof/>
          <w:color w:val="000000" w:themeColor="text1"/>
        </w:rPr>
        <w:t xml:space="preserve"> has requested that </w:t>
      </w:r>
      <w:r w:rsidRPr="00001C2C">
        <w:rPr>
          <w:rFonts w:eastAsia="Times New Roman"/>
          <w:noProof/>
        </w:rPr>
        <w:t xml:space="preserve">the level of implementation of </w:t>
      </w:r>
      <w:r w:rsidR="2A957F83" w:rsidRPr="00001C2C">
        <w:rPr>
          <w:rFonts w:eastAsia="Times New Roman"/>
          <w:noProof/>
        </w:rPr>
        <w:t>one</w:t>
      </w:r>
      <w:r w:rsidRPr="00001C2C">
        <w:rPr>
          <w:rFonts w:eastAsia="Times New Roman"/>
          <w:noProof/>
        </w:rPr>
        <w:t xml:space="preserve"> measure be increased</w:t>
      </w:r>
      <w:r w:rsidR="00F326B8">
        <w:rPr>
          <w:rFonts w:eastAsia="Times New Roman"/>
          <w:noProof/>
        </w:rPr>
        <w:t xml:space="preserve"> </w:t>
      </w:r>
      <w:r w:rsidR="6DAD331F" w:rsidRPr="05D7D781">
        <w:rPr>
          <w:rFonts w:eastAsia="Times New Roman"/>
          <w:noProof/>
        </w:rPr>
        <w:t>(</w:t>
      </w:r>
      <w:r w:rsidR="6DAD331F" w:rsidRPr="410C1946">
        <w:rPr>
          <w:rFonts w:eastAsia="Times New Roman"/>
          <w:noProof/>
          <w:color w:val="000000" w:themeColor="text1"/>
        </w:rPr>
        <w:t>C4.I9 Subsidy scheme – renovation of residential buildings)</w:t>
      </w:r>
      <w:r w:rsidR="6DAD331F" w:rsidRPr="05D7D781">
        <w:rPr>
          <w:rFonts w:eastAsia="Times New Roman"/>
          <w:noProof/>
        </w:rPr>
        <w:t xml:space="preserve"> </w:t>
      </w:r>
      <w:r w:rsidRPr="00001C2C">
        <w:rPr>
          <w:rFonts w:eastAsia="Times New Roman"/>
          <w:noProof/>
          <w:color w:val="000000" w:themeColor="text1"/>
        </w:rPr>
        <w:t>and that</w:t>
      </w:r>
      <w:r w:rsidR="0E197BFC" w:rsidRPr="00001C2C">
        <w:rPr>
          <w:rFonts w:eastAsia="Times New Roman"/>
          <w:noProof/>
          <w:color w:val="000000" w:themeColor="text1"/>
        </w:rPr>
        <w:t xml:space="preserve"> </w:t>
      </w:r>
      <w:r w:rsidR="00F326B8" w:rsidRPr="00815288">
        <w:rPr>
          <w:rFonts w:eastAsia="Times New Roman"/>
          <w:noProof/>
          <w:color w:val="000000" w:themeColor="text1"/>
        </w:rPr>
        <w:t xml:space="preserve">two </w:t>
      </w:r>
      <w:r w:rsidRPr="00001C2C">
        <w:rPr>
          <w:rFonts w:eastAsia="Times New Roman"/>
          <w:noProof/>
          <w:color w:val="000000" w:themeColor="text1"/>
        </w:rPr>
        <w:t xml:space="preserve">new measures </w:t>
      </w:r>
      <w:r w:rsidR="4575FDD1" w:rsidRPr="00001C2C">
        <w:rPr>
          <w:rFonts w:eastAsia="Times New Roman"/>
          <w:noProof/>
          <w:color w:val="000000" w:themeColor="text1"/>
        </w:rPr>
        <w:t>(</w:t>
      </w:r>
      <w:r w:rsidR="4575FDD1" w:rsidRPr="00815288">
        <w:rPr>
          <w:rFonts w:eastAsia="Times New Roman"/>
          <w:noProof/>
          <w:color w:val="000000" w:themeColor="text1"/>
        </w:rPr>
        <w:t>C</w:t>
      </w:r>
      <w:r w:rsidR="4575FDD1" w:rsidRPr="5B3793E7">
        <w:rPr>
          <w:rFonts w:eastAsia="Times New Roman"/>
          <w:noProof/>
          <w:color w:val="000000" w:themeColor="text1"/>
        </w:rPr>
        <w:t xml:space="preserve">10.I12 Digitalisation of the Customs Agency and C10.I13 Digitalisation of the National Revenue </w:t>
      </w:r>
      <w:r w:rsidR="4575FDD1" w:rsidRPr="1DF1CEC9">
        <w:rPr>
          <w:rFonts w:eastAsia="Times New Roman"/>
          <w:noProof/>
          <w:color w:val="000000" w:themeColor="text1"/>
        </w:rPr>
        <w:t xml:space="preserve">Agency) </w:t>
      </w:r>
      <w:r w:rsidRPr="00001C2C">
        <w:rPr>
          <w:rFonts w:eastAsia="Times New Roman"/>
          <w:noProof/>
          <w:color w:val="000000" w:themeColor="text1"/>
        </w:rPr>
        <w:t>be added</w:t>
      </w:r>
      <w:r w:rsidRPr="000C3E0E">
        <w:rPr>
          <w:rFonts w:eastAsia="Times New Roman"/>
          <w:noProof/>
          <w:color w:val="000000" w:themeColor="text1"/>
        </w:rPr>
        <w:t>.</w:t>
      </w:r>
      <w:r w:rsidR="206F986B">
        <w:rPr>
          <w:rFonts w:eastAsia="Times New Roman"/>
          <w:noProof/>
          <w:color w:val="000000" w:themeColor="text1"/>
        </w:rPr>
        <w:t xml:space="preserve"> </w:t>
      </w:r>
      <w:r w:rsidR="206F986B" w:rsidRPr="6DDE4065">
        <w:rPr>
          <w:rFonts w:eastAsia="Times New Roman"/>
          <w:noProof/>
        </w:rPr>
        <w:t xml:space="preserve">The Council Implementing Decision of </w:t>
      </w:r>
      <w:r w:rsidR="589858D5" w:rsidRPr="7065F8E8">
        <w:rPr>
          <w:rFonts w:eastAsia="Times New Roman"/>
          <w:noProof/>
        </w:rPr>
        <w:t>4</w:t>
      </w:r>
      <w:r w:rsidR="00414C32">
        <w:rPr>
          <w:noProof/>
        </w:rPr>
        <w:t> </w:t>
      </w:r>
      <w:r w:rsidR="589858D5" w:rsidRPr="7065F8E8">
        <w:rPr>
          <w:rFonts w:eastAsia="Times New Roman"/>
          <w:noProof/>
        </w:rPr>
        <w:t>May</w:t>
      </w:r>
      <w:r w:rsidR="00414C32">
        <w:rPr>
          <w:noProof/>
        </w:rPr>
        <w:t> </w:t>
      </w:r>
      <w:r w:rsidR="589858D5" w:rsidRPr="460A909E">
        <w:rPr>
          <w:rFonts w:eastAsia="Times New Roman"/>
          <w:noProof/>
        </w:rPr>
        <w:t>2022</w:t>
      </w:r>
      <w:r w:rsidR="206F986B" w:rsidRPr="6DDE4065">
        <w:rPr>
          <w:rFonts w:eastAsia="Times New Roman"/>
          <w:noProof/>
        </w:rPr>
        <w:t xml:space="preserve"> should be amended accordingly.</w:t>
      </w:r>
    </w:p>
    <w:bookmarkEnd w:id="0"/>
    <w:p w:rsidR="00007F85" w:rsidRPr="006A12D9" w:rsidRDefault="00007F85" w:rsidP="00007F85">
      <w:pPr>
        <w:rPr>
          <w:b/>
          <w:i/>
          <w:iCs/>
          <w:noProof/>
        </w:rPr>
      </w:pPr>
      <w:r w:rsidRPr="00001C2C">
        <w:rPr>
          <w:b/>
          <w:i/>
          <w:iCs/>
          <w:noProof/>
        </w:rPr>
        <w:t>Distribution of milestones and targets</w:t>
      </w:r>
    </w:p>
    <w:p w:rsidR="00007F85" w:rsidRPr="006A12D9" w:rsidRDefault="7D1C5A75" w:rsidP="00007F85">
      <w:pPr>
        <w:pStyle w:val="ManualConsidrant"/>
        <w:rPr>
          <w:rFonts w:eastAsia="Times New Roman"/>
          <w:noProof/>
        </w:rPr>
      </w:pPr>
      <w:r>
        <w:rPr>
          <w:noProof/>
        </w:rPr>
        <w:t>(9)</w:t>
      </w:r>
      <w:r>
        <w:rPr>
          <w:noProof/>
        </w:rPr>
        <w:tab/>
      </w:r>
      <w:r w:rsidRPr="60DF9C1C">
        <w:rPr>
          <w:rFonts w:eastAsiaTheme="minorEastAsia"/>
          <w:noProof/>
        </w:rPr>
        <w:t xml:space="preserve">The distribution of milestones and targets in instalments should be amended to take into account the amendments to the RRP and the indicative timeline presented by </w:t>
      </w:r>
      <w:r w:rsidR="003372EE">
        <w:rPr>
          <w:rFonts w:eastAsiaTheme="minorEastAsia"/>
          <w:noProof/>
        </w:rPr>
        <w:t>Bulgaria</w:t>
      </w:r>
      <w:r w:rsidRPr="60DF9C1C">
        <w:rPr>
          <w:rFonts w:eastAsiaTheme="minorEastAsia"/>
          <w:noProof/>
        </w:rPr>
        <w:t>.</w:t>
      </w:r>
    </w:p>
    <w:p w:rsidR="00007F85" w:rsidRPr="006A12D9" w:rsidRDefault="00007F85" w:rsidP="00007F85">
      <w:pPr>
        <w:rPr>
          <w:b/>
          <w:bCs/>
          <w:i/>
          <w:iCs/>
          <w:noProof/>
        </w:rPr>
      </w:pPr>
      <w:r w:rsidRPr="00001C2C">
        <w:rPr>
          <w:b/>
          <w:bCs/>
          <w:i/>
          <w:iCs/>
          <w:noProof/>
        </w:rPr>
        <w:t>Commission’s assessment</w:t>
      </w:r>
    </w:p>
    <w:p w:rsidR="00007F85" w:rsidRDefault="7D1C5A75" w:rsidP="00007F85">
      <w:pPr>
        <w:pStyle w:val="ManualConsidrant"/>
        <w:rPr>
          <w:rFonts w:eastAsia="Times New Roman"/>
          <w:noProof/>
        </w:rPr>
      </w:pPr>
      <w:r>
        <w:rPr>
          <w:noProof/>
        </w:rPr>
        <w:t>(10)</w:t>
      </w:r>
      <w:r>
        <w:rPr>
          <w:noProof/>
        </w:rPr>
        <w:tab/>
      </w:r>
      <w:r w:rsidRPr="60DF9C1C">
        <w:rPr>
          <w:rFonts w:eastAsia="Times New Roman"/>
          <w:noProof/>
        </w:rPr>
        <w:t>The Commission has assessed the amended RRP against the assessment criteria laid down in Article 19(3) of Regulation (EU) 2021/241.</w:t>
      </w:r>
    </w:p>
    <w:p w:rsidR="00C1047A" w:rsidRDefault="00007F85" w:rsidP="00007F85">
      <w:pPr>
        <w:rPr>
          <w:b/>
          <w:bCs/>
          <w:i/>
          <w:iCs/>
          <w:noProof/>
        </w:rPr>
      </w:pPr>
      <w:r w:rsidRPr="00001C2C">
        <w:rPr>
          <w:b/>
          <w:bCs/>
          <w:i/>
          <w:iCs/>
          <w:noProof/>
        </w:rPr>
        <w:t>Do no significant harm</w:t>
      </w:r>
    </w:p>
    <w:p w:rsidR="00007F85" w:rsidRDefault="7D1C5A75" w:rsidP="00007F85">
      <w:pPr>
        <w:pStyle w:val="ManualConsidrant"/>
        <w:rPr>
          <w:rFonts w:eastAsia="Times New Roman"/>
          <w:noProof/>
        </w:rPr>
      </w:pPr>
      <w:r>
        <w:rPr>
          <w:noProof/>
        </w:rPr>
        <w:t>(11)</w:t>
      </w:r>
      <w:r>
        <w:rPr>
          <w:noProof/>
        </w:rPr>
        <w:tab/>
      </w:r>
      <w:r>
        <w:rPr>
          <w:rFonts w:eastAsia="Times New Roman"/>
          <w:noProof/>
        </w:rPr>
        <w:t>In accordance with Article 19(3), point (d), of</w:t>
      </w:r>
      <w:r w:rsidR="491A7055">
        <w:rPr>
          <w:rFonts w:eastAsia="Times New Roman"/>
          <w:noProof/>
        </w:rPr>
        <w:t>,</w:t>
      </w:r>
      <w:r>
        <w:rPr>
          <w:rFonts w:eastAsia="Times New Roman"/>
          <w:noProof/>
        </w:rPr>
        <w:t xml:space="preserve"> and </w:t>
      </w:r>
      <w:r w:rsidR="1916DE6D">
        <w:rPr>
          <w:rFonts w:eastAsia="Times New Roman"/>
          <w:noProof/>
        </w:rPr>
        <w:t xml:space="preserve">criterion 2.4 of </w:t>
      </w:r>
      <w:r>
        <w:rPr>
          <w:rFonts w:eastAsia="Times New Roman"/>
          <w:noProof/>
        </w:rPr>
        <w:t>Annex V</w:t>
      </w:r>
      <w:r w:rsidR="007054E8">
        <w:rPr>
          <w:rFonts w:eastAsia="Times New Roman"/>
          <w:noProof/>
        </w:rPr>
        <w:t xml:space="preserve"> </w:t>
      </w:r>
      <w:r>
        <w:rPr>
          <w:rFonts w:eastAsia="Times New Roman"/>
          <w:noProof/>
        </w:rPr>
        <w:t>to</w:t>
      </w:r>
      <w:r w:rsidR="491A7055">
        <w:rPr>
          <w:rFonts w:eastAsia="Times New Roman"/>
          <w:noProof/>
        </w:rPr>
        <w:t>,</w:t>
      </w:r>
      <w:r>
        <w:rPr>
          <w:rFonts w:eastAsia="Times New Roman"/>
          <w:noProof/>
        </w:rPr>
        <w:t xml:space="preserve"> Regulation (EU) 2021/241, the amended RRP is expected to ensure that no measure (</w:t>
      </w:r>
      <w:r w:rsidRPr="00EF30B5">
        <w:rPr>
          <w:rFonts w:eastAsia="Times New Roman"/>
          <w:noProof/>
        </w:rPr>
        <w:t>rating A</w:t>
      </w:r>
      <w:r>
        <w:rPr>
          <w:rFonts w:eastAsia="Times New Roman"/>
          <w:noProof/>
        </w:rPr>
        <w:t>) for the implementation of reforms and investments projects included in the RRP does significant harm to environmental objectives within the meaning of Article 17 of Regulation (EU) 2020/852 of the European Parliament and of the Council</w:t>
      </w:r>
      <w:r w:rsidR="00007F85">
        <w:rPr>
          <w:rStyle w:val="FootnoteReference"/>
          <w:rFonts w:eastAsia="Times New Roman"/>
          <w:noProof/>
        </w:rPr>
        <w:footnoteReference w:id="8"/>
      </w:r>
      <w:r>
        <w:rPr>
          <w:rFonts w:eastAsia="Times New Roman"/>
          <w:noProof/>
        </w:rPr>
        <w:t xml:space="preserve"> (the principle of </w:t>
      </w:r>
      <w:r>
        <w:rPr>
          <w:noProof/>
        </w:rPr>
        <w:t>‘</w:t>
      </w:r>
      <w:r>
        <w:rPr>
          <w:rFonts w:eastAsia="Times New Roman"/>
          <w:noProof/>
        </w:rPr>
        <w:t>do no significant harm</w:t>
      </w:r>
      <w:r>
        <w:rPr>
          <w:noProof/>
        </w:rPr>
        <w:t>’</w:t>
      </w:r>
      <w:r>
        <w:rPr>
          <w:rFonts w:eastAsia="Times New Roman"/>
          <w:noProof/>
        </w:rPr>
        <w:t xml:space="preserve">). </w:t>
      </w:r>
    </w:p>
    <w:p w:rsidR="00007F85" w:rsidRPr="006B391D" w:rsidRDefault="00D9425E" w:rsidP="00007F85">
      <w:pPr>
        <w:pStyle w:val="ManualConsidrant"/>
        <w:rPr>
          <w:rFonts w:eastAsia="Times New Roman"/>
          <w:noProof/>
        </w:rPr>
      </w:pPr>
      <w:r>
        <w:rPr>
          <w:noProof/>
        </w:rPr>
        <w:t>(12)</w:t>
      </w:r>
      <w:r>
        <w:rPr>
          <w:noProof/>
        </w:rPr>
        <w:tab/>
      </w:r>
      <w:r w:rsidRPr="00D9425E">
        <w:rPr>
          <w:rFonts w:eastAsia="Times New Roman"/>
          <w:noProof/>
        </w:rPr>
        <w:t>The limited scope of those amendments does not change the overall assessment of this criterion</w:t>
      </w:r>
      <w:r>
        <w:rPr>
          <w:rFonts w:eastAsia="Times New Roman"/>
          <w:noProof/>
        </w:rPr>
        <w:t xml:space="preserve">. </w:t>
      </w:r>
      <w:r w:rsidR="006B391D" w:rsidRPr="00001C2C">
        <w:rPr>
          <w:rFonts w:eastAsia="Times New Roman"/>
          <w:noProof/>
        </w:rPr>
        <w:t>For what concerns the new investment</w:t>
      </w:r>
      <w:r w:rsidR="00C51C82">
        <w:rPr>
          <w:rFonts w:eastAsia="Times New Roman"/>
          <w:noProof/>
        </w:rPr>
        <w:t>s</w:t>
      </w:r>
      <w:r w:rsidR="006B391D" w:rsidRPr="00001C2C">
        <w:rPr>
          <w:rFonts w:eastAsia="Times New Roman"/>
          <w:noProof/>
        </w:rPr>
        <w:t xml:space="preserve"> introduced in the </w:t>
      </w:r>
      <w:r w:rsidR="0077457A">
        <w:rPr>
          <w:rFonts w:eastAsia="Times New Roman"/>
          <w:noProof/>
        </w:rPr>
        <w:t>amended</w:t>
      </w:r>
      <w:r w:rsidR="000F4AF5">
        <w:rPr>
          <w:rFonts w:eastAsia="Times New Roman"/>
          <w:noProof/>
        </w:rPr>
        <w:t xml:space="preserve"> </w:t>
      </w:r>
      <w:r w:rsidR="006B391D" w:rsidRPr="00001C2C">
        <w:rPr>
          <w:rFonts w:eastAsia="Times New Roman"/>
          <w:noProof/>
        </w:rPr>
        <w:t>RRP (</w:t>
      </w:r>
      <w:r w:rsidR="006B391D">
        <w:rPr>
          <w:rFonts w:eastAsia="Times New Roman"/>
          <w:noProof/>
        </w:rPr>
        <w:t>C.10.I12 Digitalisation of the Customs Agency and C.10.I13 Digitalisation of the National Revenue Agency</w:t>
      </w:r>
      <w:r w:rsidR="006B391D" w:rsidRPr="00001C2C">
        <w:rPr>
          <w:rFonts w:eastAsia="Times New Roman"/>
          <w:noProof/>
        </w:rPr>
        <w:t>), Bulgaria provided an assessment of the measure</w:t>
      </w:r>
      <w:r w:rsidR="00C51C82">
        <w:rPr>
          <w:rFonts w:eastAsia="Times New Roman"/>
          <w:noProof/>
        </w:rPr>
        <w:t>s</w:t>
      </w:r>
      <w:r w:rsidR="006B391D" w:rsidRPr="00001C2C">
        <w:rPr>
          <w:rFonts w:eastAsia="Times New Roman"/>
          <w:noProof/>
        </w:rPr>
        <w:t xml:space="preserve"> against the principle of ‘do no significant harm’ in line with the Do No Significant Harm Technical Guidance (C/2023/111). The information provided allows to conclude that the </w:t>
      </w:r>
      <w:r w:rsidR="0077457A">
        <w:rPr>
          <w:rFonts w:eastAsia="Times New Roman"/>
          <w:noProof/>
        </w:rPr>
        <w:t>amended RRP</w:t>
      </w:r>
      <w:r w:rsidR="006B391D" w:rsidRPr="00001C2C">
        <w:rPr>
          <w:rFonts w:eastAsia="Times New Roman"/>
          <w:noProof/>
        </w:rPr>
        <w:t xml:space="preserve"> is expected to ensure that no measure does significant harm within the meaning of Article 17 of Regulation (EU) 2020/852. </w:t>
      </w:r>
    </w:p>
    <w:p w:rsidR="005227EF" w:rsidRPr="00833704" w:rsidRDefault="00007F85" w:rsidP="009507C4">
      <w:pPr>
        <w:rPr>
          <w:b/>
          <w:bCs/>
          <w:i/>
          <w:iCs/>
          <w:noProof/>
        </w:rPr>
      </w:pPr>
      <w:r w:rsidRPr="00001C2C">
        <w:rPr>
          <w:b/>
          <w:bCs/>
          <w:i/>
          <w:iCs/>
          <w:noProof/>
        </w:rPr>
        <w:t>Contribution to the green transition including biodiversity</w:t>
      </w:r>
    </w:p>
    <w:p w:rsidR="00007F85" w:rsidRDefault="7D1C5A75" w:rsidP="00007F85">
      <w:pPr>
        <w:pStyle w:val="ManualConsidrant"/>
        <w:rPr>
          <w:rFonts w:eastAsia="Times New Roman"/>
          <w:noProof/>
          <w:lang w:val="en-IE"/>
        </w:rPr>
      </w:pPr>
      <w:r>
        <w:rPr>
          <w:noProof/>
        </w:rPr>
        <w:t>(13)</w:t>
      </w:r>
      <w:r>
        <w:rPr>
          <w:noProof/>
        </w:rPr>
        <w:tab/>
      </w:r>
      <w:r w:rsidRPr="60DF9C1C">
        <w:rPr>
          <w:rFonts w:eastAsia="Times New Roman"/>
          <w:noProof/>
        </w:rPr>
        <w:t>In accordance with Article 19(3), point (e), of</w:t>
      </w:r>
      <w:r w:rsidR="491A7055" w:rsidRPr="60DF9C1C">
        <w:rPr>
          <w:rFonts w:eastAsia="Times New Roman"/>
          <w:noProof/>
        </w:rPr>
        <w:t>,</w:t>
      </w:r>
      <w:r w:rsidRPr="60DF9C1C">
        <w:rPr>
          <w:rFonts w:eastAsia="Times New Roman"/>
          <w:noProof/>
        </w:rPr>
        <w:t xml:space="preserve"> and </w:t>
      </w:r>
      <w:r w:rsidR="1916DE6D" w:rsidRPr="60DF9C1C">
        <w:rPr>
          <w:rFonts w:eastAsia="Times New Roman"/>
          <w:noProof/>
        </w:rPr>
        <w:t xml:space="preserve">criterion 2.5 of </w:t>
      </w:r>
      <w:r w:rsidRPr="60DF9C1C">
        <w:rPr>
          <w:rFonts w:eastAsia="Times New Roman"/>
          <w:noProof/>
        </w:rPr>
        <w:t>Annex V to</w:t>
      </w:r>
      <w:r w:rsidR="491A7055" w:rsidRPr="60DF9C1C">
        <w:rPr>
          <w:rFonts w:eastAsia="Times New Roman"/>
          <w:noProof/>
        </w:rPr>
        <w:t>,</w:t>
      </w:r>
      <w:r w:rsidRPr="60DF9C1C">
        <w:rPr>
          <w:rFonts w:eastAsia="Times New Roman"/>
          <w:noProof/>
        </w:rPr>
        <w:t xml:space="preserve"> Regulation (EU) 2021/241, the amended RRP contains measures that contribute to a large extent (rating A) to the green transition, including biodiversity, or to addressing the challenges resulting therefrom. The measures supporting climate objectives account for an amount which represents </w:t>
      </w:r>
      <w:r w:rsidR="00F77D3E">
        <w:rPr>
          <w:rFonts w:eastAsia="Times New Roman"/>
          <w:noProof/>
        </w:rPr>
        <w:t>4</w:t>
      </w:r>
      <w:r w:rsidR="00A44FF6">
        <w:rPr>
          <w:rFonts w:eastAsia="Times New Roman"/>
          <w:noProof/>
        </w:rPr>
        <w:t>8.</w:t>
      </w:r>
      <w:r w:rsidR="00F77D3E">
        <w:rPr>
          <w:rFonts w:eastAsia="Times New Roman"/>
          <w:noProof/>
        </w:rPr>
        <w:t>9</w:t>
      </w:r>
      <w:r w:rsidRPr="60DF9C1C">
        <w:rPr>
          <w:rFonts w:eastAsia="Times New Roman"/>
          <w:noProof/>
        </w:rPr>
        <w:t xml:space="preserve">% of the amended RRP’s total allocation and </w:t>
      </w:r>
      <w:r w:rsidR="0045537A">
        <w:rPr>
          <w:rFonts w:eastAsia="Times New Roman"/>
          <w:noProof/>
        </w:rPr>
        <w:t>99.5</w:t>
      </w:r>
      <w:r w:rsidRPr="60DF9C1C">
        <w:rPr>
          <w:rFonts w:eastAsia="Times New Roman"/>
          <w:noProof/>
        </w:rPr>
        <w:t xml:space="preserve">% of the total estimated costs of measures in the REPowerEU chapter calculated in accordance with the methodology set out in Annex VI to Regulation (EU) 2021/241. </w:t>
      </w:r>
      <w:r w:rsidRPr="60DF9C1C">
        <w:rPr>
          <w:rFonts w:eastAsia="Times New Roman"/>
          <w:noProof/>
          <w:lang w:val="en-IE"/>
        </w:rPr>
        <w:t xml:space="preserve">In accordance with Article 17 of Regulation </w:t>
      </w:r>
      <w:r w:rsidRPr="60DF9C1C">
        <w:rPr>
          <w:rFonts w:eastAsia="Times New Roman"/>
          <w:noProof/>
        </w:rPr>
        <w:t>(EU) 2021/241</w:t>
      </w:r>
      <w:r w:rsidRPr="60DF9C1C">
        <w:rPr>
          <w:rFonts w:eastAsia="Times New Roman"/>
          <w:noProof/>
          <w:lang w:val="en-IE"/>
        </w:rPr>
        <w:t xml:space="preserve">, the </w:t>
      </w:r>
      <w:r w:rsidRPr="60DF9C1C">
        <w:rPr>
          <w:rFonts w:eastAsia="Times New Roman"/>
          <w:noProof/>
        </w:rPr>
        <w:t xml:space="preserve">amended RRP </w:t>
      </w:r>
      <w:r w:rsidRPr="60DF9C1C">
        <w:rPr>
          <w:rFonts w:eastAsia="Times New Roman"/>
          <w:noProof/>
          <w:lang w:val="en-IE"/>
        </w:rPr>
        <w:t xml:space="preserve">is consistent with the information included in the National Energy and Climate Plan 2021-2030. </w:t>
      </w:r>
    </w:p>
    <w:p w:rsidR="007C5343" w:rsidRPr="000A1BB1" w:rsidRDefault="00494DE9" w:rsidP="000A1BB1">
      <w:pPr>
        <w:pStyle w:val="ManualConsidrant"/>
        <w:rPr>
          <w:rFonts w:eastAsia="Times New Roman"/>
          <w:noProof/>
          <w:lang w:val="en-IE"/>
        </w:rPr>
      </w:pPr>
      <w:r>
        <w:rPr>
          <w:noProof/>
        </w:rPr>
        <w:t>(14)</w:t>
      </w:r>
      <w:r>
        <w:rPr>
          <w:noProof/>
        </w:rPr>
        <w:tab/>
      </w:r>
      <w:r w:rsidRPr="000A1BB1">
        <w:rPr>
          <w:rFonts w:eastAsia="Times New Roman"/>
          <w:noProof/>
        </w:rPr>
        <w:t>The limited scope of those amendments does not change the overall assessment of this criterion.</w:t>
      </w:r>
      <w:r w:rsidR="00B447FE" w:rsidRPr="000A1BB1">
        <w:rPr>
          <w:rFonts w:eastAsia="Times New Roman"/>
          <w:noProof/>
        </w:rPr>
        <w:t xml:space="preserve"> The amended RRP entails a reduction in size of </w:t>
      </w:r>
      <w:r w:rsidR="00BE50FC" w:rsidRPr="000A1BB1">
        <w:rPr>
          <w:rFonts w:eastAsia="Times New Roman"/>
          <w:noProof/>
        </w:rPr>
        <w:t>one</w:t>
      </w:r>
      <w:r w:rsidR="00B447FE" w:rsidRPr="000A1BB1">
        <w:rPr>
          <w:rFonts w:eastAsia="Times New Roman"/>
          <w:noProof/>
        </w:rPr>
        <w:t xml:space="preserve"> investment contributing to the green transition</w:t>
      </w:r>
      <w:r w:rsidR="009208BF" w:rsidRPr="000A1BB1">
        <w:rPr>
          <w:rFonts w:eastAsia="Times New Roman"/>
          <w:noProof/>
        </w:rPr>
        <w:t xml:space="preserve"> </w:t>
      </w:r>
      <w:r w:rsidR="00626BA1" w:rsidRPr="000A1BB1">
        <w:rPr>
          <w:rFonts w:eastAsia="Times New Roman"/>
          <w:noProof/>
        </w:rPr>
        <w:t>caused by</w:t>
      </w:r>
      <w:r w:rsidR="009208BF" w:rsidRPr="000A1BB1">
        <w:rPr>
          <w:rFonts w:eastAsia="Times New Roman"/>
          <w:noProof/>
        </w:rPr>
        <w:t xml:space="preserve"> unexpected delays in implementation</w:t>
      </w:r>
      <w:r w:rsidR="00626BA1" w:rsidRPr="000A1BB1">
        <w:rPr>
          <w:rFonts w:eastAsia="Times New Roman"/>
          <w:noProof/>
        </w:rPr>
        <w:t xml:space="preserve"> arising from circumstances beyond Bulgaria’s control</w:t>
      </w:r>
      <w:r w:rsidR="009208BF" w:rsidRPr="000A1BB1">
        <w:rPr>
          <w:rFonts w:eastAsia="Times New Roman"/>
          <w:noProof/>
        </w:rPr>
        <w:t>.</w:t>
      </w:r>
      <w:r w:rsidR="00B447FE" w:rsidRPr="000A1BB1" w:rsidDel="00B447FE">
        <w:rPr>
          <w:rFonts w:eastAsia="Times New Roman"/>
          <w:noProof/>
        </w:rPr>
        <w:t xml:space="preserve"> </w:t>
      </w:r>
      <w:r w:rsidR="009208BF" w:rsidRPr="000A1BB1">
        <w:rPr>
          <w:rFonts w:eastAsia="Times New Roman"/>
          <w:noProof/>
        </w:rPr>
        <w:t xml:space="preserve">Nevertheless, </w:t>
      </w:r>
      <w:r w:rsidR="00050BA7" w:rsidRPr="000A1BB1">
        <w:rPr>
          <w:rFonts w:eastAsia="Times New Roman"/>
          <w:noProof/>
        </w:rPr>
        <w:t xml:space="preserve">the level of contribution to green objectives remains substantially above the climate target set out in Article 18(4)(e) </w:t>
      </w:r>
      <w:r w:rsidR="00050BA7" w:rsidRPr="000A1BB1">
        <w:rPr>
          <w:rFonts w:eastAsia="Times New Roman"/>
          <w:noProof/>
          <w:lang w:val="en-IE"/>
        </w:rPr>
        <w:t xml:space="preserve">of Regulation </w:t>
      </w:r>
      <w:r w:rsidR="00050BA7" w:rsidRPr="000A1BB1">
        <w:rPr>
          <w:rFonts w:eastAsia="Times New Roman"/>
          <w:noProof/>
        </w:rPr>
        <w:t xml:space="preserve">(EU) 2021/241 and </w:t>
      </w:r>
      <w:r w:rsidR="00BD6086" w:rsidRPr="000A1BB1">
        <w:rPr>
          <w:rFonts w:eastAsia="Times New Roman"/>
          <w:noProof/>
        </w:rPr>
        <w:t>the amended RRP continues to significantly contribute to the green transition, as well as to the achievement of the Union 2030</w:t>
      </w:r>
      <w:r w:rsidR="00050BA7" w:rsidRPr="000A1BB1">
        <w:rPr>
          <w:rFonts w:eastAsia="Times New Roman"/>
          <w:noProof/>
        </w:rPr>
        <w:t xml:space="preserve"> climate targets</w:t>
      </w:r>
      <w:r w:rsidR="00157723" w:rsidRPr="000A1BB1">
        <w:rPr>
          <w:rFonts w:eastAsia="Times New Roman"/>
          <w:noProof/>
        </w:rPr>
        <w:t>,</w:t>
      </w:r>
      <w:r w:rsidR="00050BA7" w:rsidRPr="000A1BB1">
        <w:rPr>
          <w:rFonts w:eastAsia="Times New Roman"/>
          <w:noProof/>
        </w:rPr>
        <w:t xml:space="preserve"> while complying with the objective of EU climate neutrality by 2050.</w:t>
      </w:r>
      <w:r w:rsidR="00BD6086" w:rsidRPr="000A1BB1">
        <w:rPr>
          <w:rFonts w:eastAsia="Times New Roman"/>
          <w:noProof/>
        </w:rPr>
        <w:t xml:space="preserve"> </w:t>
      </w:r>
    </w:p>
    <w:p w:rsidR="007C5343" w:rsidRPr="003C2903" w:rsidRDefault="00007F85" w:rsidP="003C2903">
      <w:pPr>
        <w:rPr>
          <w:b/>
          <w:bCs/>
          <w:i/>
          <w:iCs/>
          <w:noProof/>
        </w:rPr>
      </w:pPr>
      <w:r w:rsidRPr="003C2903">
        <w:rPr>
          <w:b/>
          <w:bCs/>
          <w:i/>
          <w:iCs/>
          <w:noProof/>
        </w:rPr>
        <w:t>Contribution to the digital transition</w:t>
      </w:r>
    </w:p>
    <w:p w:rsidR="00007F85" w:rsidRPr="002637E2" w:rsidRDefault="7D1C5A75" w:rsidP="007C5343">
      <w:pPr>
        <w:pStyle w:val="ManualConsidrant"/>
        <w:rPr>
          <w:rFonts w:eastAsia="Times New Roman"/>
          <w:noProof/>
        </w:rPr>
      </w:pPr>
      <w:r>
        <w:rPr>
          <w:noProof/>
        </w:rPr>
        <w:t>(15)</w:t>
      </w:r>
      <w:r>
        <w:rPr>
          <w:noProof/>
        </w:rPr>
        <w:tab/>
      </w:r>
      <w:r w:rsidRPr="60DF9C1C">
        <w:rPr>
          <w:rFonts w:eastAsia="Times New Roman"/>
          <w:noProof/>
        </w:rPr>
        <w:t>In accordance with Article 19(3), point (f), of</w:t>
      </w:r>
      <w:r w:rsidR="491A7055" w:rsidRPr="60DF9C1C">
        <w:rPr>
          <w:rFonts w:eastAsia="Times New Roman"/>
          <w:noProof/>
        </w:rPr>
        <w:t>,</w:t>
      </w:r>
      <w:r w:rsidRPr="60DF9C1C">
        <w:rPr>
          <w:rFonts w:eastAsia="Times New Roman"/>
          <w:noProof/>
        </w:rPr>
        <w:t xml:space="preserve"> and </w:t>
      </w:r>
      <w:r w:rsidR="1916DE6D" w:rsidRPr="60DF9C1C">
        <w:rPr>
          <w:rFonts w:eastAsia="Times New Roman"/>
          <w:noProof/>
        </w:rPr>
        <w:t xml:space="preserve">criterion 2.6 of </w:t>
      </w:r>
      <w:r w:rsidRPr="60DF9C1C">
        <w:rPr>
          <w:rFonts w:eastAsia="Times New Roman"/>
          <w:noProof/>
        </w:rPr>
        <w:t>Annex V</w:t>
      </w:r>
      <w:r w:rsidR="1916DE6D" w:rsidRPr="60DF9C1C">
        <w:rPr>
          <w:rFonts w:eastAsia="Times New Roman"/>
          <w:noProof/>
        </w:rPr>
        <w:t xml:space="preserve"> </w:t>
      </w:r>
      <w:r w:rsidRPr="60DF9C1C">
        <w:rPr>
          <w:rFonts w:eastAsia="Times New Roman"/>
          <w:noProof/>
        </w:rPr>
        <w:t>to</w:t>
      </w:r>
      <w:r w:rsidR="491A7055" w:rsidRPr="60DF9C1C">
        <w:rPr>
          <w:rFonts w:eastAsia="Times New Roman"/>
          <w:noProof/>
        </w:rPr>
        <w:t>,</w:t>
      </w:r>
      <w:r w:rsidRPr="60DF9C1C">
        <w:rPr>
          <w:rFonts w:eastAsia="Times New Roman"/>
          <w:noProof/>
        </w:rPr>
        <w:t xml:space="preserve"> Regulation (EU) 2021/241, the amended RRP contains measures that contribute to a large extent (rating A) to the digital transition or to addressing the challenges resulting from it. </w:t>
      </w:r>
      <w:r w:rsidRPr="002637E2">
        <w:rPr>
          <w:rFonts w:eastAsia="Times New Roman"/>
          <w:noProof/>
        </w:rPr>
        <w:t xml:space="preserve">The measures supporting digital objectives account for an amount which represents </w:t>
      </w:r>
      <w:r w:rsidR="00377663" w:rsidRPr="002637E2">
        <w:rPr>
          <w:rFonts w:eastAsia="Times New Roman"/>
          <w:noProof/>
        </w:rPr>
        <w:t>21</w:t>
      </w:r>
      <w:r w:rsidR="0009222E" w:rsidRPr="002637E2">
        <w:rPr>
          <w:rFonts w:eastAsia="Times New Roman"/>
          <w:noProof/>
        </w:rPr>
        <w:t>.2</w:t>
      </w:r>
      <w:r w:rsidRPr="002637E2">
        <w:rPr>
          <w:rFonts w:eastAsia="Times New Roman"/>
          <w:noProof/>
        </w:rPr>
        <w:t xml:space="preserve">% of the amended RRP’s total allocation calculated in accordance with the methodology set out in Annex VII to that Regulation. </w:t>
      </w:r>
    </w:p>
    <w:p w:rsidR="00007F85" w:rsidRPr="002637E2" w:rsidRDefault="002767B1" w:rsidP="00555E44">
      <w:pPr>
        <w:pStyle w:val="ManualConsidrant"/>
        <w:rPr>
          <w:rFonts w:eastAsia="Times New Roman"/>
          <w:noProof/>
        </w:rPr>
      </w:pPr>
      <w:r>
        <w:rPr>
          <w:noProof/>
        </w:rPr>
        <w:t>(16)</w:t>
      </w:r>
      <w:r>
        <w:rPr>
          <w:noProof/>
        </w:rPr>
        <w:tab/>
      </w:r>
      <w:r w:rsidRPr="002637E2">
        <w:rPr>
          <w:rFonts w:eastAsia="Times New Roman"/>
          <w:noProof/>
        </w:rPr>
        <w:t>The limited scope of those amendments does not change the overall assessment of this criterion.</w:t>
      </w:r>
      <w:r w:rsidR="00555E44" w:rsidRPr="002637E2">
        <w:rPr>
          <w:rFonts w:eastAsia="Times New Roman"/>
          <w:noProof/>
        </w:rPr>
        <w:t xml:space="preserve"> The amend</w:t>
      </w:r>
      <w:r w:rsidR="00861124" w:rsidRPr="002637E2">
        <w:rPr>
          <w:rFonts w:eastAsia="Times New Roman"/>
          <w:noProof/>
        </w:rPr>
        <w:t xml:space="preserve">ments to the RRP concern amendments to </w:t>
      </w:r>
      <w:r w:rsidR="005A25A9" w:rsidRPr="002637E2">
        <w:rPr>
          <w:rFonts w:eastAsia="Times New Roman"/>
          <w:noProof/>
        </w:rPr>
        <w:t>17</w:t>
      </w:r>
      <w:r w:rsidR="00861124" w:rsidRPr="002637E2">
        <w:rPr>
          <w:rFonts w:eastAsia="Times New Roman"/>
          <w:noProof/>
        </w:rPr>
        <w:t xml:space="preserve"> measures contributing to the digital transition</w:t>
      </w:r>
      <w:r w:rsidR="00555E44" w:rsidRPr="002637E2">
        <w:rPr>
          <w:rFonts w:eastAsia="Times New Roman"/>
          <w:noProof/>
        </w:rPr>
        <w:t xml:space="preserve">, the removal of one measure </w:t>
      </w:r>
      <w:r w:rsidR="00CA3CF5" w:rsidRPr="002637E2">
        <w:rPr>
          <w:rFonts w:eastAsia="Times New Roman"/>
          <w:noProof/>
        </w:rPr>
        <w:t xml:space="preserve">contribution to </w:t>
      </w:r>
      <w:r w:rsidR="00555E44" w:rsidRPr="002637E2">
        <w:rPr>
          <w:rFonts w:eastAsia="Times New Roman"/>
          <w:noProof/>
        </w:rPr>
        <w:t xml:space="preserve">the digital transition, and </w:t>
      </w:r>
      <w:r w:rsidR="00CA3CF5" w:rsidRPr="002637E2">
        <w:rPr>
          <w:rFonts w:eastAsia="Times New Roman"/>
          <w:noProof/>
        </w:rPr>
        <w:t xml:space="preserve">the </w:t>
      </w:r>
      <w:r w:rsidR="00A62B53" w:rsidRPr="002637E2">
        <w:rPr>
          <w:rFonts w:eastAsia="Times New Roman"/>
          <w:noProof/>
        </w:rPr>
        <w:t>addition</w:t>
      </w:r>
      <w:r w:rsidR="00CA3CF5" w:rsidRPr="002637E2">
        <w:rPr>
          <w:rFonts w:eastAsia="Times New Roman"/>
          <w:noProof/>
        </w:rPr>
        <w:t xml:space="preserve"> of</w:t>
      </w:r>
      <w:r w:rsidR="00833704" w:rsidRPr="002637E2">
        <w:rPr>
          <w:rFonts w:eastAsia="Times New Roman"/>
          <w:noProof/>
        </w:rPr>
        <w:t xml:space="preserve"> two</w:t>
      </w:r>
      <w:r w:rsidR="00555E44" w:rsidRPr="002637E2">
        <w:rPr>
          <w:rFonts w:eastAsia="Times New Roman"/>
          <w:noProof/>
        </w:rPr>
        <w:t xml:space="preserve"> new measures that contribute to the digital transition.</w:t>
      </w:r>
      <w:r w:rsidR="00A542C1" w:rsidRPr="002637E2">
        <w:rPr>
          <w:rFonts w:eastAsia="Times New Roman"/>
          <w:noProof/>
        </w:rPr>
        <w:t xml:space="preserve"> </w:t>
      </w:r>
      <w:r w:rsidR="00651B02" w:rsidRPr="002637E2">
        <w:rPr>
          <w:rFonts w:eastAsia="Times New Roman"/>
          <w:noProof/>
        </w:rPr>
        <w:t>Despite the reduction in implementation, the inclusion of two new measures</w:t>
      </w:r>
      <w:r w:rsidR="00A21921" w:rsidRPr="002637E2">
        <w:rPr>
          <w:rFonts w:eastAsia="Times New Roman"/>
          <w:noProof/>
        </w:rPr>
        <w:t>,</w:t>
      </w:r>
      <w:r w:rsidR="00651B02" w:rsidRPr="002637E2">
        <w:rPr>
          <w:rFonts w:eastAsia="Times New Roman"/>
          <w:noProof/>
        </w:rPr>
        <w:t xml:space="preserve"> </w:t>
      </w:r>
      <w:r w:rsidR="00A21921" w:rsidRPr="002637E2">
        <w:rPr>
          <w:rFonts w:eastAsia="Times New Roman"/>
          <w:noProof/>
          <w:color w:val="000000" w:themeColor="text1"/>
        </w:rPr>
        <w:t>C10.I12 Digitalisation of the Customs Agency and C10.I13 Digitalisation of the National Revenue Agency,</w:t>
      </w:r>
      <w:r w:rsidR="00651B02" w:rsidRPr="002637E2">
        <w:rPr>
          <w:rFonts w:eastAsia="Times New Roman"/>
          <w:noProof/>
        </w:rPr>
        <w:t xml:space="preserve"> leads to a slight increase of the RRP’s contribution</w:t>
      </w:r>
      <w:r w:rsidR="005D32F3" w:rsidRPr="002637E2">
        <w:rPr>
          <w:rFonts w:eastAsia="Times New Roman"/>
          <w:noProof/>
        </w:rPr>
        <w:t xml:space="preserve"> to the digital transition</w:t>
      </w:r>
      <w:r w:rsidR="00651B02" w:rsidRPr="002637E2">
        <w:rPr>
          <w:rFonts w:eastAsia="Times New Roman"/>
          <w:noProof/>
        </w:rPr>
        <w:t>.</w:t>
      </w:r>
      <w:r w:rsidR="7D1C5A75" w:rsidRPr="002637E2">
        <w:rPr>
          <w:rFonts w:eastAsia="Times New Roman"/>
          <w:noProof/>
        </w:rPr>
        <w:t xml:space="preserve"> </w:t>
      </w:r>
    </w:p>
    <w:p w:rsidR="00007F85" w:rsidRPr="002637E2" w:rsidRDefault="00007F85" w:rsidP="00007F85">
      <w:pPr>
        <w:rPr>
          <w:b/>
          <w:bCs/>
          <w:i/>
          <w:iCs/>
          <w:noProof/>
        </w:rPr>
      </w:pPr>
      <w:r w:rsidRPr="002637E2">
        <w:rPr>
          <w:b/>
          <w:bCs/>
          <w:i/>
          <w:iCs/>
          <w:noProof/>
        </w:rPr>
        <w:t>Costing</w:t>
      </w:r>
    </w:p>
    <w:p w:rsidR="00007F85" w:rsidRDefault="7D1C5A75" w:rsidP="00007F85">
      <w:pPr>
        <w:pStyle w:val="ManualConsidrant"/>
        <w:rPr>
          <w:rFonts w:eastAsia="Times New Roman"/>
          <w:noProof/>
        </w:rPr>
      </w:pPr>
      <w:r>
        <w:rPr>
          <w:noProof/>
        </w:rPr>
        <w:t>(17)</w:t>
      </w:r>
      <w:r>
        <w:rPr>
          <w:noProof/>
        </w:rPr>
        <w:tab/>
      </w:r>
      <w:r w:rsidRPr="002637E2">
        <w:rPr>
          <w:rFonts w:eastAsia="Times New Roman"/>
          <w:noProof/>
        </w:rPr>
        <w:t>In accordance with Article 19(3), point (i), of</w:t>
      </w:r>
      <w:r w:rsidR="4495C884" w:rsidRPr="002637E2">
        <w:rPr>
          <w:rFonts w:eastAsia="Times New Roman"/>
          <w:noProof/>
        </w:rPr>
        <w:t>,</w:t>
      </w:r>
      <w:r w:rsidRPr="002637E2">
        <w:rPr>
          <w:rFonts w:eastAsia="Times New Roman"/>
          <w:noProof/>
        </w:rPr>
        <w:t xml:space="preserve"> and </w:t>
      </w:r>
      <w:r w:rsidR="1916DE6D" w:rsidRPr="002637E2">
        <w:rPr>
          <w:rFonts w:eastAsia="Times New Roman"/>
          <w:noProof/>
        </w:rPr>
        <w:t xml:space="preserve">criterion 2.9 of </w:t>
      </w:r>
      <w:r w:rsidRPr="002637E2">
        <w:rPr>
          <w:rFonts w:eastAsia="Times New Roman"/>
          <w:noProof/>
        </w:rPr>
        <w:t>Annex V to</w:t>
      </w:r>
      <w:r w:rsidR="4495C884" w:rsidRPr="002637E2">
        <w:rPr>
          <w:rFonts w:eastAsia="Times New Roman"/>
          <w:noProof/>
        </w:rPr>
        <w:t>,</w:t>
      </w:r>
      <w:r w:rsidRPr="002637E2">
        <w:rPr>
          <w:rFonts w:eastAsia="Times New Roman"/>
          <w:noProof/>
        </w:rPr>
        <w:t xml:space="preserve"> Regulation (EU) 2021/241, the justification provided in the amended RRP on the amount of the estimated total cost of the RRP is to a medium extent (rating B) reasonable and plausible, is in line with the principle of cost efficiency</w:t>
      </w:r>
      <w:r w:rsidRPr="60DF9C1C">
        <w:rPr>
          <w:rFonts w:eastAsia="Times New Roman"/>
          <w:noProof/>
        </w:rPr>
        <w:t xml:space="preserve"> and is commensurate to the expected national economic and social impact.</w:t>
      </w:r>
    </w:p>
    <w:p w:rsidR="00CB08A1" w:rsidRDefault="008C7ED5" w:rsidP="00007F85">
      <w:pPr>
        <w:pStyle w:val="ManualConsidrant"/>
        <w:rPr>
          <w:rFonts w:eastAsia="Times New Roman"/>
          <w:noProof/>
        </w:rPr>
      </w:pPr>
      <w:r>
        <w:rPr>
          <w:noProof/>
        </w:rPr>
        <w:t>(18)</w:t>
      </w:r>
      <w:r>
        <w:rPr>
          <w:noProof/>
        </w:rPr>
        <w:tab/>
      </w:r>
      <w:r>
        <w:rPr>
          <w:rFonts w:eastAsia="Times New Roman"/>
          <w:noProof/>
        </w:rPr>
        <w:t xml:space="preserve">According to the information provided, the assessment of the cost estimates for the new </w:t>
      </w:r>
      <w:r w:rsidR="00CF3FA8">
        <w:rPr>
          <w:rFonts w:eastAsia="Times New Roman"/>
          <w:noProof/>
        </w:rPr>
        <w:t xml:space="preserve">measures and for the existing measures </w:t>
      </w:r>
      <w:r w:rsidR="008F62D3" w:rsidRPr="008F62D3">
        <w:rPr>
          <w:rFonts w:eastAsia="Times New Roman"/>
          <w:noProof/>
        </w:rPr>
        <w:t xml:space="preserve">whose </w:t>
      </w:r>
      <w:r w:rsidR="00F271A0">
        <w:rPr>
          <w:rFonts w:eastAsia="Times New Roman"/>
          <w:noProof/>
        </w:rPr>
        <w:t>amendment</w:t>
      </w:r>
      <w:r w:rsidR="008F62D3" w:rsidRPr="008F62D3">
        <w:rPr>
          <w:rFonts w:eastAsia="Times New Roman"/>
          <w:noProof/>
        </w:rPr>
        <w:t xml:space="preserve"> entailed a new cost assessment show that most of the costs are reasonable and plausible.</w:t>
      </w:r>
      <w:r w:rsidR="007E4A76">
        <w:rPr>
          <w:rFonts w:eastAsia="Times New Roman"/>
          <w:noProof/>
        </w:rPr>
        <w:t xml:space="preserve"> </w:t>
      </w:r>
      <w:r w:rsidR="007E4A76" w:rsidRPr="007E4A76">
        <w:rPr>
          <w:rFonts w:eastAsia="Times New Roman"/>
          <w:noProof/>
        </w:rPr>
        <w:t xml:space="preserve">Only in a few cases, details on the methodology and assumptions used to make the cost estimates were limited, partly due to the novelty of the measures. This precludes an A rating for this assessment criterion. Furthermore, the changes in the cost estimates for the other </w:t>
      </w:r>
      <w:r w:rsidR="00153C0A">
        <w:rPr>
          <w:rFonts w:eastAsia="Times New Roman"/>
          <w:noProof/>
        </w:rPr>
        <w:t>amended</w:t>
      </w:r>
      <w:r w:rsidR="007E4A76" w:rsidRPr="007E4A76">
        <w:rPr>
          <w:rFonts w:eastAsia="Times New Roman"/>
          <w:noProof/>
        </w:rPr>
        <w:t xml:space="preserve"> measures were justified, proportional to the new revised targets and supported by detailed calculations and evidence, and as such the reasonability and plausibility of these cost estimates were not altered compared to the original RRP. Finally, the estimated total cost of the RRP is in line with the principle of cost-efficiency and commensurate to the expected national economic and social impact.</w:t>
      </w:r>
    </w:p>
    <w:p w:rsidR="00007F85" w:rsidRPr="006A12D9" w:rsidRDefault="00007F85" w:rsidP="00007F85">
      <w:pPr>
        <w:rPr>
          <w:b/>
          <w:bCs/>
          <w:i/>
          <w:iCs/>
          <w:noProof/>
        </w:rPr>
      </w:pPr>
      <w:r w:rsidRPr="00001C2C">
        <w:rPr>
          <w:b/>
          <w:bCs/>
          <w:i/>
          <w:iCs/>
          <w:noProof/>
        </w:rPr>
        <w:t>Protection of the financial interests of the Union</w:t>
      </w:r>
    </w:p>
    <w:p w:rsidR="00007F85" w:rsidRDefault="7D1C5A75" w:rsidP="00007F85">
      <w:pPr>
        <w:pStyle w:val="ManualConsidrant"/>
        <w:rPr>
          <w:rFonts w:eastAsia="Times New Roman"/>
          <w:noProof/>
        </w:rPr>
      </w:pPr>
      <w:r>
        <w:rPr>
          <w:noProof/>
        </w:rPr>
        <w:t>(19)</w:t>
      </w:r>
      <w:r>
        <w:rPr>
          <w:noProof/>
        </w:rPr>
        <w:tab/>
      </w:r>
      <w:r w:rsidRPr="4D3CA781">
        <w:rPr>
          <w:rFonts w:eastAsia="Times New Roman"/>
          <w:noProof/>
        </w:rPr>
        <w:t>In accordance with Article 19(3), point (j), of</w:t>
      </w:r>
      <w:r w:rsidR="4495C884">
        <w:rPr>
          <w:rFonts w:eastAsia="Times New Roman"/>
          <w:noProof/>
        </w:rPr>
        <w:t>,</w:t>
      </w:r>
      <w:r w:rsidRPr="4D3CA781">
        <w:rPr>
          <w:rFonts w:eastAsia="Times New Roman"/>
          <w:noProof/>
        </w:rPr>
        <w:t xml:space="preserve"> and </w:t>
      </w:r>
      <w:r w:rsidR="1916DE6D" w:rsidRPr="4D3CA781">
        <w:rPr>
          <w:rFonts w:eastAsia="Times New Roman"/>
          <w:noProof/>
        </w:rPr>
        <w:t>criterion 2.10</w:t>
      </w:r>
      <w:r w:rsidR="1916DE6D">
        <w:rPr>
          <w:rFonts w:eastAsia="Times New Roman"/>
          <w:noProof/>
        </w:rPr>
        <w:t xml:space="preserve"> of </w:t>
      </w:r>
      <w:r w:rsidRPr="4D3CA781">
        <w:rPr>
          <w:rFonts w:eastAsia="Times New Roman"/>
          <w:noProof/>
        </w:rPr>
        <w:t>Annex V to</w:t>
      </w:r>
      <w:r w:rsidR="4495C884">
        <w:rPr>
          <w:rFonts w:eastAsia="Times New Roman"/>
          <w:noProof/>
        </w:rPr>
        <w:t>,</w:t>
      </w:r>
      <w:r w:rsidRPr="4D3CA781">
        <w:rPr>
          <w:rFonts w:eastAsia="Times New Roman"/>
          <w:noProof/>
        </w:rPr>
        <w:t xml:space="preserve"> Regulation (EU) 2021/241, the arrangements proposed in the amended RRP are adequate (rating A) to prevent, detect and correct corruption, fraud and conflicts of interests when using the funds provided under that Regulation, and the arrangements are expected to effectively avoid double funding under that Regulation and other Union programmes. This is without prejudice to the application of other instruments and tools to promote and enforce compliance with Union law, including for preventing, detecting and correcting corruption, fraud and conflicts of interest, and for protecting the Union budget in </w:t>
      </w:r>
      <w:r>
        <w:rPr>
          <w:rFonts w:eastAsia="Times New Roman"/>
          <w:noProof/>
        </w:rPr>
        <w:t>accordance</w:t>
      </w:r>
      <w:r w:rsidRPr="4D3CA781">
        <w:rPr>
          <w:rFonts w:eastAsia="Times New Roman"/>
          <w:noProof/>
        </w:rPr>
        <w:t xml:space="preserve"> with Regulation (EU, Euratom) 2020/2092 of the European Parliament and of the Council</w:t>
      </w:r>
      <w:r w:rsidR="00007F85" w:rsidRPr="4D3CA781">
        <w:rPr>
          <w:rStyle w:val="FootnoteReference"/>
          <w:rFonts w:eastAsia="Times New Roman"/>
          <w:noProof/>
        </w:rPr>
        <w:footnoteReference w:id="9"/>
      </w:r>
      <w:r w:rsidRPr="4D3CA781">
        <w:rPr>
          <w:rFonts w:eastAsia="Times New Roman"/>
          <w:noProof/>
        </w:rPr>
        <w:t>.</w:t>
      </w:r>
    </w:p>
    <w:p w:rsidR="00007F85" w:rsidRPr="00001C2C" w:rsidRDefault="7D1C5A75" w:rsidP="15209B5D">
      <w:pPr>
        <w:pStyle w:val="ManualConsidrant"/>
        <w:rPr>
          <w:noProof/>
        </w:rPr>
      </w:pPr>
      <w:r>
        <w:rPr>
          <w:noProof/>
        </w:rPr>
        <w:t>(20)</w:t>
      </w:r>
      <w:r>
        <w:rPr>
          <w:noProof/>
        </w:rPr>
        <w:tab/>
      </w:r>
      <w:r w:rsidRPr="0065685E">
        <w:rPr>
          <w:noProof/>
        </w:rPr>
        <w:t xml:space="preserve">Since the </w:t>
      </w:r>
      <w:r w:rsidRPr="00001C2C">
        <w:rPr>
          <w:noProof/>
        </w:rPr>
        <w:t>previous</w:t>
      </w:r>
      <w:r w:rsidRPr="0065685E">
        <w:rPr>
          <w:noProof/>
        </w:rPr>
        <w:t xml:space="preserve"> assessment, the Commission has had access to information on </w:t>
      </w:r>
      <w:r w:rsidR="12A005A7" w:rsidRPr="0065685E">
        <w:rPr>
          <w:noProof/>
        </w:rPr>
        <w:t>Bulgaria’s</w:t>
      </w:r>
      <w:r w:rsidRPr="0065685E">
        <w:rPr>
          <w:noProof/>
        </w:rPr>
        <w:t xml:space="preserve"> audit and control system’s actual implementation. This includes the </w:t>
      </w:r>
      <w:r w:rsidRPr="00001C2C">
        <w:rPr>
          <w:noProof/>
        </w:rPr>
        <w:t>preliminary</w:t>
      </w:r>
      <w:r w:rsidRPr="0065685E">
        <w:rPr>
          <w:noProof/>
        </w:rPr>
        <w:t xml:space="preserve"> findings of the audit on the protection of the financial interests of the Union performed by the Commission in</w:t>
      </w:r>
      <w:r w:rsidR="00AA2B7D" w:rsidRPr="0065685E">
        <w:rPr>
          <w:noProof/>
        </w:rPr>
        <w:t xml:space="preserve"> Bulgaria</w:t>
      </w:r>
      <w:r w:rsidRPr="0065685E">
        <w:rPr>
          <w:noProof/>
        </w:rPr>
        <w:t>.</w:t>
      </w:r>
      <w:r w:rsidRPr="00001C2C">
        <w:rPr>
          <w:noProof/>
        </w:rPr>
        <w:t xml:space="preserve"> </w:t>
      </w:r>
    </w:p>
    <w:p w:rsidR="00405A04" w:rsidRPr="00001C2C" w:rsidRDefault="00405A04" w:rsidP="00405A04">
      <w:pPr>
        <w:pStyle w:val="ManualConsidrant"/>
        <w:rPr>
          <w:noProof/>
        </w:rPr>
      </w:pPr>
      <w:r>
        <w:rPr>
          <w:noProof/>
        </w:rPr>
        <w:t>(21)</w:t>
      </w:r>
      <w:r>
        <w:rPr>
          <w:noProof/>
        </w:rPr>
        <w:tab/>
      </w:r>
      <w:r w:rsidRPr="00001C2C">
        <w:rPr>
          <w:noProof/>
        </w:rPr>
        <w:t>In light of this information, the Commission considers that the internal control system of the Bulgarian RRP is overall adequate.</w:t>
      </w:r>
    </w:p>
    <w:p w:rsidR="00007F85" w:rsidRPr="007E3137" w:rsidRDefault="00007F85" w:rsidP="00007F85">
      <w:pPr>
        <w:rPr>
          <w:b/>
          <w:bCs/>
          <w:i/>
          <w:iCs/>
          <w:noProof/>
        </w:rPr>
      </w:pPr>
      <w:r w:rsidRPr="00001C2C">
        <w:rPr>
          <w:b/>
          <w:bCs/>
          <w:i/>
          <w:iCs/>
          <w:noProof/>
        </w:rPr>
        <w:t>Any other assessment criteria</w:t>
      </w:r>
    </w:p>
    <w:p w:rsidR="00007F85" w:rsidRPr="007E4A76" w:rsidRDefault="7D1C5A75" w:rsidP="00007F85">
      <w:pPr>
        <w:pStyle w:val="ManualConsidrant"/>
        <w:rPr>
          <w:rFonts w:eastAsia="Times New Roman"/>
          <w:noProof/>
        </w:rPr>
      </w:pPr>
      <w:r>
        <w:rPr>
          <w:noProof/>
        </w:rPr>
        <w:t>(22)</w:t>
      </w:r>
      <w:r>
        <w:rPr>
          <w:noProof/>
        </w:rPr>
        <w:tab/>
      </w:r>
      <w:r w:rsidRPr="007E4A76">
        <w:rPr>
          <w:rFonts w:eastAsia="Times New Roman"/>
          <w:noProof/>
        </w:rPr>
        <w:t>The Commission considers that the amendments put forward by</w:t>
      </w:r>
      <w:r w:rsidR="000B1725" w:rsidRPr="007E4A76">
        <w:rPr>
          <w:rFonts w:eastAsia="Times New Roman"/>
          <w:noProof/>
        </w:rPr>
        <w:t xml:space="preserve"> Bulgaria </w:t>
      </w:r>
      <w:r w:rsidRPr="007E4A76">
        <w:rPr>
          <w:rFonts w:eastAsia="Times New Roman"/>
          <w:noProof/>
        </w:rPr>
        <w:t xml:space="preserve">do not affect the positive assessment of the RRP set out in the Council Implementing Decision of </w:t>
      </w:r>
      <w:r w:rsidR="000B1725" w:rsidRPr="007E4A76">
        <w:rPr>
          <w:rFonts w:eastAsia="Times New Roman"/>
          <w:noProof/>
        </w:rPr>
        <w:t>4</w:t>
      </w:r>
      <w:r w:rsidR="00942D84">
        <w:rPr>
          <w:noProof/>
        </w:rPr>
        <w:t> </w:t>
      </w:r>
      <w:r w:rsidR="000B1725" w:rsidRPr="007E4A76">
        <w:rPr>
          <w:rFonts w:eastAsia="Times New Roman"/>
          <w:noProof/>
        </w:rPr>
        <w:t>May</w:t>
      </w:r>
      <w:r w:rsidR="00942D84">
        <w:rPr>
          <w:noProof/>
        </w:rPr>
        <w:t> </w:t>
      </w:r>
      <w:r w:rsidR="000B1725" w:rsidRPr="007E4A76">
        <w:rPr>
          <w:rFonts w:eastAsia="Times New Roman"/>
          <w:noProof/>
        </w:rPr>
        <w:t xml:space="preserve">2022 </w:t>
      </w:r>
      <w:r w:rsidRPr="007E4A76">
        <w:rPr>
          <w:rFonts w:eastAsia="Times New Roman"/>
          <w:noProof/>
        </w:rPr>
        <w:t>on the approval of the assessment of the RRP for</w:t>
      </w:r>
      <w:r w:rsidR="000B1725" w:rsidRPr="007E4A76">
        <w:rPr>
          <w:rFonts w:eastAsia="Times New Roman"/>
          <w:noProof/>
        </w:rPr>
        <w:t xml:space="preserve"> Bulgaria</w:t>
      </w:r>
      <w:r w:rsidRPr="007E4A76">
        <w:rPr>
          <w:rFonts w:eastAsia="Times New Roman"/>
          <w:noProof/>
        </w:rPr>
        <w:t xml:space="preserve"> regarding the relevance, effectiveness, efficiency and coherence of the RRP against the assessment criteria laid down in Article 19(3), points </w:t>
      </w:r>
      <w:r w:rsidRPr="00001C2C">
        <w:rPr>
          <w:rFonts w:eastAsia="Times New Roman"/>
          <w:noProof/>
        </w:rPr>
        <w:t>(a), (b), (c), (da), (db), (g), (h) and (k)</w:t>
      </w:r>
      <w:r w:rsidRPr="007E4A76">
        <w:rPr>
          <w:rFonts w:eastAsia="Times New Roman"/>
          <w:noProof/>
        </w:rPr>
        <w:t>.</w:t>
      </w:r>
    </w:p>
    <w:p w:rsidR="00007F85" w:rsidRPr="007E3137" w:rsidRDefault="00007F85" w:rsidP="00007F85">
      <w:pPr>
        <w:rPr>
          <w:b/>
          <w:bCs/>
          <w:i/>
          <w:iCs/>
          <w:noProof/>
        </w:rPr>
      </w:pPr>
      <w:r w:rsidRPr="007E3137">
        <w:rPr>
          <w:b/>
          <w:bCs/>
          <w:i/>
          <w:iCs/>
          <w:noProof/>
        </w:rPr>
        <w:t>Positive assessment</w:t>
      </w:r>
    </w:p>
    <w:p w:rsidR="00007F85" w:rsidRDefault="7D1C5A75" w:rsidP="00007F85">
      <w:pPr>
        <w:pStyle w:val="ManualConsidrant"/>
        <w:rPr>
          <w:rFonts w:eastAsia="Times New Roman"/>
          <w:noProof/>
        </w:rPr>
      </w:pPr>
      <w:r>
        <w:rPr>
          <w:noProof/>
        </w:rPr>
        <w:t>(23)</w:t>
      </w:r>
      <w:r>
        <w:rPr>
          <w:noProof/>
        </w:rPr>
        <w:tab/>
      </w:r>
      <w:r w:rsidRPr="60DF9C1C">
        <w:rPr>
          <w:rFonts w:eastAsia="Times New Roman"/>
          <w:noProof/>
        </w:rPr>
        <w:t>Following the positive assessment by the Commission of the amended RRP, with the finding that the RRP satisfactorily complies with the criteria for assessment set out in Regulation (EU) 2021/241, in accordance with Article 20(2) of and Annex V to that Regulation, the reforms and investment projects necessary for the implementation of the amended RRP, the relevant milestones, targets and indicators, and the amount made available from the Union for the implementation of the amended RRP should be set out.</w:t>
      </w:r>
    </w:p>
    <w:p w:rsidR="00007F85" w:rsidRPr="007E3137" w:rsidRDefault="00007F85" w:rsidP="00007F85">
      <w:pPr>
        <w:rPr>
          <w:b/>
          <w:bCs/>
          <w:i/>
          <w:iCs/>
          <w:noProof/>
        </w:rPr>
      </w:pPr>
      <w:r w:rsidRPr="007E3137">
        <w:rPr>
          <w:b/>
          <w:bCs/>
          <w:i/>
          <w:iCs/>
          <w:noProof/>
        </w:rPr>
        <w:t>Financial contribution</w:t>
      </w:r>
    </w:p>
    <w:p w:rsidR="00007F85" w:rsidRPr="008A4183" w:rsidRDefault="7D1C5A75" w:rsidP="00007F85">
      <w:pPr>
        <w:pStyle w:val="ManualConsidrant"/>
        <w:rPr>
          <w:noProof/>
          <w:lang w:eastAsia="fr-BE"/>
        </w:rPr>
      </w:pPr>
      <w:r>
        <w:rPr>
          <w:noProof/>
        </w:rPr>
        <w:t>(24)</w:t>
      </w:r>
      <w:r>
        <w:rPr>
          <w:noProof/>
        </w:rPr>
        <w:tab/>
      </w:r>
      <w:r w:rsidRPr="008A4183">
        <w:rPr>
          <w:noProof/>
        </w:rPr>
        <w:t xml:space="preserve">The estimated total costs of </w:t>
      </w:r>
      <w:r w:rsidR="095CBCE4" w:rsidRPr="008A4183">
        <w:rPr>
          <w:noProof/>
        </w:rPr>
        <w:t>Bulgaria</w:t>
      </w:r>
      <w:r w:rsidRPr="008A4183">
        <w:rPr>
          <w:noProof/>
        </w:rPr>
        <w:t>’s amended RRP is EUR</w:t>
      </w:r>
      <w:r w:rsidR="00414C32">
        <w:rPr>
          <w:noProof/>
        </w:rPr>
        <w:t> </w:t>
      </w:r>
      <w:r w:rsidR="4F65C1C2" w:rsidRPr="008A4183">
        <w:rPr>
          <w:noProof/>
        </w:rPr>
        <w:t>6</w:t>
      </w:r>
      <w:r w:rsidR="00414C32">
        <w:rPr>
          <w:noProof/>
        </w:rPr>
        <w:t> </w:t>
      </w:r>
      <w:r w:rsidR="4F65C1C2" w:rsidRPr="008A4183">
        <w:rPr>
          <w:noProof/>
        </w:rPr>
        <w:t>174</w:t>
      </w:r>
      <w:r w:rsidR="00414C32">
        <w:rPr>
          <w:noProof/>
        </w:rPr>
        <w:t> </w:t>
      </w:r>
      <w:r w:rsidR="4F65C1C2" w:rsidRPr="008A4183">
        <w:rPr>
          <w:noProof/>
        </w:rPr>
        <w:t>106</w:t>
      </w:r>
      <w:r w:rsidR="00414C32">
        <w:rPr>
          <w:noProof/>
        </w:rPr>
        <w:t> </w:t>
      </w:r>
      <w:r w:rsidR="4F65C1C2" w:rsidRPr="008A4183">
        <w:rPr>
          <w:noProof/>
        </w:rPr>
        <w:t>145</w:t>
      </w:r>
      <w:r w:rsidRPr="008A4183">
        <w:rPr>
          <w:noProof/>
        </w:rPr>
        <w:t xml:space="preserve">. As the amount of the estimated total cost of the amended RRP is </w:t>
      </w:r>
      <w:r w:rsidR="1D0D852D" w:rsidRPr="008A4183">
        <w:rPr>
          <w:noProof/>
        </w:rPr>
        <w:t>equal</w:t>
      </w:r>
      <w:r w:rsidRPr="008A4183">
        <w:rPr>
          <w:noProof/>
        </w:rPr>
        <w:t xml:space="preserve"> </w:t>
      </w:r>
      <w:r w:rsidR="51D1CD4A" w:rsidRPr="008A4183">
        <w:rPr>
          <w:noProof/>
        </w:rPr>
        <w:t xml:space="preserve">to </w:t>
      </w:r>
      <w:r w:rsidRPr="008A4183">
        <w:rPr>
          <w:noProof/>
        </w:rPr>
        <w:t xml:space="preserve">the updated maximum financial contribution available for </w:t>
      </w:r>
      <w:r w:rsidR="19ECBED3" w:rsidRPr="008A4183">
        <w:rPr>
          <w:noProof/>
        </w:rPr>
        <w:t>Bulgaria</w:t>
      </w:r>
      <w:r w:rsidRPr="008A4183">
        <w:rPr>
          <w:noProof/>
        </w:rPr>
        <w:t>, the financial contribution determined in accordance with Article 4a of Regulation (EU) 2021/1755 of the European Parliament and of the Council</w:t>
      </w:r>
      <w:r w:rsidR="00007F85" w:rsidRPr="008A4183">
        <w:rPr>
          <w:rStyle w:val="FootnoteReference"/>
          <w:noProof/>
        </w:rPr>
        <w:footnoteReference w:id="10"/>
      </w:r>
      <w:r w:rsidRPr="008A4183">
        <w:rPr>
          <w:noProof/>
        </w:rPr>
        <w:t xml:space="preserve"> with Article 20(4) and Article 21a(6) of Regulation (EU) 2021/241 that is allocated for </w:t>
      </w:r>
      <w:r w:rsidR="02CF914F" w:rsidRPr="008A4183">
        <w:rPr>
          <w:noProof/>
        </w:rPr>
        <w:t>Bulgaria</w:t>
      </w:r>
      <w:r w:rsidRPr="008A4183">
        <w:rPr>
          <w:noProof/>
        </w:rPr>
        <w:t>’s amended RRP should be equal to EUR</w:t>
      </w:r>
      <w:r w:rsidR="00414C32">
        <w:rPr>
          <w:noProof/>
        </w:rPr>
        <w:t> </w:t>
      </w:r>
      <w:r w:rsidR="5004076B" w:rsidRPr="008A4183">
        <w:rPr>
          <w:noProof/>
        </w:rPr>
        <w:t>6</w:t>
      </w:r>
      <w:r w:rsidR="00414C32">
        <w:rPr>
          <w:noProof/>
        </w:rPr>
        <w:t> </w:t>
      </w:r>
      <w:r w:rsidR="5004076B" w:rsidRPr="008A4183">
        <w:rPr>
          <w:noProof/>
        </w:rPr>
        <w:t>174</w:t>
      </w:r>
      <w:r w:rsidR="00414C32">
        <w:rPr>
          <w:noProof/>
        </w:rPr>
        <w:t> </w:t>
      </w:r>
      <w:r w:rsidR="5004076B" w:rsidRPr="008A4183">
        <w:rPr>
          <w:noProof/>
        </w:rPr>
        <w:t>106</w:t>
      </w:r>
      <w:r w:rsidR="00414C32">
        <w:rPr>
          <w:noProof/>
        </w:rPr>
        <w:t> </w:t>
      </w:r>
      <w:r w:rsidR="5004076B" w:rsidRPr="008A4183">
        <w:rPr>
          <w:noProof/>
        </w:rPr>
        <w:t>145</w:t>
      </w:r>
      <w:r w:rsidRPr="00001C2C">
        <w:rPr>
          <w:noProof/>
        </w:rPr>
        <w:t>.</w:t>
      </w:r>
      <w:r w:rsidR="008A4183" w:rsidRPr="00001C2C">
        <w:rPr>
          <w:noProof/>
        </w:rPr>
        <w:t xml:space="preserve"> </w:t>
      </w:r>
      <w:r w:rsidRPr="008A4183">
        <w:rPr>
          <w:noProof/>
        </w:rPr>
        <w:t xml:space="preserve">Therefore, the financial contribution made available to </w:t>
      </w:r>
      <w:r w:rsidR="148FF4A6" w:rsidRPr="008A4183">
        <w:rPr>
          <w:noProof/>
        </w:rPr>
        <w:t>Bulgaria</w:t>
      </w:r>
      <w:r w:rsidRPr="008A4183">
        <w:rPr>
          <w:noProof/>
        </w:rPr>
        <w:t xml:space="preserve"> remains unchanged.</w:t>
      </w:r>
    </w:p>
    <w:p w:rsidR="00007F85" w:rsidRDefault="7D1C5A75" w:rsidP="00007F85">
      <w:pPr>
        <w:pStyle w:val="ManualConsidrant"/>
        <w:ind w:left="720" w:hanging="720"/>
        <w:rPr>
          <w:rFonts w:eastAsia="Times New Roman"/>
          <w:noProof/>
        </w:rPr>
      </w:pPr>
      <w:r>
        <w:rPr>
          <w:noProof/>
        </w:rPr>
        <w:t>(25)</w:t>
      </w:r>
      <w:r>
        <w:rPr>
          <w:noProof/>
        </w:rPr>
        <w:tab/>
      </w:r>
      <w:r w:rsidRPr="60DF9C1C">
        <w:rPr>
          <w:rFonts w:eastAsia="Times New Roman"/>
          <w:noProof/>
        </w:rPr>
        <w:t xml:space="preserve">The Council Implementing Decision of </w:t>
      </w:r>
      <w:r w:rsidR="29A00B08" w:rsidRPr="08780CF8">
        <w:rPr>
          <w:rFonts w:eastAsia="Times New Roman"/>
          <w:noProof/>
        </w:rPr>
        <w:t>4</w:t>
      </w:r>
      <w:r w:rsidR="00414C32">
        <w:rPr>
          <w:noProof/>
        </w:rPr>
        <w:t> </w:t>
      </w:r>
      <w:r w:rsidR="29A00B08" w:rsidRPr="08780CF8">
        <w:rPr>
          <w:rFonts w:eastAsia="Times New Roman"/>
          <w:noProof/>
        </w:rPr>
        <w:t>May</w:t>
      </w:r>
      <w:r w:rsidR="00414C32">
        <w:rPr>
          <w:noProof/>
        </w:rPr>
        <w:t> </w:t>
      </w:r>
      <w:r w:rsidR="29A00B08" w:rsidRPr="7688F252">
        <w:rPr>
          <w:rFonts w:eastAsia="Times New Roman"/>
          <w:noProof/>
        </w:rPr>
        <w:t>2022</w:t>
      </w:r>
      <w:r w:rsidRPr="60DF9C1C">
        <w:rPr>
          <w:rFonts w:eastAsia="Times New Roman"/>
          <w:noProof/>
        </w:rPr>
        <w:t xml:space="preserve"> should therefore be amended accordingly. For the sake of clarity, the Annex to the Council Implementing Decision of </w:t>
      </w:r>
      <w:r w:rsidR="6AFBB13B" w:rsidRPr="7688F252">
        <w:rPr>
          <w:rFonts w:eastAsia="Times New Roman"/>
          <w:noProof/>
        </w:rPr>
        <w:t>4</w:t>
      </w:r>
      <w:r w:rsidR="00414C32">
        <w:rPr>
          <w:noProof/>
        </w:rPr>
        <w:t> </w:t>
      </w:r>
      <w:r w:rsidR="6AFBB13B" w:rsidRPr="510A6AB4">
        <w:rPr>
          <w:rFonts w:eastAsia="Times New Roman"/>
          <w:noProof/>
        </w:rPr>
        <w:t>May</w:t>
      </w:r>
      <w:r w:rsidR="00414C32">
        <w:rPr>
          <w:noProof/>
        </w:rPr>
        <w:t> </w:t>
      </w:r>
      <w:r w:rsidR="6AFBB13B" w:rsidRPr="510A6AB4">
        <w:rPr>
          <w:rFonts w:eastAsia="Times New Roman"/>
          <w:noProof/>
        </w:rPr>
        <w:t>2022</w:t>
      </w:r>
      <w:r w:rsidRPr="60DF9C1C">
        <w:rPr>
          <w:rFonts w:eastAsia="Times New Roman"/>
          <w:noProof/>
        </w:rPr>
        <w:t xml:space="preserve"> should be replaced entirely</w:t>
      </w:r>
      <w:r w:rsidR="3D472E30" w:rsidRPr="60DF9C1C">
        <w:rPr>
          <w:rFonts w:eastAsia="Times New Roman"/>
          <w:noProof/>
        </w:rPr>
        <w:t>.</w:t>
      </w:r>
    </w:p>
    <w:p w:rsidR="00CD54FA" w:rsidRDefault="3D472E30" w:rsidP="00007F85">
      <w:pPr>
        <w:pStyle w:val="ManualConsidrant"/>
        <w:ind w:left="720" w:hanging="720"/>
        <w:rPr>
          <w:rFonts w:eastAsia="Times New Roman"/>
          <w:noProof/>
        </w:rPr>
      </w:pPr>
      <w:r>
        <w:rPr>
          <w:noProof/>
        </w:rPr>
        <w:t>(26)</w:t>
      </w:r>
      <w:r>
        <w:rPr>
          <w:noProof/>
        </w:rPr>
        <w:tab/>
      </w:r>
      <w:r w:rsidRPr="60DF9C1C">
        <w:rPr>
          <w:rFonts w:eastAsia="Times New Roman"/>
          <w:noProof/>
        </w:rPr>
        <w:t>This Decision should be without prejudice to the outcome of any procedures relating to the award of Union funds under any Union programme other than the Facility or to procedures relating to distortions of the operation of the internal market that may be undertaken, in particular under Articles 107 and 108 of the Treaty. It does not override the requirement for Member States to notify instances of potential State aid to the Commission under Article 108 of the Treaty,</w:t>
      </w:r>
    </w:p>
    <w:p w:rsidR="00007F85" w:rsidRPr="00D8676A" w:rsidRDefault="00007F85" w:rsidP="00007F85">
      <w:pPr>
        <w:pStyle w:val="Formuledadoption"/>
        <w:rPr>
          <w:noProof/>
        </w:rPr>
      </w:pPr>
      <w:r w:rsidRPr="00D8676A">
        <w:rPr>
          <w:noProof/>
        </w:rPr>
        <w:t xml:space="preserve">HAS ADOPTED THIS DECISION: </w:t>
      </w:r>
    </w:p>
    <w:p w:rsidR="00007F85" w:rsidRPr="00D8676A" w:rsidRDefault="00007F85" w:rsidP="00007F85">
      <w:pPr>
        <w:pStyle w:val="Titrearticle"/>
        <w:rPr>
          <w:noProof/>
        </w:rPr>
      </w:pPr>
      <w:r w:rsidRPr="00D8676A">
        <w:rPr>
          <w:noProof/>
        </w:rPr>
        <w:t>Article 1</w:t>
      </w:r>
      <w:r>
        <w:rPr>
          <w:noProof/>
        </w:rPr>
        <w:br/>
        <w:t>Approval of the assessment of the RRP</w:t>
      </w:r>
    </w:p>
    <w:p w:rsidR="00007F85" w:rsidRDefault="00007F85" w:rsidP="00007F85">
      <w:pPr>
        <w:rPr>
          <w:rFonts w:eastAsia="Times New Roman"/>
          <w:noProof/>
        </w:rPr>
      </w:pPr>
      <w:r w:rsidRPr="7BF563C7">
        <w:rPr>
          <w:rFonts w:eastAsia="Times New Roman"/>
          <w:noProof/>
        </w:rPr>
        <w:t xml:space="preserve">The assessment of the </w:t>
      </w:r>
      <w:r>
        <w:rPr>
          <w:rFonts w:eastAsia="Times New Roman"/>
          <w:noProof/>
        </w:rPr>
        <w:t>amended</w:t>
      </w:r>
      <w:r w:rsidRPr="7BF563C7">
        <w:rPr>
          <w:rFonts w:eastAsia="Times New Roman"/>
          <w:noProof/>
        </w:rPr>
        <w:t xml:space="preserve"> RRP </w:t>
      </w:r>
      <w:r w:rsidR="00AC3814">
        <w:rPr>
          <w:rFonts w:eastAsia="Times New Roman"/>
          <w:noProof/>
        </w:rPr>
        <w:t>for</w:t>
      </w:r>
      <w:r w:rsidRPr="7BF563C7">
        <w:rPr>
          <w:rFonts w:eastAsia="Times New Roman"/>
          <w:noProof/>
        </w:rPr>
        <w:t xml:space="preserve"> </w:t>
      </w:r>
      <w:r w:rsidR="55C035DB" w:rsidRPr="3DD9E445">
        <w:rPr>
          <w:rFonts w:eastAsia="Times New Roman"/>
          <w:noProof/>
        </w:rPr>
        <w:t>Bulgaria</w:t>
      </w:r>
      <w:r w:rsidRPr="7BF563C7">
        <w:rPr>
          <w:rFonts w:eastAsia="Times New Roman"/>
          <w:noProof/>
        </w:rPr>
        <w:t xml:space="preserve"> on the basis of the criteria provided for in Article 19(3) of Regulation (EU) 2021/241 is approved. </w:t>
      </w:r>
    </w:p>
    <w:p w:rsidR="00007F85" w:rsidRPr="00D8676A" w:rsidRDefault="00007F85" w:rsidP="00007F85">
      <w:pPr>
        <w:pStyle w:val="Titrearticle"/>
        <w:rPr>
          <w:noProof/>
        </w:rPr>
      </w:pPr>
      <w:r w:rsidRPr="00D8676A">
        <w:rPr>
          <w:noProof/>
        </w:rPr>
        <w:t>Article</w:t>
      </w:r>
      <w:r>
        <w:rPr>
          <w:noProof/>
        </w:rPr>
        <w:t xml:space="preserve"> </w:t>
      </w:r>
      <w:r w:rsidRPr="000C1ACA">
        <w:rPr>
          <w:noProof/>
        </w:rPr>
        <w:t>2</w:t>
      </w:r>
      <w:r>
        <w:rPr>
          <w:noProof/>
        </w:rPr>
        <w:br/>
      </w:r>
      <w:r>
        <w:rPr>
          <w:iCs/>
          <w:noProof/>
        </w:rPr>
        <w:t>A</w:t>
      </w:r>
      <w:r w:rsidRPr="00782B5C">
        <w:rPr>
          <w:iCs/>
          <w:noProof/>
        </w:rPr>
        <w:t>mendments</w:t>
      </w:r>
    </w:p>
    <w:p w:rsidR="00007F85" w:rsidRDefault="00007F85" w:rsidP="00007F85">
      <w:pPr>
        <w:rPr>
          <w:noProof/>
        </w:rPr>
      </w:pPr>
      <w:r w:rsidRPr="7BF563C7">
        <w:rPr>
          <w:noProof/>
        </w:rPr>
        <w:t xml:space="preserve">The Council Implementing Decision of </w:t>
      </w:r>
      <w:r w:rsidR="5C993ECA" w:rsidRPr="675052C3">
        <w:rPr>
          <w:noProof/>
        </w:rPr>
        <w:t>4</w:t>
      </w:r>
      <w:r w:rsidR="00414C32">
        <w:rPr>
          <w:noProof/>
        </w:rPr>
        <w:t> </w:t>
      </w:r>
      <w:r w:rsidR="5C993ECA" w:rsidRPr="6FB504CD">
        <w:rPr>
          <w:noProof/>
        </w:rPr>
        <w:t>May</w:t>
      </w:r>
      <w:r w:rsidR="00414C32">
        <w:rPr>
          <w:noProof/>
        </w:rPr>
        <w:t> </w:t>
      </w:r>
      <w:r w:rsidR="5C993ECA" w:rsidRPr="6FB504CD">
        <w:rPr>
          <w:noProof/>
        </w:rPr>
        <w:t>2022</w:t>
      </w:r>
      <w:r w:rsidRPr="7BF563C7">
        <w:rPr>
          <w:noProof/>
        </w:rPr>
        <w:t xml:space="preserve"> on the approval of the assessment of the recovery and resilience plan for </w:t>
      </w:r>
      <w:r w:rsidR="155F758F" w:rsidRPr="520B1DC3">
        <w:rPr>
          <w:noProof/>
        </w:rPr>
        <w:t>Bulgaria</w:t>
      </w:r>
      <w:r w:rsidRPr="7BF563C7">
        <w:rPr>
          <w:noProof/>
        </w:rPr>
        <w:t xml:space="preserve"> is amended as follows: </w:t>
      </w:r>
    </w:p>
    <w:p w:rsidR="00007F85" w:rsidRPr="000C232B" w:rsidRDefault="00007F85" w:rsidP="00007F85">
      <w:pPr>
        <w:rPr>
          <w:noProof/>
        </w:rPr>
      </w:pPr>
      <w:r>
        <w:rPr>
          <w:noProof/>
        </w:rPr>
        <w:t>the Annex</w:t>
      </w:r>
      <w:r w:rsidR="498785B7">
        <w:rPr>
          <w:noProof/>
        </w:rPr>
        <w:t xml:space="preserve"> </w:t>
      </w:r>
      <w:r>
        <w:rPr>
          <w:noProof/>
        </w:rPr>
        <w:t>is replaced by the text set out</w:t>
      </w:r>
      <w:r w:rsidR="00032C19">
        <w:rPr>
          <w:noProof/>
        </w:rPr>
        <w:t xml:space="preserve"> </w:t>
      </w:r>
      <w:r>
        <w:rPr>
          <w:noProof/>
        </w:rPr>
        <w:t>in the Annex to this Decision.</w:t>
      </w:r>
    </w:p>
    <w:p w:rsidR="00007F85" w:rsidRDefault="00007F85" w:rsidP="0000311F">
      <w:pPr>
        <w:pStyle w:val="Titrearticle"/>
        <w:rPr>
          <w:noProof/>
        </w:rPr>
      </w:pPr>
      <w:r w:rsidRPr="00394D91">
        <w:rPr>
          <w:noProof/>
        </w:rPr>
        <w:t>Article 3</w:t>
      </w:r>
      <w:r>
        <w:rPr>
          <w:noProof/>
        </w:rPr>
        <w:br/>
        <w:t>Addressee</w:t>
      </w:r>
    </w:p>
    <w:p w:rsidR="00007F85" w:rsidRDefault="00007F85" w:rsidP="00007F85">
      <w:pPr>
        <w:rPr>
          <w:noProof/>
        </w:rPr>
      </w:pPr>
      <w:r>
        <w:rPr>
          <w:noProof/>
        </w:rPr>
        <w:t xml:space="preserve">This Decision is addressed to </w:t>
      </w:r>
      <w:r w:rsidR="00547230">
        <w:rPr>
          <w:noProof/>
        </w:rPr>
        <w:t xml:space="preserve">the Republic of </w:t>
      </w:r>
      <w:r w:rsidR="206E9965">
        <w:rPr>
          <w:noProof/>
        </w:rPr>
        <w:t>Bulgaria</w:t>
      </w:r>
      <w:r>
        <w:rPr>
          <w:noProof/>
        </w:rPr>
        <w:t>.</w:t>
      </w:r>
    </w:p>
    <w:p w:rsidR="00007F85" w:rsidRDefault="001267A6" w:rsidP="0000311F">
      <w:pPr>
        <w:pStyle w:val="Fait"/>
        <w:rPr>
          <w:noProof/>
        </w:rPr>
      </w:pPr>
      <w:r>
        <w:rPr>
          <w:noProof/>
        </w:rPr>
        <w:t>Done at Brussels,</w:t>
      </w:r>
    </w:p>
    <w:p w:rsidR="00007F85" w:rsidRDefault="00007F85" w:rsidP="0000311F">
      <w:pPr>
        <w:pStyle w:val="Institutionquisigne"/>
        <w:rPr>
          <w:noProof/>
        </w:rPr>
      </w:pPr>
      <w:r w:rsidRPr="006876B1">
        <w:rPr>
          <w:noProof/>
        </w:rPr>
        <w:tab/>
        <w:t>For the Council</w:t>
      </w:r>
    </w:p>
    <w:p w:rsidR="002709B6" w:rsidRPr="00A1233B" w:rsidRDefault="00007F85" w:rsidP="00A1233B">
      <w:pPr>
        <w:pStyle w:val="Personnequisigne"/>
        <w:rPr>
          <w:noProof/>
          <w:color w:val="008000"/>
        </w:rPr>
      </w:pPr>
      <w:r w:rsidRPr="006876B1">
        <w:rPr>
          <w:noProof/>
        </w:rPr>
        <w:tab/>
        <w:t>The President</w:t>
      </w:r>
    </w:p>
    <w:sectPr w:rsidR="002709B6" w:rsidRPr="00A1233B" w:rsidSect="008C6CD2">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0F8A" w:rsidRDefault="00550F8A">
      <w:pPr>
        <w:spacing w:before="0" w:after="0"/>
      </w:pPr>
      <w:r>
        <w:separator/>
      </w:r>
    </w:p>
  </w:endnote>
  <w:endnote w:type="continuationSeparator" w:id="0">
    <w:p w:rsidR="00550F8A" w:rsidRDefault="00550F8A">
      <w:pPr>
        <w:spacing w:before="0" w:after="0"/>
      </w:pPr>
      <w:r>
        <w:continuationSeparator/>
      </w:r>
    </w:p>
  </w:endnote>
  <w:endnote w:type="continuationNotice" w:id="1">
    <w:p w:rsidR="00550F8A" w:rsidRDefault="00550F8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6CD2" w:rsidRPr="008C6CD2" w:rsidRDefault="008C6CD2" w:rsidP="008C6CD2">
    <w:pPr>
      <w:pStyle w:val="Footer"/>
      <w:rPr>
        <w:rFonts w:ascii="Arial" w:hAnsi="Arial" w:cs="Arial"/>
        <w:b/>
        <w:sz w:val="48"/>
      </w:rPr>
    </w:pPr>
    <w:r w:rsidRPr="008C6CD2">
      <w:rPr>
        <w:rFonts w:ascii="Arial" w:hAnsi="Arial" w:cs="Arial"/>
        <w:b/>
        <w:sz w:val="48"/>
      </w:rPr>
      <w:t>EN</w:t>
    </w:r>
    <w:r w:rsidRPr="008C6CD2">
      <w:rPr>
        <w:rFonts w:ascii="Arial" w:hAnsi="Arial" w:cs="Arial"/>
        <w:b/>
        <w:sz w:val="48"/>
      </w:rPr>
      <w:tab/>
    </w:r>
    <w:r w:rsidRPr="008C6CD2">
      <w:rPr>
        <w:rFonts w:ascii="Arial" w:hAnsi="Arial" w:cs="Arial"/>
        <w:b/>
        <w:sz w:val="48"/>
      </w:rPr>
      <w:tab/>
    </w:r>
    <w:r w:rsidRPr="008C6CD2">
      <w:tab/>
    </w:r>
    <w:r w:rsidRPr="008C6CD2">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6CD2" w:rsidRPr="008C6CD2" w:rsidRDefault="008C6CD2" w:rsidP="008C6CD2">
    <w:pPr>
      <w:pStyle w:val="Footer"/>
      <w:rPr>
        <w:rFonts w:ascii="Arial" w:hAnsi="Arial" w:cs="Arial"/>
        <w:b/>
        <w:sz w:val="48"/>
      </w:rPr>
    </w:pPr>
    <w:r w:rsidRPr="008C6CD2">
      <w:rPr>
        <w:rFonts w:ascii="Arial" w:hAnsi="Arial" w:cs="Arial"/>
        <w:b/>
        <w:sz w:val="48"/>
      </w:rPr>
      <w:t>EN</w:t>
    </w:r>
    <w:r w:rsidRPr="008C6CD2">
      <w:rPr>
        <w:rFonts w:ascii="Arial" w:hAnsi="Arial" w:cs="Arial"/>
        <w:b/>
        <w:sz w:val="48"/>
      </w:rPr>
      <w:tab/>
    </w:r>
    <w:r w:rsidRPr="008C6CD2">
      <w:rPr>
        <w:rFonts w:ascii="Arial" w:hAnsi="Arial" w:cs="Arial"/>
        <w:b/>
        <w:sz w:val="48"/>
      </w:rPr>
      <w:tab/>
    </w:r>
    <w:r w:rsidRPr="008C6CD2">
      <w:tab/>
    </w:r>
    <w:r w:rsidRPr="008C6CD2">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6CD2" w:rsidRDefault="008C6CD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6CD2" w:rsidRPr="008C6CD2" w:rsidRDefault="008C6CD2" w:rsidP="008C6CD2">
    <w:pPr>
      <w:pStyle w:val="Footer"/>
      <w:rPr>
        <w:rFonts w:ascii="Arial" w:hAnsi="Arial" w:cs="Arial"/>
        <w:b/>
        <w:sz w:val="48"/>
      </w:rPr>
    </w:pPr>
    <w:r w:rsidRPr="008C6CD2">
      <w:rPr>
        <w:rFonts w:ascii="Arial" w:hAnsi="Arial" w:cs="Arial"/>
        <w:b/>
        <w:sz w:val="48"/>
      </w:rPr>
      <w:t>EN</w:t>
    </w:r>
    <w:r w:rsidRPr="008C6CD2">
      <w:rPr>
        <w:rFonts w:ascii="Arial" w:hAnsi="Arial" w:cs="Arial"/>
        <w:b/>
        <w:sz w:val="48"/>
      </w:rPr>
      <w:tab/>
    </w:r>
    <w:r>
      <w:fldChar w:fldCharType="begin"/>
    </w:r>
    <w:r>
      <w:instrText xml:space="preserve"> PAGE  \* MERGEFORMAT </w:instrText>
    </w:r>
    <w:r>
      <w:fldChar w:fldCharType="separate"/>
    </w:r>
    <w:r w:rsidR="0000311F">
      <w:rPr>
        <w:noProof/>
      </w:rPr>
      <w:t>6</w:t>
    </w:r>
    <w:r>
      <w:fldChar w:fldCharType="end"/>
    </w:r>
    <w:r>
      <w:tab/>
    </w:r>
    <w:r w:rsidRPr="008C6CD2">
      <w:tab/>
    </w:r>
    <w:r w:rsidRPr="008C6CD2">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6CD2" w:rsidRDefault="008C6CD2" w:rsidP="008C6C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0F8A" w:rsidRDefault="00550F8A">
      <w:pPr>
        <w:spacing w:before="0" w:after="0"/>
      </w:pPr>
      <w:r>
        <w:separator/>
      </w:r>
    </w:p>
  </w:footnote>
  <w:footnote w:type="continuationSeparator" w:id="0">
    <w:p w:rsidR="00550F8A" w:rsidRDefault="00550F8A">
      <w:pPr>
        <w:spacing w:before="0" w:after="0"/>
      </w:pPr>
      <w:r>
        <w:continuationSeparator/>
      </w:r>
    </w:p>
  </w:footnote>
  <w:footnote w:type="continuationNotice" w:id="1">
    <w:p w:rsidR="00550F8A" w:rsidRDefault="00550F8A">
      <w:pPr>
        <w:spacing w:before="0" w:after="0"/>
      </w:pPr>
    </w:p>
  </w:footnote>
  <w:footnote w:id="2">
    <w:p w:rsidR="00D229AB" w:rsidRPr="00630DAA" w:rsidRDefault="00D229AB">
      <w:pPr>
        <w:pStyle w:val="FootnoteText"/>
        <w:rPr>
          <w:lang w:val="de-DE"/>
        </w:rPr>
      </w:pPr>
      <w:r>
        <w:rPr>
          <w:rStyle w:val="FootnoteReference"/>
        </w:rPr>
        <w:footnoteRef/>
      </w:r>
      <w:r w:rsidRPr="00630DAA">
        <w:rPr>
          <w:lang w:val="de-DE"/>
        </w:rPr>
        <w:tab/>
      </w:r>
      <w:r w:rsidRPr="00D229AB">
        <w:rPr>
          <w:lang w:val="it-IT"/>
        </w:rPr>
        <w:t xml:space="preserve">OJ L 57, 18.2.2021, p. 17, ELI: </w:t>
      </w:r>
      <w:hyperlink r:id="rId1" w:history="1">
        <w:r w:rsidRPr="00D229AB">
          <w:rPr>
            <w:rStyle w:val="Hyperlink"/>
            <w:lang w:val="it-IT"/>
          </w:rPr>
          <w:t>https://eur-lex.europa.eu/eli/reg/2021/241/oj.</w:t>
        </w:r>
      </w:hyperlink>
    </w:p>
  </w:footnote>
  <w:footnote w:id="3">
    <w:p w:rsidR="00D229AB" w:rsidRPr="00D229AB" w:rsidRDefault="00D229AB">
      <w:pPr>
        <w:pStyle w:val="FootnoteText"/>
        <w:rPr>
          <w:lang w:val="en-IE"/>
        </w:rPr>
      </w:pPr>
      <w:r>
        <w:rPr>
          <w:rStyle w:val="FootnoteReference"/>
        </w:rPr>
        <w:footnoteRef/>
      </w:r>
      <w:r>
        <w:rPr>
          <w:lang w:val="en-IE"/>
        </w:rPr>
        <w:tab/>
      </w:r>
      <w:r w:rsidRPr="00D229AB">
        <w:t>ST 8091/22 INIT; ST 8091/22 ADD 1</w:t>
      </w:r>
      <w:r>
        <w:t>.</w:t>
      </w:r>
    </w:p>
  </w:footnote>
  <w:footnote w:id="4">
    <w:p w:rsidR="00D229AB" w:rsidRPr="00D229AB" w:rsidRDefault="00D229AB">
      <w:pPr>
        <w:pStyle w:val="FootnoteText"/>
        <w:rPr>
          <w:lang w:val="en-IE"/>
        </w:rPr>
      </w:pPr>
      <w:r>
        <w:rPr>
          <w:rStyle w:val="FootnoteReference"/>
        </w:rPr>
        <w:footnoteRef/>
      </w:r>
      <w:r>
        <w:rPr>
          <w:lang w:val="en-IE"/>
        </w:rPr>
        <w:tab/>
      </w:r>
      <w:r w:rsidRPr="00D229AB">
        <w:t>ST 15837/23 INIT; ST 15837/23 ADD 1</w:t>
      </w:r>
      <w:r>
        <w:t>.</w:t>
      </w:r>
    </w:p>
  </w:footnote>
  <w:footnote w:id="5">
    <w:p w:rsidR="00D229AB" w:rsidRPr="00D229AB" w:rsidRDefault="00D229AB">
      <w:pPr>
        <w:pStyle w:val="FootnoteText"/>
        <w:rPr>
          <w:lang w:val="en-IE"/>
        </w:rPr>
      </w:pPr>
      <w:r>
        <w:rPr>
          <w:rStyle w:val="FootnoteReference"/>
        </w:rPr>
        <w:footnoteRef/>
      </w:r>
      <w:r>
        <w:rPr>
          <w:lang w:val="en-IE"/>
        </w:rPr>
        <w:tab/>
      </w:r>
      <w:r w:rsidRPr="00D229AB">
        <w:t>ST 11242/25 INIT; ST 11242/25 ADD 1</w:t>
      </w:r>
      <w:r>
        <w:t>.</w:t>
      </w:r>
    </w:p>
  </w:footnote>
  <w:footnote w:id="6">
    <w:p w:rsidR="00D229AB" w:rsidRPr="00D229AB" w:rsidRDefault="00D229AB">
      <w:pPr>
        <w:pStyle w:val="FootnoteText"/>
        <w:rPr>
          <w:lang w:val="en-IE"/>
        </w:rPr>
      </w:pPr>
      <w:r>
        <w:rPr>
          <w:rStyle w:val="FootnoteReference"/>
        </w:rPr>
        <w:footnoteRef/>
      </w:r>
      <w:r>
        <w:rPr>
          <w:lang w:val="en-IE"/>
        </w:rPr>
        <w:tab/>
      </w:r>
      <w:r w:rsidRPr="00D229AB">
        <w:t>ST 15108/25 INIT; ST 15108/25 ADD 1</w:t>
      </w:r>
      <w:r>
        <w:t>.</w:t>
      </w:r>
    </w:p>
  </w:footnote>
  <w:footnote w:id="7">
    <w:p w:rsidR="00D229AB" w:rsidRPr="00D229AB" w:rsidRDefault="00D229AB">
      <w:pPr>
        <w:pStyle w:val="FootnoteText"/>
        <w:rPr>
          <w:lang w:val="en-IE"/>
        </w:rPr>
      </w:pPr>
      <w:r>
        <w:rPr>
          <w:rStyle w:val="FootnoteReference"/>
        </w:rPr>
        <w:footnoteRef/>
      </w:r>
      <w:r>
        <w:rPr>
          <w:lang w:val="en-IE"/>
        </w:rPr>
        <w:tab/>
      </w:r>
      <w:r w:rsidRPr="00D229AB">
        <w:t>ST 8819/26</w:t>
      </w:r>
      <w:r w:rsidR="00295945">
        <w:t xml:space="preserve"> INIT</w:t>
      </w:r>
      <w:r w:rsidRPr="00D229AB">
        <w:t>; ST 8819/26 ADD 1</w:t>
      </w:r>
      <w:r>
        <w:t>.</w:t>
      </w:r>
    </w:p>
  </w:footnote>
  <w:footnote w:id="8">
    <w:p w:rsidR="00007F85" w:rsidRDefault="00007F85" w:rsidP="00007F85">
      <w:pPr>
        <w:pStyle w:val="FootnoteText"/>
      </w:pPr>
      <w:r>
        <w:rPr>
          <w:rStyle w:val="FootnoteReference"/>
        </w:rPr>
        <w:footnoteRef/>
      </w:r>
      <w:r>
        <w:tab/>
        <w:t>Regulation (EU) 2020/852 of the European Parliament and of the Council of 18 June 2020 on the establishment of a framework to facilitate sustainable investment, and amending Regulation (EU) 2019/2088 (OJ L 198, 22.6.2020, p. 13, ELI:</w:t>
      </w:r>
      <w:r w:rsidRPr="0064718A">
        <w:t xml:space="preserve"> </w:t>
      </w:r>
      <w:hyperlink r:id="rId2" w:history="1">
        <w:r w:rsidRPr="00D343E0">
          <w:rPr>
            <w:rStyle w:val="Hyperlink"/>
          </w:rPr>
          <w:t>https://eur-lex.europa.eu/eli/reg/2020/852/oj/eng</w:t>
        </w:r>
      </w:hyperlink>
      <w:r>
        <w:t>).</w:t>
      </w:r>
    </w:p>
  </w:footnote>
  <w:footnote w:id="9">
    <w:p w:rsidR="00007F85" w:rsidRDefault="00007F85" w:rsidP="00964274">
      <w:pPr>
        <w:spacing w:before="0" w:after="0"/>
        <w:ind w:left="720" w:hanging="720"/>
      </w:pPr>
      <w:r>
        <w:rPr>
          <w:rStyle w:val="FootnoteReference"/>
        </w:rPr>
        <w:footnoteRef/>
      </w:r>
      <w:r>
        <w:tab/>
      </w:r>
      <w:r>
        <w:rPr>
          <w:rFonts w:eastAsia="Times New Roman"/>
          <w:sz w:val="20"/>
          <w:szCs w:val="20"/>
        </w:rPr>
        <w:t xml:space="preserve">Regulation (EU, Euratom) 2020/2092 of the European Parliament and of the Council of 16 December 2020 on a general regime of conditionality for the protection of the Union budget (OJ L 433 I, 22.12.2020, p. 1, ELI: </w:t>
      </w:r>
      <w:hyperlink r:id="rId3" w:history="1">
        <w:r w:rsidRPr="00AC6FB0">
          <w:rPr>
            <w:rStyle w:val="Hyperlink"/>
            <w:rFonts w:eastAsia="Times New Roman"/>
            <w:sz w:val="20"/>
            <w:szCs w:val="20"/>
          </w:rPr>
          <w:t>https://eur-lex.europa.eu/eli/reg/2020/2092/oj/eng</w:t>
        </w:r>
      </w:hyperlink>
      <w:r>
        <w:rPr>
          <w:rFonts w:eastAsia="Times New Roman"/>
          <w:sz w:val="20"/>
          <w:szCs w:val="20"/>
        </w:rPr>
        <w:t>).</w:t>
      </w:r>
    </w:p>
  </w:footnote>
  <w:footnote w:id="10">
    <w:p w:rsidR="00007F85" w:rsidRPr="00F27E3C" w:rsidRDefault="00007F85" w:rsidP="00007F85">
      <w:pPr>
        <w:pStyle w:val="FootnoteText"/>
      </w:pPr>
      <w:r w:rsidRPr="00DA7981">
        <w:rPr>
          <w:rStyle w:val="FootnoteReference"/>
        </w:rPr>
        <w:footnoteRef/>
      </w:r>
      <w:r>
        <w:tab/>
      </w:r>
      <w:r w:rsidRPr="003D2D07">
        <w:t>Regulation (EU) 2021/1755 of the European Parliament and of the Council of 6 October 2021 establishing the</w:t>
      </w:r>
      <w:r>
        <w:t xml:space="preserve"> </w:t>
      </w:r>
      <w:r w:rsidRPr="003D2D07">
        <w:t>Brexit Adjustment Reserve (OJ L 357, 8.10.2021, p. 1, ELI: </w:t>
      </w:r>
      <w:hyperlink r:id="rId4" w:history="1">
        <w:r w:rsidR="00D30C3C" w:rsidRPr="0096786B">
          <w:rPr>
            <w:rStyle w:val="Hyperlink"/>
          </w:rPr>
          <w:t>http://data.europa.eu/eli/reg/2021/1755/oj</w:t>
        </w:r>
      </w:hyperlink>
      <w:r w:rsidRPr="003D2D07">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6CD2" w:rsidRDefault="008C6C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6CD2" w:rsidRDefault="008C6C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19"/>
    <w:lvlOverride w:ilvl="0">
      <w:startOverride w:val="1"/>
    </w:lvlOverride>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it-IT"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7-31 11:10:5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1EEC2D3C-4D71-4022-AAA8-F7FE8288FAFC"/>
    <w:docVar w:name="LW_COVERPAGE_TYPE" w:val="1"/>
    <w:docVar w:name="LW_CROSSREFERENCE" w:val="{SWD(2026) 263 final}"/>
    <w:docVar w:name="LW_DocType" w:val="COM"/>
    <w:docVar w:name="LW_EMISSION" w:val="4.8.2026"/>
    <w:docVar w:name="LW_EMISSION_ISODATE" w:val="2026-08-04"/>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34"/>
    <w:docVar w:name="LW_REF.II.NEW.CP_YEAR" w:val="2026"/>
    <w:docVar w:name="LW_REF.INST.NEW" w:val="COM"/>
    <w:docVar w:name="LW_REF.INST.NEW_ADOPTED" w:val="final"/>
    <w:docVar w:name="LW_REF.INST.NEW_TEXT" w:val="(2026) 43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the Implementing Decision of 4 May 2022 on the approval of the assessment of the recovery and resilience plan for Bulgaria"/>
    <w:docVar w:name="LW_TYPE.DOC.CP" w:val="COUNCIL IMPLEMENTING DECISION"/>
    <w:docVar w:name="LwApiVersions" w:val="LW4CoDe 1.24.5.0; LW 9.2, Build 20251112"/>
  </w:docVars>
  <w:rsids>
    <w:rsidRoot w:val="002709B6"/>
    <w:rsid w:val="00000007"/>
    <w:rsid w:val="000001F6"/>
    <w:rsid w:val="0000038E"/>
    <w:rsid w:val="00000520"/>
    <w:rsid w:val="000005F0"/>
    <w:rsid w:val="0000062D"/>
    <w:rsid w:val="00000720"/>
    <w:rsid w:val="0000073B"/>
    <w:rsid w:val="000007EB"/>
    <w:rsid w:val="00000956"/>
    <w:rsid w:val="00000BC3"/>
    <w:rsid w:val="00000EA9"/>
    <w:rsid w:val="000011D4"/>
    <w:rsid w:val="00001211"/>
    <w:rsid w:val="00001364"/>
    <w:rsid w:val="000013E1"/>
    <w:rsid w:val="00001549"/>
    <w:rsid w:val="00001973"/>
    <w:rsid w:val="00001B20"/>
    <w:rsid w:val="00001C2C"/>
    <w:rsid w:val="00001F5D"/>
    <w:rsid w:val="000020F4"/>
    <w:rsid w:val="00002144"/>
    <w:rsid w:val="00002444"/>
    <w:rsid w:val="00002525"/>
    <w:rsid w:val="0000253E"/>
    <w:rsid w:val="000025A3"/>
    <w:rsid w:val="0000268B"/>
    <w:rsid w:val="0000291C"/>
    <w:rsid w:val="00002A2B"/>
    <w:rsid w:val="00002C59"/>
    <w:rsid w:val="0000311F"/>
    <w:rsid w:val="00003279"/>
    <w:rsid w:val="000032D8"/>
    <w:rsid w:val="0000332D"/>
    <w:rsid w:val="000034F0"/>
    <w:rsid w:val="00003506"/>
    <w:rsid w:val="00003779"/>
    <w:rsid w:val="00003A68"/>
    <w:rsid w:val="00003E51"/>
    <w:rsid w:val="0000445F"/>
    <w:rsid w:val="00004951"/>
    <w:rsid w:val="00004A40"/>
    <w:rsid w:val="00004B75"/>
    <w:rsid w:val="00004E9E"/>
    <w:rsid w:val="00004EC2"/>
    <w:rsid w:val="00004F1A"/>
    <w:rsid w:val="00004F2B"/>
    <w:rsid w:val="00005106"/>
    <w:rsid w:val="000051B2"/>
    <w:rsid w:val="000051D9"/>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DF"/>
    <w:rsid w:val="000064B9"/>
    <w:rsid w:val="0000681B"/>
    <w:rsid w:val="0000698D"/>
    <w:rsid w:val="00006AF4"/>
    <w:rsid w:val="00006C36"/>
    <w:rsid w:val="00006C5E"/>
    <w:rsid w:val="000072B0"/>
    <w:rsid w:val="00007406"/>
    <w:rsid w:val="0000777E"/>
    <w:rsid w:val="00007B7B"/>
    <w:rsid w:val="00007F85"/>
    <w:rsid w:val="0001003F"/>
    <w:rsid w:val="00010181"/>
    <w:rsid w:val="00010358"/>
    <w:rsid w:val="000104B9"/>
    <w:rsid w:val="00010BAA"/>
    <w:rsid w:val="00010E81"/>
    <w:rsid w:val="0001123F"/>
    <w:rsid w:val="00011352"/>
    <w:rsid w:val="0001136F"/>
    <w:rsid w:val="0001153D"/>
    <w:rsid w:val="0001157C"/>
    <w:rsid w:val="000115E2"/>
    <w:rsid w:val="00011609"/>
    <w:rsid w:val="00011631"/>
    <w:rsid w:val="0001167F"/>
    <w:rsid w:val="00011817"/>
    <w:rsid w:val="00011C63"/>
    <w:rsid w:val="00011F86"/>
    <w:rsid w:val="000128E3"/>
    <w:rsid w:val="00012AF9"/>
    <w:rsid w:val="00012C15"/>
    <w:rsid w:val="00012C1E"/>
    <w:rsid w:val="00012CD5"/>
    <w:rsid w:val="00013078"/>
    <w:rsid w:val="0001311B"/>
    <w:rsid w:val="000132F2"/>
    <w:rsid w:val="000133E1"/>
    <w:rsid w:val="000134DA"/>
    <w:rsid w:val="0001383B"/>
    <w:rsid w:val="00013B9F"/>
    <w:rsid w:val="00013C7C"/>
    <w:rsid w:val="00013D10"/>
    <w:rsid w:val="00014019"/>
    <w:rsid w:val="00014250"/>
    <w:rsid w:val="0001426C"/>
    <w:rsid w:val="00014284"/>
    <w:rsid w:val="000143C6"/>
    <w:rsid w:val="000146E2"/>
    <w:rsid w:val="000147F2"/>
    <w:rsid w:val="000149B5"/>
    <w:rsid w:val="00014A29"/>
    <w:rsid w:val="00014B38"/>
    <w:rsid w:val="00014C5F"/>
    <w:rsid w:val="00014C8E"/>
    <w:rsid w:val="00014D14"/>
    <w:rsid w:val="00014D46"/>
    <w:rsid w:val="00014E17"/>
    <w:rsid w:val="00014F01"/>
    <w:rsid w:val="00014F49"/>
    <w:rsid w:val="000151C8"/>
    <w:rsid w:val="0001520E"/>
    <w:rsid w:val="00015532"/>
    <w:rsid w:val="00015731"/>
    <w:rsid w:val="000158A1"/>
    <w:rsid w:val="00015907"/>
    <w:rsid w:val="00015A37"/>
    <w:rsid w:val="00015B8C"/>
    <w:rsid w:val="00015C54"/>
    <w:rsid w:val="000161A8"/>
    <w:rsid w:val="0001647B"/>
    <w:rsid w:val="000164FB"/>
    <w:rsid w:val="00016880"/>
    <w:rsid w:val="00016986"/>
    <w:rsid w:val="00016AF5"/>
    <w:rsid w:val="00016B50"/>
    <w:rsid w:val="000170C6"/>
    <w:rsid w:val="00017147"/>
    <w:rsid w:val="00017462"/>
    <w:rsid w:val="0001762E"/>
    <w:rsid w:val="00017793"/>
    <w:rsid w:val="000177A1"/>
    <w:rsid w:val="00017CE2"/>
    <w:rsid w:val="00017F01"/>
    <w:rsid w:val="00017F7A"/>
    <w:rsid w:val="0002023E"/>
    <w:rsid w:val="0002032A"/>
    <w:rsid w:val="0002037B"/>
    <w:rsid w:val="00020560"/>
    <w:rsid w:val="000208CC"/>
    <w:rsid w:val="00020A75"/>
    <w:rsid w:val="00020ADA"/>
    <w:rsid w:val="00020E3E"/>
    <w:rsid w:val="00020EED"/>
    <w:rsid w:val="00020F32"/>
    <w:rsid w:val="00021347"/>
    <w:rsid w:val="000213EE"/>
    <w:rsid w:val="00021456"/>
    <w:rsid w:val="000214C3"/>
    <w:rsid w:val="000216B7"/>
    <w:rsid w:val="00021CF9"/>
    <w:rsid w:val="00021D42"/>
    <w:rsid w:val="00021E05"/>
    <w:rsid w:val="00021F7D"/>
    <w:rsid w:val="00021FCE"/>
    <w:rsid w:val="00022156"/>
    <w:rsid w:val="000223B5"/>
    <w:rsid w:val="000223CA"/>
    <w:rsid w:val="00022401"/>
    <w:rsid w:val="0002245B"/>
    <w:rsid w:val="000225E7"/>
    <w:rsid w:val="00022696"/>
    <w:rsid w:val="00022736"/>
    <w:rsid w:val="000228E5"/>
    <w:rsid w:val="000229DB"/>
    <w:rsid w:val="00022DC5"/>
    <w:rsid w:val="00022F95"/>
    <w:rsid w:val="0002341C"/>
    <w:rsid w:val="000235BC"/>
    <w:rsid w:val="000235DA"/>
    <w:rsid w:val="00023600"/>
    <w:rsid w:val="000236BD"/>
    <w:rsid w:val="000237AF"/>
    <w:rsid w:val="000237E5"/>
    <w:rsid w:val="00023870"/>
    <w:rsid w:val="0002396A"/>
    <w:rsid w:val="0002397B"/>
    <w:rsid w:val="00023AE1"/>
    <w:rsid w:val="00023BFF"/>
    <w:rsid w:val="00023D35"/>
    <w:rsid w:val="00023F30"/>
    <w:rsid w:val="00024187"/>
    <w:rsid w:val="00024207"/>
    <w:rsid w:val="0002439F"/>
    <w:rsid w:val="000243E9"/>
    <w:rsid w:val="00024BB3"/>
    <w:rsid w:val="00024ED6"/>
    <w:rsid w:val="00024F41"/>
    <w:rsid w:val="000250F8"/>
    <w:rsid w:val="0002530B"/>
    <w:rsid w:val="000253F3"/>
    <w:rsid w:val="000253F7"/>
    <w:rsid w:val="00025487"/>
    <w:rsid w:val="00025718"/>
    <w:rsid w:val="00025B44"/>
    <w:rsid w:val="00025D2B"/>
    <w:rsid w:val="00025E68"/>
    <w:rsid w:val="00025EE4"/>
    <w:rsid w:val="00026143"/>
    <w:rsid w:val="000264FA"/>
    <w:rsid w:val="00026681"/>
    <w:rsid w:val="00026702"/>
    <w:rsid w:val="00026C48"/>
    <w:rsid w:val="00026CCC"/>
    <w:rsid w:val="00026E27"/>
    <w:rsid w:val="00027195"/>
    <w:rsid w:val="00027306"/>
    <w:rsid w:val="000273BE"/>
    <w:rsid w:val="000273CF"/>
    <w:rsid w:val="000274CB"/>
    <w:rsid w:val="000276A7"/>
    <w:rsid w:val="00027850"/>
    <w:rsid w:val="00027D08"/>
    <w:rsid w:val="00027D17"/>
    <w:rsid w:val="00027D40"/>
    <w:rsid w:val="00027D88"/>
    <w:rsid w:val="00027FED"/>
    <w:rsid w:val="000302ED"/>
    <w:rsid w:val="00030622"/>
    <w:rsid w:val="00030B2A"/>
    <w:rsid w:val="00030C0F"/>
    <w:rsid w:val="00030D27"/>
    <w:rsid w:val="00030DCB"/>
    <w:rsid w:val="00031009"/>
    <w:rsid w:val="00031071"/>
    <w:rsid w:val="00031687"/>
    <w:rsid w:val="00031689"/>
    <w:rsid w:val="000317A4"/>
    <w:rsid w:val="0003199F"/>
    <w:rsid w:val="00031AFA"/>
    <w:rsid w:val="00031BA8"/>
    <w:rsid w:val="00031CA7"/>
    <w:rsid w:val="00031D03"/>
    <w:rsid w:val="00031F29"/>
    <w:rsid w:val="0003211E"/>
    <w:rsid w:val="000321D9"/>
    <w:rsid w:val="0003233E"/>
    <w:rsid w:val="0003234A"/>
    <w:rsid w:val="000324B2"/>
    <w:rsid w:val="000325CD"/>
    <w:rsid w:val="00032696"/>
    <w:rsid w:val="00032717"/>
    <w:rsid w:val="0003272A"/>
    <w:rsid w:val="00032C19"/>
    <w:rsid w:val="00032E2A"/>
    <w:rsid w:val="00032E7D"/>
    <w:rsid w:val="00032F8E"/>
    <w:rsid w:val="0003318A"/>
    <w:rsid w:val="00033397"/>
    <w:rsid w:val="00033416"/>
    <w:rsid w:val="00033638"/>
    <w:rsid w:val="00033741"/>
    <w:rsid w:val="000337A3"/>
    <w:rsid w:val="00033830"/>
    <w:rsid w:val="00033841"/>
    <w:rsid w:val="00034300"/>
    <w:rsid w:val="0003434C"/>
    <w:rsid w:val="00034359"/>
    <w:rsid w:val="000349AF"/>
    <w:rsid w:val="00034BE6"/>
    <w:rsid w:val="00034D88"/>
    <w:rsid w:val="00034E6D"/>
    <w:rsid w:val="00035048"/>
    <w:rsid w:val="000351BE"/>
    <w:rsid w:val="00035388"/>
    <w:rsid w:val="00035614"/>
    <w:rsid w:val="00035714"/>
    <w:rsid w:val="0003572F"/>
    <w:rsid w:val="0003587A"/>
    <w:rsid w:val="00035A8F"/>
    <w:rsid w:val="00035AEB"/>
    <w:rsid w:val="00035C19"/>
    <w:rsid w:val="00035F5E"/>
    <w:rsid w:val="00036037"/>
    <w:rsid w:val="000362B9"/>
    <w:rsid w:val="0003642A"/>
    <w:rsid w:val="0003642E"/>
    <w:rsid w:val="00036464"/>
    <w:rsid w:val="00036916"/>
    <w:rsid w:val="0003696D"/>
    <w:rsid w:val="00036A86"/>
    <w:rsid w:val="00036B4D"/>
    <w:rsid w:val="00036B6F"/>
    <w:rsid w:val="0003700E"/>
    <w:rsid w:val="000373DF"/>
    <w:rsid w:val="000373F0"/>
    <w:rsid w:val="00037661"/>
    <w:rsid w:val="00037662"/>
    <w:rsid w:val="00037ECC"/>
    <w:rsid w:val="00037F30"/>
    <w:rsid w:val="0004015F"/>
    <w:rsid w:val="000404B4"/>
    <w:rsid w:val="0004097D"/>
    <w:rsid w:val="000409A9"/>
    <w:rsid w:val="00041218"/>
    <w:rsid w:val="0004159E"/>
    <w:rsid w:val="00041662"/>
    <w:rsid w:val="0004178A"/>
    <w:rsid w:val="0004179E"/>
    <w:rsid w:val="00041A15"/>
    <w:rsid w:val="00041DEA"/>
    <w:rsid w:val="00041ECB"/>
    <w:rsid w:val="00042034"/>
    <w:rsid w:val="00042189"/>
    <w:rsid w:val="000423B4"/>
    <w:rsid w:val="0004240D"/>
    <w:rsid w:val="00042716"/>
    <w:rsid w:val="00042823"/>
    <w:rsid w:val="0004284F"/>
    <w:rsid w:val="000429B6"/>
    <w:rsid w:val="00042D1F"/>
    <w:rsid w:val="00042D29"/>
    <w:rsid w:val="00042D4D"/>
    <w:rsid w:val="00042DF4"/>
    <w:rsid w:val="00042FEA"/>
    <w:rsid w:val="000430CC"/>
    <w:rsid w:val="0004379D"/>
    <w:rsid w:val="0004392F"/>
    <w:rsid w:val="00043C82"/>
    <w:rsid w:val="00043E40"/>
    <w:rsid w:val="00043E49"/>
    <w:rsid w:val="00044009"/>
    <w:rsid w:val="000440E0"/>
    <w:rsid w:val="00044122"/>
    <w:rsid w:val="000442B1"/>
    <w:rsid w:val="0004438C"/>
    <w:rsid w:val="000443F3"/>
    <w:rsid w:val="00044520"/>
    <w:rsid w:val="00044536"/>
    <w:rsid w:val="000445B6"/>
    <w:rsid w:val="000446C6"/>
    <w:rsid w:val="000447B3"/>
    <w:rsid w:val="00044813"/>
    <w:rsid w:val="0004487F"/>
    <w:rsid w:val="0004497E"/>
    <w:rsid w:val="00044A7D"/>
    <w:rsid w:val="00044ACE"/>
    <w:rsid w:val="00044E99"/>
    <w:rsid w:val="0004502D"/>
    <w:rsid w:val="00045728"/>
    <w:rsid w:val="000457E3"/>
    <w:rsid w:val="00045A31"/>
    <w:rsid w:val="00045B81"/>
    <w:rsid w:val="00045D3E"/>
    <w:rsid w:val="00045DF7"/>
    <w:rsid w:val="00045F1A"/>
    <w:rsid w:val="00046024"/>
    <w:rsid w:val="00046253"/>
    <w:rsid w:val="000462B6"/>
    <w:rsid w:val="00046358"/>
    <w:rsid w:val="000463AF"/>
    <w:rsid w:val="00046708"/>
    <w:rsid w:val="00046758"/>
    <w:rsid w:val="0004682F"/>
    <w:rsid w:val="00046874"/>
    <w:rsid w:val="00046BF9"/>
    <w:rsid w:val="00046E06"/>
    <w:rsid w:val="00047172"/>
    <w:rsid w:val="00047243"/>
    <w:rsid w:val="00047577"/>
    <w:rsid w:val="000476A1"/>
    <w:rsid w:val="00047BEB"/>
    <w:rsid w:val="00050161"/>
    <w:rsid w:val="00050466"/>
    <w:rsid w:val="000504D0"/>
    <w:rsid w:val="0005074D"/>
    <w:rsid w:val="0005075A"/>
    <w:rsid w:val="00050772"/>
    <w:rsid w:val="00050B5F"/>
    <w:rsid w:val="00050BA7"/>
    <w:rsid w:val="00050FDB"/>
    <w:rsid w:val="0005106C"/>
    <w:rsid w:val="000510B8"/>
    <w:rsid w:val="000511C9"/>
    <w:rsid w:val="00051370"/>
    <w:rsid w:val="00051513"/>
    <w:rsid w:val="00051726"/>
    <w:rsid w:val="000517A5"/>
    <w:rsid w:val="000517E4"/>
    <w:rsid w:val="000518C9"/>
    <w:rsid w:val="00051B06"/>
    <w:rsid w:val="00051BD2"/>
    <w:rsid w:val="00052135"/>
    <w:rsid w:val="000527A8"/>
    <w:rsid w:val="00052A65"/>
    <w:rsid w:val="00052A76"/>
    <w:rsid w:val="00052DF1"/>
    <w:rsid w:val="00052E4D"/>
    <w:rsid w:val="00052EEE"/>
    <w:rsid w:val="00052FDC"/>
    <w:rsid w:val="00053062"/>
    <w:rsid w:val="000533D4"/>
    <w:rsid w:val="0005366F"/>
    <w:rsid w:val="00053675"/>
    <w:rsid w:val="000536E8"/>
    <w:rsid w:val="000539FF"/>
    <w:rsid w:val="00053AB1"/>
    <w:rsid w:val="00053B80"/>
    <w:rsid w:val="00053D1F"/>
    <w:rsid w:val="00053DA1"/>
    <w:rsid w:val="00053DA5"/>
    <w:rsid w:val="00053E8A"/>
    <w:rsid w:val="00053F03"/>
    <w:rsid w:val="00053F4C"/>
    <w:rsid w:val="00054012"/>
    <w:rsid w:val="0005405C"/>
    <w:rsid w:val="000540F6"/>
    <w:rsid w:val="00054157"/>
    <w:rsid w:val="000542DA"/>
    <w:rsid w:val="00054321"/>
    <w:rsid w:val="0005439F"/>
    <w:rsid w:val="0005452B"/>
    <w:rsid w:val="000546C2"/>
    <w:rsid w:val="0005489C"/>
    <w:rsid w:val="00054B75"/>
    <w:rsid w:val="00054C8E"/>
    <w:rsid w:val="00054D67"/>
    <w:rsid w:val="00054E72"/>
    <w:rsid w:val="00054F3E"/>
    <w:rsid w:val="0005502B"/>
    <w:rsid w:val="00055064"/>
    <w:rsid w:val="000550EB"/>
    <w:rsid w:val="0005527E"/>
    <w:rsid w:val="00055341"/>
    <w:rsid w:val="0005551E"/>
    <w:rsid w:val="00055600"/>
    <w:rsid w:val="00055697"/>
    <w:rsid w:val="00055832"/>
    <w:rsid w:val="00055880"/>
    <w:rsid w:val="00055961"/>
    <w:rsid w:val="00055A08"/>
    <w:rsid w:val="00055BBE"/>
    <w:rsid w:val="00055F79"/>
    <w:rsid w:val="00056007"/>
    <w:rsid w:val="000560AB"/>
    <w:rsid w:val="00056103"/>
    <w:rsid w:val="00056130"/>
    <w:rsid w:val="00056201"/>
    <w:rsid w:val="0005623B"/>
    <w:rsid w:val="0005656B"/>
    <w:rsid w:val="00056879"/>
    <w:rsid w:val="00056B61"/>
    <w:rsid w:val="00056CD2"/>
    <w:rsid w:val="000572BF"/>
    <w:rsid w:val="000575AC"/>
    <w:rsid w:val="000575FF"/>
    <w:rsid w:val="00057AEF"/>
    <w:rsid w:val="00057C15"/>
    <w:rsid w:val="00057DA5"/>
    <w:rsid w:val="0006011E"/>
    <w:rsid w:val="00060257"/>
    <w:rsid w:val="0006059C"/>
    <w:rsid w:val="000605BD"/>
    <w:rsid w:val="00060732"/>
    <w:rsid w:val="000609CB"/>
    <w:rsid w:val="00060B29"/>
    <w:rsid w:val="00060E74"/>
    <w:rsid w:val="000610D0"/>
    <w:rsid w:val="00061303"/>
    <w:rsid w:val="00061322"/>
    <w:rsid w:val="00061461"/>
    <w:rsid w:val="0006148D"/>
    <w:rsid w:val="00061647"/>
    <w:rsid w:val="000618A3"/>
    <w:rsid w:val="0006190E"/>
    <w:rsid w:val="0006191A"/>
    <w:rsid w:val="0006197D"/>
    <w:rsid w:val="00061993"/>
    <w:rsid w:val="000619B8"/>
    <w:rsid w:val="00061A42"/>
    <w:rsid w:val="00061AA3"/>
    <w:rsid w:val="00061AFC"/>
    <w:rsid w:val="00061C1A"/>
    <w:rsid w:val="00061C2A"/>
    <w:rsid w:val="00061C55"/>
    <w:rsid w:val="00061ECC"/>
    <w:rsid w:val="00061F6D"/>
    <w:rsid w:val="0006224E"/>
    <w:rsid w:val="000624DC"/>
    <w:rsid w:val="000625D1"/>
    <w:rsid w:val="000625D2"/>
    <w:rsid w:val="000626C6"/>
    <w:rsid w:val="000627D8"/>
    <w:rsid w:val="0006296B"/>
    <w:rsid w:val="00062C91"/>
    <w:rsid w:val="00062D04"/>
    <w:rsid w:val="00062E93"/>
    <w:rsid w:val="00062FFA"/>
    <w:rsid w:val="0006304D"/>
    <w:rsid w:val="0006324C"/>
    <w:rsid w:val="0006379F"/>
    <w:rsid w:val="000637A0"/>
    <w:rsid w:val="00063DE0"/>
    <w:rsid w:val="00063E52"/>
    <w:rsid w:val="00064021"/>
    <w:rsid w:val="0006448A"/>
    <w:rsid w:val="000645B8"/>
    <w:rsid w:val="00064756"/>
    <w:rsid w:val="00064AEF"/>
    <w:rsid w:val="00064B4B"/>
    <w:rsid w:val="00064D2B"/>
    <w:rsid w:val="00064D84"/>
    <w:rsid w:val="00064DD7"/>
    <w:rsid w:val="00064DF8"/>
    <w:rsid w:val="00065302"/>
    <w:rsid w:val="000653A8"/>
    <w:rsid w:val="0006541D"/>
    <w:rsid w:val="0006548D"/>
    <w:rsid w:val="000655C9"/>
    <w:rsid w:val="000656DE"/>
    <w:rsid w:val="000656FE"/>
    <w:rsid w:val="000659A5"/>
    <w:rsid w:val="00065C00"/>
    <w:rsid w:val="000660B3"/>
    <w:rsid w:val="000661D7"/>
    <w:rsid w:val="00066265"/>
    <w:rsid w:val="0006629D"/>
    <w:rsid w:val="0006634B"/>
    <w:rsid w:val="00066452"/>
    <w:rsid w:val="000667FB"/>
    <w:rsid w:val="000669D7"/>
    <w:rsid w:val="00066CEB"/>
    <w:rsid w:val="00066F33"/>
    <w:rsid w:val="000673CC"/>
    <w:rsid w:val="00067D74"/>
    <w:rsid w:val="00067E6F"/>
    <w:rsid w:val="00067E89"/>
    <w:rsid w:val="00067ECB"/>
    <w:rsid w:val="00067F3C"/>
    <w:rsid w:val="00067F56"/>
    <w:rsid w:val="00067F5E"/>
    <w:rsid w:val="000700B0"/>
    <w:rsid w:val="000700B6"/>
    <w:rsid w:val="000701A2"/>
    <w:rsid w:val="000703F6"/>
    <w:rsid w:val="00070803"/>
    <w:rsid w:val="00070974"/>
    <w:rsid w:val="00070A08"/>
    <w:rsid w:val="00070C16"/>
    <w:rsid w:val="00070C1F"/>
    <w:rsid w:val="00070D71"/>
    <w:rsid w:val="00070E1D"/>
    <w:rsid w:val="00070E99"/>
    <w:rsid w:val="00071334"/>
    <w:rsid w:val="0007144B"/>
    <w:rsid w:val="00071549"/>
    <w:rsid w:val="00071565"/>
    <w:rsid w:val="0007156E"/>
    <w:rsid w:val="00071818"/>
    <w:rsid w:val="00071846"/>
    <w:rsid w:val="00071951"/>
    <w:rsid w:val="000719D5"/>
    <w:rsid w:val="00071B9A"/>
    <w:rsid w:val="00071CE5"/>
    <w:rsid w:val="00072038"/>
    <w:rsid w:val="00072284"/>
    <w:rsid w:val="000722F9"/>
    <w:rsid w:val="00072329"/>
    <w:rsid w:val="000724D0"/>
    <w:rsid w:val="000724D7"/>
    <w:rsid w:val="000725E1"/>
    <w:rsid w:val="0007261E"/>
    <w:rsid w:val="000726A2"/>
    <w:rsid w:val="000727E4"/>
    <w:rsid w:val="00072803"/>
    <w:rsid w:val="00072969"/>
    <w:rsid w:val="00072AD9"/>
    <w:rsid w:val="00072BCD"/>
    <w:rsid w:val="00072E72"/>
    <w:rsid w:val="00072EFF"/>
    <w:rsid w:val="00073200"/>
    <w:rsid w:val="0007395B"/>
    <w:rsid w:val="00073BA1"/>
    <w:rsid w:val="00073BF2"/>
    <w:rsid w:val="00073C04"/>
    <w:rsid w:val="00073C80"/>
    <w:rsid w:val="00073FAB"/>
    <w:rsid w:val="000743ED"/>
    <w:rsid w:val="000744D1"/>
    <w:rsid w:val="000745CC"/>
    <w:rsid w:val="0007471B"/>
    <w:rsid w:val="00074893"/>
    <w:rsid w:val="00074B3A"/>
    <w:rsid w:val="00074FFE"/>
    <w:rsid w:val="00075204"/>
    <w:rsid w:val="00075247"/>
    <w:rsid w:val="00075557"/>
    <w:rsid w:val="000757C7"/>
    <w:rsid w:val="000758FF"/>
    <w:rsid w:val="00075996"/>
    <w:rsid w:val="00075C19"/>
    <w:rsid w:val="00075CFD"/>
    <w:rsid w:val="0007606C"/>
    <w:rsid w:val="00076173"/>
    <w:rsid w:val="00076430"/>
    <w:rsid w:val="0007660E"/>
    <w:rsid w:val="000769D4"/>
    <w:rsid w:val="00076B95"/>
    <w:rsid w:val="00076C9E"/>
    <w:rsid w:val="00077085"/>
    <w:rsid w:val="0007732A"/>
    <w:rsid w:val="000773B0"/>
    <w:rsid w:val="000773D6"/>
    <w:rsid w:val="000778A9"/>
    <w:rsid w:val="00077981"/>
    <w:rsid w:val="00077A46"/>
    <w:rsid w:val="000801D3"/>
    <w:rsid w:val="0008033F"/>
    <w:rsid w:val="00080528"/>
    <w:rsid w:val="00080543"/>
    <w:rsid w:val="000805FF"/>
    <w:rsid w:val="00080605"/>
    <w:rsid w:val="000807BE"/>
    <w:rsid w:val="0008095C"/>
    <w:rsid w:val="00080B04"/>
    <w:rsid w:val="00080BF9"/>
    <w:rsid w:val="00080EAB"/>
    <w:rsid w:val="000810D3"/>
    <w:rsid w:val="0008116D"/>
    <w:rsid w:val="000811FA"/>
    <w:rsid w:val="00081425"/>
    <w:rsid w:val="00081437"/>
    <w:rsid w:val="00081919"/>
    <w:rsid w:val="000819C4"/>
    <w:rsid w:val="00081AB4"/>
    <w:rsid w:val="00081AB6"/>
    <w:rsid w:val="00081D44"/>
    <w:rsid w:val="00081ED9"/>
    <w:rsid w:val="0008218C"/>
    <w:rsid w:val="00082301"/>
    <w:rsid w:val="000823D9"/>
    <w:rsid w:val="000827E7"/>
    <w:rsid w:val="0008294E"/>
    <w:rsid w:val="00082A00"/>
    <w:rsid w:val="00082B5D"/>
    <w:rsid w:val="00082D23"/>
    <w:rsid w:val="00082DF2"/>
    <w:rsid w:val="0008301E"/>
    <w:rsid w:val="000830FC"/>
    <w:rsid w:val="00083281"/>
    <w:rsid w:val="000834C8"/>
    <w:rsid w:val="0008363C"/>
    <w:rsid w:val="000838D1"/>
    <w:rsid w:val="00083D15"/>
    <w:rsid w:val="00083D3D"/>
    <w:rsid w:val="00084597"/>
    <w:rsid w:val="00084635"/>
    <w:rsid w:val="00084A1F"/>
    <w:rsid w:val="00084C62"/>
    <w:rsid w:val="00084D5C"/>
    <w:rsid w:val="00084DAA"/>
    <w:rsid w:val="00084E4A"/>
    <w:rsid w:val="00084F92"/>
    <w:rsid w:val="0008535C"/>
    <w:rsid w:val="00085394"/>
    <w:rsid w:val="000858B9"/>
    <w:rsid w:val="000859B8"/>
    <w:rsid w:val="00085B99"/>
    <w:rsid w:val="00085CDD"/>
    <w:rsid w:val="00085FAF"/>
    <w:rsid w:val="00086146"/>
    <w:rsid w:val="000861AF"/>
    <w:rsid w:val="00086372"/>
    <w:rsid w:val="0008661E"/>
    <w:rsid w:val="0008663A"/>
    <w:rsid w:val="00086753"/>
    <w:rsid w:val="00086795"/>
    <w:rsid w:val="00086930"/>
    <w:rsid w:val="000869F1"/>
    <w:rsid w:val="00086AD5"/>
    <w:rsid w:val="00086BB3"/>
    <w:rsid w:val="00086CC6"/>
    <w:rsid w:val="00086E93"/>
    <w:rsid w:val="00086F0E"/>
    <w:rsid w:val="00086F4B"/>
    <w:rsid w:val="00086F6F"/>
    <w:rsid w:val="00086FC6"/>
    <w:rsid w:val="000871FA"/>
    <w:rsid w:val="000872A0"/>
    <w:rsid w:val="00087449"/>
    <w:rsid w:val="0008755E"/>
    <w:rsid w:val="000875A5"/>
    <w:rsid w:val="0008765E"/>
    <w:rsid w:val="00087954"/>
    <w:rsid w:val="00087BC4"/>
    <w:rsid w:val="00087E3C"/>
    <w:rsid w:val="0009011C"/>
    <w:rsid w:val="0009026E"/>
    <w:rsid w:val="000902D9"/>
    <w:rsid w:val="0009035C"/>
    <w:rsid w:val="0009060C"/>
    <w:rsid w:val="000906F7"/>
    <w:rsid w:val="00090CBE"/>
    <w:rsid w:val="00090D48"/>
    <w:rsid w:val="00090F45"/>
    <w:rsid w:val="00091333"/>
    <w:rsid w:val="0009140D"/>
    <w:rsid w:val="000916B8"/>
    <w:rsid w:val="00091B99"/>
    <w:rsid w:val="00092009"/>
    <w:rsid w:val="00092185"/>
    <w:rsid w:val="0009222E"/>
    <w:rsid w:val="0009226F"/>
    <w:rsid w:val="0009232D"/>
    <w:rsid w:val="000924EE"/>
    <w:rsid w:val="00092503"/>
    <w:rsid w:val="000925AB"/>
    <w:rsid w:val="000928C6"/>
    <w:rsid w:val="00092ADD"/>
    <w:rsid w:val="00092C82"/>
    <w:rsid w:val="00092C8F"/>
    <w:rsid w:val="00092CA4"/>
    <w:rsid w:val="00092ECA"/>
    <w:rsid w:val="00092F77"/>
    <w:rsid w:val="000933D8"/>
    <w:rsid w:val="0009349C"/>
    <w:rsid w:val="000934AA"/>
    <w:rsid w:val="00093542"/>
    <w:rsid w:val="0009356A"/>
    <w:rsid w:val="000935D2"/>
    <w:rsid w:val="00093B27"/>
    <w:rsid w:val="00093D41"/>
    <w:rsid w:val="00093D56"/>
    <w:rsid w:val="00093E1D"/>
    <w:rsid w:val="000940B2"/>
    <w:rsid w:val="0009446A"/>
    <w:rsid w:val="000944C2"/>
    <w:rsid w:val="0009457D"/>
    <w:rsid w:val="000946F5"/>
    <w:rsid w:val="0009498A"/>
    <w:rsid w:val="00094B1E"/>
    <w:rsid w:val="00094D01"/>
    <w:rsid w:val="00094E98"/>
    <w:rsid w:val="00094F6E"/>
    <w:rsid w:val="000952F4"/>
    <w:rsid w:val="000954FA"/>
    <w:rsid w:val="000955C5"/>
    <w:rsid w:val="000956C6"/>
    <w:rsid w:val="00095790"/>
    <w:rsid w:val="00095BE4"/>
    <w:rsid w:val="00095C0A"/>
    <w:rsid w:val="00095C18"/>
    <w:rsid w:val="00095C99"/>
    <w:rsid w:val="00096259"/>
    <w:rsid w:val="000962B2"/>
    <w:rsid w:val="00096678"/>
    <w:rsid w:val="000966B1"/>
    <w:rsid w:val="0009680E"/>
    <w:rsid w:val="00096D78"/>
    <w:rsid w:val="00096DBF"/>
    <w:rsid w:val="000971EF"/>
    <w:rsid w:val="0009728E"/>
    <w:rsid w:val="00097329"/>
    <w:rsid w:val="00097396"/>
    <w:rsid w:val="000975EC"/>
    <w:rsid w:val="000976A2"/>
    <w:rsid w:val="00097873"/>
    <w:rsid w:val="000978E7"/>
    <w:rsid w:val="00097A61"/>
    <w:rsid w:val="00097B2B"/>
    <w:rsid w:val="00097F16"/>
    <w:rsid w:val="00097FD3"/>
    <w:rsid w:val="000A01C8"/>
    <w:rsid w:val="000A049D"/>
    <w:rsid w:val="000A06A5"/>
    <w:rsid w:val="000A097E"/>
    <w:rsid w:val="000A0EED"/>
    <w:rsid w:val="000A0FAD"/>
    <w:rsid w:val="000A0FDE"/>
    <w:rsid w:val="000A1006"/>
    <w:rsid w:val="000A11A1"/>
    <w:rsid w:val="000A18E2"/>
    <w:rsid w:val="000A19A2"/>
    <w:rsid w:val="000A1A32"/>
    <w:rsid w:val="000A1ADF"/>
    <w:rsid w:val="000A1B82"/>
    <w:rsid w:val="000A1BB1"/>
    <w:rsid w:val="000A1CA7"/>
    <w:rsid w:val="000A1EB9"/>
    <w:rsid w:val="000A2239"/>
    <w:rsid w:val="000A228B"/>
    <w:rsid w:val="000A232D"/>
    <w:rsid w:val="000A2351"/>
    <w:rsid w:val="000A2443"/>
    <w:rsid w:val="000A2691"/>
    <w:rsid w:val="000A275F"/>
    <w:rsid w:val="000A2785"/>
    <w:rsid w:val="000A2B39"/>
    <w:rsid w:val="000A2FB3"/>
    <w:rsid w:val="000A31CD"/>
    <w:rsid w:val="000A322B"/>
    <w:rsid w:val="000A3369"/>
    <w:rsid w:val="000A33FD"/>
    <w:rsid w:val="000A34DF"/>
    <w:rsid w:val="000A37B1"/>
    <w:rsid w:val="000A3891"/>
    <w:rsid w:val="000A3BA8"/>
    <w:rsid w:val="000A3C61"/>
    <w:rsid w:val="000A3EB7"/>
    <w:rsid w:val="000A428A"/>
    <w:rsid w:val="000A43F4"/>
    <w:rsid w:val="000A4612"/>
    <w:rsid w:val="000A465B"/>
    <w:rsid w:val="000A46E1"/>
    <w:rsid w:val="000A4AF2"/>
    <w:rsid w:val="000A4B43"/>
    <w:rsid w:val="000A4B94"/>
    <w:rsid w:val="000A4BE7"/>
    <w:rsid w:val="000A5265"/>
    <w:rsid w:val="000A5394"/>
    <w:rsid w:val="000A562E"/>
    <w:rsid w:val="000A57EC"/>
    <w:rsid w:val="000A57F6"/>
    <w:rsid w:val="000A5874"/>
    <w:rsid w:val="000A58C7"/>
    <w:rsid w:val="000A5941"/>
    <w:rsid w:val="000A594C"/>
    <w:rsid w:val="000A5D31"/>
    <w:rsid w:val="000A60BE"/>
    <w:rsid w:val="000A6220"/>
    <w:rsid w:val="000A62B8"/>
    <w:rsid w:val="000A660C"/>
    <w:rsid w:val="000A6792"/>
    <w:rsid w:val="000A67FB"/>
    <w:rsid w:val="000A68F0"/>
    <w:rsid w:val="000A69F6"/>
    <w:rsid w:val="000A6BB1"/>
    <w:rsid w:val="000A6BEB"/>
    <w:rsid w:val="000A6C48"/>
    <w:rsid w:val="000A6CDC"/>
    <w:rsid w:val="000A6DED"/>
    <w:rsid w:val="000A721F"/>
    <w:rsid w:val="000A728D"/>
    <w:rsid w:val="000A72DB"/>
    <w:rsid w:val="000A744C"/>
    <w:rsid w:val="000A75DB"/>
    <w:rsid w:val="000A7754"/>
    <w:rsid w:val="000A7A43"/>
    <w:rsid w:val="000A7A4A"/>
    <w:rsid w:val="000A7B6E"/>
    <w:rsid w:val="000A7EC4"/>
    <w:rsid w:val="000B004F"/>
    <w:rsid w:val="000B0530"/>
    <w:rsid w:val="000B0544"/>
    <w:rsid w:val="000B090F"/>
    <w:rsid w:val="000B0C92"/>
    <w:rsid w:val="000B0CD0"/>
    <w:rsid w:val="000B0EAB"/>
    <w:rsid w:val="000B0EC3"/>
    <w:rsid w:val="000B11CF"/>
    <w:rsid w:val="000B1232"/>
    <w:rsid w:val="000B1271"/>
    <w:rsid w:val="000B14C0"/>
    <w:rsid w:val="000B1725"/>
    <w:rsid w:val="000B18D8"/>
    <w:rsid w:val="000B1BC2"/>
    <w:rsid w:val="000B1C73"/>
    <w:rsid w:val="000B1CA8"/>
    <w:rsid w:val="000B1D50"/>
    <w:rsid w:val="000B1EF6"/>
    <w:rsid w:val="000B2029"/>
    <w:rsid w:val="000B2051"/>
    <w:rsid w:val="000B2179"/>
    <w:rsid w:val="000B2200"/>
    <w:rsid w:val="000B229B"/>
    <w:rsid w:val="000B2317"/>
    <w:rsid w:val="000B2564"/>
    <w:rsid w:val="000B2AA2"/>
    <w:rsid w:val="000B2C52"/>
    <w:rsid w:val="000B2CC7"/>
    <w:rsid w:val="000B2DD4"/>
    <w:rsid w:val="000B2E51"/>
    <w:rsid w:val="000B2F75"/>
    <w:rsid w:val="000B3103"/>
    <w:rsid w:val="000B348D"/>
    <w:rsid w:val="000B349C"/>
    <w:rsid w:val="000B369F"/>
    <w:rsid w:val="000B3930"/>
    <w:rsid w:val="000B3B44"/>
    <w:rsid w:val="000B3B6B"/>
    <w:rsid w:val="000B3B8A"/>
    <w:rsid w:val="000B3D49"/>
    <w:rsid w:val="000B3E46"/>
    <w:rsid w:val="000B4465"/>
    <w:rsid w:val="000B456E"/>
    <w:rsid w:val="000B472D"/>
    <w:rsid w:val="000B4784"/>
    <w:rsid w:val="000B4A0E"/>
    <w:rsid w:val="000B4AB5"/>
    <w:rsid w:val="000B4B2F"/>
    <w:rsid w:val="000B4DAF"/>
    <w:rsid w:val="000B4E17"/>
    <w:rsid w:val="000B4F2D"/>
    <w:rsid w:val="000B51AF"/>
    <w:rsid w:val="000B5918"/>
    <w:rsid w:val="000B5D43"/>
    <w:rsid w:val="000B5E30"/>
    <w:rsid w:val="000B5F88"/>
    <w:rsid w:val="000B6089"/>
    <w:rsid w:val="000B60DF"/>
    <w:rsid w:val="000B6314"/>
    <w:rsid w:val="000B6465"/>
    <w:rsid w:val="000B6726"/>
    <w:rsid w:val="000B678F"/>
    <w:rsid w:val="000B6B30"/>
    <w:rsid w:val="000B6D08"/>
    <w:rsid w:val="000B7082"/>
    <w:rsid w:val="000B70FC"/>
    <w:rsid w:val="000B71E1"/>
    <w:rsid w:val="000B7333"/>
    <w:rsid w:val="000B7426"/>
    <w:rsid w:val="000B7522"/>
    <w:rsid w:val="000B75F6"/>
    <w:rsid w:val="000B78E3"/>
    <w:rsid w:val="000B7949"/>
    <w:rsid w:val="000B7BD0"/>
    <w:rsid w:val="000B7C9C"/>
    <w:rsid w:val="000B7F4D"/>
    <w:rsid w:val="000C0338"/>
    <w:rsid w:val="000C03CC"/>
    <w:rsid w:val="000C041F"/>
    <w:rsid w:val="000C052C"/>
    <w:rsid w:val="000C06BF"/>
    <w:rsid w:val="000C080F"/>
    <w:rsid w:val="000C09B0"/>
    <w:rsid w:val="000C0D0E"/>
    <w:rsid w:val="000C0FE2"/>
    <w:rsid w:val="000C14E2"/>
    <w:rsid w:val="000C1637"/>
    <w:rsid w:val="000C17BC"/>
    <w:rsid w:val="000C18E8"/>
    <w:rsid w:val="000C1929"/>
    <w:rsid w:val="000C1D1B"/>
    <w:rsid w:val="000C1E1E"/>
    <w:rsid w:val="000C232D"/>
    <w:rsid w:val="000C2382"/>
    <w:rsid w:val="000C25AF"/>
    <w:rsid w:val="000C2719"/>
    <w:rsid w:val="000C27F6"/>
    <w:rsid w:val="000C29B2"/>
    <w:rsid w:val="000C2A3F"/>
    <w:rsid w:val="000C2A87"/>
    <w:rsid w:val="000C2E73"/>
    <w:rsid w:val="000C3014"/>
    <w:rsid w:val="000C30C3"/>
    <w:rsid w:val="000C30E9"/>
    <w:rsid w:val="000C35C2"/>
    <w:rsid w:val="000C38BC"/>
    <w:rsid w:val="000C3946"/>
    <w:rsid w:val="000C3BD8"/>
    <w:rsid w:val="000C3BED"/>
    <w:rsid w:val="000C3ED6"/>
    <w:rsid w:val="000C3ED8"/>
    <w:rsid w:val="000C3F82"/>
    <w:rsid w:val="000C4340"/>
    <w:rsid w:val="000C4903"/>
    <w:rsid w:val="000C4B04"/>
    <w:rsid w:val="000C4B8F"/>
    <w:rsid w:val="000C4CD9"/>
    <w:rsid w:val="000C4D52"/>
    <w:rsid w:val="000C5108"/>
    <w:rsid w:val="000C514C"/>
    <w:rsid w:val="000C52B9"/>
    <w:rsid w:val="000C5638"/>
    <w:rsid w:val="000C5892"/>
    <w:rsid w:val="000C5B66"/>
    <w:rsid w:val="000C5C78"/>
    <w:rsid w:val="000C5CD0"/>
    <w:rsid w:val="000C5EDE"/>
    <w:rsid w:val="000C5F4A"/>
    <w:rsid w:val="000C5F68"/>
    <w:rsid w:val="000C622A"/>
    <w:rsid w:val="000C6563"/>
    <w:rsid w:val="000C6856"/>
    <w:rsid w:val="000C68C0"/>
    <w:rsid w:val="000C690C"/>
    <w:rsid w:val="000C6E7C"/>
    <w:rsid w:val="000C6E96"/>
    <w:rsid w:val="000C7076"/>
    <w:rsid w:val="000C7293"/>
    <w:rsid w:val="000C732A"/>
    <w:rsid w:val="000C74C1"/>
    <w:rsid w:val="000C75BE"/>
    <w:rsid w:val="000C7780"/>
    <w:rsid w:val="000C77F9"/>
    <w:rsid w:val="000C7A20"/>
    <w:rsid w:val="000C7DD1"/>
    <w:rsid w:val="000C7FC5"/>
    <w:rsid w:val="000D00A4"/>
    <w:rsid w:val="000D0130"/>
    <w:rsid w:val="000D036A"/>
    <w:rsid w:val="000D03D7"/>
    <w:rsid w:val="000D0603"/>
    <w:rsid w:val="000D0AF8"/>
    <w:rsid w:val="000D1153"/>
    <w:rsid w:val="000D117D"/>
    <w:rsid w:val="000D1277"/>
    <w:rsid w:val="000D19D0"/>
    <w:rsid w:val="000D1A18"/>
    <w:rsid w:val="000D1B80"/>
    <w:rsid w:val="000D1CCA"/>
    <w:rsid w:val="000D1DA1"/>
    <w:rsid w:val="000D1EC4"/>
    <w:rsid w:val="000D202E"/>
    <w:rsid w:val="000D2424"/>
    <w:rsid w:val="000D2442"/>
    <w:rsid w:val="000D276A"/>
    <w:rsid w:val="000D2955"/>
    <w:rsid w:val="000D29D6"/>
    <w:rsid w:val="000D2A9D"/>
    <w:rsid w:val="000D2B21"/>
    <w:rsid w:val="000D2DA5"/>
    <w:rsid w:val="000D2EDB"/>
    <w:rsid w:val="000D2FF2"/>
    <w:rsid w:val="000D3147"/>
    <w:rsid w:val="000D3576"/>
    <w:rsid w:val="000D3581"/>
    <w:rsid w:val="000D35ED"/>
    <w:rsid w:val="000D36B8"/>
    <w:rsid w:val="000D387B"/>
    <w:rsid w:val="000D39E2"/>
    <w:rsid w:val="000D3B4D"/>
    <w:rsid w:val="000D3C22"/>
    <w:rsid w:val="000D3EA9"/>
    <w:rsid w:val="000D41D1"/>
    <w:rsid w:val="000D4D62"/>
    <w:rsid w:val="000D4F92"/>
    <w:rsid w:val="000D50D7"/>
    <w:rsid w:val="000D553C"/>
    <w:rsid w:val="000D575F"/>
    <w:rsid w:val="000D582A"/>
    <w:rsid w:val="000D5D67"/>
    <w:rsid w:val="000D6462"/>
    <w:rsid w:val="000D6511"/>
    <w:rsid w:val="000D675F"/>
    <w:rsid w:val="000D6778"/>
    <w:rsid w:val="000D680D"/>
    <w:rsid w:val="000D695D"/>
    <w:rsid w:val="000D6AF3"/>
    <w:rsid w:val="000D6B2B"/>
    <w:rsid w:val="000D6BAB"/>
    <w:rsid w:val="000D6CD8"/>
    <w:rsid w:val="000D6D5E"/>
    <w:rsid w:val="000D6E57"/>
    <w:rsid w:val="000D70D5"/>
    <w:rsid w:val="000D70F5"/>
    <w:rsid w:val="000D72E7"/>
    <w:rsid w:val="000D73DB"/>
    <w:rsid w:val="000D745D"/>
    <w:rsid w:val="000D7782"/>
    <w:rsid w:val="000D7812"/>
    <w:rsid w:val="000D799C"/>
    <w:rsid w:val="000D7F2B"/>
    <w:rsid w:val="000D7F4B"/>
    <w:rsid w:val="000E0266"/>
    <w:rsid w:val="000E02B0"/>
    <w:rsid w:val="000E02B8"/>
    <w:rsid w:val="000E0412"/>
    <w:rsid w:val="000E0565"/>
    <w:rsid w:val="000E0F65"/>
    <w:rsid w:val="000E1576"/>
    <w:rsid w:val="000E1672"/>
    <w:rsid w:val="000E1797"/>
    <w:rsid w:val="000E1807"/>
    <w:rsid w:val="000E1884"/>
    <w:rsid w:val="000E194C"/>
    <w:rsid w:val="000E197C"/>
    <w:rsid w:val="000E19B8"/>
    <w:rsid w:val="000E1AC3"/>
    <w:rsid w:val="000E1D5C"/>
    <w:rsid w:val="000E2065"/>
    <w:rsid w:val="000E2140"/>
    <w:rsid w:val="000E235F"/>
    <w:rsid w:val="000E247B"/>
    <w:rsid w:val="000E264E"/>
    <w:rsid w:val="000E2A5C"/>
    <w:rsid w:val="000E2E67"/>
    <w:rsid w:val="000E2E68"/>
    <w:rsid w:val="000E3000"/>
    <w:rsid w:val="000E3075"/>
    <w:rsid w:val="000E327B"/>
    <w:rsid w:val="000E3699"/>
    <w:rsid w:val="000E3816"/>
    <w:rsid w:val="000E389C"/>
    <w:rsid w:val="000E391C"/>
    <w:rsid w:val="000E3DDD"/>
    <w:rsid w:val="000E417D"/>
    <w:rsid w:val="000E43BD"/>
    <w:rsid w:val="000E4590"/>
    <w:rsid w:val="000E46F5"/>
    <w:rsid w:val="000E4AC0"/>
    <w:rsid w:val="000E4D1E"/>
    <w:rsid w:val="000E4ECC"/>
    <w:rsid w:val="000E50A3"/>
    <w:rsid w:val="000E524E"/>
    <w:rsid w:val="000E52B7"/>
    <w:rsid w:val="000E5432"/>
    <w:rsid w:val="000E5519"/>
    <w:rsid w:val="000E57BA"/>
    <w:rsid w:val="000E594A"/>
    <w:rsid w:val="000E59A7"/>
    <w:rsid w:val="000E5B7E"/>
    <w:rsid w:val="000E5CED"/>
    <w:rsid w:val="000E5D21"/>
    <w:rsid w:val="000E5E8A"/>
    <w:rsid w:val="000E6193"/>
    <w:rsid w:val="000E6517"/>
    <w:rsid w:val="000E66C9"/>
    <w:rsid w:val="000E677C"/>
    <w:rsid w:val="000E67E0"/>
    <w:rsid w:val="000E67F7"/>
    <w:rsid w:val="000E688D"/>
    <w:rsid w:val="000E69E3"/>
    <w:rsid w:val="000E7178"/>
    <w:rsid w:val="000E73E2"/>
    <w:rsid w:val="000E744A"/>
    <w:rsid w:val="000E756A"/>
    <w:rsid w:val="000E759C"/>
    <w:rsid w:val="000E76A0"/>
    <w:rsid w:val="000E79B6"/>
    <w:rsid w:val="000E7A36"/>
    <w:rsid w:val="000F01EC"/>
    <w:rsid w:val="000F0654"/>
    <w:rsid w:val="000F0733"/>
    <w:rsid w:val="000F10BA"/>
    <w:rsid w:val="000F14FA"/>
    <w:rsid w:val="000F1514"/>
    <w:rsid w:val="000F1557"/>
    <w:rsid w:val="000F189D"/>
    <w:rsid w:val="000F194D"/>
    <w:rsid w:val="000F19C2"/>
    <w:rsid w:val="000F1D8B"/>
    <w:rsid w:val="000F1E6F"/>
    <w:rsid w:val="000F1E92"/>
    <w:rsid w:val="000F1EB8"/>
    <w:rsid w:val="000F1F71"/>
    <w:rsid w:val="000F1FAE"/>
    <w:rsid w:val="000F20AE"/>
    <w:rsid w:val="000F228C"/>
    <w:rsid w:val="000F237F"/>
    <w:rsid w:val="000F2517"/>
    <w:rsid w:val="000F2854"/>
    <w:rsid w:val="000F2B91"/>
    <w:rsid w:val="000F2C13"/>
    <w:rsid w:val="000F2C97"/>
    <w:rsid w:val="000F2CA3"/>
    <w:rsid w:val="000F2D26"/>
    <w:rsid w:val="000F2EEA"/>
    <w:rsid w:val="000F30D4"/>
    <w:rsid w:val="000F3308"/>
    <w:rsid w:val="000F3427"/>
    <w:rsid w:val="000F352F"/>
    <w:rsid w:val="000F35B2"/>
    <w:rsid w:val="000F36BC"/>
    <w:rsid w:val="000F36D8"/>
    <w:rsid w:val="000F3788"/>
    <w:rsid w:val="000F39B8"/>
    <w:rsid w:val="000F3A55"/>
    <w:rsid w:val="000F3A94"/>
    <w:rsid w:val="000F3B6F"/>
    <w:rsid w:val="000F3C5F"/>
    <w:rsid w:val="000F3D48"/>
    <w:rsid w:val="000F3E06"/>
    <w:rsid w:val="000F3EC9"/>
    <w:rsid w:val="000F3F86"/>
    <w:rsid w:val="000F4171"/>
    <w:rsid w:val="000F41B1"/>
    <w:rsid w:val="000F43D9"/>
    <w:rsid w:val="000F47CA"/>
    <w:rsid w:val="000F4A32"/>
    <w:rsid w:val="000F4AF5"/>
    <w:rsid w:val="000F4B51"/>
    <w:rsid w:val="000F4CA9"/>
    <w:rsid w:val="000F4EA1"/>
    <w:rsid w:val="000F505A"/>
    <w:rsid w:val="000F5121"/>
    <w:rsid w:val="000F542E"/>
    <w:rsid w:val="000F5837"/>
    <w:rsid w:val="000F58D7"/>
    <w:rsid w:val="000F5948"/>
    <w:rsid w:val="000F5C33"/>
    <w:rsid w:val="000F5D19"/>
    <w:rsid w:val="000F5E01"/>
    <w:rsid w:val="000F5ECD"/>
    <w:rsid w:val="000F6012"/>
    <w:rsid w:val="000F601B"/>
    <w:rsid w:val="000F6673"/>
    <w:rsid w:val="000F6807"/>
    <w:rsid w:val="000F6837"/>
    <w:rsid w:val="000F69FA"/>
    <w:rsid w:val="000F6A6E"/>
    <w:rsid w:val="000F6AFA"/>
    <w:rsid w:val="000F6D63"/>
    <w:rsid w:val="000F6FEB"/>
    <w:rsid w:val="000F7361"/>
    <w:rsid w:val="000F7414"/>
    <w:rsid w:val="000F7735"/>
    <w:rsid w:val="000F77F7"/>
    <w:rsid w:val="000F7AD1"/>
    <w:rsid w:val="000F7CBD"/>
    <w:rsid w:val="000F7D02"/>
    <w:rsid w:val="000F7D5D"/>
    <w:rsid w:val="000FA523"/>
    <w:rsid w:val="00100062"/>
    <w:rsid w:val="001003EC"/>
    <w:rsid w:val="00100623"/>
    <w:rsid w:val="001006E8"/>
    <w:rsid w:val="00100732"/>
    <w:rsid w:val="00100A03"/>
    <w:rsid w:val="00100B3A"/>
    <w:rsid w:val="00100B91"/>
    <w:rsid w:val="00100E37"/>
    <w:rsid w:val="0010165B"/>
    <w:rsid w:val="001018CF"/>
    <w:rsid w:val="00101A33"/>
    <w:rsid w:val="00101A78"/>
    <w:rsid w:val="00101C69"/>
    <w:rsid w:val="00101CCC"/>
    <w:rsid w:val="001020E6"/>
    <w:rsid w:val="001022E8"/>
    <w:rsid w:val="00102577"/>
    <w:rsid w:val="001028BA"/>
    <w:rsid w:val="00102CCD"/>
    <w:rsid w:val="00102DEB"/>
    <w:rsid w:val="00102F42"/>
    <w:rsid w:val="00103111"/>
    <w:rsid w:val="00103183"/>
    <w:rsid w:val="001036A1"/>
    <w:rsid w:val="0010374A"/>
    <w:rsid w:val="0010386D"/>
    <w:rsid w:val="00103948"/>
    <w:rsid w:val="0010398C"/>
    <w:rsid w:val="00103BEA"/>
    <w:rsid w:val="00103C0A"/>
    <w:rsid w:val="00103C3D"/>
    <w:rsid w:val="00103DDD"/>
    <w:rsid w:val="00103DF5"/>
    <w:rsid w:val="001041D6"/>
    <w:rsid w:val="001042C9"/>
    <w:rsid w:val="001045B9"/>
    <w:rsid w:val="00104730"/>
    <w:rsid w:val="001047EF"/>
    <w:rsid w:val="001049F3"/>
    <w:rsid w:val="00104C0D"/>
    <w:rsid w:val="00104D7A"/>
    <w:rsid w:val="00104D9E"/>
    <w:rsid w:val="00104E71"/>
    <w:rsid w:val="00105025"/>
    <w:rsid w:val="00105084"/>
    <w:rsid w:val="00105092"/>
    <w:rsid w:val="0010541A"/>
    <w:rsid w:val="00105732"/>
    <w:rsid w:val="00105863"/>
    <w:rsid w:val="00105923"/>
    <w:rsid w:val="00105A1B"/>
    <w:rsid w:val="00105AFA"/>
    <w:rsid w:val="00105F79"/>
    <w:rsid w:val="0010605B"/>
    <w:rsid w:val="0010612D"/>
    <w:rsid w:val="001061DB"/>
    <w:rsid w:val="001061EF"/>
    <w:rsid w:val="00106487"/>
    <w:rsid w:val="001067A9"/>
    <w:rsid w:val="00106953"/>
    <w:rsid w:val="001069E1"/>
    <w:rsid w:val="00106A70"/>
    <w:rsid w:val="00106BA8"/>
    <w:rsid w:val="00106C32"/>
    <w:rsid w:val="00106D1F"/>
    <w:rsid w:val="00106FD3"/>
    <w:rsid w:val="00107119"/>
    <w:rsid w:val="00107346"/>
    <w:rsid w:val="001073FD"/>
    <w:rsid w:val="00107559"/>
    <w:rsid w:val="001076D0"/>
    <w:rsid w:val="00107C8E"/>
    <w:rsid w:val="00110031"/>
    <w:rsid w:val="0011019F"/>
    <w:rsid w:val="001101AE"/>
    <w:rsid w:val="00110531"/>
    <w:rsid w:val="00110865"/>
    <w:rsid w:val="00110BD9"/>
    <w:rsid w:val="00110DF7"/>
    <w:rsid w:val="00110EF4"/>
    <w:rsid w:val="00111055"/>
    <w:rsid w:val="001110A4"/>
    <w:rsid w:val="001111E6"/>
    <w:rsid w:val="0011135E"/>
    <w:rsid w:val="001119C8"/>
    <w:rsid w:val="00111A69"/>
    <w:rsid w:val="00111D38"/>
    <w:rsid w:val="00111E93"/>
    <w:rsid w:val="001120DF"/>
    <w:rsid w:val="001123DB"/>
    <w:rsid w:val="00112448"/>
    <w:rsid w:val="00112623"/>
    <w:rsid w:val="0011278A"/>
    <w:rsid w:val="0011288A"/>
    <w:rsid w:val="001128E5"/>
    <w:rsid w:val="00112C12"/>
    <w:rsid w:val="00112D1B"/>
    <w:rsid w:val="00112E38"/>
    <w:rsid w:val="00112E73"/>
    <w:rsid w:val="00112FC8"/>
    <w:rsid w:val="00112FE7"/>
    <w:rsid w:val="00113182"/>
    <w:rsid w:val="00113291"/>
    <w:rsid w:val="001132CC"/>
    <w:rsid w:val="00113351"/>
    <w:rsid w:val="0011347B"/>
    <w:rsid w:val="001135F2"/>
    <w:rsid w:val="0011375B"/>
    <w:rsid w:val="00113B70"/>
    <w:rsid w:val="00113CF4"/>
    <w:rsid w:val="00113DE6"/>
    <w:rsid w:val="00113FD6"/>
    <w:rsid w:val="00114052"/>
    <w:rsid w:val="0011421F"/>
    <w:rsid w:val="00114286"/>
    <w:rsid w:val="0011468E"/>
    <w:rsid w:val="00114A06"/>
    <w:rsid w:val="00114C5E"/>
    <w:rsid w:val="00114DA1"/>
    <w:rsid w:val="00114F67"/>
    <w:rsid w:val="0011533C"/>
    <w:rsid w:val="00115351"/>
    <w:rsid w:val="00115794"/>
    <w:rsid w:val="00115814"/>
    <w:rsid w:val="001158CA"/>
    <w:rsid w:val="00115943"/>
    <w:rsid w:val="00115D74"/>
    <w:rsid w:val="00115E7A"/>
    <w:rsid w:val="0011606B"/>
    <w:rsid w:val="0011616D"/>
    <w:rsid w:val="001164C6"/>
    <w:rsid w:val="0011658B"/>
    <w:rsid w:val="001167AA"/>
    <w:rsid w:val="00116A34"/>
    <w:rsid w:val="00116C6F"/>
    <w:rsid w:val="0011706C"/>
    <w:rsid w:val="00117105"/>
    <w:rsid w:val="00117275"/>
    <w:rsid w:val="001172D5"/>
    <w:rsid w:val="00117473"/>
    <w:rsid w:val="001174A0"/>
    <w:rsid w:val="001175ED"/>
    <w:rsid w:val="00117680"/>
    <w:rsid w:val="0011782C"/>
    <w:rsid w:val="00117872"/>
    <w:rsid w:val="001178CF"/>
    <w:rsid w:val="00117948"/>
    <w:rsid w:val="00117B4A"/>
    <w:rsid w:val="00117BF1"/>
    <w:rsid w:val="00117CAB"/>
    <w:rsid w:val="00117EB1"/>
    <w:rsid w:val="001200D8"/>
    <w:rsid w:val="001202DB"/>
    <w:rsid w:val="00120321"/>
    <w:rsid w:val="001203DA"/>
    <w:rsid w:val="001204E7"/>
    <w:rsid w:val="00120681"/>
    <w:rsid w:val="001206B9"/>
    <w:rsid w:val="00120767"/>
    <w:rsid w:val="00120924"/>
    <w:rsid w:val="00120AD9"/>
    <w:rsid w:val="00120C7E"/>
    <w:rsid w:val="00120EAD"/>
    <w:rsid w:val="00120F44"/>
    <w:rsid w:val="001210BF"/>
    <w:rsid w:val="00121127"/>
    <w:rsid w:val="00121364"/>
    <w:rsid w:val="001213A8"/>
    <w:rsid w:val="00121620"/>
    <w:rsid w:val="00121A2B"/>
    <w:rsid w:val="00121C62"/>
    <w:rsid w:val="00121DAD"/>
    <w:rsid w:val="00121FAD"/>
    <w:rsid w:val="001220E8"/>
    <w:rsid w:val="001220FE"/>
    <w:rsid w:val="001221E1"/>
    <w:rsid w:val="001223CC"/>
    <w:rsid w:val="001224FE"/>
    <w:rsid w:val="001228BB"/>
    <w:rsid w:val="001229D4"/>
    <w:rsid w:val="00122A28"/>
    <w:rsid w:val="00122BAC"/>
    <w:rsid w:val="00122DCF"/>
    <w:rsid w:val="00122E8E"/>
    <w:rsid w:val="00122EE6"/>
    <w:rsid w:val="001230F1"/>
    <w:rsid w:val="0012339B"/>
    <w:rsid w:val="00123458"/>
    <w:rsid w:val="0012364F"/>
    <w:rsid w:val="001237FB"/>
    <w:rsid w:val="00123B33"/>
    <w:rsid w:val="00123BBF"/>
    <w:rsid w:val="00123CBB"/>
    <w:rsid w:val="00123CD5"/>
    <w:rsid w:val="00123F37"/>
    <w:rsid w:val="00123F9E"/>
    <w:rsid w:val="00124000"/>
    <w:rsid w:val="00124069"/>
    <w:rsid w:val="00124175"/>
    <w:rsid w:val="0012448D"/>
    <w:rsid w:val="001244AB"/>
    <w:rsid w:val="001246C8"/>
    <w:rsid w:val="001248A1"/>
    <w:rsid w:val="0012492E"/>
    <w:rsid w:val="00124ACB"/>
    <w:rsid w:val="00124AEA"/>
    <w:rsid w:val="00124CEC"/>
    <w:rsid w:val="00124D61"/>
    <w:rsid w:val="00124F32"/>
    <w:rsid w:val="001250C1"/>
    <w:rsid w:val="001250F2"/>
    <w:rsid w:val="001250F6"/>
    <w:rsid w:val="0012518A"/>
    <w:rsid w:val="0012524F"/>
    <w:rsid w:val="00125504"/>
    <w:rsid w:val="00125576"/>
    <w:rsid w:val="00125857"/>
    <w:rsid w:val="001259B1"/>
    <w:rsid w:val="00125D4B"/>
    <w:rsid w:val="00125DCB"/>
    <w:rsid w:val="0012623E"/>
    <w:rsid w:val="00126298"/>
    <w:rsid w:val="0012640B"/>
    <w:rsid w:val="00126620"/>
    <w:rsid w:val="00126678"/>
    <w:rsid w:val="001267A6"/>
    <w:rsid w:val="00126882"/>
    <w:rsid w:val="00126A97"/>
    <w:rsid w:val="00126C38"/>
    <w:rsid w:val="00126D24"/>
    <w:rsid w:val="00126D78"/>
    <w:rsid w:val="00127292"/>
    <w:rsid w:val="0012738E"/>
    <w:rsid w:val="001275F6"/>
    <w:rsid w:val="001276B6"/>
    <w:rsid w:val="001276D0"/>
    <w:rsid w:val="00127C62"/>
    <w:rsid w:val="00127CC8"/>
    <w:rsid w:val="00127D78"/>
    <w:rsid w:val="001301BC"/>
    <w:rsid w:val="00130536"/>
    <w:rsid w:val="0013053D"/>
    <w:rsid w:val="0013063A"/>
    <w:rsid w:val="0013080B"/>
    <w:rsid w:val="00130AAC"/>
    <w:rsid w:val="00130AD1"/>
    <w:rsid w:val="00130AF7"/>
    <w:rsid w:val="00130CB3"/>
    <w:rsid w:val="00130DBE"/>
    <w:rsid w:val="001311AC"/>
    <w:rsid w:val="001311E8"/>
    <w:rsid w:val="00131263"/>
    <w:rsid w:val="001313F2"/>
    <w:rsid w:val="001315D1"/>
    <w:rsid w:val="0013168D"/>
    <w:rsid w:val="00131713"/>
    <w:rsid w:val="001317B3"/>
    <w:rsid w:val="001317B7"/>
    <w:rsid w:val="00131CDA"/>
    <w:rsid w:val="00131EF4"/>
    <w:rsid w:val="00131F28"/>
    <w:rsid w:val="00131F32"/>
    <w:rsid w:val="00131F36"/>
    <w:rsid w:val="00132398"/>
    <w:rsid w:val="001325C8"/>
    <w:rsid w:val="001329AD"/>
    <w:rsid w:val="001329DA"/>
    <w:rsid w:val="00132C51"/>
    <w:rsid w:val="00132DAF"/>
    <w:rsid w:val="00132EFB"/>
    <w:rsid w:val="00132FBB"/>
    <w:rsid w:val="00132FEE"/>
    <w:rsid w:val="001330B9"/>
    <w:rsid w:val="00133364"/>
    <w:rsid w:val="00133479"/>
    <w:rsid w:val="0013388C"/>
    <w:rsid w:val="00133AC4"/>
    <w:rsid w:val="00133C0D"/>
    <w:rsid w:val="00133D76"/>
    <w:rsid w:val="00133EAA"/>
    <w:rsid w:val="00133FAB"/>
    <w:rsid w:val="00134160"/>
    <w:rsid w:val="001342B7"/>
    <w:rsid w:val="00134304"/>
    <w:rsid w:val="00134496"/>
    <w:rsid w:val="00134B1C"/>
    <w:rsid w:val="00134B68"/>
    <w:rsid w:val="00134BAE"/>
    <w:rsid w:val="00134D83"/>
    <w:rsid w:val="00134ECD"/>
    <w:rsid w:val="001351B5"/>
    <w:rsid w:val="00135562"/>
    <w:rsid w:val="00135783"/>
    <w:rsid w:val="0013595D"/>
    <w:rsid w:val="00135A06"/>
    <w:rsid w:val="00135D95"/>
    <w:rsid w:val="00135F9A"/>
    <w:rsid w:val="00136188"/>
    <w:rsid w:val="00136471"/>
    <w:rsid w:val="001364E3"/>
    <w:rsid w:val="00136604"/>
    <w:rsid w:val="00136769"/>
    <w:rsid w:val="00136C13"/>
    <w:rsid w:val="00136D34"/>
    <w:rsid w:val="00136EA9"/>
    <w:rsid w:val="00137092"/>
    <w:rsid w:val="00137124"/>
    <w:rsid w:val="001371D2"/>
    <w:rsid w:val="00137265"/>
    <w:rsid w:val="0013772D"/>
    <w:rsid w:val="0013776C"/>
    <w:rsid w:val="0013799C"/>
    <w:rsid w:val="00137C00"/>
    <w:rsid w:val="00137C1E"/>
    <w:rsid w:val="00137D98"/>
    <w:rsid w:val="00137E2A"/>
    <w:rsid w:val="00137FAB"/>
    <w:rsid w:val="00140016"/>
    <w:rsid w:val="001400B8"/>
    <w:rsid w:val="00140118"/>
    <w:rsid w:val="001401B5"/>
    <w:rsid w:val="00140437"/>
    <w:rsid w:val="0014050D"/>
    <w:rsid w:val="001407B4"/>
    <w:rsid w:val="001407F6"/>
    <w:rsid w:val="001408B2"/>
    <w:rsid w:val="00140A02"/>
    <w:rsid w:val="00140A78"/>
    <w:rsid w:val="00140F92"/>
    <w:rsid w:val="00141171"/>
    <w:rsid w:val="0014122A"/>
    <w:rsid w:val="001413A4"/>
    <w:rsid w:val="00141DFE"/>
    <w:rsid w:val="00141E46"/>
    <w:rsid w:val="0014213C"/>
    <w:rsid w:val="00142225"/>
    <w:rsid w:val="00142282"/>
    <w:rsid w:val="0014233E"/>
    <w:rsid w:val="00142A72"/>
    <w:rsid w:val="00142DE1"/>
    <w:rsid w:val="0014312F"/>
    <w:rsid w:val="00143242"/>
    <w:rsid w:val="001432C4"/>
    <w:rsid w:val="00143528"/>
    <w:rsid w:val="0014353E"/>
    <w:rsid w:val="001436EF"/>
    <w:rsid w:val="00143850"/>
    <w:rsid w:val="00143941"/>
    <w:rsid w:val="00143B6C"/>
    <w:rsid w:val="00143BF3"/>
    <w:rsid w:val="001442A6"/>
    <w:rsid w:val="00144566"/>
    <w:rsid w:val="00144620"/>
    <w:rsid w:val="00144831"/>
    <w:rsid w:val="0014492F"/>
    <w:rsid w:val="001450D4"/>
    <w:rsid w:val="001451FD"/>
    <w:rsid w:val="001455DA"/>
    <w:rsid w:val="0014569B"/>
    <w:rsid w:val="001458F3"/>
    <w:rsid w:val="001458FF"/>
    <w:rsid w:val="00145B07"/>
    <w:rsid w:val="00145C90"/>
    <w:rsid w:val="001462E6"/>
    <w:rsid w:val="00146359"/>
    <w:rsid w:val="001464E3"/>
    <w:rsid w:val="00146671"/>
    <w:rsid w:val="001466E4"/>
    <w:rsid w:val="001469A7"/>
    <w:rsid w:val="00146A34"/>
    <w:rsid w:val="00146A73"/>
    <w:rsid w:val="00146B91"/>
    <w:rsid w:val="00146EA1"/>
    <w:rsid w:val="001470D9"/>
    <w:rsid w:val="001474A0"/>
    <w:rsid w:val="0014761D"/>
    <w:rsid w:val="00147652"/>
    <w:rsid w:val="0014770D"/>
    <w:rsid w:val="0014793F"/>
    <w:rsid w:val="00147F2C"/>
    <w:rsid w:val="00150039"/>
    <w:rsid w:val="00150085"/>
    <w:rsid w:val="001501B7"/>
    <w:rsid w:val="001502AF"/>
    <w:rsid w:val="001505D1"/>
    <w:rsid w:val="00150709"/>
    <w:rsid w:val="001509A9"/>
    <w:rsid w:val="00150AA0"/>
    <w:rsid w:val="00150C81"/>
    <w:rsid w:val="00150CC3"/>
    <w:rsid w:val="00150D01"/>
    <w:rsid w:val="00150E4A"/>
    <w:rsid w:val="00150FF3"/>
    <w:rsid w:val="001513DA"/>
    <w:rsid w:val="001513FA"/>
    <w:rsid w:val="0015143C"/>
    <w:rsid w:val="0015164E"/>
    <w:rsid w:val="00151791"/>
    <w:rsid w:val="0015185A"/>
    <w:rsid w:val="00151984"/>
    <w:rsid w:val="00151ABA"/>
    <w:rsid w:val="00151DB9"/>
    <w:rsid w:val="00151F42"/>
    <w:rsid w:val="0015206A"/>
    <w:rsid w:val="00152160"/>
    <w:rsid w:val="00152228"/>
    <w:rsid w:val="0015223E"/>
    <w:rsid w:val="00152339"/>
    <w:rsid w:val="001524D7"/>
    <w:rsid w:val="001527EF"/>
    <w:rsid w:val="0015290C"/>
    <w:rsid w:val="00152B1A"/>
    <w:rsid w:val="00152B44"/>
    <w:rsid w:val="00152BA3"/>
    <w:rsid w:val="00152C9A"/>
    <w:rsid w:val="00152FD6"/>
    <w:rsid w:val="0015302E"/>
    <w:rsid w:val="0015305F"/>
    <w:rsid w:val="0015321B"/>
    <w:rsid w:val="00153321"/>
    <w:rsid w:val="00153599"/>
    <w:rsid w:val="001537C7"/>
    <w:rsid w:val="00153858"/>
    <w:rsid w:val="00153957"/>
    <w:rsid w:val="00153C0A"/>
    <w:rsid w:val="00153C9B"/>
    <w:rsid w:val="00153E7D"/>
    <w:rsid w:val="00154297"/>
    <w:rsid w:val="0015439D"/>
    <w:rsid w:val="001549C7"/>
    <w:rsid w:val="00154C26"/>
    <w:rsid w:val="00154DC3"/>
    <w:rsid w:val="0015511E"/>
    <w:rsid w:val="00155321"/>
    <w:rsid w:val="00155365"/>
    <w:rsid w:val="0015540C"/>
    <w:rsid w:val="001555F3"/>
    <w:rsid w:val="0015583E"/>
    <w:rsid w:val="00155906"/>
    <w:rsid w:val="00155A58"/>
    <w:rsid w:val="001561E0"/>
    <w:rsid w:val="001562AC"/>
    <w:rsid w:val="001565DF"/>
    <w:rsid w:val="00157041"/>
    <w:rsid w:val="001570C5"/>
    <w:rsid w:val="00157156"/>
    <w:rsid w:val="001571C4"/>
    <w:rsid w:val="0015734C"/>
    <w:rsid w:val="001573A9"/>
    <w:rsid w:val="001573D2"/>
    <w:rsid w:val="001574ED"/>
    <w:rsid w:val="00157541"/>
    <w:rsid w:val="00157723"/>
    <w:rsid w:val="00157890"/>
    <w:rsid w:val="001578D5"/>
    <w:rsid w:val="001579F9"/>
    <w:rsid w:val="00157B79"/>
    <w:rsid w:val="00157E49"/>
    <w:rsid w:val="00157F45"/>
    <w:rsid w:val="001601B7"/>
    <w:rsid w:val="00160258"/>
    <w:rsid w:val="0016046C"/>
    <w:rsid w:val="001605B0"/>
    <w:rsid w:val="00160626"/>
    <w:rsid w:val="00160766"/>
    <w:rsid w:val="0016080F"/>
    <w:rsid w:val="00160AD2"/>
    <w:rsid w:val="00160DD4"/>
    <w:rsid w:val="00160ED5"/>
    <w:rsid w:val="00161087"/>
    <w:rsid w:val="0016111A"/>
    <w:rsid w:val="001611A5"/>
    <w:rsid w:val="001613F9"/>
    <w:rsid w:val="001615F0"/>
    <w:rsid w:val="0016170B"/>
    <w:rsid w:val="0016184A"/>
    <w:rsid w:val="00161BD4"/>
    <w:rsid w:val="00161F7F"/>
    <w:rsid w:val="001621D9"/>
    <w:rsid w:val="00162245"/>
    <w:rsid w:val="0016264C"/>
    <w:rsid w:val="00162704"/>
    <w:rsid w:val="00162A04"/>
    <w:rsid w:val="00162A51"/>
    <w:rsid w:val="00162C71"/>
    <w:rsid w:val="00162C92"/>
    <w:rsid w:val="00162E48"/>
    <w:rsid w:val="00162F59"/>
    <w:rsid w:val="00163530"/>
    <w:rsid w:val="001635D6"/>
    <w:rsid w:val="001636C3"/>
    <w:rsid w:val="00163BD7"/>
    <w:rsid w:val="00164203"/>
    <w:rsid w:val="0016428B"/>
    <w:rsid w:val="001643D0"/>
    <w:rsid w:val="0016440C"/>
    <w:rsid w:val="00164738"/>
    <w:rsid w:val="001647E0"/>
    <w:rsid w:val="0016488E"/>
    <w:rsid w:val="001649F2"/>
    <w:rsid w:val="00164A3D"/>
    <w:rsid w:val="00164B64"/>
    <w:rsid w:val="0016504E"/>
    <w:rsid w:val="00165145"/>
    <w:rsid w:val="001651AE"/>
    <w:rsid w:val="00165302"/>
    <w:rsid w:val="0016572C"/>
    <w:rsid w:val="0016582C"/>
    <w:rsid w:val="0016583A"/>
    <w:rsid w:val="00165DA6"/>
    <w:rsid w:val="00165E99"/>
    <w:rsid w:val="00165F57"/>
    <w:rsid w:val="0016664E"/>
    <w:rsid w:val="001666AE"/>
    <w:rsid w:val="001667FB"/>
    <w:rsid w:val="00166891"/>
    <w:rsid w:val="00166A09"/>
    <w:rsid w:val="00166C77"/>
    <w:rsid w:val="00166D65"/>
    <w:rsid w:val="00166D69"/>
    <w:rsid w:val="00166E40"/>
    <w:rsid w:val="00166F86"/>
    <w:rsid w:val="00166FB3"/>
    <w:rsid w:val="0016721A"/>
    <w:rsid w:val="001674B8"/>
    <w:rsid w:val="00167765"/>
    <w:rsid w:val="00167938"/>
    <w:rsid w:val="00167AD1"/>
    <w:rsid w:val="00167B56"/>
    <w:rsid w:val="00167CF4"/>
    <w:rsid w:val="00167ECE"/>
    <w:rsid w:val="00167F80"/>
    <w:rsid w:val="001701B7"/>
    <w:rsid w:val="001703D9"/>
    <w:rsid w:val="00170664"/>
    <w:rsid w:val="001707F1"/>
    <w:rsid w:val="00170A07"/>
    <w:rsid w:val="00170AF0"/>
    <w:rsid w:val="00170C3A"/>
    <w:rsid w:val="00170CCC"/>
    <w:rsid w:val="00170DD5"/>
    <w:rsid w:val="00170EF0"/>
    <w:rsid w:val="00170F0E"/>
    <w:rsid w:val="00170F89"/>
    <w:rsid w:val="00170FA7"/>
    <w:rsid w:val="00171042"/>
    <w:rsid w:val="00171241"/>
    <w:rsid w:val="00171330"/>
    <w:rsid w:val="00171A05"/>
    <w:rsid w:val="00171A8D"/>
    <w:rsid w:val="00171F67"/>
    <w:rsid w:val="0017230B"/>
    <w:rsid w:val="001725DF"/>
    <w:rsid w:val="00172A15"/>
    <w:rsid w:val="00172C4B"/>
    <w:rsid w:val="00172D43"/>
    <w:rsid w:val="00172DF9"/>
    <w:rsid w:val="00172F7D"/>
    <w:rsid w:val="00172FDC"/>
    <w:rsid w:val="0017330D"/>
    <w:rsid w:val="00173313"/>
    <w:rsid w:val="001733FA"/>
    <w:rsid w:val="00173463"/>
    <w:rsid w:val="001734AC"/>
    <w:rsid w:val="00173709"/>
    <w:rsid w:val="0017398D"/>
    <w:rsid w:val="00173C2E"/>
    <w:rsid w:val="00173CD4"/>
    <w:rsid w:val="00173E47"/>
    <w:rsid w:val="00173EBB"/>
    <w:rsid w:val="00174013"/>
    <w:rsid w:val="0017413B"/>
    <w:rsid w:val="00174254"/>
    <w:rsid w:val="001742E3"/>
    <w:rsid w:val="00174399"/>
    <w:rsid w:val="001743A2"/>
    <w:rsid w:val="001745AF"/>
    <w:rsid w:val="00174752"/>
    <w:rsid w:val="001747B2"/>
    <w:rsid w:val="001749F3"/>
    <w:rsid w:val="00174A3A"/>
    <w:rsid w:val="00174BA6"/>
    <w:rsid w:val="001750B4"/>
    <w:rsid w:val="00175103"/>
    <w:rsid w:val="001752CA"/>
    <w:rsid w:val="001755F1"/>
    <w:rsid w:val="00175675"/>
    <w:rsid w:val="0017570E"/>
    <w:rsid w:val="0017570F"/>
    <w:rsid w:val="001757A2"/>
    <w:rsid w:val="0017590C"/>
    <w:rsid w:val="00175946"/>
    <w:rsid w:val="001759E2"/>
    <w:rsid w:val="001759EF"/>
    <w:rsid w:val="00175AB9"/>
    <w:rsid w:val="00175B7B"/>
    <w:rsid w:val="00175EE4"/>
    <w:rsid w:val="00176139"/>
    <w:rsid w:val="00176212"/>
    <w:rsid w:val="001762EA"/>
    <w:rsid w:val="0017630E"/>
    <w:rsid w:val="0017640B"/>
    <w:rsid w:val="001765B0"/>
    <w:rsid w:val="0017681F"/>
    <w:rsid w:val="00176843"/>
    <w:rsid w:val="00176C17"/>
    <w:rsid w:val="00176E93"/>
    <w:rsid w:val="00176F31"/>
    <w:rsid w:val="00176F89"/>
    <w:rsid w:val="001772C2"/>
    <w:rsid w:val="001772CF"/>
    <w:rsid w:val="001775E1"/>
    <w:rsid w:val="0017764B"/>
    <w:rsid w:val="0017789E"/>
    <w:rsid w:val="00177A5B"/>
    <w:rsid w:val="00177ACD"/>
    <w:rsid w:val="00177B00"/>
    <w:rsid w:val="00177CA4"/>
    <w:rsid w:val="00177DA3"/>
    <w:rsid w:val="00177ED1"/>
    <w:rsid w:val="0018016B"/>
    <w:rsid w:val="001801D9"/>
    <w:rsid w:val="0018022E"/>
    <w:rsid w:val="001802C3"/>
    <w:rsid w:val="001803DA"/>
    <w:rsid w:val="001809B1"/>
    <w:rsid w:val="00180AC3"/>
    <w:rsid w:val="00180C15"/>
    <w:rsid w:val="00180EA6"/>
    <w:rsid w:val="00180FD6"/>
    <w:rsid w:val="001810B4"/>
    <w:rsid w:val="001810BD"/>
    <w:rsid w:val="0018127F"/>
    <w:rsid w:val="00181329"/>
    <w:rsid w:val="0018142F"/>
    <w:rsid w:val="0018157C"/>
    <w:rsid w:val="001817AF"/>
    <w:rsid w:val="00181824"/>
    <w:rsid w:val="001818C9"/>
    <w:rsid w:val="00181AE4"/>
    <w:rsid w:val="00181C57"/>
    <w:rsid w:val="00181F63"/>
    <w:rsid w:val="0018250B"/>
    <w:rsid w:val="00182912"/>
    <w:rsid w:val="00182D60"/>
    <w:rsid w:val="00182DA3"/>
    <w:rsid w:val="00182DAD"/>
    <w:rsid w:val="001830DF"/>
    <w:rsid w:val="0018380D"/>
    <w:rsid w:val="00183921"/>
    <w:rsid w:val="00183A75"/>
    <w:rsid w:val="00183C49"/>
    <w:rsid w:val="0018421D"/>
    <w:rsid w:val="001845EE"/>
    <w:rsid w:val="00184958"/>
    <w:rsid w:val="001849EC"/>
    <w:rsid w:val="00184A10"/>
    <w:rsid w:val="00184BAD"/>
    <w:rsid w:val="00184C3B"/>
    <w:rsid w:val="00184EAE"/>
    <w:rsid w:val="00184F03"/>
    <w:rsid w:val="00184F05"/>
    <w:rsid w:val="00184F88"/>
    <w:rsid w:val="00184FF4"/>
    <w:rsid w:val="0018512C"/>
    <w:rsid w:val="0018517F"/>
    <w:rsid w:val="00185710"/>
    <w:rsid w:val="00185EAF"/>
    <w:rsid w:val="001860E6"/>
    <w:rsid w:val="001862E8"/>
    <w:rsid w:val="001862F2"/>
    <w:rsid w:val="001863C0"/>
    <w:rsid w:val="0018649D"/>
    <w:rsid w:val="00186A2D"/>
    <w:rsid w:val="00186ACF"/>
    <w:rsid w:val="00186CA2"/>
    <w:rsid w:val="00186D87"/>
    <w:rsid w:val="00186EDC"/>
    <w:rsid w:val="00187353"/>
    <w:rsid w:val="0018735A"/>
    <w:rsid w:val="00187437"/>
    <w:rsid w:val="001875AB"/>
    <w:rsid w:val="00187779"/>
    <w:rsid w:val="00187B46"/>
    <w:rsid w:val="00187CB7"/>
    <w:rsid w:val="00187CEB"/>
    <w:rsid w:val="00187DBB"/>
    <w:rsid w:val="00187F4E"/>
    <w:rsid w:val="001900C5"/>
    <w:rsid w:val="00190195"/>
    <w:rsid w:val="00190444"/>
    <w:rsid w:val="00190515"/>
    <w:rsid w:val="0019058B"/>
    <w:rsid w:val="0019076C"/>
    <w:rsid w:val="0019087A"/>
    <w:rsid w:val="001908A1"/>
    <w:rsid w:val="001908BF"/>
    <w:rsid w:val="001908F1"/>
    <w:rsid w:val="00190A5F"/>
    <w:rsid w:val="00190A85"/>
    <w:rsid w:val="00190B65"/>
    <w:rsid w:val="00190E0E"/>
    <w:rsid w:val="00191107"/>
    <w:rsid w:val="00191163"/>
    <w:rsid w:val="00191218"/>
    <w:rsid w:val="0019138C"/>
    <w:rsid w:val="001913A2"/>
    <w:rsid w:val="001916A7"/>
    <w:rsid w:val="00191711"/>
    <w:rsid w:val="0019177A"/>
    <w:rsid w:val="001918E9"/>
    <w:rsid w:val="00192093"/>
    <w:rsid w:val="001920B8"/>
    <w:rsid w:val="001920DA"/>
    <w:rsid w:val="00192185"/>
    <w:rsid w:val="001922CE"/>
    <w:rsid w:val="001925F2"/>
    <w:rsid w:val="0019273D"/>
    <w:rsid w:val="00192AD3"/>
    <w:rsid w:val="00192BA6"/>
    <w:rsid w:val="00192CBE"/>
    <w:rsid w:val="00192E75"/>
    <w:rsid w:val="00192E7D"/>
    <w:rsid w:val="00192F8D"/>
    <w:rsid w:val="00192F9C"/>
    <w:rsid w:val="0019300C"/>
    <w:rsid w:val="001930F9"/>
    <w:rsid w:val="001932AA"/>
    <w:rsid w:val="001934C6"/>
    <w:rsid w:val="001934C9"/>
    <w:rsid w:val="00193683"/>
    <w:rsid w:val="00193A9D"/>
    <w:rsid w:val="00193C23"/>
    <w:rsid w:val="00193CD9"/>
    <w:rsid w:val="00193E89"/>
    <w:rsid w:val="00193EC6"/>
    <w:rsid w:val="00194480"/>
    <w:rsid w:val="0019452A"/>
    <w:rsid w:val="001945D5"/>
    <w:rsid w:val="001948CC"/>
    <w:rsid w:val="00194A73"/>
    <w:rsid w:val="00194AA3"/>
    <w:rsid w:val="00194C73"/>
    <w:rsid w:val="00194F9B"/>
    <w:rsid w:val="001951B5"/>
    <w:rsid w:val="0019560F"/>
    <w:rsid w:val="001957D5"/>
    <w:rsid w:val="00195887"/>
    <w:rsid w:val="00195937"/>
    <w:rsid w:val="001959BC"/>
    <w:rsid w:val="00195BAA"/>
    <w:rsid w:val="00195CCF"/>
    <w:rsid w:val="00195DA1"/>
    <w:rsid w:val="00195E30"/>
    <w:rsid w:val="0019614D"/>
    <w:rsid w:val="001961DC"/>
    <w:rsid w:val="001963E4"/>
    <w:rsid w:val="00196438"/>
    <w:rsid w:val="00196489"/>
    <w:rsid w:val="0019658C"/>
    <w:rsid w:val="00196802"/>
    <w:rsid w:val="001968D7"/>
    <w:rsid w:val="00196958"/>
    <w:rsid w:val="00196BB2"/>
    <w:rsid w:val="00196D66"/>
    <w:rsid w:val="00196DD0"/>
    <w:rsid w:val="00196FEF"/>
    <w:rsid w:val="001970B9"/>
    <w:rsid w:val="0019758F"/>
    <w:rsid w:val="00197621"/>
    <w:rsid w:val="00197762"/>
    <w:rsid w:val="0019788E"/>
    <w:rsid w:val="001979A1"/>
    <w:rsid w:val="00197AA9"/>
    <w:rsid w:val="00197F20"/>
    <w:rsid w:val="001A04E8"/>
    <w:rsid w:val="001A05BD"/>
    <w:rsid w:val="001A0755"/>
    <w:rsid w:val="001A080C"/>
    <w:rsid w:val="001A0860"/>
    <w:rsid w:val="001A092D"/>
    <w:rsid w:val="001A0C73"/>
    <w:rsid w:val="001A0E87"/>
    <w:rsid w:val="001A0F67"/>
    <w:rsid w:val="001A1044"/>
    <w:rsid w:val="001A109B"/>
    <w:rsid w:val="001A10DC"/>
    <w:rsid w:val="001A1573"/>
    <w:rsid w:val="001A1583"/>
    <w:rsid w:val="001A1650"/>
    <w:rsid w:val="001A16B5"/>
    <w:rsid w:val="001A17F0"/>
    <w:rsid w:val="001A1977"/>
    <w:rsid w:val="001A1AAC"/>
    <w:rsid w:val="001A20A5"/>
    <w:rsid w:val="001A2305"/>
    <w:rsid w:val="001A23C7"/>
    <w:rsid w:val="001A265F"/>
    <w:rsid w:val="001A26B0"/>
    <w:rsid w:val="001A288D"/>
    <w:rsid w:val="001A292F"/>
    <w:rsid w:val="001A2DB5"/>
    <w:rsid w:val="001A2EA4"/>
    <w:rsid w:val="001A3025"/>
    <w:rsid w:val="001A31D3"/>
    <w:rsid w:val="001A3494"/>
    <w:rsid w:val="001A3600"/>
    <w:rsid w:val="001A36F9"/>
    <w:rsid w:val="001A388C"/>
    <w:rsid w:val="001A39A3"/>
    <w:rsid w:val="001A3AA2"/>
    <w:rsid w:val="001A3D4C"/>
    <w:rsid w:val="001A3DAA"/>
    <w:rsid w:val="001A4163"/>
    <w:rsid w:val="001A44D7"/>
    <w:rsid w:val="001A45EA"/>
    <w:rsid w:val="001A47F8"/>
    <w:rsid w:val="001A4914"/>
    <w:rsid w:val="001A4A71"/>
    <w:rsid w:val="001A4DA9"/>
    <w:rsid w:val="001A5237"/>
    <w:rsid w:val="001A525C"/>
    <w:rsid w:val="001A52E1"/>
    <w:rsid w:val="001A54E4"/>
    <w:rsid w:val="001A5793"/>
    <w:rsid w:val="001A5B69"/>
    <w:rsid w:val="001A5E28"/>
    <w:rsid w:val="001A5ECA"/>
    <w:rsid w:val="001A61B6"/>
    <w:rsid w:val="001A64E9"/>
    <w:rsid w:val="001A6637"/>
    <w:rsid w:val="001A6666"/>
    <w:rsid w:val="001A66B8"/>
    <w:rsid w:val="001A6831"/>
    <w:rsid w:val="001A68CA"/>
    <w:rsid w:val="001A69C4"/>
    <w:rsid w:val="001A6A42"/>
    <w:rsid w:val="001A6D4B"/>
    <w:rsid w:val="001A6EDA"/>
    <w:rsid w:val="001A6F00"/>
    <w:rsid w:val="001A726B"/>
    <w:rsid w:val="001A72A2"/>
    <w:rsid w:val="001A7662"/>
    <w:rsid w:val="001A78F7"/>
    <w:rsid w:val="001A7AEC"/>
    <w:rsid w:val="001A7B87"/>
    <w:rsid w:val="001A7BEE"/>
    <w:rsid w:val="001A7DB8"/>
    <w:rsid w:val="001A7F09"/>
    <w:rsid w:val="001A7F81"/>
    <w:rsid w:val="001B00A3"/>
    <w:rsid w:val="001B027D"/>
    <w:rsid w:val="001B0468"/>
    <w:rsid w:val="001B0703"/>
    <w:rsid w:val="001B077B"/>
    <w:rsid w:val="001B07F5"/>
    <w:rsid w:val="001B09A7"/>
    <w:rsid w:val="001B0E3A"/>
    <w:rsid w:val="001B0FCA"/>
    <w:rsid w:val="001B1027"/>
    <w:rsid w:val="001B12DE"/>
    <w:rsid w:val="001B1521"/>
    <w:rsid w:val="001B1642"/>
    <w:rsid w:val="001B178A"/>
    <w:rsid w:val="001B1846"/>
    <w:rsid w:val="001B19A4"/>
    <w:rsid w:val="001B19C2"/>
    <w:rsid w:val="001B1BBD"/>
    <w:rsid w:val="001B1BFA"/>
    <w:rsid w:val="001B1DC5"/>
    <w:rsid w:val="001B23DD"/>
    <w:rsid w:val="001B27CF"/>
    <w:rsid w:val="001B2805"/>
    <w:rsid w:val="001B2DB0"/>
    <w:rsid w:val="001B3070"/>
    <w:rsid w:val="001B3359"/>
    <w:rsid w:val="001B3700"/>
    <w:rsid w:val="001B3819"/>
    <w:rsid w:val="001B38AC"/>
    <w:rsid w:val="001B39C0"/>
    <w:rsid w:val="001B3BE7"/>
    <w:rsid w:val="001B3CEF"/>
    <w:rsid w:val="001B3F8E"/>
    <w:rsid w:val="001B40B0"/>
    <w:rsid w:val="001B431D"/>
    <w:rsid w:val="001B445C"/>
    <w:rsid w:val="001B45F7"/>
    <w:rsid w:val="001B4703"/>
    <w:rsid w:val="001B49C5"/>
    <w:rsid w:val="001B4B1A"/>
    <w:rsid w:val="001B4B97"/>
    <w:rsid w:val="001B4D29"/>
    <w:rsid w:val="001B5139"/>
    <w:rsid w:val="001B5146"/>
    <w:rsid w:val="001B532A"/>
    <w:rsid w:val="001B53D1"/>
    <w:rsid w:val="001B55D7"/>
    <w:rsid w:val="001B5623"/>
    <w:rsid w:val="001B5910"/>
    <w:rsid w:val="001B5943"/>
    <w:rsid w:val="001B594D"/>
    <w:rsid w:val="001B599F"/>
    <w:rsid w:val="001B59C8"/>
    <w:rsid w:val="001B5A4A"/>
    <w:rsid w:val="001B5B64"/>
    <w:rsid w:val="001B5B80"/>
    <w:rsid w:val="001B5EB1"/>
    <w:rsid w:val="001B5FED"/>
    <w:rsid w:val="001B6153"/>
    <w:rsid w:val="001B62AD"/>
    <w:rsid w:val="001B638C"/>
    <w:rsid w:val="001B6546"/>
    <w:rsid w:val="001B661F"/>
    <w:rsid w:val="001B6699"/>
    <w:rsid w:val="001B66B7"/>
    <w:rsid w:val="001B6734"/>
    <w:rsid w:val="001B7135"/>
    <w:rsid w:val="001B77B1"/>
    <w:rsid w:val="001B77F4"/>
    <w:rsid w:val="001B792A"/>
    <w:rsid w:val="001B7A09"/>
    <w:rsid w:val="001B7A1F"/>
    <w:rsid w:val="001B7ACE"/>
    <w:rsid w:val="001B7B03"/>
    <w:rsid w:val="001B7BEC"/>
    <w:rsid w:val="001B7C1B"/>
    <w:rsid w:val="001B7CC8"/>
    <w:rsid w:val="001B7CF4"/>
    <w:rsid w:val="001B7D39"/>
    <w:rsid w:val="001B7D56"/>
    <w:rsid w:val="001B7F5E"/>
    <w:rsid w:val="001C0005"/>
    <w:rsid w:val="001C01C2"/>
    <w:rsid w:val="001C01E6"/>
    <w:rsid w:val="001C0255"/>
    <w:rsid w:val="001C04F9"/>
    <w:rsid w:val="001C07E4"/>
    <w:rsid w:val="001C083A"/>
    <w:rsid w:val="001C090D"/>
    <w:rsid w:val="001C0972"/>
    <w:rsid w:val="001C0A5E"/>
    <w:rsid w:val="001C0B0C"/>
    <w:rsid w:val="001C0B6C"/>
    <w:rsid w:val="001C0CD6"/>
    <w:rsid w:val="001C0D0A"/>
    <w:rsid w:val="001C0D3D"/>
    <w:rsid w:val="001C0D58"/>
    <w:rsid w:val="001C0DF9"/>
    <w:rsid w:val="001C0F0B"/>
    <w:rsid w:val="001C1292"/>
    <w:rsid w:val="001C18F0"/>
    <w:rsid w:val="001C1936"/>
    <w:rsid w:val="001C1A16"/>
    <w:rsid w:val="001C1A41"/>
    <w:rsid w:val="001C1C68"/>
    <w:rsid w:val="001C1D3E"/>
    <w:rsid w:val="001C1E06"/>
    <w:rsid w:val="001C1E32"/>
    <w:rsid w:val="001C1F2C"/>
    <w:rsid w:val="001C2221"/>
    <w:rsid w:val="001C222C"/>
    <w:rsid w:val="001C2422"/>
    <w:rsid w:val="001C2647"/>
    <w:rsid w:val="001C26DE"/>
    <w:rsid w:val="001C2771"/>
    <w:rsid w:val="001C279A"/>
    <w:rsid w:val="001C2A21"/>
    <w:rsid w:val="001C2A53"/>
    <w:rsid w:val="001C2BE5"/>
    <w:rsid w:val="001C2F59"/>
    <w:rsid w:val="001C3570"/>
    <w:rsid w:val="001C3697"/>
    <w:rsid w:val="001C3742"/>
    <w:rsid w:val="001C3891"/>
    <w:rsid w:val="001C38C8"/>
    <w:rsid w:val="001C3B76"/>
    <w:rsid w:val="001C3BA4"/>
    <w:rsid w:val="001C3CA4"/>
    <w:rsid w:val="001C427C"/>
    <w:rsid w:val="001C4296"/>
    <w:rsid w:val="001C4322"/>
    <w:rsid w:val="001C44F9"/>
    <w:rsid w:val="001C457B"/>
    <w:rsid w:val="001C471C"/>
    <w:rsid w:val="001C4807"/>
    <w:rsid w:val="001C4ACD"/>
    <w:rsid w:val="001C4BCA"/>
    <w:rsid w:val="001C4DF7"/>
    <w:rsid w:val="001C4EA9"/>
    <w:rsid w:val="001C501E"/>
    <w:rsid w:val="001C5150"/>
    <w:rsid w:val="001C51B9"/>
    <w:rsid w:val="001C52AF"/>
    <w:rsid w:val="001C56F3"/>
    <w:rsid w:val="001C581B"/>
    <w:rsid w:val="001C597B"/>
    <w:rsid w:val="001C5DAF"/>
    <w:rsid w:val="001C5E26"/>
    <w:rsid w:val="001C5E47"/>
    <w:rsid w:val="001C5E67"/>
    <w:rsid w:val="001C5FBE"/>
    <w:rsid w:val="001C60A7"/>
    <w:rsid w:val="001C63DA"/>
    <w:rsid w:val="001C63E6"/>
    <w:rsid w:val="001C63FC"/>
    <w:rsid w:val="001C6526"/>
    <w:rsid w:val="001C6974"/>
    <w:rsid w:val="001C6B8F"/>
    <w:rsid w:val="001C6D0D"/>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7EAF"/>
    <w:rsid w:val="001CC974"/>
    <w:rsid w:val="001D0067"/>
    <w:rsid w:val="001D05FE"/>
    <w:rsid w:val="001D06DF"/>
    <w:rsid w:val="001D07B1"/>
    <w:rsid w:val="001D08B4"/>
    <w:rsid w:val="001D09CB"/>
    <w:rsid w:val="001D0AAF"/>
    <w:rsid w:val="001D0F8D"/>
    <w:rsid w:val="001D1372"/>
    <w:rsid w:val="001D15F4"/>
    <w:rsid w:val="001D171A"/>
    <w:rsid w:val="001D1835"/>
    <w:rsid w:val="001D189E"/>
    <w:rsid w:val="001D1B64"/>
    <w:rsid w:val="001D1BB5"/>
    <w:rsid w:val="001D1D01"/>
    <w:rsid w:val="001D1D7F"/>
    <w:rsid w:val="001D1F44"/>
    <w:rsid w:val="001D2136"/>
    <w:rsid w:val="001D2239"/>
    <w:rsid w:val="001D26AD"/>
    <w:rsid w:val="001D276C"/>
    <w:rsid w:val="001D27AD"/>
    <w:rsid w:val="001D29D0"/>
    <w:rsid w:val="001D29F4"/>
    <w:rsid w:val="001D2D85"/>
    <w:rsid w:val="001D3197"/>
    <w:rsid w:val="001D31F9"/>
    <w:rsid w:val="001D3310"/>
    <w:rsid w:val="001D3565"/>
    <w:rsid w:val="001D3715"/>
    <w:rsid w:val="001D377C"/>
    <w:rsid w:val="001D3782"/>
    <w:rsid w:val="001D38C1"/>
    <w:rsid w:val="001D3A0C"/>
    <w:rsid w:val="001D3A9F"/>
    <w:rsid w:val="001D3AE7"/>
    <w:rsid w:val="001D3D5E"/>
    <w:rsid w:val="001D40CE"/>
    <w:rsid w:val="001D4190"/>
    <w:rsid w:val="001D41E8"/>
    <w:rsid w:val="001D4427"/>
    <w:rsid w:val="001D4554"/>
    <w:rsid w:val="001D465B"/>
    <w:rsid w:val="001D4810"/>
    <w:rsid w:val="001D483C"/>
    <w:rsid w:val="001D49E4"/>
    <w:rsid w:val="001D4B2F"/>
    <w:rsid w:val="001D4CDA"/>
    <w:rsid w:val="001D4D52"/>
    <w:rsid w:val="001D4E1E"/>
    <w:rsid w:val="001D5351"/>
    <w:rsid w:val="001D5380"/>
    <w:rsid w:val="001D554F"/>
    <w:rsid w:val="001D58F3"/>
    <w:rsid w:val="001D5917"/>
    <w:rsid w:val="001D5A4A"/>
    <w:rsid w:val="001D5C59"/>
    <w:rsid w:val="001D60CD"/>
    <w:rsid w:val="001D6474"/>
    <w:rsid w:val="001D650F"/>
    <w:rsid w:val="001D661F"/>
    <w:rsid w:val="001D691F"/>
    <w:rsid w:val="001D6B29"/>
    <w:rsid w:val="001D6D81"/>
    <w:rsid w:val="001D6DA6"/>
    <w:rsid w:val="001D6EEB"/>
    <w:rsid w:val="001D705A"/>
    <w:rsid w:val="001D7151"/>
    <w:rsid w:val="001D7498"/>
    <w:rsid w:val="001D759D"/>
    <w:rsid w:val="001D75D8"/>
    <w:rsid w:val="001D76A0"/>
    <w:rsid w:val="001D78F0"/>
    <w:rsid w:val="001D7DB8"/>
    <w:rsid w:val="001D7E83"/>
    <w:rsid w:val="001D7EFC"/>
    <w:rsid w:val="001D7F61"/>
    <w:rsid w:val="001D7FA7"/>
    <w:rsid w:val="001E005E"/>
    <w:rsid w:val="001E0160"/>
    <w:rsid w:val="001E016F"/>
    <w:rsid w:val="001E019B"/>
    <w:rsid w:val="001E0432"/>
    <w:rsid w:val="001E04B1"/>
    <w:rsid w:val="001E0559"/>
    <w:rsid w:val="001E07A2"/>
    <w:rsid w:val="001E07A9"/>
    <w:rsid w:val="001E07EE"/>
    <w:rsid w:val="001E0AB0"/>
    <w:rsid w:val="001E0B0F"/>
    <w:rsid w:val="001E0D1E"/>
    <w:rsid w:val="001E100C"/>
    <w:rsid w:val="001E1272"/>
    <w:rsid w:val="001E1391"/>
    <w:rsid w:val="001E16DE"/>
    <w:rsid w:val="001E1799"/>
    <w:rsid w:val="001E1817"/>
    <w:rsid w:val="001E1ACD"/>
    <w:rsid w:val="001E1B1A"/>
    <w:rsid w:val="001E1B70"/>
    <w:rsid w:val="001E1FC8"/>
    <w:rsid w:val="001E2095"/>
    <w:rsid w:val="001E2113"/>
    <w:rsid w:val="001E25EC"/>
    <w:rsid w:val="001E26ED"/>
    <w:rsid w:val="001E2770"/>
    <w:rsid w:val="001E29FA"/>
    <w:rsid w:val="001E2A0B"/>
    <w:rsid w:val="001E2BE1"/>
    <w:rsid w:val="001E2BF4"/>
    <w:rsid w:val="001E2C1D"/>
    <w:rsid w:val="001E2F11"/>
    <w:rsid w:val="001E3059"/>
    <w:rsid w:val="001E3075"/>
    <w:rsid w:val="001E32FF"/>
    <w:rsid w:val="001E34F8"/>
    <w:rsid w:val="001E36CA"/>
    <w:rsid w:val="001E3822"/>
    <w:rsid w:val="001E392E"/>
    <w:rsid w:val="001E399F"/>
    <w:rsid w:val="001E3BC9"/>
    <w:rsid w:val="001E3E51"/>
    <w:rsid w:val="001E3F0A"/>
    <w:rsid w:val="001E3F93"/>
    <w:rsid w:val="001E40D6"/>
    <w:rsid w:val="001E437C"/>
    <w:rsid w:val="001E4515"/>
    <w:rsid w:val="001E45E7"/>
    <w:rsid w:val="001E4960"/>
    <w:rsid w:val="001E4C63"/>
    <w:rsid w:val="001E4C7A"/>
    <w:rsid w:val="001E4EAB"/>
    <w:rsid w:val="001E4F4F"/>
    <w:rsid w:val="001E5137"/>
    <w:rsid w:val="001E55D8"/>
    <w:rsid w:val="001E5882"/>
    <w:rsid w:val="001E58D4"/>
    <w:rsid w:val="001E592A"/>
    <w:rsid w:val="001E5A23"/>
    <w:rsid w:val="001E5C1E"/>
    <w:rsid w:val="001E5C86"/>
    <w:rsid w:val="001E5CB9"/>
    <w:rsid w:val="001E5DEF"/>
    <w:rsid w:val="001E6208"/>
    <w:rsid w:val="001E621A"/>
    <w:rsid w:val="001E62A7"/>
    <w:rsid w:val="001E6713"/>
    <w:rsid w:val="001E6809"/>
    <w:rsid w:val="001E68A5"/>
    <w:rsid w:val="001E6942"/>
    <w:rsid w:val="001E696C"/>
    <w:rsid w:val="001E69AB"/>
    <w:rsid w:val="001E6D60"/>
    <w:rsid w:val="001E6EA0"/>
    <w:rsid w:val="001E6ED1"/>
    <w:rsid w:val="001E6FEA"/>
    <w:rsid w:val="001E7029"/>
    <w:rsid w:val="001E7073"/>
    <w:rsid w:val="001E74EF"/>
    <w:rsid w:val="001E7570"/>
    <w:rsid w:val="001E7DFA"/>
    <w:rsid w:val="001F0503"/>
    <w:rsid w:val="001F061D"/>
    <w:rsid w:val="001F06EC"/>
    <w:rsid w:val="001F0966"/>
    <w:rsid w:val="001F0A40"/>
    <w:rsid w:val="001F0B5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5EA"/>
    <w:rsid w:val="001F18F3"/>
    <w:rsid w:val="001F1973"/>
    <w:rsid w:val="001F19A9"/>
    <w:rsid w:val="001F1FA8"/>
    <w:rsid w:val="001F228A"/>
    <w:rsid w:val="001F234E"/>
    <w:rsid w:val="001F239F"/>
    <w:rsid w:val="001F2426"/>
    <w:rsid w:val="001F245B"/>
    <w:rsid w:val="001F2622"/>
    <w:rsid w:val="001F2696"/>
    <w:rsid w:val="001F279A"/>
    <w:rsid w:val="001F27A2"/>
    <w:rsid w:val="001F288C"/>
    <w:rsid w:val="001F2D99"/>
    <w:rsid w:val="001F2FBE"/>
    <w:rsid w:val="001F30BC"/>
    <w:rsid w:val="001F3316"/>
    <w:rsid w:val="001F3476"/>
    <w:rsid w:val="001F34FC"/>
    <w:rsid w:val="001F3669"/>
    <w:rsid w:val="001F3880"/>
    <w:rsid w:val="001F3D17"/>
    <w:rsid w:val="001F3E07"/>
    <w:rsid w:val="001F3ED2"/>
    <w:rsid w:val="001F4385"/>
    <w:rsid w:val="001F43B5"/>
    <w:rsid w:val="001F43E8"/>
    <w:rsid w:val="001F469E"/>
    <w:rsid w:val="001F4737"/>
    <w:rsid w:val="001F4884"/>
    <w:rsid w:val="001F4A18"/>
    <w:rsid w:val="001F4DD1"/>
    <w:rsid w:val="001F503B"/>
    <w:rsid w:val="001F5189"/>
    <w:rsid w:val="001F518C"/>
    <w:rsid w:val="001F55AE"/>
    <w:rsid w:val="001F594C"/>
    <w:rsid w:val="001F598F"/>
    <w:rsid w:val="001F5ABA"/>
    <w:rsid w:val="001F5ACA"/>
    <w:rsid w:val="001F5B07"/>
    <w:rsid w:val="001F5D92"/>
    <w:rsid w:val="001F5DD5"/>
    <w:rsid w:val="001F5DD9"/>
    <w:rsid w:val="001F5E44"/>
    <w:rsid w:val="001F5E6D"/>
    <w:rsid w:val="001F5F13"/>
    <w:rsid w:val="001F611D"/>
    <w:rsid w:val="001F6283"/>
    <w:rsid w:val="001F64C0"/>
    <w:rsid w:val="001F64C6"/>
    <w:rsid w:val="001F673A"/>
    <w:rsid w:val="001F6B1C"/>
    <w:rsid w:val="001F6C13"/>
    <w:rsid w:val="001F7031"/>
    <w:rsid w:val="001F715E"/>
    <w:rsid w:val="001F72C5"/>
    <w:rsid w:val="001F74BF"/>
    <w:rsid w:val="001F74FD"/>
    <w:rsid w:val="001F761B"/>
    <w:rsid w:val="001F7685"/>
    <w:rsid w:val="001F7832"/>
    <w:rsid w:val="001F7985"/>
    <w:rsid w:val="001F7A5F"/>
    <w:rsid w:val="001F7BEA"/>
    <w:rsid w:val="001F7C66"/>
    <w:rsid w:val="001F7CB2"/>
    <w:rsid w:val="001F7D70"/>
    <w:rsid w:val="001F7E52"/>
    <w:rsid w:val="001F7FE7"/>
    <w:rsid w:val="00200082"/>
    <w:rsid w:val="002000AB"/>
    <w:rsid w:val="00200114"/>
    <w:rsid w:val="00200328"/>
    <w:rsid w:val="0020041F"/>
    <w:rsid w:val="0020050B"/>
    <w:rsid w:val="00200573"/>
    <w:rsid w:val="002005D8"/>
    <w:rsid w:val="0020073B"/>
    <w:rsid w:val="002007E7"/>
    <w:rsid w:val="0020085F"/>
    <w:rsid w:val="0020098D"/>
    <w:rsid w:val="00200A9C"/>
    <w:rsid w:val="00200C3E"/>
    <w:rsid w:val="002012B3"/>
    <w:rsid w:val="00201993"/>
    <w:rsid w:val="00201BDF"/>
    <w:rsid w:val="00201CA4"/>
    <w:rsid w:val="00201D52"/>
    <w:rsid w:val="00201D9D"/>
    <w:rsid w:val="00201E09"/>
    <w:rsid w:val="00201ED4"/>
    <w:rsid w:val="00201F25"/>
    <w:rsid w:val="002021A0"/>
    <w:rsid w:val="002021C4"/>
    <w:rsid w:val="00202419"/>
    <w:rsid w:val="002027CF"/>
    <w:rsid w:val="0020282A"/>
    <w:rsid w:val="0020284F"/>
    <w:rsid w:val="002028F8"/>
    <w:rsid w:val="00202AC3"/>
    <w:rsid w:val="00202C07"/>
    <w:rsid w:val="00202E21"/>
    <w:rsid w:val="00203568"/>
    <w:rsid w:val="00203611"/>
    <w:rsid w:val="002037B2"/>
    <w:rsid w:val="002037F1"/>
    <w:rsid w:val="002038EA"/>
    <w:rsid w:val="0020430A"/>
    <w:rsid w:val="0020445A"/>
    <w:rsid w:val="002044DC"/>
    <w:rsid w:val="002044FE"/>
    <w:rsid w:val="0020458B"/>
    <w:rsid w:val="0020473D"/>
    <w:rsid w:val="002047B2"/>
    <w:rsid w:val="002048A2"/>
    <w:rsid w:val="00204CA4"/>
    <w:rsid w:val="00204E08"/>
    <w:rsid w:val="00204ED7"/>
    <w:rsid w:val="00204F57"/>
    <w:rsid w:val="002052B8"/>
    <w:rsid w:val="002053FD"/>
    <w:rsid w:val="00205624"/>
    <w:rsid w:val="00205ABB"/>
    <w:rsid w:val="00205EB6"/>
    <w:rsid w:val="0020616C"/>
    <w:rsid w:val="00206447"/>
    <w:rsid w:val="00206775"/>
    <w:rsid w:val="00206D47"/>
    <w:rsid w:val="002070E1"/>
    <w:rsid w:val="0020710C"/>
    <w:rsid w:val="002073E0"/>
    <w:rsid w:val="00207C7E"/>
    <w:rsid w:val="00210259"/>
    <w:rsid w:val="002104C1"/>
    <w:rsid w:val="00210520"/>
    <w:rsid w:val="00210986"/>
    <w:rsid w:val="00210C25"/>
    <w:rsid w:val="00210E7D"/>
    <w:rsid w:val="0021146C"/>
    <w:rsid w:val="00211529"/>
    <w:rsid w:val="002115D5"/>
    <w:rsid w:val="002116D9"/>
    <w:rsid w:val="0021175B"/>
    <w:rsid w:val="00211896"/>
    <w:rsid w:val="002119AF"/>
    <w:rsid w:val="00211BE1"/>
    <w:rsid w:val="00211E9C"/>
    <w:rsid w:val="00211EEA"/>
    <w:rsid w:val="0021212B"/>
    <w:rsid w:val="0021219D"/>
    <w:rsid w:val="0021227F"/>
    <w:rsid w:val="00212286"/>
    <w:rsid w:val="002123E7"/>
    <w:rsid w:val="00212819"/>
    <w:rsid w:val="0021283F"/>
    <w:rsid w:val="0021289B"/>
    <w:rsid w:val="002129C0"/>
    <w:rsid w:val="00212AD7"/>
    <w:rsid w:val="00212E74"/>
    <w:rsid w:val="00212EA9"/>
    <w:rsid w:val="00213026"/>
    <w:rsid w:val="002130D1"/>
    <w:rsid w:val="0021315C"/>
    <w:rsid w:val="0021317E"/>
    <w:rsid w:val="002132CA"/>
    <w:rsid w:val="0021337C"/>
    <w:rsid w:val="0021363D"/>
    <w:rsid w:val="00213641"/>
    <w:rsid w:val="002136A2"/>
    <w:rsid w:val="00213A16"/>
    <w:rsid w:val="00213B52"/>
    <w:rsid w:val="00213D27"/>
    <w:rsid w:val="00213DBF"/>
    <w:rsid w:val="00213DC9"/>
    <w:rsid w:val="00213F42"/>
    <w:rsid w:val="002140C6"/>
    <w:rsid w:val="002145B7"/>
    <w:rsid w:val="0021478A"/>
    <w:rsid w:val="00214AB0"/>
    <w:rsid w:val="00214DAA"/>
    <w:rsid w:val="002151A2"/>
    <w:rsid w:val="0021545A"/>
    <w:rsid w:val="00215521"/>
    <w:rsid w:val="002158DC"/>
    <w:rsid w:val="002158FF"/>
    <w:rsid w:val="00215DFF"/>
    <w:rsid w:val="00215E96"/>
    <w:rsid w:val="00216038"/>
    <w:rsid w:val="0021625B"/>
    <w:rsid w:val="002164DF"/>
    <w:rsid w:val="00216A1E"/>
    <w:rsid w:val="00216B3C"/>
    <w:rsid w:val="00216CAD"/>
    <w:rsid w:val="00216D39"/>
    <w:rsid w:val="00216D9F"/>
    <w:rsid w:val="00216E3C"/>
    <w:rsid w:val="00216E69"/>
    <w:rsid w:val="0021706C"/>
    <w:rsid w:val="0021707F"/>
    <w:rsid w:val="002171B4"/>
    <w:rsid w:val="002172AC"/>
    <w:rsid w:val="002175C8"/>
    <w:rsid w:val="0021768D"/>
    <w:rsid w:val="002178CA"/>
    <w:rsid w:val="002179FD"/>
    <w:rsid w:val="00217C07"/>
    <w:rsid w:val="00217D50"/>
    <w:rsid w:val="00217FC4"/>
    <w:rsid w:val="00217FF2"/>
    <w:rsid w:val="0022007E"/>
    <w:rsid w:val="002202C3"/>
    <w:rsid w:val="00220428"/>
    <w:rsid w:val="002205B2"/>
    <w:rsid w:val="00220890"/>
    <w:rsid w:val="00220A3E"/>
    <w:rsid w:val="00220BBB"/>
    <w:rsid w:val="00220C03"/>
    <w:rsid w:val="00220D77"/>
    <w:rsid w:val="00220F5A"/>
    <w:rsid w:val="00220F9A"/>
    <w:rsid w:val="002211C2"/>
    <w:rsid w:val="002215A5"/>
    <w:rsid w:val="0022174C"/>
    <w:rsid w:val="002217C5"/>
    <w:rsid w:val="00221853"/>
    <w:rsid w:val="00221AD0"/>
    <w:rsid w:val="00221CBA"/>
    <w:rsid w:val="00221DB6"/>
    <w:rsid w:val="00221E01"/>
    <w:rsid w:val="00221E08"/>
    <w:rsid w:val="00221E45"/>
    <w:rsid w:val="002220F5"/>
    <w:rsid w:val="002221AD"/>
    <w:rsid w:val="00222309"/>
    <w:rsid w:val="00222321"/>
    <w:rsid w:val="00222507"/>
    <w:rsid w:val="0022266C"/>
    <w:rsid w:val="002226EC"/>
    <w:rsid w:val="00222934"/>
    <w:rsid w:val="00222A81"/>
    <w:rsid w:val="00222C17"/>
    <w:rsid w:val="00222DFD"/>
    <w:rsid w:val="00222EC2"/>
    <w:rsid w:val="00222FD3"/>
    <w:rsid w:val="002231BB"/>
    <w:rsid w:val="002233D6"/>
    <w:rsid w:val="002233FE"/>
    <w:rsid w:val="0022346E"/>
    <w:rsid w:val="0022363C"/>
    <w:rsid w:val="00223884"/>
    <w:rsid w:val="002238CE"/>
    <w:rsid w:val="00223B41"/>
    <w:rsid w:val="00223D29"/>
    <w:rsid w:val="00223DD3"/>
    <w:rsid w:val="00223DEA"/>
    <w:rsid w:val="00223EEF"/>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99"/>
    <w:rsid w:val="0022565C"/>
    <w:rsid w:val="0022581F"/>
    <w:rsid w:val="0022589C"/>
    <w:rsid w:val="00225ED0"/>
    <w:rsid w:val="00225F95"/>
    <w:rsid w:val="002261F3"/>
    <w:rsid w:val="00226390"/>
    <w:rsid w:val="002263E2"/>
    <w:rsid w:val="00226500"/>
    <w:rsid w:val="00226727"/>
    <w:rsid w:val="002267D6"/>
    <w:rsid w:val="002269DF"/>
    <w:rsid w:val="00226C99"/>
    <w:rsid w:val="00226CB2"/>
    <w:rsid w:val="00226EEE"/>
    <w:rsid w:val="0022706F"/>
    <w:rsid w:val="00227163"/>
    <w:rsid w:val="002271A0"/>
    <w:rsid w:val="00227449"/>
    <w:rsid w:val="002274B9"/>
    <w:rsid w:val="00227679"/>
    <w:rsid w:val="00227744"/>
    <w:rsid w:val="00227936"/>
    <w:rsid w:val="00227BDF"/>
    <w:rsid w:val="0023009E"/>
    <w:rsid w:val="002300DC"/>
    <w:rsid w:val="002305F8"/>
    <w:rsid w:val="002305FD"/>
    <w:rsid w:val="00230AB3"/>
    <w:rsid w:val="00230B39"/>
    <w:rsid w:val="00230ED0"/>
    <w:rsid w:val="00230FD8"/>
    <w:rsid w:val="00231208"/>
    <w:rsid w:val="002312C2"/>
    <w:rsid w:val="00231310"/>
    <w:rsid w:val="00231337"/>
    <w:rsid w:val="00231408"/>
    <w:rsid w:val="00231579"/>
    <w:rsid w:val="002317A0"/>
    <w:rsid w:val="00231A00"/>
    <w:rsid w:val="00231A08"/>
    <w:rsid w:val="00231BA5"/>
    <w:rsid w:val="00231CE1"/>
    <w:rsid w:val="00231E06"/>
    <w:rsid w:val="00232044"/>
    <w:rsid w:val="00232129"/>
    <w:rsid w:val="002322E2"/>
    <w:rsid w:val="00232616"/>
    <w:rsid w:val="0023277E"/>
    <w:rsid w:val="002329C2"/>
    <w:rsid w:val="00232FF4"/>
    <w:rsid w:val="00233416"/>
    <w:rsid w:val="00233666"/>
    <w:rsid w:val="0023378E"/>
    <w:rsid w:val="00233834"/>
    <w:rsid w:val="00233B31"/>
    <w:rsid w:val="00233E12"/>
    <w:rsid w:val="00233E44"/>
    <w:rsid w:val="00233E6F"/>
    <w:rsid w:val="00233ECF"/>
    <w:rsid w:val="00233F6E"/>
    <w:rsid w:val="00233FD6"/>
    <w:rsid w:val="0023406F"/>
    <w:rsid w:val="002342DD"/>
    <w:rsid w:val="00234A9D"/>
    <w:rsid w:val="00234B77"/>
    <w:rsid w:val="00234B9B"/>
    <w:rsid w:val="00234C6B"/>
    <w:rsid w:val="00235018"/>
    <w:rsid w:val="002354A1"/>
    <w:rsid w:val="00235550"/>
    <w:rsid w:val="002355B5"/>
    <w:rsid w:val="00235653"/>
    <w:rsid w:val="00235695"/>
    <w:rsid w:val="00235732"/>
    <w:rsid w:val="002357C6"/>
    <w:rsid w:val="00235B28"/>
    <w:rsid w:val="00235C0B"/>
    <w:rsid w:val="00235D8C"/>
    <w:rsid w:val="002362FE"/>
    <w:rsid w:val="00236503"/>
    <w:rsid w:val="002365E1"/>
    <w:rsid w:val="002368A3"/>
    <w:rsid w:val="00236D9A"/>
    <w:rsid w:val="00236E2B"/>
    <w:rsid w:val="00236FD5"/>
    <w:rsid w:val="00237047"/>
    <w:rsid w:val="00237188"/>
    <w:rsid w:val="002374AC"/>
    <w:rsid w:val="002379EC"/>
    <w:rsid w:val="00237A64"/>
    <w:rsid w:val="00237B2D"/>
    <w:rsid w:val="00237CCC"/>
    <w:rsid w:val="0024014F"/>
    <w:rsid w:val="002402B5"/>
    <w:rsid w:val="002402BB"/>
    <w:rsid w:val="0024048F"/>
    <w:rsid w:val="00240682"/>
    <w:rsid w:val="00240871"/>
    <w:rsid w:val="00240950"/>
    <w:rsid w:val="00240A47"/>
    <w:rsid w:val="00240A5C"/>
    <w:rsid w:val="00240AA9"/>
    <w:rsid w:val="00240C87"/>
    <w:rsid w:val="00240DDC"/>
    <w:rsid w:val="00240E77"/>
    <w:rsid w:val="00240FC6"/>
    <w:rsid w:val="00241070"/>
    <w:rsid w:val="002410B8"/>
    <w:rsid w:val="002410CE"/>
    <w:rsid w:val="0024139B"/>
    <w:rsid w:val="002413B9"/>
    <w:rsid w:val="002415C9"/>
    <w:rsid w:val="00241722"/>
    <w:rsid w:val="00241767"/>
    <w:rsid w:val="00241797"/>
    <w:rsid w:val="00241A29"/>
    <w:rsid w:val="00241B12"/>
    <w:rsid w:val="00241C19"/>
    <w:rsid w:val="00241C81"/>
    <w:rsid w:val="00241EC1"/>
    <w:rsid w:val="00242291"/>
    <w:rsid w:val="0024239B"/>
    <w:rsid w:val="00242430"/>
    <w:rsid w:val="00242500"/>
    <w:rsid w:val="0024259A"/>
    <w:rsid w:val="002426D0"/>
    <w:rsid w:val="002426DD"/>
    <w:rsid w:val="00242773"/>
    <w:rsid w:val="00242AE2"/>
    <w:rsid w:val="00242CF0"/>
    <w:rsid w:val="00242D75"/>
    <w:rsid w:val="00242ECD"/>
    <w:rsid w:val="00242F38"/>
    <w:rsid w:val="002431C5"/>
    <w:rsid w:val="002437F8"/>
    <w:rsid w:val="00243849"/>
    <w:rsid w:val="002438FD"/>
    <w:rsid w:val="00243C5D"/>
    <w:rsid w:val="00243D6E"/>
    <w:rsid w:val="00243EC8"/>
    <w:rsid w:val="00243F6F"/>
    <w:rsid w:val="00244288"/>
    <w:rsid w:val="002442C9"/>
    <w:rsid w:val="00244366"/>
    <w:rsid w:val="002443CF"/>
    <w:rsid w:val="00244456"/>
    <w:rsid w:val="0024449C"/>
    <w:rsid w:val="002444F7"/>
    <w:rsid w:val="002446A7"/>
    <w:rsid w:val="002446DC"/>
    <w:rsid w:val="00244C2B"/>
    <w:rsid w:val="00244C9B"/>
    <w:rsid w:val="00245337"/>
    <w:rsid w:val="002453C3"/>
    <w:rsid w:val="0024576F"/>
    <w:rsid w:val="00245820"/>
    <w:rsid w:val="00245A1A"/>
    <w:rsid w:val="00245ABB"/>
    <w:rsid w:val="00245C2A"/>
    <w:rsid w:val="00245E29"/>
    <w:rsid w:val="00245ECA"/>
    <w:rsid w:val="00246049"/>
    <w:rsid w:val="00246256"/>
    <w:rsid w:val="00246412"/>
    <w:rsid w:val="002465CA"/>
    <w:rsid w:val="0024673E"/>
    <w:rsid w:val="00246859"/>
    <w:rsid w:val="00246B1D"/>
    <w:rsid w:val="00246CA0"/>
    <w:rsid w:val="00246DDB"/>
    <w:rsid w:val="00246ED7"/>
    <w:rsid w:val="00247243"/>
    <w:rsid w:val="0024772B"/>
    <w:rsid w:val="0024782B"/>
    <w:rsid w:val="0024796D"/>
    <w:rsid w:val="00247A66"/>
    <w:rsid w:val="00247C23"/>
    <w:rsid w:val="00247C28"/>
    <w:rsid w:val="002500C0"/>
    <w:rsid w:val="002500E1"/>
    <w:rsid w:val="0025011E"/>
    <w:rsid w:val="00250354"/>
    <w:rsid w:val="002503B8"/>
    <w:rsid w:val="0025047A"/>
    <w:rsid w:val="002504BB"/>
    <w:rsid w:val="002506FE"/>
    <w:rsid w:val="002507DA"/>
    <w:rsid w:val="00250916"/>
    <w:rsid w:val="00250C5D"/>
    <w:rsid w:val="00250CF9"/>
    <w:rsid w:val="00250D63"/>
    <w:rsid w:val="00250FBF"/>
    <w:rsid w:val="0025100A"/>
    <w:rsid w:val="002511F4"/>
    <w:rsid w:val="0025156B"/>
    <w:rsid w:val="002516A8"/>
    <w:rsid w:val="00251918"/>
    <w:rsid w:val="00251A12"/>
    <w:rsid w:val="00251A76"/>
    <w:rsid w:val="00251C1C"/>
    <w:rsid w:val="00251C7E"/>
    <w:rsid w:val="00251F3E"/>
    <w:rsid w:val="00251F45"/>
    <w:rsid w:val="00252040"/>
    <w:rsid w:val="0025209C"/>
    <w:rsid w:val="002522B0"/>
    <w:rsid w:val="0025237B"/>
    <w:rsid w:val="00252454"/>
    <w:rsid w:val="0025246E"/>
    <w:rsid w:val="00252485"/>
    <w:rsid w:val="002524C8"/>
    <w:rsid w:val="002525D3"/>
    <w:rsid w:val="00252629"/>
    <w:rsid w:val="00252795"/>
    <w:rsid w:val="002527AA"/>
    <w:rsid w:val="002527E0"/>
    <w:rsid w:val="00252B87"/>
    <w:rsid w:val="00252CC4"/>
    <w:rsid w:val="00252DEA"/>
    <w:rsid w:val="002530B3"/>
    <w:rsid w:val="00253192"/>
    <w:rsid w:val="002532B4"/>
    <w:rsid w:val="0025358B"/>
    <w:rsid w:val="002538F9"/>
    <w:rsid w:val="00253C58"/>
    <w:rsid w:val="00253CF2"/>
    <w:rsid w:val="00253D42"/>
    <w:rsid w:val="00253DBA"/>
    <w:rsid w:val="00253FB0"/>
    <w:rsid w:val="0025433B"/>
    <w:rsid w:val="0025441D"/>
    <w:rsid w:val="002545F0"/>
    <w:rsid w:val="00254679"/>
    <w:rsid w:val="0025488A"/>
    <w:rsid w:val="002548EF"/>
    <w:rsid w:val="00254939"/>
    <w:rsid w:val="00254A58"/>
    <w:rsid w:val="00254AD9"/>
    <w:rsid w:val="00254CED"/>
    <w:rsid w:val="00254CF4"/>
    <w:rsid w:val="0025539E"/>
    <w:rsid w:val="002554D6"/>
    <w:rsid w:val="0025554E"/>
    <w:rsid w:val="00255608"/>
    <w:rsid w:val="002556CD"/>
    <w:rsid w:val="00255815"/>
    <w:rsid w:val="00255877"/>
    <w:rsid w:val="002558BF"/>
    <w:rsid w:val="00255923"/>
    <w:rsid w:val="002559D0"/>
    <w:rsid w:val="00255BEA"/>
    <w:rsid w:val="00255D34"/>
    <w:rsid w:val="00255DD3"/>
    <w:rsid w:val="00255DF6"/>
    <w:rsid w:val="002560CA"/>
    <w:rsid w:val="0025624C"/>
    <w:rsid w:val="0025625B"/>
    <w:rsid w:val="00256318"/>
    <w:rsid w:val="00256368"/>
    <w:rsid w:val="00256577"/>
    <w:rsid w:val="00256702"/>
    <w:rsid w:val="00256992"/>
    <w:rsid w:val="00256A16"/>
    <w:rsid w:val="00256B13"/>
    <w:rsid w:val="00256C0D"/>
    <w:rsid w:val="00256CD6"/>
    <w:rsid w:val="00257268"/>
    <w:rsid w:val="0025729D"/>
    <w:rsid w:val="002573EF"/>
    <w:rsid w:val="0025759E"/>
    <w:rsid w:val="002575DD"/>
    <w:rsid w:val="00257685"/>
    <w:rsid w:val="002576AB"/>
    <w:rsid w:val="002578B3"/>
    <w:rsid w:val="0025791E"/>
    <w:rsid w:val="00257A77"/>
    <w:rsid w:val="00257B9E"/>
    <w:rsid w:val="00257BC3"/>
    <w:rsid w:val="00257D19"/>
    <w:rsid w:val="00257D85"/>
    <w:rsid w:val="00257F60"/>
    <w:rsid w:val="002600F1"/>
    <w:rsid w:val="0026014A"/>
    <w:rsid w:val="0026026D"/>
    <w:rsid w:val="002604DA"/>
    <w:rsid w:val="00260517"/>
    <w:rsid w:val="00260A77"/>
    <w:rsid w:val="00260A8C"/>
    <w:rsid w:val="00260DC4"/>
    <w:rsid w:val="00260F83"/>
    <w:rsid w:val="00261042"/>
    <w:rsid w:val="002612EC"/>
    <w:rsid w:val="00261506"/>
    <w:rsid w:val="00261644"/>
    <w:rsid w:val="00261785"/>
    <w:rsid w:val="002617EE"/>
    <w:rsid w:val="002619F5"/>
    <w:rsid w:val="00261B4D"/>
    <w:rsid w:val="00261C25"/>
    <w:rsid w:val="00261EF7"/>
    <w:rsid w:val="002621A4"/>
    <w:rsid w:val="002621EC"/>
    <w:rsid w:val="00262258"/>
    <w:rsid w:val="002622B5"/>
    <w:rsid w:val="00262382"/>
    <w:rsid w:val="00262456"/>
    <w:rsid w:val="0026249D"/>
    <w:rsid w:val="00262921"/>
    <w:rsid w:val="00262927"/>
    <w:rsid w:val="00262A8B"/>
    <w:rsid w:val="00262CB8"/>
    <w:rsid w:val="00262CCB"/>
    <w:rsid w:val="00262F42"/>
    <w:rsid w:val="00262F8B"/>
    <w:rsid w:val="00262FC7"/>
    <w:rsid w:val="00263092"/>
    <w:rsid w:val="002630ED"/>
    <w:rsid w:val="002633B8"/>
    <w:rsid w:val="00263427"/>
    <w:rsid w:val="002634A6"/>
    <w:rsid w:val="0026354E"/>
    <w:rsid w:val="00263579"/>
    <w:rsid w:val="002637E2"/>
    <w:rsid w:val="0026386A"/>
    <w:rsid w:val="0026408D"/>
    <w:rsid w:val="00264184"/>
    <w:rsid w:val="002641DE"/>
    <w:rsid w:val="00264289"/>
    <w:rsid w:val="0026443B"/>
    <w:rsid w:val="00264603"/>
    <w:rsid w:val="00264606"/>
    <w:rsid w:val="002649B2"/>
    <w:rsid w:val="00264E05"/>
    <w:rsid w:val="00264E53"/>
    <w:rsid w:val="00264FEE"/>
    <w:rsid w:val="00265000"/>
    <w:rsid w:val="00265315"/>
    <w:rsid w:val="0026538C"/>
    <w:rsid w:val="00265436"/>
    <w:rsid w:val="00265620"/>
    <w:rsid w:val="00265636"/>
    <w:rsid w:val="0026569C"/>
    <w:rsid w:val="002656C7"/>
    <w:rsid w:val="0026570B"/>
    <w:rsid w:val="0026575C"/>
    <w:rsid w:val="002657C8"/>
    <w:rsid w:val="00265A65"/>
    <w:rsid w:val="00265B1E"/>
    <w:rsid w:val="00265C61"/>
    <w:rsid w:val="00265D6F"/>
    <w:rsid w:val="00265E41"/>
    <w:rsid w:val="00265F23"/>
    <w:rsid w:val="00265F36"/>
    <w:rsid w:val="002660F6"/>
    <w:rsid w:val="002661AF"/>
    <w:rsid w:val="002661F4"/>
    <w:rsid w:val="002663F3"/>
    <w:rsid w:val="00266482"/>
    <w:rsid w:val="002665ED"/>
    <w:rsid w:val="0026667E"/>
    <w:rsid w:val="00266771"/>
    <w:rsid w:val="0026682C"/>
    <w:rsid w:val="00266873"/>
    <w:rsid w:val="0026694D"/>
    <w:rsid w:val="0026698D"/>
    <w:rsid w:val="00266A6A"/>
    <w:rsid w:val="00266AC0"/>
    <w:rsid w:val="00266C8A"/>
    <w:rsid w:val="00266EDA"/>
    <w:rsid w:val="002671B4"/>
    <w:rsid w:val="0026743F"/>
    <w:rsid w:val="00267465"/>
    <w:rsid w:val="002674A7"/>
    <w:rsid w:val="002674BA"/>
    <w:rsid w:val="00267585"/>
    <w:rsid w:val="0026767B"/>
    <w:rsid w:val="002677A6"/>
    <w:rsid w:val="002678FF"/>
    <w:rsid w:val="00267928"/>
    <w:rsid w:val="00267EEF"/>
    <w:rsid w:val="00270585"/>
    <w:rsid w:val="002705D0"/>
    <w:rsid w:val="00270745"/>
    <w:rsid w:val="0027075E"/>
    <w:rsid w:val="002709B6"/>
    <w:rsid w:val="002709F2"/>
    <w:rsid w:val="00270CD1"/>
    <w:rsid w:val="00270E19"/>
    <w:rsid w:val="00270EE7"/>
    <w:rsid w:val="00271043"/>
    <w:rsid w:val="0027105E"/>
    <w:rsid w:val="0027112D"/>
    <w:rsid w:val="002712E1"/>
    <w:rsid w:val="002712ED"/>
    <w:rsid w:val="002717D2"/>
    <w:rsid w:val="002717EF"/>
    <w:rsid w:val="00271C83"/>
    <w:rsid w:val="00271E11"/>
    <w:rsid w:val="0027217E"/>
    <w:rsid w:val="00272338"/>
    <w:rsid w:val="002723F5"/>
    <w:rsid w:val="00272425"/>
    <w:rsid w:val="0027246C"/>
    <w:rsid w:val="0027254A"/>
    <w:rsid w:val="002725E2"/>
    <w:rsid w:val="00272702"/>
    <w:rsid w:val="002728DD"/>
    <w:rsid w:val="0027293F"/>
    <w:rsid w:val="00272E57"/>
    <w:rsid w:val="00272F1E"/>
    <w:rsid w:val="00272F7A"/>
    <w:rsid w:val="00273020"/>
    <w:rsid w:val="00273068"/>
    <w:rsid w:val="002730A6"/>
    <w:rsid w:val="002730B1"/>
    <w:rsid w:val="00273161"/>
    <w:rsid w:val="00273367"/>
    <w:rsid w:val="002739FA"/>
    <w:rsid w:val="00273A66"/>
    <w:rsid w:val="00273D9C"/>
    <w:rsid w:val="00273E81"/>
    <w:rsid w:val="00273F37"/>
    <w:rsid w:val="00273FB7"/>
    <w:rsid w:val="00274491"/>
    <w:rsid w:val="002748CC"/>
    <w:rsid w:val="00274A8B"/>
    <w:rsid w:val="00274B83"/>
    <w:rsid w:val="00274C06"/>
    <w:rsid w:val="00274C7C"/>
    <w:rsid w:val="00274D41"/>
    <w:rsid w:val="00274E04"/>
    <w:rsid w:val="00274E55"/>
    <w:rsid w:val="00274EBF"/>
    <w:rsid w:val="00274EE4"/>
    <w:rsid w:val="002753A5"/>
    <w:rsid w:val="00275405"/>
    <w:rsid w:val="0027550F"/>
    <w:rsid w:val="00275557"/>
    <w:rsid w:val="00275818"/>
    <w:rsid w:val="00275901"/>
    <w:rsid w:val="00275991"/>
    <w:rsid w:val="002759E3"/>
    <w:rsid w:val="00275D16"/>
    <w:rsid w:val="002760AC"/>
    <w:rsid w:val="00276143"/>
    <w:rsid w:val="002761CC"/>
    <w:rsid w:val="002767B1"/>
    <w:rsid w:val="002768E1"/>
    <w:rsid w:val="0027696F"/>
    <w:rsid w:val="00276AA6"/>
    <w:rsid w:val="00276B73"/>
    <w:rsid w:val="00276E66"/>
    <w:rsid w:val="00277183"/>
    <w:rsid w:val="002772A2"/>
    <w:rsid w:val="002772CA"/>
    <w:rsid w:val="00277304"/>
    <w:rsid w:val="002773CC"/>
    <w:rsid w:val="0027757A"/>
    <w:rsid w:val="00277704"/>
    <w:rsid w:val="002777DE"/>
    <w:rsid w:val="00277AA2"/>
    <w:rsid w:val="00277C37"/>
    <w:rsid w:val="00277FC2"/>
    <w:rsid w:val="002800FB"/>
    <w:rsid w:val="002802A0"/>
    <w:rsid w:val="002802A4"/>
    <w:rsid w:val="00280371"/>
    <w:rsid w:val="002807BC"/>
    <w:rsid w:val="00280855"/>
    <w:rsid w:val="00280ADD"/>
    <w:rsid w:val="00280B6D"/>
    <w:rsid w:val="00280DFD"/>
    <w:rsid w:val="00280EA2"/>
    <w:rsid w:val="00281107"/>
    <w:rsid w:val="0028115B"/>
    <w:rsid w:val="00281715"/>
    <w:rsid w:val="00281A91"/>
    <w:rsid w:val="00281AFC"/>
    <w:rsid w:val="00281B26"/>
    <w:rsid w:val="00281EAC"/>
    <w:rsid w:val="0028228B"/>
    <w:rsid w:val="002828DE"/>
    <w:rsid w:val="002829E2"/>
    <w:rsid w:val="00282A00"/>
    <w:rsid w:val="00282A8A"/>
    <w:rsid w:val="00282BAC"/>
    <w:rsid w:val="00282C5A"/>
    <w:rsid w:val="00282EE2"/>
    <w:rsid w:val="00282FD7"/>
    <w:rsid w:val="00283101"/>
    <w:rsid w:val="002831BB"/>
    <w:rsid w:val="00283268"/>
    <w:rsid w:val="00283362"/>
    <w:rsid w:val="00283683"/>
    <w:rsid w:val="002836B6"/>
    <w:rsid w:val="00283751"/>
    <w:rsid w:val="00283782"/>
    <w:rsid w:val="002839E3"/>
    <w:rsid w:val="00283BA8"/>
    <w:rsid w:val="00283DB4"/>
    <w:rsid w:val="00283FA9"/>
    <w:rsid w:val="002840DE"/>
    <w:rsid w:val="002842C8"/>
    <w:rsid w:val="002847D4"/>
    <w:rsid w:val="00284BC1"/>
    <w:rsid w:val="00284C08"/>
    <w:rsid w:val="00284C77"/>
    <w:rsid w:val="00284D99"/>
    <w:rsid w:val="002850F6"/>
    <w:rsid w:val="0028510C"/>
    <w:rsid w:val="002855CB"/>
    <w:rsid w:val="002857C1"/>
    <w:rsid w:val="00285850"/>
    <w:rsid w:val="00285A27"/>
    <w:rsid w:val="00285D38"/>
    <w:rsid w:val="00285F07"/>
    <w:rsid w:val="00286213"/>
    <w:rsid w:val="0028656D"/>
    <w:rsid w:val="002866F3"/>
    <w:rsid w:val="00286818"/>
    <w:rsid w:val="002868AB"/>
    <w:rsid w:val="00286972"/>
    <w:rsid w:val="00286A8A"/>
    <w:rsid w:val="00286AEA"/>
    <w:rsid w:val="00287169"/>
    <w:rsid w:val="0028726C"/>
    <w:rsid w:val="002872FC"/>
    <w:rsid w:val="00287480"/>
    <w:rsid w:val="0028756D"/>
    <w:rsid w:val="002875E4"/>
    <w:rsid w:val="002879EC"/>
    <w:rsid w:val="00287A7D"/>
    <w:rsid w:val="00287D7F"/>
    <w:rsid w:val="00287FE7"/>
    <w:rsid w:val="002900FD"/>
    <w:rsid w:val="002901D4"/>
    <w:rsid w:val="0029035B"/>
    <w:rsid w:val="00290433"/>
    <w:rsid w:val="00290464"/>
    <w:rsid w:val="00290542"/>
    <w:rsid w:val="002907C0"/>
    <w:rsid w:val="002908D6"/>
    <w:rsid w:val="00290918"/>
    <w:rsid w:val="00290B6E"/>
    <w:rsid w:val="00290C95"/>
    <w:rsid w:val="00290E9E"/>
    <w:rsid w:val="00290F4B"/>
    <w:rsid w:val="00290F73"/>
    <w:rsid w:val="00291057"/>
    <w:rsid w:val="00291156"/>
    <w:rsid w:val="00291426"/>
    <w:rsid w:val="002917F5"/>
    <w:rsid w:val="002919F8"/>
    <w:rsid w:val="00291A55"/>
    <w:rsid w:val="00291B1E"/>
    <w:rsid w:val="00291E92"/>
    <w:rsid w:val="00291EA9"/>
    <w:rsid w:val="00291F18"/>
    <w:rsid w:val="002921F4"/>
    <w:rsid w:val="00292275"/>
    <w:rsid w:val="002922A4"/>
    <w:rsid w:val="00292594"/>
    <w:rsid w:val="002926B0"/>
    <w:rsid w:val="0029289E"/>
    <w:rsid w:val="00292CAB"/>
    <w:rsid w:val="00292FE5"/>
    <w:rsid w:val="00292FEB"/>
    <w:rsid w:val="002930A3"/>
    <w:rsid w:val="00293424"/>
    <w:rsid w:val="00293425"/>
    <w:rsid w:val="00293816"/>
    <w:rsid w:val="002938AD"/>
    <w:rsid w:val="002938E6"/>
    <w:rsid w:val="0029440A"/>
    <w:rsid w:val="002944CB"/>
    <w:rsid w:val="00294536"/>
    <w:rsid w:val="00294964"/>
    <w:rsid w:val="00294A6F"/>
    <w:rsid w:val="00294AB9"/>
    <w:rsid w:val="00294CCA"/>
    <w:rsid w:val="00294E2E"/>
    <w:rsid w:val="0029521F"/>
    <w:rsid w:val="002954DF"/>
    <w:rsid w:val="002956F1"/>
    <w:rsid w:val="00295945"/>
    <w:rsid w:val="00295977"/>
    <w:rsid w:val="002959E8"/>
    <w:rsid w:val="00295A40"/>
    <w:rsid w:val="00295A4A"/>
    <w:rsid w:val="00295C35"/>
    <w:rsid w:val="00295C39"/>
    <w:rsid w:val="00296118"/>
    <w:rsid w:val="0029614F"/>
    <w:rsid w:val="0029617E"/>
    <w:rsid w:val="002961C8"/>
    <w:rsid w:val="00296559"/>
    <w:rsid w:val="00296756"/>
    <w:rsid w:val="00296A24"/>
    <w:rsid w:val="00296AE7"/>
    <w:rsid w:val="00296B26"/>
    <w:rsid w:val="00296C1C"/>
    <w:rsid w:val="00296E87"/>
    <w:rsid w:val="00296FB6"/>
    <w:rsid w:val="00297013"/>
    <w:rsid w:val="00297056"/>
    <w:rsid w:val="00297063"/>
    <w:rsid w:val="00297123"/>
    <w:rsid w:val="00297540"/>
    <w:rsid w:val="00297A9C"/>
    <w:rsid w:val="00297AAF"/>
    <w:rsid w:val="00297AC9"/>
    <w:rsid w:val="00297B62"/>
    <w:rsid w:val="00297BC8"/>
    <w:rsid w:val="00297D0F"/>
    <w:rsid w:val="00297EA5"/>
    <w:rsid w:val="00297EF1"/>
    <w:rsid w:val="00297FA6"/>
    <w:rsid w:val="002A000D"/>
    <w:rsid w:val="002A0050"/>
    <w:rsid w:val="002A008E"/>
    <w:rsid w:val="002A01F2"/>
    <w:rsid w:val="002A0527"/>
    <w:rsid w:val="002A066A"/>
    <w:rsid w:val="002A09C9"/>
    <w:rsid w:val="002A0AC4"/>
    <w:rsid w:val="002A0C02"/>
    <w:rsid w:val="002A0D18"/>
    <w:rsid w:val="002A0D5A"/>
    <w:rsid w:val="002A0E6C"/>
    <w:rsid w:val="002A104A"/>
    <w:rsid w:val="002A157F"/>
    <w:rsid w:val="002A1806"/>
    <w:rsid w:val="002A1860"/>
    <w:rsid w:val="002A18D5"/>
    <w:rsid w:val="002A1CCD"/>
    <w:rsid w:val="002A1DD4"/>
    <w:rsid w:val="002A2162"/>
    <w:rsid w:val="002A24CE"/>
    <w:rsid w:val="002A270F"/>
    <w:rsid w:val="002A2AA0"/>
    <w:rsid w:val="002A2ABA"/>
    <w:rsid w:val="002A2B09"/>
    <w:rsid w:val="002A2D7F"/>
    <w:rsid w:val="002A2E15"/>
    <w:rsid w:val="002A302F"/>
    <w:rsid w:val="002A303B"/>
    <w:rsid w:val="002A3054"/>
    <w:rsid w:val="002A3163"/>
    <w:rsid w:val="002A32B4"/>
    <w:rsid w:val="002A3400"/>
    <w:rsid w:val="002A35B6"/>
    <w:rsid w:val="002A3C19"/>
    <w:rsid w:val="002A3C91"/>
    <w:rsid w:val="002A3FF5"/>
    <w:rsid w:val="002A4115"/>
    <w:rsid w:val="002A440A"/>
    <w:rsid w:val="002A4449"/>
    <w:rsid w:val="002A44EF"/>
    <w:rsid w:val="002A4837"/>
    <w:rsid w:val="002A484E"/>
    <w:rsid w:val="002A491B"/>
    <w:rsid w:val="002A4954"/>
    <w:rsid w:val="002A4B36"/>
    <w:rsid w:val="002A4BC6"/>
    <w:rsid w:val="002A4C78"/>
    <w:rsid w:val="002A4D9F"/>
    <w:rsid w:val="002A5159"/>
    <w:rsid w:val="002A51B8"/>
    <w:rsid w:val="002A53FC"/>
    <w:rsid w:val="002A55F7"/>
    <w:rsid w:val="002A55FC"/>
    <w:rsid w:val="002A5718"/>
    <w:rsid w:val="002A59B1"/>
    <w:rsid w:val="002A5C41"/>
    <w:rsid w:val="002A5CC6"/>
    <w:rsid w:val="002A5D59"/>
    <w:rsid w:val="002A5E74"/>
    <w:rsid w:val="002A62EE"/>
    <w:rsid w:val="002A6351"/>
    <w:rsid w:val="002A650B"/>
    <w:rsid w:val="002A6655"/>
    <w:rsid w:val="002A6898"/>
    <w:rsid w:val="002A68B1"/>
    <w:rsid w:val="002A6A72"/>
    <w:rsid w:val="002A6D9B"/>
    <w:rsid w:val="002A6DDC"/>
    <w:rsid w:val="002A700C"/>
    <w:rsid w:val="002A706D"/>
    <w:rsid w:val="002A7131"/>
    <w:rsid w:val="002A7175"/>
    <w:rsid w:val="002A773C"/>
    <w:rsid w:val="002A7978"/>
    <w:rsid w:val="002A7BAD"/>
    <w:rsid w:val="002A7DCC"/>
    <w:rsid w:val="002B00EF"/>
    <w:rsid w:val="002B0435"/>
    <w:rsid w:val="002B0535"/>
    <w:rsid w:val="002B0594"/>
    <w:rsid w:val="002B0BD1"/>
    <w:rsid w:val="002B0C85"/>
    <w:rsid w:val="002B1017"/>
    <w:rsid w:val="002B1159"/>
    <w:rsid w:val="002B11A5"/>
    <w:rsid w:val="002B11BB"/>
    <w:rsid w:val="002B1428"/>
    <w:rsid w:val="002B1752"/>
    <w:rsid w:val="002B17E4"/>
    <w:rsid w:val="002B1805"/>
    <w:rsid w:val="002B188A"/>
    <w:rsid w:val="002B18EA"/>
    <w:rsid w:val="002B18F9"/>
    <w:rsid w:val="002B1BB3"/>
    <w:rsid w:val="002B1CF4"/>
    <w:rsid w:val="002B1D9D"/>
    <w:rsid w:val="002B1F07"/>
    <w:rsid w:val="002B1F15"/>
    <w:rsid w:val="002B1FCE"/>
    <w:rsid w:val="002B2077"/>
    <w:rsid w:val="002B2572"/>
    <w:rsid w:val="002B2611"/>
    <w:rsid w:val="002B2625"/>
    <w:rsid w:val="002B26E1"/>
    <w:rsid w:val="002B2D4E"/>
    <w:rsid w:val="002B2E35"/>
    <w:rsid w:val="002B2F6F"/>
    <w:rsid w:val="002B30FA"/>
    <w:rsid w:val="002B32E6"/>
    <w:rsid w:val="002B3418"/>
    <w:rsid w:val="002B356C"/>
    <w:rsid w:val="002B39D8"/>
    <w:rsid w:val="002B3A40"/>
    <w:rsid w:val="002B3BFA"/>
    <w:rsid w:val="002B3C6F"/>
    <w:rsid w:val="002B3D53"/>
    <w:rsid w:val="002B3E11"/>
    <w:rsid w:val="002B3E5D"/>
    <w:rsid w:val="002B3F2E"/>
    <w:rsid w:val="002B4017"/>
    <w:rsid w:val="002B405C"/>
    <w:rsid w:val="002B4215"/>
    <w:rsid w:val="002B443C"/>
    <w:rsid w:val="002B45A8"/>
    <w:rsid w:val="002B4689"/>
    <w:rsid w:val="002B46B0"/>
    <w:rsid w:val="002B46B5"/>
    <w:rsid w:val="002B46F8"/>
    <w:rsid w:val="002B4811"/>
    <w:rsid w:val="002B4885"/>
    <w:rsid w:val="002B4992"/>
    <w:rsid w:val="002B4EF2"/>
    <w:rsid w:val="002B50A1"/>
    <w:rsid w:val="002B53FC"/>
    <w:rsid w:val="002B5683"/>
    <w:rsid w:val="002B56D4"/>
    <w:rsid w:val="002B573E"/>
    <w:rsid w:val="002B5896"/>
    <w:rsid w:val="002B589D"/>
    <w:rsid w:val="002B5CBD"/>
    <w:rsid w:val="002B6222"/>
    <w:rsid w:val="002B62CE"/>
    <w:rsid w:val="002B668F"/>
    <w:rsid w:val="002B66A8"/>
    <w:rsid w:val="002B66F3"/>
    <w:rsid w:val="002B66FD"/>
    <w:rsid w:val="002B67FC"/>
    <w:rsid w:val="002B695A"/>
    <w:rsid w:val="002B6E28"/>
    <w:rsid w:val="002B7182"/>
    <w:rsid w:val="002B71CE"/>
    <w:rsid w:val="002B722F"/>
    <w:rsid w:val="002B72C2"/>
    <w:rsid w:val="002B7394"/>
    <w:rsid w:val="002B7502"/>
    <w:rsid w:val="002B7681"/>
    <w:rsid w:val="002B7759"/>
    <w:rsid w:val="002B7854"/>
    <w:rsid w:val="002B7A48"/>
    <w:rsid w:val="002B7E4E"/>
    <w:rsid w:val="002C0010"/>
    <w:rsid w:val="002C019B"/>
    <w:rsid w:val="002C01C0"/>
    <w:rsid w:val="002C0547"/>
    <w:rsid w:val="002C0691"/>
    <w:rsid w:val="002C0878"/>
    <w:rsid w:val="002C093C"/>
    <w:rsid w:val="002C0952"/>
    <w:rsid w:val="002C09A2"/>
    <w:rsid w:val="002C0AEF"/>
    <w:rsid w:val="002C0B34"/>
    <w:rsid w:val="002C0E0E"/>
    <w:rsid w:val="002C12F4"/>
    <w:rsid w:val="002C14D6"/>
    <w:rsid w:val="002C1551"/>
    <w:rsid w:val="002C1773"/>
    <w:rsid w:val="002C1796"/>
    <w:rsid w:val="002C17EF"/>
    <w:rsid w:val="002C198E"/>
    <w:rsid w:val="002C1C14"/>
    <w:rsid w:val="002C1CBE"/>
    <w:rsid w:val="002C1F6A"/>
    <w:rsid w:val="002C2074"/>
    <w:rsid w:val="002C226C"/>
    <w:rsid w:val="002C2484"/>
    <w:rsid w:val="002C2548"/>
    <w:rsid w:val="002C26FF"/>
    <w:rsid w:val="002C287F"/>
    <w:rsid w:val="002C29B8"/>
    <w:rsid w:val="002C2AD2"/>
    <w:rsid w:val="002C2B8D"/>
    <w:rsid w:val="002C2DD8"/>
    <w:rsid w:val="002C2F4A"/>
    <w:rsid w:val="002C3063"/>
    <w:rsid w:val="002C3164"/>
    <w:rsid w:val="002C3620"/>
    <w:rsid w:val="002C3667"/>
    <w:rsid w:val="002C3A07"/>
    <w:rsid w:val="002C3A0D"/>
    <w:rsid w:val="002C3A4C"/>
    <w:rsid w:val="002C3B30"/>
    <w:rsid w:val="002C3DDC"/>
    <w:rsid w:val="002C3E8E"/>
    <w:rsid w:val="002C40B0"/>
    <w:rsid w:val="002C42BB"/>
    <w:rsid w:val="002C4342"/>
    <w:rsid w:val="002C496C"/>
    <w:rsid w:val="002C4980"/>
    <w:rsid w:val="002C4B33"/>
    <w:rsid w:val="002C4B74"/>
    <w:rsid w:val="002C4D40"/>
    <w:rsid w:val="002C5063"/>
    <w:rsid w:val="002C523F"/>
    <w:rsid w:val="002C52DD"/>
    <w:rsid w:val="002C52F1"/>
    <w:rsid w:val="002C544A"/>
    <w:rsid w:val="002C5475"/>
    <w:rsid w:val="002C5526"/>
    <w:rsid w:val="002C55BC"/>
    <w:rsid w:val="002C583D"/>
    <w:rsid w:val="002C58AD"/>
    <w:rsid w:val="002C5A42"/>
    <w:rsid w:val="002C5ED2"/>
    <w:rsid w:val="002C60E3"/>
    <w:rsid w:val="002C63C8"/>
    <w:rsid w:val="002C65E9"/>
    <w:rsid w:val="002C6728"/>
    <w:rsid w:val="002C68EE"/>
    <w:rsid w:val="002C69F4"/>
    <w:rsid w:val="002C6BAD"/>
    <w:rsid w:val="002C70E7"/>
    <w:rsid w:val="002C70FA"/>
    <w:rsid w:val="002C720F"/>
    <w:rsid w:val="002C7217"/>
    <w:rsid w:val="002C729F"/>
    <w:rsid w:val="002C730A"/>
    <w:rsid w:val="002C748B"/>
    <w:rsid w:val="002C74CE"/>
    <w:rsid w:val="002C7649"/>
    <w:rsid w:val="002C7817"/>
    <w:rsid w:val="002C7901"/>
    <w:rsid w:val="002C7924"/>
    <w:rsid w:val="002C7CC2"/>
    <w:rsid w:val="002C7E33"/>
    <w:rsid w:val="002C7F4C"/>
    <w:rsid w:val="002C7FB3"/>
    <w:rsid w:val="002C7FCF"/>
    <w:rsid w:val="002D0238"/>
    <w:rsid w:val="002D03AD"/>
    <w:rsid w:val="002D0475"/>
    <w:rsid w:val="002D0BF1"/>
    <w:rsid w:val="002D0C41"/>
    <w:rsid w:val="002D0CF2"/>
    <w:rsid w:val="002D10EF"/>
    <w:rsid w:val="002D1194"/>
    <w:rsid w:val="002D11D3"/>
    <w:rsid w:val="002D1257"/>
    <w:rsid w:val="002D13CE"/>
    <w:rsid w:val="002D1416"/>
    <w:rsid w:val="002D15D3"/>
    <w:rsid w:val="002D180D"/>
    <w:rsid w:val="002D1989"/>
    <w:rsid w:val="002D19D0"/>
    <w:rsid w:val="002D1AE7"/>
    <w:rsid w:val="002D1AF8"/>
    <w:rsid w:val="002D1C99"/>
    <w:rsid w:val="002D1D4E"/>
    <w:rsid w:val="002D1E43"/>
    <w:rsid w:val="002D1E90"/>
    <w:rsid w:val="002D230F"/>
    <w:rsid w:val="002D2357"/>
    <w:rsid w:val="002D26A5"/>
    <w:rsid w:val="002D283A"/>
    <w:rsid w:val="002D2A3C"/>
    <w:rsid w:val="002D2C64"/>
    <w:rsid w:val="002D2CB2"/>
    <w:rsid w:val="002D2DF5"/>
    <w:rsid w:val="002D3316"/>
    <w:rsid w:val="002D3459"/>
    <w:rsid w:val="002D38BD"/>
    <w:rsid w:val="002D3D0D"/>
    <w:rsid w:val="002D3E5F"/>
    <w:rsid w:val="002D419B"/>
    <w:rsid w:val="002D4247"/>
    <w:rsid w:val="002D4250"/>
    <w:rsid w:val="002D4326"/>
    <w:rsid w:val="002D461E"/>
    <w:rsid w:val="002D46D0"/>
    <w:rsid w:val="002D47FC"/>
    <w:rsid w:val="002D4832"/>
    <w:rsid w:val="002D4B02"/>
    <w:rsid w:val="002D4C58"/>
    <w:rsid w:val="002D4F6E"/>
    <w:rsid w:val="002D50F7"/>
    <w:rsid w:val="002D520B"/>
    <w:rsid w:val="002D55AF"/>
    <w:rsid w:val="002D57F4"/>
    <w:rsid w:val="002D5846"/>
    <w:rsid w:val="002D597C"/>
    <w:rsid w:val="002D5A91"/>
    <w:rsid w:val="002D5C53"/>
    <w:rsid w:val="002D61DA"/>
    <w:rsid w:val="002D6410"/>
    <w:rsid w:val="002D6769"/>
    <w:rsid w:val="002D6968"/>
    <w:rsid w:val="002D69D9"/>
    <w:rsid w:val="002D7033"/>
    <w:rsid w:val="002D724A"/>
    <w:rsid w:val="002D72DA"/>
    <w:rsid w:val="002D73CB"/>
    <w:rsid w:val="002D73E6"/>
    <w:rsid w:val="002D74A6"/>
    <w:rsid w:val="002D78D8"/>
    <w:rsid w:val="002D7AF4"/>
    <w:rsid w:val="002D7DA1"/>
    <w:rsid w:val="002D7DA2"/>
    <w:rsid w:val="002D7E19"/>
    <w:rsid w:val="002D7F32"/>
    <w:rsid w:val="002E00D0"/>
    <w:rsid w:val="002E0112"/>
    <w:rsid w:val="002E0462"/>
    <w:rsid w:val="002E0831"/>
    <w:rsid w:val="002E097D"/>
    <w:rsid w:val="002E0BD5"/>
    <w:rsid w:val="002E0C87"/>
    <w:rsid w:val="002E105F"/>
    <w:rsid w:val="002E10B6"/>
    <w:rsid w:val="002E10F1"/>
    <w:rsid w:val="002E119F"/>
    <w:rsid w:val="002E155B"/>
    <w:rsid w:val="002E160A"/>
    <w:rsid w:val="002E173D"/>
    <w:rsid w:val="002E19BD"/>
    <w:rsid w:val="002E1AA2"/>
    <w:rsid w:val="002E1B66"/>
    <w:rsid w:val="002E1F1E"/>
    <w:rsid w:val="002E21F7"/>
    <w:rsid w:val="002E2388"/>
    <w:rsid w:val="002E2465"/>
    <w:rsid w:val="002E24FD"/>
    <w:rsid w:val="002E2653"/>
    <w:rsid w:val="002E26E3"/>
    <w:rsid w:val="002E26ED"/>
    <w:rsid w:val="002E2717"/>
    <w:rsid w:val="002E27D5"/>
    <w:rsid w:val="002E28ED"/>
    <w:rsid w:val="002E2E10"/>
    <w:rsid w:val="002E312F"/>
    <w:rsid w:val="002E326F"/>
    <w:rsid w:val="002E35D3"/>
    <w:rsid w:val="002E3B46"/>
    <w:rsid w:val="002E3BE2"/>
    <w:rsid w:val="002E3C62"/>
    <w:rsid w:val="002E3F00"/>
    <w:rsid w:val="002E4388"/>
    <w:rsid w:val="002E4711"/>
    <w:rsid w:val="002E4779"/>
    <w:rsid w:val="002E4889"/>
    <w:rsid w:val="002E4A69"/>
    <w:rsid w:val="002E4B1E"/>
    <w:rsid w:val="002E4E95"/>
    <w:rsid w:val="002E507A"/>
    <w:rsid w:val="002E54D5"/>
    <w:rsid w:val="002E573A"/>
    <w:rsid w:val="002E579F"/>
    <w:rsid w:val="002E58A4"/>
    <w:rsid w:val="002E58E1"/>
    <w:rsid w:val="002E5926"/>
    <w:rsid w:val="002E5A15"/>
    <w:rsid w:val="002E603C"/>
    <w:rsid w:val="002E62F9"/>
    <w:rsid w:val="002E648E"/>
    <w:rsid w:val="002E657E"/>
    <w:rsid w:val="002E67DB"/>
    <w:rsid w:val="002E6A98"/>
    <w:rsid w:val="002E6E92"/>
    <w:rsid w:val="002E6F7E"/>
    <w:rsid w:val="002E6FE4"/>
    <w:rsid w:val="002E718D"/>
    <w:rsid w:val="002E74FF"/>
    <w:rsid w:val="002E7636"/>
    <w:rsid w:val="002E792E"/>
    <w:rsid w:val="002E79A1"/>
    <w:rsid w:val="002E7BE9"/>
    <w:rsid w:val="002E7DE7"/>
    <w:rsid w:val="002F0030"/>
    <w:rsid w:val="002F0121"/>
    <w:rsid w:val="002F02A1"/>
    <w:rsid w:val="002F02B8"/>
    <w:rsid w:val="002F02B9"/>
    <w:rsid w:val="002F03CB"/>
    <w:rsid w:val="002F05D5"/>
    <w:rsid w:val="002F068B"/>
    <w:rsid w:val="002F09A3"/>
    <w:rsid w:val="002F0B06"/>
    <w:rsid w:val="002F0B3A"/>
    <w:rsid w:val="002F0F3B"/>
    <w:rsid w:val="002F0FE0"/>
    <w:rsid w:val="002F134B"/>
    <w:rsid w:val="002F1423"/>
    <w:rsid w:val="002F15A2"/>
    <w:rsid w:val="002F1612"/>
    <w:rsid w:val="002F1932"/>
    <w:rsid w:val="002F19B1"/>
    <w:rsid w:val="002F19B5"/>
    <w:rsid w:val="002F1ADC"/>
    <w:rsid w:val="002F1CCD"/>
    <w:rsid w:val="002F206F"/>
    <w:rsid w:val="002F21BA"/>
    <w:rsid w:val="002F220F"/>
    <w:rsid w:val="002F24C9"/>
    <w:rsid w:val="002F26FA"/>
    <w:rsid w:val="002F27BF"/>
    <w:rsid w:val="002F2819"/>
    <w:rsid w:val="002F28C2"/>
    <w:rsid w:val="002F2B37"/>
    <w:rsid w:val="002F2BC9"/>
    <w:rsid w:val="002F2CA6"/>
    <w:rsid w:val="002F3081"/>
    <w:rsid w:val="002F33DF"/>
    <w:rsid w:val="002F3725"/>
    <w:rsid w:val="002F3798"/>
    <w:rsid w:val="002F37A9"/>
    <w:rsid w:val="002F389B"/>
    <w:rsid w:val="002F3B4E"/>
    <w:rsid w:val="002F3B85"/>
    <w:rsid w:val="002F3C6C"/>
    <w:rsid w:val="002F3D02"/>
    <w:rsid w:val="002F3D93"/>
    <w:rsid w:val="002F3E03"/>
    <w:rsid w:val="002F4126"/>
    <w:rsid w:val="002F4276"/>
    <w:rsid w:val="002F42F7"/>
    <w:rsid w:val="002F4355"/>
    <w:rsid w:val="002F464B"/>
    <w:rsid w:val="002F4967"/>
    <w:rsid w:val="002F4C8C"/>
    <w:rsid w:val="002F4CCC"/>
    <w:rsid w:val="002F546A"/>
    <w:rsid w:val="002F54D0"/>
    <w:rsid w:val="002F55BB"/>
    <w:rsid w:val="002F580E"/>
    <w:rsid w:val="002F581C"/>
    <w:rsid w:val="002F5A7F"/>
    <w:rsid w:val="002F5DCD"/>
    <w:rsid w:val="002F5E1E"/>
    <w:rsid w:val="002F607E"/>
    <w:rsid w:val="002F626A"/>
    <w:rsid w:val="002F645C"/>
    <w:rsid w:val="002F64B3"/>
    <w:rsid w:val="002F64E0"/>
    <w:rsid w:val="002F6624"/>
    <w:rsid w:val="002F6BC3"/>
    <w:rsid w:val="002F6C2C"/>
    <w:rsid w:val="002F6DFC"/>
    <w:rsid w:val="002F6E5C"/>
    <w:rsid w:val="002F715E"/>
    <w:rsid w:val="002F7166"/>
    <w:rsid w:val="002F7312"/>
    <w:rsid w:val="002F7458"/>
    <w:rsid w:val="002F7535"/>
    <w:rsid w:val="002F7581"/>
    <w:rsid w:val="002F778D"/>
    <w:rsid w:val="002F7792"/>
    <w:rsid w:val="002F7969"/>
    <w:rsid w:val="002F796B"/>
    <w:rsid w:val="002F7AA8"/>
    <w:rsid w:val="002F7BAC"/>
    <w:rsid w:val="002F7CB4"/>
    <w:rsid w:val="002F7F0C"/>
    <w:rsid w:val="00300366"/>
    <w:rsid w:val="0030088B"/>
    <w:rsid w:val="0030094D"/>
    <w:rsid w:val="00300A19"/>
    <w:rsid w:val="00300A42"/>
    <w:rsid w:val="00300B08"/>
    <w:rsid w:val="00300C8B"/>
    <w:rsid w:val="00300CA8"/>
    <w:rsid w:val="00300E15"/>
    <w:rsid w:val="003010AF"/>
    <w:rsid w:val="003015E7"/>
    <w:rsid w:val="003015FC"/>
    <w:rsid w:val="00301687"/>
    <w:rsid w:val="003016DD"/>
    <w:rsid w:val="00301863"/>
    <w:rsid w:val="003019C6"/>
    <w:rsid w:val="00301B2C"/>
    <w:rsid w:val="00301CC8"/>
    <w:rsid w:val="003020C8"/>
    <w:rsid w:val="003020E3"/>
    <w:rsid w:val="003021AD"/>
    <w:rsid w:val="00302335"/>
    <w:rsid w:val="00302349"/>
    <w:rsid w:val="00302374"/>
    <w:rsid w:val="00302482"/>
    <w:rsid w:val="003024B1"/>
    <w:rsid w:val="00302547"/>
    <w:rsid w:val="003026B1"/>
    <w:rsid w:val="003027AA"/>
    <w:rsid w:val="0030280D"/>
    <w:rsid w:val="00302850"/>
    <w:rsid w:val="003028C9"/>
    <w:rsid w:val="00302A76"/>
    <w:rsid w:val="00302AB4"/>
    <w:rsid w:val="00302B2C"/>
    <w:rsid w:val="00302D9E"/>
    <w:rsid w:val="00302DC0"/>
    <w:rsid w:val="00302E01"/>
    <w:rsid w:val="00302E69"/>
    <w:rsid w:val="00302E7A"/>
    <w:rsid w:val="00302FB5"/>
    <w:rsid w:val="00302FBC"/>
    <w:rsid w:val="003031D3"/>
    <w:rsid w:val="003033BE"/>
    <w:rsid w:val="0030340A"/>
    <w:rsid w:val="003037EF"/>
    <w:rsid w:val="00303AAF"/>
    <w:rsid w:val="00303C0D"/>
    <w:rsid w:val="00303C78"/>
    <w:rsid w:val="0030402B"/>
    <w:rsid w:val="00304037"/>
    <w:rsid w:val="0030469F"/>
    <w:rsid w:val="0030483A"/>
    <w:rsid w:val="003048ED"/>
    <w:rsid w:val="003049F6"/>
    <w:rsid w:val="00304B56"/>
    <w:rsid w:val="00304D34"/>
    <w:rsid w:val="00304D49"/>
    <w:rsid w:val="0030535D"/>
    <w:rsid w:val="00305376"/>
    <w:rsid w:val="003053EF"/>
    <w:rsid w:val="0030554A"/>
    <w:rsid w:val="003057DE"/>
    <w:rsid w:val="003059F8"/>
    <w:rsid w:val="00305AAB"/>
    <w:rsid w:val="00305E25"/>
    <w:rsid w:val="0030607C"/>
    <w:rsid w:val="003062E8"/>
    <w:rsid w:val="0030645B"/>
    <w:rsid w:val="003067D3"/>
    <w:rsid w:val="00306815"/>
    <w:rsid w:val="00306905"/>
    <w:rsid w:val="00306B07"/>
    <w:rsid w:val="00306B86"/>
    <w:rsid w:val="00306BB1"/>
    <w:rsid w:val="00306C9B"/>
    <w:rsid w:val="00306F90"/>
    <w:rsid w:val="00307273"/>
    <w:rsid w:val="0030735F"/>
    <w:rsid w:val="003074FD"/>
    <w:rsid w:val="0030755B"/>
    <w:rsid w:val="00307B9D"/>
    <w:rsid w:val="00307DDC"/>
    <w:rsid w:val="00307E6B"/>
    <w:rsid w:val="00310174"/>
    <w:rsid w:val="00310336"/>
    <w:rsid w:val="0031060D"/>
    <w:rsid w:val="0031064F"/>
    <w:rsid w:val="0031067C"/>
    <w:rsid w:val="00310C32"/>
    <w:rsid w:val="00310F4B"/>
    <w:rsid w:val="0031107B"/>
    <w:rsid w:val="00311255"/>
    <w:rsid w:val="003112CF"/>
    <w:rsid w:val="003112FE"/>
    <w:rsid w:val="00311324"/>
    <w:rsid w:val="00311374"/>
    <w:rsid w:val="003113A7"/>
    <w:rsid w:val="003116F2"/>
    <w:rsid w:val="003117B9"/>
    <w:rsid w:val="0031197B"/>
    <w:rsid w:val="00311A95"/>
    <w:rsid w:val="00311C49"/>
    <w:rsid w:val="00311CA2"/>
    <w:rsid w:val="00311D10"/>
    <w:rsid w:val="00311E5C"/>
    <w:rsid w:val="0031210E"/>
    <w:rsid w:val="00312207"/>
    <w:rsid w:val="0031231B"/>
    <w:rsid w:val="003124A7"/>
    <w:rsid w:val="00312946"/>
    <w:rsid w:val="003129E8"/>
    <w:rsid w:val="00312B2A"/>
    <w:rsid w:val="00312C22"/>
    <w:rsid w:val="00312FBA"/>
    <w:rsid w:val="003132CB"/>
    <w:rsid w:val="0031330A"/>
    <w:rsid w:val="00313311"/>
    <w:rsid w:val="0031348E"/>
    <w:rsid w:val="00313943"/>
    <w:rsid w:val="00313BD2"/>
    <w:rsid w:val="00313BD6"/>
    <w:rsid w:val="00313E26"/>
    <w:rsid w:val="00313ED4"/>
    <w:rsid w:val="00313FBE"/>
    <w:rsid w:val="00313FF7"/>
    <w:rsid w:val="0031425E"/>
    <w:rsid w:val="003145DE"/>
    <w:rsid w:val="00314CBD"/>
    <w:rsid w:val="00314E14"/>
    <w:rsid w:val="00314F5B"/>
    <w:rsid w:val="00315057"/>
    <w:rsid w:val="0031505C"/>
    <w:rsid w:val="003150D8"/>
    <w:rsid w:val="0031510C"/>
    <w:rsid w:val="003152A8"/>
    <w:rsid w:val="003153AA"/>
    <w:rsid w:val="003154B9"/>
    <w:rsid w:val="003154E2"/>
    <w:rsid w:val="00315527"/>
    <w:rsid w:val="0031568A"/>
    <w:rsid w:val="00315C44"/>
    <w:rsid w:val="00315D10"/>
    <w:rsid w:val="00315EC9"/>
    <w:rsid w:val="00315F96"/>
    <w:rsid w:val="00315FDA"/>
    <w:rsid w:val="003160A9"/>
    <w:rsid w:val="003163A0"/>
    <w:rsid w:val="00316486"/>
    <w:rsid w:val="003169A3"/>
    <w:rsid w:val="00316A60"/>
    <w:rsid w:val="00316C25"/>
    <w:rsid w:val="0031744A"/>
    <w:rsid w:val="00317481"/>
    <w:rsid w:val="00317608"/>
    <w:rsid w:val="0031763E"/>
    <w:rsid w:val="003178B6"/>
    <w:rsid w:val="0031791D"/>
    <w:rsid w:val="00317A53"/>
    <w:rsid w:val="00317E97"/>
    <w:rsid w:val="00317EB4"/>
    <w:rsid w:val="00317FAF"/>
    <w:rsid w:val="00317FD6"/>
    <w:rsid w:val="00320017"/>
    <w:rsid w:val="003200F5"/>
    <w:rsid w:val="00320142"/>
    <w:rsid w:val="003204F0"/>
    <w:rsid w:val="00320572"/>
    <w:rsid w:val="003205A0"/>
    <w:rsid w:val="003207C1"/>
    <w:rsid w:val="003207FD"/>
    <w:rsid w:val="0032097E"/>
    <w:rsid w:val="00320A17"/>
    <w:rsid w:val="00320AB9"/>
    <w:rsid w:val="00320C01"/>
    <w:rsid w:val="00320C45"/>
    <w:rsid w:val="00320C6B"/>
    <w:rsid w:val="00320D9F"/>
    <w:rsid w:val="00321108"/>
    <w:rsid w:val="0032114F"/>
    <w:rsid w:val="0032118D"/>
    <w:rsid w:val="00321234"/>
    <w:rsid w:val="0032129E"/>
    <w:rsid w:val="00321444"/>
    <w:rsid w:val="003214FC"/>
    <w:rsid w:val="00321ABC"/>
    <w:rsid w:val="00321C5A"/>
    <w:rsid w:val="00321EBA"/>
    <w:rsid w:val="00322053"/>
    <w:rsid w:val="0032216D"/>
    <w:rsid w:val="003221F8"/>
    <w:rsid w:val="003222ED"/>
    <w:rsid w:val="00322375"/>
    <w:rsid w:val="00322516"/>
    <w:rsid w:val="00322528"/>
    <w:rsid w:val="00322619"/>
    <w:rsid w:val="003228FD"/>
    <w:rsid w:val="00322984"/>
    <w:rsid w:val="00322B58"/>
    <w:rsid w:val="00322C34"/>
    <w:rsid w:val="00322C68"/>
    <w:rsid w:val="00322CC2"/>
    <w:rsid w:val="00322D94"/>
    <w:rsid w:val="00322DE7"/>
    <w:rsid w:val="00322EB3"/>
    <w:rsid w:val="00322F6D"/>
    <w:rsid w:val="00323087"/>
    <w:rsid w:val="00323200"/>
    <w:rsid w:val="00323203"/>
    <w:rsid w:val="003232C1"/>
    <w:rsid w:val="0032340C"/>
    <w:rsid w:val="003234FE"/>
    <w:rsid w:val="00323548"/>
    <w:rsid w:val="00323744"/>
    <w:rsid w:val="00323C30"/>
    <w:rsid w:val="00323DA2"/>
    <w:rsid w:val="00323FC3"/>
    <w:rsid w:val="00324180"/>
    <w:rsid w:val="00324291"/>
    <w:rsid w:val="00324466"/>
    <w:rsid w:val="00324494"/>
    <w:rsid w:val="0032458C"/>
    <w:rsid w:val="00324652"/>
    <w:rsid w:val="00324929"/>
    <w:rsid w:val="00324EA3"/>
    <w:rsid w:val="003250AB"/>
    <w:rsid w:val="00325120"/>
    <w:rsid w:val="00325127"/>
    <w:rsid w:val="0032572E"/>
    <w:rsid w:val="00325A52"/>
    <w:rsid w:val="00325CF8"/>
    <w:rsid w:val="00325D88"/>
    <w:rsid w:val="00325EE1"/>
    <w:rsid w:val="00325F13"/>
    <w:rsid w:val="003262D0"/>
    <w:rsid w:val="00326336"/>
    <w:rsid w:val="003266C5"/>
    <w:rsid w:val="00326A8C"/>
    <w:rsid w:val="00326AD3"/>
    <w:rsid w:val="00326D4B"/>
    <w:rsid w:val="00326E7F"/>
    <w:rsid w:val="00326F94"/>
    <w:rsid w:val="0032704C"/>
    <w:rsid w:val="003270E4"/>
    <w:rsid w:val="00327385"/>
    <w:rsid w:val="003274CA"/>
    <w:rsid w:val="00327730"/>
    <w:rsid w:val="00327B7D"/>
    <w:rsid w:val="00327BEA"/>
    <w:rsid w:val="00330479"/>
    <w:rsid w:val="003304C8"/>
    <w:rsid w:val="00330511"/>
    <w:rsid w:val="0033058E"/>
    <w:rsid w:val="0033062A"/>
    <w:rsid w:val="0033062B"/>
    <w:rsid w:val="00330755"/>
    <w:rsid w:val="00330A81"/>
    <w:rsid w:val="00330BB4"/>
    <w:rsid w:val="00330BC6"/>
    <w:rsid w:val="00330DFE"/>
    <w:rsid w:val="00330F05"/>
    <w:rsid w:val="00330F0D"/>
    <w:rsid w:val="003312F0"/>
    <w:rsid w:val="003313A0"/>
    <w:rsid w:val="0033143E"/>
    <w:rsid w:val="003316D0"/>
    <w:rsid w:val="003317CD"/>
    <w:rsid w:val="003318F1"/>
    <w:rsid w:val="0033192F"/>
    <w:rsid w:val="00331B5F"/>
    <w:rsid w:val="00331C10"/>
    <w:rsid w:val="00331F74"/>
    <w:rsid w:val="00332283"/>
    <w:rsid w:val="00332800"/>
    <w:rsid w:val="00332A1E"/>
    <w:rsid w:val="00332A84"/>
    <w:rsid w:val="00332B0F"/>
    <w:rsid w:val="00332B5A"/>
    <w:rsid w:val="00332C22"/>
    <w:rsid w:val="00332D6B"/>
    <w:rsid w:val="00332DD4"/>
    <w:rsid w:val="00332DE7"/>
    <w:rsid w:val="00332F4E"/>
    <w:rsid w:val="00332FA3"/>
    <w:rsid w:val="00333120"/>
    <w:rsid w:val="0033322E"/>
    <w:rsid w:val="00333329"/>
    <w:rsid w:val="00333533"/>
    <w:rsid w:val="003336BF"/>
    <w:rsid w:val="0033379C"/>
    <w:rsid w:val="003338FB"/>
    <w:rsid w:val="00333A7E"/>
    <w:rsid w:val="00333AA8"/>
    <w:rsid w:val="00333AEB"/>
    <w:rsid w:val="00333BEA"/>
    <w:rsid w:val="0033416E"/>
    <w:rsid w:val="00334180"/>
    <w:rsid w:val="00334220"/>
    <w:rsid w:val="0033427F"/>
    <w:rsid w:val="00334312"/>
    <w:rsid w:val="00334351"/>
    <w:rsid w:val="003346CD"/>
    <w:rsid w:val="003346CF"/>
    <w:rsid w:val="00334803"/>
    <w:rsid w:val="003348DF"/>
    <w:rsid w:val="00334944"/>
    <w:rsid w:val="00334A48"/>
    <w:rsid w:val="00334AB8"/>
    <w:rsid w:val="00334CE0"/>
    <w:rsid w:val="00334E40"/>
    <w:rsid w:val="00334F0A"/>
    <w:rsid w:val="00334FDF"/>
    <w:rsid w:val="00335181"/>
    <w:rsid w:val="003356DB"/>
    <w:rsid w:val="003358AD"/>
    <w:rsid w:val="00335A8F"/>
    <w:rsid w:val="00335E0F"/>
    <w:rsid w:val="00335E74"/>
    <w:rsid w:val="00335F7B"/>
    <w:rsid w:val="00335F98"/>
    <w:rsid w:val="00335FC9"/>
    <w:rsid w:val="00336207"/>
    <w:rsid w:val="00336333"/>
    <w:rsid w:val="00336779"/>
    <w:rsid w:val="003368B6"/>
    <w:rsid w:val="00336A83"/>
    <w:rsid w:val="00336B27"/>
    <w:rsid w:val="00336D3A"/>
    <w:rsid w:val="00336D77"/>
    <w:rsid w:val="00337006"/>
    <w:rsid w:val="0033706F"/>
    <w:rsid w:val="00337126"/>
    <w:rsid w:val="003371A8"/>
    <w:rsid w:val="003372EE"/>
    <w:rsid w:val="0033739B"/>
    <w:rsid w:val="0033751A"/>
    <w:rsid w:val="0033794A"/>
    <w:rsid w:val="003379FC"/>
    <w:rsid w:val="00337AC7"/>
    <w:rsid w:val="00337E7D"/>
    <w:rsid w:val="003400D6"/>
    <w:rsid w:val="00340234"/>
    <w:rsid w:val="0034038A"/>
    <w:rsid w:val="00340968"/>
    <w:rsid w:val="00340AAF"/>
    <w:rsid w:val="00340D02"/>
    <w:rsid w:val="00340DB5"/>
    <w:rsid w:val="00340F94"/>
    <w:rsid w:val="00341086"/>
    <w:rsid w:val="003411D6"/>
    <w:rsid w:val="003412D2"/>
    <w:rsid w:val="003414D3"/>
    <w:rsid w:val="003416E0"/>
    <w:rsid w:val="00341BD0"/>
    <w:rsid w:val="003420C3"/>
    <w:rsid w:val="003420EE"/>
    <w:rsid w:val="003425BC"/>
    <w:rsid w:val="00342653"/>
    <w:rsid w:val="00342685"/>
    <w:rsid w:val="00342C1B"/>
    <w:rsid w:val="00342C48"/>
    <w:rsid w:val="0034309D"/>
    <w:rsid w:val="003432E8"/>
    <w:rsid w:val="003436F4"/>
    <w:rsid w:val="0034373B"/>
    <w:rsid w:val="0034374E"/>
    <w:rsid w:val="00343794"/>
    <w:rsid w:val="003438CE"/>
    <w:rsid w:val="00343C78"/>
    <w:rsid w:val="00343CE7"/>
    <w:rsid w:val="00343CF8"/>
    <w:rsid w:val="00343D94"/>
    <w:rsid w:val="00343FF7"/>
    <w:rsid w:val="0034434B"/>
    <w:rsid w:val="003443F8"/>
    <w:rsid w:val="0034458F"/>
    <w:rsid w:val="0034460E"/>
    <w:rsid w:val="00344759"/>
    <w:rsid w:val="00344B4A"/>
    <w:rsid w:val="00344D5E"/>
    <w:rsid w:val="00344DB7"/>
    <w:rsid w:val="00344DF8"/>
    <w:rsid w:val="00344E5B"/>
    <w:rsid w:val="003451E5"/>
    <w:rsid w:val="0034557A"/>
    <w:rsid w:val="00345585"/>
    <w:rsid w:val="003455D9"/>
    <w:rsid w:val="00345688"/>
    <w:rsid w:val="00345700"/>
    <w:rsid w:val="0034573F"/>
    <w:rsid w:val="003458D9"/>
    <w:rsid w:val="00345B90"/>
    <w:rsid w:val="00345E41"/>
    <w:rsid w:val="00345F68"/>
    <w:rsid w:val="003461E6"/>
    <w:rsid w:val="0034628E"/>
    <w:rsid w:val="003463BE"/>
    <w:rsid w:val="00346459"/>
    <w:rsid w:val="0034654A"/>
    <w:rsid w:val="003465A3"/>
    <w:rsid w:val="003468BD"/>
    <w:rsid w:val="0034693F"/>
    <w:rsid w:val="00346974"/>
    <w:rsid w:val="00346B9D"/>
    <w:rsid w:val="00346EC5"/>
    <w:rsid w:val="0034727A"/>
    <w:rsid w:val="0034762F"/>
    <w:rsid w:val="00347674"/>
    <w:rsid w:val="00347795"/>
    <w:rsid w:val="00347865"/>
    <w:rsid w:val="00347A0B"/>
    <w:rsid w:val="00347A41"/>
    <w:rsid w:val="00347A64"/>
    <w:rsid w:val="00347A6C"/>
    <w:rsid w:val="00347AE3"/>
    <w:rsid w:val="00347F20"/>
    <w:rsid w:val="00347FBF"/>
    <w:rsid w:val="00350092"/>
    <w:rsid w:val="003510B2"/>
    <w:rsid w:val="00351180"/>
    <w:rsid w:val="003511AA"/>
    <w:rsid w:val="00351357"/>
    <w:rsid w:val="003513EC"/>
    <w:rsid w:val="0035160B"/>
    <w:rsid w:val="003516E3"/>
    <w:rsid w:val="00351916"/>
    <w:rsid w:val="00351C55"/>
    <w:rsid w:val="00351DEF"/>
    <w:rsid w:val="00351EEF"/>
    <w:rsid w:val="00351F1B"/>
    <w:rsid w:val="003520C6"/>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8F0"/>
    <w:rsid w:val="00353AF9"/>
    <w:rsid w:val="00353B69"/>
    <w:rsid w:val="00353E9D"/>
    <w:rsid w:val="00354156"/>
    <w:rsid w:val="00354AA9"/>
    <w:rsid w:val="00354BEC"/>
    <w:rsid w:val="00354CBC"/>
    <w:rsid w:val="00354E70"/>
    <w:rsid w:val="00354F77"/>
    <w:rsid w:val="00354F8C"/>
    <w:rsid w:val="00355383"/>
    <w:rsid w:val="00355909"/>
    <w:rsid w:val="00355A1D"/>
    <w:rsid w:val="00355BF4"/>
    <w:rsid w:val="00355F4F"/>
    <w:rsid w:val="00355F75"/>
    <w:rsid w:val="0035607A"/>
    <w:rsid w:val="00356430"/>
    <w:rsid w:val="0035662B"/>
    <w:rsid w:val="003569C4"/>
    <w:rsid w:val="00356A18"/>
    <w:rsid w:val="00356B08"/>
    <w:rsid w:val="00356C41"/>
    <w:rsid w:val="00356DCD"/>
    <w:rsid w:val="00356F65"/>
    <w:rsid w:val="00357032"/>
    <w:rsid w:val="003570A6"/>
    <w:rsid w:val="003571E4"/>
    <w:rsid w:val="003572F0"/>
    <w:rsid w:val="00357353"/>
    <w:rsid w:val="003575B7"/>
    <w:rsid w:val="00357623"/>
    <w:rsid w:val="00357745"/>
    <w:rsid w:val="00357953"/>
    <w:rsid w:val="00357E3C"/>
    <w:rsid w:val="003600C2"/>
    <w:rsid w:val="003601BF"/>
    <w:rsid w:val="0036025A"/>
    <w:rsid w:val="00360648"/>
    <w:rsid w:val="0036088E"/>
    <w:rsid w:val="0036091D"/>
    <w:rsid w:val="00360A2B"/>
    <w:rsid w:val="00360AA3"/>
    <w:rsid w:val="00360B42"/>
    <w:rsid w:val="00360C24"/>
    <w:rsid w:val="00360D79"/>
    <w:rsid w:val="00360D7D"/>
    <w:rsid w:val="00361360"/>
    <w:rsid w:val="0036155F"/>
    <w:rsid w:val="003617C5"/>
    <w:rsid w:val="003619D6"/>
    <w:rsid w:val="003619E7"/>
    <w:rsid w:val="00361B14"/>
    <w:rsid w:val="00361B49"/>
    <w:rsid w:val="00361C96"/>
    <w:rsid w:val="00361EA8"/>
    <w:rsid w:val="00361F13"/>
    <w:rsid w:val="0036230D"/>
    <w:rsid w:val="00362873"/>
    <w:rsid w:val="003629C3"/>
    <w:rsid w:val="003629E4"/>
    <w:rsid w:val="00362AB8"/>
    <w:rsid w:val="00362CE8"/>
    <w:rsid w:val="00362D74"/>
    <w:rsid w:val="00362E80"/>
    <w:rsid w:val="003630BF"/>
    <w:rsid w:val="00363179"/>
    <w:rsid w:val="00363390"/>
    <w:rsid w:val="00363535"/>
    <w:rsid w:val="00363623"/>
    <w:rsid w:val="00363676"/>
    <w:rsid w:val="003637A8"/>
    <w:rsid w:val="003639CD"/>
    <w:rsid w:val="00363BC5"/>
    <w:rsid w:val="00363CAC"/>
    <w:rsid w:val="00363DCE"/>
    <w:rsid w:val="00364375"/>
    <w:rsid w:val="003646B1"/>
    <w:rsid w:val="00364ABD"/>
    <w:rsid w:val="00364B14"/>
    <w:rsid w:val="00364DC8"/>
    <w:rsid w:val="0036527F"/>
    <w:rsid w:val="00365294"/>
    <w:rsid w:val="00365844"/>
    <w:rsid w:val="00365B5E"/>
    <w:rsid w:val="00365F0A"/>
    <w:rsid w:val="003667A5"/>
    <w:rsid w:val="00366AF5"/>
    <w:rsid w:val="00366CA3"/>
    <w:rsid w:val="00366F7E"/>
    <w:rsid w:val="003670B6"/>
    <w:rsid w:val="003671AD"/>
    <w:rsid w:val="00367318"/>
    <w:rsid w:val="003674CB"/>
    <w:rsid w:val="00367504"/>
    <w:rsid w:val="00367853"/>
    <w:rsid w:val="00367883"/>
    <w:rsid w:val="00367977"/>
    <w:rsid w:val="00370037"/>
    <w:rsid w:val="003700B9"/>
    <w:rsid w:val="003700E1"/>
    <w:rsid w:val="0037046B"/>
    <w:rsid w:val="003704BB"/>
    <w:rsid w:val="00370608"/>
    <w:rsid w:val="0037063A"/>
    <w:rsid w:val="0037076A"/>
    <w:rsid w:val="00370836"/>
    <w:rsid w:val="0037085A"/>
    <w:rsid w:val="0037097F"/>
    <w:rsid w:val="00370984"/>
    <w:rsid w:val="0037112E"/>
    <w:rsid w:val="00371415"/>
    <w:rsid w:val="0037147C"/>
    <w:rsid w:val="003715C6"/>
    <w:rsid w:val="0037161E"/>
    <w:rsid w:val="00371676"/>
    <w:rsid w:val="003716B3"/>
    <w:rsid w:val="00371848"/>
    <w:rsid w:val="00371C82"/>
    <w:rsid w:val="00371F1C"/>
    <w:rsid w:val="00371F4F"/>
    <w:rsid w:val="0037225D"/>
    <w:rsid w:val="0037232D"/>
    <w:rsid w:val="00372360"/>
    <w:rsid w:val="003723DA"/>
    <w:rsid w:val="00372403"/>
    <w:rsid w:val="00372430"/>
    <w:rsid w:val="00372970"/>
    <w:rsid w:val="00372C05"/>
    <w:rsid w:val="00372C0F"/>
    <w:rsid w:val="00372CD9"/>
    <w:rsid w:val="00372D0A"/>
    <w:rsid w:val="00372F12"/>
    <w:rsid w:val="003731E5"/>
    <w:rsid w:val="0037323D"/>
    <w:rsid w:val="003733C3"/>
    <w:rsid w:val="00373420"/>
    <w:rsid w:val="003735C2"/>
    <w:rsid w:val="0037367A"/>
    <w:rsid w:val="003736A5"/>
    <w:rsid w:val="00373843"/>
    <w:rsid w:val="00373973"/>
    <w:rsid w:val="00373B81"/>
    <w:rsid w:val="00373BFC"/>
    <w:rsid w:val="00373F82"/>
    <w:rsid w:val="003740EF"/>
    <w:rsid w:val="00374263"/>
    <w:rsid w:val="00374317"/>
    <w:rsid w:val="00374531"/>
    <w:rsid w:val="00374715"/>
    <w:rsid w:val="00374727"/>
    <w:rsid w:val="0037473F"/>
    <w:rsid w:val="003748A1"/>
    <w:rsid w:val="00374AF8"/>
    <w:rsid w:val="00374DB1"/>
    <w:rsid w:val="00374DBB"/>
    <w:rsid w:val="00374E6F"/>
    <w:rsid w:val="00374E71"/>
    <w:rsid w:val="00375074"/>
    <w:rsid w:val="003750B3"/>
    <w:rsid w:val="0037513F"/>
    <w:rsid w:val="00375178"/>
    <w:rsid w:val="0037520B"/>
    <w:rsid w:val="0037546D"/>
    <w:rsid w:val="00375580"/>
    <w:rsid w:val="0037575C"/>
    <w:rsid w:val="00375AC3"/>
    <w:rsid w:val="00376016"/>
    <w:rsid w:val="0037609A"/>
    <w:rsid w:val="003763B7"/>
    <w:rsid w:val="00376765"/>
    <w:rsid w:val="003768BB"/>
    <w:rsid w:val="00376B3A"/>
    <w:rsid w:val="00376BDB"/>
    <w:rsid w:val="00376BE0"/>
    <w:rsid w:val="00376BEE"/>
    <w:rsid w:val="00376C46"/>
    <w:rsid w:val="00376CBE"/>
    <w:rsid w:val="00376D77"/>
    <w:rsid w:val="00377055"/>
    <w:rsid w:val="0037726F"/>
    <w:rsid w:val="00377464"/>
    <w:rsid w:val="00377479"/>
    <w:rsid w:val="00377578"/>
    <w:rsid w:val="00377663"/>
    <w:rsid w:val="003776C3"/>
    <w:rsid w:val="003779FD"/>
    <w:rsid w:val="00377ABE"/>
    <w:rsid w:val="00377B49"/>
    <w:rsid w:val="00377B97"/>
    <w:rsid w:val="00377CCF"/>
    <w:rsid w:val="00377D17"/>
    <w:rsid w:val="00377D89"/>
    <w:rsid w:val="00377E83"/>
    <w:rsid w:val="00378F4F"/>
    <w:rsid w:val="00380179"/>
    <w:rsid w:val="0038036E"/>
    <w:rsid w:val="003804B4"/>
    <w:rsid w:val="0038058B"/>
    <w:rsid w:val="00380827"/>
    <w:rsid w:val="00380BB9"/>
    <w:rsid w:val="00380BFC"/>
    <w:rsid w:val="00380CB4"/>
    <w:rsid w:val="00380D10"/>
    <w:rsid w:val="00380E60"/>
    <w:rsid w:val="00380F1C"/>
    <w:rsid w:val="00380F2A"/>
    <w:rsid w:val="00380F39"/>
    <w:rsid w:val="0038104B"/>
    <w:rsid w:val="00381166"/>
    <w:rsid w:val="003812F0"/>
    <w:rsid w:val="0038155D"/>
    <w:rsid w:val="003815F7"/>
    <w:rsid w:val="00381621"/>
    <w:rsid w:val="0038191A"/>
    <w:rsid w:val="00381B40"/>
    <w:rsid w:val="00381CCB"/>
    <w:rsid w:val="00381ED3"/>
    <w:rsid w:val="00381EFE"/>
    <w:rsid w:val="00382032"/>
    <w:rsid w:val="0038227F"/>
    <w:rsid w:val="0038275C"/>
    <w:rsid w:val="00382ABF"/>
    <w:rsid w:val="00382EB8"/>
    <w:rsid w:val="00382F5C"/>
    <w:rsid w:val="0038301B"/>
    <w:rsid w:val="0038340B"/>
    <w:rsid w:val="0038348C"/>
    <w:rsid w:val="003834E0"/>
    <w:rsid w:val="00383584"/>
    <w:rsid w:val="00383691"/>
    <w:rsid w:val="0038397F"/>
    <w:rsid w:val="00383B2E"/>
    <w:rsid w:val="00383D33"/>
    <w:rsid w:val="00383EC5"/>
    <w:rsid w:val="0038413D"/>
    <w:rsid w:val="0038425B"/>
    <w:rsid w:val="0038436D"/>
    <w:rsid w:val="00384495"/>
    <w:rsid w:val="003845B8"/>
    <w:rsid w:val="00384648"/>
    <w:rsid w:val="003847B4"/>
    <w:rsid w:val="003848C5"/>
    <w:rsid w:val="003848D8"/>
    <w:rsid w:val="0038496B"/>
    <w:rsid w:val="00384A4C"/>
    <w:rsid w:val="00384C19"/>
    <w:rsid w:val="00384DC5"/>
    <w:rsid w:val="00384EBE"/>
    <w:rsid w:val="00384F0F"/>
    <w:rsid w:val="003850E0"/>
    <w:rsid w:val="003851CA"/>
    <w:rsid w:val="00385309"/>
    <w:rsid w:val="003853B2"/>
    <w:rsid w:val="003854CC"/>
    <w:rsid w:val="003855EC"/>
    <w:rsid w:val="003856DD"/>
    <w:rsid w:val="003856E8"/>
    <w:rsid w:val="00385747"/>
    <w:rsid w:val="00385978"/>
    <w:rsid w:val="00385ABC"/>
    <w:rsid w:val="00385AC8"/>
    <w:rsid w:val="00385B2B"/>
    <w:rsid w:val="00385FC5"/>
    <w:rsid w:val="00386318"/>
    <w:rsid w:val="0038653C"/>
    <w:rsid w:val="003869E7"/>
    <w:rsid w:val="00386EE9"/>
    <w:rsid w:val="0038716B"/>
    <w:rsid w:val="003873D4"/>
    <w:rsid w:val="003874CA"/>
    <w:rsid w:val="003874E1"/>
    <w:rsid w:val="00387A80"/>
    <w:rsid w:val="00387A98"/>
    <w:rsid w:val="00387BD3"/>
    <w:rsid w:val="00387C3E"/>
    <w:rsid w:val="00387DD5"/>
    <w:rsid w:val="00387EDA"/>
    <w:rsid w:val="00390080"/>
    <w:rsid w:val="00390499"/>
    <w:rsid w:val="00390560"/>
    <w:rsid w:val="00390620"/>
    <w:rsid w:val="003907E7"/>
    <w:rsid w:val="00390EF1"/>
    <w:rsid w:val="00391170"/>
    <w:rsid w:val="003911F8"/>
    <w:rsid w:val="00391237"/>
    <w:rsid w:val="003914B8"/>
    <w:rsid w:val="003914BB"/>
    <w:rsid w:val="003915BA"/>
    <w:rsid w:val="003915E5"/>
    <w:rsid w:val="00391C24"/>
    <w:rsid w:val="00391F5E"/>
    <w:rsid w:val="003920AF"/>
    <w:rsid w:val="003920FD"/>
    <w:rsid w:val="00392133"/>
    <w:rsid w:val="0039218D"/>
    <w:rsid w:val="003922A8"/>
    <w:rsid w:val="003923F8"/>
    <w:rsid w:val="00392D91"/>
    <w:rsid w:val="00392F77"/>
    <w:rsid w:val="0039302A"/>
    <w:rsid w:val="0039304E"/>
    <w:rsid w:val="00393177"/>
    <w:rsid w:val="003931C0"/>
    <w:rsid w:val="00393395"/>
    <w:rsid w:val="003933E7"/>
    <w:rsid w:val="0039345A"/>
    <w:rsid w:val="003935E6"/>
    <w:rsid w:val="003935EB"/>
    <w:rsid w:val="0039381C"/>
    <w:rsid w:val="00393AB9"/>
    <w:rsid w:val="00393E88"/>
    <w:rsid w:val="00393FBF"/>
    <w:rsid w:val="00393FE0"/>
    <w:rsid w:val="00394335"/>
    <w:rsid w:val="0039441A"/>
    <w:rsid w:val="00394513"/>
    <w:rsid w:val="0039471D"/>
    <w:rsid w:val="00394CBA"/>
    <w:rsid w:val="00394E2E"/>
    <w:rsid w:val="00395098"/>
    <w:rsid w:val="003951BC"/>
    <w:rsid w:val="003955EF"/>
    <w:rsid w:val="003957A7"/>
    <w:rsid w:val="0039599D"/>
    <w:rsid w:val="00395CB5"/>
    <w:rsid w:val="003960EE"/>
    <w:rsid w:val="003961D6"/>
    <w:rsid w:val="0039640B"/>
    <w:rsid w:val="003965CC"/>
    <w:rsid w:val="003969F2"/>
    <w:rsid w:val="00396A0E"/>
    <w:rsid w:val="00396C2E"/>
    <w:rsid w:val="00396D00"/>
    <w:rsid w:val="00396D8D"/>
    <w:rsid w:val="00396F4E"/>
    <w:rsid w:val="00397139"/>
    <w:rsid w:val="00397177"/>
    <w:rsid w:val="00397355"/>
    <w:rsid w:val="0039737D"/>
    <w:rsid w:val="003973B0"/>
    <w:rsid w:val="0039770C"/>
    <w:rsid w:val="003978AE"/>
    <w:rsid w:val="00397AAA"/>
    <w:rsid w:val="00397D44"/>
    <w:rsid w:val="00397D4D"/>
    <w:rsid w:val="00397D72"/>
    <w:rsid w:val="00397FB9"/>
    <w:rsid w:val="003A01C1"/>
    <w:rsid w:val="003A0438"/>
    <w:rsid w:val="003A055D"/>
    <w:rsid w:val="003A059B"/>
    <w:rsid w:val="003A066C"/>
    <w:rsid w:val="003A0826"/>
    <w:rsid w:val="003A0888"/>
    <w:rsid w:val="003A0977"/>
    <w:rsid w:val="003A0A73"/>
    <w:rsid w:val="003A0E50"/>
    <w:rsid w:val="003A0E55"/>
    <w:rsid w:val="003A0F64"/>
    <w:rsid w:val="003A0FA7"/>
    <w:rsid w:val="003A103D"/>
    <w:rsid w:val="003A180E"/>
    <w:rsid w:val="003A1944"/>
    <w:rsid w:val="003A1981"/>
    <w:rsid w:val="003A1D65"/>
    <w:rsid w:val="003A1DF4"/>
    <w:rsid w:val="003A2275"/>
    <w:rsid w:val="003A246E"/>
    <w:rsid w:val="003A26C6"/>
    <w:rsid w:val="003A276E"/>
    <w:rsid w:val="003A2775"/>
    <w:rsid w:val="003A2A37"/>
    <w:rsid w:val="003A2A8F"/>
    <w:rsid w:val="003A2C36"/>
    <w:rsid w:val="003A2C50"/>
    <w:rsid w:val="003A2FA2"/>
    <w:rsid w:val="003A33E9"/>
    <w:rsid w:val="003A36D3"/>
    <w:rsid w:val="003A3714"/>
    <w:rsid w:val="003A3813"/>
    <w:rsid w:val="003A38AC"/>
    <w:rsid w:val="003A3A66"/>
    <w:rsid w:val="003A3AAF"/>
    <w:rsid w:val="003A3B53"/>
    <w:rsid w:val="003A3CA8"/>
    <w:rsid w:val="003A3CDF"/>
    <w:rsid w:val="003A3EA8"/>
    <w:rsid w:val="003A3EC4"/>
    <w:rsid w:val="003A41C2"/>
    <w:rsid w:val="003A42CA"/>
    <w:rsid w:val="003A44A8"/>
    <w:rsid w:val="003A494E"/>
    <w:rsid w:val="003A4CA7"/>
    <w:rsid w:val="003A4DB4"/>
    <w:rsid w:val="003A4DBA"/>
    <w:rsid w:val="003A4F5D"/>
    <w:rsid w:val="003A5132"/>
    <w:rsid w:val="003A5446"/>
    <w:rsid w:val="003A5556"/>
    <w:rsid w:val="003A55BD"/>
    <w:rsid w:val="003A5818"/>
    <w:rsid w:val="003A5DA5"/>
    <w:rsid w:val="003A5E92"/>
    <w:rsid w:val="003A5FBA"/>
    <w:rsid w:val="003A6325"/>
    <w:rsid w:val="003A65FF"/>
    <w:rsid w:val="003A67D2"/>
    <w:rsid w:val="003A67F9"/>
    <w:rsid w:val="003A6B0A"/>
    <w:rsid w:val="003A6C5A"/>
    <w:rsid w:val="003A6D31"/>
    <w:rsid w:val="003A6FAB"/>
    <w:rsid w:val="003A7214"/>
    <w:rsid w:val="003A7296"/>
    <w:rsid w:val="003A7300"/>
    <w:rsid w:val="003A740D"/>
    <w:rsid w:val="003A7624"/>
    <w:rsid w:val="003A7637"/>
    <w:rsid w:val="003A7799"/>
    <w:rsid w:val="003A7B81"/>
    <w:rsid w:val="003A7BF2"/>
    <w:rsid w:val="003A7BFA"/>
    <w:rsid w:val="003A7C5C"/>
    <w:rsid w:val="003A7DE7"/>
    <w:rsid w:val="003A7E72"/>
    <w:rsid w:val="003A7EE8"/>
    <w:rsid w:val="003AA151"/>
    <w:rsid w:val="003AF564"/>
    <w:rsid w:val="003B0180"/>
    <w:rsid w:val="003B02B6"/>
    <w:rsid w:val="003B08F1"/>
    <w:rsid w:val="003B0B0E"/>
    <w:rsid w:val="003B0BD4"/>
    <w:rsid w:val="003B0E37"/>
    <w:rsid w:val="003B0F67"/>
    <w:rsid w:val="003B10AE"/>
    <w:rsid w:val="003B110B"/>
    <w:rsid w:val="003B1350"/>
    <w:rsid w:val="003B1407"/>
    <w:rsid w:val="003B14D1"/>
    <w:rsid w:val="003B1521"/>
    <w:rsid w:val="003B1883"/>
    <w:rsid w:val="003B1A9D"/>
    <w:rsid w:val="003B1C87"/>
    <w:rsid w:val="003B1D52"/>
    <w:rsid w:val="003B1F82"/>
    <w:rsid w:val="003B209D"/>
    <w:rsid w:val="003B20E4"/>
    <w:rsid w:val="003B22EC"/>
    <w:rsid w:val="003B276B"/>
    <w:rsid w:val="003B2800"/>
    <w:rsid w:val="003B28ED"/>
    <w:rsid w:val="003B2939"/>
    <w:rsid w:val="003B2DC7"/>
    <w:rsid w:val="003B2E5F"/>
    <w:rsid w:val="003B3004"/>
    <w:rsid w:val="003B3058"/>
    <w:rsid w:val="003B3414"/>
    <w:rsid w:val="003B36B7"/>
    <w:rsid w:val="003B3B03"/>
    <w:rsid w:val="003B3B43"/>
    <w:rsid w:val="003B3B4E"/>
    <w:rsid w:val="003B3BE3"/>
    <w:rsid w:val="003B3EC4"/>
    <w:rsid w:val="003B4086"/>
    <w:rsid w:val="003B4238"/>
    <w:rsid w:val="003B43DE"/>
    <w:rsid w:val="003B43F9"/>
    <w:rsid w:val="003B451D"/>
    <w:rsid w:val="003B4569"/>
    <w:rsid w:val="003B4878"/>
    <w:rsid w:val="003B4AC7"/>
    <w:rsid w:val="003B4AEC"/>
    <w:rsid w:val="003B4EE1"/>
    <w:rsid w:val="003B514E"/>
    <w:rsid w:val="003B51FB"/>
    <w:rsid w:val="003B5346"/>
    <w:rsid w:val="003B5720"/>
    <w:rsid w:val="003B57A6"/>
    <w:rsid w:val="003B5DE6"/>
    <w:rsid w:val="003B5E34"/>
    <w:rsid w:val="003B60DF"/>
    <w:rsid w:val="003B6348"/>
    <w:rsid w:val="003B63D9"/>
    <w:rsid w:val="003B67BB"/>
    <w:rsid w:val="003B68A5"/>
    <w:rsid w:val="003B68F2"/>
    <w:rsid w:val="003B695A"/>
    <w:rsid w:val="003B69DD"/>
    <w:rsid w:val="003B6A3E"/>
    <w:rsid w:val="003B6C25"/>
    <w:rsid w:val="003B6EEA"/>
    <w:rsid w:val="003B6F4D"/>
    <w:rsid w:val="003B6F50"/>
    <w:rsid w:val="003B7069"/>
    <w:rsid w:val="003B7088"/>
    <w:rsid w:val="003B7132"/>
    <w:rsid w:val="003B740E"/>
    <w:rsid w:val="003B76FB"/>
    <w:rsid w:val="003B776A"/>
    <w:rsid w:val="003B77C8"/>
    <w:rsid w:val="003B7A99"/>
    <w:rsid w:val="003B7EC1"/>
    <w:rsid w:val="003B7FD4"/>
    <w:rsid w:val="003B7FD9"/>
    <w:rsid w:val="003C020C"/>
    <w:rsid w:val="003C07D7"/>
    <w:rsid w:val="003C0884"/>
    <w:rsid w:val="003C0AFB"/>
    <w:rsid w:val="003C0D1F"/>
    <w:rsid w:val="003C0EF0"/>
    <w:rsid w:val="003C0FF5"/>
    <w:rsid w:val="003C1137"/>
    <w:rsid w:val="003C114F"/>
    <w:rsid w:val="003C1150"/>
    <w:rsid w:val="003C138C"/>
    <w:rsid w:val="003C15B6"/>
    <w:rsid w:val="003C1715"/>
    <w:rsid w:val="003C1B5C"/>
    <w:rsid w:val="003C233A"/>
    <w:rsid w:val="003C25E6"/>
    <w:rsid w:val="003C26B6"/>
    <w:rsid w:val="003C28E5"/>
    <w:rsid w:val="003C28FA"/>
    <w:rsid w:val="003C2903"/>
    <w:rsid w:val="003C2BF0"/>
    <w:rsid w:val="003C335B"/>
    <w:rsid w:val="003C33DD"/>
    <w:rsid w:val="003C34B2"/>
    <w:rsid w:val="003C35C0"/>
    <w:rsid w:val="003C367D"/>
    <w:rsid w:val="003C377B"/>
    <w:rsid w:val="003C38E2"/>
    <w:rsid w:val="003C3AF8"/>
    <w:rsid w:val="003C3B9E"/>
    <w:rsid w:val="003C3EF5"/>
    <w:rsid w:val="003C3F72"/>
    <w:rsid w:val="003C4065"/>
    <w:rsid w:val="003C4507"/>
    <w:rsid w:val="003C451B"/>
    <w:rsid w:val="003C45AB"/>
    <w:rsid w:val="003C4731"/>
    <w:rsid w:val="003C4A77"/>
    <w:rsid w:val="003C4A98"/>
    <w:rsid w:val="003C4AAA"/>
    <w:rsid w:val="003C4E65"/>
    <w:rsid w:val="003C4F36"/>
    <w:rsid w:val="003C50AB"/>
    <w:rsid w:val="003C5177"/>
    <w:rsid w:val="003C52DD"/>
    <w:rsid w:val="003C535F"/>
    <w:rsid w:val="003C55FD"/>
    <w:rsid w:val="003C5716"/>
    <w:rsid w:val="003C572B"/>
    <w:rsid w:val="003C5857"/>
    <w:rsid w:val="003C59E2"/>
    <w:rsid w:val="003C5CBB"/>
    <w:rsid w:val="003C5CFD"/>
    <w:rsid w:val="003C60DD"/>
    <w:rsid w:val="003C63F0"/>
    <w:rsid w:val="003C65C6"/>
    <w:rsid w:val="003C6773"/>
    <w:rsid w:val="003C6B3C"/>
    <w:rsid w:val="003C6B6C"/>
    <w:rsid w:val="003C6D36"/>
    <w:rsid w:val="003C6FC7"/>
    <w:rsid w:val="003C71B2"/>
    <w:rsid w:val="003C727C"/>
    <w:rsid w:val="003C73C9"/>
    <w:rsid w:val="003C7C38"/>
    <w:rsid w:val="003C7C40"/>
    <w:rsid w:val="003C7C47"/>
    <w:rsid w:val="003C7E60"/>
    <w:rsid w:val="003C7E89"/>
    <w:rsid w:val="003C7FDB"/>
    <w:rsid w:val="003D04FA"/>
    <w:rsid w:val="003D05DD"/>
    <w:rsid w:val="003D0690"/>
    <w:rsid w:val="003D09F5"/>
    <w:rsid w:val="003D0A16"/>
    <w:rsid w:val="003D0CA1"/>
    <w:rsid w:val="003D128F"/>
    <w:rsid w:val="003D1305"/>
    <w:rsid w:val="003D1539"/>
    <w:rsid w:val="003D18BD"/>
    <w:rsid w:val="003D1A5A"/>
    <w:rsid w:val="003D1DFB"/>
    <w:rsid w:val="003D1E1D"/>
    <w:rsid w:val="003D207B"/>
    <w:rsid w:val="003D210E"/>
    <w:rsid w:val="003D2297"/>
    <w:rsid w:val="003D2319"/>
    <w:rsid w:val="003D2357"/>
    <w:rsid w:val="003D248A"/>
    <w:rsid w:val="003D24E3"/>
    <w:rsid w:val="003D2609"/>
    <w:rsid w:val="003D261D"/>
    <w:rsid w:val="003D26E8"/>
    <w:rsid w:val="003D2AA4"/>
    <w:rsid w:val="003D2B31"/>
    <w:rsid w:val="003D2C46"/>
    <w:rsid w:val="003D2E92"/>
    <w:rsid w:val="003D2F8B"/>
    <w:rsid w:val="003D343E"/>
    <w:rsid w:val="003D38DF"/>
    <w:rsid w:val="003D396C"/>
    <w:rsid w:val="003D3A62"/>
    <w:rsid w:val="003D41F7"/>
    <w:rsid w:val="003D4210"/>
    <w:rsid w:val="003D435A"/>
    <w:rsid w:val="003D48BD"/>
    <w:rsid w:val="003D4A53"/>
    <w:rsid w:val="003D4C38"/>
    <w:rsid w:val="003D4D82"/>
    <w:rsid w:val="003D4DB8"/>
    <w:rsid w:val="003D4E07"/>
    <w:rsid w:val="003D4E5C"/>
    <w:rsid w:val="003D4EC3"/>
    <w:rsid w:val="003D4ED3"/>
    <w:rsid w:val="003D4F2C"/>
    <w:rsid w:val="003D5059"/>
    <w:rsid w:val="003D508A"/>
    <w:rsid w:val="003D5348"/>
    <w:rsid w:val="003D563C"/>
    <w:rsid w:val="003D56BF"/>
    <w:rsid w:val="003D59A2"/>
    <w:rsid w:val="003D5B39"/>
    <w:rsid w:val="003D5CC5"/>
    <w:rsid w:val="003D5F7C"/>
    <w:rsid w:val="003D62E6"/>
    <w:rsid w:val="003D6401"/>
    <w:rsid w:val="003D6593"/>
    <w:rsid w:val="003D6835"/>
    <w:rsid w:val="003D6897"/>
    <w:rsid w:val="003D6B37"/>
    <w:rsid w:val="003D6C54"/>
    <w:rsid w:val="003D6DA2"/>
    <w:rsid w:val="003D6E5C"/>
    <w:rsid w:val="003D6F81"/>
    <w:rsid w:val="003D7077"/>
    <w:rsid w:val="003D70CC"/>
    <w:rsid w:val="003D720D"/>
    <w:rsid w:val="003D7287"/>
    <w:rsid w:val="003D72D2"/>
    <w:rsid w:val="003D7459"/>
    <w:rsid w:val="003D75BF"/>
    <w:rsid w:val="003D7A31"/>
    <w:rsid w:val="003D7B01"/>
    <w:rsid w:val="003D7BFB"/>
    <w:rsid w:val="003D7C70"/>
    <w:rsid w:val="003E00DE"/>
    <w:rsid w:val="003E020F"/>
    <w:rsid w:val="003E0648"/>
    <w:rsid w:val="003E0705"/>
    <w:rsid w:val="003E0855"/>
    <w:rsid w:val="003E09C6"/>
    <w:rsid w:val="003E0C4F"/>
    <w:rsid w:val="003E0E36"/>
    <w:rsid w:val="003E0E6C"/>
    <w:rsid w:val="003E0E8D"/>
    <w:rsid w:val="003E103B"/>
    <w:rsid w:val="003E1358"/>
    <w:rsid w:val="003E1601"/>
    <w:rsid w:val="003E16A9"/>
    <w:rsid w:val="003E18BE"/>
    <w:rsid w:val="003E1932"/>
    <w:rsid w:val="003E1955"/>
    <w:rsid w:val="003E1A1D"/>
    <w:rsid w:val="003E1A96"/>
    <w:rsid w:val="003E20AA"/>
    <w:rsid w:val="003E23F4"/>
    <w:rsid w:val="003E257A"/>
    <w:rsid w:val="003E271A"/>
    <w:rsid w:val="003E2B3F"/>
    <w:rsid w:val="003E2BA5"/>
    <w:rsid w:val="003E2C4E"/>
    <w:rsid w:val="003E2D05"/>
    <w:rsid w:val="003E2D3A"/>
    <w:rsid w:val="003E2D8C"/>
    <w:rsid w:val="003E2FA6"/>
    <w:rsid w:val="003E306E"/>
    <w:rsid w:val="003E32E8"/>
    <w:rsid w:val="003E32E9"/>
    <w:rsid w:val="003E3393"/>
    <w:rsid w:val="003E339F"/>
    <w:rsid w:val="003E37F5"/>
    <w:rsid w:val="003E3879"/>
    <w:rsid w:val="003E3998"/>
    <w:rsid w:val="003E3CD8"/>
    <w:rsid w:val="003E40DE"/>
    <w:rsid w:val="003E41F7"/>
    <w:rsid w:val="003E42FE"/>
    <w:rsid w:val="003E4689"/>
    <w:rsid w:val="003E468D"/>
    <w:rsid w:val="003E4799"/>
    <w:rsid w:val="003E4845"/>
    <w:rsid w:val="003E49C7"/>
    <w:rsid w:val="003E4A5A"/>
    <w:rsid w:val="003E4B7E"/>
    <w:rsid w:val="003E4E64"/>
    <w:rsid w:val="003E4FB6"/>
    <w:rsid w:val="003E4FCE"/>
    <w:rsid w:val="003E53CA"/>
    <w:rsid w:val="003E55C8"/>
    <w:rsid w:val="003E56A9"/>
    <w:rsid w:val="003E56B7"/>
    <w:rsid w:val="003E57E4"/>
    <w:rsid w:val="003E593E"/>
    <w:rsid w:val="003E5D75"/>
    <w:rsid w:val="003E5EC4"/>
    <w:rsid w:val="003E5F96"/>
    <w:rsid w:val="003E5FD7"/>
    <w:rsid w:val="003E61CE"/>
    <w:rsid w:val="003E62A0"/>
    <w:rsid w:val="003E646F"/>
    <w:rsid w:val="003E6942"/>
    <w:rsid w:val="003E6B02"/>
    <w:rsid w:val="003E6E06"/>
    <w:rsid w:val="003E6E25"/>
    <w:rsid w:val="003E768B"/>
    <w:rsid w:val="003E7A52"/>
    <w:rsid w:val="003E7A68"/>
    <w:rsid w:val="003E7C50"/>
    <w:rsid w:val="003E7D67"/>
    <w:rsid w:val="003E7EDE"/>
    <w:rsid w:val="003E7FB5"/>
    <w:rsid w:val="003F00A1"/>
    <w:rsid w:val="003F01B3"/>
    <w:rsid w:val="003F0361"/>
    <w:rsid w:val="003F036A"/>
    <w:rsid w:val="003F073F"/>
    <w:rsid w:val="003F09D3"/>
    <w:rsid w:val="003F0A04"/>
    <w:rsid w:val="003F0A0E"/>
    <w:rsid w:val="003F0AB2"/>
    <w:rsid w:val="003F0D7E"/>
    <w:rsid w:val="003F0E29"/>
    <w:rsid w:val="003F0EB0"/>
    <w:rsid w:val="003F0FC4"/>
    <w:rsid w:val="003F101E"/>
    <w:rsid w:val="003F1022"/>
    <w:rsid w:val="003F13E5"/>
    <w:rsid w:val="003F1590"/>
    <w:rsid w:val="003F17A4"/>
    <w:rsid w:val="003F1950"/>
    <w:rsid w:val="003F1CFD"/>
    <w:rsid w:val="003F1D4C"/>
    <w:rsid w:val="003F1E9E"/>
    <w:rsid w:val="003F2019"/>
    <w:rsid w:val="003F231D"/>
    <w:rsid w:val="003F2328"/>
    <w:rsid w:val="003F238E"/>
    <w:rsid w:val="003F266F"/>
    <w:rsid w:val="003F277F"/>
    <w:rsid w:val="003F28E9"/>
    <w:rsid w:val="003F2CA4"/>
    <w:rsid w:val="003F2DA1"/>
    <w:rsid w:val="003F2E31"/>
    <w:rsid w:val="003F2F19"/>
    <w:rsid w:val="003F32FC"/>
    <w:rsid w:val="003F3382"/>
    <w:rsid w:val="003F35FD"/>
    <w:rsid w:val="003F363C"/>
    <w:rsid w:val="003F365C"/>
    <w:rsid w:val="003F3847"/>
    <w:rsid w:val="003F3973"/>
    <w:rsid w:val="003F3AED"/>
    <w:rsid w:val="003F3C05"/>
    <w:rsid w:val="003F3C3E"/>
    <w:rsid w:val="003F3CD7"/>
    <w:rsid w:val="003F3EB2"/>
    <w:rsid w:val="003F3FED"/>
    <w:rsid w:val="003F4009"/>
    <w:rsid w:val="003F41C5"/>
    <w:rsid w:val="003F41CB"/>
    <w:rsid w:val="003F454E"/>
    <w:rsid w:val="003F45EF"/>
    <w:rsid w:val="003F464E"/>
    <w:rsid w:val="003F4785"/>
    <w:rsid w:val="003F5055"/>
    <w:rsid w:val="003F525E"/>
    <w:rsid w:val="003F5285"/>
    <w:rsid w:val="003F534E"/>
    <w:rsid w:val="003F5407"/>
    <w:rsid w:val="003F5792"/>
    <w:rsid w:val="003F59B8"/>
    <w:rsid w:val="003F5AB2"/>
    <w:rsid w:val="003F5ED5"/>
    <w:rsid w:val="003F5EFD"/>
    <w:rsid w:val="003F5FB4"/>
    <w:rsid w:val="003F6220"/>
    <w:rsid w:val="003F62B7"/>
    <w:rsid w:val="003F63BB"/>
    <w:rsid w:val="003F63DB"/>
    <w:rsid w:val="003F64AD"/>
    <w:rsid w:val="003F6506"/>
    <w:rsid w:val="003F6741"/>
    <w:rsid w:val="003F67EF"/>
    <w:rsid w:val="003F687C"/>
    <w:rsid w:val="003F694E"/>
    <w:rsid w:val="003F6A35"/>
    <w:rsid w:val="003F6A96"/>
    <w:rsid w:val="003F6B80"/>
    <w:rsid w:val="003F6CC2"/>
    <w:rsid w:val="003F703F"/>
    <w:rsid w:val="003F73AD"/>
    <w:rsid w:val="003F743E"/>
    <w:rsid w:val="003F755F"/>
    <w:rsid w:val="003F765C"/>
    <w:rsid w:val="003F7709"/>
    <w:rsid w:val="003F79A5"/>
    <w:rsid w:val="003F7EA7"/>
    <w:rsid w:val="003F7FAC"/>
    <w:rsid w:val="00400003"/>
    <w:rsid w:val="00400272"/>
    <w:rsid w:val="00400311"/>
    <w:rsid w:val="004003B4"/>
    <w:rsid w:val="004003BA"/>
    <w:rsid w:val="0040067C"/>
    <w:rsid w:val="0040067F"/>
    <w:rsid w:val="004006C9"/>
    <w:rsid w:val="00400714"/>
    <w:rsid w:val="00400782"/>
    <w:rsid w:val="004007E1"/>
    <w:rsid w:val="00400995"/>
    <w:rsid w:val="00400BD5"/>
    <w:rsid w:val="00400D09"/>
    <w:rsid w:val="00400F06"/>
    <w:rsid w:val="0040129A"/>
    <w:rsid w:val="004012A9"/>
    <w:rsid w:val="004019B4"/>
    <w:rsid w:val="00401A90"/>
    <w:rsid w:val="00401B7C"/>
    <w:rsid w:val="00401E16"/>
    <w:rsid w:val="004022C5"/>
    <w:rsid w:val="00402660"/>
    <w:rsid w:val="0040279D"/>
    <w:rsid w:val="00402827"/>
    <w:rsid w:val="0040291E"/>
    <w:rsid w:val="0040292F"/>
    <w:rsid w:val="00402A0E"/>
    <w:rsid w:val="00402B1F"/>
    <w:rsid w:val="00402BD6"/>
    <w:rsid w:val="00402CDC"/>
    <w:rsid w:val="00402F4A"/>
    <w:rsid w:val="00402F74"/>
    <w:rsid w:val="004030A2"/>
    <w:rsid w:val="00403148"/>
    <w:rsid w:val="004032D9"/>
    <w:rsid w:val="00403428"/>
    <w:rsid w:val="00403748"/>
    <w:rsid w:val="00403FD1"/>
    <w:rsid w:val="004043E6"/>
    <w:rsid w:val="004044D4"/>
    <w:rsid w:val="00404634"/>
    <w:rsid w:val="00404A9D"/>
    <w:rsid w:val="00404CD9"/>
    <w:rsid w:val="00404DA0"/>
    <w:rsid w:val="00404E75"/>
    <w:rsid w:val="00404EFB"/>
    <w:rsid w:val="004050B4"/>
    <w:rsid w:val="00405159"/>
    <w:rsid w:val="004052C2"/>
    <w:rsid w:val="00405340"/>
    <w:rsid w:val="0040554F"/>
    <w:rsid w:val="0040560A"/>
    <w:rsid w:val="00405A04"/>
    <w:rsid w:val="00405A22"/>
    <w:rsid w:val="00405A27"/>
    <w:rsid w:val="00405B89"/>
    <w:rsid w:val="00405DD1"/>
    <w:rsid w:val="00405F81"/>
    <w:rsid w:val="004060BB"/>
    <w:rsid w:val="0040611F"/>
    <w:rsid w:val="00406236"/>
    <w:rsid w:val="00406443"/>
    <w:rsid w:val="00406870"/>
    <w:rsid w:val="00406877"/>
    <w:rsid w:val="00406968"/>
    <w:rsid w:val="0040697B"/>
    <w:rsid w:val="004069E8"/>
    <w:rsid w:val="00406A26"/>
    <w:rsid w:val="00406AC3"/>
    <w:rsid w:val="00406AF2"/>
    <w:rsid w:val="00406B29"/>
    <w:rsid w:val="00406C7F"/>
    <w:rsid w:val="00406E42"/>
    <w:rsid w:val="00406FC4"/>
    <w:rsid w:val="00406FCD"/>
    <w:rsid w:val="004073B2"/>
    <w:rsid w:val="00407449"/>
    <w:rsid w:val="00407805"/>
    <w:rsid w:val="00407A77"/>
    <w:rsid w:val="00407F80"/>
    <w:rsid w:val="00407FEE"/>
    <w:rsid w:val="0041030D"/>
    <w:rsid w:val="00410632"/>
    <w:rsid w:val="0041084A"/>
    <w:rsid w:val="00410CA0"/>
    <w:rsid w:val="00410D41"/>
    <w:rsid w:val="0041116B"/>
    <w:rsid w:val="00411187"/>
    <w:rsid w:val="004111A4"/>
    <w:rsid w:val="00411238"/>
    <w:rsid w:val="0041129B"/>
    <w:rsid w:val="00411996"/>
    <w:rsid w:val="00411B76"/>
    <w:rsid w:val="00411E33"/>
    <w:rsid w:val="004120BB"/>
    <w:rsid w:val="004122F7"/>
    <w:rsid w:val="00412682"/>
    <w:rsid w:val="004128E7"/>
    <w:rsid w:val="00412A35"/>
    <w:rsid w:val="00412D54"/>
    <w:rsid w:val="00412E92"/>
    <w:rsid w:val="00412F25"/>
    <w:rsid w:val="004131C3"/>
    <w:rsid w:val="0041321E"/>
    <w:rsid w:val="004133BB"/>
    <w:rsid w:val="004135E0"/>
    <w:rsid w:val="004135F9"/>
    <w:rsid w:val="00413B66"/>
    <w:rsid w:val="00413E73"/>
    <w:rsid w:val="00413EA5"/>
    <w:rsid w:val="00413FBC"/>
    <w:rsid w:val="00413FD2"/>
    <w:rsid w:val="004141DC"/>
    <w:rsid w:val="00414369"/>
    <w:rsid w:val="00414489"/>
    <w:rsid w:val="0041449E"/>
    <w:rsid w:val="004145BD"/>
    <w:rsid w:val="004145D9"/>
    <w:rsid w:val="004148BD"/>
    <w:rsid w:val="00414914"/>
    <w:rsid w:val="004149DB"/>
    <w:rsid w:val="00414C32"/>
    <w:rsid w:val="00414E45"/>
    <w:rsid w:val="00414FFC"/>
    <w:rsid w:val="004150BA"/>
    <w:rsid w:val="0041539C"/>
    <w:rsid w:val="0041540A"/>
    <w:rsid w:val="0041569D"/>
    <w:rsid w:val="004157A3"/>
    <w:rsid w:val="00415AF3"/>
    <w:rsid w:val="00415C1D"/>
    <w:rsid w:val="00415D80"/>
    <w:rsid w:val="00415DA3"/>
    <w:rsid w:val="00415DF9"/>
    <w:rsid w:val="00415F0E"/>
    <w:rsid w:val="00416213"/>
    <w:rsid w:val="0041677E"/>
    <w:rsid w:val="00416822"/>
    <w:rsid w:val="00416B10"/>
    <w:rsid w:val="00416BFE"/>
    <w:rsid w:val="00416D40"/>
    <w:rsid w:val="004172B7"/>
    <w:rsid w:val="00417370"/>
    <w:rsid w:val="004177D0"/>
    <w:rsid w:val="004177E8"/>
    <w:rsid w:val="004179D4"/>
    <w:rsid w:val="00417BCD"/>
    <w:rsid w:val="00420379"/>
    <w:rsid w:val="00420425"/>
    <w:rsid w:val="004206B7"/>
    <w:rsid w:val="004206D9"/>
    <w:rsid w:val="004208CB"/>
    <w:rsid w:val="00420A1D"/>
    <w:rsid w:val="00420BCA"/>
    <w:rsid w:val="00420CD4"/>
    <w:rsid w:val="00421064"/>
    <w:rsid w:val="0042106C"/>
    <w:rsid w:val="004214B4"/>
    <w:rsid w:val="00421597"/>
    <w:rsid w:val="00421858"/>
    <w:rsid w:val="004218A2"/>
    <w:rsid w:val="00421D94"/>
    <w:rsid w:val="00421DB8"/>
    <w:rsid w:val="00421F32"/>
    <w:rsid w:val="00421FD9"/>
    <w:rsid w:val="004222B5"/>
    <w:rsid w:val="004223CF"/>
    <w:rsid w:val="004225A7"/>
    <w:rsid w:val="004225EA"/>
    <w:rsid w:val="0042266F"/>
    <w:rsid w:val="00422689"/>
    <w:rsid w:val="00422776"/>
    <w:rsid w:val="004227A6"/>
    <w:rsid w:val="00422800"/>
    <w:rsid w:val="00422A0A"/>
    <w:rsid w:val="00422C8A"/>
    <w:rsid w:val="0042302B"/>
    <w:rsid w:val="004230CE"/>
    <w:rsid w:val="00423240"/>
    <w:rsid w:val="004232D6"/>
    <w:rsid w:val="0042369E"/>
    <w:rsid w:val="0042374B"/>
    <w:rsid w:val="0042398D"/>
    <w:rsid w:val="00423CC5"/>
    <w:rsid w:val="00423F54"/>
    <w:rsid w:val="00424154"/>
    <w:rsid w:val="0042435C"/>
    <w:rsid w:val="00424530"/>
    <w:rsid w:val="004248CF"/>
    <w:rsid w:val="00424994"/>
    <w:rsid w:val="00424A2C"/>
    <w:rsid w:val="00424BE3"/>
    <w:rsid w:val="00424C9A"/>
    <w:rsid w:val="00424D97"/>
    <w:rsid w:val="00424E45"/>
    <w:rsid w:val="00424EA2"/>
    <w:rsid w:val="00424F79"/>
    <w:rsid w:val="0042515D"/>
    <w:rsid w:val="00425390"/>
    <w:rsid w:val="004254BA"/>
    <w:rsid w:val="0042566C"/>
    <w:rsid w:val="00425722"/>
    <w:rsid w:val="00425728"/>
    <w:rsid w:val="00425798"/>
    <w:rsid w:val="0042593A"/>
    <w:rsid w:val="00425966"/>
    <w:rsid w:val="00425B48"/>
    <w:rsid w:val="00425DF4"/>
    <w:rsid w:val="00426007"/>
    <w:rsid w:val="0042603D"/>
    <w:rsid w:val="004262CD"/>
    <w:rsid w:val="0042650B"/>
    <w:rsid w:val="00426623"/>
    <w:rsid w:val="0042683C"/>
    <w:rsid w:val="004268D3"/>
    <w:rsid w:val="00426A28"/>
    <w:rsid w:val="00426C30"/>
    <w:rsid w:val="00426C8C"/>
    <w:rsid w:val="00426CA4"/>
    <w:rsid w:val="00426E32"/>
    <w:rsid w:val="00426EF6"/>
    <w:rsid w:val="00427258"/>
    <w:rsid w:val="004272EE"/>
    <w:rsid w:val="0042736A"/>
    <w:rsid w:val="0042762C"/>
    <w:rsid w:val="004276DF"/>
    <w:rsid w:val="00427745"/>
    <w:rsid w:val="0042787E"/>
    <w:rsid w:val="00427ABB"/>
    <w:rsid w:val="00427B46"/>
    <w:rsid w:val="00427BB9"/>
    <w:rsid w:val="00427C60"/>
    <w:rsid w:val="0043009F"/>
    <w:rsid w:val="00430490"/>
    <w:rsid w:val="004304D4"/>
    <w:rsid w:val="0043059D"/>
    <w:rsid w:val="00430695"/>
    <w:rsid w:val="004309C9"/>
    <w:rsid w:val="004309CA"/>
    <w:rsid w:val="00430DDC"/>
    <w:rsid w:val="00430F32"/>
    <w:rsid w:val="00430F4F"/>
    <w:rsid w:val="00430F74"/>
    <w:rsid w:val="00430FB2"/>
    <w:rsid w:val="00430FBC"/>
    <w:rsid w:val="00431196"/>
    <w:rsid w:val="0043134E"/>
    <w:rsid w:val="00431A6C"/>
    <w:rsid w:val="00431D34"/>
    <w:rsid w:val="00431E00"/>
    <w:rsid w:val="00431ECC"/>
    <w:rsid w:val="00431F3E"/>
    <w:rsid w:val="0043207D"/>
    <w:rsid w:val="004320FA"/>
    <w:rsid w:val="00432195"/>
    <w:rsid w:val="004324DB"/>
    <w:rsid w:val="004325A3"/>
    <w:rsid w:val="00432697"/>
    <w:rsid w:val="004327F9"/>
    <w:rsid w:val="00432838"/>
    <w:rsid w:val="0043285E"/>
    <w:rsid w:val="004328E5"/>
    <w:rsid w:val="00432AEE"/>
    <w:rsid w:val="00432B8B"/>
    <w:rsid w:val="00432C3B"/>
    <w:rsid w:val="00432F28"/>
    <w:rsid w:val="00432FEF"/>
    <w:rsid w:val="00433051"/>
    <w:rsid w:val="004332F2"/>
    <w:rsid w:val="0043344A"/>
    <w:rsid w:val="00433710"/>
    <w:rsid w:val="00433A71"/>
    <w:rsid w:val="00433CC7"/>
    <w:rsid w:val="00433E4D"/>
    <w:rsid w:val="00433F28"/>
    <w:rsid w:val="00433FDC"/>
    <w:rsid w:val="0043402C"/>
    <w:rsid w:val="004341EC"/>
    <w:rsid w:val="00434201"/>
    <w:rsid w:val="004342DC"/>
    <w:rsid w:val="0043445A"/>
    <w:rsid w:val="00434749"/>
    <w:rsid w:val="0043479E"/>
    <w:rsid w:val="00434A4E"/>
    <w:rsid w:val="00434BEC"/>
    <w:rsid w:val="00434FDD"/>
    <w:rsid w:val="00434FE6"/>
    <w:rsid w:val="00435277"/>
    <w:rsid w:val="004352A2"/>
    <w:rsid w:val="004353BB"/>
    <w:rsid w:val="00435470"/>
    <w:rsid w:val="00435471"/>
    <w:rsid w:val="00435566"/>
    <w:rsid w:val="004356BF"/>
    <w:rsid w:val="004356C0"/>
    <w:rsid w:val="004358FC"/>
    <w:rsid w:val="004359C0"/>
    <w:rsid w:val="00435A1B"/>
    <w:rsid w:val="00435A24"/>
    <w:rsid w:val="00435BFF"/>
    <w:rsid w:val="00435C24"/>
    <w:rsid w:val="00435E34"/>
    <w:rsid w:val="00435E6B"/>
    <w:rsid w:val="00435FC2"/>
    <w:rsid w:val="00436828"/>
    <w:rsid w:val="00436897"/>
    <w:rsid w:val="004368EB"/>
    <w:rsid w:val="004369FE"/>
    <w:rsid w:val="00436B10"/>
    <w:rsid w:val="00436B87"/>
    <w:rsid w:val="00436CB9"/>
    <w:rsid w:val="004370E2"/>
    <w:rsid w:val="00437351"/>
    <w:rsid w:val="00437454"/>
    <w:rsid w:val="004374A5"/>
    <w:rsid w:val="00437643"/>
    <w:rsid w:val="0043768C"/>
    <w:rsid w:val="004376E9"/>
    <w:rsid w:val="0043771E"/>
    <w:rsid w:val="004377CE"/>
    <w:rsid w:val="004378F4"/>
    <w:rsid w:val="00437940"/>
    <w:rsid w:val="00437A53"/>
    <w:rsid w:val="00437C71"/>
    <w:rsid w:val="00437DAE"/>
    <w:rsid w:val="00437F52"/>
    <w:rsid w:val="0043AE3F"/>
    <w:rsid w:val="00440673"/>
    <w:rsid w:val="0044079F"/>
    <w:rsid w:val="0044086F"/>
    <w:rsid w:val="00440924"/>
    <w:rsid w:val="004409F8"/>
    <w:rsid w:val="00440A5F"/>
    <w:rsid w:val="00440C6F"/>
    <w:rsid w:val="00440D4F"/>
    <w:rsid w:val="00440EBE"/>
    <w:rsid w:val="004410E2"/>
    <w:rsid w:val="004412A9"/>
    <w:rsid w:val="0044134D"/>
    <w:rsid w:val="004413C8"/>
    <w:rsid w:val="004414A1"/>
    <w:rsid w:val="004416E4"/>
    <w:rsid w:val="00441845"/>
    <w:rsid w:val="00441B02"/>
    <w:rsid w:val="00441C62"/>
    <w:rsid w:val="00441C97"/>
    <w:rsid w:val="00441F18"/>
    <w:rsid w:val="00442242"/>
    <w:rsid w:val="004422BE"/>
    <w:rsid w:val="00442413"/>
    <w:rsid w:val="004424A1"/>
    <w:rsid w:val="0044253C"/>
    <w:rsid w:val="004425CC"/>
    <w:rsid w:val="0044264B"/>
    <w:rsid w:val="00442861"/>
    <w:rsid w:val="0044286D"/>
    <w:rsid w:val="0044289F"/>
    <w:rsid w:val="00442BA3"/>
    <w:rsid w:val="00442FB4"/>
    <w:rsid w:val="004430BB"/>
    <w:rsid w:val="0044314A"/>
    <w:rsid w:val="004432D8"/>
    <w:rsid w:val="00443458"/>
    <w:rsid w:val="004435CE"/>
    <w:rsid w:val="00443602"/>
    <w:rsid w:val="004437CD"/>
    <w:rsid w:val="004437E1"/>
    <w:rsid w:val="004438D6"/>
    <w:rsid w:val="0044396B"/>
    <w:rsid w:val="00443BC2"/>
    <w:rsid w:val="00443C15"/>
    <w:rsid w:val="00443D9D"/>
    <w:rsid w:val="00443DFD"/>
    <w:rsid w:val="00443E38"/>
    <w:rsid w:val="00443E67"/>
    <w:rsid w:val="00443F9A"/>
    <w:rsid w:val="00444216"/>
    <w:rsid w:val="0044424D"/>
    <w:rsid w:val="004446D0"/>
    <w:rsid w:val="00444779"/>
    <w:rsid w:val="004447EC"/>
    <w:rsid w:val="004448BA"/>
    <w:rsid w:val="00444A41"/>
    <w:rsid w:val="00444B2C"/>
    <w:rsid w:val="00444F31"/>
    <w:rsid w:val="00444F35"/>
    <w:rsid w:val="00444F67"/>
    <w:rsid w:val="00444FF3"/>
    <w:rsid w:val="00445072"/>
    <w:rsid w:val="0044550E"/>
    <w:rsid w:val="004457CD"/>
    <w:rsid w:val="00445828"/>
    <w:rsid w:val="004458BE"/>
    <w:rsid w:val="00445BF6"/>
    <w:rsid w:val="00445C93"/>
    <w:rsid w:val="00445C94"/>
    <w:rsid w:val="00445D95"/>
    <w:rsid w:val="00445DD0"/>
    <w:rsid w:val="0044623E"/>
    <w:rsid w:val="004462E4"/>
    <w:rsid w:val="00446379"/>
    <w:rsid w:val="00446382"/>
    <w:rsid w:val="004463E4"/>
    <w:rsid w:val="004464F2"/>
    <w:rsid w:val="004466B5"/>
    <w:rsid w:val="004468B0"/>
    <w:rsid w:val="00446BFA"/>
    <w:rsid w:val="00446BFE"/>
    <w:rsid w:val="00446C3A"/>
    <w:rsid w:val="00446EB0"/>
    <w:rsid w:val="00446EC6"/>
    <w:rsid w:val="00446FA8"/>
    <w:rsid w:val="004471FF"/>
    <w:rsid w:val="0044749C"/>
    <w:rsid w:val="004474A5"/>
    <w:rsid w:val="00447983"/>
    <w:rsid w:val="00447993"/>
    <w:rsid w:val="004479EC"/>
    <w:rsid w:val="00447A4B"/>
    <w:rsid w:val="00447E2E"/>
    <w:rsid w:val="0045008A"/>
    <w:rsid w:val="004500CA"/>
    <w:rsid w:val="0045017D"/>
    <w:rsid w:val="00450251"/>
    <w:rsid w:val="0045057A"/>
    <w:rsid w:val="00450FCD"/>
    <w:rsid w:val="00450FF2"/>
    <w:rsid w:val="004512C2"/>
    <w:rsid w:val="004514EC"/>
    <w:rsid w:val="00451748"/>
    <w:rsid w:val="004517DD"/>
    <w:rsid w:val="00451F01"/>
    <w:rsid w:val="004521D5"/>
    <w:rsid w:val="004522BC"/>
    <w:rsid w:val="004523D3"/>
    <w:rsid w:val="004525AC"/>
    <w:rsid w:val="0045267F"/>
    <w:rsid w:val="0045271C"/>
    <w:rsid w:val="004527A7"/>
    <w:rsid w:val="004527D6"/>
    <w:rsid w:val="00452927"/>
    <w:rsid w:val="004529DD"/>
    <w:rsid w:val="004529E6"/>
    <w:rsid w:val="00452C2F"/>
    <w:rsid w:val="00452C45"/>
    <w:rsid w:val="00452D01"/>
    <w:rsid w:val="00452D29"/>
    <w:rsid w:val="00452E4F"/>
    <w:rsid w:val="004531E2"/>
    <w:rsid w:val="00453730"/>
    <w:rsid w:val="00453908"/>
    <w:rsid w:val="00453AEE"/>
    <w:rsid w:val="00453CCD"/>
    <w:rsid w:val="00453F81"/>
    <w:rsid w:val="00453FA1"/>
    <w:rsid w:val="0045412B"/>
    <w:rsid w:val="004542B0"/>
    <w:rsid w:val="00454450"/>
    <w:rsid w:val="004546C7"/>
    <w:rsid w:val="00454CD4"/>
    <w:rsid w:val="00454D07"/>
    <w:rsid w:val="00454D4B"/>
    <w:rsid w:val="00454E5E"/>
    <w:rsid w:val="00454FFE"/>
    <w:rsid w:val="00455008"/>
    <w:rsid w:val="004552A6"/>
    <w:rsid w:val="0045537A"/>
    <w:rsid w:val="004554FE"/>
    <w:rsid w:val="00455653"/>
    <w:rsid w:val="00455853"/>
    <w:rsid w:val="00455C1A"/>
    <w:rsid w:val="00455F5A"/>
    <w:rsid w:val="00455F97"/>
    <w:rsid w:val="004560B8"/>
    <w:rsid w:val="0045613F"/>
    <w:rsid w:val="0045641E"/>
    <w:rsid w:val="0045643B"/>
    <w:rsid w:val="004565BE"/>
    <w:rsid w:val="00456652"/>
    <w:rsid w:val="0045671D"/>
    <w:rsid w:val="00456B32"/>
    <w:rsid w:val="00457145"/>
    <w:rsid w:val="00457237"/>
    <w:rsid w:val="00457490"/>
    <w:rsid w:val="00457501"/>
    <w:rsid w:val="0045750D"/>
    <w:rsid w:val="00457739"/>
    <w:rsid w:val="00457B95"/>
    <w:rsid w:val="00457BC1"/>
    <w:rsid w:val="00457BCE"/>
    <w:rsid w:val="00457CCB"/>
    <w:rsid w:val="00457FDA"/>
    <w:rsid w:val="00460377"/>
    <w:rsid w:val="00460452"/>
    <w:rsid w:val="0046048C"/>
    <w:rsid w:val="00460607"/>
    <w:rsid w:val="00460864"/>
    <w:rsid w:val="0046095C"/>
    <w:rsid w:val="004609CA"/>
    <w:rsid w:val="00460B81"/>
    <w:rsid w:val="00460CFF"/>
    <w:rsid w:val="00460DF2"/>
    <w:rsid w:val="00461087"/>
    <w:rsid w:val="00461103"/>
    <w:rsid w:val="004613E1"/>
    <w:rsid w:val="004616C3"/>
    <w:rsid w:val="00461821"/>
    <w:rsid w:val="0046192B"/>
    <w:rsid w:val="00461E25"/>
    <w:rsid w:val="004620D8"/>
    <w:rsid w:val="00462207"/>
    <w:rsid w:val="00462211"/>
    <w:rsid w:val="00462454"/>
    <w:rsid w:val="004627CD"/>
    <w:rsid w:val="00462849"/>
    <w:rsid w:val="00462AED"/>
    <w:rsid w:val="00462BC2"/>
    <w:rsid w:val="00462C7A"/>
    <w:rsid w:val="00463857"/>
    <w:rsid w:val="00463ACB"/>
    <w:rsid w:val="00463D0D"/>
    <w:rsid w:val="00463DD4"/>
    <w:rsid w:val="00463DFD"/>
    <w:rsid w:val="00463E80"/>
    <w:rsid w:val="00463ECD"/>
    <w:rsid w:val="0046400C"/>
    <w:rsid w:val="0046406C"/>
    <w:rsid w:val="00464074"/>
    <w:rsid w:val="0046409B"/>
    <w:rsid w:val="0046428E"/>
    <w:rsid w:val="004642D9"/>
    <w:rsid w:val="0046462D"/>
    <w:rsid w:val="004649B5"/>
    <w:rsid w:val="00464D61"/>
    <w:rsid w:val="00464E4B"/>
    <w:rsid w:val="004652E6"/>
    <w:rsid w:val="004655B8"/>
    <w:rsid w:val="00465670"/>
    <w:rsid w:val="00465845"/>
    <w:rsid w:val="004658A4"/>
    <w:rsid w:val="00465B60"/>
    <w:rsid w:val="00465B77"/>
    <w:rsid w:val="00465BF9"/>
    <w:rsid w:val="004660E5"/>
    <w:rsid w:val="004661AA"/>
    <w:rsid w:val="0046628F"/>
    <w:rsid w:val="004662A3"/>
    <w:rsid w:val="004662CA"/>
    <w:rsid w:val="00466717"/>
    <w:rsid w:val="0046679B"/>
    <w:rsid w:val="004667B1"/>
    <w:rsid w:val="00466902"/>
    <w:rsid w:val="00466A22"/>
    <w:rsid w:val="00466DE5"/>
    <w:rsid w:val="00466E48"/>
    <w:rsid w:val="0046708A"/>
    <w:rsid w:val="00467394"/>
    <w:rsid w:val="0046744C"/>
    <w:rsid w:val="00467486"/>
    <w:rsid w:val="004674D2"/>
    <w:rsid w:val="0046774F"/>
    <w:rsid w:val="004677CF"/>
    <w:rsid w:val="0046783B"/>
    <w:rsid w:val="00467B63"/>
    <w:rsid w:val="00467D52"/>
    <w:rsid w:val="00467EB7"/>
    <w:rsid w:val="004700DB"/>
    <w:rsid w:val="004700E1"/>
    <w:rsid w:val="004702BD"/>
    <w:rsid w:val="0047037D"/>
    <w:rsid w:val="0047037E"/>
    <w:rsid w:val="0047066A"/>
    <w:rsid w:val="004706B8"/>
    <w:rsid w:val="004708C5"/>
    <w:rsid w:val="00470AF4"/>
    <w:rsid w:val="00470C09"/>
    <w:rsid w:val="00470CBD"/>
    <w:rsid w:val="00470DB7"/>
    <w:rsid w:val="00471021"/>
    <w:rsid w:val="004713EC"/>
    <w:rsid w:val="00471585"/>
    <w:rsid w:val="00471613"/>
    <w:rsid w:val="00471B0C"/>
    <w:rsid w:val="00471B38"/>
    <w:rsid w:val="00471C4F"/>
    <w:rsid w:val="00471F17"/>
    <w:rsid w:val="004726EF"/>
    <w:rsid w:val="004729A3"/>
    <w:rsid w:val="00472AB8"/>
    <w:rsid w:val="00472ADA"/>
    <w:rsid w:val="00472D14"/>
    <w:rsid w:val="00472DB3"/>
    <w:rsid w:val="00472FAD"/>
    <w:rsid w:val="00473285"/>
    <w:rsid w:val="004734DF"/>
    <w:rsid w:val="0047357C"/>
    <w:rsid w:val="00473A98"/>
    <w:rsid w:val="00473BB3"/>
    <w:rsid w:val="00473BC9"/>
    <w:rsid w:val="00473C1E"/>
    <w:rsid w:val="00473C67"/>
    <w:rsid w:val="00474140"/>
    <w:rsid w:val="0047419A"/>
    <w:rsid w:val="004742CC"/>
    <w:rsid w:val="0047430A"/>
    <w:rsid w:val="0047431A"/>
    <w:rsid w:val="0047452F"/>
    <w:rsid w:val="0047456C"/>
    <w:rsid w:val="004745A4"/>
    <w:rsid w:val="004745C1"/>
    <w:rsid w:val="00474A0F"/>
    <w:rsid w:val="00474A63"/>
    <w:rsid w:val="00474CAA"/>
    <w:rsid w:val="00474D0C"/>
    <w:rsid w:val="00474EE4"/>
    <w:rsid w:val="00474FC7"/>
    <w:rsid w:val="004752A5"/>
    <w:rsid w:val="0047554E"/>
    <w:rsid w:val="0047559B"/>
    <w:rsid w:val="004755C3"/>
    <w:rsid w:val="0047563F"/>
    <w:rsid w:val="00475945"/>
    <w:rsid w:val="00475A62"/>
    <w:rsid w:val="00475AC5"/>
    <w:rsid w:val="00475B60"/>
    <w:rsid w:val="00475B76"/>
    <w:rsid w:val="00475FA7"/>
    <w:rsid w:val="0047605A"/>
    <w:rsid w:val="00476160"/>
    <w:rsid w:val="004761CC"/>
    <w:rsid w:val="00476262"/>
    <w:rsid w:val="00476508"/>
    <w:rsid w:val="004765AD"/>
    <w:rsid w:val="00476C1A"/>
    <w:rsid w:val="004771CB"/>
    <w:rsid w:val="00477242"/>
    <w:rsid w:val="004772D5"/>
    <w:rsid w:val="00477363"/>
    <w:rsid w:val="00477612"/>
    <w:rsid w:val="004778ED"/>
    <w:rsid w:val="00477915"/>
    <w:rsid w:val="004779C9"/>
    <w:rsid w:val="00477A78"/>
    <w:rsid w:val="00477AB9"/>
    <w:rsid w:val="00477C7F"/>
    <w:rsid w:val="00477C86"/>
    <w:rsid w:val="00477EE9"/>
    <w:rsid w:val="0048002E"/>
    <w:rsid w:val="0048003A"/>
    <w:rsid w:val="00480304"/>
    <w:rsid w:val="00480353"/>
    <w:rsid w:val="0048039F"/>
    <w:rsid w:val="00480413"/>
    <w:rsid w:val="0048043C"/>
    <w:rsid w:val="00480477"/>
    <w:rsid w:val="00480497"/>
    <w:rsid w:val="00480596"/>
    <w:rsid w:val="004808AB"/>
    <w:rsid w:val="00480A84"/>
    <w:rsid w:val="00480F4C"/>
    <w:rsid w:val="00480F70"/>
    <w:rsid w:val="004810C1"/>
    <w:rsid w:val="0048115F"/>
    <w:rsid w:val="00481606"/>
    <w:rsid w:val="0048160E"/>
    <w:rsid w:val="00481673"/>
    <w:rsid w:val="004816A9"/>
    <w:rsid w:val="004816D3"/>
    <w:rsid w:val="00481A38"/>
    <w:rsid w:val="00481DA2"/>
    <w:rsid w:val="00481DF1"/>
    <w:rsid w:val="00481DF5"/>
    <w:rsid w:val="00481F41"/>
    <w:rsid w:val="00482185"/>
    <w:rsid w:val="0048227A"/>
    <w:rsid w:val="00482433"/>
    <w:rsid w:val="004825AE"/>
    <w:rsid w:val="00482861"/>
    <w:rsid w:val="004828E9"/>
    <w:rsid w:val="00482B61"/>
    <w:rsid w:val="00482CF8"/>
    <w:rsid w:val="00482DE2"/>
    <w:rsid w:val="00482F6E"/>
    <w:rsid w:val="00482FA1"/>
    <w:rsid w:val="00483578"/>
    <w:rsid w:val="004835C9"/>
    <w:rsid w:val="00483853"/>
    <w:rsid w:val="0048387B"/>
    <w:rsid w:val="00483915"/>
    <w:rsid w:val="00483988"/>
    <w:rsid w:val="00483AA1"/>
    <w:rsid w:val="00483B13"/>
    <w:rsid w:val="00483CCD"/>
    <w:rsid w:val="0048414E"/>
    <w:rsid w:val="00484186"/>
    <w:rsid w:val="004846D1"/>
    <w:rsid w:val="004848F6"/>
    <w:rsid w:val="00484B2D"/>
    <w:rsid w:val="00484D69"/>
    <w:rsid w:val="00484EA9"/>
    <w:rsid w:val="004850F1"/>
    <w:rsid w:val="004851B2"/>
    <w:rsid w:val="0048564E"/>
    <w:rsid w:val="00485753"/>
    <w:rsid w:val="00485916"/>
    <w:rsid w:val="0048591B"/>
    <w:rsid w:val="00485986"/>
    <w:rsid w:val="004859CB"/>
    <w:rsid w:val="00485B5C"/>
    <w:rsid w:val="004860CF"/>
    <w:rsid w:val="00486144"/>
    <w:rsid w:val="004863CB"/>
    <w:rsid w:val="0048643C"/>
    <w:rsid w:val="00486A81"/>
    <w:rsid w:val="00486D84"/>
    <w:rsid w:val="004874D2"/>
    <w:rsid w:val="00487655"/>
    <w:rsid w:val="00487751"/>
    <w:rsid w:val="00487843"/>
    <w:rsid w:val="004878BF"/>
    <w:rsid w:val="004878CF"/>
    <w:rsid w:val="00487A02"/>
    <w:rsid w:val="00487AD9"/>
    <w:rsid w:val="00487B63"/>
    <w:rsid w:val="00487C08"/>
    <w:rsid w:val="00487C11"/>
    <w:rsid w:val="00487E50"/>
    <w:rsid w:val="004900A4"/>
    <w:rsid w:val="004900D7"/>
    <w:rsid w:val="004904FE"/>
    <w:rsid w:val="0049096E"/>
    <w:rsid w:val="0049099C"/>
    <w:rsid w:val="004909AF"/>
    <w:rsid w:val="00490AB9"/>
    <w:rsid w:val="00490BB8"/>
    <w:rsid w:val="00490BD3"/>
    <w:rsid w:val="004910B8"/>
    <w:rsid w:val="004913A3"/>
    <w:rsid w:val="00491427"/>
    <w:rsid w:val="00491514"/>
    <w:rsid w:val="0049153B"/>
    <w:rsid w:val="004916D8"/>
    <w:rsid w:val="00491703"/>
    <w:rsid w:val="0049172F"/>
    <w:rsid w:val="004917DB"/>
    <w:rsid w:val="004919EC"/>
    <w:rsid w:val="00491BAE"/>
    <w:rsid w:val="00491BB4"/>
    <w:rsid w:val="00492006"/>
    <w:rsid w:val="00492019"/>
    <w:rsid w:val="004923F7"/>
    <w:rsid w:val="00492404"/>
    <w:rsid w:val="00492595"/>
    <w:rsid w:val="0049277C"/>
    <w:rsid w:val="004928F1"/>
    <w:rsid w:val="00492964"/>
    <w:rsid w:val="00492BE4"/>
    <w:rsid w:val="00492CFC"/>
    <w:rsid w:val="00492E7B"/>
    <w:rsid w:val="00493782"/>
    <w:rsid w:val="0049385D"/>
    <w:rsid w:val="004938AC"/>
    <w:rsid w:val="00493C02"/>
    <w:rsid w:val="00493D8C"/>
    <w:rsid w:val="00493EF2"/>
    <w:rsid w:val="0049401B"/>
    <w:rsid w:val="00494176"/>
    <w:rsid w:val="004943FF"/>
    <w:rsid w:val="004944C7"/>
    <w:rsid w:val="004944DE"/>
    <w:rsid w:val="00494603"/>
    <w:rsid w:val="00494735"/>
    <w:rsid w:val="00494AEF"/>
    <w:rsid w:val="00494C08"/>
    <w:rsid w:val="00494DE9"/>
    <w:rsid w:val="00494FA9"/>
    <w:rsid w:val="0049531E"/>
    <w:rsid w:val="00495433"/>
    <w:rsid w:val="004956BC"/>
    <w:rsid w:val="0049586B"/>
    <w:rsid w:val="00495A00"/>
    <w:rsid w:val="00495BA8"/>
    <w:rsid w:val="00495C4F"/>
    <w:rsid w:val="004960A1"/>
    <w:rsid w:val="004962F6"/>
    <w:rsid w:val="004965CF"/>
    <w:rsid w:val="004965FA"/>
    <w:rsid w:val="00496657"/>
    <w:rsid w:val="004967BE"/>
    <w:rsid w:val="00496CBD"/>
    <w:rsid w:val="004972DD"/>
    <w:rsid w:val="00497311"/>
    <w:rsid w:val="0049737F"/>
    <w:rsid w:val="00497469"/>
    <w:rsid w:val="0049762B"/>
    <w:rsid w:val="0049763B"/>
    <w:rsid w:val="0049799A"/>
    <w:rsid w:val="00497A94"/>
    <w:rsid w:val="00497B2F"/>
    <w:rsid w:val="00497CA7"/>
    <w:rsid w:val="00497E0E"/>
    <w:rsid w:val="00497F03"/>
    <w:rsid w:val="00497F55"/>
    <w:rsid w:val="004A005A"/>
    <w:rsid w:val="004A01F0"/>
    <w:rsid w:val="004A01FE"/>
    <w:rsid w:val="004A02CE"/>
    <w:rsid w:val="004A0379"/>
    <w:rsid w:val="004A061A"/>
    <w:rsid w:val="004A08DC"/>
    <w:rsid w:val="004A0F46"/>
    <w:rsid w:val="004A1486"/>
    <w:rsid w:val="004A1574"/>
    <w:rsid w:val="004A15C5"/>
    <w:rsid w:val="004A15F9"/>
    <w:rsid w:val="004A1E71"/>
    <w:rsid w:val="004A1F8E"/>
    <w:rsid w:val="004A1FF9"/>
    <w:rsid w:val="004A2108"/>
    <w:rsid w:val="004A24A3"/>
    <w:rsid w:val="004A256B"/>
    <w:rsid w:val="004A2594"/>
    <w:rsid w:val="004A2C5A"/>
    <w:rsid w:val="004A2F53"/>
    <w:rsid w:val="004A2F96"/>
    <w:rsid w:val="004A334B"/>
    <w:rsid w:val="004A3429"/>
    <w:rsid w:val="004A35DA"/>
    <w:rsid w:val="004A3606"/>
    <w:rsid w:val="004A36BA"/>
    <w:rsid w:val="004A36D6"/>
    <w:rsid w:val="004A3758"/>
    <w:rsid w:val="004A376A"/>
    <w:rsid w:val="004A3801"/>
    <w:rsid w:val="004A3AF5"/>
    <w:rsid w:val="004A3BD5"/>
    <w:rsid w:val="004A3CFC"/>
    <w:rsid w:val="004A3EA1"/>
    <w:rsid w:val="004A3FEF"/>
    <w:rsid w:val="004A44F6"/>
    <w:rsid w:val="004A4507"/>
    <w:rsid w:val="004A47B5"/>
    <w:rsid w:val="004A4905"/>
    <w:rsid w:val="004A4BD3"/>
    <w:rsid w:val="004A4EF6"/>
    <w:rsid w:val="004A4F4A"/>
    <w:rsid w:val="004A4F6A"/>
    <w:rsid w:val="004A509F"/>
    <w:rsid w:val="004A521F"/>
    <w:rsid w:val="004A5432"/>
    <w:rsid w:val="004A57EE"/>
    <w:rsid w:val="004A5A3E"/>
    <w:rsid w:val="004A5ABF"/>
    <w:rsid w:val="004A5AE7"/>
    <w:rsid w:val="004A5BC6"/>
    <w:rsid w:val="004A6017"/>
    <w:rsid w:val="004A60A4"/>
    <w:rsid w:val="004A6176"/>
    <w:rsid w:val="004A6192"/>
    <w:rsid w:val="004A61AC"/>
    <w:rsid w:val="004A6201"/>
    <w:rsid w:val="004A6603"/>
    <w:rsid w:val="004A6C34"/>
    <w:rsid w:val="004A6CC1"/>
    <w:rsid w:val="004A714D"/>
    <w:rsid w:val="004A71D1"/>
    <w:rsid w:val="004A7272"/>
    <w:rsid w:val="004A730E"/>
    <w:rsid w:val="004A773E"/>
    <w:rsid w:val="004A79A1"/>
    <w:rsid w:val="004A7A8E"/>
    <w:rsid w:val="004A7AD5"/>
    <w:rsid w:val="004A7C82"/>
    <w:rsid w:val="004A7EA1"/>
    <w:rsid w:val="004A7F2A"/>
    <w:rsid w:val="004A7F30"/>
    <w:rsid w:val="004A7FFA"/>
    <w:rsid w:val="004B00BC"/>
    <w:rsid w:val="004B00E5"/>
    <w:rsid w:val="004B0323"/>
    <w:rsid w:val="004B043E"/>
    <w:rsid w:val="004B04BC"/>
    <w:rsid w:val="004B058B"/>
    <w:rsid w:val="004B0598"/>
    <w:rsid w:val="004B0809"/>
    <w:rsid w:val="004B09A5"/>
    <w:rsid w:val="004B0AA5"/>
    <w:rsid w:val="004B0B15"/>
    <w:rsid w:val="004B0B69"/>
    <w:rsid w:val="004B0CDE"/>
    <w:rsid w:val="004B0D6C"/>
    <w:rsid w:val="004B0E88"/>
    <w:rsid w:val="004B0E9F"/>
    <w:rsid w:val="004B1258"/>
    <w:rsid w:val="004B13E0"/>
    <w:rsid w:val="004B148E"/>
    <w:rsid w:val="004B15CB"/>
    <w:rsid w:val="004B1855"/>
    <w:rsid w:val="004B190B"/>
    <w:rsid w:val="004B1A3F"/>
    <w:rsid w:val="004B1ED6"/>
    <w:rsid w:val="004B2033"/>
    <w:rsid w:val="004B215E"/>
    <w:rsid w:val="004B259B"/>
    <w:rsid w:val="004B284C"/>
    <w:rsid w:val="004B2F00"/>
    <w:rsid w:val="004B2F08"/>
    <w:rsid w:val="004B2F0D"/>
    <w:rsid w:val="004B30DD"/>
    <w:rsid w:val="004B31D5"/>
    <w:rsid w:val="004B37C1"/>
    <w:rsid w:val="004B3B04"/>
    <w:rsid w:val="004B3B9D"/>
    <w:rsid w:val="004B3D73"/>
    <w:rsid w:val="004B3E0B"/>
    <w:rsid w:val="004B3FA8"/>
    <w:rsid w:val="004B3FEB"/>
    <w:rsid w:val="004B42EE"/>
    <w:rsid w:val="004B43AB"/>
    <w:rsid w:val="004B450D"/>
    <w:rsid w:val="004B45AC"/>
    <w:rsid w:val="004B46DC"/>
    <w:rsid w:val="004B48E4"/>
    <w:rsid w:val="004B4B72"/>
    <w:rsid w:val="004B4BE3"/>
    <w:rsid w:val="004B4D20"/>
    <w:rsid w:val="004B4EBE"/>
    <w:rsid w:val="004B4F31"/>
    <w:rsid w:val="004B5131"/>
    <w:rsid w:val="004B529A"/>
    <w:rsid w:val="004B53C4"/>
    <w:rsid w:val="004B5BEC"/>
    <w:rsid w:val="004B5D33"/>
    <w:rsid w:val="004B5E6A"/>
    <w:rsid w:val="004B61CD"/>
    <w:rsid w:val="004B6605"/>
    <w:rsid w:val="004B66E6"/>
    <w:rsid w:val="004B6BA6"/>
    <w:rsid w:val="004B6EE9"/>
    <w:rsid w:val="004B6F04"/>
    <w:rsid w:val="004B706E"/>
    <w:rsid w:val="004B71FB"/>
    <w:rsid w:val="004B7316"/>
    <w:rsid w:val="004B7349"/>
    <w:rsid w:val="004B73EC"/>
    <w:rsid w:val="004B74A8"/>
    <w:rsid w:val="004B7615"/>
    <w:rsid w:val="004B792D"/>
    <w:rsid w:val="004B7B82"/>
    <w:rsid w:val="004B7BBA"/>
    <w:rsid w:val="004B7D78"/>
    <w:rsid w:val="004B7DAC"/>
    <w:rsid w:val="004B7F96"/>
    <w:rsid w:val="004BBEDE"/>
    <w:rsid w:val="004C01EB"/>
    <w:rsid w:val="004C02E3"/>
    <w:rsid w:val="004C07B4"/>
    <w:rsid w:val="004C0870"/>
    <w:rsid w:val="004C0872"/>
    <w:rsid w:val="004C08CD"/>
    <w:rsid w:val="004C08F6"/>
    <w:rsid w:val="004C090D"/>
    <w:rsid w:val="004C09C0"/>
    <w:rsid w:val="004C0B84"/>
    <w:rsid w:val="004C0D80"/>
    <w:rsid w:val="004C0D9A"/>
    <w:rsid w:val="004C1070"/>
    <w:rsid w:val="004C1115"/>
    <w:rsid w:val="004C1172"/>
    <w:rsid w:val="004C13A0"/>
    <w:rsid w:val="004C147E"/>
    <w:rsid w:val="004C1565"/>
    <w:rsid w:val="004C156B"/>
    <w:rsid w:val="004C164A"/>
    <w:rsid w:val="004C16D9"/>
    <w:rsid w:val="004C17D7"/>
    <w:rsid w:val="004C1A73"/>
    <w:rsid w:val="004C1C67"/>
    <w:rsid w:val="004C1D16"/>
    <w:rsid w:val="004C1F66"/>
    <w:rsid w:val="004C20C3"/>
    <w:rsid w:val="004C22D9"/>
    <w:rsid w:val="004C27D8"/>
    <w:rsid w:val="004C27E5"/>
    <w:rsid w:val="004C2865"/>
    <w:rsid w:val="004C29C2"/>
    <w:rsid w:val="004C2AF6"/>
    <w:rsid w:val="004C2C45"/>
    <w:rsid w:val="004C2DC9"/>
    <w:rsid w:val="004C2FC7"/>
    <w:rsid w:val="004C317F"/>
    <w:rsid w:val="004C3284"/>
    <w:rsid w:val="004C330E"/>
    <w:rsid w:val="004C33A2"/>
    <w:rsid w:val="004C3604"/>
    <w:rsid w:val="004C3895"/>
    <w:rsid w:val="004C3C98"/>
    <w:rsid w:val="004C3C9A"/>
    <w:rsid w:val="004C3CB5"/>
    <w:rsid w:val="004C3EB8"/>
    <w:rsid w:val="004C3ED0"/>
    <w:rsid w:val="004C414D"/>
    <w:rsid w:val="004C4173"/>
    <w:rsid w:val="004C43F4"/>
    <w:rsid w:val="004C468E"/>
    <w:rsid w:val="004C46E8"/>
    <w:rsid w:val="004C46FF"/>
    <w:rsid w:val="004C4738"/>
    <w:rsid w:val="004C483E"/>
    <w:rsid w:val="004C4A63"/>
    <w:rsid w:val="004C4B00"/>
    <w:rsid w:val="004C4BC9"/>
    <w:rsid w:val="004C536E"/>
    <w:rsid w:val="004C568F"/>
    <w:rsid w:val="004C56E1"/>
    <w:rsid w:val="004C5722"/>
    <w:rsid w:val="004C57A5"/>
    <w:rsid w:val="004C581B"/>
    <w:rsid w:val="004C592B"/>
    <w:rsid w:val="004C596D"/>
    <w:rsid w:val="004C5985"/>
    <w:rsid w:val="004C5B06"/>
    <w:rsid w:val="004C5C2E"/>
    <w:rsid w:val="004C5CFA"/>
    <w:rsid w:val="004C5DFC"/>
    <w:rsid w:val="004C63F6"/>
    <w:rsid w:val="004C64F5"/>
    <w:rsid w:val="004C657D"/>
    <w:rsid w:val="004C68BC"/>
    <w:rsid w:val="004C69D7"/>
    <w:rsid w:val="004C6A80"/>
    <w:rsid w:val="004C6CCA"/>
    <w:rsid w:val="004C6D7D"/>
    <w:rsid w:val="004C7145"/>
    <w:rsid w:val="004C7214"/>
    <w:rsid w:val="004C72DD"/>
    <w:rsid w:val="004C7511"/>
    <w:rsid w:val="004C76D0"/>
    <w:rsid w:val="004C783F"/>
    <w:rsid w:val="004C7840"/>
    <w:rsid w:val="004C786F"/>
    <w:rsid w:val="004C7C5F"/>
    <w:rsid w:val="004C7D9E"/>
    <w:rsid w:val="004C7DC9"/>
    <w:rsid w:val="004C7F43"/>
    <w:rsid w:val="004D01A9"/>
    <w:rsid w:val="004D0288"/>
    <w:rsid w:val="004D0679"/>
    <w:rsid w:val="004D0728"/>
    <w:rsid w:val="004D0891"/>
    <w:rsid w:val="004D0AE0"/>
    <w:rsid w:val="004D0C5B"/>
    <w:rsid w:val="004D0CD8"/>
    <w:rsid w:val="004D0DD0"/>
    <w:rsid w:val="004D0FBB"/>
    <w:rsid w:val="004D1245"/>
    <w:rsid w:val="004D1363"/>
    <w:rsid w:val="004D166F"/>
    <w:rsid w:val="004D16C7"/>
    <w:rsid w:val="004D1B44"/>
    <w:rsid w:val="004D1BA7"/>
    <w:rsid w:val="004D1E47"/>
    <w:rsid w:val="004D1F7A"/>
    <w:rsid w:val="004D20B9"/>
    <w:rsid w:val="004D260B"/>
    <w:rsid w:val="004D2646"/>
    <w:rsid w:val="004D285E"/>
    <w:rsid w:val="004D2882"/>
    <w:rsid w:val="004D2884"/>
    <w:rsid w:val="004D2896"/>
    <w:rsid w:val="004D291B"/>
    <w:rsid w:val="004D29C0"/>
    <w:rsid w:val="004D2A1E"/>
    <w:rsid w:val="004D2A8C"/>
    <w:rsid w:val="004D2BF4"/>
    <w:rsid w:val="004D2C31"/>
    <w:rsid w:val="004D2F5B"/>
    <w:rsid w:val="004D3341"/>
    <w:rsid w:val="004D356F"/>
    <w:rsid w:val="004D35EA"/>
    <w:rsid w:val="004D37BF"/>
    <w:rsid w:val="004D39A2"/>
    <w:rsid w:val="004D3CFC"/>
    <w:rsid w:val="004D3DA6"/>
    <w:rsid w:val="004D3F5F"/>
    <w:rsid w:val="004D4082"/>
    <w:rsid w:val="004D4164"/>
    <w:rsid w:val="004D41D5"/>
    <w:rsid w:val="004D425E"/>
    <w:rsid w:val="004D4294"/>
    <w:rsid w:val="004D43A0"/>
    <w:rsid w:val="004D4733"/>
    <w:rsid w:val="004D4A9D"/>
    <w:rsid w:val="004D4AD5"/>
    <w:rsid w:val="004D4D13"/>
    <w:rsid w:val="004D503E"/>
    <w:rsid w:val="004D5244"/>
    <w:rsid w:val="004D52A2"/>
    <w:rsid w:val="004D5342"/>
    <w:rsid w:val="004D552E"/>
    <w:rsid w:val="004D555D"/>
    <w:rsid w:val="004D5670"/>
    <w:rsid w:val="004D5913"/>
    <w:rsid w:val="004D5ABA"/>
    <w:rsid w:val="004D5B77"/>
    <w:rsid w:val="004D5EF0"/>
    <w:rsid w:val="004D6207"/>
    <w:rsid w:val="004D62F2"/>
    <w:rsid w:val="004D6321"/>
    <w:rsid w:val="004D655E"/>
    <w:rsid w:val="004D674E"/>
    <w:rsid w:val="004D68FC"/>
    <w:rsid w:val="004D6B9C"/>
    <w:rsid w:val="004D6D03"/>
    <w:rsid w:val="004D6D6E"/>
    <w:rsid w:val="004D7052"/>
    <w:rsid w:val="004D70DB"/>
    <w:rsid w:val="004D7263"/>
    <w:rsid w:val="004D74CA"/>
    <w:rsid w:val="004D763A"/>
    <w:rsid w:val="004D7740"/>
    <w:rsid w:val="004D7787"/>
    <w:rsid w:val="004D7886"/>
    <w:rsid w:val="004D7907"/>
    <w:rsid w:val="004D7D4F"/>
    <w:rsid w:val="004D7E3C"/>
    <w:rsid w:val="004E02B4"/>
    <w:rsid w:val="004E08AA"/>
    <w:rsid w:val="004E08EF"/>
    <w:rsid w:val="004E08FD"/>
    <w:rsid w:val="004E0CE5"/>
    <w:rsid w:val="004E0E5B"/>
    <w:rsid w:val="004E0F1B"/>
    <w:rsid w:val="004E1370"/>
    <w:rsid w:val="004E1391"/>
    <w:rsid w:val="004E1635"/>
    <w:rsid w:val="004E194F"/>
    <w:rsid w:val="004E19A4"/>
    <w:rsid w:val="004E1E1A"/>
    <w:rsid w:val="004E1E45"/>
    <w:rsid w:val="004E2106"/>
    <w:rsid w:val="004E210F"/>
    <w:rsid w:val="004E229E"/>
    <w:rsid w:val="004E2420"/>
    <w:rsid w:val="004E24E2"/>
    <w:rsid w:val="004E25F3"/>
    <w:rsid w:val="004E2683"/>
    <w:rsid w:val="004E2966"/>
    <w:rsid w:val="004E29C6"/>
    <w:rsid w:val="004E29EE"/>
    <w:rsid w:val="004E2AF3"/>
    <w:rsid w:val="004E2B52"/>
    <w:rsid w:val="004E310C"/>
    <w:rsid w:val="004E321F"/>
    <w:rsid w:val="004E34A7"/>
    <w:rsid w:val="004E3632"/>
    <w:rsid w:val="004E3693"/>
    <w:rsid w:val="004E3B28"/>
    <w:rsid w:val="004E3E0C"/>
    <w:rsid w:val="004E3E86"/>
    <w:rsid w:val="004E3FB3"/>
    <w:rsid w:val="004E4164"/>
    <w:rsid w:val="004E41B4"/>
    <w:rsid w:val="004E433F"/>
    <w:rsid w:val="004E47A3"/>
    <w:rsid w:val="004E4D09"/>
    <w:rsid w:val="004E4F5F"/>
    <w:rsid w:val="004E5018"/>
    <w:rsid w:val="004E5481"/>
    <w:rsid w:val="004E588D"/>
    <w:rsid w:val="004E5BF7"/>
    <w:rsid w:val="004E5C76"/>
    <w:rsid w:val="004E5E59"/>
    <w:rsid w:val="004E5F81"/>
    <w:rsid w:val="004E6034"/>
    <w:rsid w:val="004E611D"/>
    <w:rsid w:val="004E6444"/>
    <w:rsid w:val="004E6609"/>
    <w:rsid w:val="004E66EE"/>
    <w:rsid w:val="004E6853"/>
    <w:rsid w:val="004E6AA7"/>
    <w:rsid w:val="004E6CC5"/>
    <w:rsid w:val="004E6F7F"/>
    <w:rsid w:val="004E7373"/>
    <w:rsid w:val="004E77B7"/>
    <w:rsid w:val="004E7892"/>
    <w:rsid w:val="004E7AB4"/>
    <w:rsid w:val="004E7AF0"/>
    <w:rsid w:val="004E7C05"/>
    <w:rsid w:val="004E7C63"/>
    <w:rsid w:val="004E7D37"/>
    <w:rsid w:val="004E7E6E"/>
    <w:rsid w:val="004F018D"/>
    <w:rsid w:val="004F0309"/>
    <w:rsid w:val="004F031A"/>
    <w:rsid w:val="004F0337"/>
    <w:rsid w:val="004F0349"/>
    <w:rsid w:val="004F0384"/>
    <w:rsid w:val="004F0476"/>
    <w:rsid w:val="004F05C2"/>
    <w:rsid w:val="004F05D3"/>
    <w:rsid w:val="004F0620"/>
    <w:rsid w:val="004F0839"/>
    <w:rsid w:val="004F084B"/>
    <w:rsid w:val="004F08F1"/>
    <w:rsid w:val="004F08F4"/>
    <w:rsid w:val="004F0A0A"/>
    <w:rsid w:val="004F0AC7"/>
    <w:rsid w:val="004F0B6E"/>
    <w:rsid w:val="004F0D41"/>
    <w:rsid w:val="004F0DDD"/>
    <w:rsid w:val="004F101C"/>
    <w:rsid w:val="004F1368"/>
    <w:rsid w:val="004F13EF"/>
    <w:rsid w:val="004F1511"/>
    <w:rsid w:val="004F15A5"/>
    <w:rsid w:val="004F17F1"/>
    <w:rsid w:val="004F180F"/>
    <w:rsid w:val="004F19AA"/>
    <w:rsid w:val="004F1B1D"/>
    <w:rsid w:val="004F1BA5"/>
    <w:rsid w:val="004F1C88"/>
    <w:rsid w:val="004F205C"/>
    <w:rsid w:val="004F2120"/>
    <w:rsid w:val="004F22C1"/>
    <w:rsid w:val="004F24E0"/>
    <w:rsid w:val="004F258F"/>
    <w:rsid w:val="004F25D6"/>
    <w:rsid w:val="004F2A87"/>
    <w:rsid w:val="004F2BAF"/>
    <w:rsid w:val="004F2C1B"/>
    <w:rsid w:val="004F2F54"/>
    <w:rsid w:val="004F2FA7"/>
    <w:rsid w:val="004F347D"/>
    <w:rsid w:val="004F34F4"/>
    <w:rsid w:val="004F36AE"/>
    <w:rsid w:val="004F3990"/>
    <w:rsid w:val="004F3AE8"/>
    <w:rsid w:val="004F3CDB"/>
    <w:rsid w:val="004F3D12"/>
    <w:rsid w:val="004F3DEE"/>
    <w:rsid w:val="004F3EB9"/>
    <w:rsid w:val="004F465E"/>
    <w:rsid w:val="004F47E6"/>
    <w:rsid w:val="004F4889"/>
    <w:rsid w:val="004F4A5C"/>
    <w:rsid w:val="004F4C35"/>
    <w:rsid w:val="004F4F35"/>
    <w:rsid w:val="004F50C9"/>
    <w:rsid w:val="004F538F"/>
    <w:rsid w:val="004F53CD"/>
    <w:rsid w:val="004F556E"/>
    <w:rsid w:val="004F573D"/>
    <w:rsid w:val="004F5771"/>
    <w:rsid w:val="004F5810"/>
    <w:rsid w:val="004F5848"/>
    <w:rsid w:val="004F5B32"/>
    <w:rsid w:val="004F5E50"/>
    <w:rsid w:val="004F5E61"/>
    <w:rsid w:val="004F5FCC"/>
    <w:rsid w:val="004F5FF1"/>
    <w:rsid w:val="004F6019"/>
    <w:rsid w:val="004F60D2"/>
    <w:rsid w:val="004F624F"/>
    <w:rsid w:val="004F62BA"/>
    <w:rsid w:val="004F6401"/>
    <w:rsid w:val="004F6489"/>
    <w:rsid w:val="004F66E8"/>
    <w:rsid w:val="004F67E6"/>
    <w:rsid w:val="004F68DB"/>
    <w:rsid w:val="004F6E37"/>
    <w:rsid w:val="004F6E75"/>
    <w:rsid w:val="004F709C"/>
    <w:rsid w:val="004F7687"/>
    <w:rsid w:val="004F7915"/>
    <w:rsid w:val="004F7936"/>
    <w:rsid w:val="004F7AD6"/>
    <w:rsid w:val="004F7CFC"/>
    <w:rsid w:val="004F7F23"/>
    <w:rsid w:val="0050007E"/>
    <w:rsid w:val="005005D5"/>
    <w:rsid w:val="005007F2"/>
    <w:rsid w:val="00500BF8"/>
    <w:rsid w:val="00500D51"/>
    <w:rsid w:val="00500D87"/>
    <w:rsid w:val="00500EF5"/>
    <w:rsid w:val="00500F48"/>
    <w:rsid w:val="00500F7D"/>
    <w:rsid w:val="00500F90"/>
    <w:rsid w:val="0050143B"/>
    <w:rsid w:val="00501595"/>
    <w:rsid w:val="00501781"/>
    <w:rsid w:val="005017A8"/>
    <w:rsid w:val="005017DF"/>
    <w:rsid w:val="00501882"/>
    <w:rsid w:val="0050190C"/>
    <w:rsid w:val="00501D60"/>
    <w:rsid w:val="00501D86"/>
    <w:rsid w:val="00501DFA"/>
    <w:rsid w:val="00502120"/>
    <w:rsid w:val="005023C4"/>
    <w:rsid w:val="005024EF"/>
    <w:rsid w:val="00502942"/>
    <w:rsid w:val="00502B89"/>
    <w:rsid w:val="00502DDB"/>
    <w:rsid w:val="00502EA3"/>
    <w:rsid w:val="005030C7"/>
    <w:rsid w:val="005036AD"/>
    <w:rsid w:val="00503CB9"/>
    <w:rsid w:val="00503D15"/>
    <w:rsid w:val="00503DC0"/>
    <w:rsid w:val="00503E36"/>
    <w:rsid w:val="00503F0D"/>
    <w:rsid w:val="005040B4"/>
    <w:rsid w:val="00504478"/>
    <w:rsid w:val="0050447D"/>
    <w:rsid w:val="005045C9"/>
    <w:rsid w:val="0050471C"/>
    <w:rsid w:val="0050494E"/>
    <w:rsid w:val="00504C6F"/>
    <w:rsid w:val="00504CD3"/>
    <w:rsid w:val="00505006"/>
    <w:rsid w:val="00505014"/>
    <w:rsid w:val="005051BD"/>
    <w:rsid w:val="005051F1"/>
    <w:rsid w:val="005053DC"/>
    <w:rsid w:val="00505632"/>
    <w:rsid w:val="00505750"/>
    <w:rsid w:val="0050594E"/>
    <w:rsid w:val="00505A04"/>
    <w:rsid w:val="00505AF1"/>
    <w:rsid w:val="00505C12"/>
    <w:rsid w:val="00505E58"/>
    <w:rsid w:val="00506024"/>
    <w:rsid w:val="00506097"/>
    <w:rsid w:val="00506359"/>
    <w:rsid w:val="005064C7"/>
    <w:rsid w:val="005065E3"/>
    <w:rsid w:val="00506665"/>
    <w:rsid w:val="0050676E"/>
    <w:rsid w:val="005068F6"/>
    <w:rsid w:val="00506B2A"/>
    <w:rsid w:val="00506B6C"/>
    <w:rsid w:val="00506C57"/>
    <w:rsid w:val="00506EC8"/>
    <w:rsid w:val="0050719D"/>
    <w:rsid w:val="00507236"/>
    <w:rsid w:val="00507402"/>
    <w:rsid w:val="0050753C"/>
    <w:rsid w:val="00507692"/>
    <w:rsid w:val="0050771C"/>
    <w:rsid w:val="00507A1E"/>
    <w:rsid w:val="00507C31"/>
    <w:rsid w:val="0051058B"/>
    <w:rsid w:val="005111E9"/>
    <w:rsid w:val="0051149E"/>
    <w:rsid w:val="0051160C"/>
    <w:rsid w:val="005116AF"/>
    <w:rsid w:val="00511807"/>
    <w:rsid w:val="00511C03"/>
    <w:rsid w:val="00511CEE"/>
    <w:rsid w:val="00512453"/>
    <w:rsid w:val="005124B0"/>
    <w:rsid w:val="005124C1"/>
    <w:rsid w:val="005124D4"/>
    <w:rsid w:val="00512567"/>
    <w:rsid w:val="00512717"/>
    <w:rsid w:val="005129F5"/>
    <w:rsid w:val="00512B65"/>
    <w:rsid w:val="00512BB1"/>
    <w:rsid w:val="00512C65"/>
    <w:rsid w:val="0051321D"/>
    <w:rsid w:val="0051329D"/>
    <w:rsid w:val="005132B5"/>
    <w:rsid w:val="005133CF"/>
    <w:rsid w:val="005134B1"/>
    <w:rsid w:val="005134C4"/>
    <w:rsid w:val="0051385B"/>
    <w:rsid w:val="005138E2"/>
    <w:rsid w:val="00513C16"/>
    <w:rsid w:val="00513CA9"/>
    <w:rsid w:val="00513CD1"/>
    <w:rsid w:val="00513ED0"/>
    <w:rsid w:val="005141C1"/>
    <w:rsid w:val="005144D5"/>
    <w:rsid w:val="005144F0"/>
    <w:rsid w:val="0051452B"/>
    <w:rsid w:val="00514639"/>
    <w:rsid w:val="00514696"/>
    <w:rsid w:val="00514A89"/>
    <w:rsid w:val="00514C38"/>
    <w:rsid w:val="00514DE5"/>
    <w:rsid w:val="00514E09"/>
    <w:rsid w:val="005151D8"/>
    <w:rsid w:val="00515213"/>
    <w:rsid w:val="00515292"/>
    <w:rsid w:val="005152F8"/>
    <w:rsid w:val="005156C1"/>
    <w:rsid w:val="00515705"/>
    <w:rsid w:val="00515846"/>
    <w:rsid w:val="005158C7"/>
    <w:rsid w:val="00515A72"/>
    <w:rsid w:val="00515D89"/>
    <w:rsid w:val="00515F25"/>
    <w:rsid w:val="00515F52"/>
    <w:rsid w:val="005160CA"/>
    <w:rsid w:val="005160CB"/>
    <w:rsid w:val="00516164"/>
    <w:rsid w:val="00516380"/>
    <w:rsid w:val="00516426"/>
    <w:rsid w:val="005164D1"/>
    <w:rsid w:val="00516830"/>
    <w:rsid w:val="00516854"/>
    <w:rsid w:val="005168BC"/>
    <w:rsid w:val="0051699B"/>
    <w:rsid w:val="00516F16"/>
    <w:rsid w:val="005170F8"/>
    <w:rsid w:val="005174E1"/>
    <w:rsid w:val="00517623"/>
    <w:rsid w:val="005176CD"/>
    <w:rsid w:val="00517923"/>
    <w:rsid w:val="0051794B"/>
    <w:rsid w:val="00517B45"/>
    <w:rsid w:val="00517F00"/>
    <w:rsid w:val="00520171"/>
    <w:rsid w:val="005201EC"/>
    <w:rsid w:val="00520479"/>
    <w:rsid w:val="005206DD"/>
    <w:rsid w:val="00520809"/>
    <w:rsid w:val="00520C11"/>
    <w:rsid w:val="00520DCD"/>
    <w:rsid w:val="00520EF6"/>
    <w:rsid w:val="0052116E"/>
    <w:rsid w:val="005213FA"/>
    <w:rsid w:val="0052147D"/>
    <w:rsid w:val="005215AC"/>
    <w:rsid w:val="00521B25"/>
    <w:rsid w:val="00521BDF"/>
    <w:rsid w:val="00521CA7"/>
    <w:rsid w:val="00521D3B"/>
    <w:rsid w:val="005220BE"/>
    <w:rsid w:val="00522149"/>
    <w:rsid w:val="005226D7"/>
    <w:rsid w:val="005227EF"/>
    <w:rsid w:val="005232E7"/>
    <w:rsid w:val="005238BB"/>
    <w:rsid w:val="005238D6"/>
    <w:rsid w:val="00523A96"/>
    <w:rsid w:val="00523AF1"/>
    <w:rsid w:val="00523B32"/>
    <w:rsid w:val="005240F9"/>
    <w:rsid w:val="0052430F"/>
    <w:rsid w:val="005243E2"/>
    <w:rsid w:val="0052447F"/>
    <w:rsid w:val="00524610"/>
    <w:rsid w:val="005246FA"/>
    <w:rsid w:val="00524756"/>
    <w:rsid w:val="005248B4"/>
    <w:rsid w:val="00524A45"/>
    <w:rsid w:val="00524AED"/>
    <w:rsid w:val="00524B73"/>
    <w:rsid w:val="00524ED2"/>
    <w:rsid w:val="00524F2A"/>
    <w:rsid w:val="0052506A"/>
    <w:rsid w:val="0052593A"/>
    <w:rsid w:val="00525A19"/>
    <w:rsid w:val="00525B1D"/>
    <w:rsid w:val="00525BE8"/>
    <w:rsid w:val="00525C14"/>
    <w:rsid w:val="00525CC0"/>
    <w:rsid w:val="00525DE0"/>
    <w:rsid w:val="00525E66"/>
    <w:rsid w:val="005260A5"/>
    <w:rsid w:val="005260BE"/>
    <w:rsid w:val="00526499"/>
    <w:rsid w:val="005266C5"/>
    <w:rsid w:val="00526994"/>
    <w:rsid w:val="005269A8"/>
    <w:rsid w:val="0052713A"/>
    <w:rsid w:val="005271B9"/>
    <w:rsid w:val="00527211"/>
    <w:rsid w:val="00527413"/>
    <w:rsid w:val="005277AC"/>
    <w:rsid w:val="00527BBB"/>
    <w:rsid w:val="00527F4D"/>
    <w:rsid w:val="00527FA0"/>
    <w:rsid w:val="005303DD"/>
    <w:rsid w:val="00530426"/>
    <w:rsid w:val="00530432"/>
    <w:rsid w:val="00530502"/>
    <w:rsid w:val="0053059F"/>
    <w:rsid w:val="00530779"/>
    <w:rsid w:val="005307F6"/>
    <w:rsid w:val="00530999"/>
    <w:rsid w:val="00530AA2"/>
    <w:rsid w:val="00530B82"/>
    <w:rsid w:val="00530EE1"/>
    <w:rsid w:val="00530FDA"/>
    <w:rsid w:val="005311C2"/>
    <w:rsid w:val="0053120A"/>
    <w:rsid w:val="00531286"/>
    <w:rsid w:val="005317F5"/>
    <w:rsid w:val="0053183D"/>
    <w:rsid w:val="0053193A"/>
    <w:rsid w:val="00531981"/>
    <w:rsid w:val="00531A0C"/>
    <w:rsid w:val="00531A29"/>
    <w:rsid w:val="00531D1C"/>
    <w:rsid w:val="00531EC1"/>
    <w:rsid w:val="00531FC5"/>
    <w:rsid w:val="00532047"/>
    <w:rsid w:val="0053208A"/>
    <w:rsid w:val="00532117"/>
    <w:rsid w:val="00532193"/>
    <w:rsid w:val="0053263C"/>
    <w:rsid w:val="005328F9"/>
    <w:rsid w:val="00532A05"/>
    <w:rsid w:val="00532D73"/>
    <w:rsid w:val="00532E66"/>
    <w:rsid w:val="00532E8E"/>
    <w:rsid w:val="005330FB"/>
    <w:rsid w:val="005331AB"/>
    <w:rsid w:val="00533303"/>
    <w:rsid w:val="00533842"/>
    <w:rsid w:val="00533A6E"/>
    <w:rsid w:val="00533A7E"/>
    <w:rsid w:val="00533AA0"/>
    <w:rsid w:val="00533C2F"/>
    <w:rsid w:val="00533F42"/>
    <w:rsid w:val="00533FDF"/>
    <w:rsid w:val="00534616"/>
    <w:rsid w:val="00534656"/>
    <w:rsid w:val="0053478C"/>
    <w:rsid w:val="00534B9C"/>
    <w:rsid w:val="00534BE4"/>
    <w:rsid w:val="00534DEF"/>
    <w:rsid w:val="00534EC1"/>
    <w:rsid w:val="00534EFF"/>
    <w:rsid w:val="00535066"/>
    <w:rsid w:val="00535162"/>
    <w:rsid w:val="005356F1"/>
    <w:rsid w:val="00535927"/>
    <w:rsid w:val="00535B55"/>
    <w:rsid w:val="00535BC9"/>
    <w:rsid w:val="00535C85"/>
    <w:rsid w:val="00535D01"/>
    <w:rsid w:val="00535D28"/>
    <w:rsid w:val="00536181"/>
    <w:rsid w:val="00536529"/>
    <w:rsid w:val="0053660E"/>
    <w:rsid w:val="00536753"/>
    <w:rsid w:val="00536974"/>
    <w:rsid w:val="005369A9"/>
    <w:rsid w:val="005369EA"/>
    <w:rsid w:val="00536B17"/>
    <w:rsid w:val="00536B45"/>
    <w:rsid w:val="00536D02"/>
    <w:rsid w:val="00537102"/>
    <w:rsid w:val="00537119"/>
    <w:rsid w:val="00537160"/>
    <w:rsid w:val="0053718C"/>
    <w:rsid w:val="0053728F"/>
    <w:rsid w:val="00537757"/>
    <w:rsid w:val="00537977"/>
    <w:rsid w:val="005379CA"/>
    <w:rsid w:val="005379E0"/>
    <w:rsid w:val="00537A9D"/>
    <w:rsid w:val="00537BCB"/>
    <w:rsid w:val="00537CAA"/>
    <w:rsid w:val="00540014"/>
    <w:rsid w:val="00540238"/>
    <w:rsid w:val="00540477"/>
    <w:rsid w:val="005406DC"/>
    <w:rsid w:val="0054088D"/>
    <w:rsid w:val="00540B8E"/>
    <w:rsid w:val="00540C34"/>
    <w:rsid w:val="00540C5A"/>
    <w:rsid w:val="00540CB5"/>
    <w:rsid w:val="00540FD4"/>
    <w:rsid w:val="005411C3"/>
    <w:rsid w:val="00541217"/>
    <w:rsid w:val="00541290"/>
    <w:rsid w:val="0054132B"/>
    <w:rsid w:val="00541B4A"/>
    <w:rsid w:val="00541B76"/>
    <w:rsid w:val="00541CDE"/>
    <w:rsid w:val="00541FFA"/>
    <w:rsid w:val="005420EB"/>
    <w:rsid w:val="00542152"/>
    <w:rsid w:val="00542285"/>
    <w:rsid w:val="0054249D"/>
    <w:rsid w:val="00542785"/>
    <w:rsid w:val="005427B6"/>
    <w:rsid w:val="0054297C"/>
    <w:rsid w:val="00542C11"/>
    <w:rsid w:val="00542CCD"/>
    <w:rsid w:val="00542D5D"/>
    <w:rsid w:val="00542F60"/>
    <w:rsid w:val="00542FAF"/>
    <w:rsid w:val="005432E4"/>
    <w:rsid w:val="0054363C"/>
    <w:rsid w:val="0054379D"/>
    <w:rsid w:val="00543BB1"/>
    <w:rsid w:val="00543C64"/>
    <w:rsid w:val="00543C7F"/>
    <w:rsid w:val="00543E01"/>
    <w:rsid w:val="00544216"/>
    <w:rsid w:val="0054454F"/>
    <w:rsid w:val="0054478D"/>
    <w:rsid w:val="0054492D"/>
    <w:rsid w:val="00544959"/>
    <w:rsid w:val="00544D51"/>
    <w:rsid w:val="00544DDA"/>
    <w:rsid w:val="005450E5"/>
    <w:rsid w:val="0054518D"/>
    <w:rsid w:val="005451AA"/>
    <w:rsid w:val="005456D5"/>
    <w:rsid w:val="005457D8"/>
    <w:rsid w:val="00545866"/>
    <w:rsid w:val="005459AC"/>
    <w:rsid w:val="005459FE"/>
    <w:rsid w:val="00545E3D"/>
    <w:rsid w:val="00546486"/>
    <w:rsid w:val="00546509"/>
    <w:rsid w:val="0054679A"/>
    <w:rsid w:val="00546905"/>
    <w:rsid w:val="00546D87"/>
    <w:rsid w:val="005470DA"/>
    <w:rsid w:val="00547154"/>
    <w:rsid w:val="0054719D"/>
    <w:rsid w:val="00547230"/>
    <w:rsid w:val="005473C0"/>
    <w:rsid w:val="00547443"/>
    <w:rsid w:val="005474FB"/>
    <w:rsid w:val="005477B2"/>
    <w:rsid w:val="005479EC"/>
    <w:rsid w:val="00547DDD"/>
    <w:rsid w:val="00547E71"/>
    <w:rsid w:val="00547E8E"/>
    <w:rsid w:val="00547E97"/>
    <w:rsid w:val="00547EBC"/>
    <w:rsid w:val="00547EF2"/>
    <w:rsid w:val="005502A1"/>
    <w:rsid w:val="00550347"/>
    <w:rsid w:val="0055038B"/>
    <w:rsid w:val="00550422"/>
    <w:rsid w:val="00550738"/>
    <w:rsid w:val="00550AD5"/>
    <w:rsid w:val="00550B5D"/>
    <w:rsid w:val="00550BC6"/>
    <w:rsid w:val="00550C05"/>
    <w:rsid w:val="00550E1B"/>
    <w:rsid w:val="00550F8A"/>
    <w:rsid w:val="00551020"/>
    <w:rsid w:val="00551342"/>
    <w:rsid w:val="0055141E"/>
    <w:rsid w:val="0055143F"/>
    <w:rsid w:val="005516B5"/>
    <w:rsid w:val="00551963"/>
    <w:rsid w:val="00551A78"/>
    <w:rsid w:val="00551D8A"/>
    <w:rsid w:val="00551E48"/>
    <w:rsid w:val="00551FBC"/>
    <w:rsid w:val="0055203F"/>
    <w:rsid w:val="005522DF"/>
    <w:rsid w:val="00552312"/>
    <w:rsid w:val="0055238C"/>
    <w:rsid w:val="00552428"/>
    <w:rsid w:val="005527A2"/>
    <w:rsid w:val="00552A3D"/>
    <w:rsid w:val="00552D22"/>
    <w:rsid w:val="00552E1F"/>
    <w:rsid w:val="00552ED0"/>
    <w:rsid w:val="00552EEC"/>
    <w:rsid w:val="00552F4B"/>
    <w:rsid w:val="00552FC9"/>
    <w:rsid w:val="0055308E"/>
    <w:rsid w:val="00553104"/>
    <w:rsid w:val="005532EC"/>
    <w:rsid w:val="00553417"/>
    <w:rsid w:val="00553534"/>
    <w:rsid w:val="00553892"/>
    <w:rsid w:val="00553900"/>
    <w:rsid w:val="00553C96"/>
    <w:rsid w:val="00553D38"/>
    <w:rsid w:val="00553E9C"/>
    <w:rsid w:val="00553EBB"/>
    <w:rsid w:val="00554060"/>
    <w:rsid w:val="00554480"/>
    <w:rsid w:val="00554822"/>
    <w:rsid w:val="0055484A"/>
    <w:rsid w:val="0055496F"/>
    <w:rsid w:val="00554B49"/>
    <w:rsid w:val="00554C1C"/>
    <w:rsid w:val="00554C22"/>
    <w:rsid w:val="00554CBA"/>
    <w:rsid w:val="00554E0C"/>
    <w:rsid w:val="0055508F"/>
    <w:rsid w:val="005551A3"/>
    <w:rsid w:val="0055551A"/>
    <w:rsid w:val="005556B6"/>
    <w:rsid w:val="0055574A"/>
    <w:rsid w:val="005558A7"/>
    <w:rsid w:val="00555E44"/>
    <w:rsid w:val="00555E7F"/>
    <w:rsid w:val="00555F94"/>
    <w:rsid w:val="00555FC5"/>
    <w:rsid w:val="00556003"/>
    <w:rsid w:val="005562ED"/>
    <w:rsid w:val="0055631F"/>
    <w:rsid w:val="00556371"/>
    <w:rsid w:val="0055642E"/>
    <w:rsid w:val="00556535"/>
    <w:rsid w:val="00556826"/>
    <w:rsid w:val="00556841"/>
    <w:rsid w:val="00556A8F"/>
    <w:rsid w:val="00556FA1"/>
    <w:rsid w:val="005574EE"/>
    <w:rsid w:val="00557647"/>
    <w:rsid w:val="0055775E"/>
    <w:rsid w:val="00557770"/>
    <w:rsid w:val="00557775"/>
    <w:rsid w:val="00557D01"/>
    <w:rsid w:val="00557D3E"/>
    <w:rsid w:val="0056005C"/>
    <w:rsid w:val="005600BC"/>
    <w:rsid w:val="005603B9"/>
    <w:rsid w:val="005604B2"/>
    <w:rsid w:val="005606BF"/>
    <w:rsid w:val="005606D0"/>
    <w:rsid w:val="005607A7"/>
    <w:rsid w:val="00560865"/>
    <w:rsid w:val="00560AE2"/>
    <w:rsid w:val="00560C67"/>
    <w:rsid w:val="00560C82"/>
    <w:rsid w:val="00560E83"/>
    <w:rsid w:val="00560FA5"/>
    <w:rsid w:val="00560FD2"/>
    <w:rsid w:val="0056120A"/>
    <w:rsid w:val="0056123B"/>
    <w:rsid w:val="00561303"/>
    <w:rsid w:val="00561631"/>
    <w:rsid w:val="00561830"/>
    <w:rsid w:val="00561838"/>
    <w:rsid w:val="00561910"/>
    <w:rsid w:val="00561B95"/>
    <w:rsid w:val="00561C19"/>
    <w:rsid w:val="00561D1C"/>
    <w:rsid w:val="00561FF8"/>
    <w:rsid w:val="00562052"/>
    <w:rsid w:val="005622F6"/>
    <w:rsid w:val="0056234F"/>
    <w:rsid w:val="00562368"/>
    <w:rsid w:val="0056282C"/>
    <w:rsid w:val="00562847"/>
    <w:rsid w:val="0056287D"/>
    <w:rsid w:val="0056297D"/>
    <w:rsid w:val="0056298B"/>
    <w:rsid w:val="00562C9C"/>
    <w:rsid w:val="00562EB6"/>
    <w:rsid w:val="00562F77"/>
    <w:rsid w:val="0056330F"/>
    <w:rsid w:val="0056331B"/>
    <w:rsid w:val="0056342D"/>
    <w:rsid w:val="005634B6"/>
    <w:rsid w:val="005636E7"/>
    <w:rsid w:val="00563739"/>
    <w:rsid w:val="005639B3"/>
    <w:rsid w:val="00563E67"/>
    <w:rsid w:val="00563F85"/>
    <w:rsid w:val="005640E7"/>
    <w:rsid w:val="005640F8"/>
    <w:rsid w:val="0056435D"/>
    <w:rsid w:val="005644A7"/>
    <w:rsid w:val="0056450E"/>
    <w:rsid w:val="0056458B"/>
    <w:rsid w:val="005645C2"/>
    <w:rsid w:val="005646C1"/>
    <w:rsid w:val="00564838"/>
    <w:rsid w:val="00564913"/>
    <w:rsid w:val="00564DD8"/>
    <w:rsid w:val="00565147"/>
    <w:rsid w:val="0056548B"/>
    <w:rsid w:val="00565613"/>
    <w:rsid w:val="0056573B"/>
    <w:rsid w:val="00565769"/>
    <w:rsid w:val="00565AB5"/>
    <w:rsid w:val="00565C92"/>
    <w:rsid w:val="00565CD6"/>
    <w:rsid w:val="00565D5C"/>
    <w:rsid w:val="00565EBF"/>
    <w:rsid w:val="005662C3"/>
    <w:rsid w:val="00566358"/>
    <w:rsid w:val="0056635C"/>
    <w:rsid w:val="00566474"/>
    <w:rsid w:val="005665E1"/>
    <w:rsid w:val="005665F7"/>
    <w:rsid w:val="0056693D"/>
    <w:rsid w:val="00566C6D"/>
    <w:rsid w:val="00566F64"/>
    <w:rsid w:val="0056719C"/>
    <w:rsid w:val="00567483"/>
    <w:rsid w:val="00567670"/>
    <w:rsid w:val="005676CF"/>
    <w:rsid w:val="00567950"/>
    <w:rsid w:val="00567C0A"/>
    <w:rsid w:val="00567DFB"/>
    <w:rsid w:val="00567F49"/>
    <w:rsid w:val="0057001F"/>
    <w:rsid w:val="0057010D"/>
    <w:rsid w:val="005702B9"/>
    <w:rsid w:val="005703CD"/>
    <w:rsid w:val="00570475"/>
    <w:rsid w:val="005705A8"/>
    <w:rsid w:val="00570761"/>
    <w:rsid w:val="0057076C"/>
    <w:rsid w:val="00570891"/>
    <w:rsid w:val="00570922"/>
    <w:rsid w:val="00570B1F"/>
    <w:rsid w:val="00570B5D"/>
    <w:rsid w:val="00570BCF"/>
    <w:rsid w:val="00570E39"/>
    <w:rsid w:val="00570E5D"/>
    <w:rsid w:val="00570E81"/>
    <w:rsid w:val="00570EBA"/>
    <w:rsid w:val="00571276"/>
    <w:rsid w:val="0057142C"/>
    <w:rsid w:val="00571790"/>
    <w:rsid w:val="005719C0"/>
    <w:rsid w:val="00571A2E"/>
    <w:rsid w:val="00571BCC"/>
    <w:rsid w:val="00572007"/>
    <w:rsid w:val="005720C3"/>
    <w:rsid w:val="0057226A"/>
    <w:rsid w:val="005724A9"/>
    <w:rsid w:val="005724C9"/>
    <w:rsid w:val="0057250A"/>
    <w:rsid w:val="00572537"/>
    <w:rsid w:val="00572729"/>
    <w:rsid w:val="005729B5"/>
    <w:rsid w:val="00572A01"/>
    <w:rsid w:val="00572A25"/>
    <w:rsid w:val="00572CEE"/>
    <w:rsid w:val="00572D9A"/>
    <w:rsid w:val="00572E2B"/>
    <w:rsid w:val="00572E51"/>
    <w:rsid w:val="00573007"/>
    <w:rsid w:val="005733ED"/>
    <w:rsid w:val="00573465"/>
    <w:rsid w:val="0057354E"/>
    <w:rsid w:val="005735B7"/>
    <w:rsid w:val="0057360B"/>
    <w:rsid w:val="00573755"/>
    <w:rsid w:val="005738DF"/>
    <w:rsid w:val="0057395A"/>
    <w:rsid w:val="00573A85"/>
    <w:rsid w:val="00573B8C"/>
    <w:rsid w:val="00573D00"/>
    <w:rsid w:val="00573D8F"/>
    <w:rsid w:val="00573EA5"/>
    <w:rsid w:val="00574036"/>
    <w:rsid w:val="00574040"/>
    <w:rsid w:val="0057420F"/>
    <w:rsid w:val="005742E8"/>
    <w:rsid w:val="00574584"/>
    <w:rsid w:val="005746A1"/>
    <w:rsid w:val="005747C8"/>
    <w:rsid w:val="0057492D"/>
    <w:rsid w:val="00574A05"/>
    <w:rsid w:val="00574D0B"/>
    <w:rsid w:val="0057509E"/>
    <w:rsid w:val="005750AA"/>
    <w:rsid w:val="005750AC"/>
    <w:rsid w:val="00575144"/>
    <w:rsid w:val="005752D7"/>
    <w:rsid w:val="00575344"/>
    <w:rsid w:val="0057557E"/>
    <w:rsid w:val="00575611"/>
    <w:rsid w:val="005757C7"/>
    <w:rsid w:val="00575871"/>
    <w:rsid w:val="00575907"/>
    <w:rsid w:val="00575BB7"/>
    <w:rsid w:val="00575D28"/>
    <w:rsid w:val="00575F18"/>
    <w:rsid w:val="00576A5D"/>
    <w:rsid w:val="00576B2E"/>
    <w:rsid w:val="00576B92"/>
    <w:rsid w:val="00576BA6"/>
    <w:rsid w:val="00576CD3"/>
    <w:rsid w:val="00576CFE"/>
    <w:rsid w:val="00576E85"/>
    <w:rsid w:val="00576FCD"/>
    <w:rsid w:val="005772B4"/>
    <w:rsid w:val="0057750B"/>
    <w:rsid w:val="0057785B"/>
    <w:rsid w:val="00577A3B"/>
    <w:rsid w:val="00577B2B"/>
    <w:rsid w:val="00577CF8"/>
    <w:rsid w:val="00577DF2"/>
    <w:rsid w:val="00577EAE"/>
    <w:rsid w:val="00577F6A"/>
    <w:rsid w:val="00577FC3"/>
    <w:rsid w:val="00577FC7"/>
    <w:rsid w:val="005800C0"/>
    <w:rsid w:val="005800FA"/>
    <w:rsid w:val="00580117"/>
    <w:rsid w:val="005801A0"/>
    <w:rsid w:val="00580388"/>
    <w:rsid w:val="005803AA"/>
    <w:rsid w:val="00580524"/>
    <w:rsid w:val="00580724"/>
    <w:rsid w:val="005807C7"/>
    <w:rsid w:val="00580851"/>
    <w:rsid w:val="0058095C"/>
    <w:rsid w:val="005809BB"/>
    <w:rsid w:val="00580EFF"/>
    <w:rsid w:val="005812F3"/>
    <w:rsid w:val="00581360"/>
    <w:rsid w:val="005815B9"/>
    <w:rsid w:val="005816B6"/>
    <w:rsid w:val="005818E6"/>
    <w:rsid w:val="00581A84"/>
    <w:rsid w:val="00581A85"/>
    <w:rsid w:val="00581B22"/>
    <w:rsid w:val="00581C30"/>
    <w:rsid w:val="00581D34"/>
    <w:rsid w:val="00581E62"/>
    <w:rsid w:val="00581EA0"/>
    <w:rsid w:val="0058232E"/>
    <w:rsid w:val="00582366"/>
    <w:rsid w:val="005826B9"/>
    <w:rsid w:val="005827EF"/>
    <w:rsid w:val="00582B19"/>
    <w:rsid w:val="00582BAD"/>
    <w:rsid w:val="005831AB"/>
    <w:rsid w:val="00583306"/>
    <w:rsid w:val="00583494"/>
    <w:rsid w:val="00583550"/>
    <w:rsid w:val="00583771"/>
    <w:rsid w:val="0058386C"/>
    <w:rsid w:val="00583975"/>
    <w:rsid w:val="005839CE"/>
    <w:rsid w:val="00583F9E"/>
    <w:rsid w:val="00583FAB"/>
    <w:rsid w:val="00584325"/>
    <w:rsid w:val="00584340"/>
    <w:rsid w:val="00584403"/>
    <w:rsid w:val="0058445D"/>
    <w:rsid w:val="005846E5"/>
    <w:rsid w:val="005847BD"/>
    <w:rsid w:val="005847FC"/>
    <w:rsid w:val="0058499B"/>
    <w:rsid w:val="00584A4D"/>
    <w:rsid w:val="00584B21"/>
    <w:rsid w:val="00584B2D"/>
    <w:rsid w:val="00584C80"/>
    <w:rsid w:val="00584C95"/>
    <w:rsid w:val="00584CC9"/>
    <w:rsid w:val="00585062"/>
    <w:rsid w:val="00585121"/>
    <w:rsid w:val="005854B1"/>
    <w:rsid w:val="005854D9"/>
    <w:rsid w:val="00585C7C"/>
    <w:rsid w:val="00585CC1"/>
    <w:rsid w:val="00585D6C"/>
    <w:rsid w:val="00585DAD"/>
    <w:rsid w:val="00585E97"/>
    <w:rsid w:val="005861AF"/>
    <w:rsid w:val="0058633F"/>
    <w:rsid w:val="00586446"/>
    <w:rsid w:val="00586656"/>
    <w:rsid w:val="005868A5"/>
    <w:rsid w:val="0058691A"/>
    <w:rsid w:val="00586D9E"/>
    <w:rsid w:val="005876C9"/>
    <w:rsid w:val="00587736"/>
    <w:rsid w:val="00587A2B"/>
    <w:rsid w:val="00587B27"/>
    <w:rsid w:val="00587D06"/>
    <w:rsid w:val="00587EDC"/>
    <w:rsid w:val="00587F73"/>
    <w:rsid w:val="0059003D"/>
    <w:rsid w:val="00590282"/>
    <w:rsid w:val="00590380"/>
    <w:rsid w:val="00590512"/>
    <w:rsid w:val="00590643"/>
    <w:rsid w:val="0059098C"/>
    <w:rsid w:val="005909E7"/>
    <w:rsid w:val="005909F3"/>
    <w:rsid w:val="00590C17"/>
    <w:rsid w:val="00590DE4"/>
    <w:rsid w:val="00590E69"/>
    <w:rsid w:val="00591081"/>
    <w:rsid w:val="0059110C"/>
    <w:rsid w:val="0059114A"/>
    <w:rsid w:val="0059125A"/>
    <w:rsid w:val="0059135C"/>
    <w:rsid w:val="00591607"/>
    <w:rsid w:val="005916AF"/>
    <w:rsid w:val="005917CF"/>
    <w:rsid w:val="00591C26"/>
    <w:rsid w:val="00591C9D"/>
    <w:rsid w:val="00591EE6"/>
    <w:rsid w:val="00592045"/>
    <w:rsid w:val="00592138"/>
    <w:rsid w:val="00592179"/>
    <w:rsid w:val="0059224F"/>
    <w:rsid w:val="00592398"/>
    <w:rsid w:val="00592487"/>
    <w:rsid w:val="0059285F"/>
    <w:rsid w:val="00592B48"/>
    <w:rsid w:val="00592D22"/>
    <w:rsid w:val="00592E76"/>
    <w:rsid w:val="005930CC"/>
    <w:rsid w:val="0059320E"/>
    <w:rsid w:val="0059329E"/>
    <w:rsid w:val="00593322"/>
    <w:rsid w:val="005936CF"/>
    <w:rsid w:val="005936DB"/>
    <w:rsid w:val="005937BF"/>
    <w:rsid w:val="005939A1"/>
    <w:rsid w:val="00593A21"/>
    <w:rsid w:val="00593C90"/>
    <w:rsid w:val="00593CED"/>
    <w:rsid w:val="00593E8F"/>
    <w:rsid w:val="0059415E"/>
    <w:rsid w:val="00594216"/>
    <w:rsid w:val="005942F6"/>
    <w:rsid w:val="0059432C"/>
    <w:rsid w:val="00594381"/>
    <w:rsid w:val="0059441E"/>
    <w:rsid w:val="005946AD"/>
    <w:rsid w:val="005949A6"/>
    <w:rsid w:val="005949C8"/>
    <w:rsid w:val="00594ADC"/>
    <w:rsid w:val="00594B4B"/>
    <w:rsid w:val="00594B4C"/>
    <w:rsid w:val="00594D0D"/>
    <w:rsid w:val="00594EB4"/>
    <w:rsid w:val="00594F20"/>
    <w:rsid w:val="00594F36"/>
    <w:rsid w:val="0059512D"/>
    <w:rsid w:val="00595617"/>
    <w:rsid w:val="005956AF"/>
    <w:rsid w:val="005956D4"/>
    <w:rsid w:val="00595708"/>
    <w:rsid w:val="00595872"/>
    <w:rsid w:val="005958E5"/>
    <w:rsid w:val="00595973"/>
    <w:rsid w:val="00595AAC"/>
    <w:rsid w:val="00595AE2"/>
    <w:rsid w:val="00595C4F"/>
    <w:rsid w:val="00595CC9"/>
    <w:rsid w:val="00595DF3"/>
    <w:rsid w:val="005962DE"/>
    <w:rsid w:val="0059678C"/>
    <w:rsid w:val="005969EE"/>
    <w:rsid w:val="00596AE2"/>
    <w:rsid w:val="00596C27"/>
    <w:rsid w:val="00596CF5"/>
    <w:rsid w:val="00596EB4"/>
    <w:rsid w:val="00596EDC"/>
    <w:rsid w:val="00596FCE"/>
    <w:rsid w:val="00597185"/>
    <w:rsid w:val="00597417"/>
    <w:rsid w:val="00597422"/>
    <w:rsid w:val="005974A0"/>
    <w:rsid w:val="0059764C"/>
    <w:rsid w:val="005976A1"/>
    <w:rsid w:val="005976BE"/>
    <w:rsid w:val="005977DF"/>
    <w:rsid w:val="0059792E"/>
    <w:rsid w:val="00597BE1"/>
    <w:rsid w:val="005A03CE"/>
    <w:rsid w:val="005A0534"/>
    <w:rsid w:val="005A0971"/>
    <w:rsid w:val="005A0A1B"/>
    <w:rsid w:val="005A0B58"/>
    <w:rsid w:val="005A0B83"/>
    <w:rsid w:val="005A0BE4"/>
    <w:rsid w:val="005A1201"/>
    <w:rsid w:val="005A1212"/>
    <w:rsid w:val="005A1443"/>
    <w:rsid w:val="005A155A"/>
    <w:rsid w:val="005A1671"/>
    <w:rsid w:val="005A197B"/>
    <w:rsid w:val="005A1CB6"/>
    <w:rsid w:val="005A1DDB"/>
    <w:rsid w:val="005A2174"/>
    <w:rsid w:val="005A2204"/>
    <w:rsid w:val="005A250C"/>
    <w:rsid w:val="005A2555"/>
    <w:rsid w:val="005A25A9"/>
    <w:rsid w:val="005A2643"/>
    <w:rsid w:val="005A29F8"/>
    <w:rsid w:val="005A2B22"/>
    <w:rsid w:val="005A2C42"/>
    <w:rsid w:val="005A2C6A"/>
    <w:rsid w:val="005A2F7D"/>
    <w:rsid w:val="005A2FC7"/>
    <w:rsid w:val="005A3233"/>
    <w:rsid w:val="005A3259"/>
    <w:rsid w:val="005A33D5"/>
    <w:rsid w:val="005A3657"/>
    <w:rsid w:val="005A3675"/>
    <w:rsid w:val="005A36F9"/>
    <w:rsid w:val="005A3729"/>
    <w:rsid w:val="005A397A"/>
    <w:rsid w:val="005A3B5C"/>
    <w:rsid w:val="005A3B9E"/>
    <w:rsid w:val="005A3CA0"/>
    <w:rsid w:val="005A447C"/>
    <w:rsid w:val="005A44C9"/>
    <w:rsid w:val="005A46EF"/>
    <w:rsid w:val="005A480D"/>
    <w:rsid w:val="005A4831"/>
    <w:rsid w:val="005A4A6C"/>
    <w:rsid w:val="005A501B"/>
    <w:rsid w:val="005A5067"/>
    <w:rsid w:val="005A51CB"/>
    <w:rsid w:val="005A5218"/>
    <w:rsid w:val="005A52BF"/>
    <w:rsid w:val="005A5352"/>
    <w:rsid w:val="005A5447"/>
    <w:rsid w:val="005A564E"/>
    <w:rsid w:val="005A57C3"/>
    <w:rsid w:val="005A5818"/>
    <w:rsid w:val="005A5855"/>
    <w:rsid w:val="005A58DC"/>
    <w:rsid w:val="005A5DD0"/>
    <w:rsid w:val="005A5F0B"/>
    <w:rsid w:val="005A5FF6"/>
    <w:rsid w:val="005A6038"/>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741"/>
    <w:rsid w:val="005A784E"/>
    <w:rsid w:val="005A7882"/>
    <w:rsid w:val="005A7B39"/>
    <w:rsid w:val="005A7E8E"/>
    <w:rsid w:val="005B02CC"/>
    <w:rsid w:val="005B0315"/>
    <w:rsid w:val="005B0321"/>
    <w:rsid w:val="005B06D9"/>
    <w:rsid w:val="005B0879"/>
    <w:rsid w:val="005B0902"/>
    <w:rsid w:val="005B0B23"/>
    <w:rsid w:val="005B0B4A"/>
    <w:rsid w:val="005B0EBA"/>
    <w:rsid w:val="005B0F32"/>
    <w:rsid w:val="005B0F4D"/>
    <w:rsid w:val="005B106A"/>
    <w:rsid w:val="005B10E7"/>
    <w:rsid w:val="005B166E"/>
    <w:rsid w:val="005B1703"/>
    <w:rsid w:val="005B1955"/>
    <w:rsid w:val="005B1B84"/>
    <w:rsid w:val="005B1CAC"/>
    <w:rsid w:val="005B211C"/>
    <w:rsid w:val="005B214A"/>
    <w:rsid w:val="005B267F"/>
    <w:rsid w:val="005B2791"/>
    <w:rsid w:val="005B27A5"/>
    <w:rsid w:val="005B28C3"/>
    <w:rsid w:val="005B29BA"/>
    <w:rsid w:val="005B2D72"/>
    <w:rsid w:val="005B2E8C"/>
    <w:rsid w:val="005B31BF"/>
    <w:rsid w:val="005B322A"/>
    <w:rsid w:val="005B3280"/>
    <w:rsid w:val="005B3319"/>
    <w:rsid w:val="005B3350"/>
    <w:rsid w:val="005B354E"/>
    <w:rsid w:val="005B370A"/>
    <w:rsid w:val="005B3A77"/>
    <w:rsid w:val="005B3B3B"/>
    <w:rsid w:val="005B3DA2"/>
    <w:rsid w:val="005B3ECD"/>
    <w:rsid w:val="005B4227"/>
    <w:rsid w:val="005B42A4"/>
    <w:rsid w:val="005B42E6"/>
    <w:rsid w:val="005B43BE"/>
    <w:rsid w:val="005B451D"/>
    <w:rsid w:val="005B46D5"/>
    <w:rsid w:val="005B48B7"/>
    <w:rsid w:val="005B4A9A"/>
    <w:rsid w:val="005B4AA6"/>
    <w:rsid w:val="005B503E"/>
    <w:rsid w:val="005B50FE"/>
    <w:rsid w:val="005B514F"/>
    <w:rsid w:val="005B528D"/>
    <w:rsid w:val="005B54B6"/>
    <w:rsid w:val="005B552C"/>
    <w:rsid w:val="005B5958"/>
    <w:rsid w:val="005B596C"/>
    <w:rsid w:val="005B5C22"/>
    <w:rsid w:val="005B5FC9"/>
    <w:rsid w:val="005B6162"/>
    <w:rsid w:val="005B6559"/>
    <w:rsid w:val="005B6796"/>
    <w:rsid w:val="005B67F7"/>
    <w:rsid w:val="005B697A"/>
    <w:rsid w:val="005B6D1E"/>
    <w:rsid w:val="005B706E"/>
    <w:rsid w:val="005B7081"/>
    <w:rsid w:val="005B7152"/>
    <w:rsid w:val="005B71A7"/>
    <w:rsid w:val="005B72AD"/>
    <w:rsid w:val="005B73BF"/>
    <w:rsid w:val="005B73DE"/>
    <w:rsid w:val="005B7448"/>
    <w:rsid w:val="005B755E"/>
    <w:rsid w:val="005B7717"/>
    <w:rsid w:val="005B79CC"/>
    <w:rsid w:val="005B7C14"/>
    <w:rsid w:val="005B7CDB"/>
    <w:rsid w:val="005B7CED"/>
    <w:rsid w:val="005B7D3D"/>
    <w:rsid w:val="005B7D47"/>
    <w:rsid w:val="005B7F55"/>
    <w:rsid w:val="005C01C8"/>
    <w:rsid w:val="005C0389"/>
    <w:rsid w:val="005C077C"/>
    <w:rsid w:val="005C0A40"/>
    <w:rsid w:val="005C0A41"/>
    <w:rsid w:val="005C0A42"/>
    <w:rsid w:val="005C0B35"/>
    <w:rsid w:val="005C0B5B"/>
    <w:rsid w:val="005C0C0A"/>
    <w:rsid w:val="005C0E88"/>
    <w:rsid w:val="005C120D"/>
    <w:rsid w:val="005C13CD"/>
    <w:rsid w:val="005C1529"/>
    <w:rsid w:val="005C184F"/>
    <w:rsid w:val="005C18B3"/>
    <w:rsid w:val="005C1A62"/>
    <w:rsid w:val="005C1B49"/>
    <w:rsid w:val="005C1C24"/>
    <w:rsid w:val="005C1C2A"/>
    <w:rsid w:val="005C1CE9"/>
    <w:rsid w:val="005C1EC0"/>
    <w:rsid w:val="005C21D6"/>
    <w:rsid w:val="005C222A"/>
    <w:rsid w:val="005C25E9"/>
    <w:rsid w:val="005C27EB"/>
    <w:rsid w:val="005C2869"/>
    <w:rsid w:val="005C2C71"/>
    <w:rsid w:val="005C2C8D"/>
    <w:rsid w:val="005C2D66"/>
    <w:rsid w:val="005C2E27"/>
    <w:rsid w:val="005C2FD6"/>
    <w:rsid w:val="005C34C9"/>
    <w:rsid w:val="005C364A"/>
    <w:rsid w:val="005C3655"/>
    <w:rsid w:val="005C3858"/>
    <w:rsid w:val="005C38A6"/>
    <w:rsid w:val="005C3A33"/>
    <w:rsid w:val="005C3A9B"/>
    <w:rsid w:val="005C3AEB"/>
    <w:rsid w:val="005C3C1B"/>
    <w:rsid w:val="005C3D34"/>
    <w:rsid w:val="005C3E9C"/>
    <w:rsid w:val="005C3F1B"/>
    <w:rsid w:val="005C40D6"/>
    <w:rsid w:val="005C4211"/>
    <w:rsid w:val="005C425A"/>
    <w:rsid w:val="005C4375"/>
    <w:rsid w:val="005C43FC"/>
    <w:rsid w:val="005C45FE"/>
    <w:rsid w:val="005C4664"/>
    <w:rsid w:val="005C4D25"/>
    <w:rsid w:val="005C4D83"/>
    <w:rsid w:val="005C4DAF"/>
    <w:rsid w:val="005C549F"/>
    <w:rsid w:val="005C561C"/>
    <w:rsid w:val="005C56C0"/>
    <w:rsid w:val="005C56E0"/>
    <w:rsid w:val="005C57DF"/>
    <w:rsid w:val="005C5833"/>
    <w:rsid w:val="005C5919"/>
    <w:rsid w:val="005C5A6D"/>
    <w:rsid w:val="005C6223"/>
    <w:rsid w:val="005C64CB"/>
    <w:rsid w:val="005C6614"/>
    <w:rsid w:val="005C6625"/>
    <w:rsid w:val="005C6A5C"/>
    <w:rsid w:val="005C6CDC"/>
    <w:rsid w:val="005C7010"/>
    <w:rsid w:val="005C70DC"/>
    <w:rsid w:val="005C73E7"/>
    <w:rsid w:val="005C783D"/>
    <w:rsid w:val="005C7E04"/>
    <w:rsid w:val="005C7E52"/>
    <w:rsid w:val="005D00F8"/>
    <w:rsid w:val="005D0150"/>
    <w:rsid w:val="005D01E8"/>
    <w:rsid w:val="005D02E8"/>
    <w:rsid w:val="005D0734"/>
    <w:rsid w:val="005D080C"/>
    <w:rsid w:val="005D0836"/>
    <w:rsid w:val="005D0DE9"/>
    <w:rsid w:val="005D0FCA"/>
    <w:rsid w:val="005D1102"/>
    <w:rsid w:val="005D1413"/>
    <w:rsid w:val="005D1816"/>
    <w:rsid w:val="005D19CC"/>
    <w:rsid w:val="005D1F33"/>
    <w:rsid w:val="005D201E"/>
    <w:rsid w:val="005D210B"/>
    <w:rsid w:val="005D22B7"/>
    <w:rsid w:val="005D2410"/>
    <w:rsid w:val="005D243B"/>
    <w:rsid w:val="005D2521"/>
    <w:rsid w:val="005D2577"/>
    <w:rsid w:val="005D2712"/>
    <w:rsid w:val="005D27AF"/>
    <w:rsid w:val="005D28E2"/>
    <w:rsid w:val="005D295A"/>
    <w:rsid w:val="005D2A9B"/>
    <w:rsid w:val="005D2BA6"/>
    <w:rsid w:val="005D301A"/>
    <w:rsid w:val="005D304D"/>
    <w:rsid w:val="005D31A5"/>
    <w:rsid w:val="005D32B5"/>
    <w:rsid w:val="005D32F3"/>
    <w:rsid w:val="005D33D8"/>
    <w:rsid w:val="005D34BD"/>
    <w:rsid w:val="005D3A87"/>
    <w:rsid w:val="005D3AE5"/>
    <w:rsid w:val="005D3B2A"/>
    <w:rsid w:val="005D42F6"/>
    <w:rsid w:val="005D4300"/>
    <w:rsid w:val="005D4403"/>
    <w:rsid w:val="005D44E6"/>
    <w:rsid w:val="005D47D6"/>
    <w:rsid w:val="005D48F5"/>
    <w:rsid w:val="005D4D7A"/>
    <w:rsid w:val="005D4F70"/>
    <w:rsid w:val="005D52BC"/>
    <w:rsid w:val="005D54E1"/>
    <w:rsid w:val="005D56A0"/>
    <w:rsid w:val="005D57E6"/>
    <w:rsid w:val="005D59DF"/>
    <w:rsid w:val="005D5E14"/>
    <w:rsid w:val="005D5ED0"/>
    <w:rsid w:val="005D5F97"/>
    <w:rsid w:val="005D5FC6"/>
    <w:rsid w:val="005D60F5"/>
    <w:rsid w:val="005D6236"/>
    <w:rsid w:val="005D64BC"/>
    <w:rsid w:val="005D6750"/>
    <w:rsid w:val="005D6887"/>
    <w:rsid w:val="005D6C19"/>
    <w:rsid w:val="005D6C62"/>
    <w:rsid w:val="005D6D1C"/>
    <w:rsid w:val="005D6FDB"/>
    <w:rsid w:val="005D709C"/>
    <w:rsid w:val="005D7291"/>
    <w:rsid w:val="005D72CB"/>
    <w:rsid w:val="005D7385"/>
    <w:rsid w:val="005D73A7"/>
    <w:rsid w:val="005D7437"/>
    <w:rsid w:val="005D7874"/>
    <w:rsid w:val="005D7897"/>
    <w:rsid w:val="005D7EE2"/>
    <w:rsid w:val="005D7F8E"/>
    <w:rsid w:val="005E01D9"/>
    <w:rsid w:val="005E03CA"/>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533"/>
    <w:rsid w:val="005E1535"/>
    <w:rsid w:val="005E1827"/>
    <w:rsid w:val="005E1BA8"/>
    <w:rsid w:val="005E1E3B"/>
    <w:rsid w:val="005E2806"/>
    <w:rsid w:val="005E289B"/>
    <w:rsid w:val="005E2900"/>
    <w:rsid w:val="005E29DD"/>
    <w:rsid w:val="005E29DF"/>
    <w:rsid w:val="005E2D23"/>
    <w:rsid w:val="005E2EFA"/>
    <w:rsid w:val="005E2F8D"/>
    <w:rsid w:val="005E2FCC"/>
    <w:rsid w:val="005E300D"/>
    <w:rsid w:val="005E303D"/>
    <w:rsid w:val="005E3080"/>
    <w:rsid w:val="005E3162"/>
    <w:rsid w:val="005E34C9"/>
    <w:rsid w:val="005E35E9"/>
    <w:rsid w:val="005E37B0"/>
    <w:rsid w:val="005E3DAB"/>
    <w:rsid w:val="005E3DC0"/>
    <w:rsid w:val="005E3F02"/>
    <w:rsid w:val="005E4222"/>
    <w:rsid w:val="005E4299"/>
    <w:rsid w:val="005E44B7"/>
    <w:rsid w:val="005E4648"/>
    <w:rsid w:val="005E475A"/>
    <w:rsid w:val="005E48A3"/>
    <w:rsid w:val="005E48DC"/>
    <w:rsid w:val="005E493C"/>
    <w:rsid w:val="005E4BE6"/>
    <w:rsid w:val="005E4C34"/>
    <w:rsid w:val="005E4E0B"/>
    <w:rsid w:val="005E56CD"/>
    <w:rsid w:val="005E5875"/>
    <w:rsid w:val="005E5A07"/>
    <w:rsid w:val="005E5A0E"/>
    <w:rsid w:val="005E5B08"/>
    <w:rsid w:val="005E5BF1"/>
    <w:rsid w:val="005E6264"/>
    <w:rsid w:val="005E6856"/>
    <w:rsid w:val="005E6931"/>
    <w:rsid w:val="005E6CA5"/>
    <w:rsid w:val="005E7200"/>
    <w:rsid w:val="005E724B"/>
    <w:rsid w:val="005E72D0"/>
    <w:rsid w:val="005E73AF"/>
    <w:rsid w:val="005E777E"/>
    <w:rsid w:val="005E7978"/>
    <w:rsid w:val="005E7CDB"/>
    <w:rsid w:val="005E7DA9"/>
    <w:rsid w:val="005E7F1B"/>
    <w:rsid w:val="005F00D1"/>
    <w:rsid w:val="005F02CE"/>
    <w:rsid w:val="005F04A6"/>
    <w:rsid w:val="005F0A46"/>
    <w:rsid w:val="005F0CEF"/>
    <w:rsid w:val="005F0D2A"/>
    <w:rsid w:val="005F0D95"/>
    <w:rsid w:val="005F1152"/>
    <w:rsid w:val="005F11DE"/>
    <w:rsid w:val="005F153E"/>
    <w:rsid w:val="005F1637"/>
    <w:rsid w:val="005F177F"/>
    <w:rsid w:val="005F18A7"/>
    <w:rsid w:val="005F1B3A"/>
    <w:rsid w:val="005F1DAD"/>
    <w:rsid w:val="005F1DD5"/>
    <w:rsid w:val="005F1E47"/>
    <w:rsid w:val="005F244A"/>
    <w:rsid w:val="005F251D"/>
    <w:rsid w:val="005F2865"/>
    <w:rsid w:val="005F28F0"/>
    <w:rsid w:val="005F2B92"/>
    <w:rsid w:val="005F325D"/>
    <w:rsid w:val="005F33B6"/>
    <w:rsid w:val="005F349D"/>
    <w:rsid w:val="005F34BC"/>
    <w:rsid w:val="005F356A"/>
    <w:rsid w:val="005F3723"/>
    <w:rsid w:val="005F393C"/>
    <w:rsid w:val="005F3B16"/>
    <w:rsid w:val="005F3C42"/>
    <w:rsid w:val="005F3D67"/>
    <w:rsid w:val="005F3FCB"/>
    <w:rsid w:val="005F405D"/>
    <w:rsid w:val="005F41F4"/>
    <w:rsid w:val="005F43CD"/>
    <w:rsid w:val="005F43E4"/>
    <w:rsid w:val="005F496C"/>
    <w:rsid w:val="005F4F6D"/>
    <w:rsid w:val="005F534F"/>
    <w:rsid w:val="005F57AC"/>
    <w:rsid w:val="005F57C9"/>
    <w:rsid w:val="005F5807"/>
    <w:rsid w:val="005F5817"/>
    <w:rsid w:val="005F58D4"/>
    <w:rsid w:val="005F5929"/>
    <w:rsid w:val="005F5BEE"/>
    <w:rsid w:val="005F5C8B"/>
    <w:rsid w:val="005F5D49"/>
    <w:rsid w:val="005F5EDB"/>
    <w:rsid w:val="005F630D"/>
    <w:rsid w:val="005F66D9"/>
    <w:rsid w:val="005F6815"/>
    <w:rsid w:val="005F6902"/>
    <w:rsid w:val="005F6E5A"/>
    <w:rsid w:val="005F711F"/>
    <w:rsid w:val="005F7298"/>
    <w:rsid w:val="005F76E6"/>
    <w:rsid w:val="005F7700"/>
    <w:rsid w:val="005F7743"/>
    <w:rsid w:val="005F78E4"/>
    <w:rsid w:val="005F798F"/>
    <w:rsid w:val="005F7A00"/>
    <w:rsid w:val="005F7B15"/>
    <w:rsid w:val="005F7EB4"/>
    <w:rsid w:val="0060021C"/>
    <w:rsid w:val="0060041C"/>
    <w:rsid w:val="006005C8"/>
    <w:rsid w:val="00600760"/>
    <w:rsid w:val="006007E4"/>
    <w:rsid w:val="0060090E"/>
    <w:rsid w:val="006009A2"/>
    <w:rsid w:val="00600A13"/>
    <w:rsid w:val="00600C4A"/>
    <w:rsid w:val="00600C5F"/>
    <w:rsid w:val="00600E3C"/>
    <w:rsid w:val="00600FBC"/>
    <w:rsid w:val="0060123C"/>
    <w:rsid w:val="00601332"/>
    <w:rsid w:val="00601417"/>
    <w:rsid w:val="00601492"/>
    <w:rsid w:val="0060156C"/>
    <w:rsid w:val="00601633"/>
    <w:rsid w:val="0060175B"/>
    <w:rsid w:val="006019DC"/>
    <w:rsid w:val="00601C64"/>
    <w:rsid w:val="00601D05"/>
    <w:rsid w:val="00601E4D"/>
    <w:rsid w:val="00601ED2"/>
    <w:rsid w:val="00601F5A"/>
    <w:rsid w:val="006022C8"/>
    <w:rsid w:val="00602320"/>
    <w:rsid w:val="00602442"/>
    <w:rsid w:val="00602475"/>
    <w:rsid w:val="0060279A"/>
    <w:rsid w:val="006027B6"/>
    <w:rsid w:val="006028EF"/>
    <w:rsid w:val="0060291E"/>
    <w:rsid w:val="00602F84"/>
    <w:rsid w:val="00603179"/>
    <w:rsid w:val="00603202"/>
    <w:rsid w:val="006033E5"/>
    <w:rsid w:val="006033EF"/>
    <w:rsid w:val="006034D9"/>
    <w:rsid w:val="0060360A"/>
    <w:rsid w:val="0060362F"/>
    <w:rsid w:val="00603684"/>
    <w:rsid w:val="00603A0B"/>
    <w:rsid w:val="00603AA4"/>
    <w:rsid w:val="00603DB6"/>
    <w:rsid w:val="00603E2F"/>
    <w:rsid w:val="00603E6E"/>
    <w:rsid w:val="00603FA7"/>
    <w:rsid w:val="0060402D"/>
    <w:rsid w:val="0060424D"/>
    <w:rsid w:val="006043A4"/>
    <w:rsid w:val="00604513"/>
    <w:rsid w:val="006045A6"/>
    <w:rsid w:val="00604869"/>
    <w:rsid w:val="006049C8"/>
    <w:rsid w:val="00604AA1"/>
    <w:rsid w:val="00604B25"/>
    <w:rsid w:val="00604BA7"/>
    <w:rsid w:val="00604CE7"/>
    <w:rsid w:val="00604D2C"/>
    <w:rsid w:val="00604D5E"/>
    <w:rsid w:val="00604DCE"/>
    <w:rsid w:val="00604DE4"/>
    <w:rsid w:val="0060539A"/>
    <w:rsid w:val="00605999"/>
    <w:rsid w:val="00605D87"/>
    <w:rsid w:val="00605FEA"/>
    <w:rsid w:val="00606071"/>
    <w:rsid w:val="00606101"/>
    <w:rsid w:val="0060617C"/>
    <w:rsid w:val="00606389"/>
    <w:rsid w:val="00606926"/>
    <w:rsid w:val="00606A2C"/>
    <w:rsid w:val="00606B9A"/>
    <w:rsid w:val="00607071"/>
    <w:rsid w:val="00607214"/>
    <w:rsid w:val="00607218"/>
    <w:rsid w:val="00607533"/>
    <w:rsid w:val="00607633"/>
    <w:rsid w:val="0060780A"/>
    <w:rsid w:val="00607A59"/>
    <w:rsid w:val="00607ADA"/>
    <w:rsid w:val="00607B13"/>
    <w:rsid w:val="00607B5E"/>
    <w:rsid w:val="00607CA2"/>
    <w:rsid w:val="00607E5A"/>
    <w:rsid w:val="00607ED4"/>
    <w:rsid w:val="00607ED8"/>
    <w:rsid w:val="0061003E"/>
    <w:rsid w:val="00610152"/>
    <w:rsid w:val="006101CA"/>
    <w:rsid w:val="00610292"/>
    <w:rsid w:val="006102B2"/>
    <w:rsid w:val="006103E0"/>
    <w:rsid w:val="006104F4"/>
    <w:rsid w:val="0061052A"/>
    <w:rsid w:val="00610661"/>
    <w:rsid w:val="0061072A"/>
    <w:rsid w:val="0061099C"/>
    <w:rsid w:val="00610AF0"/>
    <w:rsid w:val="00610EE4"/>
    <w:rsid w:val="00610F3C"/>
    <w:rsid w:val="00610F82"/>
    <w:rsid w:val="006111EB"/>
    <w:rsid w:val="00611275"/>
    <w:rsid w:val="00611444"/>
    <w:rsid w:val="0061153E"/>
    <w:rsid w:val="00611676"/>
    <w:rsid w:val="006116C0"/>
    <w:rsid w:val="006118ED"/>
    <w:rsid w:val="0061193A"/>
    <w:rsid w:val="00611AF7"/>
    <w:rsid w:val="00611BC7"/>
    <w:rsid w:val="00611CDE"/>
    <w:rsid w:val="00611DEF"/>
    <w:rsid w:val="0061216F"/>
    <w:rsid w:val="0061219D"/>
    <w:rsid w:val="006125BA"/>
    <w:rsid w:val="0061262B"/>
    <w:rsid w:val="00612805"/>
    <w:rsid w:val="006129BE"/>
    <w:rsid w:val="006130DE"/>
    <w:rsid w:val="006135CC"/>
    <w:rsid w:val="0061366A"/>
    <w:rsid w:val="0061389E"/>
    <w:rsid w:val="00613908"/>
    <w:rsid w:val="00613D6B"/>
    <w:rsid w:val="00614049"/>
    <w:rsid w:val="00614133"/>
    <w:rsid w:val="00614626"/>
    <w:rsid w:val="006146AA"/>
    <w:rsid w:val="006146E9"/>
    <w:rsid w:val="00614789"/>
    <w:rsid w:val="00614969"/>
    <w:rsid w:val="00614BF1"/>
    <w:rsid w:val="00614DCA"/>
    <w:rsid w:val="00614F6B"/>
    <w:rsid w:val="0061514B"/>
    <w:rsid w:val="006153A9"/>
    <w:rsid w:val="006157E2"/>
    <w:rsid w:val="006158A4"/>
    <w:rsid w:val="0061595D"/>
    <w:rsid w:val="00615BD7"/>
    <w:rsid w:val="00615DAF"/>
    <w:rsid w:val="00615F3D"/>
    <w:rsid w:val="00615FAA"/>
    <w:rsid w:val="0061647E"/>
    <w:rsid w:val="006164F4"/>
    <w:rsid w:val="0061654D"/>
    <w:rsid w:val="00616790"/>
    <w:rsid w:val="0061679D"/>
    <w:rsid w:val="00616CE0"/>
    <w:rsid w:val="00616DF2"/>
    <w:rsid w:val="00617225"/>
    <w:rsid w:val="00617289"/>
    <w:rsid w:val="00617309"/>
    <w:rsid w:val="00617391"/>
    <w:rsid w:val="00617A94"/>
    <w:rsid w:val="00617B3D"/>
    <w:rsid w:val="00617B3E"/>
    <w:rsid w:val="00617BE0"/>
    <w:rsid w:val="00617E0D"/>
    <w:rsid w:val="006203C1"/>
    <w:rsid w:val="0062055F"/>
    <w:rsid w:val="0062066C"/>
    <w:rsid w:val="0062076B"/>
    <w:rsid w:val="006208DD"/>
    <w:rsid w:val="00620918"/>
    <w:rsid w:val="00620B1C"/>
    <w:rsid w:val="00620B3F"/>
    <w:rsid w:val="00620E05"/>
    <w:rsid w:val="00620E86"/>
    <w:rsid w:val="00620F8D"/>
    <w:rsid w:val="00621040"/>
    <w:rsid w:val="00621143"/>
    <w:rsid w:val="00621779"/>
    <w:rsid w:val="006218F2"/>
    <w:rsid w:val="00621981"/>
    <w:rsid w:val="006219A0"/>
    <w:rsid w:val="006219F9"/>
    <w:rsid w:val="00621A8A"/>
    <w:rsid w:val="00621C09"/>
    <w:rsid w:val="00621E76"/>
    <w:rsid w:val="00621E8E"/>
    <w:rsid w:val="00621FDB"/>
    <w:rsid w:val="006221CE"/>
    <w:rsid w:val="006221DA"/>
    <w:rsid w:val="00622654"/>
    <w:rsid w:val="00622798"/>
    <w:rsid w:val="0062279F"/>
    <w:rsid w:val="00622817"/>
    <w:rsid w:val="006228E7"/>
    <w:rsid w:val="0062293A"/>
    <w:rsid w:val="006229F5"/>
    <w:rsid w:val="00622A52"/>
    <w:rsid w:val="00622B6A"/>
    <w:rsid w:val="00622F59"/>
    <w:rsid w:val="00623140"/>
    <w:rsid w:val="0062317B"/>
    <w:rsid w:val="00623296"/>
    <w:rsid w:val="006233DD"/>
    <w:rsid w:val="00623578"/>
    <w:rsid w:val="0062367E"/>
    <w:rsid w:val="006236E4"/>
    <w:rsid w:val="00623967"/>
    <w:rsid w:val="00623B3C"/>
    <w:rsid w:val="00623D52"/>
    <w:rsid w:val="00623DEB"/>
    <w:rsid w:val="00623E3E"/>
    <w:rsid w:val="00623E94"/>
    <w:rsid w:val="00623FF5"/>
    <w:rsid w:val="006240A5"/>
    <w:rsid w:val="00624377"/>
    <w:rsid w:val="006246C7"/>
    <w:rsid w:val="00624A83"/>
    <w:rsid w:val="00624B1E"/>
    <w:rsid w:val="00624B5D"/>
    <w:rsid w:val="00624C83"/>
    <w:rsid w:val="00624D20"/>
    <w:rsid w:val="00624DFE"/>
    <w:rsid w:val="00624E4C"/>
    <w:rsid w:val="006251BC"/>
    <w:rsid w:val="006251F2"/>
    <w:rsid w:val="006252AE"/>
    <w:rsid w:val="00625657"/>
    <w:rsid w:val="006256F7"/>
    <w:rsid w:val="0062587A"/>
    <w:rsid w:val="00625C78"/>
    <w:rsid w:val="00625C7E"/>
    <w:rsid w:val="00625CF9"/>
    <w:rsid w:val="00625EFC"/>
    <w:rsid w:val="00625F0B"/>
    <w:rsid w:val="00626020"/>
    <w:rsid w:val="006264BA"/>
    <w:rsid w:val="006265DD"/>
    <w:rsid w:val="006267DF"/>
    <w:rsid w:val="00626A1B"/>
    <w:rsid w:val="00626BA1"/>
    <w:rsid w:val="00626DC8"/>
    <w:rsid w:val="00627041"/>
    <w:rsid w:val="00627619"/>
    <w:rsid w:val="0062762B"/>
    <w:rsid w:val="006276E8"/>
    <w:rsid w:val="006277EE"/>
    <w:rsid w:val="0062792C"/>
    <w:rsid w:val="00627A7A"/>
    <w:rsid w:val="00627ACC"/>
    <w:rsid w:val="00627BBB"/>
    <w:rsid w:val="00627DEB"/>
    <w:rsid w:val="006301B5"/>
    <w:rsid w:val="00630207"/>
    <w:rsid w:val="0063020F"/>
    <w:rsid w:val="00630265"/>
    <w:rsid w:val="0063052E"/>
    <w:rsid w:val="006305CB"/>
    <w:rsid w:val="006306B1"/>
    <w:rsid w:val="0063071B"/>
    <w:rsid w:val="00630CA1"/>
    <w:rsid w:val="00630DA7"/>
    <w:rsid w:val="00630DAA"/>
    <w:rsid w:val="0063104A"/>
    <w:rsid w:val="00631170"/>
    <w:rsid w:val="006313F4"/>
    <w:rsid w:val="00631722"/>
    <w:rsid w:val="00631A05"/>
    <w:rsid w:val="00631B36"/>
    <w:rsid w:val="00631C60"/>
    <w:rsid w:val="00632347"/>
    <w:rsid w:val="00632473"/>
    <w:rsid w:val="006324DF"/>
    <w:rsid w:val="00632508"/>
    <w:rsid w:val="006329FA"/>
    <w:rsid w:val="00632D5D"/>
    <w:rsid w:val="00632F90"/>
    <w:rsid w:val="00633139"/>
    <w:rsid w:val="006332B5"/>
    <w:rsid w:val="006334CD"/>
    <w:rsid w:val="006336D0"/>
    <w:rsid w:val="006339C2"/>
    <w:rsid w:val="006339F6"/>
    <w:rsid w:val="00633A4F"/>
    <w:rsid w:val="00633ADF"/>
    <w:rsid w:val="00633D1A"/>
    <w:rsid w:val="00633E7D"/>
    <w:rsid w:val="00633EB3"/>
    <w:rsid w:val="00633EB4"/>
    <w:rsid w:val="00633F34"/>
    <w:rsid w:val="00634171"/>
    <w:rsid w:val="0063418C"/>
    <w:rsid w:val="00634869"/>
    <w:rsid w:val="0063498A"/>
    <w:rsid w:val="006349BE"/>
    <w:rsid w:val="00634A67"/>
    <w:rsid w:val="00634CDE"/>
    <w:rsid w:val="00634D04"/>
    <w:rsid w:val="00634E19"/>
    <w:rsid w:val="00635107"/>
    <w:rsid w:val="00635284"/>
    <w:rsid w:val="006353A5"/>
    <w:rsid w:val="00635C54"/>
    <w:rsid w:val="00635D7A"/>
    <w:rsid w:val="00635E0D"/>
    <w:rsid w:val="00635F51"/>
    <w:rsid w:val="00635FF1"/>
    <w:rsid w:val="00636235"/>
    <w:rsid w:val="006363D4"/>
    <w:rsid w:val="00636559"/>
    <w:rsid w:val="006365C2"/>
    <w:rsid w:val="006367B7"/>
    <w:rsid w:val="00636BC9"/>
    <w:rsid w:val="00636F26"/>
    <w:rsid w:val="00636FB3"/>
    <w:rsid w:val="006370B3"/>
    <w:rsid w:val="006372FC"/>
    <w:rsid w:val="0063733E"/>
    <w:rsid w:val="006374F9"/>
    <w:rsid w:val="00637586"/>
    <w:rsid w:val="0063766F"/>
    <w:rsid w:val="00637725"/>
    <w:rsid w:val="00637926"/>
    <w:rsid w:val="0064002C"/>
    <w:rsid w:val="0064003E"/>
    <w:rsid w:val="00640581"/>
    <w:rsid w:val="00640606"/>
    <w:rsid w:val="0064062A"/>
    <w:rsid w:val="006407B5"/>
    <w:rsid w:val="00640A1F"/>
    <w:rsid w:val="00640B55"/>
    <w:rsid w:val="00640C21"/>
    <w:rsid w:val="00640D19"/>
    <w:rsid w:val="00640DC5"/>
    <w:rsid w:val="006410D8"/>
    <w:rsid w:val="006415A7"/>
    <w:rsid w:val="006416C8"/>
    <w:rsid w:val="00641AF0"/>
    <w:rsid w:val="00641AFF"/>
    <w:rsid w:val="00641DC9"/>
    <w:rsid w:val="00641E6B"/>
    <w:rsid w:val="00641F51"/>
    <w:rsid w:val="0064201A"/>
    <w:rsid w:val="00642406"/>
    <w:rsid w:val="00642511"/>
    <w:rsid w:val="0064257B"/>
    <w:rsid w:val="006426A2"/>
    <w:rsid w:val="006426D3"/>
    <w:rsid w:val="006426EB"/>
    <w:rsid w:val="006429C8"/>
    <w:rsid w:val="00642AFC"/>
    <w:rsid w:val="00642C32"/>
    <w:rsid w:val="0064312D"/>
    <w:rsid w:val="0064314C"/>
    <w:rsid w:val="006431FF"/>
    <w:rsid w:val="006433BF"/>
    <w:rsid w:val="006433FA"/>
    <w:rsid w:val="00643485"/>
    <w:rsid w:val="00643852"/>
    <w:rsid w:val="0064391C"/>
    <w:rsid w:val="0064398A"/>
    <w:rsid w:val="00643A80"/>
    <w:rsid w:val="00643D83"/>
    <w:rsid w:val="00643F36"/>
    <w:rsid w:val="00644019"/>
    <w:rsid w:val="006441E8"/>
    <w:rsid w:val="00644237"/>
    <w:rsid w:val="006442FB"/>
    <w:rsid w:val="00644438"/>
    <w:rsid w:val="006445C8"/>
    <w:rsid w:val="00644636"/>
    <w:rsid w:val="00644707"/>
    <w:rsid w:val="00644828"/>
    <w:rsid w:val="00644831"/>
    <w:rsid w:val="00644906"/>
    <w:rsid w:val="006449B6"/>
    <w:rsid w:val="00644DFE"/>
    <w:rsid w:val="00644EE6"/>
    <w:rsid w:val="00645099"/>
    <w:rsid w:val="006451D1"/>
    <w:rsid w:val="0064533A"/>
    <w:rsid w:val="006453E6"/>
    <w:rsid w:val="00645412"/>
    <w:rsid w:val="0064561F"/>
    <w:rsid w:val="006456A0"/>
    <w:rsid w:val="006457D2"/>
    <w:rsid w:val="0064592B"/>
    <w:rsid w:val="00645B03"/>
    <w:rsid w:val="00645CF0"/>
    <w:rsid w:val="00645DEF"/>
    <w:rsid w:val="006460D7"/>
    <w:rsid w:val="006462ED"/>
    <w:rsid w:val="006466BD"/>
    <w:rsid w:val="00646AA3"/>
    <w:rsid w:val="00646B4E"/>
    <w:rsid w:val="00646C85"/>
    <w:rsid w:val="00646D4D"/>
    <w:rsid w:val="00646F41"/>
    <w:rsid w:val="00647088"/>
    <w:rsid w:val="00647156"/>
    <w:rsid w:val="006474B3"/>
    <w:rsid w:val="0064771A"/>
    <w:rsid w:val="0064771D"/>
    <w:rsid w:val="00647C0B"/>
    <w:rsid w:val="006500AE"/>
    <w:rsid w:val="0065014E"/>
    <w:rsid w:val="00650326"/>
    <w:rsid w:val="0065053C"/>
    <w:rsid w:val="006505D6"/>
    <w:rsid w:val="006507FC"/>
    <w:rsid w:val="00650C02"/>
    <w:rsid w:val="00650D47"/>
    <w:rsid w:val="00650D4E"/>
    <w:rsid w:val="00650FB8"/>
    <w:rsid w:val="0065114B"/>
    <w:rsid w:val="00651266"/>
    <w:rsid w:val="00651426"/>
    <w:rsid w:val="0065148F"/>
    <w:rsid w:val="006514C1"/>
    <w:rsid w:val="006514D9"/>
    <w:rsid w:val="00651567"/>
    <w:rsid w:val="006515A8"/>
    <w:rsid w:val="00651772"/>
    <w:rsid w:val="00651B02"/>
    <w:rsid w:val="00651B18"/>
    <w:rsid w:val="00651D9D"/>
    <w:rsid w:val="00651DA9"/>
    <w:rsid w:val="00651DBC"/>
    <w:rsid w:val="006520DF"/>
    <w:rsid w:val="0065228C"/>
    <w:rsid w:val="006522FA"/>
    <w:rsid w:val="0065230E"/>
    <w:rsid w:val="00652492"/>
    <w:rsid w:val="00652516"/>
    <w:rsid w:val="00652526"/>
    <w:rsid w:val="00652AEE"/>
    <w:rsid w:val="00652D4A"/>
    <w:rsid w:val="00652DB1"/>
    <w:rsid w:val="0065303F"/>
    <w:rsid w:val="00653770"/>
    <w:rsid w:val="00653BD9"/>
    <w:rsid w:val="00653D23"/>
    <w:rsid w:val="006542E3"/>
    <w:rsid w:val="0065437B"/>
    <w:rsid w:val="00654398"/>
    <w:rsid w:val="00654767"/>
    <w:rsid w:val="006547A7"/>
    <w:rsid w:val="006547C2"/>
    <w:rsid w:val="00654B2F"/>
    <w:rsid w:val="00654C01"/>
    <w:rsid w:val="00654E97"/>
    <w:rsid w:val="006550A3"/>
    <w:rsid w:val="006553E9"/>
    <w:rsid w:val="00655564"/>
    <w:rsid w:val="006555D8"/>
    <w:rsid w:val="006555F5"/>
    <w:rsid w:val="00655734"/>
    <w:rsid w:val="00655758"/>
    <w:rsid w:val="006558B6"/>
    <w:rsid w:val="00655D4C"/>
    <w:rsid w:val="00655FE5"/>
    <w:rsid w:val="0065600F"/>
    <w:rsid w:val="006560D9"/>
    <w:rsid w:val="006563B8"/>
    <w:rsid w:val="006564CA"/>
    <w:rsid w:val="00656615"/>
    <w:rsid w:val="0065676A"/>
    <w:rsid w:val="0065685E"/>
    <w:rsid w:val="00656A83"/>
    <w:rsid w:val="00656C59"/>
    <w:rsid w:val="00656E34"/>
    <w:rsid w:val="00656F7A"/>
    <w:rsid w:val="00656F99"/>
    <w:rsid w:val="0065713E"/>
    <w:rsid w:val="00657191"/>
    <w:rsid w:val="00657386"/>
    <w:rsid w:val="00657401"/>
    <w:rsid w:val="00657439"/>
    <w:rsid w:val="00657481"/>
    <w:rsid w:val="006574CC"/>
    <w:rsid w:val="00657C1F"/>
    <w:rsid w:val="00657D4D"/>
    <w:rsid w:val="00657E40"/>
    <w:rsid w:val="00657F79"/>
    <w:rsid w:val="00657FB9"/>
    <w:rsid w:val="006600BE"/>
    <w:rsid w:val="006602BC"/>
    <w:rsid w:val="006602E5"/>
    <w:rsid w:val="006605A0"/>
    <w:rsid w:val="00660700"/>
    <w:rsid w:val="00660854"/>
    <w:rsid w:val="006608BA"/>
    <w:rsid w:val="00660B41"/>
    <w:rsid w:val="00660CF6"/>
    <w:rsid w:val="00660F52"/>
    <w:rsid w:val="0066103B"/>
    <w:rsid w:val="006612E4"/>
    <w:rsid w:val="006614A6"/>
    <w:rsid w:val="00661561"/>
    <w:rsid w:val="0066192C"/>
    <w:rsid w:val="00661C2C"/>
    <w:rsid w:val="00661DF2"/>
    <w:rsid w:val="00661E84"/>
    <w:rsid w:val="0066205C"/>
    <w:rsid w:val="0066220C"/>
    <w:rsid w:val="0066235D"/>
    <w:rsid w:val="00662489"/>
    <w:rsid w:val="00662594"/>
    <w:rsid w:val="00662B08"/>
    <w:rsid w:val="00662C08"/>
    <w:rsid w:val="00662CA5"/>
    <w:rsid w:val="00662D47"/>
    <w:rsid w:val="00662DC7"/>
    <w:rsid w:val="00662F0E"/>
    <w:rsid w:val="0066311B"/>
    <w:rsid w:val="00663253"/>
    <w:rsid w:val="006633B5"/>
    <w:rsid w:val="006633CF"/>
    <w:rsid w:val="00663493"/>
    <w:rsid w:val="006634DD"/>
    <w:rsid w:val="006634FB"/>
    <w:rsid w:val="006635CE"/>
    <w:rsid w:val="00663625"/>
    <w:rsid w:val="006639A5"/>
    <w:rsid w:val="00663A6C"/>
    <w:rsid w:val="00663C23"/>
    <w:rsid w:val="00663C7B"/>
    <w:rsid w:val="00663D03"/>
    <w:rsid w:val="006640F4"/>
    <w:rsid w:val="0066425F"/>
    <w:rsid w:val="0066435C"/>
    <w:rsid w:val="00664B2A"/>
    <w:rsid w:val="00664B89"/>
    <w:rsid w:val="00664CB5"/>
    <w:rsid w:val="00664D86"/>
    <w:rsid w:val="00664F50"/>
    <w:rsid w:val="00664F5E"/>
    <w:rsid w:val="006658A0"/>
    <w:rsid w:val="00665AB7"/>
    <w:rsid w:val="00665CC7"/>
    <w:rsid w:val="00665DFC"/>
    <w:rsid w:val="00665E9F"/>
    <w:rsid w:val="00665F37"/>
    <w:rsid w:val="006665B9"/>
    <w:rsid w:val="00666659"/>
    <w:rsid w:val="0066674E"/>
    <w:rsid w:val="006667BC"/>
    <w:rsid w:val="00666A32"/>
    <w:rsid w:val="00666ADF"/>
    <w:rsid w:val="00666B54"/>
    <w:rsid w:val="00666BEA"/>
    <w:rsid w:val="00666CC1"/>
    <w:rsid w:val="00666E3F"/>
    <w:rsid w:val="00666F20"/>
    <w:rsid w:val="006670BA"/>
    <w:rsid w:val="00667404"/>
    <w:rsid w:val="00667A14"/>
    <w:rsid w:val="00667E3A"/>
    <w:rsid w:val="00667FD9"/>
    <w:rsid w:val="00667FFC"/>
    <w:rsid w:val="0067009E"/>
    <w:rsid w:val="00670455"/>
    <w:rsid w:val="0067047E"/>
    <w:rsid w:val="00670553"/>
    <w:rsid w:val="00670619"/>
    <w:rsid w:val="006706E8"/>
    <w:rsid w:val="006707D8"/>
    <w:rsid w:val="00670866"/>
    <w:rsid w:val="00670C76"/>
    <w:rsid w:val="00671387"/>
    <w:rsid w:val="006713C5"/>
    <w:rsid w:val="00671529"/>
    <w:rsid w:val="00671627"/>
    <w:rsid w:val="006717B5"/>
    <w:rsid w:val="006719DA"/>
    <w:rsid w:val="00671E39"/>
    <w:rsid w:val="00671F15"/>
    <w:rsid w:val="00671F2F"/>
    <w:rsid w:val="00671FFD"/>
    <w:rsid w:val="00672257"/>
    <w:rsid w:val="00672641"/>
    <w:rsid w:val="006726B5"/>
    <w:rsid w:val="0067296E"/>
    <w:rsid w:val="0067299C"/>
    <w:rsid w:val="00672B0B"/>
    <w:rsid w:val="00672CBB"/>
    <w:rsid w:val="00672D52"/>
    <w:rsid w:val="00672D68"/>
    <w:rsid w:val="00672DA9"/>
    <w:rsid w:val="00672EFD"/>
    <w:rsid w:val="0067316F"/>
    <w:rsid w:val="00673212"/>
    <w:rsid w:val="006733F6"/>
    <w:rsid w:val="006736A2"/>
    <w:rsid w:val="006736CF"/>
    <w:rsid w:val="006736EC"/>
    <w:rsid w:val="00673A0B"/>
    <w:rsid w:val="00673B87"/>
    <w:rsid w:val="00673E8B"/>
    <w:rsid w:val="00673EBF"/>
    <w:rsid w:val="00674048"/>
    <w:rsid w:val="00674165"/>
    <w:rsid w:val="00674182"/>
    <w:rsid w:val="00674230"/>
    <w:rsid w:val="006744EB"/>
    <w:rsid w:val="006747D2"/>
    <w:rsid w:val="00674BC3"/>
    <w:rsid w:val="00674D33"/>
    <w:rsid w:val="00674F15"/>
    <w:rsid w:val="006752EE"/>
    <w:rsid w:val="0067544C"/>
    <w:rsid w:val="00675584"/>
    <w:rsid w:val="00675763"/>
    <w:rsid w:val="006758DE"/>
    <w:rsid w:val="00675BEA"/>
    <w:rsid w:val="00675CF0"/>
    <w:rsid w:val="006760DE"/>
    <w:rsid w:val="0067665E"/>
    <w:rsid w:val="006766E4"/>
    <w:rsid w:val="0067688A"/>
    <w:rsid w:val="0067688D"/>
    <w:rsid w:val="006769A3"/>
    <w:rsid w:val="00676A1B"/>
    <w:rsid w:val="00676AB7"/>
    <w:rsid w:val="00676D43"/>
    <w:rsid w:val="00676D89"/>
    <w:rsid w:val="006770FF"/>
    <w:rsid w:val="0067751C"/>
    <w:rsid w:val="00677602"/>
    <w:rsid w:val="0067794A"/>
    <w:rsid w:val="00677A01"/>
    <w:rsid w:val="00677CB0"/>
    <w:rsid w:val="00680341"/>
    <w:rsid w:val="00680473"/>
    <w:rsid w:val="006805EC"/>
    <w:rsid w:val="00680677"/>
    <w:rsid w:val="00680700"/>
    <w:rsid w:val="0068081E"/>
    <w:rsid w:val="0068093A"/>
    <w:rsid w:val="00680986"/>
    <w:rsid w:val="00680C16"/>
    <w:rsid w:val="00680D3A"/>
    <w:rsid w:val="00680DD1"/>
    <w:rsid w:val="00681138"/>
    <w:rsid w:val="0068116B"/>
    <w:rsid w:val="006812E5"/>
    <w:rsid w:val="00681382"/>
    <w:rsid w:val="0068158C"/>
    <w:rsid w:val="0068167F"/>
    <w:rsid w:val="00681BE2"/>
    <w:rsid w:val="00681C5F"/>
    <w:rsid w:val="00681CE5"/>
    <w:rsid w:val="00681CEB"/>
    <w:rsid w:val="00681D36"/>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DA6"/>
    <w:rsid w:val="00682DB0"/>
    <w:rsid w:val="00682EA4"/>
    <w:rsid w:val="00682F20"/>
    <w:rsid w:val="00683081"/>
    <w:rsid w:val="00683249"/>
    <w:rsid w:val="00683292"/>
    <w:rsid w:val="006833CC"/>
    <w:rsid w:val="0068365C"/>
    <w:rsid w:val="00683899"/>
    <w:rsid w:val="00683A48"/>
    <w:rsid w:val="00683B4A"/>
    <w:rsid w:val="00683C6F"/>
    <w:rsid w:val="00683D2B"/>
    <w:rsid w:val="00683DB9"/>
    <w:rsid w:val="0068403C"/>
    <w:rsid w:val="0068406F"/>
    <w:rsid w:val="006841D6"/>
    <w:rsid w:val="00684262"/>
    <w:rsid w:val="00684BC6"/>
    <w:rsid w:val="00684BFB"/>
    <w:rsid w:val="00684C6F"/>
    <w:rsid w:val="00684C75"/>
    <w:rsid w:val="00684DA7"/>
    <w:rsid w:val="00684F76"/>
    <w:rsid w:val="00685017"/>
    <w:rsid w:val="006852C8"/>
    <w:rsid w:val="006857DE"/>
    <w:rsid w:val="00685DB7"/>
    <w:rsid w:val="00685E32"/>
    <w:rsid w:val="006861AC"/>
    <w:rsid w:val="0068643A"/>
    <w:rsid w:val="00686586"/>
    <w:rsid w:val="006866C3"/>
    <w:rsid w:val="0068694E"/>
    <w:rsid w:val="00686D99"/>
    <w:rsid w:val="00686E33"/>
    <w:rsid w:val="00687280"/>
    <w:rsid w:val="00687807"/>
    <w:rsid w:val="0068781B"/>
    <w:rsid w:val="006878AF"/>
    <w:rsid w:val="006879D8"/>
    <w:rsid w:val="00687A4E"/>
    <w:rsid w:val="00687B4B"/>
    <w:rsid w:val="00687BCD"/>
    <w:rsid w:val="00687C36"/>
    <w:rsid w:val="00687E0B"/>
    <w:rsid w:val="00687FCA"/>
    <w:rsid w:val="00690319"/>
    <w:rsid w:val="006903EF"/>
    <w:rsid w:val="00690583"/>
    <w:rsid w:val="006906A2"/>
    <w:rsid w:val="00690716"/>
    <w:rsid w:val="00690750"/>
    <w:rsid w:val="006909B9"/>
    <w:rsid w:val="00690CAB"/>
    <w:rsid w:val="00690D20"/>
    <w:rsid w:val="00690EBE"/>
    <w:rsid w:val="00690FC8"/>
    <w:rsid w:val="00691043"/>
    <w:rsid w:val="006913B9"/>
    <w:rsid w:val="0069141C"/>
    <w:rsid w:val="0069144C"/>
    <w:rsid w:val="0069161F"/>
    <w:rsid w:val="00691781"/>
    <w:rsid w:val="00691C99"/>
    <w:rsid w:val="00691E4C"/>
    <w:rsid w:val="00691FDE"/>
    <w:rsid w:val="00692270"/>
    <w:rsid w:val="00692480"/>
    <w:rsid w:val="0069253C"/>
    <w:rsid w:val="006925A3"/>
    <w:rsid w:val="006925AD"/>
    <w:rsid w:val="00692609"/>
    <w:rsid w:val="006929D0"/>
    <w:rsid w:val="00692ADB"/>
    <w:rsid w:val="00692AF4"/>
    <w:rsid w:val="00692EF1"/>
    <w:rsid w:val="00692FF5"/>
    <w:rsid w:val="0069390E"/>
    <w:rsid w:val="00693A68"/>
    <w:rsid w:val="00693D81"/>
    <w:rsid w:val="00693DD6"/>
    <w:rsid w:val="00693DF2"/>
    <w:rsid w:val="00693E6E"/>
    <w:rsid w:val="006941E3"/>
    <w:rsid w:val="0069425B"/>
    <w:rsid w:val="00694263"/>
    <w:rsid w:val="006942C8"/>
    <w:rsid w:val="006948A2"/>
    <w:rsid w:val="00694925"/>
    <w:rsid w:val="00694A49"/>
    <w:rsid w:val="00694AA9"/>
    <w:rsid w:val="00694B18"/>
    <w:rsid w:val="00694E3E"/>
    <w:rsid w:val="00694E5E"/>
    <w:rsid w:val="00694F5D"/>
    <w:rsid w:val="006951C9"/>
    <w:rsid w:val="0069561C"/>
    <w:rsid w:val="0069566C"/>
    <w:rsid w:val="00695A1E"/>
    <w:rsid w:val="00695B74"/>
    <w:rsid w:val="00695DE7"/>
    <w:rsid w:val="0069607A"/>
    <w:rsid w:val="006962A1"/>
    <w:rsid w:val="006962CC"/>
    <w:rsid w:val="00696355"/>
    <w:rsid w:val="006963EB"/>
    <w:rsid w:val="006964EB"/>
    <w:rsid w:val="0069656F"/>
    <w:rsid w:val="00696A4A"/>
    <w:rsid w:val="00696CD7"/>
    <w:rsid w:val="006971D3"/>
    <w:rsid w:val="0069742A"/>
    <w:rsid w:val="006974A6"/>
    <w:rsid w:val="006974C8"/>
    <w:rsid w:val="006974CB"/>
    <w:rsid w:val="00697686"/>
    <w:rsid w:val="00697688"/>
    <w:rsid w:val="00697843"/>
    <w:rsid w:val="00697FD9"/>
    <w:rsid w:val="006A019A"/>
    <w:rsid w:val="006A01D7"/>
    <w:rsid w:val="006A0386"/>
    <w:rsid w:val="006A0430"/>
    <w:rsid w:val="006A08DA"/>
    <w:rsid w:val="006A0A01"/>
    <w:rsid w:val="006A0A0F"/>
    <w:rsid w:val="006A0A3A"/>
    <w:rsid w:val="006A0B97"/>
    <w:rsid w:val="006A0CC0"/>
    <w:rsid w:val="006A0CFC"/>
    <w:rsid w:val="006A0D9F"/>
    <w:rsid w:val="006A0DCB"/>
    <w:rsid w:val="006A0DFD"/>
    <w:rsid w:val="006A0EDB"/>
    <w:rsid w:val="006A0FBF"/>
    <w:rsid w:val="006A1031"/>
    <w:rsid w:val="006A1231"/>
    <w:rsid w:val="006A12E8"/>
    <w:rsid w:val="006A18DB"/>
    <w:rsid w:val="006A19EC"/>
    <w:rsid w:val="006A1A3D"/>
    <w:rsid w:val="006A1A6C"/>
    <w:rsid w:val="006A1B34"/>
    <w:rsid w:val="006A1E87"/>
    <w:rsid w:val="006A2026"/>
    <w:rsid w:val="006A203E"/>
    <w:rsid w:val="006A2243"/>
    <w:rsid w:val="006A244C"/>
    <w:rsid w:val="006A25F7"/>
    <w:rsid w:val="006A2931"/>
    <w:rsid w:val="006A2BCA"/>
    <w:rsid w:val="006A2CA3"/>
    <w:rsid w:val="006A2D4F"/>
    <w:rsid w:val="006A2ECF"/>
    <w:rsid w:val="006A2FCA"/>
    <w:rsid w:val="006A2FDC"/>
    <w:rsid w:val="006A31CD"/>
    <w:rsid w:val="006A31E1"/>
    <w:rsid w:val="006A322A"/>
    <w:rsid w:val="006A3232"/>
    <w:rsid w:val="006A34F3"/>
    <w:rsid w:val="006A3AD2"/>
    <w:rsid w:val="006A3DF1"/>
    <w:rsid w:val="006A46E1"/>
    <w:rsid w:val="006A47D0"/>
    <w:rsid w:val="006A47EB"/>
    <w:rsid w:val="006A483E"/>
    <w:rsid w:val="006A4844"/>
    <w:rsid w:val="006A48D6"/>
    <w:rsid w:val="006A4A40"/>
    <w:rsid w:val="006A4AE9"/>
    <w:rsid w:val="006A4D65"/>
    <w:rsid w:val="006A4FA8"/>
    <w:rsid w:val="006A5084"/>
    <w:rsid w:val="006A547F"/>
    <w:rsid w:val="006A5531"/>
    <w:rsid w:val="006A5833"/>
    <w:rsid w:val="006A5AA2"/>
    <w:rsid w:val="006A60D2"/>
    <w:rsid w:val="006A634D"/>
    <w:rsid w:val="006A649D"/>
    <w:rsid w:val="006A651E"/>
    <w:rsid w:val="006A6632"/>
    <w:rsid w:val="006A6645"/>
    <w:rsid w:val="006A66F5"/>
    <w:rsid w:val="006A6738"/>
    <w:rsid w:val="006A678F"/>
    <w:rsid w:val="006A67DF"/>
    <w:rsid w:val="006A67EC"/>
    <w:rsid w:val="006A68E2"/>
    <w:rsid w:val="006A6A3D"/>
    <w:rsid w:val="006A6B95"/>
    <w:rsid w:val="006A6DE3"/>
    <w:rsid w:val="006A706B"/>
    <w:rsid w:val="006A71A6"/>
    <w:rsid w:val="006A74E8"/>
    <w:rsid w:val="006A751C"/>
    <w:rsid w:val="006A75E3"/>
    <w:rsid w:val="006A7662"/>
    <w:rsid w:val="006A78BC"/>
    <w:rsid w:val="006A7A40"/>
    <w:rsid w:val="006A7F1E"/>
    <w:rsid w:val="006A7F9C"/>
    <w:rsid w:val="006B0053"/>
    <w:rsid w:val="006B030E"/>
    <w:rsid w:val="006B03E1"/>
    <w:rsid w:val="006B03F1"/>
    <w:rsid w:val="006B0452"/>
    <w:rsid w:val="006B07D3"/>
    <w:rsid w:val="006B0864"/>
    <w:rsid w:val="006B08A7"/>
    <w:rsid w:val="006B0C34"/>
    <w:rsid w:val="006B0CF8"/>
    <w:rsid w:val="006B0D10"/>
    <w:rsid w:val="006B0F5A"/>
    <w:rsid w:val="006B10AA"/>
    <w:rsid w:val="006B13F5"/>
    <w:rsid w:val="006B162F"/>
    <w:rsid w:val="006B1831"/>
    <w:rsid w:val="006B1878"/>
    <w:rsid w:val="006B1BA9"/>
    <w:rsid w:val="006B1C9F"/>
    <w:rsid w:val="006B1D5C"/>
    <w:rsid w:val="006B1E38"/>
    <w:rsid w:val="006B1E6D"/>
    <w:rsid w:val="006B1F5A"/>
    <w:rsid w:val="006B20DB"/>
    <w:rsid w:val="006B253A"/>
    <w:rsid w:val="006B28D9"/>
    <w:rsid w:val="006B29B2"/>
    <w:rsid w:val="006B2D58"/>
    <w:rsid w:val="006B3023"/>
    <w:rsid w:val="006B36ED"/>
    <w:rsid w:val="006B3883"/>
    <w:rsid w:val="006B38D8"/>
    <w:rsid w:val="006B391D"/>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836"/>
    <w:rsid w:val="006B4C0A"/>
    <w:rsid w:val="006B4C7A"/>
    <w:rsid w:val="006B500A"/>
    <w:rsid w:val="006B5211"/>
    <w:rsid w:val="006B5595"/>
    <w:rsid w:val="006B55D3"/>
    <w:rsid w:val="006B56B7"/>
    <w:rsid w:val="006B57C4"/>
    <w:rsid w:val="006B59FB"/>
    <w:rsid w:val="006B5A8E"/>
    <w:rsid w:val="006B5B1E"/>
    <w:rsid w:val="006B5B57"/>
    <w:rsid w:val="006B5BBF"/>
    <w:rsid w:val="006B5F58"/>
    <w:rsid w:val="006B6146"/>
    <w:rsid w:val="006B6542"/>
    <w:rsid w:val="006B655C"/>
    <w:rsid w:val="006B657C"/>
    <w:rsid w:val="006B678F"/>
    <w:rsid w:val="006B6804"/>
    <w:rsid w:val="006B6953"/>
    <w:rsid w:val="006B6AC2"/>
    <w:rsid w:val="006B6D19"/>
    <w:rsid w:val="006B6DB1"/>
    <w:rsid w:val="006B6DD9"/>
    <w:rsid w:val="006B6E71"/>
    <w:rsid w:val="006B71C2"/>
    <w:rsid w:val="006B72B0"/>
    <w:rsid w:val="006B74DA"/>
    <w:rsid w:val="006B75B5"/>
    <w:rsid w:val="006B7877"/>
    <w:rsid w:val="006B7915"/>
    <w:rsid w:val="006B7926"/>
    <w:rsid w:val="006B7952"/>
    <w:rsid w:val="006B7E3E"/>
    <w:rsid w:val="006B7ED2"/>
    <w:rsid w:val="006BC929"/>
    <w:rsid w:val="006C0019"/>
    <w:rsid w:val="006C00F7"/>
    <w:rsid w:val="006C0493"/>
    <w:rsid w:val="006C04A9"/>
    <w:rsid w:val="006C0589"/>
    <w:rsid w:val="006C06B8"/>
    <w:rsid w:val="006C0942"/>
    <w:rsid w:val="006C0B85"/>
    <w:rsid w:val="006C0C14"/>
    <w:rsid w:val="006C0F81"/>
    <w:rsid w:val="006C1120"/>
    <w:rsid w:val="006C123D"/>
    <w:rsid w:val="006C1346"/>
    <w:rsid w:val="006C1364"/>
    <w:rsid w:val="006C142C"/>
    <w:rsid w:val="006C1A35"/>
    <w:rsid w:val="006C1A85"/>
    <w:rsid w:val="006C1ADA"/>
    <w:rsid w:val="006C1CF6"/>
    <w:rsid w:val="006C1CFF"/>
    <w:rsid w:val="006C1EB6"/>
    <w:rsid w:val="006C205C"/>
    <w:rsid w:val="006C21A4"/>
    <w:rsid w:val="006C2233"/>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79D"/>
    <w:rsid w:val="006C3847"/>
    <w:rsid w:val="006C3858"/>
    <w:rsid w:val="006C3938"/>
    <w:rsid w:val="006C395D"/>
    <w:rsid w:val="006C39B5"/>
    <w:rsid w:val="006C3B42"/>
    <w:rsid w:val="006C3BD4"/>
    <w:rsid w:val="006C3D6B"/>
    <w:rsid w:val="006C3EF5"/>
    <w:rsid w:val="006C40B2"/>
    <w:rsid w:val="006C4163"/>
    <w:rsid w:val="006C418D"/>
    <w:rsid w:val="006C41BE"/>
    <w:rsid w:val="006C4533"/>
    <w:rsid w:val="006C46D4"/>
    <w:rsid w:val="006C4855"/>
    <w:rsid w:val="006C48E4"/>
    <w:rsid w:val="006C4BE7"/>
    <w:rsid w:val="006C4CC7"/>
    <w:rsid w:val="006C4F7D"/>
    <w:rsid w:val="006C51C6"/>
    <w:rsid w:val="006C52A5"/>
    <w:rsid w:val="006C533C"/>
    <w:rsid w:val="006C544E"/>
    <w:rsid w:val="006C54B4"/>
    <w:rsid w:val="006C5AE9"/>
    <w:rsid w:val="006C5C83"/>
    <w:rsid w:val="006C6066"/>
    <w:rsid w:val="006C6150"/>
    <w:rsid w:val="006C645C"/>
    <w:rsid w:val="006C6681"/>
    <w:rsid w:val="006C66CA"/>
    <w:rsid w:val="006C66DE"/>
    <w:rsid w:val="006C673F"/>
    <w:rsid w:val="006C6B7E"/>
    <w:rsid w:val="006C6BE1"/>
    <w:rsid w:val="006C6C1E"/>
    <w:rsid w:val="006C6C81"/>
    <w:rsid w:val="006C70AD"/>
    <w:rsid w:val="006C71F7"/>
    <w:rsid w:val="006C73D2"/>
    <w:rsid w:val="006C7492"/>
    <w:rsid w:val="006C7758"/>
    <w:rsid w:val="006C793E"/>
    <w:rsid w:val="006C79B0"/>
    <w:rsid w:val="006C7A46"/>
    <w:rsid w:val="006C7ADC"/>
    <w:rsid w:val="006C7B98"/>
    <w:rsid w:val="006C7B9C"/>
    <w:rsid w:val="006C7E70"/>
    <w:rsid w:val="006CB2F5"/>
    <w:rsid w:val="006D02E1"/>
    <w:rsid w:val="006D0681"/>
    <w:rsid w:val="006D0717"/>
    <w:rsid w:val="006D0726"/>
    <w:rsid w:val="006D0D54"/>
    <w:rsid w:val="006D1035"/>
    <w:rsid w:val="006D106F"/>
    <w:rsid w:val="006D11A6"/>
    <w:rsid w:val="006D1468"/>
    <w:rsid w:val="006D149C"/>
    <w:rsid w:val="006D14DC"/>
    <w:rsid w:val="006D15FA"/>
    <w:rsid w:val="006D15FD"/>
    <w:rsid w:val="006D166D"/>
    <w:rsid w:val="006D17FE"/>
    <w:rsid w:val="006D1AC6"/>
    <w:rsid w:val="006D1B75"/>
    <w:rsid w:val="006D1C43"/>
    <w:rsid w:val="006D1E56"/>
    <w:rsid w:val="006D1FA6"/>
    <w:rsid w:val="006D1FB8"/>
    <w:rsid w:val="006D1FEE"/>
    <w:rsid w:val="006D2054"/>
    <w:rsid w:val="006D20BF"/>
    <w:rsid w:val="006D20D1"/>
    <w:rsid w:val="006D258B"/>
    <w:rsid w:val="006D2895"/>
    <w:rsid w:val="006D2936"/>
    <w:rsid w:val="006D297B"/>
    <w:rsid w:val="006D2A72"/>
    <w:rsid w:val="006D2A85"/>
    <w:rsid w:val="006D2AEA"/>
    <w:rsid w:val="006D2DD2"/>
    <w:rsid w:val="006D2EDB"/>
    <w:rsid w:val="006D3016"/>
    <w:rsid w:val="006D309E"/>
    <w:rsid w:val="006D3192"/>
    <w:rsid w:val="006D3296"/>
    <w:rsid w:val="006D33F6"/>
    <w:rsid w:val="006D34E3"/>
    <w:rsid w:val="006D37B3"/>
    <w:rsid w:val="006D37FE"/>
    <w:rsid w:val="006D3C05"/>
    <w:rsid w:val="006D3DC8"/>
    <w:rsid w:val="006D3F70"/>
    <w:rsid w:val="006D3FC5"/>
    <w:rsid w:val="006D41AB"/>
    <w:rsid w:val="006D4501"/>
    <w:rsid w:val="006D4544"/>
    <w:rsid w:val="006D475A"/>
    <w:rsid w:val="006D47C0"/>
    <w:rsid w:val="006D47D5"/>
    <w:rsid w:val="006D4802"/>
    <w:rsid w:val="006D484B"/>
    <w:rsid w:val="006D4959"/>
    <w:rsid w:val="006D4AB8"/>
    <w:rsid w:val="006D4C5A"/>
    <w:rsid w:val="006D4DA1"/>
    <w:rsid w:val="006D4F4F"/>
    <w:rsid w:val="006D4F8D"/>
    <w:rsid w:val="006D4FCD"/>
    <w:rsid w:val="006D5021"/>
    <w:rsid w:val="006D5187"/>
    <w:rsid w:val="006D550D"/>
    <w:rsid w:val="006D564C"/>
    <w:rsid w:val="006D565F"/>
    <w:rsid w:val="006D5B9C"/>
    <w:rsid w:val="006D5C4B"/>
    <w:rsid w:val="006D607D"/>
    <w:rsid w:val="006D6245"/>
    <w:rsid w:val="006D633D"/>
    <w:rsid w:val="006D6462"/>
    <w:rsid w:val="006D649C"/>
    <w:rsid w:val="006D6612"/>
    <w:rsid w:val="006D662F"/>
    <w:rsid w:val="006D66C1"/>
    <w:rsid w:val="006D6719"/>
    <w:rsid w:val="006D6AB7"/>
    <w:rsid w:val="006D6C6D"/>
    <w:rsid w:val="006D6DCC"/>
    <w:rsid w:val="006D711C"/>
    <w:rsid w:val="006D71EC"/>
    <w:rsid w:val="006D7285"/>
    <w:rsid w:val="006D7451"/>
    <w:rsid w:val="006D747A"/>
    <w:rsid w:val="006D7536"/>
    <w:rsid w:val="006D7805"/>
    <w:rsid w:val="006D7AC8"/>
    <w:rsid w:val="006D7B53"/>
    <w:rsid w:val="006D7BC3"/>
    <w:rsid w:val="006D7BE3"/>
    <w:rsid w:val="006D7FE8"/>
    <w:rsid w:val="006E033A"/>
    <w:rsid w:val="006E03A8"/>
    <w:rsid w:val="006E047A"/>
    <w:rsid w:val="006E06B1"/>
    <w:rsid w:val="006E0745"/>
    <w:rsid w:val="006E0C82"/>
    <w:rsid w:val="006E0C87"/>
    <w:rsid w:val="006E0F87"/>
    <w:rsid w:val="006E1188"/>
    <w:rsid w:val="006E129D"/>
    <w:rsid w:val="006E13C7"/>
    <w:rsid w:val="006E14E0"/>
    <w:rsid w:val="006E15BA"/>
    <w:rsid w:val="006E1890"/>
    <w:rsid w:val="006E190C"/>
    <w:rsid w:val="006E194F"/>
    <w:rsid w:val="006E20D9"/>
    <w:rsid w:val="006E2C93"/>
    <w:rsid w:val="006E2D01"/>
    <w:rsid w:val="006E2D89"/>
    <w:rsid w:val="006E2E88"/>
    <w:rsid w:val="006E30AB"/>
    <w:rsid w:val="006E32D8"/>
    <w:rsid w:val="006E3362"/>
    <w:rsid w:val="006E3495"/>
    <w:rsid w:val="006E34A7"/>
    <w:rsid w:val="006E35CA"/>
    <w:rsid w:val="006E35D4"/>
    <w:rsid w:val="006E3971"/>
    <w:rsid w:val="006E3A12"/>
    <w:rsid w:val="006E3A66"/>
    <w:rsid w:val="006E3AC4"/>
    <w:rsid w:val="006E3B5C"/>
    <w:rsid w:val="006E3CAD"/>
    <w:rsid w:val="006E3D67"/>
    <w:rsid w:val="006E3FB0"/>
    <w:rsid w:val="006E44F1"/>
    <w:rsid w:val="006E465D"/>
    <w:rsid w:val="006E470E"/>
    <w:rsid w:val="006E476A"/>
    <w:rsid w:val="006E4A1A"/>
    <w:rsid w:val="006E4AA7"/>
    <w:rsid w:val="006E4ACA"/>
    <w:rsid w:val="006E4AD2"/>
    <w:rsid w:val="006E4C4B"/>
    <w:rsid w:val="006E5331"/>
    <w:rsid w:val="006E537C"/>
    <w:rsid w:val="006E557C"/>
    <w:rsid w:val="006E5583"/>
    <w:rsid w:val="006E55BF"/>
    <w:rsid w:val="006E58D3"/>
    <w:rsid w:val="006E5C42"/>
    <w:rsid w:val="006E5D6D"/>
    <w:rsid w:val="006E5DB6"/>
    <w:rsid w:val="006E60AD"/>
    <w:rsid w:val="006E60BC"/>
    <w:rsid w:val="006E6121"/>
    <w:rsid w:val="006E619F"/>
    <w:rsid w:val="006E620B"/>
    <w:rsid w:val="006E6387"/>
    <w:rsid w:val="006E68FE"/>
    <w:rsid w:val="006E6A73"/>
    <w:rsid w:val="006E6E44"/>
    <w:rsid w:val="006E7104"/>
    <w:rsid w:val="006E75ED"/>
    <w:rsid w:val="006E7719"/>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6F5"/>
    <w:rsid w:val="006F0703"/>
    <w:rsid w:val="006F07FE"/>
    <w:rsid w:val="006F0CEE"/>
    <w:rsid w:val="006F0DB5"/>
    <w:rsid w:val="006F0DC9"/>
    <w:rsid w:val="006F13BF"/>
    <w:rsid w:val="006F14CD"/>
    <w:rsid w:val="006F1516"/>
    <w:rsid w:val="006F1557"/>
    <w:rsid w:val="006F1713"/>
    <w:rsid w:val="006F172A"/>
    <w:rsid w:val="006F1BFB"/>
    <w:rsid w:val="006F1DA6"/>
    <w:rsid w:val="006F1FE2"/>
    <w:rsid w:val="006F2568"/>
    <w:rsid w:val="006F2575"/>
    <w:rsid w:val="006F25F7"/>
    <w:rsid w:val="006F2815"/>
    <w:rsid w:val="006F28D4"/>
    <w:rsid w:val="006F28D7"/>
    <w:rsid w:val="006F294F"/>
    <w:rsid w:val="006F2AD0"/>
    <w:rsid w:val="006F2BA9"/>
    <w:rsid w:val="006F2BC2"/>
    <w:rsid w:val="006F2D59"/>
    <w:rsid w:val="006F2D5A"/>
    <w:rsid w:val="006F2DBA"/>
    <w:rsid w:val="006F2F9B"/>
    <w:rsid w:val="006F355E"/>
    <w:rsid w:val="006F3609"/>
    <w:rsid w:val="006F3674"/>
    <w:rsid w:val="006F3A37"/>
    <w:rsid w:val="006F3AA4"/>
    <w:rsid w:val="006F3D3F"/>
    <w:rsid w:val="006F3E19"/>
    <w:rsid w:val="006F4168"/>
    <w:rsid w:val="006F41A1"/>
    <w:rsid w:val="006F452E"/>
    <w:rsid w:val="006F4888"/>
    <w:rsid w:val="006F4A31"/>
    <w:rsid w:val="006F4A84"/>
    <w:rsid w:val="006F4BC5"/>
    <w:rsid w:val="006F4C67"/>
    <w:rsid w:val="006F4DA1"/>
    <w:rsid w:val="006F4DC4"/>
    <w:rsid w:val="006F4ED8"/>
    <w:rsid w:val="006F4F60"/>
    <w:rsid w:val="006F5005"/>
    <w:rsid w:val="006F50BF"/>
    <w:rsid w:val="006F52B1"/>
    <w:rsid w:val="006F546C"/>
    <w:rsid w:val="006F5494"/>
    <w:rsid w:val="006F5586"/>
    <w:rsid w:val="006F58A8"/>
    <w:rsid w:val="006F5A74"/>
    <w:rsid w:val="006F5B28"/>
    <w:rsid w:val="006F5E64"/>
    <w:rsid w:val="006F5F2A"/>
    <w:rsid w:val="006F5F66"/>
    <w:rsid w:val="006F6076"/>
    <w:rsid w:val="006F60F3"/>
    <w:rsid w:val="006F6298"/>
    <w:rsid w:val="006F635D"/>
    <w:rsid w:val="006F6505"/>
    <w:rsid w:val="006F68CA"/>
    <w:rsid w:val="006F6D77"/>
    <w:rsid w:val="006F70EA"/>
    <w:rsid w:val="006F7230"/>
    <w:rsid w:val="006F7408"/>
    <w:rsid w:val="006F749D"/>
    <w:rsid w:val="006F7562"/>
    <w:rsid w:val="006F756D"/>
    <w:rsid w:val="006F77BE"/>
    <w:rsid w:val="006F7B1A"/>
    <w:rsid w:val="006F7B8F"/>
    <w:rsid w:val="006F7D8C"/>
    <w:rsid w:val="006F7E7A"/>
    <w:rsid w:val="006F7EE4"/>
    <w:rsid w:val="0070011A"/>
    <w:rsid w:val="007001E3"/>
    <w:rsid w:val="00700342"/>
    <w:rsid w:val="00700762"/>
    <w:rsid w:val="00700B2C"/>
    <w:rsid w:val="00701123"/>
    <w:rsid w:val="0070152D"/>
    <w:rsid w:val="0070185C"/>
    <w:rsid w:val="00701966"/>
    <w:rsid w:val="00701A98"/>
    <w:rsid w:val="00701C39"/>
    <w:rsid w:val="00701F14"/>
    <w:rsid w:val="00702065"/>
    <w:rsid w:val="007023E7"/>
    <w:rsid w:val="007025F9"/>
    <w:rsid w:val="00702716"/>
    <w:rsid w:val="00702732"/>
    <w:rsid w:val="007028D7"/>
    <w:rsid w:val="00702B67"/>
    <w:rsid w:val="00702C32"/>
    <w:rsid w:val="00702D6A"/>
    <w:rsid w:val="00702DD6"/>
    <w:rsid w:val="00703008"/>
    <w:rsid w:val="00703036"/>
    <w:rsid w:val="00703096"/>
    <w:rsid w:val="0070327B"/>
    <w:rsid w:val="00703857"/>
    <w:rsid w:val="00703926"/>
    <w:rsid w:val="007039AA"/>
    <w:rsid w:val="0070401D"/>
    <w:rsid w:val="00704170"/>
    <w:rsid w:val="007042A9"/>
    <w:rsid w:val="007042E2"/>
    <w:rsid w:val="007042E3"/>
    <w:rsid w:val="00704948"/>
    <w:rsid w:val="00704B92"/>
    <w:rsid w:val="007053BB"/>
    <w:rsid w:val="007054E8"/>
    <w:rsid w:val="00705520"/>
    <w:rsid w:val="007058EE"/>
    <w:rsid w:val="00705B08"/>
    <w:rsid w:val="00705B5A"/>
    <w:rsid w:val="00705BB6"/>
    <w:rsid w:val="00705DE5"/>
    <w:rsid w:val="00705E14"/>
    <w:rsid w:val="00705EA5"/>
    <w:rsid w:val="0070612C"/>
    <w:rsid w:val="007064E5"/>
    <w:rsid w:val="0070677F"/>
    <w:rsid w:val="00706C57"/>
    <w:rsid w:val="00706ECD"/>
    <w:rsid w:val="00707016"/>
    <w:rsid w:val="00707998"/>
    <w:rsid w:val="00707A5C"/>
    <w:rsid w:val="00707B73"/>
    <w:rsid w:val="00707D61"/>
    <w:rsid w:val="00707DEE"/>
    <w:rsid w:val="00707E43"/>
    <w:rsid w:val="00707EB5"/>
    <w:rsid w:val="0071053B"/>
    <w:rsid w:val="00710937"/>
    <w:rsid w:val="00710A40"/>
    <w:rsid w:val="00710A97"/>
    <w:rsid w:val="00710CC7"/>
    <w:rsid w:val="00711007"/>
    <w:rsid w:val="0071107E"/>
    <w:rsid w:val="007112FE"/>
    <w:rsid w:val="0071170B"/>
    <w:rsid w:val="00711813"/>
    <w:rsid w:val="007119C2"/>
    <w:rsid w:val="00711B97"/>
    <w:rsid w:val="00711BAB"/>
    <w:rsid w:val="00711CEA"/>
    <w:rsid w:val="00711EFF"/>
    <w:rsid w:val="00712005"/>
    <w:rsid w:val="007121DF"/>
    <w:rsid w:val="007121FB"/>
    <w:rsid w:val="0071234C"/>
    <w:rsid w:val="0071237F"/>
    <w:rsid w:val="00712457"/>
    <w:rsid w:val="00712759"/>
    <w:rsid w:val="00712979"/>
    <w:rsid w:val="00712A0A"/>
    <w:rsid w:val="00712EB2"/>
    <w:rsid w:val="00712F3F"/>
    <w:rsid w:val="00712F75"/>
    <w:rsid w:val="0071319A"/>
    <w:rsid w:val="00713235"/>
    <w:rsid w:val="00713440"/>
    <w:rsid w:val="007134DD"/>
    <w:rsid w:val="007136AF"/>
    <w:rsid w:val="00713743"/>
    <w:rsid w:val="007138D6"/>
    <w:rsid w:val="00713A3C"/>
    <w:rsid w:val="00713B89"/>
    <w:rsid w:val="00713D1D"/>
    <w:rsid w:val="00713D8F"/>
    <w:rsid w:val="00713FBB"/>
    <w:rsid w:val="00714230"/>
    <w:rsid w:val="00714390"/>
    <w:rsid w:val="00714614"/>
    <w:rsid w:val="007146BF"/>
    <w:rsid w:val="007149FC"/>
    <w:rsid w:val="00714C02"/>
    <w:rsid w:val="00714F0E"/>
    <w:rsid w:val="0071517F"/>
    <w:rsid w:val="00715198"/>
    <w:rsid w:val="007152A1"/>
    <w:rsid w:val="007153CB"/>
    <w:rsid w:val="007154C2"/>
    <w:rsid w:val="0071564F"/>
    <w:rsid w:val="007158CF"/>
    <w:rsid w:val="0071597B"/>
    <w:rsid w:val="00715994"/>
    <w:rsid w:val="00715CA0"/>
    <w:rsid w:val="00715FDC"/>
    <w:rsid w:val="0071603A"/>
    <w:rsid w:val="00716133"/>
    <w:rsid w:val="00716149"/>
    <w:rsid w:val="00716282"/>
    <w:rsid w:val="00716434"/>
    <w:rsid w:val="00716480"/>
    <w:rsid w:val="00716584"/>
    <w:rsid w:val="00716651"/>
    <w:rsid w:val="00716799"/>
    <w:rsid w:val="00716D98"/>
    <w:rsid w:val="00716DEF"/>
    <w:rsid w:val="00716E88"/>
    <w:rsid w:val="00717057"/>
    <w:rsid w:val="00717116"/>
    <w:rsid w:val="00717A22"/>
    <w:rsid w:val="00717DC6"/>
    <w:rsid w:val="00717F38"/>
    <w:rsid w:val="00717FCE"/>
    <w:rsid w:val="00720786"/>
    <w:rsid w:val="007207B4"/>
    <w:rsid w:val="00720940"/>
    <w:rsid w:val="00720E35"/>
    <w:rsid w:val="00720E4C"/>
    <w:rsid w:val="00721080"/>
    <w:rsid w:val="00721241"/>
    <w:rsid w:val="00721359"/>
    <w:rsid w:val="0072139A"/>
    <w:rsid w:val="007213AA"/>
    <w:rsid w:val="007213B6"/>
    <w:rsid w:val="007217C8"/>
    <w:rsid w:val="00721D25"/>
    <w:rsid w:val="00721E29"/>
    <w:rsid w:val="00721E79"/>
    <w:rsid w:val="00721EEA"/>
    <w:rsid w:val="00721F54"/>
    <w:rsid w:val="00722047"/>
    <w:rsid w:val="007220E3"/>
    <w:rsid w:val="0072210B"/>
    <w:rsid w:val="00722191"/>
    <w:rsid w:val="007225C5"/>
    <w:rsid w:val="00722BB5"/>
    <w:rsid w:val="00722C9E"/>
    <w:rsid w:val="00722DBF"/>
    <w:rsid w:val="00722F39"/>
    <w:rsid w:val="00723055"/>
    <w:rsid w:val="007230F3"/>
    <w:rsid w:val="00723159"/>
    <w:rsid w:val="007231C2"/>
    <w:rsid w:val="00723348"/>
    <w:rsid w:val="007233B8"/>
    <w:rsid w:val="0072363A"/>
    <w:rsid w:val="007236E8"/>
    <w:rsid w:val="007238CE"/>
    <w:rsid w:val="00723A6A"/>
    <w:rsid w:val="00723B50"/>
    <w:rsid w:val="00723C82"/>
    <w:rsid w:val="00723CB6"/>
    <w:rsid w:val="00723CFD"/>
    <w:rsid w:val="00723D0D"/>
    <w:rsid w:val="00723D31"/>
    <w:rsid w:val="00723DF7"/>
    <w:rsid w:val="007245EE"/>
    <w:rsid w:val="00724671"/>
    <w:rsid w:val="00724733"/>
    <w:rsid w:val="0072473E"/>
    <w:rsid w:val="00724755"/>
    <w:rsid w:val="00724D24"/>
    <w:rsid w:val="00724EC3"/>
    <w:rsid w:val="0072519F"/>
    <w:rsid w:val="00725348"/>
    <w:rsid w:val="0072548A"/>
    <w:rsid w:val="0072549F"/>
    <w:rsid w:val="00725766"/>
    <w:rsid w:val="007258BD"/>
    <w:rsid w:val="00725BF7"/>
    <w:rsid w:val="00725E97"/>
    <w:rsid w:val="00725F60"/>
    <w:rsid w:val="00726089"/>
    <w:rsid w:val="0072650D"/>
    <w:rsid w:val="0072662D"/>
    <w:rsid w:val="0072697C"/>
    <w:rsid w:val="00726A22"/>
    <w:rsid w:val="00726B2B"/>
    <w:rsid w:val="00726C12"/>
    <w:rsid w:val="00726C50"/>
    <w:rsid w:val="00727083"/>
    <w:rsid w:val="0072715E"/>
    <w:rsid w:val="007271E3"/>
    <w:rsid w:val="00727267"/>
    <w:rsid w:val="007273E3"/>
    <w:rsid w:val="007275D1"/>
    <w:rsid w:val="00727791"/>
    <w:rsid w:val="007277AB"/>
    <w:rsid w:val="007278BB"/>
    <w:rsid w:val="00727919"/>
    <w:rsid w:val="00727A13"/>
    <w:rsid w:val="00727ABD"/>
    <w:rsid w:val="00727CAC"/>
    <w:rsid w:val="00727DD0"/>
    <w:rsid w:val="00727F6F"/>
    <w:rsid w:val="00727F82"/>
    <w:rsid w:val="00729A51"/>
    <w:rsid w:val="007305EF"/>
    <w:rsid w:val="00730653"/>
    <w:rsid w:val="00730872"/>
    <w:rsid w:val="00730B01"/>
    <w:rsid w:val="00730C4E"/>
    <w:rsid w:val="00730E77"/>
    <w:rsid w:val="00730FFD"/>
    <w:rsid w:val="007311A1"/>
    <w:rsid w:val="00731429"/>
    <w:rsid w:val="00731607"/>
    <w:rsid w:val="00731704"/>
    <w:rsid w:val="0073199C"/>
    <w:rsid w:val="0073199E"/>
    <w:rsid w:val="00731A1C"/>
    <w:rsid w:val="00731CF0"/>
    <w:rsid w:val="00731E69"/>
    <w:rsid w:val="00731F80"/>
    <w:rsid w:val="00732395"/>
    <w:rsid w:val="007323BA"/>
    <w:rsid w:val="00732435"/>
    <w:rsid w:val="007327AA"/>
    <w:rsid w:val="007329B3"/>
    <w:rsid w:val="00732C74"/>
    <w:rsid w:val="00732D4B"/>
    <w:rsid w:val="007330E4"/>
    <w:rsid w:val="00733248"/>
    <w:rsid w:val="00733887"/>
    <w:rsid w:val="007339EF"/>
    <w:rsid w:val="00733A1D"/>
    <w:rsid w:val="00733DA7"/>
    <w:rsid w:val="00733DFC"/>
    <w:rsid w:val="00733E97"/>
    <w:rsid w:val="007341FB"/>
    <w:rsid w:val="007341FD"/>
    <w:rsid w:val="007344FD"/>
    <w:rsid w:val="0073466A"/>
    <w:rsid w:val="00734808"/>
    <w:rsid w:val="0073496E"/>
    <w:rsid w:val="007349D7"/>
    <w:rsid w:val="00734D1E"/>
    <w:rsid w:val="00734D32"/>
    <w:rsid w:val="00734EF9"/>
    <w:rsid w:val="00734F18"/>
    <w:rsid w:val="007351B8"/>
    <w:rsid w:val="00735306"/>
    <w:rsid w:val="0073535A"/>
    <w:rsid w:val="0073542E"/>
    <w:rsid w:val="00735433"/>
    <w:rsid w:val="007354D3"/>
    <w:rsid w:val="00735881"/>
    <w:rsid w:val="00735ABA"/>
    <w:rsid w:val="00735AF2"/>
    <w:rsid w:val="00735B56"/>
    <w:rsid w:val="00735B7E"/>
    <w:rsid w:val="00735F6D"/>
    <w:rsid w:val="00735F75"/>
    <w:rsid w:val="0073603E"/>
    <w:rsid w:val="00736486"/>
    <w:rsid w:val="00736716"/>
    <w:rsid w:val="00736893"/>
    <w:rsid w:val="00736BD2"/>
    <w:rsid w:val="00736C14"/>
    <w:rsid w:val="00736C3A"/>
    <w:rsid w:val="00736C41"/>
    <w:rsid w:val="00736D2D"/>
    <w:rsid w:val="00736F48"/>
    <w:rsid w:val="00736F94"/>
    <w:rsid w:val="0073708F"/>
    <w:rsid w:val="00737366"/>
    <w:rsid w:val="00737454"/>
    <w:rsid w:val="00737790"/>
    <w:rsid w:val="00737865"/>
    <w:rsid w:val="00737AC5"/>
    <w:rsid w:val="00737AD3"/>
    <w:rsid w:val="00737BCE"/>
    <w:rsid w:val="00737C64"/>
    <w:rsid w:val="00737E89"/>
    <w:rsid w:val="007400A3"/>
    <w:rsid w:val="00740244"/>
    <w:rsid w:val="007405CB"/>
    <w:rsid w:val="00740A63"/>
    <w:rsid w:val="00740B19"/>
    <w:rsid w:val="00740F4E"/>
    <w:rsid w:val="0074118F"/>
    <w:rsid w:val="007411F5"/>
    <w:rsid w:val="0074129C"/>
    <w:rsid w:val="00741612"/>
    <w:rsid w:val="00741788"/>
    <w:rsid w:val="007417E5"/>
    <w:rsid w:val="007418F1"/>
    <w:rsid w:val="00741B30"/>
    <w:rsid w:val="00741D68"/>
    <w:rsid w:val="00741E20"/>
    <w:rsid w:val="007420E4"/>
    <w:rsid w:val="00742222"/>
    <w:rsid w:val="007424E9"/>
    <w:rsid w:val="0074250E"/>
    <w:rsid w:val="00742BD7"/>
    <w:rsid w:val="00742BEC"/>
    <w:rsid w:val="00742BF8"/>
    <w:rsid w:val="00742C8B"/>
    <w:rsid w:val="00742D02"/>
    <w:rsid w:val="00742F21"/>
    <w:rsid w:val="00742FA5"/>
    <w:rsid w:val="00743211"/>
    <w:rsid w:val="0074339A"/>
    <w:rsid w:val="0074354C"/>
    <w:rsid w:val="00743633"/>
    <w:rsid w:val="00743713"/>
    <w:rsid w:val="00743762"/>
    <w:rsid w:val="007438FB"/>
    <w:rsid w:val="00743905"/>
    <w:rsid w:val="00743949"/>
    <w:rsid w:val="00743ADC"/>
    <w:rsid w:val="00743D31"/>
    <w:rsid w:val="00743E17"/>
    <w:rsid w:val="00743EFF"/>
    <w:rsid w:val="00743F98"/>
    <w:rsid w:val="00744316"/>
    <w:rsid w:val="0074451E"/>
    <w:rsid w:val="007445BE"/>
    <w:rsid w:val="007448D5"/>
    <w:rsid w:val="00744B1D"/>
    <w:rsid w:val="00744E93"/>
    <w:rsid w:val="00744F5A"/>
    <w:rsid w:val="00744F93"/>
    <w:rsid w:val="007451B3"/>
    <w:rsid w:val="00745332"/>
    <w:rsid w:val="007455D2"/>
    <w:rsid w:val="00745A63"/>
    <w:rsid w:val="00745C69"/>
    <w:rsid w:val="00745CA6"/>
    <w:rsid w:val="00745D1F"/>
    <w:rsid w:val="0074614E"/>
    <w:rsid w:val="007461A4"/>
    <w:rsid w:val="00746275"/>
    <w:rsid w:val="00746491"/>
    <w:rsid w:val="007465B3"/>
    <w:rsid w:val="00746791"/>
    <w:rsid w:val="00746919"/>
    <w:rsid w:val="00746988"/>
    <w:rsid w:val="00746A01"/>
    <w:rsid w:val="00746E1A"/>
    <w:rsid w:val="00746E93"/>
    <w:rsid w:val="00746EB9"/>
    <w:rsid w:val="00746F4E"/>
    <w:rsid w:val="007470D4"/>
    <w:rsid w:val="007471DE"/>
    <w:rsid w:val="0074726A"/>
    <w:rsid w:val="0074727A"/>
    <w:rsid w:val="00747353"/>
    <w:rsid w:val="007473C0"/>
    <w:rsid w:val="007474FF"/>
    <w:rsid w:val="00747505"/>
    <w:rsid w:val="007476DC"/>
    <w:rsid w:val="00747759"/>
    <w:rsid w:val="007479A2"/>
    <w:rsid w:val="00747A65"/>
    <w:rsid w:val="00747D51"/>
    <w:rsid w:val="00747D65"/>
    <w:rsid w:val="00747E8D"/>
    <w:rsid w:val="007500DC"/>
    <w:rsid w:val="00750116"/>
    <w:rsid w:val="0075011A"/>
    <w:rsid w:val="0075013F"/>
    <w:rsid w:val="00750591"/>
    <w:rsid w:val="007507AF"/>
    <w:rsid w:val="007507D3"/>
    <w:rsid w:val="00750D65"/>
    <w:rsid w:val="00750E13"/>
    <w:rsid w:val="00750F96"/>
    <w:rsid w:val="00751158"/>
    <w:rsid w:val="00751236"/>
    <w:rsid w:val="007513CF"/>
    <w:rsid w:val="007514D5"/>
    <w:rsid w:val="00751597"/>
    <w:rsid w:val="007515CF"/>
    <w:rsid w:val="0075192D"/>
    <w:rsid w:val="00751BD8"/>
    <w:rsid w:val="00751C18"/>
    <w:rsid w:val="00751E9D"/>
    <w:rsid w:val="00752025"/>
    <w:rsid w:val="0075246C"/>
    <w:rsid w:val="00752528"/>
    <w:rsid w:val="007527B9"/>
    <w:rsid w:val="00752927"/>
    <w:rsid w:val="00752B32"/>
    <w:rsid w:val="00752BA2"/>
    <w:rsid w:val="00752D1D"/>
    <w:rsid w:val="00752E6C"/>
    <w:rsid w:val="00752EF2"/>
    <w:rsid w:val="007531D1"/>
    <w:rsid w:val="007532E9"/>
    <w:rsid w:val="007533B6"/>
    <w:rsid w:val="00753445"/>
    <w:rsid w:val="00753481"/>
    <w:rsid w:val="00753557"/>
    <w:rsid w:val="00753703"/>
    <w:rsid w:val="007537C7"/>
    <w:rsid w:val="007538CB"/>
    <w:rsid w:val="00753A39"/>
    <w:rsid w:val="00753CF5"/>
    <w:rsid w:val="00754183"/>
    <w:rsid w:val="00754382"/>
    <w:rsid w:val="00754544"/>
    <w:rsid w:val="00754831"/>
    <w:rsid w:val="007548E9"/>
    <w:rsid w:val="00754CEB"/>
    <w:rsid w:val="00754ED2"/>
    <w:rsid w:val="00754F84"/>
    <w:rsid w:val="00755099"/>
    <w:rsid w:val="00755160"/>
    <w:rsid w:val="007551A4"/>
    <w:rsid w:val="007553E6"/>
    <w:rsid w:val="00755541"/>
    <w:rsid w:val="0075561F"/>
    <w:rsid w:val="00755756"/>
    <w:rsid w:val="00755873"/>
    <w:rsid w:val="00755A45"/>
    <w:rsid w:val="00755AC7"/>
    <w:rsid w:val="00755C6A"/>
    <w:rsid w:val="00756034"/>
    <w:rsid w:val="00756080"/>
    <w:rsid w:val="00756174"/>
    <w:rsid w:val="0075632B"/>
    <w:rsid w:val="00756422"/>
    <w:rsid w:val="007564AE"/>
    <w:rsid w:val="0075653C"/>
    <w:rsid w:val="007566FF"/>
    <w:rsid w:val="007568F1"/>
    <w:rsid w:val="007569D2"/>
    <w:rsid w:val="00756B21"/>
    <w:rsid w:val="00756E1D"/>
    <w:rsid w:val="00756E4E"/>
    <w:rsid w:val="00756F3C"/>
    <w:rsid w:val="00757032"/>
    <w:rsid w:val="00757363"/>
    <w:rsid w:val="0075745D"/>
    <w:rsid w:val="00757781"/>
    <w:rsid w:val="007579EA"/>
    <w:rsid w:val="00757C90"/>
    <w:rsid w:val="00757FD5"/>
    <w:rsid w:val="00760100"/>
    <w:rsid w:val="00760378"/>
    <w:rsid w:val="0076060F"/>
    <w:rsid w:val="007606FB"/>
    <w:rsid w:val="0076088B"/>
    <w:rsid w:val="00760A27"/>
    <w:rsid w:val="00760B17"/>
    <w:rsid w:val="00760BF4"/>
    <w:rsid w:val="00760C47"/>
    <w:rsid w:val="00761038"/>
    <w:rsid w:val="0076136C"/>
    <w:rsid w:val="0076148F"/>
    <w:rsid w:val="0076173C"/>
    <w:rsid w:val="0076185F"/>
    <w:rsid w:val="0076189A"/>
    <w:rsid w:val="007618C0"/>
    <w:rsid w:val="00761A22"/>
    <w:rsid w:val="00761B2E"/>
    <w:rsid w:val="00761D77"/>
    <w:rsid w:val="00761EF4"/>
    <w:rsid w:val="00761F90"/>
    <w:rsid w:val="00762098"/>
    <w:rsid w:val="00762133"/>
    <w:rsid w:val="00762251"/>
    <w:rsid w:val="0076244A"/>
    <w:rsid w:val="007624C0"/>
    <w:rsid w:val="00762B00"/>
    <w:rsid w:val="00762D89"/>
    <w:rsid w:val="00762E35"/>
    <w:rsid w:val="00762F6F"/>
    <w:rsid w:val="00762FE0"/>
    <w:rsid w:val="00763043"/>
    <w:rsid w:val="00763340"/>
    <w:rsid w:val="0076365D"/>
    <w:rsid w:val="00763744"/>
    <w:rsid w:val="00763796"/>
    <w:rsid w:val="007637B2"/>
    <w:rsid w:val="00763981"/>
    <w:rsid w:val="0076399D"/>
    <w:rsid w:val="00763D60"/>
    <w:rsid w:val="00763DED"/>
    <w:rsid w:val="007642CA"/>
    <w:rsid w:val="007643B9"/>
    <w:rsid w:val="00764554"/>
    <w:rsid w:val="00764759"/>
    <w:rsid w:val="00764AD3"/>
    <w:rsid w:val="00764F1B"/>
    <w:rsid w:val="00764FDD"/>
    <w:rsid w:val="0076503F"/>
    <w:rsid w:val="007651B7"/>
    <w:rsid w:val="00765306"/>
    <w:rsid w:val="00765441"/>
    <w:rsid w:val="007656F4"/>
    <w:rsid w:val="0076588B"/>
    <w:rsid w:val="0076590F"/>
    <w:rsid w:val="0076592E"/>
    <w:rsid w:val="0076594D"/>
    <w:rsid w:val="00765A21"/>
    <w:rsid w:val="00765FD8"/>
    <w:rsid w:val="007660A8"/>
    <w:rsid w:val="0076638C"/>
    <w:rsid w:val="007663BD"/>
    <w:rsid w:val="0076642D"/>
    <w:rsid w:val="00766506"/>
    <w:rsid w:val="0076658D"/>
    <w:rsid w:val="007665BA"/>
    <w:rsid w:val="007666EF"/>
    <w:rsid w:val="00766825"/>
    <w:rsid w:val="00766858"/>
    <w:rsid w:val="00766874"/>
    <w:rsid w:val="007668D5"/>
    <w:rsid w:val="00766A14"/>
    <w:rsid w:val="00766A15"/>
    <w:rsid w:val="00766B32"/>
    <w:rsid w:val="007674FF"/>
    <w:rsid w:val="00767537"/>
    <w:rsid w:val="00767851"/>
    <w:rsid w:val="00767867"/>
    <w:rsid w:val="00767B09"/>
    <w:rsid w:val="00767EEE"/>
    <w:rsid w:val="00767FB4"/>
    <w:rsid w:val="00770104"/>
    <w:rsid w:val="00770153"/>
    <w:rsid w:val="00770166"/>
    <w:rsid w:val="007707D3"/>
    <w:rsid w:val="00770A1B"/>
    <w:rsid w:val="00770AFC"/>
    <w:rsid w:val="00770C7A"/>
    <w:rsid w:val="00770DE3"/>
    <w:rsid w:val="00770E17"/>
    <w:rsid w:val="00770E30"/>
    <w:rsid w:val="00770E64"/>
    <w:rsid w:val="00770F95"/>
    <w:rsid w:val="00771050"/>
    <w:rsid w:val="00771172"/>
    <w:rsid w:val="007711B7"/>
    <w:rsid w:val="0077124A"/>
    <w:rsid w:val="007713F6"/>
    <w:rsid w:val="007715AD"/>
    <w:rsid w:val="007716E8"/>
    <w:rsid w:val="00771747"/>
    <w:rsid w:val="0077189A"/>
    <w:rsid w:val="00771A2D"/>
    <w:rsid w:val="00771ACB"/>
    <w:rsid w:val="00771C34"/>
    <w:rsid w:val="00771ED0"/>
    <w:rsid w:val="00771EF8"/>
    <w:rsid w:val="00771F3C"/>
    <w:rsid w:val="00771F55"/>
    <w:rsid w:val="00772292"/>
    <w:rsid w:val="007722B5"/>
    <w:rsid w:val="00772621"/>
    <w:rsid w:val="0077289B"/>
    <w:rsid w:val="00772915"/>
    <w:rsid w:val="00772B7A"/>
    <w:rsid w:val="00772C9B"/>
    <w:rsid w:val="00772CDC"/>
    <w:rsid w:val="00772D37"/>
    <w:rsid w:val="00772E62"/>
    <w:rsid w:val="00773002"/>
    <w:rsid w:val="00773074"/>
    <w:rsid w:val="00773164"/>
    <w:rsid w:val="0077321B"/>
    <w:rsid w:val="007733A6"/>
    <w:rsid w:val="007733E4"/>
    <w:rsid w:val="00773516"/>
    <w:rsid w:val="0077369A"/>
    <w:rsid w:val="007736E4"/>
    <w:rsid w:val="00773794"/>
    <w:rsid w:val="0077382E"/>
    <w:rsid w:val="00773F22"/>
    <w:rsid w:val="00773FD0"/>
    <w:rsid w:val="0077413C"/>
    <w:rsid w:val="007744D0"/>
    <w:rsid w:val="0077457A"/>
    <w:rsid w:val="0077475F"/>
    <w:rsid w:val="00774773"/>
    <w:rsid w:val="007747CF"/>
    <w:rsid w:val="00774824"/>
    <w:rsid w:val="00774838"/>
    <w:rsid w:val="007748AA"/>
    <w:rsid w:val="0077494E"/>
    <w:rsid w:val="00774E13"/>
    <w:rsid w:val="00775157"/>
    <w:rsid w:val="00775185"/>
    <w:rsid w:val="00775277"/>
    <w:rsid w:val="0077588C"/>
    <w:rsid w:val="00775968"/>
    <w:rsid w:val="00775F22"/>
    <w:rsid w:val="0077603B"/>
    <w:rsid w:val="007760FD"/>
    <w:rsid w:val="00776154"/>
    <w:rsid w:val="007761ED"/>
    <w:rsid w:val="00776205"/>
    <w:rsid w:val="007765E6"/>
    <w:rsid w:val="007767A6"/>
    <w:rsid w:val="007767C5"/>
    <w:rsid w:val="00776D5C"/>
    <w:rsid w:val="00777057"/>
    <w:rsid w:val="00777113"/>
    <w:rsid w:val="0077715C"/>
    <w:rsid w:val="007772E2"/>
    <w:rsid w:val="00777C22"/>
    <w:rsid w:val="00777CDC"/>
    <w:rsid w:val="00777F89"/>
    <w:rsid w:val="0078017C"/>
    <w:rsid w:val="007804DA"/>
    <w:rsid w:val="007807DF"/>
    <w:rsid w:val="00780821"/>
    <w:rsid w:val="007808A3"/>
    <w:rsid w:val="0078095D"/>
    <w:rsid w:val="00780AD7"/>
    <w:rsid w:val="00780BC8"/>
    <w:rsid w:val="007814A3"/>
    <w:rsid w:val="0078161E"/>
    <w:rsid w:val="00781853"/>
    <w:rsid w:val="00781A13"/>
    <w:rsid w:val="00781B13"/>
    <w:rsid w:val="00781B9E"/>
    <w:rsid w:val="00781D2F"/>
    <w:rsid w:val="00781E98"/>
    <w:rsid w:val="007822B0"/>
    <w:rsid w:val="00782415"/>
    <w:rsid w:val="007825B8"/>
    <w:rsid w:val="00782683"/>
    <w:rsid w:val="007826F4"/>
    <w:rsid w:val="0078279E"/>
    <w:rsid w:val="0078289E"/>
    <w:rsid w:val="00782BDA"/>
    <w:rsid w:val="00782C50"/>
    <w:rsid w:val="00782DD7"/>
    <w:rsid w:val="00782DFB"/>
    <w:rsid w:val="00782E05"/>
    <w:rsid w:val="00783037"/>
    <w:rsid w:val="007830DF"/>
    <w:rsid w:val="0078318C"/>
    <w:rsid w:val="007832A7"/>
    <w:rsid w:val="007833FA"/>
    <w:rsid w:val="00783764"/>
    <w:rsid w:val="00783B70"/>
    <w:rsid w:val="00783E3E"/>
    <w:rsid w:val="00783FF5"/>
    <w:rsid w:val="00784139"/>
    <w:rsid w:val="00784293"/>
    <w:rsid w:val="00784340"/>
    <w:rsid w:val="007843ED"/>
    <w:rsid w:val="00784543"/>
    <w:rsid w:val="00784766"/>
    <w:rsid w:val="007847DF"/>
    <w:rsid w:val="00784815"/>
    <w:rsid w:val="00784C90"/>
    <w:rsid w:val="00784F32"/>
    <w:rsid w:val="00784F85"/>
    <w:rsid w:val="00785123"/>
    <w:rsid w:val="00785129"/>
    <w:rsid w:val="00785414"/>
    <w:rsid w:val="00785528"/>
    <w:rsid w:val="00785588"/>
    <w:rsid w:val="00785C7A"/>
    <w:rsid w:val="00785CE7"/>
    <w:rsid w:val="00785F8D"/>
    <w:rsid w:val="007860DF"/>
    <w:rsid w:val="0078613D"/>
    <w:rsid w:val="0078616E"/>
    <w:rsid w:val="007861BA"/>
    <w:rsid w:val="0078625E"/>
    <w:rsid w:val="00786408"/>
    <w:rsid w:val="0078641A"/>
    <w:rsid w:val="007864B5"/>
    <w:rsid w:val="007866DA"/>
    <w:rsid w:val="0078672B"/>
    <w:rsid w:val="007868D7"/>
    <w:rsid w:val="00786A1B"/>
    <w:rsid w:val="00786C54"/>
    <w:rsid w:val="00786E09"/>
    <w:rsid w:val="00786F2F"/>
    <w:rsid w:val="00786F87"/>
    <w:rsid w:val="00787206"/>
    <w:rsid w:val="00787443"/>
    <w:rsid w:val="0078746A"/>
    <w:rsid w:val="00787512"/>
    <w:rsid w:val="00787925"/>
    <w:rsid w:val="00787AE6"/>
    <w:rsid w:val="00787B82"/>
    <w:rsid w:val="00787FB9"/>
    <w:rsid w:val="00787FEA"/>
    <w:rsid w:val="007901CD"/>
    <w:rsid w:val="007901EA"/>
    <w:rsid w:val="0079036A"/>
    <w:rsid w:val="0079048D"/>
    <w:rsid w:val="007904F7"/>
    <w:rsid w:val="007905BC"/>
    <w:rsid w:val="007906BC"/>
    <w:rsid w:val="007909D1"/>
    <w:rsid w:val="00790A29"/>
    <w:rsid w:val="00790A6E"/>
    <w:rsid w:val="00790C31"/>
    <w:rsid w:val="00790E34"/>
    <w:rsid w:val="00790F31"/>
    <w:rsid w:val="00790FEB"/>
    <w:rsid w:val="00791205"/>
    <w:rsid w:val="0079126D"/>
    <w:rsid w:val="00791499"/>
    <w:rsid w:val="0079149E"/>
    <w:rsid w:val="00791852"/>
    <w:rsid w:val="00791944"/>
    <w:rsid w:val="00791A3D"/>
    <w:rsid w:val="00791E43"/>
    <w:rsid w:val="00791E4E"/>
    <w:rsid w:val="00791F19"/>
    <w:rsid w:val="00791F5D"/>
    <w:rsid w:val="00792067"/>
    <w:rsid w:val="007921F4"/>
    <w:rsid w:val="007928EA"/>
    <w:rsid w:val="00792AA5"/>
    <w:rsid w:val="00792B0A"/>
    <w:rsid w:val="00792BF0"/>
    <w:rsid w:val="00792D45"/>
    <w:rsid w:val="00792EE3"/>
    <w:rsid w:val="007932CF"/>
    <w:rsid w:val="007932D2"/>
    <w:rsid w:val="00793368"/>
    <w:rsid w:val="00793393"/>
    <w:rsid w:val="00793545"/>
    <w:rsid w:val="007935EE"/>
    <w:rsid w:val="007938DF"/>
    <w:rsid w:val="00793970"/>
    <w:rsid w:val="00793D71"/>
    <w:rsid w:val="007945B2"/>
    <w:rsid w:val="007945C8"/>
    <w:rsid w:val="00794915"/>
    <w:rsid w:val="00794DCA"/>
    <w:rsid w:val="007950A2"/>
    <w:rsid w:val="0079520C"/>
    <w:rsid w:val="007952F8"/>
    <w:rsid w:val="00795407"/>
    <w:rsid w:val="00795432"/>
    <w:rsid w:val="00795D0B"/>
    <w:rsid w:val="0079603B"/>
    <w:rsid w:val="00796190"/>
    <w:rsid w:val="0079619B"/>
    <w:rsid w:val="007961C8"/>
    <w:rsid w:val="0079632A"/>
    <w:rsid w:val="007963B1"/>
    <w:rsid w:val="0079690B"/>
    <w:rsid w:val="00796966"/>
    <w:rsid w:val="00796A99"/>
    <w:rsid w:val="00796B25"/>
    <w:rsid w:val="00796B44"/>
    <w:rsid w:val="00796ED8"/>
    <w:rsid w:val="0079706C"/>
    <w:rsid w:val="0079729A"/>
    <w:rsid w:val="0079740A"/>
    <w:rsid w:val="007977AA"/>
    <w:rsid w:val="007978D7"/>
    <w:rsid w:val="00797956"/>
    <w:rsid w:val="00797ACD"/>
    <w:rsid w:val="00797BCA"/>
    <w:rsid w:val="00797BFA"/>
    <w:rsid w:val="00797E3A"/>
    <w:rsid w:val="00797F0C"/>
    <w:rsid w:val="007A01A5"/>
    <w:rsid w:val="007A036E"/>
    <w:rsid w:val="007A040E"/>
    <w:rsid w:val="007A0522"/>
    <w:rsid w:val="007A077C"/>
    <w:rsid w:val="007A0966"/>
    <w:rsid w:val="007A0B4C"/>
    <w:rsid w:val="007A0BAB"/>
    <w:rsid w:val="007A0BEC"/>
    <w:rsid w:val="007A0C36"/>
    <w:rsid w:val="007A0CB8"/>
    <w:rsid w:val="007A0D1C"/>
    <w:rsid w:val="007A0D77"/>
    <w:rsid w:val="007A0F18"/>
    <w:rsid w:val="007A0F53"/>
    <w:rsid w:val="007A1103"/>
    <w:rsid w:val="007A1187"/>
    <w:rsid w:val="007A162D"/>
    <w:rsid w:val="007A1855"/>
    <w:rsid w:val="007A18E5"/>
    <w:rsid w:val="007A1973"/>
    <w:rsid w:val="007A19C0"/>
    <w:rsid w:val="007A1A5D"/>
    <w:rsid w:val="007A1A67"/>
    <w:rsid w:val="007A1CB1"/>
    <w:rsid w:val="007A1CDE"/>
    <w:rsid w:val="007A1D13"/>
    <w:rsid w:val="007A2192"/>
    <w:rsid w:val="007A223E"/>
    <w:rsid w:val="007A2310"/>
    <w:rsid w:val="007A2570"/>
    <w:rsid w:val="007A26C5"/>
    <w:rsid w:val="007A27F7"/>
    <w:rsid w:val="007A2970"/>
    <w:rsid w:val="007A2AA9"/>
    <w:rsid w:val="007A2B7E"/>
    <w:rsid w:val="007A3144"/>
    <w:rsid w:val="007A314E"/>
    <w:rsid w:val="007A32E5"/>
    <w:rsid w:val="007A33EB"/>
    <w:rsid w:val="007A3438"/>
    <w:rsid w:val="007A3869"/>
    <w:rsid w:val="007A38BF"/>
    <w:rsid w:val="007A3915"/>
    <w:rsid w:val="007A395E"/>
    <w:rsid w:val="007A3EA8"/>
    <w:rsid w:val="007A3EF1"/>
    <w:rsid w:val="007A412F"/>
    <w:rsid w:val="007A4262"/>
    <w:rsid w:val="007A42DB"/>
    <w:rsid w:val="007A4584"/>
    <w:rsid w:val="007A462D"/>
    <w:rsid w:val="007A47D6"/>
    <w:rsid w:val="007A49B8"/>
    <w:rsid w:val="007A4A5C"/>
    <w:rsid w:val="007A4ACA"/>
    <w:rsid w:val="007A4B7A"/>
    <w:rsid w:val="007A52A6"/>
    <w:rsid w:val="007A53DC"/>
    <w:rsid w:val="007A57EB"/>
    <w:rsid w:val="007A585C"/>
    <w:rsid w:val="007A587E"/>
    <w:rsid w:val="007A5910"/>
    <w:rsid w:val="007A5A1A"/>
    <w:rsid w:val="007A5AC2"/>
    <w:rsid w:val="007A5CE7"/>
    <w:rsid w:val="007A5D21"/>
    <w:rsid w:val="007A5DF7"/>
    <w:rsid w:val="007A5E77"/>
    <w:rsid w:val="007A5F1B"/>
    <w:rsid w:val="007A5F45"/>
    <w:rsid w:val="007A609A"/>
    <w:rsid w:val="007A618D"/>
    <w:rsid w:val="007A61F5"/>
    <w:rsid w:val="007A62B7"/>
    <w:rsid w:val="007A63FB"/>
    <w:rsid w:val="007A642A"/>
    <w:rsid w:val="007A6764"/>
    <w:rsid w:val="007A6778"/>
    <w:rsid w:val="007A6D31"/>
    <w:rsid w:val="007A6E0A"/>
    <w:rsid w:val="007A6E4C"/>
    <w:rsid w:val="007A6E6A"/>
    <w:rsid w:val="007A6ED1"/>
    <w:rsid w:val="007A6F9E"/>
    <w:rsid w:val="007A6FF8"/>
    <w:rsid w:val="007A7020"/>
    <w:rsid w:val="007A70A3"/>
    <w:rsid w:val="007A71B0"/>
    <w:rsid w:val="007A73CF"/>
    <w:rsid w:val="007A7567"/>
    <w:rsid w:val="007A77F1"/>
    <w:rsid w:val="007A7924"/>
    <w:rsid w:val="007A7B24"/>
    <w:rsid w:val="007A7EEE"/>
    <w:rsid w:val="007A7FED"/>
    <w:rsid w:val="007B0034"/>
    <w:rsid w:val="007B01AE"/>
    <w:rsid w:val="007B01BF"/>
    <w:rsid w:val="007B0243"/>
    <w:rsid w:val="007B0466"/>
    <w:rsid w:val="007B07EE"/>
    <w:rsid w:val="007B0856"/>
    <w:rsid w:val="007B0932"/>
    <w:rsid w:val="007B125F"/>
    <w:rsid w:val="007B12B8"/>
    <w:rsid w:val="007B137A"/>
    <w:rsid w:val="007B1748"/>
    <w:rsid w:val="007B18FD"/>
    <w:rsid w:val="007B19A0"/>
    <w:rsid w:val="007B1CB0"/>
    <w:rsid w:val="007B1E4F"/>
    <w:rsid w:val="007B1EDA"/>
    <w:rsid w:val="007B2043"/>
    <w:rsid w:val="007B2218"/>
    <w:rsid w:val="007B236B"/>
    <w:rsid w:val="007B24B4"/>
    <w:rsid w:val="007B26A8"/>
    <w:rsid w:val="007B2749"/>
    <w:rsid w:val="007B2A76"/>
    <w:rsid w:val="007B2AED"/>
    <w:rsid w:val="007B2C47"/>
    <w:rsid w:val="007B2D07"/>
    <w:rsid w:val="007B2D85"/>
    <w:rsid w:val="007B3306"/>
    <w:rsid w:val="007B33AE"/>
    <w:rsid w:val="007B3483"/>
    <w:rsid w:val="007B3642"/>
    <w:rsid w:val="007B36D2"/>
    <w:rsid w:val="007B36E6"/>
    <w:rsid w:val="007B38C5"/>
    <w:rsid w:val="007B394D"/>
    <w:rsid w:val="007B398E"/>
    <w:rsid w:val="007B3EE0"/>
    <w:rsid w:val="007B3FAB"/>
    <w:rsid w:val="007B4036"/>
    <w:rsid w:val="007B4185"/>
    <w:rsid w:val="007B4375"/>
    <w:rsid w:val="007B44CE"/>
    <w:rsid w:val="007B467A"/>
    <w:rsid w:val="007B49F0"/>
    <w:rsid w:val="007B4A6C"/>
    <w:rsid w:val="007B4DC9"/>
    <w:rsid w:val="007B4DF7"/>
    <w:rsid w:val="007B4F8E"/>
    <w:rsid w:val="007B500F"/>
    <w:rsid w:val="007B584B"/>
    <w:rsid w:val="007B58F1"/>
    <w:rsid w:val="007B5A0D"/>
    <w:rsid w:val="007B5A39"/>
    <w:rsid w:val="007B5B39"/>
    <w:rsid w:val="007B5B65"/>
    <w:rsid w:val="007B5BC5"/>
    <w:rsid w:val="007B5C2B"/>
    <w:rsid w:val="007B689C"/>
    <w:rsid w:val="007B6964"/>
    <w:rsid w:val="007B6A84"/>
    <w:rsid w:val="007B6C1F"/>
    <w:rsid w:val="007B6C70"/>
    <w:rsid w:val="007B6ED8"/>
    <w:rsid w:val="007B6F7B"/>
    <w:rsid w:val="007B6FC5"/>
    <w:rsid w:val="007B741F"/>
    <w:rsid w:val="007B7535"/>
    <w:rsid w:val="007B7879"/>
    <w:rsid w:val="007B7BFF"/>
    <w:rsid w:val="007B7ED1"/>
    <w:rsid w:val="007C0183"/>
    <w:rsid w:val="007C057E"/>
    <w:rsid w:val="007C05C9"/>
    <w:rsid w:val="007C0875"/>
    <w:rsid w:val="007C0ABF"/>
    <w:rsid w:val="007C0CBC"/>
    <w:rsid w:val="007C0CF0"/>
    <w:rsid w:val="007C0FDB"/>
    <w:rsid w:val="007C10FE"/>
    <w:rsid w:val="007C11DB"/>
    <w:rsid w:val="007C125B"/>
    <w:rsid w:val="007C134C"/>
    <w:rsid w:val="007C137F"/>
    <w:rsid w:val="007C1433"/>
    <w:rsid w:val="007C162B"/>
    <w:rsid w:val="007C18D4"/>
    <w:rsid w:val="007C1C85"/>
    <w:rsid w:val="007C1D4A"/>
    <w:rsid w:val="007C1EBB"/>
    <w:rsid w:val="007C22D3"/>
    <w:rsid w:val="007C231E"/>
    <w:rsid w:val="007C2343"/>
    <w:rsid w:val="007C24A7"/>
    <w:rsid w:val="007C2533"/>
    <w:rsid w:val="007C259D"/>
    <w:rsid w:val="007C29A2"/>
    <w:rsid w:val="007C2CBD"/>
    <w:rsid w:val="007C2DD3"/>
    <w:rsid w:val="007C2EA8"/>
    <w:rsid w:val="007C2EE4"/>
    <w:rsid w:val="007C30D1"/>
    <w:rsid w:val="007C317A"/>
    <w:rsid w:val="007C324E"/>
    <w:rsid w:val="007C3298"/>
    <w:rsid w:val="007C33B6"/>
    <w:rsid w:val="007C33F4"/>
    <w:rsid w:val="007C34B4"/>
    <w:rsid w:val="007C3507"/>
    <w:rsid w:val="007C36DD"/>
    <w:rsid w:val="007C372B"/>
    <w:rsid w:val="007C3817"/>
    <w:rsid w:val="007C387C"/>
    <w:rsid w:val="007C393D"/>
    <w:rsid w:val="007C3A81"/>
    <w:rsid w:val="007C3B1D"/>
    <w:rsid w:val="007C3DF9"/>
    <w:rsid w:val="007C3E55"/>
    <w:rsid w:val="007C3E79"/>
    <w:rsid w:val="007C3ED3"/>
    <w:rsid w:val="007C429F"/>
    <w:rsid w:val="007C430E"/>
    <w:rsid w:val="007C4311"/>
    <w:rsid w:val="007C43A4"/>
    <w:rsid w:val="007C4437"/>
    <w:rsid w:val="007C44BD"/>
    <w:rsid w:val="007C4EFC"/>
    <w:rsid w:val="007C4F88"/>
    <w:rsid w:val="007C5001"/>
    <w:rsid w:val="007C503F"/>
    <w:rsid w:val="007C5192"/>
    <w:rsid w:val="007C527D"/>
    <w:rsid w:val="007C5343"/>
    <w:rsid w:val="007C53B2"/>
    <w:rsid w:val="007C556A"/>
    <w:rsid w:val="007C56E8"/>
    <w:rsid w:val="007C5729"/>
    <w:rsid w:val="007C57F3"/>
    <w:rsid w:val="007C58BA"/>
    <w:rsid w:val="007C5BAC"/>
    <w:rsid w:val="007C5CE9"/>
    <w:rsid w:val="007C5E41"/>
    <w:rsid w:val="007C5E4E"/>
    <w:rsid w:val="007C5F2E"/>
    <w:rsid w:val="007C5F74"/>
    <w:rsid w:val="007C61DC"/>
    <w:rsid w:val="007C62A1"/>
    <w:rsid w:val="007C6859"/>
    <w:rsid w:val="007C6925"/>
    <w:rsid w:val="007C6F51"/>
    <w:rsid w:val="007C708A"/>
    <w:rsid w:val="007C73A2"/>
    <w:rsid w:val="007C775C"/>
    <w:rsid w:val="007C7ED9"/>
    <w:rsid w:val="007D026E"/>
    <w:rsid w:val="007D02B9"/>
    <w:rsid w:val="007D0507"/>
    <w:rsid w:val="007D0596"/>
    <w:rsid w:val="007D0779"/>
    <w:rsid w:val="007D086B"/>
    <w:rsid w:val="007D0B38"/>
    <w:rsid w:val="007D0BD2"/>
    <w:rsid w:val="007D0D21"/>
    <w:rsid w:val="007D118E"/>
    <w:rsid w:val="007D1383"/>
    <w:rsid w:val="007D15AF"/>
    <w:rsid w:val="007D181A"/>
    <w:rsid w:val="007D1903"/>
    <w:rsid w:val="007D197D"/>
    <w:rsid w:val="007D2448"/>
    <w:rsid w:val="007D247C"/>
    <w:rsid w:val="007D24D9"/>
    <w:rsid w:val="007D26F7"/>
    <w:rsid w:val="007D27A9"/>
    <w:rsid w:val="007D28F9"/>
    <w:rsid w:val="007D2AEC"/>
    <w:rsid w:val="007D2B40"/>
    <w:rsid w:val="007D2BA5"/>
    <w:rsid w:val="007D2E1A"/>
    <w:rsid w:val="007D2FD7"/>
    <w:rsid w:val="007D3318"/>
    <w:rsid w:val="007D3491"/>
    <w:rsid w:val="007D3521"/>
    <w:rsid w:val="007D377F"/>
    <w:rsid w:val="007D3A8D"/>
    <w:rsid w:val="007D3CC6"/>
    <w:rsid w:val="007D3E6A"/>
    <w:rsid w:val="007D4038"/>
    <w:rsid w:val="007D412B"/>
    <w:rsid w:val="007D4289"/>
    <w:rsid w:val="007D4319"/>
    <w:rsid w:val="007D43B2"/>
    <w:rsid w:val="007D43EC"/>
    <w:rsid w:val="007D4457"/>
    <w:rsid w:val="007D45EF"/>
    <w:rsid w:val="007D471C"/>
    <w:rsid w:val="007D475D"/>
    <w:rsid w:val="007D4853"/>
    <w:rsid w:val="007D49BB"/>
    <w:rsid w:val="007D4ADD"/>
    <w:rsid w:val="007D4F05"/>
    <w:rsid w:val="007D5291"/>
    <w:rsid w:val="007D56C3"/>
    <w:rsid w:val="007D591F"/>
    <w:rsid w:val="007D597F"/>
    <w:rsid w:val="007D59D7"/>
    <w:rsid w:val="007D5C47"/>
    <w:rsid w:val="007D5C4F"/>
    <w:rsid w:val="007D5D48"/>
    <w:rsid w:val="007D5EA9"/>
    <w:rsid w:val="007D5EB4"/>
    <w:rsid w:val="007D5FEA"/>
    <w:rsid w:val="007D61DB"/>
    <w:rsid w:val="007D6244"/>
    <w:rsid w:val="007D62DF"/>
    <w:rsid w:val="007D65D0"/>
    <w:rsid w:val="007D68BB"/>
    <w:rsid w:val="007D6925"/>
    <w:rsid w:val="007D6B91"/>
    <w:rsid w:val="007D6F96"/>
    <w:rsid w:val="007D6F99"/>
    <w:rsid w:val="007D7017"/>
    <w:rsid w:val="007D7075"/>
    <w:rsid w:val="007D70D3"/>
    <w:rsid w:val="007D70D5"/>
    <w:rsid w:val="007D71A0"/>
    <w:rsid w:val="007D71E5"/>
    <w:rsid w:val="007D743C"/>
    <w:rsid w:val="007D7583"/>
    <w:rsid w:val="007D76A9"/>
    <w:rsid w:val="007D7A99"/>
    <w:rsid w:val="007D7B03"/>
    <w:rsid w:val="007D7DB7"/>
    <w:rsid w:val="007D7E30"/>
    <w:rsid w:val="007E05CE"/>
    <w:rsid w:val="007E06A9"/>
    <w:rsid w:val="007E076A"/>
    <w:rsid w:val="007E08EA"/>
    <w:rsid w:val="007E0C5B"/>
    <w:rsid w:val="007E0CA2"/>
    <w:rsid w:val="007E0E29"/>
    <w:rsid w:val="007E0E88"/>
    <w:rsid w:val="007E1251"/>
    <w:rsid w:val="007E12E0"/>
    <w:rsid w:val="007E1425"/>
    <w:rsid w:val="007E14C3"/>
    <w:rsid w:val="007E159C"/>
    <w:rsid w:val="007E1682"/>
    <w:rsid w:val="007E16D2"/>
    <w:rsid w:val="007E181A"/>
    <w:rsid w:val="007E181E"/>
    <w:rsid w:val="007E190E"/>
    <w:rsid w:val="007E1A81"/>
    <w:rsid w:val="007E1BBB"/>
    <w:rsid w:val="007E1CF6"/>
    <w:rsid w:val="007E1DFC"/>
    <w:rsid w:val="007E210B"/>
    <w:rsid w:val="007E2210"/>
    <w:rsid w:val="007E2414"/>
    <w:rsid w:val="007E24BC"/>
    <w:rsid w:val="007E24DC"/>
    <w:rsid w:val="007E255C"/>
    <w:rsid w:val="007E2653"/>
    <w:rsid w:val="007E26D6"/>
    <w:rsid w:val="007E2975"/>
    <w:rsid w:val="007E2CB2"/>
    <w:rsid w:val="007E2D85"/>
    <w:rsid w:val="007E2E31"/>
    <w:rsid w:val="007E2F57"/>
    <w:rsid w:val="007E313B"/>
    <w:rsid w:val="007E34C0"/>
    <w:rsid w:val="007E3554"/>
    <w:rsid w:val="007E3560"/>
    <w:rsid w:val="007E35EA"/>
    <w:rsid w:val="007E3608"/>
    <w:rsid w:val="007E36A6"/>
    <w:rsid w:val="007E3781"/>
    <w:rsid w:val="007E3ACE"/>
    <w:rsid w:val="007E3AE4"/>
    <w:rsid w:val="007E3CFE"/>
    <w:rsid w:val="007E3DBE"/>
    <w:rsid w:val="007E3E14"/>
    <w:rsid w:val="007E3E49"/>
    <w:rsid w:val="007E3F01"/>
    <w:rsid w:val="007E4085"/>
    <w:rsid w:val="007E417B"/>
    <w:rsid w:val="007E428F"/>
    <w:rsid w:val="007E4353"/>
    <w:rsid w:val="007E44B7"/>
    <w:rsid w:val="007E45E1"/>
    <w:rsid w:val="007E460D"/>
    <w:rsid w:val="007E4A76"/>
    <w:rsid w:val="007E4DA1"/>
    <w:rsid w:val="007E52A5"/>
    <w:rsid w:val="007E5353"/>
    <w:rsid w:val="007E553D"/>
    <w:rsid w:val="007E554B"/>
    <w:rsid w:val="007E555A"/>
    <w:rsid w:val="007E5589"/>
    <w:rsid w:val="007E576C"/>
    <w:rsid w:val="007E57A3"/>
    <w:rsid w:val="007E5C4C"/>
    <w:rsid w:val="007E5DDD"/>
    <w:rsid w:val="007E5F4C"/>
    <w:rsid w:val="007E6269"/>
    <w:rsid w:val="007E65BE"/>
    <w:rsid w:val="007E65D2"/>
    <w:rsid w:val="007E660A"/>
    <w:rsid w:val="007E66B2"/>
    <w:rsid w:val="007E67A6"/>
    <w:rsid w:val="007E67C6"/>
    <w:rsid w:val="007E6833"/>
    <w:rsid w:val="007E68D6"/>
    <w:rsid w:val="007E693E"/>
    <w:rsid w:val="007E6943"/>
    <w:rsid w:val="007E6A93"/>
    <w:rsid w:val="007E6C12"/>
    <w:rsid w:val="007E6EA2"/>
    <w:rsid w:val="007E6FF2"/>
    <w:rsid w:val="007E70C2"/>
    <w:rsid w:val="007E7418"/>
    <w:rsid w:val="007E7510"/>
    <w:rsid w:val="007E75D9"/>
    <w:rsid w:val="007E77D0"/>
    <w:rsid w:val="007E7B65"/>
    <w:rsid w:val="007E7B96"/>
    <w:rsid w:val="007E7CD0"/>
    <w:rsid w:val="007E7DDF"/>
    <w:rsid w:val="007F01A2"/>
    <w:rsid w:val="007F02BB"/>
    <w:rsid w:val="007F051F"/>
    <w:rsid w:val="007F0547"/>
    <w:rsid w:val="007F058D"/>
    <w:rsid w:val="007F06C6"/>
    <w:rsid w:val="007F0C1F"/>
    <w:rsid w:val="007F0F18"/>
    <w:rsid w:val="007F0F34"/>
    <w:rsid w:val="007F0F3E"/>
    <w:rsid w:val="007F1518"/>
    <w:rsid w:val="007F1A33"/>
    <w:rsid w:val="007F1AD0"/>
    <w:rsid w:val="007F1B68"/>
    <w:rsid w:val="007F1DCC"/>
    <w:rsid w:val="007F1F20"/>
    <w:rsid w:val="007F200A"/>
    <w:rsid w:val="007F2135"/>
    <w:rsid w:val="007F2510"/>
    <w:rsid w:val="007F2553"/>
    <w:rsid w:val="007F2598"/>
    <w:rsid w:val="007F25A8"/>
    <w:rsid w:val="007F2602"/>
    <w:rsid w:val="007F26B3"/>
    <w:rsid w:val="007F2810"/>
    <w:rsid w:val="007F2C68"/>
    <w:rsid w:val="007F2D8B"/>
    <w:rsid w:val="007F31D2"/>
    <w:rsid w:val="007F33AB"/>
    <w:rsid w:val="007F355E"/>
    <w:rsid w:val="007F3751"/>
    <w:rsid w:val="007F38A6"/>
    <w:rsid w:val="007F38C2"/>
    <w:rsid w:val="007F39ED"/>
    <w:rsid w:val="007F3BCF"/>
    <w:rsid w:val="007F3EC7"/>
    <w:rsid w:val="007F3FB0"/>
    <w:rsid w:val="007F4095"/>
    <w:rsid w:val="007F40AA"/>
    <w:rsid w:val="007F40BF"/>
    <w:rsid w:val="007F431B"/>
    <w:rsid w:val="007F4332"/>
    <w:rsid w:val="007F4342"/>
    <w:rsid w:val="007F453D"/>
    <w:rsid w:val="007F46F3"/>
    <w:rsid w:val="007F4842"/>
    <w:rsid w:val="007F48D3"/>
    <w:rsid w:val="007F5305"/>
    <w:rsid w:val="007F5592"/>
    <w:rsid w:val="007F55B4"/>
    <w:rsid w:val="007F5610"/>
    <w:rsid w:val="007F569A"/>
    <w:rsid w:val="007F5B4F"/>
    <w:rsid w:val="007F5E7C"/>
    <w:rsid w:val="007F5FAE"/>
    <w:rsid w:val="007F603A"/>
    <w:rsid w:val="007F61A7"/>
    <w:rsid w:val="007F63DE"/>
    <w:rsid w:val="007F64D0"/>
    <w:rsid w:val="007F64FF"/>
    <w:rsid w:val="007F6681"/>
    <w:rsid w:val="007F67B0"/>
    <w:rsid w:val="007F67E9"/>
    <w:rsid w:val="007F6C14"/>
    <w:rsid w:val="007F6C73"/>
    <w:rsid w:val="007F6CEC"/>
    <w:rsid w:val="007F6EAD"/>
    <w:rsid w:val="007F6F31"/>
    <w:rsid w:val="007F725D"/>
    <w:rsid w:val="007F751A"/>
    <w:rsid w:val="007F75B3"/>
    <w:rsid w:val="007F79EC"/>
    <w:rsid w:val="007F7B58"/>
    <w:rsid w:val="007F7B77"/>
    <w:rsid w:val="007F7BC0"/>
    <w:rsid w:val="008001ED"/>
    <w:rsid w:val="008006A2"/>
    <w:rsid w:val="008006E3"/>
    <w:rsid w:val="00800C14"/>
    <w:rsid w:val="00800D4D"/>
    <w:rsid w:val="00800EF0"/>
    <w:rsid w:val="008010F1"/>
    <w:rsid w:val="008011A4"/>
    <w:rsid w:val="00801246"/>
    <w:rsid w:val="00801325"/>
    <w:rsid w:val="00801711"/>
    <w:rsid w:val="0080172B"/>
    <w:rsid w:val="008018C4"/>
    <w:rsid w:val="008019E7"/>
    <w:rsid w:val="00801BB0"/>
    <w:rsid w:val="00801BB8"/>
    <w:rsid w:val="00801C44"/>
    <w:rsid w:val="00801D85"/>
    <w:rsid w:val="00802053"/>
    <w:rsid w:val="0080206F"/>
    <w:rsid w:val="008023EF"/>
    <w:rsid w:val="00802472"/>
    <w:rsid w:val="008024F2"/>
    <w:rsid w:val="0080271A"/>
    <w:rsid w:val="008027A4"/>
    <w:rsid w:val="008029B8"/>
    <w:rsid w:val="00802E71"/>
    <w:rsid w:val="00802EEA"/>
    <w:rsid w:val="00803071"/>
    <w:rsid w:val="008034D8"/>
    <w:rsid w:val="0080353C"/>
    <w:rsid w:val="00803621"/>
    <w:rsid w:val="00803871"/>
    <w:rsid w:val="008038F2"/>
    <w:rsid w:val="008038FC"/>
    <w:rsid w:val="00803D29"/>
    <w:rsid w:val="00804285"/>
    <w:rsid w:val="00804294"/>
    <w:rsid w:val="008042C1"/>
    <w:rsid w:val="008044DA"/>
    <w:rsid w:val="0080453E"/>
    <w:rsid w:val="00804650"/>
    <w:rsid w:val="00804A23"/>
    <w:rsid w:val="00804D63"/>
    <w:rsid w:val="00804FB6"/>
    <w:rsid w:val="008051CC"/>
    <w:rsid w:val="008052E8"/>
    <w:rsid w:val="0080535B"/>
    <w:rsid w:val="008053A5"/>
    <w:rsid w:val="00805472"/>
    <w:rsid w:val="008059E5"/>
    <w:rsid w:val="00806131"/>
    <w:rsid w:val="00806375"/>
    <w:rsid w:val="008063D6"/>
    <w:rsid w:val="008065DC"/>
    <w:rsid w:val="008068D4"/>
    <w:rsid w:val="008069AF"/>
    <w:rsid w:val="00806CA4"/>
    <w:rsid w:val="00806CA6"/>
    <w:rsid w:val="00806D85"/>
    <w:rsid w:val="00806DE1"/>
    <w:rsid w:val="00806E4F"/>
    <w:rsid w:val="00806ECE"/>
    <w:rsid w:val="00806EDB"/>
    <w:rsid w:val="00806F06"/>
    <w:rsid w:val="008070E7"/>
    <w:rsid w:val="0080721D"/>
    <w:rsid w:val="0080778C"/>
    <w:rsid w:val="00807AB5"/>
    <w:rsid w:val="00807C40"/>
    <w:rsid w:val="00807DA8"/>
    <w:rsid w:val="008102E7"/>
    <w:rsid w:val="0081031F"/>
    <w:rsid w:val="0081060C"/>
    <w:rsid w:val="00810CC4"/>
    <w:rsid w:val="008110C0"/>
    <w:rsid w:val="008111A9"/>
    <w:rsid w:val="0081146A"/>
    <w:rsid w:val="008114CE"/>
    <w:rsid w:val="008115CF"/>
    <w:rsid w:val="00811608"/>
    <w:rsid w:val="0081172E"/>
    <w:rsid w:val="0081189B"/>
    <w:rsid w:val="00811968"/>
    <w:rsid w:val="00811B3F"/>
    <w:rsid w:val="00811C3F"/>
    <w:rsid w:val="00811D9D"/>
    <w:rsid w:val="00811FB0"/>
    <w:rsid w:val="008122D1"/>
    <w:rsid w:val="00812660"/>
    <w:rsid w:val="008126A9"/>
    <w:rsid w:val="008126CF"/>
    <w:rsid w:val="008126F8"/>
    <w:rsid w:val="00812796"/>
    <w:rsid w:val="0081285A"/>
    <w:rsid w:val="00812A33"/>
    <w:rsid w:val="00812C33"/>
    <w:rsid w:val="00812D1F"/>
    <w:rsid w:val="00812D5E"/>
    <w:rsid w:val="00812E86"/>
    <w:rsid w:val="00812FDD"/>
    <w:rsid w:val="008133C0"/>
    <w:rsid w:val="008134BC"/>
    <w:rsid w:val="008135A7"/>
    <w:rsid w:val="00813772"/>
    <w:rsid w:val="0081389C"/>
    <w:rsid w:val="00813A91"/>
    <w:rsid w:val="00814524"/>
    <w:rsid w:val="0081457C"/>
    <w:rsid w:val="00814655"/>
    <w:rsid w:val="008149E3"/>
    <w:rsid w:val="00814EEF"/>
    <w:rsid w:val="0081520F"/>
    <w:rsid w:val="00815288"/>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6260"/>
    <w:rsid w:val="00816454"/>
    <w:rsid w:val="00816484"/>
    <w:rsid w:val="00816599"/>
    <w:rsid w:val="00816898"/>
    <w:rsid w:val="00816913"/>
    <w:rsid w:val="008169F0"/>
    <w:rsid w:val="00816E7F"/>
    <w:rsid w:val="00816F87"/>
    <w:rsid w:val="008172CD"/>
    <w:rsid w:val="008172E9"/>
    <w:rsid w:val="0081744B"/>
    <w:rsid w:val="00817597"/>
    <w:rsid w:val="0081763D"/>
    <w:rsid w:val="008176D5"/>
    <w:rsid w:val="00817837"/>
    <w:rsid w:val="00817D2E"/>
    <w:rsid w:val="00817E1A"/>
    <w:rsid w:val="008202B3"/>
    <w:rsid w:val="0082041B"/>
    <w:rsid w:val="008206DD"/>
    <w:rsid w:val="008208A5"/>
    <w:rsid w:val="00820952"/>
    <w:rsid w:val="00820A48"/>
    <w:rsid w:val="00821010"/>
    <w:rsid w:val="008217F7"/>
    <w:rsid w:val="008218CE"/>
    <w:rsid w:val="00821A2E"/>
    <w:rsid w:val="00821D40"/>
    <w:rsid w:val="0082242C"/>
    <w:rsid w:val="0082247E"/>
    <w:rsid w:val="008224AF"/>
    <w:rsid w:val="008224FE"/>
    <w:rsid w:val="0082253E"/>
    <w:rsid w:val="00822778"/>
    <w:rsid w:val="00822AD8"/>
    <w:rsid w:val="00822B3E"/>
    <w:rsid w:val="00822DD7"/>
    <w:rsid w:val="00822F53"/>
    <w:rsid w:val="00822FAE"/>
    <w:rsid w:val="008233F0"/>
    <w:rsid w:val="0082346A"/>
    <w:rsid w:val="008234B7"/>
    <w:rsid w:val="00823B77"/>
    <w:rsid w:val="00823CC2"/>
    <w:rsid w:val="008240EF"/>
    <w:rsid w:val="00824235"/>
    <w:rsid w:val="0082426A"/>
    <w:rsid w:val="008243C2"/>
    <w:rsid w:val="008244C2"/>
    <w:rsid w:val="00824661"/>
    <w:rsid w:val="008246D8"/>
    <w:rsid w:val="0082479E"/>
    <w:rsid w:val="00824A6E"/>
    <w:rsid w:val="00824B37"/>
    <w:rsid w:val="00824B99"/>
    <w:rsid w:val="00825236"/>
    <w:rsid w:val="00825330"/>
    <w:rsid w:val="00825471"/>
    <w:rsid w:val="00825559"/>
    <w:rsid w:val="0082557D"/>
    <w:rsid w:val="00825590"/>
    <w:rsid w:val="008256B5"/>
    <w:rsid w:val="008256FE"/>
    <w:rsid w:val="0082577D"/>
    <w:rsid w:val="00825A8A"/>
    <w:rsid w:val="00825B60"/>
    <w:rsid w:val="00825C43"/>
    <w:rsid w:val="00825CD7"/>
    <w:rsid w:val="00825D23"/>
    <w:rsid w:val="00825D82"/>
    <w:rsid w:val="00825DCE"/>
    <w:rsid w:val="00825F9C"/>
    <w:rsid w:val="00826118"/>
    <w:rsid w:val="008263C6"/>
    <w:rsid w:val="008264A8"/>
    <w:rsid w:val="008264B4"/>
    <w:rsid w:val="0082658D"/>
    <w:rsid w:val="008265C8"/>
    <w:rsid w:val="00826764"/>
    <w:rsid w:val="008267F5"/>
    <w:rsid w:val="00826AC4"/>
    <w:rsid w:val="00826ADC"/>
    <w:rsid w:val="00826C41"/>
    <w:rsid w:val="00826D6B"/>
    <w:rsid w:val="00827068"/>
    <w:rsid w:val="0082716F"/>
    <w:rsid w:val="00827423"/>
    <w:rsid w:val="008278AE"/>
    <w:rsid w:val="00827958"/>
    <w:rsid w:val="00827E0E"/>
    <w:rsid w:val="008301DD"/>
    <w:rsid w:val="00830737"/>
    <w:rsid w:val="008307A5"/>
    <w:rsid w:val="00830868"/>
    <w:rsid w:val="008309FC"/>
    <w:rsid w:val="00830CBE"/>
    <w:rsid w:val="00830D1E"/>
    <w:rsid w:val="00830F8E"/>
    <w:rsid w:val="008310C9"/>
    <w:rsid w:val="00831256"/>
    <w:rsid w:val="0083137C"/>
    <w:rsid w:val="00831858"/>
    <w:rsid w:val="008318DB"/>
    <w:rsid w:val="00831CB2"/>
    <w:rsid w:val="00831D5C"/>
    <w:rsid w:val="00831E24"/>
    <w:rsid w:val="00831E34"/>
    <w:rsid w:val="00831F35"/>
    <w:rsid w:val="00832073"/>
    <w:rsid w:val="00832408"/>
    <w:rsid w:val="0083267A"/>
    <w:rsid w:val="00832897"/>
    <w:rsid w:val="008328E8"/>
    <w:rsid w:val="00832C3A"/>
    <w:rsid w:val="00832D93"/>
    <w:rsid w:val="00832E07"/>
    <w:rsid w:val="008330D9"/>
    <w:rsid w:val="008330EC"/>
    <w:rsid w:val="008336B7"/>
    <w:rsid w:val="00833704"/>
    <w:rsid w:val="0083377A"/>
    <w:rsid w:val="00833780"/>
    <w:rsid w:val="008338E1"/>
    <w:rsid w:val="008339E9"/>
    <w:rsid w:val="00833BBC"/>
    <w:rsid w:val="00833FA2"/>
    <w:rsid w:val="00834284"/>
    <w:rsid w:val="00834594"/>
    <w:rsid w:val="008346FB"/>
    <w:rsid w:val="008348F8"/>
    <w:rsid w:val="00834BA4"/>
    <w:rsid w:val="00834DA2"/>
    <w:rsid w:val="00834E2C"/>
    <w:rsid w:val="00834EB4"/>
    <w:rsid w:val="008351A4"/>
    <w:rsid w:val="008351C8"/>
    <w:rsid w:val="0083524C"/>
    <w:rsid w:val="00835310"/>
    <w:rsid w:val="008353EC"/>
    <w:rsid w:val="00835587"/>
    <w:rsid w:val="008356BC"/>
    <w:rsid w:val="008356DD"/>
    <w:rsid w:val="00835AC7"/>
    <w:rsid w:val="00835ACB"/>
    <w:rsid w:val="00835C7A"/>
    <w:rsid w:val="00835F69"/>
    <w:rsid w:val="00835FD3"/>
    <w:rsid w:val="008360B3"/>
    <w:rsid w:val="0083630F"/>
    <w:rsid w:val="008364E6"/>
    <w:rsid w:val="00836735"/>
    <w:rsid w:val="00836C65"/>
    <w:rsid w:val="00836EFC"/>
    <w:rsid w:val="00837564"/>
    <w:rsid w:val="00837876"/>
    <w:rsid w:val="00837960"/>
    <w:rsid w:val="00837A56"/>
    <w:rsid w:val="00837EBE"/>
    <w:rsid w:val="00837F8C"/>
    <w:rsid w:val="008400BE"/>
    <w:rsid w:val="00840343"/>
    <w:rsid w:val="008403DF"/>
    <w:rsid w:val="0084074C"/>
    <w:rsid w:val="0084094B"/>
    <w:rsid w:val="00840A0E"/>
    <w:rsid w:val="00840A5E"/>
    <w:rsid w:val="00840B1D"/>
    <w:rsid w:val="00840DAF"/>
    <w:rsid w:val="00840E2D"/>
    <w:rsid w:val="0084160E"/>
    <w:rsid w:val="00841649"/>
    <w:rsid w:val="008417E4"/>
    <w:rsid w:val="008418D2"/>
    <w:rsid w:val="008419E3"/>
    <w:rsid w:val="00841DD7"/>
    <w:rsid w:val="00841E8E"/>
    <w:rsid w:val="00841EFE"/>
    <w:rsid w:val="00841FC3"/>
    <w:rsid w:val="0084204C"/>
    <w:rsid w:val="00842167"/>
    <w:rsid w:val="008423B9"/>
    <w:rsid w:val="008424BD"/>
    <w:rsid w:val="00842854"/>
    <w:rsid w:val="00842944"/>
    <w:rsid w:val="008429CA"/>
    <w:rsid w:val="008429CB"/>
    <w:rsid w:val="00842D68"/>
    <w:rsid w:val="008430C4"/>
    <w:rsid w:val="00843427"/>
    <w:rsid w:val="0084379A"/>
    <w:rsid w:val="0084387E"/>
    <w:rsid w:val="00843A09"/>
    <w:rsid w:val="00843C46"/>
    <w:rsid w:val="00844257"/>
    <w:rsid w:val="00844332"/>
    <w:rsid w:val="0084453C"/>
    <w:rsid w:val="0084454E"/>
    <w:rsid w:val="00844793"/>
    <w:rsid w:val="008447AE"/>
    <w:rsid w:val="00844848"/>
    <w:rsid w:val="0084484A"/>
    <w:rsid w:val="00844876"/>
    <w:rsid w:val="00844B86"/>
    <w:rsid w:val="00844BA9"/>
    <w:rsid w:val="00844CA3"/>
    <w:rsid w:val="00844D53"/>
    <w:rsid w:val="00844FE8"/>
    <w:rsid w:val="0084510F"/>
    <w:rsid w:val="008451BC"/>
    <w:rsid w:val="00845689"/>
    <w:rsid w:val="00845747"/>
    <w:rsid w:val="0084583D"/>
    <w:rsid w:val="008459B0"/>
    <w:rsid w:val="00845D57"/>
    <w:rsid w:val="00845EDF"/>
    <w:rsid w:val="00845FEB"/>
    <w:rsid w:val="008460E1"/>
    <w:rsid w:val="00846134"/>
    <w:rsid w:val="0084631D"/>
    <w:rsid w:val="00846336"/>
    <w:rsid w:val="00846474"/>
    <w:rsid w:val="0084649B"/>
    <w:rsid w:val="008465C5"/>
    <w:rsid w:val="0084666A"/>
    <w:rsid w:val="008466C6"/>
    <w:rsid w:val="00846D3E"/>
    <w:rsid w:val="00846FC2"/>
    <w:rsid w:val="0084721E"/>
    <w:rsid w:val="00847222"/>
    <w:rsid w:val="0084732D"/>
    <w:rsid w:val="008473F6"/>
    <w:rsid w:val="00847479"/>
    <w:rsid w:val="008474CF"/>
    <w:rsid w:val="008476E4"/>
    <w:rsid w:val="0084771D"/>
    <w:rsid w:val="00847A92"/>
    <w:rsid w:val="00847B0C"/>
    <w:rsid w:val="00847BF8"/>
    <w:rsid w:val="00847C07"/>
    <w:rsid w:val="00847C47"/>
    <w:rsid w:val="00847E66"/>
    <w:rsid w:val="00850140"/>
    <w:rsid w:val="00850157"/>
    <w:rsid w:val="008501C0"/>
    <w:rsid w:val="00850223"/>
    <w:rsid w:val="00850528"/>
    <w:rsid w:val="00850681"/>
    <w:rsid w:val="0085072B"/>
    <w:rsid w:val="00850842"/>
    <w:rsid w:val="008508DA"/>
    <w:rsid w:val="0085096C"/>
    <w:rsid w:val="00850E17"/>
    <w:rsid w:val="00850E65"/>
    <w:rsid w:val="00850F24"/>
    <w:rsid w:val="0085119C"/>
    <w:rsid w:val="008512F2"/>
    <w:rsid w:val="00851326"/>
    <w:rsid w:val="008513B9"/>
    <w:rsid w:val="00851917"/>
    <w:rsid w:val="008519B4"/>
    <w:rsid w:val="00851AC6"/>
    <w:rsid w:val="00851FDD"/>
    <w:rsid w:val="0085214D"/>
    <w:rsid w:val="008521E6"/>
    <w:rsid w:val="00852382"/>
    <w:rsid w:val="00852715"/>
    <w:rsid w:val="00852934"/>
    <w:rsid w:val="00852AA4"/>
    <w:rsid w:val="00852B89"/>
    <w:rsid w:val="00852BE9"/>
    <w:rsid w:val="00852BFE"/>
    <w:rsid w:val="00853077"/>
    <w:rsid w:val="0085308D"/>
    <w:rsid w:val="00853162"/>
    <w:rsid w:val="008533C2"/>
    <w:rsid w:val="00853492"/>
    <w:rsid w:val="008534F3"/>
    <w:rsid w:val="00853550"/>
    <w:rsid w:val="0085355B"/>
    <w:rsid w:val="008535C6"/>
    <w:rsid w:val="00853780"/>
    <w:rsid w:val="008538EF"/>
    <w:rsid w:val="008538FC"/>
    <w:rsid w:val="008541C2"/>
    <w:rsid w:val="00854661"/>
    <w:rsid w:val="00854741"/>
    <w:rsid w:val="008547A8"/>
    <w:rsid w:val="00854930"/>
    <w:rsid w:val="00854AD9"/>
    <w:rsid w:val="00854C8A"/>
    <w:rsid w:val="00854E57"/>
    <w:rsid w:val="00855417"/>
    <w:rsid w:val="00855437"/>
    <w:rsid w:val="0085579D"/>
    <w:rsid w:val="00855886"/>
    <w:rsid w:val="0085593F"/>
    <w:rsid w:val="00855CA6"/>
    <w:rsid w:val="00855D83"/>
    <w:rsid w:val="00855F48"/>
    <w:rsid w:val="008562CE"/>
    <w:rsid w:val="0085631E"/>
    <w:rsid w:val="00856433"/>
    <w:rsid w:val="008564D6"/>
    <w:rsid w:val="00856558"/>
    <w:rsid w:val="00856A13"/>
    <w:rsid w:val="00856B7E"/>
    <w:rsid w:val="00856BE6"/>
    <w:rsid w:val="00856FF2"/>
    <w:rsid w:val="00857285"/>
    <w:rsid w:val="0085729D"/>
    <w:rsid w:val="008574F8"/>
    <w:rsid w:val="008577E7"/>
    <w:rsid w:val="008577F9"/>
    <w:rsid w:val="008578CF"/>
    <w:rsid w:val="00857ACA"/>
    <w:rsid w:val="00857C02"/>
    <w:rsid w:val="00857C5F"/>
    <w:rsid w:val="00860337"/>
    <w:rsid w:val="0086059F"/>
    <w:rsid w:val="008605CD"/>
    <w:rsid w:val="008605D8"/>
    <w:rsid w:val="0086067C"/>
    <w:rsid w:val="0086069E"/>
    <w:rsid w:val="00860C7F"/>
    <w:rsid w:val="00860D24"/>
    <w:rsid w:val="00860FBE"/>
    <w:rsid w:val="00861053"/>
    <w:rsid w:val="00861124"/>
    <w:rsid w:val="00861166"/>
    <w:rsid w:val="008614F3"/>
    <w:rsid w:val="0086155F"/>
    <w:rsid w:val="0086156E"/>
    <w:rsid w:val="00861647"/>
    <w:rsid w:val="0086183E"/>
    <w:rsid w:val="0086191D"/>
    <w:rsid w:val="0086197D"/>
    <w:rsid w:val="00861AEC"/>
    <w:rsid w:val="00861B2A"/>
    <w:rsid w:val="00861C33"/>
    <w:rsid w:val="00861C36"/>
    <w:rsid w:val="00861F01"/>
    <w:rsid w:val="00861F40"/>
    <w:rsid w:val="008621BD"/>
    <w:rsid w:val="00862285"/>
    <w:rsid w:val="008623FD"/>
    <w:rsid w:val="0086249A"/>
    <w:rsid w:val="008624DD"/>
    <w:rsid w:val="008625EA"/>
    <w:rsid w:val="00862674"/>
    <w:rsid w:val="008628B0"/>
    <w:rsid w:val="00862CE2"/>
    <w:rsid w:val="00862D2E"/>
    <w:rsid w:val="00862F1B"/>
    <w:rsid w:val="00863690"/>
    <w:rsid w:val="0086378C"/>
    <w:rsid w:val="0086381D"/>
    <w:rsid w:val="008638F6"/>
    <w:rsid w:val="00863905"/>
    <w:rsid w:val="00863920"/>
    <w:rsid w:val="00863D3B"/>
    <w:rsid w:val="00863E1D"/>
    <w:rsid w:val="00863E4F"/>
    <w:rsid w:val="008640F1"/>
    <w:rsid w:val="008642C7"/>
    <w:rsid w:val="008643BE"/>
    <w:rsid w:val="008646F8"/>
    <w:rsid w:val="008647B6"/>
    <w:rsid w:val="008647F6"/>
    <w:rsid w:val="00864950"/>
    <w:rsid w:val="00864A07"/>
    <w:rsid w:val="00864C17"/>
    <w:rsid w:val="00864C76"/>
    <w:rsid w:val="00864DF7"/>
    <w:rsid w:val="00864E71"/>
    <w:rsid w:val="0086507E"/>
    <w:rsid w:val="0086511C"/>
    <w:rsid w:val="0086535F"/>
    <w:rsid w:val="0086549E"/>
    <w:rsid w:val="00865503"/>
    <w:rsid w:val="008656B3"/>
    <w:rsid w:val="008656F4"/>
    <w:rsid w:val="00865771"/>
    <w:rsid w:val="00865948"/>
    <w:rsid w:val="00865ACD"/>
    <w:rsid w:val="00865C90"/>
    <w:rsid w:val="00865D3F"/>
    <w:rsid w:val="00865ECE"/>
    <w:rsid w:val="00865FC7"/>
    <w:rsid w:val="008660E2"/>
    <w:rsid w:val="00866122"/>
    <w:rsid w:val="0086615D"/>
    <w:rsid w:val="0086619E"/>
    <w:rsid w:val="0086623E"/>
    <w:rsid w:val="0086628A"/>
    <w:rsid w:val="008662A1"/>
    <w:rsid w:val="00866594"/>
    <w:rsid w:val="00866696"/>
    <w:rsid w:val="00866835"/>
    <w:rsid w:val="00866C59"/>
    <w:rsid w:val="00866C61"/>
    <w:rsid w:val="00866D29"/>
    <w:rsid w:val="00866E94"/>
    <w:rsid w:val="0086706A"/>
    <w:rsid w:val="008670E1"/>
    <w:rsid w:val="008672F1"/>
    <w:rsid w:val="00867496"/>
    <w:rsid w:val="008675AD"/>
    <w:rsid w:val="00867A8F"/>
    <w:rsid w:val="00867C0D"/>
    <w:rsid w:val="008700B2"/>
    <w:rsid w:val="008704C4"/>
    <w:rsid w:val="00870537"/>
    <w:rsid w:val="00870579"/>
    <w:rsid w:val="008707D4"/>
    <w:rsid w:val="008708ED"/>
    <w:rsid w:val="00870A23"/>
    <w:rsid w:val="00870C5C"/>
    <w:rsid w:val="00870E99"/>
    <w:rsid w:val="00870E9C"/>
    <w:rsid w:val="00871225"/>
    <w:rsid w:val="0087128A"/>
    <w:rsid w:val="00871745"/>
    <w:rsid w:val="00871771"/>
    <w:rsid w:val="00871B62"/>
    <w:rsid w:val="00871C05"/>
    <w:rsid w:val="00871DEB"/>
    <w:rsid w:val="00871E84"/>
    <w:rsid w:val="008722F8"/>
    <w:rsid w:val="0087260E"/>
    <w:rsid w:val="00872721"/>
    <w:rsid w:val="008728F2"/>
    <w:rsid w:val="0087290A"/>
    <w:rsid w:val="008729CD"/>
    <w:rsid w:val="00872BDE"/>
    <w:rsid w:val="00872DA6"/>
    <w:rsid w:val="008730FE"/>
    <w:rsid w:val="00873389"/>
    <w:rsid w:val="0087359B"/>
    <w:rsid w:val="00873A83"/>
    <w:rsid w:val="0087401A"/>
    <w:rsid w:val="008745B8"/>
    <w:rsid w:val="008747DC"/>
    <w:rsid w:val="00874954"/>
    <w:rsid w:val="00874AAA"/>
    <w:rsid w:val="00874B6E"/>
    <w:rsid w:val="00874F40"/>
    <w:rsid w:val="008751EB"/>
    <w:rsid w:val="008751F7"/>
    <w:rsid w:val="0087521E"/>
    <w:rsid w:val="00875449"/>
    <w:rsid w:val="0087559F"/>
    <w:rsid w:val="00875870"/>
    <w:rsid w:val="008758E5"/>
    <w:rsid w:val="00875904"/>
    <w:rsid w:val="0087594B"/>
    <w:rsid w:val="00875A2D"/>
    <w:rsid w:val="00875A42"/>
    <w:rsid w:val="00875B11"/>
    <w:rsid w:val="00875B25"/>
    <w:rsid w:val="00875B77"/>
    <w:rsid w:val="00875C56"/>
    <w:rsid w:val="00875E38"/>
    <w:rsid w:val="00875EC4"/>
    <w:rsid w:val="00876147"/>
    <w:rsid w:val="0087620A"/>
    <w:rsid w:val="0087671F"/>
    <w:rsid w:val="008768BF"/>
    <w:rsid w:val="008768D2"/>
    <w:rsid w:val="0087699B"/>
    <w:rsid w:val="008769E2"/>
    <w:rsid w:val="00876A3F"/>
    <w:rsid w:val="00876ABD"/>
    <w:rsid w:val="00876CEB"/>
    <w:rsid w:val="00876DE6"/>
    <w:rsid w:val="00877330"/>
    <w:rsid w:val="00877519"/>
    <w:rsid w:val="0087769E"/>
    <w:rsid w:val="0087779E"/>
    <w:rsid w:val="00877961"/>
    <w:rsid w:val="00877BA0"/>
    <w:rsid w:val="00877F1E"/>
    <w:rsid w:val="008800CE"/>
    <w:rsid w:val="00880113"/>
    <w:rsid w:val="008801D1"/>
    <w:rsid w:val="00880630"/>
    <w:rsid w:val="00880664"/>
    <w:rsid w:val="00880711"/>
    <w:rsid w:val="00880726"/>
    <w:rsid w:val="008807F7"/>
    <w:rsid w:val="008809A9"/>
    <w:rsid w:val="00880CCA"/>
    <w:rsid w:val="00880DF3"/>
    <w:rsid w:val="00880E5A"/>
    <w:rsid w:val="00880EC0"/>
    <w:rsid w:val="00880FDA"/>
    <w:rsid w:val="00881120"/>
    <w:rsid w:val="0088140E"/>
    <w:rsid w:val="0088141C"/>
    <w:rsid w:val="0088143F"/>
    <w:rsid w:val="008817DF"/>
    <w:rsid w:val="0088188A"/>
    <w:rsid w:val="00881890"/>
    <w:rsid w:val="0088194E"/>
    <w:rsid w:val="00881A36"/>
    <w:rsid w:val="00881B93"/>
    <w:rsid w:val="00881D8D"/>
    <w:rsid w:val="00881E78"/>
    <w:rsid w:val="00881E82"/>
    <w:rsid w:val="00881ED9"/>
    <w:rsid w:val="00881F15"/>
    <w:rsid w:val="008820E3"/>
    <w:rsid w:val="00882144"/>
    <w:rsid w:val="00882163"/>
    <w:rsid w:val="00882184"/>
    <w:rsid w:val="0088252F"/>
    <w:rsid w:val="0088274E"/>
    <w:rsid w:val="00882B03"/>
    <w:rsid w:val="00882B12"/>
    <w:rsid w:val="00882DF1"/>
    <w:rsid w:val="00883519"/>
    <w:rsid w:val="00883778"/>
    <w:rsid w:val="008837C3"/>
    <w:rsid w:val="00883816"/>
    <w:rsid w:val="00883A4D"/>
    <w:rsid w:val="00883C93"/>
    <w:rsid w:val="00883D8D"/>
    <w:rsid w:val="00883DFE"/>
    <w:rsid w:val="0088466C"/>
    <w:rsid w:val="0088498D"/>
    <w:rsid w:val="00884CDA"/>
    <w:rsid w:val="00884E97"/>
    <w:rsid w:val="0088534E"/>
    <w:rsid w:val="00885529"/>
    <w:rsid w:val="0088556C"/>
    <w:rsid w:val="0088583F"/>
    <w:rsid w:val="00885AD5"/>
    <w:rsid w:val="00885C20"/>
    <w:rsid w:val="00885C78"/>
    <w:rsid w:val="00885D00"/>
    <w:rsid w:val="00885D09"/>
    <w:rsid w:val="00885D67"/>
    <w:rsid w:val="00885D84"/>
    <w:rsid w:val="00885F24"/>
    <w:rsid w:val="0088649D"/>
    <w:rsid w:val="0088681B"/>
    <w:rsid w:val="00886875"/>
    <w:rsid w:val="0088689B"/>
    <w:rsid w:val="00886945"/>
    <w:rsid w:val="00886C3D"/>
    <w:rsid w:val="00886C6F"/>
    <w:rsid w:val="00886D5C"/>
    <w:rsid w:val="00886D6A"/>
    <w:rsid w:val="00886F6E"/>
    <w:rsid w:val="008870D9"/>
    <w:rsid w:val="00887369"/>
    <w:rsid w:val="008873D8"/>
    <w:rsid w:val="00887421"/>
    <w:rsid w:val="0088744B"/>
    <w:rsid w:val="00887561"/>
    <w:rsid w:val="00887569"/>
    <w:rsid w:val="008875A2"/>
    <w:rsid w:val="0088765F"/>
    <w:rsid w:val="00887685"/>
    <w:rsid w:val="008878FE"/>
    <w:rsid w:val="00887B4B"/>
    <w:rsid w:val="00887B75"/>
    <w:rsid w:val="00887FEA"/>
    <w:rsid w:val="008906D5"/>
    <w:rsid w:val="0089071C"/>
    <w:rsid w:val="008907ED"/>
    <w:rsid w:val="00890902"/>
    <w:rsid w:val="00890C9F"/>
    <w:rsid w:val="0089122E"/>
    <w:rsid w:val="008913E2"/>
    <w:rsid w:val="008913F7"/>
    <w:rsid w:val="008916DC"/>
    <w:rsid w:val="0089181E"/>
    <w:rsid w:val="0089193F"/>
    <w:rsid w:val="00891947"/>
    <w:rsid w:val="008919DF"/>
    <w:rsid w:val="00891ACE"/>
    <w:rsid w:val="00891B8E"/>
    <w:rsid w:val="00891C7F"/>
    <w:rsid w:val="00891C8F"/>
    <w:rsid w:val="00891D3E"/>
    <w:rsid w:val="00891DA2"/>
    <w:rsid w:val="00892000"/>
    <w:rsid w:val="0089201B"/>
    <w:rsid w:val="00892142"/>
    <w:rsid w:val="00892356"/>
    <w:rsid w:val="0089239A"/>
    <w:rsid w:val="008926AB"/>
    <w:rsid w:val="008926FD"/>
    <w:rsid w:val="00892975"/>
    <w:rsid w:val="00892C76"/>
    <w:rsid w:val="00892E20"/>
    <w:rsid w:val="00892EA8"/>
    <w:rsid w:val="00893235"/>
    <w:rsid w:val="008933FC"/>
    <w:rsid w:val="00893403"/>
    <w:rsid w:val="00893646"/>
    <w:rsid w:val="00893894"/>
    <w:rsid w:val="00893BA3"/>
    <w:rsid w:val="00893CBA"/>
    <w:rsid w:val="00893EFD"/>
    <w:rsid w:val="008941C8"/>
    <w:rsid w:val="008941CE"/>
    <w:rsid w:val="008942F9"/>
    <w:rsid w:val="00894327"/>
    <w:rsid w:val="008943AD"/>
    <w:rsid w:val="008943E5"/>
    <w:rsid w:val="008945AF"/>
    <w:rsid w:val="00894639"/>
    <w:rsid w:val="00894712"/>
    <w:rsid w:val="008947DD"/>
    <w:rsid w:val="00894802"/>
    <w:rsid w:val="0089482F"/>
    <w:rsid w:val="008949A8"/>
    <w:rsid w:val="00894A1A"/>
    <w:rsid w:val="0089523A"/>
    <w:rsid w:val="00895434"/>
    <w:rsid w:val="00895531"/>
    <w:rsid w:val="008955C7"/>
    <w:rsid w:val="0089563B"/>
    <w:rsid w:val="008959FD"/>
    <w:rsid w:val="00895A9D"/>
    <w:rsid w:val="00895CEA"/>
    <w:rsid w:val="00895F81"/>
    <w:rsid w:val="00896117"/>
    <w:rsid w:val="0089652A"/>
    <w:rsid w:val="008966B5"/>
    <w:rsid w:val="008966CB"/>
    <w:rsid w:val="00896896"/>
    <w:rsid w:val="00897072"/>
    <w:rsid w:val="008970BD"/>
    <w:rsid w:val="00897522"/>
    <w:rsid w:val="008976AA"/>
    <w:rsid w:val="008977AD"/>
    <w:rsid w:val="00897906"/>
    <w:rsid w:val="00897C1A"/>
    <w:rsid w:val="00897D33"/>
    <w:rsid w:val="00897E23"/>
    <w:rsid w:val="00897EB9"/>
    <w:rsid w:val="008A01A9"/>
    <w:rsid w:val="008A038B"/>
    <w:rsid w:val="008A03E7"/>
    <w:rsid w:val="008A048D"/>
    <w:rsid w:val="008A0498"/>
    <w:rsid w:val="008A0613"/>
    <w:rsid w:val="008A06BB"/>
    <w:rsid w:val="008A07E4"/>
    <w:rsid w:val="008A1132"/>
    <w:rsid w:val="008A1133"/>
    <w:rsid w:val="008A1198"/>
    <w:rsid w:val="008A11E7"/>
    <w:rsid w:val="008A133F"/>
    <w:rsid w:val="008A137B"/>
    <w:rsid w:val="008A13A1"/>
    <w:rsid w:val="008A1582"/>
    <w:rsid w:val="008A164A"/>
    <w:rsid w:val="008A17C7"/>
    <w:rsid w:val="008A1B70"/>
    <w:rsid w:val="008A1DD3"/>
    <w:rsid w:val="008A1E6B"/>
    <w:rsid w:val="008A1EF4"/>
    <w:rsid w:val="008A1F23"/>
    <w:rsid w:val="008A2428"/>
    <w:rsid w:val="008A24B9"/>
    <w:rsid w:val="008A26EF"/>
    <w:rsid w:val="008A277D"/>
    <w:rsid w:val="008A29DB"/>
    <w:rsid w:val="008A2BBF"/>
    <w:rsid w:val="008A2E80"/>
    <w:rsid w:val="008A3251"/>
    <w:rsid w:val="008A34FE"/>
    <w:rsid w:val="008A354D"/>
    <w:rsid w:val="008A371D"/>
    <w:rsid w:val="008A393B"/>
    <w:rsid w:val="008A39E2"/>
    <w:rsid w:val="008A3A88"/>
    <w:rsid w:val="008A3E39"/>
    <w:rsid w:val="008A3E3B"/>
    <w:rsid w:val="008A3F17"/>
    <w:rsid w:val="008A40A4"/>
    <w:rsid w:val="008A4183"/>
    <w:rsid w:val="008A4367"/>
    <w:rsid w:val="008A43FE"/>
    <w:rsid w:val="008A4A13"/>
    <w:rsid w:val="008A4A81"/>
    <w:rsid w:val="008A4A86"/>
    <w:rsid w:val="008A4B7D"/>
    <w:rsid w:val="008A4BDB"/>
    <w:rsid w:val="008A4C1C"/>
    <w:rsid w:val="008A4CA2"/>
    <w:rsid w:val="008A4DF2"/>
    <w:rsid w:val="008A4DF3"/>
    <w:rsid w:val="008A4EC3"/>
    <w:rsid w:val="008A5101"/>
    <w:rsid w:val="008A525C"/>
    <w:rsid w:val="008A552B"/>
    <w:rsid w:val="008A55AB"/>
    <w:rsid w:val="008A5856"/>
    <w:rsid w:val="008A594A"/>
    <w:rsid w:val="008A5BB7"/>
    <w:rsid w:val="008A5C59"/>
    <w:rsid w:val="008A5E29"/>
    <w:rsid w:val="008A5EAC"/>
    <w:rsid w:val="008A60CA"/>
    <w:rsid w:val="008A64E0"/>
    <w:rsid w:val="008A6586"/>
    <w:rsid w:val="008A662C"/>
    <w:rsid w:val="008A668A"/>
    <w:rsid w:val="008A674C"/>
    <w:rsid w:val="008A6913"/>
    <w:rsid w:val="008A6AE0"/>
    <w:rsid w:val="008A6BD3"/>
    <w:rsid w:val="008A6C26"/>
    <w:rsid w:val="008A6C75"/>
    <w:rsid w:val="008A6CAD"/>
    <w:rsid w:val="008A6FFD"/>
    <w:rsid w:val="008A7254"/>
    <w:rsid w:val="008A7471"/>
    <w:rsid w:val="008A74E1"/>
    <w:rsid w:val="008A7789"/>
    <w:rsid w:val="008A7CD9"/>
    <w:rsid w:val="008A7E89"/>
    <w:rsid w:val="008B0196"/>
    <w:rsid w:val="008B02E8"/>
    <w:rsid w:val="008B039E"/>
    <w:rsid w:val="008B0538"/>
    <w:rsid w:val="008B0848"/>
    <w:rsid w:val="008B08B0"/>
    <w:rsid w:val="008B09C2"/>
    <w:rsid w:val="008B0C23"/>
    <w:rsid w:val="008B0F5E"/>
    <w:rsid w:val="008B114B"/>
    <w:rsid w:val="008B15E9"/>
    <w:rsid w:val="008B1609"/>
    <w:rsid w:val="008B16E6"/>
    <w:rsid w:val="008B1B33"/>
    <w:rsid w:val="008B1B71"/>
    <w:rsid w:val="008B1BF1"/>
    <w:rsid w:val="008B1CBF"/>
    <w:rsid w:val="008B2039"/>
    <w:rsid w:val="008B2114"/>
    <w:rsid w:val="008B24FD"/>
    <w:rsid w:val="008B2883"/>
    <w:rsid w:val="008B2A6F"/>
    <w:rsid w:val="008B2D80"/>
    <w:rsid w:val="008B2FBC"/>
    <w:rsid w:val="008B2FE3"/>
    <w:rsid w:val="008B3182"/>
    <w:rsid w:val="008B3222"/>
    <w:rsid w:val="008B35CA"/>
    <w:rsid w:val="008B3775"/>
    <w:rsid w:val="008B37A2"/>
    <w:rsid w:val="008B3963"/>
    <w:rsid w:val="008B39A4"/>
    <w:rsid w:val="008B3CB8"/>
    <w:rsid w:val="008B3DD1"/>
    <w:rsid w:val="008B4141"/>
    <w:rsid w:val="008B41FB"/>
    <w:rsid w:val="008B42B4"/>
    <w:rsid w:val="008B43EC"/>
    <w:rsid w:val="008B4471"/>
    <w:rsid w:val="008B48ED"/>
    <w:rsid w:val="008B4AA4"/>
    <w:rsid w:val="008B4AD7"/>
    <w:rsid w:val="008B4CD4"/>
    <w:rsid w:val="008B4E73"/>
    <w:rsid w:val="008B4F43"/>
    <w:rsid w:val="008B5171"/>
    <w:rsid w:val="008B51CA"/>
    <w:rsid w:val="008B5721"/>
    <w:rsid w:val="008B5893"/>
    <w:rsid w:val="008B5C4A"/>
    <w:rsid w:val="008B5DDB"/>
    <w:rsid w:val="008B5EAA"/>
    <w:rsid w:val="008B5F03"/>
    <w:rsid w:val="008B5F2A"/>
    <w:rsid w:val="008B64EC"/>
    <w:rsid w:val="008B6691"/>
    <w:rsid w:val="008B678C"/>
    <w:rsid w:val="008B67A2"/>
    <w:rsid w:val="008B69CD"/>
    <w:rsid w:val="008B6F64"/>
    <w:rsid w:val="008B6F69"/>
    <w:rsid w:val="008B71AA"/>
    <w:rsid w:val="008B7427"/>
    <w:rsid w:val="008B7647"/>
    <w:rsid w:val="008B76EF"/>
    <w:rsid w:val="008B7DFC"/>
    <w:rsid w:val="008B7E0F"/>
    <w:rsid w:val="008B7EEB"/>
    <w:rsid w:val="008B7F15"/>
    <w:rsid w:val="008C00AA"/>
    <w:rsid w:val="008C0165"/>
    <w:rsid w:val="008C0959"/>
    <w:rsid w:val="008C0A31"/>
    <w:rsid w:val="008C0CB0"/>
    <w:rsid w:val="008C0F60"/>
    <w:rsid w:val="008C0FA5"/>
    <w:rsid w:val="008C1387"/>
    <w:rsid w:val="008C13D1"/>
    <w:rsid w:val="008C149E"/>
    <w:rsid w:val="008C15FD"/>
    <w:rsid w:val="008C1757"/>
    <w:rsid w:val="008C1805"/>
    <w:rsid w:val="008C1CB2"/>
    <w:rsid w:val="008C1E9E"/>
    <w:rsid w:val="008C207C"/>
    <w:rsid w:val="008C20D3"/>
    <w:rsid w:val="008C2285"/>
    <w:rsid w:val="008C22FD"/>
    <w:rsid w:val="008C243B"/>
    <w:rsid w:val="008C2D46"/>
    <w:rsid w:val="008C2F2E"/>
    <w:rsid w:val="008C314A"/>
    <w:rsid w:val="008C31C9"/>
    <w:rsid w:val="008C3282"/>
    <w:rsid w:val="008C3307"/>
    <w:rsid w:val="008C3330"/>
    <w:rsid w:val="008C35C9"/>
    <w:rsid w:val="008C366A"/>
    <w:rsid w:val="008C37F4"/>
    <w:rsid w:val="008C3A5B"/>
    <w:rsid w:val="008C3BCF"/>
    <w:rsid w:val="008C3DFE"/>
    <w:rsid w:val="008C3F11"/>
    <w:rsid w:val="008C4023"/>
    <w:rsid w:val="008C4051"/>
    <w:rsid w:val="008C4176"/>
    <w:rsid w:val="008C4220"/>
    <w:rsid w:val="008C42B7"/>
    <w:rsid w:val="008C4687"/>
    <w:rsid w:val="008C4A07"/>
    <w:rsid w:val="008C4F16"/>
    <w:rsid w:val="008C5423"/>
    <w:rsid w:val="008C56FE"/>
    <w:rsid w:val="008C5858"/>
    <w:rsid w:val="008C58E7"/>
    <w:rsid w:val="008C5C0F"/>
    <w:rsid w:val="008C5DAE"/>
    <w:rsid w:val="008C6320"/>
    <w:rsid w:val="008C68F9"/>
    <w:rsid w:val="008C696C"/>
    <w:rsid w:val="008C6CD2"/>
    <w:rsid w:val="008C6DD6"/>
    <w:rsid w:val="008C6EBC"/>
    <w:rsid w:val="008C71AF"/>
    <w:rsid w:val="008C7705"/>
    <w:rsid w:val="008C7987"/>
    <w:rsid w:val="008C798C"/>
    <w:rsid w:val="008C7AE4"/>
    <w:rsid w:val="008C7B9F"/>
    <w:rsid w:val="008C7C75"/>
    <w:rsid w:val="008C7C7E"/>
    <w:rsid w:val="008C7CD0"/>
    <w:rsid w:val="008C7D51"/>
    <w:rsid w:val="008C7E63"/>
    <w:rsid w:val="008C7EB4"/>
    <w:rsid w:val="008C7ED5"/>
    <w:rsid w:val="008D0163"/>
    <w:rsid w:val="008D0291"/>
    <w:rsid w:val="008D02B1"/>
    <w:rsid w:val="008D031F"/>
    <w:rsid w:val="008D0545"/>
    <w:rsid w:val="008D05D1"/>
    <w:rsid w:val="008D07F8"/>
    <w:rsid w:val="008D0B44"/>
    <w:rsid w:val="008D0BA6"/>
    <w:rsid w:val="008D0C03"/>
    <w:rsid w:val="008D0E06"/>
    <w:rsid w:val="008D1285"/>
    <w:rsid w:val="008D1494"/>
    <w:rsid w:val="008D1934"/>
    <w:rsid w:val="008D1973"/>
    <w:rsid w:val="008D1CBF"/>
    <w:rsid w:val="008D1CE5"/>
    <w:rsid w:val="008D1FA2"/>
    <w:rsid w:val="008D1FF1"/>
    <w:rsid w:val="008D2008"/>
    <w:rsid w:val="008D219E"/>
    <w:rsid w:val="008D2395"/>
    <w:rsid w:val="008D239A"/>
    <w:rsid w:val="008D23E2"/>
    <w:rsid w:val="008D251B"/>
    <w:rsid w:val="008D2696"/>
    <w:rsid w:val="008D29B6"/>
    <w:rsid w:val="008D29DE"/>
    <w:rsid w:val="008D2CD9"/>
    <w:rsid w:val="008D3264"/>
    <w:rsid w:val="008D3488"/>
    <w:rsid w:val="008D35AC"/>
    <w:rsid w:val="008D3661"/>
    <w:rsid w:val="008D387D"/>
    <w:rsid w:val="008D38C0"/>
    <w:rsid w:val="008D3915"/>
    <w:rsid w:val="008D3916"/>
    <w:rsid w:val="008D41C5"/>
    <w:rsid w:val="008D41DB"/>
    <w:rsid w:val="008D44A1"/>
    <w:rsid w:val="008D4657"/>
    <w:rsid w:val="008D475D"/>
    <w:rsid w:val="008D4848"/>
    <w:rsid w:val="008D4989"/>
    <w:rsid w:val="008D4B6F"/>
    <w:rsid w:val="008D4E35"/>
    <w:rsid w:val="008D4F8A"/>
    <w:rsid w:val="008D5223"/>
    <w:rsid w:val="008D53BE"/>
    <w:rsid w:val="008D53C3"/>
    <w:rsid w:val="008D55B3"/>
    <w:rsid w:val="008D57B8"/>
    <w:rsid w:val="008D57EF"/>
    <w:rsid w:val="008D59B1"/>
    <w:rsid w:val="008D5CFE"/>
    <w:rsid w:val="008D5F0F"/>
    <w:rsid w:val="008D6027"/>
    <w:rsid w:val="008D60B5"/>
    <w:rsid w:val="008D6373"/>
    <w:rsid w:val="008D63C0"/>
    <w:rsid w:val="008D6709"/>
    <w:rsid w:val="008D6730"/>
    <w:rsid w:val="008D678D"/>
    <w:rsid w:val="008D6CCF"/>
    <w:rsid w:val="008D6E42"/>
    <w:rsid w:val="008D71BB"/>
    <w:rsid w:val="008D72EA"/>
    <w:rsid w:val="008D7379"/>
    <w:rsid w:val="008D749B"/>
    <w:rsid w:val="008D75A4"/>
    <w:rsid w:val="008D77F3"/>
    <w:rsid w:val="008D7854"/>
    <w:rsid w:val="008E010C"/>
    <w:rsid w:val="008E019A"/>
    <w:rsid w:val="008E029F"/>
    <w:rsid w:val="008E0A02"/>
    <w:rsid w:val="008E0B50"/>
    <w:rsid w:val="008E0E8F"/>
    <w:rsid w:val="008E0FB7"/>
    <w:rsid w:val="008E0FE5"/>
    <w:rsid w:val="008E0FFA"/>
    <w:rsid w:val="008E10FE"/>
    <w:rsid w:val="008E1164"/>
    <w:rsid w:val="008E1211"/>
    <w:rsid w:val="008E1220"/>
    <w:rsid w:val="008E12FC"/>
    <w:rsid w:val="008E147F"/>
    <w:rsid w:val="008E175B"/>
    <w:rsid w:val="008E18CB"/>
    <w:rsid w:val="008E1A3B"/>
    <w:rsid w:val="008E1AD4"/>
    <w:rsid w:val="008E1BF0"/>
    <w:rsid w:val="008E2009"/>
    <w:rsid w:val="008E2083"/>
    <w:rsid w:val="008E20D3"/>
    <w:rsid w:val="008E2284"/>
    <w:rsid w:val="008E261A"/>
    <w:rsid w:val="008E2673"/>
    <w:rsid w:val="008E26D6"/>
    <w:rsid w:val="008E2A13"/>
    <w:rsid w:val="008E2A8C"/>
    <w:rsid w:val="008E2E94"/>
    <w:rsid w:val="008E2EC8"/>
    <w:rsid w:val="008E2F9A"/>
    <w:rsid w:val="008E3186"/>
    <w:rsid w:val="008E335F"/>
    <w:rsid w:val="008E3632"/>
    <w:rsid w:val="008E381E"/>
    <w:rsid w:val="008E3841"/>
    <w:rsid w:val="008E3BB8"/>
    <w:rsid w:val="008E3C27"/>
    <w:rsid w:val="008E3D93"/>
    <w:rsid w:val="008E40A0"/>
    <w:rsid w:val="008E457F"/>
    <w:rsid w:val="008E461B"/>
    <w:rsid w:val="008E46EB"/>
    <w:rsid w:val="008E47AF"/>
    <w:rsid w:val="008E4853"/>
    <w:rsid w:val="008E48DF"/>
    <w:rsid w:val="008E496C"/>
    <w:rsid w:val="008E4B6E"/>
    <w:rsid w:val="008E4C31"/>
    <w:rsid w:val="008E4F6C"/>
    <w:rsid w:val="008E50DE"/>
    <w:rsid w:val="008E523A"/>
    <w:rsid w:val="008E5240"/>
    <w:rsid w:val="008E524B"/>
    <w:rsid w:val="008E53A2"/>
    <w:rsid w:val="008E55A9"/>
    <w:rsid w:val="008E5B09"/>
    <w:rsid w:val="008E5B1F"/>
    <w:rsid w:val="008E5CA8"/>
    <w:rsid w:val="008E5DEB"/>
    <w:rsid w:val="008E6207"/>
    <w:rsid w:val="008E626D"/>
    <w:rsid w:val="008E65DF"/>
    <w:rsid w:val="008E6A3A"/>
    <w:rsid w:val="008E6A6C"/>
    <w:rsid w:val="008E6AD1"/>
    <w:rsid w:val="008E6B98"/>
    <w:rsid w:val="008E6BEA"/>
    <w:rsid w:val="008E6D0C"/>
    <w:rsid w:val="008E6D57"/>
    <w:rsid w:val="008E6E18"/>
    <w:rsid w:val="008E6EAF"/>
    <w:rsid w:val="008E6EED"/>
    <w:rsid w:val="008E6F96"/>
    <w:rsid w:val="008E6FB1"/>
    <w:rsid w:val="008E7093"/>
    <w:rsid w:val="008E70FB"/>
    <w:rsid w:val="008E711E"/>
    <w:rsid w:val="008E713E"/>
    <w:rsid w:val="008E71B7"/>
    <w:rsid w:val="008E7B87"/>
    <w:rsid w:val="008E7C85"/>
    <w:rsid w:val="008E7F1D"/>
    <w:rsid w:val="008F019E"/>
    <w:rsid w:val="008F02DE"/>
    <w:rsid w:val="008F02F6"/>
    <w:rsid w:val="008F0392"/>
    <w:rsid w:val="008F0A94"/>
    <w:rsid w:val="008F0DCC"/>
    <w:rsid w:val="008F0F16"/>
    <w:rsid w:val="008F10AE"/>
    <w:rsid w:val="008F10E4"/>
    <w:rsid w:val="008F14E4"/>
    <w:rsid w:val="008F152E"/>
    <w:rsid w:val="008F1FDA"/>
    <w:rsid w:val="008F1FEF"/>
    <w:rsid w:val="008F22E3"/>
    <w:rsid w:val="008F245F"/>
    <w:rsid w:val="008F2617"/>
    <w:rsid w:val="008F2664"/>
    <w:rsid w:val="008F266B"/>
    <w:rsid w:val="008F2690"/>
    <w:rsid w:val="008F28D1"/>
    <w:rsid w:val="008F2915"/>
    <w:rsid w:val="008F29CE"/>
    <w:rsid w:val="008F2B49"/>
    <w:rsid w:val="008F2BCB"/>
    <w:rsid w:val="008F2CD7"/>
    <w:rsid w:val="008F2F9B"/>
    <w:rsid w:val="008F3451"/>
    <w:rsid w:val="008F34CC"/>
    <w:rsid w:val="008F35E7"/>
    <w:rsid w:val="008F36E0"/>
    <w:rsid w:val="008F37F9"/>
    <w:rsid w:val="008F3A42"/>
    <w:rsid w:val="008F3AAB"/>
    <w:rsid w:val="008F3BFB"/>
    <w:rsid w:val="008F3C1B"/>
    <w:rsid w:val="008F3F29"/>
    <w:rsid w:val="008F4011"/>
    <w:rsid w:val="008F411F"/>
    <w:rsid w:val="008F4267"/>
    <w:rsid w:val="008F4275"/>
    <w:rsid w:val="008F4472"/>
    <w:rsid w:val="008F4649"/>
    <w:rsid w:val="008F48CF"/>
    <w:rsid w:val="008F48D8"/>
    <w:rsid w:val="008F4993"/>
    <w:rsid w:val="008F4D5C"/>
    <w:rsid w:val="008F4DB6"/>
    <w:rsid w:val="008F4FDD"/>
    <w:rsid w:val="008F503D"/>
    <w:rsid w:val="008F504E"/>
    <w:rsid w:val="008F536B"/>
    <w:rsid w:val="008F548C"/>
    <w:rsid w:val="008F57E3"/>
    <w:rsid w:val="008F5B68"/>
    <w:rsid w:val="008F5C66"/>
    <w:rsid w:val="008F5D72"/>
    <w:rsid w:val="008F5EA6"/>
    <w:rsid w:val="008F5F2B"/>
    <w:rsid w:val="008F5F6D"/>
    <w:rsid w:val="008F5FF4"/>
    <w:rsid w:val="008F5FFF"/>
    <w:rsid w:val="008F60D5"/>
    <w:rsid w:val="008F62D3"/>
    <w:rsid w:val="008F635E"/>
    <w:rsid w:val="008F65B9"/>
    <w:rsid w:val="008F6639"/>
    <w:rsid w:val="008F6899"/>
    <w:rsid w:val="008F6BF1"/>
    <w:rsid w:val="008F6D90"/>
    <w:rsid w:val="008F6DB2"/>
    <w:rsid w:val="008F6E87"/>
    <w:rsid w:val="008F6FBB"/>
    <w:rsid w:val="008F73FB"/>
    <w:rsid w:val="008F7955"/>
    <w:rsid w:val="008F79AC"/>
    <w:rsid w:val="008F7BCB"/>
    <w:rsid w:val="008F7C90"/>
    <w:rsid w:val="008F7CBF"/>
    <w:rsid w:val="008F7F8D"/>
    <w:rsid w:val="008F95B9"/>
    <w:rsid w:val="0090019C"/>
    <w:rsid w:val="009001FB"/>
    <w:rsid w:val="00900315"/>
    <w:rsid w:val="00900658"/>
    <w:rsid w:val="0090073E"/>
    <w:rsid w:val="0090083C"/>
    <w:rsid w:val="00900879"/>
    <w:rsid w:val="009008CB"/>
    <w:rsid w:val="00900C9F"/>
    <w:rsid w:val="00900F64"/>
    <w:rsid w:val="00900F6C"/>
    <w:rsid w:val="009013EA"/>
    <w:rsid w:val="009014B9"/>
    <w:rsid w:val="009017AC"/>
    <w:rsid w:val="00901822"/>
    <w:rsid w:val="009018B9"/>
    <w:rsid w:val="00901E15"/>
    <w:rsid w:val="00901E7B"/>
    <w:rsid w:val="009020EE"/>
    <w:rsid w:val="00902114"/>
    <w:rsid w:val="0090216F"/>
    <w:rsid w:val="009021F2"/>
    <w:rsid w:val="009022C3"/>
    <w:rsid w:val="0090241B"/>
    <w:rsid w:val="0090281E"/>
    <w:rsid w:val="0090298D"/>
    <w:rsid w:val="00902A26"/>
    <w:rsid w:val="00902F7C"/>
    <w:rsid w:val="0090352D"/>
    <w:rsid w:val="009037C7"/>
    <w:rsid w:val="00903A63"/>
    <w:rsid w:val="00903B74"/>
    <w:rsid w:val="00903ED7"/>
    <w:rsid w:val="00903FE0"/>
    <w:rsid w:val="00904054"/>
    <w:rsid w:val="0090405A"/>
    <w:rsid w:val="0090441A"/>
    <w:rsid w:val="00904470"/>
    <w:rsid w:val="00904581"/>
    <w:rsid w:val="00904631"/>
    <w:rsid w:val="00904686"/>
    <w:rsid w:val="009046D8"/>
    <w:rsid w:val="0090481A"/>
    <w:rsid w:val="0090483E"/>
    <w:rsid w:val="00904A44"/>
    <w:rsid w:val="00904B01"/>
    <w:rsid w:val="00904DF1"/>
    <w:rsid w:val="00904DF3"/>
    <w:rsid w:val="00904FC8"/>
    <w:rsid w:val="00905305"/>
    <w:rsid w:val="00905424"/>
    <w:rsid w:val="00905462"/>
    <w:rsid w:val="0090549C"/>
    <w:rsid w:val="0090553A"/>
    <w:rsid w:val="009055DB"/>
    <w:rsid w:val="00905A9F"/>
    <w:rsid w:val="00905BC9"/>
    <w:rsid w:val="00906048"/>
    <w:rsid w:val="0090609B"/>
    <w:rsid w:val="009062C6"/>
    <w:rsid w:val="0090646B"/>
    <w:rsid w:val="00906582"/>
    <w:rsid w:val="009065FF"/>
    <w:rsid w:val="00906644"/>
    <w:rsid w:val="0090682F"/>
    <w:rsid w:val="00906830"/>
    <w:rsid w:val="00906A79"/>
    <w:rsid w:val="00906B50"/>
    <w:rsid w:val="0090731D"/>
    <w:rsid w:val="0090732F"/>
    <w:rsid w:val="00907478"/>
    <w:rsid w:val="009074E8"/>
    <w:rsid w:val="009075DE"/>
    <w:rsid w:val="009076CD"/>
    <w:rsid w:val="009076FA"/>
    <w:rsid w:val="00907859"/>
    <w:rsid w:val="00907938"/>
    <w:rsid w:val="00907F87"/>
    <w:rsid w:val="00910038"/>
    <w:rsid w:val="009100D3"/>
    <w:rsid w:val="009101B1"/>
    <w:rsid w:val="009101EE"/>
    <w:rsid w:val="00910351"/>
    <w:rsid w:val="00910392"/>
    <w:rsid w:val="00910587"/>
    <w:rsid w:val="0091069B"/>
    <w:rsid w:val="009106FA"/>
    <w:rsid w:val="009107E0"/>
    <w:rsid w:val="00910875"/>
    <w:rsid w:val="00910911"/>
    <w:rsid w:val="00910AB9"/>
    <w:rsid w:val="00910B77"/>
    <w:rsid w:val="00910C4F"/>
    <w:rsid w:val="0091114C"/>
    <w:rsid w:val="00911172"/>
    <w:rsid w:val="009111FE"/>
    <w:rsid w:val="0091126C"/>
    <w:rsid w:val="0091142C"/>
    <w:rsid w:val="009114C0"/>
    <w:rsid w:val="0091150D"/>
    <w:rsid w:val="00911853"/>
    <w:rsid w:val="009118F9"/>
    <w:rsid w:val="00911902"/>
    <w:rsid w:val="00911A88"/>
    <w:rsid w:val="0091204C"/>
    <w:rsid w:val="00912151"/>
    <w:rsid w:val="009125FD"/>
    <w:rsid w:val="0091260C"/>
    <w:rsid w:val="0091270A"/>
    <w:rsid w:val="00912755"/>
    <w:rsid w:val="00912756"/>
    <w:rsid w:val="009129CE"/>
    <w:rsid w:val="00912A8B"/>
    <w:rsid w:val="00912AB6"/>
    <w:rsid w:val="00912B3B"/>
    <w:rsid w:val="00912CD5"/>
    <w:rsid w:val="00912DB8"/>
    <w:rsid w:val="00912E49"/>
    <w:rsid w:val="0091317F"/>
    <w:rsid w:val="0091341F"/>
    <w:rsid w:val="0091382E"/>
    <w:rsid w:val="00913BFD"/>
    <w:rsid w:val="00913ECF"/>
    <w:rsid w:val="00913F91"/>
    <w:rsid w:val="0091401F"/>
    <w:rsid w:val="009140CA"/>
    <w:rsid w:val="00914311"/>
    <w:rsid w:val="0091443A"/>
    <w:rsid w:val="0091451A"/>
    <w:rsid w:val="00914537"/>
    <w:rsid w:val="00914797"/>
    <w:rsid w:val="009147CB"/>
    <w:rsid w:val="0091484D"/>
    <w:rsid w:val="0091484E"/>
    <w:rsid w:val="00914A75"/>
    <w:rsid w:val="00914CD0"/>
    <w:rsid w:val="00914F18"/>
    <w:rsid w:val="00915165"/>
    <w:rsid w:val="00915550"/>
    <w:rsid w:val="009155E3"/>
    <w:rsid w:val="0091561B"/>
    <w:rsid w:val="0091569F"/>
    <w:rsid w:val="009156C8"/>
    <w:rsid w:val="00915779"/>
    <w:rsid w:val="009157E4"/>
    <w:rsid w:val="00915AA0"/>
    <w:rsid w:val="00915BC0"/>
    <w:rsid w:val="00915CA3"/>
    <w:rsid w:val="00915CFE"/>
    <w:rsid w:val="00915DB1"/>
    <w:rsid w:val="00915F1D"/>
    <w:rsid w:val="00915F80"/>
    <w:rsid w:val="00916252"/>
    <w:rsid w:val="0091627B"/>
    <w:rsid w:val="009162A4"/>
    <w:rsid w:val="00916333"/>
    <w:rsid w:val="00916550"/>
    <w:rsid w:val="009166C5"/>
    <w:rsid w:val="00916816"/>
    <w:rsid w:val="009168E0"/>
    <w:rsid w:val="00916B43"/>
    <w:rsid w:val="00916C0A"/>
    <w:rsid w:val="00916D42"/>
    <w:rsid w:val="00916E75"/>
    <w:rsid w:val="00916F23"/>
    <w:rsid w:val="0091704A"/>
    <w:rsid w:val="009170E2"/>
    <w:rsid w:val="009171B7"/>
    <w:rsid w:val="009174AB"/>
    <w:rsid w:val="009176A2"/>
    <w:rsid w:val="009177F4"/>
    <w:rsid w:val="00917988"/>
    <w:rsid w:val="009179D1"/>
    <w:rsid w:val="009179EC"/>
    <w:rsid w:val="00917B05"/>
    <w:rsid w:val="00917B4D"/>
    <w:rsid w:val="00917B90"/>
    <w:rsid w:val="00917BBC"/>
    <w:rsid w:val="00917DB5"/>
    <w:rsid w:val="0091D47E"/>
    <w:rsid w:val="00920133"/>
    <w:rsid w:val="009201A9"/>
    <w:rsid w:val="0092039A"/>
    <w:rsid w:val="0092041D"/>
    <w:rsid w:val="00920519"/>
    <w:rsid w:val="00920637"/>
    <w:rsid w:val="00920888"/>
    <w:rsid w:val="009208BF"/>
    <w:rsid w:val="0092099A"/>
    <w:rsid w:val="00920A03"/>
    <w:rsid w:val="00920C54"/>
    <w:rsid w:val="00920D34"/>
    <w:rsid w:val="00921307"/>
    <w:rsid w:val="00921336"/>
    <w:rsid w:val="00921346"/>
    <w:rsid w:val="0092177C"/>
    <w:rsid w:val="0092197F"/>
    <w:rsid w:val="009219C7"/>
    <w:rsid w:val="00921C35"/>
    <w:rsid w:val="00922085"/>
    <w:rsid w:val="0092249A"/>
    <w:rsid w:val="00922684"/>
    <w:rsid w:val="009226CE"/>
    <w:rsid w:val="00922739"/>
    <w:rsid w:val="00922DD9"/>
    <w:rsid w:val="00923786"/>
    <w:rsid w:val="0092385D"/>
    <w:rsid w:val="00923899"/>
    <w:rsid w:val="00923C63"/>
    <w:rsid w:val="009240EA"/>
    <w:rsid w:val="00924276"/>
    <w:rsid w:val="0092464C"/>
    <w:rsid w:val="009247CD"/>
    <w:rsid w:val="009249C6"/>
    <w:rsid w:val="00924A3C"/>
    <w:rsid w:val="00924B71"/>
    <w:rsid w:val="00924C54"/>
    <w:rsid w:val="00924C92"/>
    <w:rsid w:val="00924D91"/>
    <w:rsid w:val="00924E26"/>
    <w:rsid w:val="00924F41"/>
    <w:rsid w:val="0092526E"/>
    <w:rsid w:val="00925493"/>
    <w:rsid w:val="00925623"/>
    <w:rsid w:val="009258FA"/>
    <w:rsid w:val="00925940"/>
    <w:rsid w:val="0092596C"/>
    <w:rsid w:val="00925E88"/>
    <w:rsid w:val="00925F64"/>
    <w:rsid w:val="00925FAD"/>
    <w:rsid w:val="00925FB3"/>
    <w:rsid w:val="00925FEE"/>
    <w:rsid w:val="00926011"/>
    <w:rsid w:val="009261C8"/>
    <w:rsid w:val="00926539"/>
    <w:rsid w:val="0092670C"/>
    <w:rsid w:val="009268E2"/>
    <w:rsid w:val="00926A22"/>
    <w:rsid w:val="00926BA0"/>
    <w:rsid w:val="00926BDF"/>
    <w:rsid w:val="00926E86"/>
    <w:rsid w:val="0092759D"/>
    <w:rsid w:val="00927777"/>
    <w:rsid w:val="009278FD"/>
    <w:rsid w:val="00927969"/>
    <w:rsid w:val="009279FD"/>
    <w:rsid w:val="00927BD5"/>
    <w:rsid w:val="00927E96"/>
    <w:rsid w:val="0093005E"/>
    <w:rsid w:val="0093011C"/>
    <w:rsid w:val="009301C8"/>
    <w:rsid w:val="009301FD"/>
    <w:rsid w:val="00930626"/>
    <w:rsid w:val="0093076C"/>
    <w:rsid w:val="00930777"/>
    <w:rsid w:val="00930D6A"/>
    <w:rsid w:val="009316BB"/>
    <w:rsid w:val="00931725"/>
    <w:rsid w:val="009317AC"/>
    <w:rsid w:val="009319F7"/>
    <w:rsid w:val="00931C88"/>
    <w:rsid w:val="00931DC3"/>
    <w:rsid w:val="00931DEA"/>
    <w:rsid w:val="00931E1A"/>
    <w:rsid w:val="00931FDE"/>
    <w:rsid w:val="0093202C"/>
    <w:rsid w:val="0093218F"/>
    <w:rsid w:val="00932253"/>
    <w:rsid w:val="009322A5"/>
    <w:rsid w:val="00932435"/>
    <w:rsid w:val="0093255C"/>
    <w:rsid w:val="009327B1"/>
    <w:rsid w:val="00932882"/>
    <w:rsid w:val="00932A83"/>
    <w:rsid w:val="00932BF8"/>
    <w:rsid w:val="00932F06"/>
    <w:rsid w:val="00932FFF"/>
    <w:rsid w:val="009331CD"/>
    <w:rsid w:val="009331FB"/>
    <w:rsid w:val="009333FE"/>
    <w:rsid w:val="00933581"/>
    <w:rsid w:val="00933619"/>
    <w:rsid w:val="00933A61"/>
    <w:rsid w:val="0093420C"/>
    <w:rsid w:val="009345E3"/>
    <w:rsid w:val="00934776"/>
    <w:rsid w:val="00934973"/>
    <w:rsid w:val="00934AA6"/>
    <w:rsid w:val="00934B2F"/>
    <w:rsid w:val="00934D3C"/>
    <w:rsid w:val="00934EC4"/>
    <w:rsid w:val="00934F14"/>
    <w:rsid w:val="00934F88"/>
    <w:rsid w:val="00935296"/>
    <w:rsid w:val="009353C9"/>
    <w:rsid w:val="009353CC"/>
    <w:rsid w:val="0093541A"/>
    <w:rsid w:val="009355E4"/>
    <w:rsid w:val="0093593F"/>
    <w:rsid w:val="00935972"/>
    <w:rsid w:val="00935A37"/>
    <w:rsid w:val="00935C3C"/>
    <w:rsid w:val="0093609A"/>
    <w:rsid w:val="009362AE"/>
    <w:rsid w:val="00936306"/>
    <w:rsid w:val="0093632F"/>
    <w:rsid w:val="009365A3"/>
    <w:rsid w:val="00936904"/>
    <w:rsid w:val="0093693F"/>
    <w:rsid w:val="00936A49"/>
    <w:rsid w:val="00936C66"/>
    <w:rsid w:val="00937035"/>
    <w:rsid w:val="009370F0"/>
    <w:rsid w:val="00937269"/>
    <w:rsid w:val="00937330"/>
    <w:rsid w:val="00937334"/>
    <w:rsid w:val="009374DF"/>
    <w:rsid w:val="00937759"/>
    <w:rsid w:val="00937781"/>
    <w:rsid w:val="0093783E"/>
    <w:rsid w:val="00937CD8"/>
    <w:rsid w:val="00937E02"/>
    <w:rsid w:val="00937F30"/>
    <w:rsid w:val="0094016A"/>
    <w:rsid w:val="009401A5"/>
    <w:rsid w:val="009401F0"/>
    <w:rsid w:val="009404A3"/>
    <w:rsid w:val="009405D1"/>
    <w:rsid w:val="0094065A"/>
    <w:rsid w:val="009407E1"/>
    <w:rsid w:val="00940806"/>
    <w:rsid w:val="00940884"/>
    <w:rsid w:val="00940A06"/>
    <w:rsid w:val="00940AA9"/>
    <w:rsid w:val="00940B2F"/>
    <w:rsid w:val="00940C1B"/>
    <w:rsid w:val="00940F67"/>
    <w:rsid w:val="0094133C"/>
    <w:rsid w:val="00941388"/>
    <w:rsid w:val="0094181D"/>
    <w:rsid w:val="00941900"/>
    <w:rsid w:val="00941AAE"/>
    <w:rsid w:val="00941CD9"/>
    <w:rsid w:val="00942212"/>
    <w:rsid w:val="0094246D"/>
    <w:rsid w:val="00942565"/>
    <w:rsid w:val="0094269D"/>
    <w:rsid w:val="0094273B"/>
    <w:rsid w:val="009427BD"/>
    <w:rsid w:val="00942A11"/>
    <w:rsid w:val="00942D57"/>
    <w:rsid w:val="00942D84"/>
    <w:rsid w:val="00942EDF"/>
    <w:rsid w:val="00942F5D"/>
    <w:rsid w:val="00942FBB"/>
    <w:rsid w:val="009432E8"/>
    <w:rsid w:val="00943333"/>
    <w:rsid w:val="0094344E"/>
    <w:rsid w:val="00943747"/>
    <w:rsid w:val="00943A96"/>
    <w:rsid w:val="00943AB9"/>
    <w:rsid w:val="00943E1B"/>
    <w:rsid w:val="009447C4"/>
    <w:rsid w:val="00944B74"/>
    <w:rsid w:val="00944CFB"/>
    <w:rsid w:val="00944D2A"/>
    <w:rsid w:val="0094510F"/>
    <w:rsid w:val="0094518C"/>
    <w:rsid w:val="00945315"/>
    <w:rsid w:val="00945514"/>
    <w:rsid w:val="0094572D"/>
    <w:rsid w:val="00945A8B"/>
    <w:rsid w:val="00945B61"/>
    <w:rsid w:val="00945C49"/>
    <w:rsid w:val="00945E77"/>
    <w:rsid w:val="00945E9E"/>
    <w:rsid w:val="00945EA2"/>
    <w:rsid w:val="009460F0"/>
    <w:rsid w:val="00946252"/>
    <w:rsid w:val="00946267"/>
    <w:rsid w:val="00946631"/>
    <w:rsid w:val="009466B6"/>
    <w:rsid w:val="009468F6"/>
    <w:rsid w:val="009469C9"/>
    <w:rsid w:val="00946AEA"/>
    <w:rsid w:val="00946C09"/>
    <w:rsid w:val="00946DFC"/>
    <w:rsid w:val="00946F93"/>
    <w:rsid w:val="00947005"/>
    <w:rsid w:val="00947044"/>
    <w:rsid w:val="00947101"/>
    <w:rsid w:val="0094751F"/>
    <w:rsid w:val="00947588"/>
    <w:rsid w:val="00947645"/>
    <w:rsid w:val="00947652"/>
    <w:rsid w:val="00947973"/>
    <w:rsid w:val="00947974"/>
    <w:rsid w:val="009479DA"/>
    <w:rsid w:val="00947A92"/>
    <w:rsid w:val="00947AD9"/>
    <w:rsid w:val="00950051"/>
    <w:rsid w:val="009500E3"/>
    <w:rsid w:val="00950319"/>
    <w:rsid w:val="0095062D"/>
    <w:rsid w:val="0095067E"/>
    <w:rsid w:val="009507C4"/>
    <w:rsid w:val="00950973"/>
    <w:rsid w:val="009509F0"/>
    <w:rsid w:val="00950A10"/>
    <w:rsid w:val="00950AB7"/>
    <w:rsid w:val="00950CAC"/>
    <w:rsid w:val="00950F43"/>
    <w:rsid w:val="0095100C"/>
    <w:rsid w:val="009510AA"/>
    <w:rsid w:val="00951342"/>
    <w:rsid w:val="00951757"/>
    <w:rsid w:val="0095185D"/>
    <w:rsid w:val="009518A0"/>
    <w:rsid w:val="00951919"/>
    <w:rsid w:val="0095193B"/>
    <w:rsid w:val="00951B8E"/>
    <w:rsid w:val="00951E48"/>
    <w:rsid w:val="00952641"/>
    <w:rsid w:val="00952738"/>
    <w:rsid w:val="0095273D"/>
    <w:rsid w:val="009527A9"/>
    <w:rsid w:val="00952985"/>
    <w:rsid w:val="00952994"/>
    <w:rsid w:val="00952AC1"/>
    <w:rsid w:val="00952CBB"/>
    <w:rsid w:val="00952DAA"/>
    <w:rsid w:val="009530E1"/>
    <w:rsid w:val="00953201"/>
    <w:rsid w:val="00953450"/>
    <w:rsid w:val="009534B1"/>
    <w:rsid w:val="00953931"/>
    <w:rsid w:val="00953AAC"/>
    <w:rsid w:val="00953BC8"/>
    <w:rsid w:val="00953C9A"/>
    <w:rsid w:val="00953D25"/>
    <w:rsid w:val="00953D3F"/>
    <w:rsid w:val="00953D95"/>
    <w:rsid w:val="00953FA8"/>
    <w:rsid w:val="00954528"/>
    <w:rsid w:val="00954690"/>
    <w:rsid w:val="00954804"/>
    <w:rsid w:val="0095489A"/>
    <w:rsid w:val="0095490A"/>
    <w:rsid w:val="00954CD0"/>
    <w:rsid w:val="00954EF6"/>
    <w:rsid w:val="00954F0C"/>
    <w:rsid w:val="00954F4F"/>
    <w:rsid w:val="00954F6D"/>
    <w:rsid w:val="00955102"/>
    <w:rsid w:val="00955108"/>
    <w:rsid w:val="00955152"/>
    <w:rsid w:val="00955327"/>
    <w:rsid w:val="0095533A"/>
    <w:rsid w:val="00955390"/>
    <w:rsid w:val="009554D1"/>
    <w:rsid w:val="00955632"/>
    <w:rsid w:val="0095576E"/>
    <w:rsid w:val="00955883"/>
    <w:rsid w:val="009558D8"/>
    <w:rsid w:val="00955A4C"/>
    <w:rsid w:val="00955A78"/>
    <w:rsid w:val="00955AD2"/>
    <w:rsid w:val="00955ECC"/>
    <w:rsid w:val="00955EDE"/>
    <w:rsid w:val="00955F9E"/>
    <w:rsid w:val="0095605D"/>
    <w:rsid w:val="00956180"/>
    <w:rsid w:val="00956210"/>
    <w:rsid w:val="009562A1"/>
    <w:rsid w:val="009563D1"/>
    <w:rsid w:val="0095645E"/>
    <w:rsid w:val="00956651"/>
    <w:rsid w:val="009567BF"/>
    <w:rsid w:val="00956805"/>
    <w:rsid w:val="009568BF"/>
    <w:rsid w:val="00956DC5"/>
    <w:rsid w:val="00956E21"/>
    <w:rsid w:val="00957218"/>
    <w:rsid w:val="0095765C"/>
    <w:rsid w:val="009577C8"/>
    <w:rsid w:val="0095796B"/>
    <w:rsid w:val="00957B83"/>
    <w:rsid w:val="0096013E"/>
    <w:rsid w:val="00960482"/>
    <w:rsid w:val="009604FF"/>
    <w:rsid w:val="00960AA0"/>
    <w:rsid w:val="00960AF1"/>
    <w:rsid w:val="00960B0E"/>
    <w:rsid w:val="00960D7A"/>
    <w:rsid w:val="00960EE5"/>
    <w:rsid w:val="00960F23"/>
    <w:rsid w:val="009610EB"/>
    <w:rsid w:val="009611A9"/>
    <w:rsid w:val="009611E6"/>
    <w:rsid w:val="009614EA"/>
    <w:rsid w:val="009617C0"/>
    <w:rsid w:val="0096180D"/>
    <w:rsid w:val="00961847"/>
    <w:rsid w:val="009618CE"/>
    <w:rsid w:val="00961A24"/>
    <w:rsid w:val="00961A51"/>
    <w:rsid w:val="00961C58"/>
    <w:rsid w:val="00961FA3"/>
    <w:rsid w:val="009621B0"/>
    <w:rsid w:val="00962A8D"/>
    <w:rsid w:val="00962C39"/>
    <w:rsid w:val="00962CDA"/>
    <w:rsid w:val="00962D43"/>
    <w:rsid w:val="00963038"/>
    <w:rsid w:val="00963171"/>
    <w:rsid w:val="009631D5"/>
    <w:rsid w:val="0096329F"/>
    <w:rsid w:val="00963370"/>
    <w:rsid w:val="00963688"/>
    <w:rsid w:val="00963A9F"/>
    <w:rsid w:val="00963AC1"/>
    <w:rsid w:val="00963B55"/>
    <w:rsid w:val="00963E11"/>
    <w:rsid w:val="00963F76"/>
    <w:rsid w:val="009640E9"/>
    <w:rsid w:val="00964274"/>
    <w:rsid w:val="009642E5"/>
    <w:rsid w:val="009644A0"/>
    <w:rsid w:val="00964676"/>
    <w:rsid w:val="009647A8"/>
    <w:rsid w:val="00964CF3"/>
    <w:rsid w:val="00965691"/>
    <w:rsid w:val="009657C7"/>
    <w:rsid w:val="0096598A"/>
    <w:rsid w:val="00965AD7"/>
    <w:rsid w:val="00965B7C"/>
    <w:rsid w:val="00965B94"/>
    <w:rsid w:val="00965CB4"/>
    <w:rsid w:val="009660AC"/>
    <w:rsid w:val="00966104"/>
    <w:rsid w:val="00966213"/>
    <w:rsid w:val="0096622F"/>
    <w:rsid w:val="00966667"/>
    <w:rsid w:val="00966847"/>
    <w:rsid w:val="009669A4"/>
    <w:rsid w:val="009669FB"/>
    <w:rsid w:val="00966A92"/>
    <w:rsid w:val="00966B98"/>
    <w:rsid w:val="00966DDD"/>
    <w:rsid w:val="00966E29"/>
    <w:rsid w:val="00966E54"/>
    <w:rsid w:val="00966E81"/>
    <w:rsid w:val="00966FC1"/>
    <w:rsid w:val="0096707E"/>
    <w:rsid w:val="009673CF"/>
    <w:rsid w:val="009674F0"/>
    <w:rsid w:val="009676E6"/>
    <w:rsid w:val="009677C8"/>
    <w:rsid w:val="00967AF0"/>
    <w:rsid w:val="00967B05"/>
    <w:rsid w:val="00967C19"/>
    <w:rsid w:val="00967DB3"/>
    <w:rsid w:val="00967FB2"/>
    <w:rsid w:val="00970189"/>
    <w:rsid w:val="0097024B"/>
    <w:rsid w:val="00970262"/>
    <w:rsid w:val="00970377"/>
    <w:rsid w:val="009703A5"/>
    <w:rsid w:val="00970834"/>
    <w:rsid w:val="009709AF"/>
    <w:rsid w:val="00970A33"/>
    <w:rsid w:val="00970AB0"/>
    <w:rsid w:val="00970B65"/>
    <w:rsid w:val="00970BDD"/>
    <w:rsid w:val="00970C81"/>
    <w:rsid w:val="00970CD5"/>
    <w:rsid w:val="00970E37"/>
    <w:rsid w:val="00970F1A"/>
    <w:rsid w:val="00971119"/>
    <w:rsid w:val="00971188"/>
    <w:rsid w:val="0097132E"/>
    <w:rsid w:val="00971396"/>
    <w:rsid w:val="009713C8"/>
    <w:rsid w:val="00971732"/>
    <w:rsid w:val="009717FC"/>
    <w:rsid w:val="00971992"/>
    <w:rsid w:val="009719FB"/>
    <w:rsid w:val="00971A6E"/>
    <w:rsid w:val="00971EA1"/>
    <w:rsid w:val="00971FDE"/>
    <w:rsid w:val="00972231"/>
    <w:rsid w:val="0097249F"/>
    <w:rsid w:val="009725AE"/>
    <w:rsid w:val="0097286C"/>
    <w:rsid w:val="009728C8"/>
    <w:rsid w:val="00972A85"/>
    <w:rsid w:val="00972EA6"/>
    <w:rsid w:val="009730A6"/>
    <w:rsid w:val="009730F5"/>
    <w:rsid w:val="009734C1"/>
    <w:rsid w:val="00973506"/>
    <w:rsid w:val="009735F0"/>
    <w:rsid w:val="009736CE"/>
    <w:rsid w:val="00973735"/>
    <w:rsid w:val="00973778"/>
    <w:rsid w:val="009739E4"/>
    <w:rsid w:val="00973B1D"/>
    <w:rsid w:val="00973B6B"/>
    <w:rsid w:val="00973B9E"/>
    <w:rsid w:val="00973CBC"/>
    <w:rsid w:val="00973CCD"/>
    <w:rsid w:val="0097403F"/>
    <w:rsid w:val="009741F9"/>
    <w:rsid w:val="00974325"/>
    <w:rsid w:val="009746B2"/>
    <w:rsid w:val="009746BC"/>
    <w:rsid w:val="00974838"/>
    <w:rsid w:val="009748BB"/>
    <w:rsid w:val="00974C2F"/>
    <w:rsid w:val="00974C89"/>
    <w:rsid w:val="00974E23"/>
    <w:rsid w:val="00974E24"/>
    <w:rsid w:val="00974EB8"/>
    <w:rsid w:val="00974F2D"/>
    <w:rsid w:val="00974F6A"/>
    <w:rsid w:val="00974FE8"/>
    <w:rsid w:val="0097506D"/>
    <w:rsid w:val="009751CA"/>
    <w:rsid w:val="0097528C"/>
    <w:rsid w:val="009756B7"/>
    <w:rsid w:val="0097571A"/>
    <w:rsid w:val="0097587D"/>
    <w:rsid w:val="0097591F"/>
    <w:rsid w:val="00975BBB"/>
    <w:rsid w:val="00975C1C"/>
    <w:rsid w:val="00975C5C"/>
    <w:rsid w:val="00975F8A"/>
    <w:rsid w:val="00975F90"/>
    <w:rsid w:val="00975F97"/>
    <w:rsid w:val="0097617D"/>
    <w:rsid w:val="0097623F"/>
    <w:rsid w:val="009763B5"/>
    <w:rsid w:val="00976493"/>
    <w:rsid w:val="00976635"/>
    <w:rsid w:val="00976669"/>
    <w:rsid w:val="0097690B"/>
    <w:rsid w:val="009769B8"/>
    <w:rsid w:val="00976D6A"/>
    <w:rsid w:val="00976E24"/>
    <w:rsid w:val="00976F6F"/>
    <w:rsid w:val="009776F5"/>
    <w:rsid w:val="00977828"/>
    <w:rsid w:val="00977CB1"/>
    <w:rsid w:val="00977D10"/>
    <w:rsid w:val="00977D72"/>
    <w:rsid w:val="009801BB"/>
    <w:rsid w:val="009801CE"/>
    <w:rsid w:val="009802C4"/>
    <w:rsid w:val="009803B5"/>
    <w:rsid w:val="009803C4"/>
    <w:rsid w:val="009805F3"/>
    <w:rsid w:val="00980601"/>
    <w:rsid w:val="009808E5"/>
    <w:rsid w:val="00980BDF"/>
    <w:rsid w:val="00980BEB"/>
    <w:rsid w:val="00980C19"/>
    <w:rsid w:val="00980C55"/>
    <w:rsid w:val="00981089"/>
    <w:rsid w:val="0098108A"/>
    <w:rsid w:val="009816FB"/>
    <w:rsid w:val="00981708"/>
    <w:rsid w:val="00981940"/>
    <w:rsid w:val="00981C13"/>
    <w:rsid w:val="00981C16"/>
    <w:rsid w:val="00981C4B"/>
    <w:rsid w:val="00981E2A"/>
    <w:rsid w:val="00981EA2"/>
    <w:rsid w:val="00982317"/>
    <w:rsid w:val="009823FB"/>
    <w:rsid w:val="0098240C"/>
    <w:rsid w:val="00982605"/>
    <w:rsid w:val="0098263F"/>
    <w:rsid w:val="0098277F"/>
    <w:rsid w:val="009827E1"/>
    <w:rsid w:val="009829C5"/>
    <w:rsid w:val="00982CD4"/>
    <w:rsid w:val="00983430"/>
    <w:rsid w:val="0098358E"/>
    <w:rsid w:val="00983602"/>
    <w:rsid w:val="00983801"/>
    <w:rsid w:val="00983893"/>
    <w:rsid w:val="0098399F"/>
    <w:rsid w:val="00983B29"/>
    <w:rsid w:val="00983C79"/>
    <w:rsid w:val="00983D7D"/>
    <w:rsid w:val="00983DDC"/>
    <w:rsid w:val="00983E00"/>
    <w:rsid w:val="00983F28"/>
    <w:rsid w:val="00983FA4"/>
    <w:rsid w:val="00984230"/>
    <w:rsid w:val="0098449F"/>
    <w:rsid w:val="00984595"/>
    <w:rsid w:val="009846CA"/>
    <w:rsid w:val="00984799"/>
    <w:rsid w:val="0098483B"/>
    <w:rsid w:val="00984F14"/>
    <w:rsid w:val="00984FDD"/>
    <w:rsid w:val="009853A2"/>
    <w:rsid w:val="0098544E"/>
    <w:rsid w:val="00985556"/>
    <w:rsid w:val="00985761"/>
    <w:rsid w:val="00985944"/>
    <w:rsid w:val="00985C0F"/>
    <w:rsid w:val="00985C85"/>
    <w:rsid w:val="00985DE7"/>
    <w:rsid w:val="0098633B"/>
    <w:rsid w:val="00986577"/>
    <w:rsid w:val="0098658B"/>
    <w:rsid w:val="00986649"/>
    <w:rsid w:val="0098674D"/>
    <w:rsid w:val="00986853"/>
    <w:rsid w:val="00986B4C"/>
    <w:rsid w:val="00986F64"/>
    <w:rsid w:val="0098701B"/>
    <w:rsid w:val="009870E1"/>
    <w:rsid w:val="0098713F"/>
    <w:rsid w:val="00987603"/>
    <w:rsid w:val="0098771D"/>
    <w:rsid w:val="0098771F"/>
    <w:rsid w:val="00987C6A"/>
    <w:rsid w:val="00987CC0"/>
    <w:rsid w:val="00987CFD"/>
    <w:rsid w:val="00990237"/>
    <w:rsid w:val="0099034F"/>
    <w:rsid w:val="009903E4"/>
    <w:rsid w:val="00990423"/>
    <w:rsid w:val="0099084E"/>
    <w:rsid w:val="009909FA"/>
    <w:rsid w:val="00990AB9"/>
    <w:rsid w:val="00990B08"/>
    <w:rsid w:val="00990F67"/>
    <w:rsid w:val="00990F6C"/>
    <w:rsid w:val="00990FCE"/>
    <w:rsid w:val="009917D8"/>
    <w:rsid w:val="009917EC"/>
    <w:rsid w:val="00991B11"/>
    <w:rsid w:val="00991BF1"/>
    <w:rsid w:val="00991D47"/>
    <w:rsid w:val="00991E9D"/>
    <w:rsid w:val="00991ED5"/>
    <w:rsid w:val="0099202F"/>
    <w:rsid w:val="00992276"/>
    <w:rsid w:val="00992541"/>
    <w:rsid w:val="00992687"/>
    <w:rsid w:val="0099271E"/>
    <w:rsid w:val="00992789"/>
    <w:rsid w:val="009927ED"/>
    <w:rsid w:val="009929FB"/>
    <w:rsid w:val="00992BDE"/>
    <w:rsid w:val="00992C6A"/>
    <w:rsid w:val="00992D30"/>
    <w:rsid w:val="00993025"/>
    <w:rsid w:val="00993155"/>
    <w:rsid w:val="009932EA"/>
    <w:rsid w:val="00993506"/>
    <w:rsid w:val="00993558"/>
    <w:rsid w:val="009936B2"/>
    <w:rsid w:val="00993838"/>
    <w:rsid w:val="0099389B"/>
    <w:rsid w:val="00993D9E"/>
    <w:rsid w:val="009940E7"/>
    <w:rsid w:val="0099428C"/>
    <w:rsid w:val="00994431"/>
    <w:rsid w:val="0099453C"/>
    <w:rsid w:val="0099471F"/>
    <w:rsid w:val="009947FD"/>
    <w:rsid w:val="00994AD7"/>
    <w:rsid w:val="00994B0D"/>
    <w:rsid w:val="00994CC1"/>
    <w:rsid w:val="00994D20"/>
    <w:rsid w:val="00994F3B"/>
    <w:rsid w:val="009953EA"/>
    <w:rsid w:val="00995590"/>
    <w:rsid w:val="00995606"/>
    <w:rsid w:val="0099563A"/>
    <w:rsid w:val="009957F1"/>
    <w:rsid w:val="009958AF"/>
    <w:rsid w:val="009958D6"/>
    <w:rsid w:val="0099594B"/>
    <w:rsid w:val="00995A3D"/>
    <w:rsid w:val="00995B9F"/>
    <w:rsid w:val="00995CB6"/>
    <w:rsid w:val="00995DFD"/>
    <w:rsid w:val="00995E22"/>
    <w:rsid w:val="00995E3B"/>
    <w:rsid w:val="00995E94"/>
    <w:rsid w:val="00995EC8"/>
    <w:rsid w:val="00995F36"/>
    <w:rsid w:val="00995FC5"/>
    <w:rsid w:val="00996127"/>
    <w:rsid w:val="0099618A"/>
    <w:rsid w:val="00996389"/>
    <w:rsid w:val="009964A3"/>
    <w:rsid w:val="009969C8"/>
    <w:rsid w:val="00996A57"/>
    <w:rsid w:val="00996E2C"/>
    <w:rsid w:val="00996F83"/>
    <w:rsid w:val="009970CA"/>
    <w:rsid w:val="0099710C"/>
    <w:rsid w:val="009972D9"/>
    <w:rsid w:val="00997476"/>
    <w:rsid w:val="009974D4"/>
    <w:rsid w:val="009977E2"/>
    <w:rsid w:val="00997B11"/>
    <w:rsid w:val="00997B63"/>
    <w:rsid w:val="00997CB0"/>
    <w:rsid w:val="00997FAF"/>
    <w:rsid w:val="009A02B6"/>
    <w:rsid w:val="009A0406"/>
    <w:rsid w:val="009A06CE"/>
    <w:rsid w:val="009A0986"/>
    <w:rsid w:val="009A0B65"/>
    <w:rsid w:val="009A0C4A"/>
    <w:rsid w:val="009A0E2C"/>
    <w:rsid w:val="009A0FDF"/>
    <w:rsid w:val="009A12D6"/>
    <w:rsid w:val="009A13D4"/>
    <w:rsid w:val="009A13EA"/>
    <w:rsid w:val="009A1516"/>
    <w:rsid w:val="009A172A"/>
    <w:rsid w:val="009A1BB7"/>
    <w:rsid w:val="009A1BF7"/>
    <w:rsid w:val="009A1CCE"/>
    <w:rsid w:val="009A1E41"/>
    <w:rsid w:val="009A1F14"/>
    <w:rsid w:val="009A1F27"/>
    <w:rsid w:val="009A228E"/>
    <w:rsid w:val="009A22B4"/>
    <w:rsid w:val="009A2333"/>
    <w:rsid w:val="009A246F"/>
    <w:rsid w:val="009A287A"/>
    <w:rsid w:val="009A28D4"/>
    <w:rsid w:val="009A290B"/>
    <w:rsid w:val="009A2B20"/>
    <w:rsid w:val="009A2E20"/>
    <w:rsid w:val="009A2E32"/>
    <w:rsid w:val="009A2E36"/>
    <w:rsid w:val="009A2E82"/>
    <w:rsid w:val="009A2F06"/>
    <w:rsid w:val="009A32AA"/>
    <w:rsid w:val="009A332B"/>
    <w:rsid w:val="009A33A7"/>
    <w:rsid w:val="009A33D4"/>
    <w:rsid w:val="009A37E2"/>
    <w:rsid w:val="009A3855"/>
    <w:rsid w:val="009A3B79"/>
    <w:rsid w:val="009A3CB4"/>
    <w:rsid w:val="009A3CE8"/>
    <w:rsid w:val="009A3EEB"/>
    <w:rsid w:val="009A42E3"/>
    <w:rsid w:val="009A4357"/>
    <w:rsid w:val="009A4454"/>
    <w:rsid w:val="009A457F"/>
    <w:rsid w:val="009A46D8"/>
    <w:rsid w:val="009A4899"/>
    <w:rsid w:val="009A499B"/>
    <w:rsid w:val="009A4B05"/>
    <w:rsid w:val="009A5010"/>
    <w:rsid w:val="009A503D"/>
    <w:rsid w:val="009A55EE"/>
    <w:rsid w:val="009A5789"/>
    <w:rsid w:val="009A5937"/>
    <w:rsid w:val="009A59E0"/>
    <w:rsid w:val="009A5C83"/>
    <w:rsid w:val="009A5E70"/>
    <w:rsid w:val="009A6029"/>
    <w:rsid w:val="009A61CC"/>
    <w:rsid w:val="009A6288"/>
    <w:rsid w:val="009A6289"/>
    <w:rsid w:val="009A64CD"/>
    <w:rsid w:val="009A662F"/>
    <w:rsid w:val="009A6693"/>
    <w:rsid w:val="009A6729"/>
    <w:rsid w:val="009A697E"/>
    <w:rsid w:val="009A6981"/>
    <w:rsid w:val="009A6984"/>
    <w:rsid w:val="009A69B9"/>
    <w:rsid w:val="009A6B4D"/>
    <w:rsid w:val="009A6E62"/>
    <w:rsid w:val="009A6FE6"/>
    <w:rsid w:val="009A7021"/>
    <w:rsid w:val="009A7118"/>
    <w:rsid w:val="009A7291"/>
    <w:rsid w:val="009A7523"/>
    <w:rsid w:val="009A7731"/>
    <w:rsid w:val="009A7762"/>
    <w:rsid w:val="009A7C2E"/>
    <w:rsid w:val="009B0058"/>
    <w:rsid w:val="009B0118"/>
    <w:rsid w:val="009B022E"/>
    <w:rsid w:val="009B024D"/>
    <w:rsid w:val="009B0279"/>
    <w:rsid w:val="009B06E3"/>
    <w:rsid w:val="009B0705"/>
    <w:rsid w:val="009B07D1"/>
    <w:rsid w:val="009B08AD"/>
    <w:rsid w:val="009B08EE"/>
    <w:rsid w:val="009B0911"/>
    <w:rsid w:val="009B094F"/>
    <w:rsid w:val="009B0A18"/>
    <w:rsid w:val="009B0AD7"/>
    <w:rsid w:val="009B0B20"/>
    <w:rsid w:val="009B0B24"/>
    <w:rsid w:val="009B0B50"/>
    <w:rsid w:val="009B0BAC"/>
    <w:rsid w:val="009B0F7D"/>
    <w:rsid w:val="009B1107"/>
    <w:rsid w:val="009B13AA"/>
    <w:rsid w:val="009B1547"/>
    <w:rsid w:val="009B1766"/>
    <w:rsid w:val="009B1CB2"/>
    <w:rsid w:val="009B1DA7"/>
    <w:rsid w:val="009B1DFF"/>
    <w:rsid w:val="009B1EB4"/>
    <w:rsid w:val="009B2108"/>
    <w:rsid w:val="009B227B"/>
    <w:rsid w:val="009B2289"/>
    <w:rsid w:val="009B276C"/>
    <w:rsid w:val="009B27A0"/>
    <w:rsid w:val="009B28B6"/>
    <w:rsid w:val="009B2CC8"/>
    <w:rsid w:val="009B2D20"/>
    <w:rsid w:val="009B2EE4"/>
    <w:rsid w:val="009B2FA0"/>
    <w:rsid w:val="009B3076"/>
    <w:rsid w:val="009B3372"/>
    <w:rsid w:val="009B3746"/>
    <w:rsid w:val="009B385D"/>
    <w:rsid w:val="009B3A6E"/>
    <w:rsid w:val="009B3D41"/>
    <w:rsid w:val="009B3DE7"/>
    <w:rsid w:val="009B400A"/>
    <w:rsid w:val="009B44A5"/>
    <w:rsid w:val="009B45E4"/>
    <w:rsid w:val="009B4809"/>
    <w:rsid w:val="009B4A0B"/>
    <w:rsid w:val="009B4B17"/>
    <w:rsid w:val="009B4B7D"/>
    <w:rsid w:val="009B4C4B"/>
    <w:rsid w:val="009B5032"/>
    <w:rsid w:val="009B5257"/>
    <w:rsid w:val="009B555D"/>
    <w:rsid w:val="009B562B"/>
    <w:rsid w:val="009B5715"/>
    <w:rsid w:val="009B5943"/>
    <w:rsid w:val="009B5BE7"/>
    <w:rsid w:val="009B5CA6"/>
    <w:rsid w:val="009B5DAE"/>
    <w:rsid w:val="009B5E72"/>
    <w:rsid w:val="009B652F"/>
    <w:rsid w:val="009B659C"/>
    <w:rsid w:val="009B67B6"/>
    <w:rsid w:val="009B68C5"/>
    <w:rsid w:val="009B698D"/>
    <w:rsid w:val="009B6D46"/>
    <w:rsid w:val="009B6EF0"/>
    <w:rsid w:val="009B6F5E"/>
    <w:rsid w:val="009B70B7"/>
    <w:rsid w:val="009B70F6"/>
    <w:rsid w:val="009B7247"/>
    <w:rsid w:val="009B728D"/>
    <w:rsid w:val="009B74DE"/>
    <w:rsid w:val="009B74E4"/>
    <w:rsid w:val="009B7549"/>
    <w:rsid w:val="009B76DA"/>
    <w:rsid w:val="009B77C4"/>
    <w:rsid w:val="009B7864"/>
    <w:rsid w:val="009B791B"/>
    <w:rsid w:val="009B79A8"/>
    <w:rsid w:val="009C01DD"/>
    <w:rsid w:val="009C02A4"/>
    <w:rsid w:val="009C02B1"/>
    <w:rsid w:val="009C02E4"/>
    <w:rsid w:val="009C0362"/>
    <w:rsid w:val="009C0858"/>
    <w:rsid w:val="009C0868"/>
    <w:rsid w:val="009C0BD7"/>
    <w:rsid w:val="009C113E"/>
    <w:rsid w:val="009C1494"/>
    <w:rsid w:val="009C1614"/>
    <w:rsid w:val="009C1760"/>
    <w:rsid w:val="009C17CD"/>
    <w:rsid w:val="009C18B5"/>
    <w:rsid w:val="009C1A55"/>
    <w:rsid w:val="009C1D56"/>
    <w:rsid w:val="009C1FF8"/>
    <w:rsid w:val="009C20FC"/>
    <w:rsid w:val="009C2138"/>
    <w:rsid w:val="009C22A3"/>
    <w:rsid w:val="009C2307"/>
    <w:rsid w:val="009C2311"/>
    <w:rsid w:val="009C24A5"/>
    <w:rsid w:val="009C2ECC"/>
    <w:rsid w:val="009C2F5A"/>
    <w:rsid w:val="009C2FE4"/>
    <w:rsid w:val="009C301A"/>
    <w:rsid w:val="009C3053"/>
    <w:rsid w:val="009C31C5"/>
    <w:rsid w:val="009C31E3"/>
    <w:rsid w:val="009C33F7"/>
    <w:rsid w:val="009C344E"/>
    <w:rsid w:val="009C3544"/>
    <w:rsid w:val="009C35AC"/>
    <w:rsid w:val="009C3908"/>
    <w:rsid w:val="009C3954"/>
    <w:rsid w:val="009C3A57"/>
    <w:rsid w:val="009C3CA5"/>
    <w:rsid w:val="009C3DD8"/>
    <w:rsid w:val="009C3EB6"/>
    <w:rsid w:val="009C3F6F"/>
    <w:rsid w:val="009C40D7"/>
    <w:rsid w:val="009C4317"/>
    <w:rsid w:val="009C45D7"/>
    <w:rsid w:val="009C472C"/>
    <w:rsid w:val="009C47AA"/>
    <w:rsid w:val="009C48A6"/>
    <w:rsid w:val="009C491C"/>
    <w:rsid w:val="009C4940"/>
    <w:rsid w:val="009C49F7"/>
    <w:rsid w:val="009C4FEB"/>
    <w:rsid w:val="009C4FED"/>
    <w:rsid w:val="009C51B7"/>
    <w:rsid w:val="009C537A"/>
    <w:rsid w:val="009C5384"/>
    <w:rsid w:val="009C53B9"/>
    <w:rsid w:val="009C548E"/>
    <w:rsid w:val="009C5803"/>
    <w:rsid w:val="009C5922"/>
    <w:rsid w:val="009C597C"/>
    <w:rsid w:val="009C5CE8"/>
    <w:rsid w:val="009C5D5E"/>
    <w:rsid w:val="009C5D8B"/>
    <w:rsid w:val="009C5E0E"/>
    <w:rsid w:val="009C6192"/>
    <w:rsid w:val="009C62FD"/>
    <w:rsid w:val="009C6527"/>
    <w:rsid w:val="009C672C"/>
    <w:rsid w:val="009C6795"/>
    <w:rsid w:val="009C6C18"/>
    <w:rsid w:val="009C72D5"/>
    <w:rsid w:val="009C7493"/>
    <w:rsid w:val="009C74BC"/>
    <w:rsid w:val="009C7682"/>
    <w:rsid w:val="009C76B7"/>
    <w:rsid w:val="009C7725"/>
    <w:rsid w:val="009C77F0"/>
    <w:rsid w:val="009C7817"/>
    <w:rsid w:val="009C7958"/>
    <w:rsid w:val="009C7AAB"/>
    <w:rsid w:val="009C7B3B"/>
    <w:rsid w:val="009C7B89"/>
    <w:rsid w:val="009C7BD4"/>
    <w:rsid w:val="009D0372"/>
    <w:rsid w:val="009D05D8"/>
    <w:rsid w:val="009D0ACC"/>
    <w:rsid w:val="009D0B01"/>
    <w:rsid w:val="009D0E83"/>
    <w:rsid w:val="009D0FB1"/>
    <w:rsid w:val="009D139E"/>
    <w:rsid w:val="009D1A88"/>
    <w:rsid w:val="009D1ADB"/>
    <w:rsid w:val="009D1FAF"/>
    <w:rsid w:val="009D2135"/>
    <w:rsid w:val="009D229D"/>
    <w:rsid w:val="009D252E"/>
    <w:rsid w:val="009D25F5"/>
    <w:rsid w:val="009D265B"/>
    <w:rsid w:val="009D279C"/>
    <w:rsid w:val="009D2F40"/>
    <w:rsid w:val="009D2F56"/>
    <w:rsid w:val="009D342D"/>
    <w:rsid w:val="009D351E"/>
    <w:rsid w:val="009D3AF4"/>
    <w:rsid w:val="009D3BF3"/>
    <w:rsid w:val="009D3C33"/>
    <w:rsid w:val="009D3D04"/>
    <w:rsid w:val="009D3D6D"/>
    <w:rsid w:val="009D3DF9"/>
    <w:rsid w:val="009D3E87"/>
    <w:rsid w:val="009D3FFA"/>
    <w:rsid w:val="009D400F"/>
    <w:rsid w:val="009D423F"/>
    <w:rsid w:val="009D4397"/>
    <w:rsid w:val="009D45A5"/>
    <w:rsid w:val="009D470B"/>
    <w:rsid w:val="009D4B3B"/>
    <w:rsid w:val="009D4CB6"/>
    <w:rsid w:val="009D4DEE"/>
    <w:rsid w:val="009D4E37"/>
    <w:rsid w:val="009D51BA"/>
    <w:rsid w:val="009D535B"/>
    <w:rsid w:val="009D556C"/>
    <w:rsid w:val="009D5824"/>
    <w:rsid w:val="009D5978"/>
    <w:rsid w:val="009D59EE"/>
    <w:rsid w:val="009D5A4A"/>
    <w:rsid w:val="009D5B7C"/>
    <w:rsid w:val="009D5BF7"/>
    <w:rsid w:val="009D5D03"/>
    <w:rsid w:val="009D5EB2"/>
    <w:rsid w:val="009D606A"/>
    <w:rsid w:val="009D6285"/>
    <w:rsid w:val="009D62D0"/>
    <w:rsid w:val="009D6327"/>
    <w:rsid w:val="009D634D"/>
    <w:rsid w:val="009D671B"/>
    <w:rsid w:val="009D69E6"/>
    <w:rsid w:val="009D6A9C"/>
    <w:rsid w:val="009D6D6C"/>
    <w:rsid w:val="009D70CF"/>
    <w:rsid w:val="009D7458"/>
    <w:rsid w:val="009D7EEF"/>
    <w:rsid w:val="009E0089"/>
    <w:rsid w:val="009E012F"/>
    <w:rsid w:val="009E02C3"/>
    <w:rsid w:val="009E0430"/>
    <w:rsid w:val="009E0663"/>
    <w:rsid w:val="009E0798"/>
    <w:rsid w:val="009E08D3"/>
    <w:rsid w:val="009E0BE6"/>
    <w:rsid w:val="009E0E30"/>
    <w:rsid w:val="009E12FA"/>
    <w:rsid w:val="009E1336"/>
    <w:rsid w:val="009E13ED"/>
    <w:rsid w:val="009E158D"/>
    <w:rsid w:val="009E15F4"/>
    <w:rsid w:val="009E1633"/>
    <w:rsid w:val="009E16A6"/>
    <w:rsid w:val="009E17C7"/>
    <w:rsid w:val="009E180A"/>
    <w:rsid w:val="009E18FA"/>
    <w:rsid w:val="009E1B65"/>
    <w:rsid w:val="009E2035"/>
    <w:rsid w:val="009E212F"/>
    <w:rsid w:val="009E2152"/>
    <w:rsid w:val="009E2651"/>
    <w:rsid w:val="009E2933"/>
    <w:rsid w:val="009E2976"/>
    <w:rsid w:val="009E2CD6"/>
    <w:rsid w:val="009E2D52"/>
    <w:rsid w:val="009E30F7"/>
    <w:rsid w:val="009E318E"/>
    <w:rsid w:val="009E31E4"/>
    <w:rsid w:val="009E3201"/>
    <w:rsid w:val="009E3358"/>
    <w:rsid w:val="009E35F5"/>
    <w:rsid w:val="009E3669"/>
    <w:rsid w:val="009E375B"/>
    <w:rsid w:val="009E379B"/>
    <w:rsid w:val="009E395D"/>
    <w:rsid w:val="009E39FB"/>
    <w:rsid w:val="009E3E79"/>
    <w:rsid w:val="009E41C9"/>
    <w:rsid w:val="009E41D8"/>
    <w:rsid w:val="009E43A7"/>
    <w:rsid w:val="009E4419"/>
    <w:rsid w:val="009E485A"/>
    <w:rsid w:val="009E4A83"/>
    <w:rsid w:val="009E4AFB"/>
    <w:rsid w:val="009E4B45"/>
    <w:rsid w:val="009E4B9E"/>
    <w:rsid w:val="009E4BB8"/>
    <w:rsid w:val="009E4D23"/>
    <w:rsid w:val="009E4F59"/>
    <w:rsid w:val="009E502C"/>
    <w:rsid w:val="009E5112"/>
    <w:rsid w:val="009E518A"/>
    <w:rsid w:val="009E58EA"/>
    <w:rsid w:val="009E5929"/>
    <w:rsid w:val="009E5A8C"/>
    <w:rsid w:val="009E5BAE"/>
    <w:rsid w:val="009E6058"/>
    <w:rsid w:val="009E6272"/>
    <w:rsid w:val="009E6388"/>
    <w:rsid w:val="009E65AF"/>
    <w:rsid w:val="009E6655"/>
    <w:rsid w:val="009E6AAA"/>
    <w:rsid w:val="009E6AEF"/>
    <w:rsid w:val="009E6B46"/>
    <w:rsid w:val="009E6D94"/>
    <w:rsid w:val="009E6DED"/>
    <w:rsid w:val="009E6E1D"/>
    <w:rsid w:val="009E70D0"/>
    <w:rsid w:val="009E7785"/>
    <w:rsid w:val="009E787C"/>
    <w:rsid w:val="009E7C28"/>
    <w:rsid w:val="009F0230"/>
    <w:rsid w:val="009F04E8"/>
    <w:rsid w:val="009F086B"/>
    <w:rsid w:val="009F0B49"/>
    <w:rsid w:val="009F0CAD"/>
    <w:rsid w:val="009F0D44"/>
    <w:rsid w:val="009F10B7"/>
    <w:rsid w:val="009F11C0"/>
    <w:rsid w:val="009F1319"/>
    <w:rsid w:val="009F17D7"/>
    <w:rsid w:val="009F1ADE"/>
    <w:rsid w:val="009F1FA8"/>
    <w:rsid w:val="009F2022"/>
    <w:rsid w:val="009F210C"/>
    <w:rsid w:val="009F22F9"/>
    <w:rsid w:val="009F24F1"/>
    <w:rsid w:val="009F250E"/>
    <w:rsid w:val="009F273B"/>
    <w:rsid w:val="009F2909"/>
    <w:rsid w:val="009F2AAB"/>
    <w:rsid w:val="009F2DD4"/>
    <w:rsid w:val="009F2E5C"/>
    <w:rsid w:val="009F3AC0"/>
    <w:rsid w:val="009F3B1D"/>
    <w:rsid w:val="009F3D03"/>
    <w:rsid w:val="009F3DEC"/>
    <w:rsid w:val="009F3F57"/>
    <w:rsid w:val="009F3F59"/>
    <w:rsid w:val="009F4217"/>
    <w:rsid w:val="009F43B3"/>
    <w:rsid w:val="009F44BE"/>
    <w:rsid w:val="009F44D3"/>
    <w:rsid w:val="009F46C8"/>
    <w:rsid w:val="009F4949"/>
    <w:rsid w:val="009F49E6"/>
    <w:rsid w:val="009F4CBF"/>
    <w:rsid w:val="009F4DD0"/>
    <w:rsid w:val="009F4E2D"/>
    <w:rsid w:val="009F4E32"/>
    <w:rsid w:val="009F4E9F"/>
    <w:rsid w:val="009F5194"/>
    <w:rsid w:val="009F53B9"/>
    <w:rsid w:val="009F5518"/>
    <w:rsid w:val="009F562F"/>
    <w:rsid w:val="009F5A32"/>
    <w:rsid w:val="009F5B66"/>
    <w:rsid w:val="009F5D24"/>
    <w:rsid w:val="009F5FC0"/>
    <w:rsid w:val="009F614B"/>
    <w:rsid w:val="009F6401"/>
    <w:rsid w:val="009F67B9"/>
    <w:rsid w:val="009F6EE5"/>
    <w:rsid w:val="009F72A8"/>
    <w:rsid w:val="009F7385"/>
    <w:rsid w:val="009F74B3"/>
    <w:rsid w:val="009F78AF"/>
    <w:rsid w:val="009F7A49"/>
    <w:rsid w:val="009F7DD8"/>
    <w:rsid w:val="009F7E38"/>
    <w:rsid w:val="009F7ECF"/>
    <w:rsid w:val="00A00324"/>
    <w:rsid w:val="00A00660"/>
    <w:rsid w:val="00A006C7"/>
    <w:rsid w:val="00A00743"/>
    <w:rsid w:val="00A00ACB"/>
    <w:rsid w:val="00A00C15"/>
    <w:rsid w:val="00A00C6C"/>
    <w:rsid w:val="00A00D10"/>
    <w:rsid w:val="00A00D72"/>
    <w:rsid w:val="00A01093"/>
    <w:rsid w:val="00A01324"/>
    <w:rsid w:val="00A01404"/>
    <w:rsid w:val="00A016B6"/>
    <w:rsid w:val="00A01ACD"/>
    <w:rsid w:val="00A01C70"/>
    <w:rsid w:val="00A01E08"/>
    <w:rsid w:val="00A01E9C"/>
    <w:rsid w:val="00A01F0E"/>
    <w:rsid w:val="00A02364"/>
    <w:rsid w:val="00A02456"/>
    <w:rsid w:val="00A028ED"/>
    <w:rsid w:val="00A02909"/>
    <w:rsid w:val="00A02A2F"/>
    <w:rsid w:val="00A02DFC"/>
    <w:rsid w:val="00A0325E"/>
    <w:rsid w:val="00A032E9"/>
    <w:rsid w:val="00A03573"/>
    <w:rsid w:val="00A0358C"/>
    <w:rsid w:val="00A03AF0"/>
    <w:rsid w:val="00A03BFF"/>
    <w:rsid w:val="00A03D04"/>
    <w:rsid w:val="00A03D4E"/>
    <w:rsid w:val="00A03DBE"/>
    <w:rsid w:val="00A04002"/>
    <w:rsid w:val="00A04018"/>
    <w:rsid w:val="00A0440F"/>
    <w:rsid w:val="00A047CB"/>
    <w:rsid w:val="00A048C0"/>
    <w:rsid w:val="00A04B95"/>
    <w:rsid w:val="00A04BE4"/>
    <w:rsid w:val="00A04C8D"/>
    <w:rsid w:val="00A04D82"/>
    <w:rsid w:val="00A04F91"/>
    <w:rsid w:val="00A05087"/>
    <w:rsid w:val="00A05163"/>
    <w:rsid w:val="00A05424"/>
    <w:rsid w:val="00A059F2"/>
    <w:rsid w:val="00A059FD"/>
    <w:rsid w:val="00A05B6B"/>
    <w:rsid w:val="00A05C6D"/>
    <w:rsid w:val="00A05CD5"/>
    <w:rsid w:val="00A05DDC"/>
    <w:rsid w:val="00A05F8C"/>
    <w:rsid w:val="00A0633E"/>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D58"/>
    <w:rsid w:val="00A07D7B"/>
    <w:rsid w:val="00A07E6F"/>
    <w:rsid w:val="00A07E82"/>
    <w:rsid w:val="00A07F40"/>
    <w:rsid w:val="00A10571"/>
    <w:rsid w:val="00A105DE"/>
    <w:rsid w:val="00A1062C"/>
    <w:rsid w:val="00A10982"/>
    <w:rsid w:val="00A109D8"/>
    <w:rsid w:val="00A10C40"/>
    <w:rsid w:val="00A10E33"/>
    <w:rsid w:val="00A10F4F"/>
    <w:rsid w:val="00A10FD6"/>
    <w:rsid w:val="00A11090"/>
    <w:rsid w:val="00A1110A"/>
    <w:rsid w:val="00A112E5"/>
    <w:rsid w:val="00A1147E"/>
    <w:rsid w:val="00A1175D"/>
    <w:rsid w:val="00A11A90"/>
    <w:rsid w:val="00A11B0C"/>
    <w:rsid w:val="00A11CA1"/>
    <w:rsid w:val="00A12071"/>
    <w:rsid w:val="00A120EB"/>
    <w:rsid w:val="00A1233B"/>
    <w:rsid w:val="00A12576"/>
    <w:rsid w:val="00A12812"/>
    <w:rsid w:val="00A12999"/>
    <w:rsid w:val="00A12B7E"/>
    <w:rsid w:val="00A13023"/>
    <w:rsid w:val="00A134B8"/>
    <w:rsid w:val="00A1367F"/>
    <w:rsid w:val="00A13883"/>
    <w:rsid w:val="00A13BA1"/>
    <w:rsid w:val="00A13EF3"/>
    <w:rsid w:val="00A13F3B"/>
    <w:rsid w:val="00A1406D"/>
    <w:rsid w:val="00A14379"/>
    <w:rsid w:val="00A1443B"/>
    <w:rsid w:val="00A1467D"/>
    <w:rsid w:val="00A14790"/>
    <w:rsid w:val="00A14819"/>
    <w:rsid w:val="00A14C57"/>
    <w:rsid w:val="00A14CEB"/>
    <w:rsid w:val="00A14E3F"/>
    <w:rsid w:val="00A14EDA"/>
    <w:rsid w:val="00A14FE1"/>
    <w:rsid w:val="00A15184"/>
    <w:rsid w:val="00A15278"/>
    <w:rsid w:val="00A1536B"/>
    <w:rsid w:val="00A153FF"/>
    <w:rsid w:val="00A15435"/>
    <w:rsid w:val="00A15523"/>
    <w:rsid w:val="00A15636"/>
    <w:rsid w:val="00A15776"/>
    <w:rsid w:val="00A158DD"/>
    <w:rsid w:val="00A15930"/>
    <w:rsid w:val="00A159AF"/>
    <w:rsid w:val="00A15CC7"/>
    <w:rsid w:val="00A15D0F"/>
    <w:rsid w:val="00A15E1A"/>
    <w:rsid w:val="00A15E1D"/>
    <w:rsid w:val="00A15EC5"/>
    <w:rsid w:val="00A15FB7"/>
    <w:rsid w:val="00A16402"/>
    <w:rsid w:val="00A166D9"/>
    <w:rsid w:val="00A16735"/>
    <w:rsid w:val="00A16804"/>
    <w:rsid w:val="00A16AA7"/>
    <w:rsid w:val="00A16E5B"/>
    <w:rsid w:val="00A16E9A"/>
    <w:rsid w:val="00A17014"/>
    <w:rsid w:val="00A17115"/>
    <w:rsid w:val="00A17122"/>
    <w:rsid w:val="00A171C5"/>
    <w:rsid w:val="00A17574"/>
    <w:rsid w:val="00A1777F"/>
    <w:rsid w:val="00A177E9"/>
    <w:rsid w:val="00A17A89"/>
    <w:rsid w:val="00A17B7C"/>
    <w:rsid w:val="00A17BF9"/>
    <w:rsid w:val="00A17F2C"/>
    <w:rsid w:val="00A200B7"/>
    <w:rsid w:val="00A201BD"/>
    <w:rsid w:val="00A20268"/>
    <w:rsid w:val="00A202AE"/>
    <w:rsid w:val="00A2036B"/>
    <w:rsid w:val="00A2060F"/>
    <w:rsid w:val="00A2075E"/>
    <w:rsid w:val="00A2081E"/>
    <w:rsid w:val="00A20A35"/>
    <w:rsid w:val="00A20A3E"/>
    <w:rsid w:val="00A20BDF"/>
    <w:rsid w:val="00A20C0F"/>
    <w:rsid w:val="00A20C72"/>
    <w:rsid w:val="00A20DD3"/>
    <w:rsid w:val="00A20EEA"/>
    <w:rsid w:val="00A20F6D"/>
    <w:rsid w:val="00A210AC"/>
    <w:rsid w:val="00A210F3"/>
    <w:rsid w:val="00A21256"/>
    <w:rsid w:val="00A214AA"/>
    <w:rsid w:val="00A21921"/>
    <w:rsid w:val="00A21983"/>
    <w:rsid w:val="00A21CC4"/>
    <w:rsid w:val="00A21DBE"/>
    <w:rsid w:val="00A21E5E"/>
    <w:rsid w:val="00A2246C"/>
    <w:rsid w:val="00A2246E"/>
    <w:rsid w:val="00A224EF"/>
    <w:rsid w:val="00A22979"/>
    <w:rsid w:val="00A22E37"/>
    <w:rsid w:val="00A22FC9"/>
    <w:rsid w:val="00A2309F"/>
    <w:rsid w:val="00A2315F"/>
    <w:rsid w:val="00A23216"/>
    <w:rsid w:val="00A232C3"/>
    <w:rsid w:val="00A23501"/>
    <w:rsid w:val="00A2373F"/>
    <w:rsid w:val="00A237AB"/>
    <w:rsid w:val="00A237C2"/>
    <w:rsid w:val="00A23898"/>
    <w:rsid w:val="00A23927"/>
    <w:rsid w:val="00A23A07"/>
    <w:rsid w:val="00A23A8A"/>
    <w:rsid w:val="00A23AB7"/>
    <w:rsid w:val="00A23F5D"/>
    <w:rsid w:val="00A23F9F"/>
    <w:rsid w:val="00A2417E"/>
    <w:rsid w:val="00A24226"/>
    <w:rsid w:val="00A24598"/>
    <w:rsid w:val="00A24658"/>
    <w:rsid w:val="00A24B47"/>
    <w:rsid w:val="00A24B70"/>
    <w:rsid w:val="00A24C95"/>
    <w:rsid w:val="00A24C9E"/>
    <w:rsid w:val="00A24DA5"/>
    <w:rsid w:val="00A24F3C"/>
    <w:rsid w:val="00A25053"/>
    <w:rsid w:val="00A251D7"/>
    <w:rsid w:val="00A25329"/>
    <w:rsid w:val="00A25527"/>
    <w:rsid w:val="00A255F3"/>
    <w:rsid w:val="00A25871"/>
    <w:rsid w:val="00A25960"/>
    <w:rsid w:val="00A259CD"/>
    <w:rsid w:val="00A25CEC"/>
    <w:rsid w:val="00A26475"/>
    <w:rsid w:val="00A26664"/>
    <w:rsid w:val="00A2684C"/>
    <w:rsid w:val="00A26A6B"/>
    <w:rsid w:val="00A26AFE"/>
    <w:rsid w:val="00A26B98"/>
    <w:rsid w:val="00A26C5B"/>
    <w:rsid w:val="00A26EC6"/>
    <w:rsid w:val="00A26F79"/>
    <w:rsid w:val="00A270C1"/>
    <w:rsid w:val="00A2729E"/>
    <w:rsid w:val="00A27385"/>
    <w:rsid w:val="00A2740D"/>
    <w:rsid w:val="00A27869"/>
    <w:rsid w:val="00A2788A"/>
    <w:rsid w:val="00A27D13"/>
    <w:rsid w:val="00A27E23"/>
    <w:rsid w:val="00A27E59"/>
    <w:rsid w:val="00A301E0"/>
    <w:rsid w:val="00A304C9"/>
    <w:rsid w:val="00A304F0"/>
    <w:rsid w:val="00A3081D"/>
    <w:rsid w:val="00A30CA7"/>
    <w:rsid w:val="00A311C8"/>
    <w:rsid w:val="00A3123A"/>
    <w:rsid w:val="00A312DA"/>
    <w:rsid w:val="00A312E8"/>
    <w:rsid w:val="00A3133A"/>
    <w:rsid w:val="00A313AE"/>
    <w:rsid w:val="00A31BEE"/>
    <w:rsid w:val="00A31E7A"/>
    <w:rsid w:val="00A31F5A"/>
    <w:rsid w:val="00A32360"/>
    <w:rsid w:val="00A323FE"/>
    <w:rsid w:val="00A3262A"/>
    <w:rsid w:val="00A3269C"/>
    <w:rsid w:val="00A32713"/>
    <w:rsid w:val="00A32868"/>
    <w:rsid w:val="00A3291A"/>
    <w:rsid w:val="00A32939"/>
    <w:rsid w:val="00A329C7"/>
    <w:rsid w:val="00A32A30"/>
    <w:rsid w:val="00A32B32"/>
    <w:rsid w:val="00A32C8B"/>
    <w:rsid w:val="00A32CBC"/>
    <w:rsid w:val="00A32EF3"/>
    <w:rsid w:val="00A33335"/>
    <w:rsid w:val="00A33924"/>
    <w:rsid w:val="00A33A41"/>
    <w:rsid w:val="00A33B3C"/>
    <w:rsid w:val="00A33BD8"/>
    <w:rsid w:val="00A33CD8"/>
    <w:rsid w:val="00A33F7E"/>
    <w:rsid w:val="00A3441B"/>
    <w:rsid w:val="00A3461A"/>
    <w:rsid w:val="00A34BAE"/>
    <w:rsid w:val="00A34BE1"/>
    <w:rsid w:val="00A34D97"/>
    <w:rsid w:val="00A34F90"/>
    <w:rsid w:val="00A35435"/>
    <w:rsid w:val="00A35B42"/>
    <w:rsid w:val="00A35B56"/>
    <w:rsid w:val="00A35BAC"/>
    <w:rsid w:val="00A35EF7"/>
    <w:rsid w:val="00A35F05"/>
    <w:rsid w:val="00A36115"/>
    <w:rsid w:val="00A36346"/>
    <w:rsid w:val="00A36511"/>
    <w:rsid w:val="00A36948"/>
    <w:rsid w:val="00A36A65"/>
    <w:rsid w:val="00A36FAB"/>
    <w:rsid w:val="00A3706A"/>
    <w:rsid w:val="00A372BD"/>
    <w:rsid w:val="00A373FB"/>
    <w:rsid w:val="00A3749A"/>
    <w:rsid w:val="00A374A9"/>
    <w:rsid w:val="00A37584"/>
    <w:rsid w:val="00A37C75"/>
    <w:rsid w:val="00A37EF2"/>
    <w:rsid w:val="00A40087"/>
    <w:rsid w:val="00A4041A"/>
    <w:rsid w:val="00A40437"/>
    <w:rsid w:val="00A404A3"/>
    <w:rsid w:val="00A404B5"/>
    <w:rsid w:val="00A407CD"/>
    <w:rsid w:val="00A40842"/>
    <w:rsid w:val="00A40AAA"/>
    <w:rsid w:val="00A40AF6"/>
    <w:rsid w:val="00A40B95"/>
    <w:rsid w:val="00A40C04"/>
    <w:rsid w:val="00A40D8C"/>
    <w:rsid w:val="00A40EC0"/>
    <w:rsid w:val="00A40ECA"/>
    <w:rsid w:val="00A41115"/>
    <w:rsid w:val="00A4136B"/>
    <w:rsid w:val="00A413AD"/>
    <w:rsid w:val="00A41AAD"/>
    <w:rsid w:val="00A41B84"/>
    <w:rsid w:val="00A41E54"/>
    <w:rsid w:val="00A41E95"/>
    <w:rsid w:val="00A4201C"/>
    <w:rsid w:val="00A4219E"/>
    <w:rsid w:val="00A42428"/>
    <w:rsid w:val="00A42780"/>
    <w:rsid w:val="00A42A1D"/>
    <w:rsid w:val="00A42BCE"/>
    <w:rsid w:val="00A42C9B"/>
    <w:rsid w:val="00A43042"/>
    <w:rsid w:val="00A43350"/>
    <w:rsid w:val="00A43390"/>
    <w:rsid w:val="00A43399"/>
    <w:rsid w:val="00A43772"/>
    <w:rsid w:val="00A43C23"/>
    <w:rsid w:val="00A43F42"/>
    <w:rsid w:val="00A4420C"/>
    <w:rsid w:val="00A44275"/>
    <w:rsid w:val="00A443DC"/>
    <w:rsid w:val="00A447A8"/>
    <w:rsid w:val="00A447BE"/>
    <w:rsid w:val="00A449EC"/>
    <w:rsid w:val="00A44E27"/>
    <w:rsid w:val="00A44F3C"/>
    <w:rsid w:val="00A44F93"/>
    <w:rsid w:val="00A44FF6"/>
    <w:rsid w:val="00A45059"/>
    <w:rsid w:val="00A455AE"/>
    <w:rsid w:val="00A455DD"/>
    <w:rsid w:val="00A45816"/>
    <w:rsid w:val="00A45A9D"/>
    <w:rsid w:val="00A45EFB"/>
    <w:rsid w:val="00A46168"/>
    <w:rsid w:val="00A461A3"/>
    <w:rsid w:val="00A4632C"/>
    <w:rsid w:val="00A46588"/>
    <w:rsid w:val="00A46659"/>
    <w:rsid w:val="00A46828"/>
    <w:rsid w:val="00A46AB7"/>
    <w:rsid w:val="00A46CBA"/>
    <w:rsid w:val="00A46CFA"/>
    <w:rsid w:val="00A46E6F"/>
    <w:rsid w:val="00A46EFF"/>
    <w:rsid w:val="00A471CC"/>
    <w:rsid w:val="00A477CF"/>
    <w:rsid w:val="00A47887"/>
    <w:rsid w:val="00A47B89"/>
    <w:rsid w:val="00A47C9F"/>
    <w:rsid w:val="00A47CF6"/>
    <w:rsid w:val="00A47E62"/>
    <w:rsid w:val="00A47F04"/>
    <w:rsid w:val="00A501FA"/>
    <w:rsid w:val="00A5073E"/>
    <w:rsid w:val="00A507F0"/>
    <w:rsid w:val="00A50A7F"/>
    <w:rsid w:val="00A50DC8"/>
    <w:rsid w:val="00A51017"/>
    <w:rsid w:val="00A51697"/>
    <w:rsid w:val="00A516A7"/>
    <w:rsid w:val="00A516AB"/>
    <w:rsid w:val="00A520F5"/>
    <w:rsid w:val="00A52330"/>
    <w:rsid w:val="00A5251A"/>
    <w:rsid w:val="00A5264F"/>
    <w:rsid w:val="00A5296C"/>
    <w:rsid w:val="00A529BE"/>
    <w:rsid w:val="00A52E08"/>
    <w:rsid w:val="00A52EB6"/>
    <w:rsid w:val="00A52F44"/>
    <w:rsid w:val="00A52F82"/>
    <w:rsid w:val="00A53052"/>
    <w:rsid w:val="00A53231"/>
    <w:rsid w:val="00A535AE"/>
    <w:rsid w:val="00A53927"/>
    <w:rsid w:val="00A53A23"/>
    <w:rsid w:val="00A53AD2"/>
    <w:rsid w:val="00A53B80"/>
    <w:rsid w:val="00A53BD9"/>
    <w:rsid w:val="00A53C10"/>
    <w:rsid w:val="00A53CC0"/>
    <w:rsid w:val="00A53D91"/>
    <w:rsid w:val="00A53FC7"/>
    <w:rsid w:val="00A5404E"/>
    <w:rsid w:val="00A54292"/>
    <w:rsid w:val="00A542C1"/>
    <w:rsid w:val="00A542E7"/>
    <w:rsid w:val="00A54379"/>
    <w:rsid w:val="00A5442C"/>
    <w:rsid w:val="00A545A1"/>
    <w:rsid w:val="00A54724"/>
    <w:rsid w:val="00A54794"/>
    <w:rsid w:val="00A54CE1"/>
    <w:rsid w:val="00A54EC9"/>
    <w:rsid w:val="00A54EE5"/>
    <w:rsid w:val="00A54F34"/>
    <w:rsid w:val="00A5505F"/>
    <w:rsid w:val="00A555EF"/>
    <w:rsid w:val="00A556F2"/>
    <w:rsid w:val="00A557FD"/>
    <w:rsid w:val="00A55AE9"/>
    <w:rsid w:val="00A55E9A"/>
    <w:rsid w:val="00A55F7A"/>
    <w:rsid w:val="00A55FEF"/>
    <w:rsid w:val="00A5635B"/>
    <w:rsid w:val="00A564C4"/>
    <w:rsid w:val="00A56602"/>
    <w:rsid w:val="00A56648"/>
    <w:rsid w:val="00A566E3"/>
    <w:rsid w:val="00A5673F"/>
    <w:rsid w:val="00A56781"/>
    <w:rsid w:val="00A569E1"/>
    <w:rsid w:val="00A56AA0"/>
    <w:rsid w:val="00A56AE1"/>
    <w:rsid w:val="00A56C3A"/>
    <w:rsid w:val="00A5702C"/>
    <w:rsid w:val="00A572A2"/>
    <w:rsid w:val="00A57377"/>
    <w:rsid w:val="00A57435"/>
    <w:rsid w:val="00A5763D"/>
    <w:rsid w:val="00A57F0A"/>
    <w:rsid w:val="00A57FD8"/>
    <w:rsid w:val="00A60027"/>
    <w:rsid w:val="00A60220"/>
    <w:rsid w:val="00A6074F"/>
    <w:rsid w:val="00A607D1"/>
    <w:rsid w:val="00A608E9"/>
    <w:rsid w:val="00A609C6"/>
    <w:rsid w:val="00A609D5"/>
    <w:rsid w:val="00A60B62"/>
    <w:rsid w:val="00A60B7F"/>
    <w:rsid w:val="00A60C0A"/>
    <w:rsid w:val="00A60E3D"/>
    <w:rsid w:val="00A60EC5"/>
    <w:rsid w:val="00A61166"/>
    <w:rsid w:val="00A6122C"/>
    <w:rsid w:val="00A6148D"/>
    <w:rsid w:val="00A614F7"/>
    <w:rsid w:val="00A6154D"/>
    <w:rsid w:val="00A6156D"/>
    <w:rsid w:val="00A61758"/>
    <w:rsid w:val="00A617BF"/>
    <w:rsid w:val="00A618D3"/>
    <w:rsid w:val="00A61F34"/>
    <w:rsid w:val="00A620E4"/>
    <w:rsid w:val="00A62417"/>
    <w:rsid w:val="00A625A6"/>
    <w:rsid w:val="00A6277C"/>
    <w:rsid w:val="00A6279D"/>
    <w:rsid w:val="00A628AF"/>
    <w:rsid w:val="00A6297A"/>
    <w:rsid w:val="00A62B53"/>
    <w:rsid w:val="00A62BE9"/>
    <w:rsid w:val="00A62C63"/>
    <w:rsid w:val="00A62EC5"/>
    <w:rsid w:val="00A63051"/>
    <w:rsid w:val="00A6315A"/>
    <w:rsid w:val="00A6317C"/>
    <w:rsid w:val="00A636B4"/>
    <w:rsid w:val="00A6370E"/>
    <w:rsid w:val="00A637A8"/>
    <w:rsid w:val="00A6391D"/>
    <w:rsid w:val="00A63A1E"/>
    <w:rsid w:val="00A6428E"/>
    <w:rsid w:val="00A645C2"/>
    <w:rsid w:val="00A646A3"/>
    <w:rsid w:val="00A646DD"/>
    <w:rsid w:val="00A64811"/>
    <w:rsid w:val="00A64864"/>
    <w:rsid w:val="00A64A9D"/>
    <w:rsid w:val="00A64C60"/>
    <w:rsid w:val="00A64D34"/>
    <w:rsid w:val="00A6508D"/>
    <w:rsid w:val="00A650F5"/>
    <w:rsid w:val="00A650FC"/>
    <w:rsid w:val="00A6527D"/>
    <w:rsid w:val="00A65AF9"/>
    <w:rsid w:val="00A65B42"/>
    <w:rsid w:val="00A65B66"/>
    <w:rsid w:val="00A65BC8"/>
    <w:rsid w:val="00A66271"/>
    <w:rsid w:val="00A66342"/>
    <w:rsid w:val="00A6680F"/>
    <w:rsid w:val="00A66A53"/>
    <w:rsid w:val="00A66B03"/>
    <w:rsid w:val="00A66BC3"/>
    <w:rsid w:val="00A66E38"/>
    <w:rsid w:val="00A66E90"/>
    <w:rsid w:val="00A66EEF"/>
    <w:rsid w:val="00A6706B"/>
    <w:rsid w:val="00A6708F"/>
    <w:rsid w:val="00A675E0"/>
    <w:rsid w:val="00A6763B"/>
    <w:rsid w:val="00A6764E"/>
    <w:rsid w:val="00A67839"/>
    <w:rsid w:val="00A67890"/>
    <w:rsid w:val="00A67A0D"/>
    <w:rsid w:val="00A70233"/>
    <w:rsid w:val="00A702CA"/>
    <w:rsid w:val="00A702D2"/>
    <w:rsid w:val="00A70425"/>
    <w:rsid w:val="00A704E8"/>
    <w:rsid w:val="00A70664"/>
    <w:rsid w:val="00A706CC"/>
    <w:rsid w:val="00A70763"/>
    <w:rsid w:val="00A707D5"/>
    <w:rsid w:val="00A70A85"/>
    <w:rsid w:val="00A70AB8"/>
    <w:rsid w:val="00A70B85"/>
    <w:rsid w:val="00A70E55"/>
    <w:rsid w:val="00A70F73"/>
    <w:rsid w:val="00A710C3"/>
    <w:rsid w:val="00A712F2"/>
    <w:rsid w:val="00A713C6"/>
    <w:rsid w:val="00A71510"/>
    <w:rsid w:val="00A715B0"/>
    <w:rsid w:val="00A71768"/>
    <w:rsid w:val="00A71877"/>
    <w:rsid w:val="00A71A6C"/>
    <w:rsid w:val="00A71BF6"/>
    <w:rsid w:val="00A721C3"/>
    <w:rsid w:val="00A72495"/>
    <w:rsid w:val="00A7266B"/>
    <w:rsid w:val="00A726FD"/>
    <w:rsid w:val="00A72777"/>
    <w:rsid w:val="00A727DA"/>
    <w:rsid w:val="00A728D0"/>
    <w:rsid w:val="00A72942"/>
    <w:rsid w:val="00A72952"/>
    <w:rsid w:val="00A72C9B"/>
    <w:rsid w:val="00A72E21"/>
    <w:rsid w:val="00A72E55"/>
    <w:rsid w:val="00A73259"/>
    <w:rsid w:val="00A737AB"/>
    <w:rsid w:val="00A73A08"/>
    <w:rsid w:val="00A73BC4"/>
    <w:rsid w:val="00A73DA9"/>
    <w:rsid w:val="00A73E28"/>
    <w:rsid w:val="00A73E5E"/>
    <w:rsid w:val="00A74518"/>
    <w:rsid w:val="00A74528"/>
    <w:rsid w:val="00A7465D"/>
    <w:rsid w:val="00A74812"/>
    <w:rsid w:val="00A748F2"/>
    <w:rsid w:val="00A74A15"/>
    <w:rsid w:val="00A74A55"/>
    <w:rsid w:val="00A74DFF"/>
    <w:rsid w:val="00A74F0A"/>
    <w:rsid w:val="00A74FD6"/>
    <w:rsid w:val="00A751E0"/>
    <w:rsid w:val="00A7534B"/>
    <w:rsid w:val="00A7555B"/>
    <w:rsid w:val="00A757A9"/>
    <w:rsid w:val="00A7591D"/>
    <w:rsid w:val="00A7592B"/>
    <w:rsid w:val="00A7598B"/>
    <w:rsid w:val="00A75B32"/>
    <w:rsid w:val="00A75E56"/>
    <w:rsid w:val="00A7620C"/>
    <w:rsid w:val="00A7621B"/>
    <w:rsid w:val="00A7624B"/>
    <w:rsid w:val="00A76568"/>
    <w:rsid w:val="00A7657D"/>
    <w:rsid w:val="00A767C0"/>
    <w:rsid w:val="00A768C1"/>
    <w:rsid w:val="00A7698D"/>
    <w:rsid w:val="00A76C7E"/>
    <w:rsid w:val="00A76DA9"/>
    <w:rsid w:val="00A77315"/>
    <w:rsid w:val="00A77440"/>
    <w:rsid w:val="00A7777D"/>
    <w:rsid w:val="00A77ABF"/>
    <w:rsid w:val="00A77B44"/>
    <w:rsid w:val="00A77CF9"/>
    <w:rsid w:val="00A77F43"/>
    <w:rsid w:val="00A77FCB"/>
    <w:rsid w:val="00A800AE"/>
    <w:rsid w:val="00A800FD"/>
    <w:rsid w:val="00A8033F"/>
    <w:rsid w:val="00A80364"/>
    <w:rsid w:val="00A80454"/>
    <w:rsid w:val="00A80782"/>
    <w:rsid w:val="00A80DE7"/>
    <w:rsid w:val="00A80F8E"/>
    <w:rsid w:val="00A80FC6"/>
    <w:rsid w:val="00A8129E"/>
    <w:rsid w:val="00A812B4"/>
    <w:rsid w:val="00A81415"/>
    <w:rsid w:val="00A814E9"/>
    <w:rsid w:val="00A81581"/>
    <w:rsid w:val="00A816B4"/>
    <w:rsid w:val="00A8177F"/>
    <w:rsid w:val="00A81976"/>
    <w:rsid w:val="00A81BC3"/>
    <w:rsid w:val="00A81D35"/>
    <w:rsid w:val="00A81E61"/>
    <w:rsid w:val="00A81F6F"/>
    <w:rsid w:val="00A82575"/>
    <w:rsid w:val="00A827FD"/>
    <w:rsid w:val="00A82801"/>
    <w:rsid w:val="00A8289C"/>
    <w:rsid w:val="00A828C4"/>
    <w:rsid w:val="00A82AF7"/>
    <w:rsid w:val="00A82D58"/>
    <w:rsid w:val="00A82E5B"/>
    <w:rsid w:val="00A83006"/>
    <w:rsid w:val="00A83204"/>
    <w:rsid w:val="00A83364"/>
    <w:rsid w:val="00A83562"/>
    <w:rsid w:val="00A83968"/>
    <w:rsid w:val="00A83B18"/>
    <w:rsid w:val="00A83CDE"/>
    <w:rsid w:val="00A83E1C"/>
    <w:rsid w:val="00A83E75"/>
    <w:rsid w:val="00A84176"/>
    <w:rsid w:val="00A84201"/>
    <w:rsid w:val="00A842D2"/>
    <w:rsid w:val="00A842E1"/>
    <w:rsid w:val="00A845BA"/>
    <w:rsid w:val="00A8503A"/>
    <w:rsid w:val="00A85056"/>
    <w:rsid w:val="00A85074"/>
    <w:rsid w:val="00A857DF"/>
    <w:rsid w:val="00A85852"/>
    <w:rsid w:val="00A859B0"/>
    <w:rsid w:val="00A859E2"/>
    <w:rsid w:val="00A85C46"/>
    <w:rsid w:val="00A85CC6"/>
    <w:rsid w:val="00A86342"/>
    <w:rsid w:val="00A86417"/>
    <w:rsid w:val="00A8642F"/>
    <w:rsid w:val="00A8663D"/>
    <w:rsid w:val="00A86827"/>
    <w:rsid w:val="00A86A38"/>
    <w:rsid w:val="00A86C29"/>
    <w:rsid w:val="00A86F5A"/>
    <w:rsid w:val="00A872CB"/>
    <w:rsid w:val="00A874A6"/>
    <w:rsid w:val="00A87742"/>
    <w:rsid w:val="00A87A98"/>
    <w:rsid w:val="00A87B07"/>
    <w:rsid w:val="00A87C7B"/>
    <w:rsid w:val="00A87D70"/>
    <w:rsid w:val="00A87DC9"/>
    <w:rsid w:val="00A900C5"/>
    <w:rsid w:val="00A902CF"/>
    <w:rsid w:val="00A90390"/>
    <w:rsid w:val="00A905EC"/>
    <w:rsid w:val="00A906E9"/>
    <w:rsid w:val="00A90A53"/>
    <w:rsid w:val="00A90ABE"/>
    <w:rsid w:val="00A90B34"/>
    <w:rsid w:val="00A90C08"/>
    <w:rsid w:val="00A90D0D"/>
    <w:rsid w:val="00A90DA8"/>
    <w:rsid w:val="00A90EA8"/>
    <w:rsid w:val="00A91155"/>
    <w:rsid w:val="00A9141F"/>
    <w:rsid w:val="00A9148C"/>
    <w:rsid w:val="00A91A3B"/>
    <w:rsid w:val="00A91FDD"/>
    <w:rsid w:val="00A92021"/>
    <w:rsid w:val="00A920A8"/>
    <w:rsid w:val="00A9221C"/>
    <w:rsid w:val="00A92247"/>
    <w:rsid w:val="00A924CD"/>
    <w:rsid w:val="00A924F6"/>
    <w:rsid w:val="00A92625"/>
    <w:rsid w:val="00A9266A"/>
    <w:rsid w:val="00A92795"/>
    <w:rsid w:val="00A92D58"/>
    <w:rsid w:val="00A92DC8"/>
    <w:rsid w:val="00A92E7B"/>
    <w:rsid w:val="00A92FAF"/>
    <w:rsid w:val="00A93335"/>
    <w:rsid w:val="00A9338C"/>
    <w:rsid w:val="00A937AD"/>
    <w:rsid w:val="00A938A7"/>
    <w:rsid w:val="00A939A1"/>
    <w:rsid w:val="00A93B89"/>
    <w:rsid w:val="00A93C60"/>
    <w:rsid w:val="00A93C8F"/>
    <w:rsid w:val="00A93D55"/>
    <w:rsid w:val="00A93F78"/>
    <w:rsid w:val="00A94262"/>
    <w:rsid w:val="00A94363"/>
    <w:rsid w:val="00A9445B"/>
    <w:rsid w:val="00A9455B"/>
    <w:rsid w:val="00A94A60"/>
    <w:rsid w:val="00A94AB7"/>
    <w:rsid w:val="00A94B98"/>
    <w:rsid w:val="00A94DBB"/>
    <w:rsid w:val="00A94EA4"/>
    <w:rsid w:val="00A94EB4"/>
    <w:rsid w:val="00A94FD0"/>
    <w:rsid w:val="00A958AA"/>
    <w:rsid w:val="00A95D4E"/>
    <w:rsid w:val="00A95DFC"/>
    <w:rsid w:val="00A95FEE"/>
    <w:rsid w:val="00A95FF7"/>
    <w:rsid w:val="00A96401"/>
    <w:rsid w:val="00A964A3"/>
    <w:rsid w:val="00A96593"/>
    <w:rsid w:val="00A965F4"/>
    <w:rsid w:val="00A96759"/>
    <w:rsid w:val="00A96B79"/>
    <w:rsid w:val="00A96BA3"/>
    <w:rsid w:val="00A96BDD"/>
    <w:rsid w:val="00A96C40"/>
    <w:rsid w:val="00A96E84"/>
    <w:rsid w:val="00A96E8A"/>
    <w:rsid w:val="00A97005"/>
    <w:rsid w:val="00A9709B"/>
    <w:rsid w:val="00A971F1"/>
    <w:rsid w:val="00A97247"/>
    <w:rsid w:val="00A972F2"/>
    <w:rsid w:val="00A977A4"/>
    <w:rsid w:val="00A9798B"/>
    <w:rsid w:val="00A979D7"/>
    <w:rsid w:val="00A97D07"/>
    <w:rsid w:val="00A97D5B"/>
    <w:rsid w:val="00A97E69"/>
    <w:rsid w:val="00A97EC4"/>
    <w:rsid w:val="00A97F15"/>
    <w:rsid w:val="00A97FD2"/>
    <w:rsid w:val="00AA0059"/>
    <w:rsid w:val="00AA0084"/>
    <w:rsid w:val="00AA0090"/>
    <w:rsid w:val="00AA0377"/>
    <w:rsid w:val="00AA064C"/>
    <w:rsid w:val="00AA0677"/>
    <w:rsid w:val="00AA0755"/>
    <w:rsid w:val="00AA07B2"/>
    <w:rsid w:val="00AA0800"/>
    <w:rsid w:val="00AA0956"/>
    <w:rsid w:val="00AA0A80"/>
    <w:rsid w:val="00AA0BC8"/>
    <w:rsid w:val="00AA0CC3"/>
    <w:rsid w:val="00AA0D17"/>
    <w:rsid w:val="00AA0D3E"/>
    <w:rsid w:val="00AA0E98"/>
    <w:rsid w:val="00AA119E"/>
    <w:rsid w:val="00AA131D"/>
    <w:rsid w:val="00AA1374"/>
    <w:rsid w:val="00AA1661"/>
    <w:rsid w:val="00AA1666"/>
    <w:rsid w:val="00AA16DA"/>
    <w:rsid w:val="00AA19B4"/>
    <w:rsid w:val="00AA1A70"/>
    <w:rsid w:val="00AA1AEE"/>
    <w:rsid w:val="00AA1ED6"/>
    <w:rsid w:val="00AA1F1B"/>
    <w:rsid w:val="00AA1F86"/>
    <w:rsid w:val="00AA20AA"/>
    <w:rsid w:val="00AA211E"/>
    <w:rsid w:val="00AA22EE"/>
    <w:rsid w:val="00AA2353"/>
    <w:rsid w:val="00AA24B4"/>
    <w:rsid w:val="00AA25D4"/>
    <w:rsid w:val="00AA286F"/>
    <w:rsid w:val="00AA28E2"/>
    <w:rsid w:val="00AA2B7D"/>
    <w:rsid w:val="00AA2BB4"/>
    <w:rsid w:val="00AA2CFB"/>
    <w:rsid w:val="00AA2DDF"/>
    <w:rsid w:val="00AA2E1D"/>
    <w:rsid w:val="00AA2E3E"/>
    <w:rsid w:val="00AA2F54"/>
    <w:rsid w:val="00AA3027"/>
    <w:rsid w:val="00AA30B7"/>
    <w:rsid w:val="00AA30D3"/>
    <w:rsid w:val="00AA3171"/>
    <w:rsid w:val="00AA3456"/>
    <w:rsid w:val="00AA3630"/>
    <w:rsid w:val="00AA363D"/>
    <w:rsid w:val="00AA3937"/>
    <w:rsid w:val="00AA3B82"/>
    <w:rsid w:val="00AA3D1E"/>
    <w:rsid w:val="00AA3D37"/>
    <w:rsid w:val="00AA3E62"/>
    <w:rsid w:val="00AA3E6C"/>
    <w:rsid w:val="00AA3FFF"/>
    <w:rsid w:val="00AA4084"/>
    <w:rsid w:val="00AA40F6"/>
    <w:rsid w:val="00AA42CB"/>
    <w:rsid w:val="00AA4343"/>
    <w:rsid w:val="00AA4444"/>
    <w:rsid w:val="00AA457B"/>
    <w:rsid w:val="00AA4CCB"/>
    <w:rsid w:val="00AA4DC0"/>
    <w:rsid w:val="00AA4E0E"/>
    <w:rsid w:val="00AA4E14"/>
    <w:rsid w:val="00AA4EC9"/>
    <w:rsid w:val="00AA5072"/>
    <w:rsid w:val="00AA522F"/>
    <w:rsid w:val="00AA53D6"/>
    <w:rsid w:val="00AA5471"/>
    <w:rsid w:val="00AA5516"/>
    <w:rsid w:val="00AA5571"/>
    <w:rsid w:val="00AA56BE"/>
    <w:rsid w:val="00AA592E"/>
    <w:rsid w:val="00AA59AC"/>
    <w:rsid w:val="00AA5A29"/>
    <w:rsid w:val="00AA5AB3"/>
    <w:rsid w:val="00AA5B1F"/>
    <w:rsid w:val="00AA5BE1"/>
    <w:rsid w:val="00AA5D27"/>
    <w:rsid w:val="00AA5DDE"/>
    <w:rsid w:val="00AA5DE7"/>
    <w:rsid w:val="00AA5E26"/>
    <w:rsid w:val="00AA6073"/>
    <w:rsid w:val="00AA6227"/>
    <w:rsid w:val="00AA6337"/>
    <w:rsid w:val="00AA65D1"/>
    <w:rsid w:val="00AA6C67"/>
    <w:rsid w:val="00AA73F9"/>
    <w:rsid w:val="00AA75B4"/>
    <w:rsid w:val="00AA762D"/>
    <w:rsid w:val="00AA7751"/>
    <w:rsid w:val="00AA7826"/>
    <w:rsid w:val="00AA7937"/>
    <w:rsid w:val="00AA7A11"/>
    <w:rsid w:val="00AA7A53"/>
    <w:rsid w:val="00AA7C28"/>
    <w:rsid w:val="00AA7C69"/>
    <w:rsid w:val="00AA7CE8"/>
    <w:rsid w:val="00AA7D46"/>
    <w:rsid w:val="00AB0000"/>
    <w:rsid w:val="00AB0099"/>
    <w:rsid w:val="00AB03D6"/>
    <w:rsid w:val="00AB096C"/>
    <w:rsid w:val="00AB0B4E"/>
    <w:rsid w:val="00AB0D88"/>
    <w:rsid w:val="00AB0E5E"/>
    <w:rsid w:val="00AB0E85"/>
    <w:rsid w:val="00AB0FA7"/>
    <w:rsid w:val="00AB105B"/>
    <w:rsid w:val="00AB14A7"/>
    <w:rsid w:val="00AB1A70"/>
    <w:rsid w:val="00AB1B5E"/>
    <w:rsid w:val="00AB1FED"/>
    <w:rsid w:val="00AB20E5"/>
    <w:rsid w:val="00AB21F3"/>
    <w:rsid w:val="00AB21F9"/>
    <w:rsid w:val="00AB24F8"/>
    <w:rsid w:val="00AB27D5"/>
    <w:rsid w:val="00AB28A4"/>
    <w:rsid w:val="00AB2990"/>
    <w:rsid w:val="00AB2A70"/>
    <w:rsid w:val="00AB2E63"/>
    <w:rsid w:val="00AB2EA9"/>
    <w:rsid w:val="00AB30B2"/>
    <w:rsid w:val="00AB3169"/>
    <w:rsid w:val="00AB31FA"/>
    <w:rsid w:val="00AB3472"/>
    <w:rsid w:val="00AB3551"/>
    <w:rsid w:val="00AB36B7"/>
    <w:rsid w:val="00AB3728"/>
    <w:rsid w:val="00AB37F4"/>
    <w:rsid w:val="00AB3989"/>
    <w:rsid w:val="00AB3A59"/>
    <w:rsid w:val="00AB3A5A"/>
    <w:rsid w:val="00AB3B7A"/>
    <w:rsid w:val="00AB3BA3"/>
    <w:rsid w:val="00AB3BF3"/>
    <w:rsid w:val="00AB3C82"/>
    <w:rsid w:val="00AB3C85"/>
    <w:rsid w:val="00AB4659"/>
    <w:rsid w:val="00AB4B78"/>
    <w:rsid w:val="00AB4D8C"/>
    <w:rsid w:val="00AB4F9D"/>
    <w:rsid w:val="00AB5318"/>
    <w:rsid w:val="00AB5366"/>
    <w:rsid w:val="00AB5501"/>
    <w:rsid w:val="00AB55E2"/>
    <w:rsid w:val="00AB56A2"/>
    <w:rsid w:val="00AB58A6"/>
    <w:rsid w:val="00AB5A50"/>
    <w:rsid w:val="00AB604B"/>
    <w:rsid w:val="00AB6288"/>
    <w:rsid w:val="00AB6319"/>
    <w:rsid w:val="00AB67E3"/>
    <w:rsid w:val="00AB6A8C"/>
    <w:rsid w:val="00AB6AB7"/>
    <w:rsid w:val="00AB6ED0"/>
    <w:rsid w:val="00AB702C"/>
    <w:rsid w:val="00AB7388"/>
    <w:rsid w:val="00AB73F9"/>
    <w:rsid w:val="00AB74CF"/>
    <w:rsid w:val="00AB751E"/>
    <w:rsid w:val="00AB7667"/>
    <w:rsid w:val="00AB769F"/>
    <w:rsid w:val="00AB774A"/>
    <w:rsid w:val="00AB7BDD"/>
    <w:rsid w:val="00AB7BE8"/>
    <w:rsid w:val="00AB7D69"/>
    <w:rsid w:val="00AB7D99"/>
    <w:rsid w:val="00AB7F83"/>
    <w:rsid w:val="00AC00E2"/>
    <w:rsid w:val="00AC0106"/>
    <w:rsid w:val="00AC0507"/>
    <w:rsid w:val="00AC064B"/>
    <w:rsid w:val="00AC0689"/>
    <w:rsid w:val="00AC0723"/>
    <w:rsid w:val="00AC0748"/>
    <w:rsid w:val="00AC0BD7"/>
    <w:rsid w:val="00AC0EE9"/>
    <w:rsid w:val="00AC1177"/>
    <w:rsid w:val="00AC1289"/>
    <w:rsid w:val="00AC1510"/>
    <w:rsid w:val="00AC156E"/>
    <w:rsid w:val="00AC16CE"/>
    <w:rsid w:val="00AC1838"/>
    <w:rsid w:val="00AC1876"/>
    <w:rsid w:val="00AC1B6D"/>
    <w:rsid w:val="00AC1C82"/>
    <w:rsid w:val="00AC1CA6"/>
    <w:rsid w:val="00AC1E58"/>
    <w:rsid w:val="00AC20A7"/>
    <w:rsid w:val="00AC2249"/>
    <w:rsid w:val="00AC224B"/>
    <w:rsid w:val="00AC227B"/>
    <w:rsid w:val="00AC2281"/>
    <w:rsid w:val="00AC25B0"/>
    <w:rsid w:val="00AC2AD0"/>
    <w:rsid w:val="00AC2AD4"/>
    <w:rsid w:val="00AC2EAB"/>
    <w:rsid w:val="00AC2F5E"/>
    <w:rsid w:val="00AC31EC"/>
    <w:rsid w:val="00AC353F"/>
    <w:rsid w:val="00AC35BD"/>
    <w:rsid w:val="00AC37C0"/>
    <w:rsid w:val="00AC3805"/>
    <w:rsid w:val="00AC3814"/>
    <w:rsid w:val="00AC3906"/>
    <w:rsid w:val="00AC3A54"/>
    <w:rsid w:val="00AC3D76"/>
    <w:rsid w:val="00AC3FB0"/>
    <w:rsid w:val="00AC3FD2"/>
    <w:rsid w:val="00AC4000"/>
    <w:rsid w:val="00AC4062"/>
    <w:rsid w:val="00AC40F3"/>
    <w:rsid w:val="00AC4378"/>
    <w:rsid w:val="00AC48F0"/>
    <w:rsid w:val="00AC4ACB"/>
    <w:rsid w:val="00AC4AEA"/>
    <w:rsid w:val="00AC503D"/>
    <w:rsid w:val="00AC53F0"/>
    <w:rsid w:val="00AC5456"/>
    <w:rsid w:val="00AC54F5"/>
    <w:rsid w:val="00AC554D"/>
    <w:rsid w:val="00AC58D8"/>
    <w:rsid w:val="00AC6070"/>
    <w:rsid w:val="00AC60FC"/>
    <w:rsid w:val="00AC6213"/>
    <w:rsid w:val="00AC62EE"/>
    <w:rsid w:val="00AC6402"/>
    <w:rsid w:val="00AC64DB"/>
    <w:rsid w:val="00AC6561"/>
    <w:rsid w:val="00AC6830"/>
    <w:rsid w:val="00AC6E2A"/>
    <w:rsid w:val="00AC7165"/>
    <w:rsid w:val="00AC7249"/>
    <w:rsid w:val="00AC74B2"/>
    <w:rsid w:val="00AC7765"/>
    <w:rsid w:val="00AC7D41"/>
    <w:rsid w:val="00AC7F86"/>
    <w:rsid w:val="00AC8BB2"/>
    <w:rsid w:val="00AD02CC"/>
    <w:rsid w:val="00AD044E"/>
    <w:rsid w:val="00AD04D8"/>
    <w:rsid w:val="00AD05B8"/>
    <w:rsid w:val="00AD0624"/>
    <w:rsid w:val="00AD0659"/>
    <w:rsid w:val="00AD1046"/>
    <w:rsid w:val="00AD10D4"/>
    <w:rsid w:val="00AD12F1"/>
    <w:rsid w:val="00AD13C4"/>
    <w:rsid w:val="00AD13D9"/>
    <w:rsid w:val="00AD188E"/>
    <w:rsid w:val="00AD19D5"/>
    <w:rsid w:val="00AD1B9B"/>
    <w:rsid w:val="00AD1E60"/>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B8"/>
    <w:rsid w:val="00AD3469"/>
    <w:rsid w:val="00AD358A"/>
    <w:rsid w:val="00AD39BD"/>
    <w:rsid w:val="00AD3B30"/>
    <w:rsid w:val="00AD3BA3"/>
    <w:rsid w:val="00AD3FEA"/>
    <w:rsid w:val="00AD433F"/>
    <w:rsid w:val="00AD43EE"/>
    <w:rsid w:val="00AD459D"/>
    <w:rsid w:val="00AD4640"/>
    <w:rsid w:val="00AD4B78"/>
    <w:rsid w:val="00AD4D51"/>
    <w:rsid w:val="00AD4F26"/>
    <w:rsid w:val="00AD4F57"/>
    <w:rsid w:val="00AD5065"/>
    <w:rsid w:val="00AD51C7"/>
    <w:rsid w:val="00AD5330"/>
    <w:rsid w:val="00AD55B4"/>
    <w:rsid w:val="00AD55ED"/>
    <w:rsid w:val="00AD59E1"/>
    <w:rsid w:val="00AD5B29"/>
    <w:rsid w:val="00AD5B88"/>
    <w:rsid w:val="00AD5CA0"/>
    <w:rsid w:val="00AD5CE7"/>
    <w:rsid w:val="00AD6005"/>
    <w:rsid w:val="00AD60BE"/>
    <w:rsid w:val="00AD6105"/>
    <w:rsid w:val="00AD627B"/>
    <w:rsid w:val="00AD62AC"/>
    <w:rsid w:val="00AD66DC"/>
    <w:rsid w:val="00AD6BD4"/>
    <w:rsid w:val="00AD6D0B"/>
    <w:rsid w:val="00AD6ED0"/>
    <w:rsid w:val="00AD6FD1"/>
    <w:rsid w:val="00AD70F8"/>
    <w:rsid w:val="00AD7356"/>
    <w:rsid w:val="00AD736B"/>
    <w:rsid w:val="00AD7448"/>
    <w:rsid w:val="00AD7472"/>
    <w:rsid w:val="00AD7476"/>
    <w:rsid w:val="00AD747E"/>
    <w:rsid w:val="00AD76C8"/>
    <w:rsid w:val="00AD76CD"/>
    <w:rsid w:val="00AD7833"/>
    <w:rsid w:val="00AD78F3"/>
    <w:rsid w:val="00AD7FE9"/>
    <w:rsid w:val="00AE0162"/>
    <w:rsid w:val="00AE050B"/>
    <w:rsid w:val="00AE059A"/>
    <w:rsid w:val="00AE0721"/>
    <w:rsid w:val="00AE095D"/>
    <w:rsid w:val="00AE0B01"/>
    <w:rsid w:val="00AE0B9F"/>
    <w:rsid w:val="00AE12C2"/>
    <w:rsid w:val="00AE1AE6"/>
    <w:rsid w:val="00AE1B03"/>
    <w:rsid w:val="00AE1BA9"/>
    <w:rsid w:val="00AE1C07"/>
    <w:rsid w:val="00AE2253"/>
    <w:rsid w:val="00AE2500"/>
    <w:rsid w:val="00AE27EE"/>
    <w:rsid w:val="00AE29D9"/>
    <w:rsid w:val="00AE29DA"/>
    <w:rsid w:val="00AE2B23"/>
    <w:rsid w:val="00AE2BFC"/>
    <w:rsid w:val="00AE34A2"/>
    <w:rsid w:val="00AE3605"/>
    <w:rsid w:val="00AE3667"/>
    <w:rsid w:val="00AE3798"/>
    <w:rsid w:val="00AE3905"/>
    <w:rsid w:val="00AE393E"/>
    <w:rsid w:val="00AE3E31"/>
    <w:rsid w:val="00AE3E76"/>
    <w:rsid w:val="00AE3EBC"/>
    <w:rsid w:val="00AE4078"/>
    <w:rsid w:val="00AE40CB"/>
    <w:rsid w:val="00AE40F5"/>
    <w:rsid w:val="00AE4261"/>
    <w:rsid w:val="00AE436D"/>
    <w:rsid w:val="00AE456B"/>
    <w:rsid w:val="00AE46E2"/>
    <w:rsid w:val="00AE4751"/>
    <w:rsid w:val="00AE485B"/>
    <w:rsid w:val="00AE4C3A"/>
    <w:rsid w:val="00AE4CD2"/>
    <w:rsid w:val="00AE4DAB"/>
    <w:rsid w:val="00AE4DC9"/>
    <w:rsid w:val="00AE4E4F"/>
    <w:rsid w:val="00AE4FA2"/>
    <w:rsid w:val="00AE52C1"/>
    <w:rsid w:val="00AE5384"/>
    <w:rsid w:val="00AE5551"/>
    <w:rsid w:val="00AE5A79"/>
    <w:rsid w:val="00AE5C5B"/>
    <w:rsid w:val="00AE5DFD"/>
    <w:rsid w:val="00AE5E1F"/>
    <w:rsid w:val="00AE60FA"/>
    <w:rsid w:val="00AE61ED"/>
    <w:rsid w:val="00AE658B"/>
    <w:rsid w:val="00AE6821"/>
    <w:rsid w:val="00AE6837"/>
    <w:rsid w:val="00AE6A1F"/>
    <w:rsid w:val="00AE6B1A"/>
    <w:rsid w:val="00AE6BF8"/>
    <w:rsid w:val="00AE6D04"/>
    <w:rsid w:val="00AE71C0"/>
    <w:rsid w:val="00AE73A7"/>
    <w:rsid w:val="00AE7401"/>
    <w:rsid w:val="00AE74EA"/>
    <w:rsid w:val="00AE75DD"/>
    <w:rsid w:val="00AE76FF"/>
    <w:rsid w:val="00AE7940"/>
    <w:rsid w:val="00AE796C"/>
    <w:rsid w:val="00AE7B5F"/>
    <w:rsid w:val="00AE7D88"/>
    <w:rsid w:val="00AE7E19"/>
    <w:rsid w:val="00AF013C"/>
    <w:rsid w:val="00AF019D"/>
    <w:rsid w:val="00AF03C9"/>
    <w:rsid w:val="00AF045A"/>
    <w:rsid w:val="00AF0843"/>
    <w:rsid w:val="00AF090F"/>
    <w:rsid w:val="00AF0EE1"/>
    <w:rsid w:val="00AF0F76"/>
    <w:rsid w:val="00AF14AB"/>
    <w:rsid w:val="00AF1521"/>
    <w:rsid w:val="00AF1809"/>
    <w:rsid w:val="00AF1C36"/>
    <w:rsid w:val="00AF2209"/>
    <w:rsid w:val="00AF22C9"/>
    <w:rsid w:val="00AF24E9"/>
    <w:rsid w:val="00AF27EC"/>
    <w:rsid w:val="00AF2CFF"/>
    <w:rsid w:val="00AF2FBD"/>
    <w:rsid w:val="00AF3010"/>
    <w:rsid w:val="00AF311A"/>
    <w:rsid w:val="00AF31D7"/>
    <w:rsid w:val="00AF31DC"/>
    <w:rsid w:val="00AF3223"/>
    <w:rsid w:val="00AF32F2"/>
    <w:rsid w:val="00AF339D"/>
    <w:rsid w:val="00AF34AC"/>
    <w:rsid w:val="00AF387A"/>
    <w:rsid w:val="00AF3889"/>
    <w:rsid w:val="00AF38E8"/>
    <w:rsid w:val="00AF3944"/>
    <w:rsid w:val="00AF3B15"/>
    <w:rsid w:val="00AF3B53"/>
    <w:rsid w:val="00AF3CB1"/>
    <w:rsid w:val="00AF3EE2"/>
    <w:rsid w:val="00AF4095"/>
    <w:rsid w:val="00AF42A1"/>
    <w:rsid w:val="00AF4316"/>
    <w:rsid w:val="00AF4453"/>
    <w:rsid w:val="00AF460F"/>
    <w:rsid w:val="00AF4862"/>
    <w:rsid w:val="00AF4969"/>
    <w:rsid w:val="00AF49B2"/>
    <w:rsid w:val="00AF4AD2"/>
    <w:rsid w:val="00AF4AD6"/>
    <w:rsid w:val="00AF4B2D"/>
    <w:rsid w:val="00AF4C3C"/>
    <w:rsid w:val="00AF4D24"/>
    <w:rsid w:val="00AF4E6D"/>
    <w:rsid w:val="00AF514F"/>
    <w:rsid w:val="00AF5462"/>
    <w:rsid w:val="00AF57EE"/>
    <w:rsid w:val="00AF57F7"/>
    <w:rsid w:val="00AF5885"/>
    <w:rsid w:val="00AF5927"/>
    <w:rsid w:val="00AF59AF"/>
    <w:rsid w:val="00AF59DA"/>
    <w:rsid w:val="00AF5BAD"/>
    <w:rsid w:val="00AF5C34"/>
    <w:rsid w:val="00AF5C6F"/>
    <w:rsid w:val="00AF5CF3"/>
    <w:rsid w:val="00AF64B5"/>
    <w:rsid w:val="00AF64C9"/>
    <w:rsid w:val="00AF66F4"/>
    <w:rsid w:val="00AF6771"/>
    <w:rsid w:val="00AF68B4"/>
    <w:rsid w:val="00AF6A39"/>
    <w:rsid w:val="00AF6CB8"/>
    <w:rsid w:val="00AF6D1B"/>
    <w:rsid w:val="00AF6E12"/>
    <w:rsid w:val="00AF6E4D"/>
    <w:rsid w:val="00AF727C"/>
    <w:rsid w:val="00AF7328"/>
    <w:rsid w:val="00AF7592"/>
    <w:rsid w:val="00AF75AB"/>
    <w:rsid w:val="00AF7609"/>
    <w:rsid w:val="00AF761B"/>
    <w:rsid w:val="00AF7664"/>
    <w:rsid w:val="00AF78B3"/>
    <w:rsid w:val="00AF7A14"/>
    <w:rsid w:val="00AF7A5F"/>
    <w:rsid w:val="00AF7BA7"/>
    <w:rsid w:val="00AF7EB1"/>
    <w:rsid w:val="00B0022B"/>
    <w:rsid w:val="00B00351"/>
    <w:rsid w:val="00B006CB"/>
    <w:rsid w:val="00B00FDB"/>
    <w:rsid w:val="00B01106"/>
    <w:rsid w:val="00B01755"/>
    <w:rsid w:val="00B018E8"/>
    <w:rsid w:val="00B01DD8"/>
    <w:rsid w:val="00B01F15"/>
    <w:rsid w:val="00B01FED"/>
    <w:rsid w:val="00B0258F"/>
    <w:rsid w:val="00B025B4"/>
    <w:rsid w:val="00B0266F"/>
    <w:rsid w:val="00B026FC"/>
    <w:rsid w:val="00B02808"/>
    <w:rsid w:val="00B0289A"/>
    <w:rsid w:val="00B028A1"/>
    <w:rsid w:val="00B028C7"/>
    <w:rsid w:val="00B02999"/>
    <w:rsid w:val="00B02BE3"/>
    <w:rsid w:val="00B02C05"/>
    <w:rsid w:val="00B02CEE"/>
    <w:rsid w:val="00B02EC8"/>
    <w:rsid w:val="00B03087"/>
    <w:rsid w:val="00B032BA"/>
    <w:rsid w:val="00B0332A"/>
    <w:rsid w:val="00B034B1"/>
    <w:rsid w:val="00B034EE"/>
    <w:rsid w:val="00B03728"/>
    <w:rsid w:val="00B0380E"/>
    <w:rsid w:val="00B0382C"/>
    <w:rsid w:val="00B03898"/>
    <w:rsid w:val="00B03D6E"/>
    <w:rsid w:val="00B03E28"/>
    <w:rsid w:val="00B03F51"/>
    <w:rsid w:val="00B04043"/>
    <w:rsid w:val="00B04059"/>
    <w:rsid w:val="00B0456E"/>
    <w:rsid w:val="00B047B6"/>
    <w:rsid w:val="00B0486F"/>
    <w:rsid w:val="00B04A71"/>
    <w:rsid w:val="00B04B92"/>
    <w:rsid w:val="00B04C18"/>
    <w:rsid w:val="00B05036"/>
    <w:rsid w:val="00B05244"/>
    <w:rsid w:val="00B054C3"/>
    <w:rsid w:val="00B057FF"/>
    <w:rsid w:val="00B05DA5"/>
    <w:rsid w:val="00B05E21"/>
    <w:rsid w:val="00B05F65"/>
    <w:rsid w:val="00B06249"/>
    <w:rsid w:val="00B0629A"/>
    <w:rsid w:val="00B06467"/>
    <w:rsid w:val="00B065F6"/>
    <w:rsid w:val="00B067A9"/>
    <w:rsid w:val="00B06B42"/>
    <w:rsid w:val="00B07031"/>
    <w:rsid w:val="00B07232"/>
    <w:rsid w:val="00B0735B"/>
    <w:rsid w:val="00B073B1"/>
    <w:rsid w:val="00B074C3"/>
    <w:rsid w:val="00B074D0"/>
    <w:rsid w:val="00B075FA"/>
    <w:rsid w:val="00B07724"/>
    <w:rsid w:val="00B07938"/>
    <w:rsid w:val="00B07A2F"/>
    <w:rsid w:val="00B07CD9"/>
    <w:rsid w:val="00B07E81"/>
    <w:rsid w:val="00B10077"/>
    <w:rsid w:val="00B10117"/>
    <w:rsid w:val="00B102FE"/>
    <w:rsid w:val="00B1046E"/>
    <w:rsid w:val="00B10477"/>
    <w:rsid w:val="00B1062E"/>
    <w:rsid w:val="00B10AA0"/>
    <w:rsid w:val="00B10AE9"/>
    <w:rsid w:val="00B10B25"/>
    <w:rsid w:val="00B10BEF"/>
    <w:rsid w:val="00B10CEF"/>
    <w:rsid w:val="00B10EC5"/>
    <w:rsid w:val="00B111E6"/>
    <w:rsid w:val="00B113D2"/>
    <w:rsid w:val="00B1176C"/>
    <w:rsid w:val="00B11789"/>
    <w:rsid w:val="00B117B6"/>
    <w:rsid w:val="00B118A3"/>
    <w:rsid w:val="00B11C5D"/>
    <w:rsid w:val="00B11E54"/>
    <w:rsid w:val="00B11E71"/>
    <w:rsid w:val="00B121F1"/>
    <w:rsid w:val="00B12225"/>
    <w:rsid w:val="00B127DA"/>
    <w:rsid w:val="00B12A6C"/>
    <w:rsid w:val="00B12B1B"/>
    <w:rsid w:val="00B12CB4"/>
    <w:rsid w:val="00B12F58"/>
    <w:rsid w:val="00B13007"/>
    <w:rsid w:val="00B13122"/>
    <w:rsid w:val="00B133D0"/>
    <w:rsid w:val="00B1344A"/>
    <w:rsid w:val="00B135DC"/>
    <w:rsid w:val="00B136C6"/>
    <w:rsid w:val="00B13A20"/>
    <w:rsid w:val="00B13D82"/>
    <w:rsid w:val="00B13EC8"/>
    <w:rsid w:val="00B13F79"/>
    <w:rsid w:val="00B13FE6"/>
    <w:rsid w:val="00B140DB"/>
    <w:rsid w:val="00B14172"/>
    <w:rsid w:val="00B141C8"/>
    <w:rsid w:val="00B14408"/>
    <w:rsid w:val="00B1448D"/>
    <w:rsid w:val="00B1462E"/>
    <w:rsid w:val="00B14698"/>
    <w:rsid w:val="00B147D9"/>
    <w:rsid w:val="00B14BC5"/>
    <w:rsid w:val="00B14C8B"/>
    <w:rsid w:val="00B14C8E"/>
    <w:rsid w:val="00B15010"/>
    <w:rsid w:val="00B15066"/>
    <w:rsid w:val="00B1531B"/>
    <w:rsid w:val="00B1569E"/>
    <w:rsid w:val="00B15763"/>
    <w:rsid w:val="00B15A43"/>
    <w:rsid w:val="00B15A74"/>
    <w:rsid w:val="00B15AC4"/>
    <w:rsid w:val="00B15D69"/>
    <w:rsid w:val="00B1612D"/>
    <w:rsid w:val="00B1625C"/>
    <w:rsid w:val="00B162D9"/>
    <w:rsid w:val="00B164D6"/>
    <w:rsid w:val="00B166AA"/>
    <w:rsid w:val="00B167F8"/>
    <w:rsid w:val="00B16916"/>
    <w:rsid w:val="00B169F9"/>
    <w:rsid w:val="00B16D29"/>
    <w:rsid w:val="00B1757C"/>
    <w:rsid w:val="00B177F3"/>
    <w:rsid w:val="00B178F9"/>
    <w:rsid w:val="00B17963"/>
    <w:rsid w:val="00B17974"/>
    <w:rsid w:val="00B17B53"/>
    <w:rsid w:val="00B17C2C"/>
    <w:rsid w:val="00B17D15"/>
    <w:rsid w:val="00B17D53"/>
    <w:rsid w:val="00B20400"/>
    <w:rsid w:val="00B204C1"/>
    <w:rsid w:val="00B206F9"/>
    <w:rsid w:val="00B20712"/>
    <w:rsid w:val="00B20958"/>
    <w:rsid w:val="00B20981"/>
    <w:rsid w:val="00B20A04"/>
    <w:rsid w:val="00B212C8"/>
    <w:rsid w:val="00B212E3"/>
    <w:rsid w:val="00B217FA"/>
    <w:rsid w:val="00B218FA"/>
    <w:rsid w:val="00B2195D"/>
    <w:rsid w:val="00B219D0"/>
    <w:rsid w:val="00B21AED"/>
    <w:rsid w:val="00B221AE"/>
    <w:rsid w:val="00B22255"/>
    <w:rsid w:val="00B2230D"/>
    <w:rsid w:val="00B224F3"/>
    <w:rsid w:val="00B228A2"/>
    <w:rsid w:val="00B22BA3"/>
    <w:rsid w:val="00B23072"/>
    <w:rsid w:val="00B23150"/>
    <w:rsid w:val="00B232A2"/>
    <w:rsid w:val="00B23347"/>
    <w:rsid w:val="00B23370"/>
    <w:rsid w:val="00B23625"/>
    <w:rsid w:val="00B2371B"/>
    <w:rsid w:val="00B23736"/>
    <w:rsid w:val="00B237CA"/>
    <w:rsid w:val="00B237E3"/>
    <w:rsid w:val="00B239E1"/>
    <w:rsid w:val="00B23A03"/>
    <w:rsid w:val="00B23A89"/>
    <w:rsid w:val="00B23C97"/>
    <w:rsid w:val="00B23D4B"/>
    <w:rsid w:val="00B240B8"/>
    <w:rsid w:val="00B241EC"/>
    <w:rsid w:val="00B245BD"/>
    <w:rsid w:val="00B2460C"/>
    <w:rsid w:val="00B2468A"/>
    <w:rsid w:val="00B24741"/>
    <w:rsid w:val="00B248A5"/>
    <w:rsid w:val="00B24B2A"/>
    <w:rsid w:val="00B24BF8"/>
    <w:rsid w:val="00B24C64"/>
    <w:rsid w:val="00B24C80"/>
    <w:rsid w:val="00B24D02"/>
    <w:rsid w:val="00B24E4B"/>
    <w:rsid w:val="00B2521E"/>
    <w:rsid w:val="00B25385"/>
    <w:rsid w:val="00B253E4"/>
    <w:rsid w:val="00B254A2"/>
    <w:rsid w:val="00B257AD"/>
    <w:rsid w:val="00B258DD"/>
    <w:rsid w:val="00B25951"/>
    <w:rsid w:val="00B25C31"/>
    <w:rsid w:val="00B26412"/>
    <w:rsid w:val="00B26556"/>
    <w:rsid w:val="00B2657A"/>
    <w:rsid w:val="00B26D91"/>
    <w:rsid w:val="00B26D93"/>
    <w:rsid w:val="00B26D9A"/>
    <w:rsid w:val="00B26F03"/>
    <w:rsid w:val="00B26FDC"/>
    <w:rsid w:val="00B27173"/>
    <w:rsid w:val="00B271A1"/>
    <w:rsid w:val="00B271B0"/>
    <w:rsid w:val="00B273A7"/>
    <w:rsid w:val="00B275A3"/>
    <w:rsid w:val="00B27786"/>
    <w:rsid w:val="00B278FD"/>
    <w:rsid w:val="00B2B76F"/>
    <w:rsid w:val="00B302B1"/>
    <w:rsid w:val="00B30400"/>
    <w:rsid w:val="00B3086C"/>
    <w:rsid w:val="00B30935"/>
    <w:rsid w:val="00B30ADE"/>
    <w:rsid w:val="00B30F12"/>
    <w:rsid w:val="00B3112B"/>
    <w:rsid w:val="00B31287"/>
    <w:rsid w:val="00B31416"/>
    <w:rsid w:val="00B31681"/>
    <w:rsid w:val="00B316A2"/>
    <w:rsid w:val="00B318C1"/>
    <w:rsid w:val="00B319F5"/>
    <w:rsid w:val="00B31AA1"/>
    <w:rsid w:val="00B31B1D"/>
    <w:rsid w:val="00B31C87"/>
    <w:rsid w:val="00B31E0A"/>
    <w:rsid w:val="00B323A5"/>
    <w:rsid w:val="00B326A6"/>
    <w:rsid w:val="00B326F7"/>
    <w:rsid w:val="00B3292C"/>
    <w:rsid w:val="00B32994"/>
    <w:rsid w:val="00B329FE"/>
    <w:rsid w:val="00B32D4E"/>
    <w:rsid w:val="00B3301A"/>
    <w:rsid w:val="00B33077"/>
    <w:rsid w:val="00B331D3"/>
    <w:rsid w:val="00B332DE"/>
    <w:rsid w:val="00B333FE"/>
    <w:rsid w:val="00B334D4"/>
    <w:rsid w:val="00B335E4"/>
    <w:rsid w:val="00B33607"/>
    <w:rsid w:val="00B33852"/>
    <w:rsid w:val="00B3388D"/>
    <w:rsid w:val="00B33949"/>
    <w:rsid w:val="00B33D4C"/>
    <w:rsid w:val="00B33E9B"/>
    <w:rsid w:val="00B33FA0"/>
    <w:rsid w:val="00B34028"/>
    <w:rsid w:val="00B34199"/>
    <w:rsid w:val="00B34323"/>
    <w:rsid w:val="00B344F4"/>
    <w:rsid w:val="00B346E7"/>
    <w:rsid w:val="00B34AEE"/>
    <w:rsid w:val="00B34D28"/>
    <w:rsid w:val="00B3537B"/>
    <w:rsid w:val="00B3545E"/>
    <w:rsid w:val="00B3558A"/>
    <w:rsid w:val="00B3565C"/>
    <w:rsid w:val="00B356E6"/>
    <w:rsid w:val="00B358FB"/>
    <w:rsid w:val="00B3591D"/>
    <w:rsid w:val="00B3593E"/>
    <w:rsid w:val="00B35A4C"/>
    <w:rsid w:val="00B35B46"/>
    <w:rsid w:val="00B35B58"/>
    <w:rsid w:val="00B35BC9"/>
    <w:rsid w:val="00B35C47"/>
    <w:rsid w:val="00B35D45"/>
    <w:rsid w:val="00B35F07"/>
    <w:rsid w:val="00B36239"/>
    <w:rsid w:val="00B363AA"/>
    <w:rsid w:val="00B363CF"/>
    <w:rsid w:val="00B3663B"/>
    <w:rsid w:val="00B36904"/>
    <w:rsid w:val="00B36F06"/>
    <w:rsid w:val="00B372C4"/>
    <w:rsid w:val="00B3732B"/>
    <w:rsid w:val="00B37352"/>
    <w:rsid w:val="00B374C2"/>
    <w:rsid w:val="00B3752C"/>
    <w:rsid w:val="00B3761E"/>
    <w:rsid w:val="00B37935"/>
    <w:rsid w:val="00B379B2"/>
    <w:rsid w:val="00B379C2"/>
    <w:rsid w:val="00B37A33"/>
    <w:rsid w:val="00B37C53"/>
    <w:rsid w:val="00B37F3A"/>
    <w:rsid w:val="00B402DD"/>
    <w:rsid w:val="00B40335"/>
    <w:rsid w:val="00B4080F"/>
    <w:rsid w:val="00B408B7"/>
    <w:rsid w:val="00B40913"/>
    <w:rsid w:val="00B40D03"/>
    <w:rsid w:val="00B40FCA"/>
    <w:rsid w:val="00B412D4"/>
    <w:rsid w:val="00B41566"/>
    <w:rsid w:val="00B41603"/>
    <w:rsid w:val="00B416BA"/>
    <w:rsid w:val="00B419D9"/>
    <w:rsid w:val="00B41A0B"/>
    <w:rsid w:val="00B41A50"/>
    <w:rsid w:val="00B41B00"/>
    <w:rsid w:val="00B41D78"/>
    <w:rsid w:val="00B41EC9"/>
    <w:rsid w:val="00B42108"/>
    <w:rsid w:val="00B422E7"/>
    <w:rsid w:val="00B4233E"/>
    <w:rsid w:val="00B4251D"/>
    <w:rsid w:val="00B42731"/>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7D1"/>
    <w:rsid w:val="00B43A30"/>
    <w:rsid w:val="00B43C27"/>
    <w:rsid w:val="00B43D79"/>
    <w:rsid w:val="00B43DD1"/>
    <w:rsid w:val="00B43FA1"/>
    <w:rsid w:val="00B44009"/>
    <w:rsid w:val="00B44107"/>
    <w:rsid w:val="00B44121"/>
    <w:rsid w:val="00B44270"/>
    <w:rsid w:val="00B44381"/>
    <w:rsid w:val="00B4464C"/>
    <w:rsid w:val="00B446F1"/>
    <w:rsid w:val="00B447FE"/>
    <w:rsid w:val="00B448EA"/>
    <w:rsid w:val="00B44A05"/>
    <w:rsid w:val="00B44CCD"/>
    <w:rsid w:val="00B44D15"/>
    <w:rsid w:val="00B44D95"/>
    <w:rsid w:val="00B44E9B"/>
    <w:rsid w:val="00B45044"/>
    <w:rsid w:val="00B4525E"/>
    <w:rsid w:val="00B45371"/>
    <w:rsid w:val="00B4552A"/>
    <w:rsid w:val="00B457C5"/>
    <w:rsid w:val="00B45D12"/>
    <w:rsid w:val="00B45D44"/>
    <w:rsid w:val="00B45F84"/>
    <w:rsid w:val="00B45FBF"/>
    <w:rsid w:val="00B4614B"/>
    <w:rsid w:val="00B4614C"/>
    <w:rsid w:val="00B463E9"/>
    <w:rsid w:val="00B463FF"/>
    <w:rsid w:val="00B46513"/>
    <w:rsid w:val="00B4658C"/>
    <w:rsid w:val="00B466DC"/>
    <w:rsid w:val="00B46AD5"/>
    <w:rsid w:val="00B46B93"/>
    <w:rsid w:val="00B46C81"/>
    <w:rsid w:val="00B46E02"/>
    <w:rsid w:val="00B46F89"/>
    <w:rsid w:val="00B47001"/>
    <w:rsid w:val="00B470A0"/>
    <w:rsid w:val="00B47236"/>
    <w:rsid w:val="00B47316"/>
    <w:rsid w:val="00B47341"/>
    <w:rsid w:val="00B47351"/>
    <w:rsid w:val="00B47393"/>
    <w:rsid w:val="00B473E2"/>
    <w:rsid w:val="00B47464"/>
    <w:rsid w:val="00B477B4"/>
    <w:rsid w:val="00B47AFA"/>
    <w:rsid w:val="00B47CEE"/>
    <w:rsid w:val="00B47DFD"/>
    <w:rsid w:val="00B47E63"/>
    <w:rsid w:val="00B50040"/>
    <w:rsid w:val="00B500B9"/>
    <w:rsid w:val="00B50113"/>
    <w:rsid w:val="00B5019B"/>
    <w:rsid w:val="00B50322"/>
    <w:rsid w:val="00B5044D"/>
    <w:rsid w:val="00B50891"/>
    <w:rsid w:val="00B508E4"/>
    <w:rsid w:val="00B50C8E"/>
    <w:rsid w:val="00B50CEA"/>
    <w:rsid w:val="00B50D5E"/>
    <w:rsid w:val="00B50E3B"/>
    <w:rsid w:val="00B50ED3"/>
    <w:rsid w:val="00B5111D"/>
    <w:rsid w:val="00B51149"/>
    <w:rsid w:val="00B512E1"/>
    <w:rsid w:val="00B518F9"/>
    <w:rsid w:val="00B51AC2"/>
    <w:rsid w:val="00B51B06"/>
    <w:rsid w:val="00B521B2"/>
    <w:rsid w:val="00B5235C"/>
    <w:rsid w:val="00B5283D"/>
    <w:rsid w:val="00B52B87"/>
    <w:rsid w:val="00B52F08"/>
    <w:rsid w:val="00B530FD"/>
    <w:rsid w:val="00B533AE"/>
    <w:rsid w:val="00B533FD"/>
    <w:rsid w:val="00B535E0"/>
    <w:rsid w:val="00B536BD"/>
    <w:rsid w:val="00B53772"/>
    <w:rsid w:val="00B5387C"/>
    <w:rsid w:val="00B538A9"/>
    <w:rsid w:val="00B538F9"/>
    <w:rsid w:val="00B53925"/>
    <w:rsid w:val="00B53A02"/>
    <w:rsid w:val="00B53BC5"/>
    <w:rsid w:val="00B53C73"/>
    <w:rsid w:val="00B53CF9"/>
    <w:rsid w:val="00B53F21"/>
    <w:rsid w:val="00B5423B"/>
    <w:rsid w:val="00B5426A"/>
    <w:rsid w:val="00B542D0"/>
    <w:rsid w:val="00B54311"/>
    <w:rsid w:val="00B543E4"/>
    <w:rsid w:val="00B54407"/>
    <w:rsid w:val="00B54420"/>
    <w:rsid w:val="00B5456F"/>
    <w:rsid w:val="00B5465B"/>
    <w:rsid w:val="00B54ABB"/>
    <w:rsid w:val="00B54CD1"/>
    <w:rsid w:val="00B54D32"/>
    <w:rsid w:val="00B54DBA"/>
    <w:rsid w:val="00B54DBF"/>
    <w:rsid w:val="00B54DE0"/>
    <w:rsid w:val="00B550BA"/>
    <w:rsid w:val="00B55178"/>
    <w:rsid w:val="00B552DC"/>
    <w:rsid w:val="00B5570D"/>
    <w:rsid w:val="00B5582F"/>
    <w:rsid w:val="00B559D9"/>
    <w:rsid w:val="00B55A1A"/>
    <w:rsid w:val="00B55A4A"/>
    <w:rsid w:val="00B56137"/>
    <w:rsid w:val="00B56349"/>
    <w:rsid w:val="00B56489"/>
    <w:rsid w:val="00B567CD"/>
    <w:rsid w:val="00B5684E"/>
    <w:rsid w:val="00B56A79"/>
    <w:rsid w:val="00B56B71"/>
    <w:rsid w:val="00B56C8E"/>
    <w:rsid w:val="00B56E91"/>
    <w:rsid w:val="00B56EF8"/>
    <w:rsid w:val="00B56F6C"/>
    <w:rsid w:val="00B56FA4"/>
    <w:rsid w:val="00B5710D"/>
    <w:rsid w:val="00B57187"/>
    <w:rsid w:val="00B571B1"/>
    <w:rsid w:val="00B57232"/>
    <w:rsid w:val="00B57379"/>
    <w:rsid w:val="00B57429"/>
    <w:rsid w:val="00B5742E"/>
    <w:rsid w:val="00B5745B"/>
    <w:rsid w:val="00B5761D"/>
    <w:rsid w:val="00B576C3"/>
    <w:rsid w:val="00B576DC"/>
    <w:rsid w:val="00B576F1"/>
    <w:rsid w:val="00B57715"/>
    <w:rsid w:val="00B577BE"/>
    <w:rsid w:val="00B57C73"/>
    <w:rsid w:val="00B57CDE"/>
    <w:rsid w:val="00B57D2D"/>
    <w:rsid w:val="00B57FC7"/>
    <w:rsid w:val="00B600F1"/>
    <w:rsid w:val="00B60811"/>
    <w:rsid w:val="00B60BAB"/>
    <w:rsid w:val="00B60C24"/>
    <w:rsid w:val="00B6124F"/>
    <w:rsid w:val="00B612B3"/>
    <w:rsid w:val="00B6131E"/>
    <w:rsid w:val="00B616F9"/>
    <w:rsid w:val="00B61865"/>
    <w:rsid w:val="00B618D6"/>
    <w:rsid w:val="00B618DA"/>
    <w:rsid w:val="00B6198A"/>
    <w:rsid w:val="00B61B9A"/>
    <w:rsid w:val="00B61CF2"/>
    <w:rsid w:val="00B61F04"/>
    <w:rsid w:val="00B61F38"/>
    <w:rsid w:val="00B620ED"/>
    <w:rsid w:val="00B62154"/>
    <w:rsid w:val="00B6225C"/>
    <w:rsid w:val="00B62340"/>
    <w:rsid w:val="00B62416"/>
    <w:rsid w:val="00B62453"/>
    <w:rsid w:val="00B62787"/>
    <w:rsid w:val="00B62805"/>
    <w:rsid w:val="00B628F5"/>
    <w:rsid w:val="00B62CA3"/>
    <w:rsid w:val="00B62FC0"/>
    <w:rsid w:val="00B63040"/>
    <w:rsid w:val="00B63099"/>
    <w:rsid w:val="00B6316C"/>
    <w:rsid w:val="00B63211"/>
    <w:rsid w:val="00B63493"/>
    <w:rsid w:val="00B63583"/>
    <w:rsid w:val="00B6359D"/>
    <w:rsid w:val="00B635FA"/>
    <w:rsid w:val="00B63844"/>
    <w:rsid w:val="00B63923"/>
    <w:rsid w:val="00B639DF"/>
    <w:rsid w:val="00B63AD7"/>
    <w:rsid w:val="00B63ED6"/>
    <w:rsid w:val="00B63F99"/>
    <w:rsid w:val="00B63FDB"/>
    <w:rsid w:val="00B64062"/>
    <w:rsid w:val="00B640A4"/>
    <w:rsid w:val="00B6410C"/>
    <w:rsid w:val="00B643E2"/>
    <w:rsid w:val="00B6446C"/>
    <w:rsid w:val="00B64900"/>
    <w:rsid w:val="00B64921"/>
    <w:rsid w:val="00B64AE2"/>
    <w:rsid w:val="00B64EB6"/>
    <w:rsid w:val="00B65021"/>
    <w:rsid w:val="00B6565A"/>
    <w:rsid w:val="00B65ABA"/>
    <w:rsid w:val="00B65C89"/>
    <w:rsid w:val="00B65CC3"/>
    <w:rsid w:val="00B65D4E"/>
    <w:rsid w:val="00B65EB4"/>
    <w:rsid w:val="00B65EE5"/>
    <w:rsid w:val="00B65F6C"/>
    <w:rsid w:val="00B6606E"/>
    <w:rsid w:val="00B660AA"/>
    <w:rsid w:val="00B661E4"/>
    <w:rsid w:val="00B664E9"/>
    <w:rsid w:val="00B664EE"/>
    <w:rsid w:val="00B66501"/>
    <w:rsid w:val="00B6661D"/>
    <w:rsid w:val="00B66D0A"/>
    <w:rsid w:val="00B66D77"/>
    <w:rsid w:val="00B66DFE"/>
    <w:rsid w:val="00B66EDF"/>
    <w:rsid w:val="00B66F53"/>
    <w:rsid w:val="00B67092"/>
    <w:rsid w:val="00B67226"/>
    <w:rsid w:val="00B6764A"/>
    <w:rsid w:val="00B67667"/>
    <w:rsid w:val="00B678BD"/>
    <w:rsid w:val="00B67966"/>
    <w:rsid w:val="00B679B2"/>
    <w:rsid w:val="00B67A3E"/>
    <w:rsid w:val="00B67B2A"/>
    <w:rsid w:val="00B67EB2"/>
    <w:rsid w:val="00B700F3"/>
    <w:rsid w:val="00B70119"/>
    <w:rsid w:val="00B7034A"/>
    <w:rsid w:val="00B703F9"/>
    <w:rsid w:val="00B707C4"/>
    <w:rsid w:val="00B70A0F"/>
    <w:rsid w:val="00B70AEC"/>
    <w:rsid w:val="00B70CE6"/>
    <w:rsid w:val="00B70D71"/>
    <w:rsid w:val="00B71009"/>
    <w:rsid w:val="00B711C6"/>
    <w:rsid w:val="00B71393"/>
    <w:rsid w:val="00B7140E"/>
    <w:rsid w:val="00B714A8"/>
    <w:rsid w:val="00B7188B"/>
    <w:rsid w:val="00B719C9"/>
    <w:rsid w:val="00B71C60"/>
    <w:rsid w:val="00B71FAE"/>
    <w:rsid w:val="00B721F3"/>
    <w:rsid w:val="00B722A1"/>
    <w:rsid w:val="00B723A2"/>
    <w:rsid w:val="00B7253B"/>
    <w:rsid w:val="00B727E6"/>
    <w:rsid w:val="00B72B8C"/>
    <w:rsid w:val="00B72BB3"/>
    <w:rsid w:val="00B72BE5"/>
    <w:rsid w:val="00B72DA5"/>
    <w:rsid w:val="00B72FEB"/>
    <w:rsid w:val="00B730CC"/>
    <w:rsid w:val="00B733D9"/>
    <w:rsid w:val="00B7341E"/>
    <w:rsid w:val="00B734D8"/>
    <w:rsid w:val="00B735AB"/>
    <w:rsid w:val="00B73845"/>
    <w:rsid w:val="00B73E31"/>
    <w:rsid w:val="00B73E3E"/>
    <w:rsid w:val="00B73E6F"/>
    <w:rsid w:val="00B740C1"/>
    <w:rsid w:val="00B7415D"/>
    <w:rsid w:val="00B741E6"/>
    <w:rsid w:val="00B74713"/>
    <w:rsid w:val="00B747B5"/>
    <w:rsid w:val="00B747DE"/>
    <w:rsid w:val="00B7489F"/>
    <w:rsid w:val="00B74BF1"/>
    <w:rsid w:val="00B74FF5"/>
    <w:rsid w:val="00B75265"/>
    <w:rsid w:val="00B752F2"/>
    <w:rsid w:val="00B75560"/>
    <w:rsid w:val="00B7571A"/>
    <w:rsid w:val="00B758D4"/>
    <w:rsid w:val="00B759CA"/>
    <w:rsid w:val="00B75DF8"/>
    <w:rsid w:val="00B75EAA"/>
    <w:rsid w:val="00B7606B"/>
    <w:rsid w:val="00B76075"/>
    <w:rsid w:val="00B76160"/>
    <w:rsid w:val="00B76184"/>
    <w:rsid w:val="00B76289"/>
    <w:rsid w:val="00B76341"/>
    <w:rsid w:val="00B7638A"/>
    <w:rsid w:val="00B766AC"/>
    <w:rsid w:val="00B768E9"/>
    <w:rsid w:val="00B76AF8"/>
    <w:rsid w:val="00B76BD5"/>
    <w:rsid w:val="00B76D95"/>
    <w:rsid w:val="00B76DA2"/>
    <w:rsid w:val="00B76E87"/>
    <w:rsid w:val="00B76EA7"/>
    <w:rsid w:val="00B77006"/>
    <w:rsid w:val="00B770C6"/>
    <w:rsid w:val="00B77147"/>
    <w:rsid w:val="00B77376"/>
    <w:rsid w:val="00B7748E"/>
    <w:rsid w:val="00B77939"/>
    <w:rsid w:val="00B80006"/>
    <w:rsid w:val="00B8017C"/>
    <w:rsid w:val="00B80209"/>
    <w:rsid w:val="00B80720"/>
    <w:rsid w:val="00B80730"/>
    <w:rsid w:val="00B80826"/>
    <w:rsid w:val="00B8089F"/>
    <w:rsid w:val="00B80DCE"/>
    <w:rsid w:val="00B80E26"/>
    <w:rsid w:val="00B80E73"/>
    <w:rsid w:val="00B80F48"/>
    <w:rsid w:val="00B80F77"/>
    <w:rsid w:val="00B8101F"/>
    <w:rsid w:val="00B8133A"/>
    <w:rsid w:val="00B81543"/>
    <w:rsid w:val="00B81751"/>
    <w:rsid w:val="00B818FD"/>
    <w:rsid w:val="00B81A22"/>
    <w:rsid w:val="00B81AB1"/>
    <w:rsid w:val="00B81BBE"/>
    <w:rsid w:val="00B81D07"/>
    <w:rsid w:val="00B81F7D"/>
    <w:rsid w:val="00B820B0"/>
    <w:rsid w:val="00B82241"/>
    <w:rsid w:val="00B823FB"/>
    <w:rsid w:val="00B825F7"/>
    <w:rsid w:val="00B828F8"/>
    <w:rsid w:val="00B82CBD"/>
    <w:rsid w:val="00B82D69"/>
    <w:rsid w:val="00B82F50"/>
    <w:rsid w:val="00B82FC4"/>
    <w:rsid w:val="00B830E8"/>
    <w:rsid w:val="00B832B5"/>
    <w:rsid w:val="00B8343C"/>
    <w:rsid w:val="00B834B1"/>
    <w:rsid w:val="00B83676"/>
    <w:rsid w:val="00B8374F"/>
    <w:rsid w:val="00B837C7"/>
    <w:rsid w:val="00B839C4"/>
    <w:rsid w:val="00B83D44"/>
    <w:rsid w:val="00B841C4"/>
    <w:rsid w:val="00B8420E"/>
    <w:rsid w:val="00B84454"/>
    <w:rsid w:val="00B845C2"/>
    <w:rsid w:val="00B8492C"/>
    <w:rsid w:val="00B84974"/>
    <w:rsid w:val="00B849B6"/>
    <w:rsid w:val="00B85121"/>
    <w:rsid w:val="00B85143"/>
    <w:rsid w:val="00B85549"/>
    <w:rsid w:val="00B8566F"/>
    <w:rsid w:val="00B856F7"/>
    <w:rsid w:val="00B85816"/>
    <w:rsid w:val="00B8586D"/>
    <w:rsid w:val="00B85A18"/>
    <w:rsid w:val="00B85AB9"/>
    <w:rsid w:val="00B85AEE"/>
    <w:rsid w:val="00B85FA1"/>
    <w:rsid w:val="00B860BB"/>
    <w:rsid w:val="00B86165"/>
    <w:rsid w:val="00B8629D"/>
    <w:rsid w:val="00B86821"/>
    <w:rsid w:val="00B868A7"/>
    <w:rsid w:val="00B868AD"/>
    <w:rsid w:val="00B86A4F"/>
    <w:rsid w:val="00B86AE8"/>
    <w:rsid w:val="00B86CBE"/>
    <w:rsid w:val="00B86DFE"/>
    <w:rsid w:val="00B86E09"/>
    <w:rsid w:val="00B86EF4"/>
    <w:rsid w:val="00B870A0"/>
    <w:rsid w:val="00B872FE"/>
    <w:rsid w:val="00B87424"/>
    <w:rsid w:val="00B877C1"/>
    <w:rsid w:val="00B87C50"/>
    <w:rsid w:val="00B87F93"/>
    <w:rsid w:val="00B8EE51"/>
    <w:rsid w:val="00B9073C"/>
    <w:rsid w:val="00B90832"/>
    <w:rsid w:val="00B9098E"/>
    <w:rsid w:val="00B909C8"/>
    <w:rsid w:val="00B90AA0"/>
    <w:rsid w:val="00B90C75"/>
    <w:rsid w:val="00B90E2D"/>
    <w:rsid w:val="00B90EF5"/>
    <w:rsid w:val="00B91150"/>
    <w:rsid w:val="00B9121E"/>
    <w:rsid w:val="00B912AF"/>
    <w:rsid w:val="00B91483"/>
    <w:rsid w:val="00B914E4"/>
    <w:rsid w:val="00B915F1"/>
    <w:rsid w:val="00B916B3"/>
    <w:rsid w:val="00B919AF"/>
    <w:rsid w:val="00B919C4"/>
    <w:rsid w:val="00B919E9"/>
    <w:rsid w:val="00B91B27"/>
    <w:rsid w:val="00B91BA9"/>
    <w:rsid w:val="00B91E13"/>
    <w:rsid w:val="00B91EB3"/>
    <w:rsid w:val="00B91F06"/>
    <w:rsid w:val="00B9206E"/>
    <w:rsid w:val="00B92324"/>
    <w:rsid w:val="00B9232C"/>
    <w:rsid w:val="00B9250A"/>
    <w:rsid w:val="00B9263D"/>
    <w:rsid w:val="00B9274E"/>
    <w:rsid w:val="00B92868"/>
    <w:rsid w:val="00B92960"/>
    <w:rsid w:val="00B92D19"/>
    <w:rsid w:val="00B92D98"/>
    <w:rsid w:val="00B92F2E"/>
    <w:rsid w:val="00B9355C"/>
    <w:rsid w:val="00B93562"/>
    <w:rsid w:val="00B93584"/>
    <w:rsid w:val="00B93741"/>
    <w:rsid w:val="00B9380C"/>
    <w:rsid w:val="00B93910"/>
    <w:rsid w:val="00B93A1C"/>
    <w:rsid w:val="00B93A30"/>
    <w:rsid w:val="00B93C67"/>
    <w:rsid w:val="00B93E7B"/>
    <w:rsid w:val="00B93F5B"/>
    <w:rsid w:val="00B9411C"/>
    <w:rsid w:val="00B943A3"/>
    <w:rsid w:val="00B9488D"/>
    <w:rsid w:val="00B948B2"/>
    <w:rsid w:val="00B948F4"/>
    <w:rsid w:val="00B94B36"/>
    <w:rsid w:val="00B9509C"/>
    <w:rsid w:val="00B9527E"/>
    <w:rsid w:val="00B95654"/>
    <w:rsid w:val="00B95690"/>
    <w:rsid w:val="00B95709"/>
    <w:rsid w:val="00B95A43"/>
    <w:rsid w:val="00B95A8A"/>
    <w:rsid w:val="00B95BB5"/>
    <w:rsid w:val="00B95F67"/>
    <w:rsid w:val="00B9629C"/>
    <w:rsid w:val="00B96360"/>
    <w:rsid w:val="00B96448"/>
    <w:rsid w:val="00B96517"/>
    <w:rsid w:val="00B966B8"/>
    <w:rsid w:val="00B96892"/>
    <w:rsid w:val="00B9693F"/>
    <w:rsid w:val="00B96993"/>
    <w:rsid w:val="00B96A79"/>
    <w:rsid w:val="00B96B05"/>
    <w:rsid w:val="00B96D83"/>
    <w:rsid w:val="00B96FCD"/>
    <w:rsid w:val="00B97113"/>
    <w:rsid w:val="00B97242"/>
    <w:rsid w:val="00B97424"/>
    <w:rsid w:val="00B9774E"/>
    <w:rsid w:val="00B97DE4"/>
    <w:rsid w:val="00B97E07"/>
    <w:rsid w:val="00BA045C"/>
    <w:rsid w:val="00BA063F"/>
    <w:rsid w:val="00BA0836"/>
    <w:rsid w:val="00BA0915"/>
    <w:rsid w:val="00BA0986"/>
    <w:rsid w:val="00BA09A0"/>
    <w:rsid w:val="00BA0C20"/>
    <w:rsid w:val="00BA0FFF"/>
    <w:rsid w:val="00BA1127"/>
    <w:rsid w:val="00BA124B"/>
    <w:rsid w:val="00BA129E"/>
    <w:rsid w:val="00BA14FC"/>
    <w:rsid w:val="00BA1851"/>
    <w:rsid w:val="00BA190B"/>
    <w:rsid w:val="00BA1B58"/>
    <w:rsid w:val="00BA1D05"/>
    <w:rsid w:val="00BA1D17"/>
    <w:rsid w:val="00BA1F49"/>
    <w:rsid w:val="00BA1FB4"/>
    <w:rsid w:val="00BA20E8"/>
    <w:rsid w:val="00BA2273"/>
    <w:rsid w:val="00BA22DA"/>
    <w:rsid w:val="00BA22F5"/>
    <w:rsid w:val="00BA2326"/>
    <w:rsid w:val="00BA2336"/>
    <w:rsid w:val="00BA2535"/>
    <w:rsid w:val="00BA2816"/>
    <w:rsid w:val="00BA2898"/>
    <w:rsid w:val="00BA2C33"/>
    <w:rsid w:val="00BA2D6C"/>
    <w:rsid w:val="00BA2E39"/>
    <w:rsid w:val="00BA300A"/>
    <w:rsid w:val="00BA3195"/>
    <w:rsid w:val="00BA31CD"/>
    <w:rsid w:val="00BA33FC"/>
    <w:rsid w:val="00BA3491"/>
    <w:rsid w:val="00BA354D"/>
    <w:rsid w:val="00BA3824"/>
    <w:rsid w:val="00BA3914"/>
    <w:rsid w:val="00BA3BAC"/>
    <w:rsid w:val="00BA3D5F"/>
    <w:rsid w:val="00BA3F72"/>
    <w:rsid w:val="00BA403C"/>
    <w:rsid w:val="00BA415E"/>
    <w:rsid w:val="00BA4273"/>
    <w:rsid w:val="00BA42AF"/>
    <w:rsid w:val="00BA42B9"/>
    <w:rsid w:val="00BA43AD"/>
    <w:rsid w:val="00BA448A"/>
    <w:rsid w:val="00BA45A9"/>
    <w:rsid w:val="00BA46EF"/>
    <w:rsid w:val="00BA48BA"/>
    <w:rsid w:val="00BA48D5"/>
    <w:rsid w:val="00BA49E1"/>
    <w:rsid w:val="00BA4B55"/>
    <w:rsid w:val="00BA4C0F"/>
    <w:rsid w:val="00BA4CE9"/>
    <w:rsid w:val="00BA4EDF"/>
    <w:rsid w:val="00BA4F6C"/>
    <w:rsid w:val="00BA5199"/>
    <w:rsid w:val="00BA51E7"/>
    <w:rsid w:val="00BA5247"/>
    <w:rsid w:val="00BA525E"/>
    <w:rsid w:val="00BA529F"/>
    <w:rsid w:val="00BA52B2"/>
    <w:rsid w:val="00BA54E5"/>
    <w:rsid w:val="00BA561E"/>
    <w:rsid w:val="00BA56C9"/>
    <w:rsid w:val="00BA56F2"/>
    <w:rsid w:val="00BA5866"/>
    <w:rsid w:val="00BA594E"/>
    <w:rsid w:val="00BA59D4"/>
    <w:rsid w:val="00BA5B64"/>
    <w:rsid w:val="00BA5E98"/>
    <w:rsid w:val="00BA6041"/>
    <w:rsid w:val="00BA6121"/>
    <w:rsid w:val="00BA627A"/>
    <w:rsid w:val="00BA6474"/>
    <w:rsid w:val="00BA649F"/>
    <w:rsid w:val="00BA663C"/>
    <w:rsid w:val="00BA69B7"/>
    <w:rsid w:val="00BA69CE"/>
    <w:rsid w:val="00BA6A27"/>
    <w:rsid w:val="00BA6C1C"/>
    <w:rsid w:val="00BA6E3C"/>
    <w:rsid w:val="00BA6E41"/>
    <w:rsid w:val="00BA6E5F"/>
    <w:rsid w:val="00BA7073"/>
    <w:rsid w:val="00BA70B5"/>
    <w:rsid w:val="00BA71C3"/>
    <w:rsid w:val="00BA7241"/>
    <w:rsid w:val="00BA73C4"/>
    <w:rsid w:val="00BA7552"/>
    <w:rsid w:val="00BA7794"/>
    <w:rsid w:val="00BA7A33"/>
    <w:rsid w:val="00BA7B07"/>
    <w:rsid w:val="00BA7C12"/>
    <w:rsid w:val="00BA7C15"/>
    <w:rsid w:val="00BA7D54"/>
    <w:rsid w:val="00BA7E56"/>
    <w:rsid w:val="00BA7FE4"/>
    <w:rsid w:val="00BB006F"/>
    <w:rsid w:val="00BB00F7"/>
    <w:rsid w:val="00BB035B"/>
    <w:rsid w:val="00BB05AA"/>
    <w:rsid w:val="00BB06BB"/>
    <w:rsid w:val="00BB0802"/>
    <w:rsid w:val="00BB0849"/>
    <w:rsid w:val="00BB0A16"/>
    <w:rsid w:val="00BB0A28"/>
    <w:rsid w:val="00BB0A6F"/>
    <w:rsid w:val="00BB0C0D"/>
    <w:rsid w:val="00BB0C71"/>
    <w:rsid w:val="00BB0E41"/>
    <w:rsid w:val="00BB0E81"/>
    <w:rsid w:val="00BB13CF"/>
    <w:rsid w:val="00BB1462"/>
    <w:rsid w:val="00BB155A"/>
    <w:rsid w:val="00BB1635"/>
    <w:rsid w:val="00BB185C"/>
    <w:rsid w:val="00BB1872"/>
    <w:rsid w:val="00BB1968"/>
    <w:rsid w:val="00BB1B50"/>
    <w:rsid w:val="00BB1B60"/>
    <w:rsid w:val="00BB2199"/>
    <w:rsid w:val="00BB2315"/>
    <w:rsid w:val="00BB231D"/>
    <w:rsid w:val="00BB23CA"/>
    <w:rsid w:val="00BB256A"/>
    <w:rsid w:val="00BB2580"/>
    <w:rsid w:val="00BB2600"/>
    <w:rsid w:val="00BB2613"/>
    <w:rsid w:val="00BB265A"/>
    <w:rsid w:val="00BB2848"/>
    <w:rsid w:val="00BB29E1"/>
    <w:rsid w:val="00BB2AC9"/>
    <w:rsid w:val="00BB2C00"/>
    <w:rsid w:val="00BB2D30"/>
    <w:rsid w:val="00BB2F19"/>
    <w:rsid w:val="00BB2F28"/>
    <w:rsid w:val="00BB3225"/>
    <w:rsid w:val="00BB34BB"/>
    <w:rsid w:val="00BB3572"/>
    <w:rsid w:val="00BB3AF4"/>
    <w:rsid w:val="00BB3CD1"/>
    <w:rsid w:val="00BB3E87"/>
    <w:rsid w:val="00BB3F6A"/>
    <w:rsid w:val="00BB414D"/>
    <w:rsid w:val="00BB4473"/>
    <w:rsid w:val="00BB4677"/>
    <w:rsid w:val="00BB47AF"/>
    <w:rsid w:val="00BB47CF"/>
    <w:rsid w:val="00BB4880"/>
    <w:rsid w:val="00BB4E55"/>
    <w:rsid w:val="00BB509C"/>
    <w:rsid w:val="00BB54D2"/>
    <w:rsid w:val="00BB5A75"/>
    <w:rsid w:val="00BB5BB7"/>
    <w:rsid w:val="00BB5CFC"/>
    <w:rsid w:val="00BB5E92"/>
    <w:rsid w:val="00BB5EAD"/>
    <w:rsid w:val="00BB5F30"/>
    <w:rsid w:val="00BB6446"/>
    <w:rsid w:val="00BB649F"/>
    <w:rsid w:val="00BB679E"/>
    <w:rsid w:val="00BB6816"/>
    <w:rsid w:val="00BB68AF"/>
    <w:rsid w:val="00BB6B0D"/>
    <w:rsid w:val="00BB6BEE"/>
    <w:rsid w:val="00BB76C1"/>
    <w:rsid w:val="00BB79A2"/>
    <w:rsid w:val="00BB7C8D"/>
    <w:rsid w:val="00BB7D2E"/>
    <w:rsid w:val="00BB7F85"/>
    <w:rsid w:val="00BC0201"/>
    <w:rsid w:val="00BC04C8"/>
    <w:rsid w:val="00BC081F"/>
    <w:rsid w:val="00BC0BD0"/>
    <w:rsid w:val="00BC0C60"/>
    <w:rsid w:val="00BC0F39"/>
    <w:rsid w:val="00BC1038"/>
    <w:rsid w:val="00BC1165"/>
    <w:rsid w:val="00BC11D4"/>
    <w:rsid w:val="00BC13A9"/>
    <w:rsid w:val="00BC1431"/>
    <w:rsid w:val="00BC16EC"/>
    <w:rsid w:val="00BC19A5"/>
    <w:rsid w:val="00BC1ED2"/>
    <w:rsid w:val="00BC1EFD"/>
    <w:rsid w:val="00BC1FA5"/>
    <w:rsid w:val="00BC2027"/>
    <w:rsid w:val="00BC206A"/>
    <w:rsid w:val="00BC20CA"/>
    <w:rsid w:val="00BC22F9"/>
    <w:rsid w:val="00BC2634"/>
    <w:rsid w:val="00BC274D"/>
    <w:rsid w:val="00BC281F"/>
    <w:rsid w:val="00BC2A7E"/>
    <w:rsid w:val="00BC2AC7"/>
    <w:rsid w:val="00BC2B45"/>
    <w:rsid w:val="00BC2F3C"/>
    <w:rsid w:val="00BC3025"/>
    <w:rsid w:val="00BC3225"/>
    <w:rsid w:val="00BC3582"/>
    <w:rsid w:val="00BC3EC6"/>
    <w:rsid w:val="00BC3F91"/>
    <w:rsid w:val="00BC3FCB"/>
    <w:rsid w:val="00BC4102"/>
    <w:rsid w:val="00BC4145"/>
    <w:rsid w:val="00BC41A2"/>
    <w:rsid w:val="00BC432E"/>
    <w:rsid w:val="00BC4986"/>
    <w:rsid w:val="00BC4A0F"/>
    <w:rsid w:val="00BC4A97"/>
    <w:rsid w:val="00BC4D05"/>
    <w:rsid w:val="00BC4D44"/>
    <w:rsid w:val="00BC4E35"/>
    <w:rsid w:val="00BC4F76"/>
    <w:rsid w:val="00BC5042"/>
    <w:rsid w:val="00BC52FE"/>
    <w:rsid w:val="00BC5480"/>
    <w:rsid w:val="00BC55D1"/>
    <w:rsid w:val="00BC55DD"/>
    <w:rsid w:val="00BC5801"/>
    <w:rsid w:val="00BC5C42"/>
    <w:rsid w:val="00BC5C81"/>
    <w:rsid w:val="00BC5D9F"/>
    <w:rsid w:val="00BC5DEF"/>
    <w:rsid w:val="00BC5F45"/>
    <w:rsid w:val="00BC6018"/>
    <w:rsid w:val="00BC625C"/>
    <w:rsid w:val="00BC63AA"/>
    <w:rsid w:val="00BC63B4"/>
    <w:rsid w:val="00BC6880"/>
    <w:rsid w:val="00BC6B4A"/>
    <w:rsid w:val="00BC7195"/>
    <w:rsid w:val="00BC7335"/>
    <w:rsid w:val="00BC7388"/>
    <w:rsid w:val="00BC74A0"/>
    <w:rsid w:val="00BC7553"/>
    <w:rsid w:val="00BC769A"/>
    <w:rsid w:val="00BC78DC"/>
    <w:rsid w:val="00BC7A3A"/>
    <w:rsid w:val="00BC7D99"/>
    <w:rsid w:val="00BC7DB5"/>
    <w:rsid w:val="00BC7E56"/>
    <w:rsid w:val="00BC7EFD"/>
    <w:rsid w:val="00BD0194"/>
    <w:rsid w:val="00BD019F"/>
    <w:rsid w:val="00BD01A3"/>
    <w:rsid w:val="00BD0337"/>
    <w:rsid w:val="00BD0457"/>
    <w:rsid w:val="00BD0672"/>
    <w:rsid w:val="00BD078F"/>
    <w:rsid w:val="00BD07B5"/>
    <w:rsid w:val="00BD0907"/>
    <w:rsid w:val="00BD0C0A"/>
    <w:rsid w:val="00BD0C79"/>
    <w:rsid w:val="00BD0ECB"/>
    <w:rsid w:val="00BD0ED0"/>
    <w:rsid w:val="00BD0F0C"/>
    <w:rsid w:val="00BD0F31"/>
    <w:rsid w:val="00BD1457"/>
    <w:rsid w:val="00BD15F8"/>
    <w:rsid w:val="00BD18A6"/>
    <w:rsid w:val="00BD18D7"/>
    <w:rsid w:val="00BD1AB0"/>
    <w:rsid w:val="00BD1AE1"/>
    <w:rsid w:val="00BD1C8C"/>
    <w:rsid w:val="00BD1C99"/>
    <w:rsid w:val="00BD2068"/>
    <w:rsid w:val="00BD20E6"/>
    <w:rsid w:val="00BD240F"/>
    <w:rsid w:val="00BD24D8"/>
    <w:rsid w:val="00BD2559"/>
    <w:rsid w:val="00BD2580"/>
    <w:rsid w:val="00BD27C8"/>
    <w:rsid w:val="00BD280F"/>
    <w:rsid w:val="00BD289E"/>
    <w:rsid w:val="00BD292E"/>
    <w:rsid w:val="00BD29DC"/>
    <w:rsid w:val="00BD2A0B"/>
    <w:rsid w:val="00BD2A51"/>
    <w:rsid w:val="00BD2B25"/>
    <w:rsid w:val="00BD307B"/>
    <w:rsid w:val="00BD3269"/>
    <w:rsid w:val="00BD340C"/>
    <w:rsid w:val="00BD34FC"/>
    <w:rsid w:val="00BD3570"/>
    <w:rsid w:val="00BD36BC"/>
    <w:rsid w:val="00BD37CE"/>
    <w:rsid w:val="00BD399F"/>
    <w:rsid w:val="00BD3A1E"/>
    <w:rsid w:val="00BD3A44"/>
    <w:rsid w:val="00BD3B28"/>
    <w:rsid w:val="00BD3C9B"/>
    <w:rsid w:val="00BD3E3E"/>
    <w:rsid w:val="00BD3FAB"/>
    <w:rsid w:val="00BD41E0"/>
    <w:rsid w:val="00BD41F0"/>
    <w:rsid w:val="00BD456F"/>
    <w:rsid w:val="00BD4683"/>
    <w:rsid w:val="00BD49FA"/>
    <w:rsid w:val="00BD4A16"/>
    <w:rsid w:val="00BD4BC8"/>
    <w:rsid w:val="00BD4C18"/>
    <w:rsid w:val="00BD4C6A"/>
    <w:rsid w:val="00BD4E7C"/>
    <w:rsid w:val="00BD5071"/>
    <w:rsid w:val="00BD5249"/>
    <w:rsid w:val="00BD5305"/>
    <w:rsid w:val="00BD57E8"/>
    <w:rsid w:val="00BD6086"/>
    <w:rsid w:val="00BD60DB"/>
    <w:rsid w:val="00BD61CB"/>
    <w:rsid w:val="00BD6277"/>
    <w:rsid w:val="00BD62D5"/>
    <w:rsid w:val="00BD6525"/>
    <w:rsid w:val="00BD6941"/>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32B"/>
    <w:rsid w:val="00BE049F"/>
    <w:rsid w:val="00BE067B"/>
    <w:rsid w:val="00BE0710"/>
    <w:rsid w:val="00BE0742"/>
    <w:rsid w:val="00BE08D3"/>
    <w:rsid w:val="00BE08ED"/>
    <w:rsid w:val="00BE09E9"/>
    <w:rsid w:val="00BE0BC6"/>
    <w:rsid w:val="00BE0C57"/>
    <w:rsid w:val="00BE0EC8"/>
    <w:rsid w:val="00BE1002"/>
    <w:rsid w:val="00BE101C"/>
    <w:rsid w:val="00BE13C8"/>
    <w:rsid w:val="00BE14F8"/>
    <w:rsid w:val="00BE1653"/>
    <w:rsid w:val="00BE16F3"/>
    <w:rsid w:val="00BE19BE"/>
    <w:rsid w:val="00BE1A5D"/>
    <w:rsid w:val="00BE1B9B"/>
    <w:rsid w:val="00BE1DD1"/>
    <w:rsid w:val="00BE202D"/>
    <w:rsid w:val="00BE2313"/>
    <w:rsid w:val="00BE2425"/>
    <w:rsid w:val="00BE294B"/>
    <w:rsid w:val="00BE2C1F"/>
    <w:rsid w:val="00BE2D4E"/>
    <w:rsid w:val="00BE2DD2"/>
    <w:rsid w:val="00BE2E26"/>
    <w:rsid w:val="00BE30FE"/>
    <w:rsid w:val="00BE31B0"/>
    <w:rsid w:val="00BE31B7"/>
    <w:rsid w:val="00BE3285"/>
    <w:rsid w:val="00BE33C4"/>
    <w:rsid w:val="00BE361F"/>
    <w:rsid w:val="00BE36BB"/>
    <w:rsid w:val="00BE36FF"/>
    <w:rsid w:val="00BE37C0"/>
    <w:rsid w:val="00BE38ED"/>
    <w:rsid w:val="00BE3951"/>
    <w:rsid w:val="00BE3975"/>
    <w:rsid w:val="00BE3B95"/>
    <w:rsid w:val="00BE3BD7"/>
    <w:rsid w:val="00BE3BF9"/>
    <w:rsid w:val="00BE3EA8"/>
    <w:rsid w:val="00BE3F2E"/>
    <w:rsid w:val="00BE40B7"/>
    <w:rsid w:val="00BE4237"/>
    <w:rsid w:val="00BE4704"/>
    <w:rsid w:val="00BE4939"/>
    <w:rsid w:val="00BE495B"/>
    <w:rsid w:val="00BE4A85"/>
    <w:rsid w:val="00BE4AE4"/>
    <w:rsid w:val="00BE4BC7"/>
    <w:rsid w:val="00BE4CF7"/>
    <w:rsid w:val="00BE50FC"/>
    <w:rsid w:val="00BE51B2"/>
    <w:rsid w:val="00BE54AE"/>
    <w:rsid w:val="00BE5671"/>
    <w:rsid w:val="00BE5688"/>
    <w:rsid w:val="00BE579E"/>
    <w:rsid w:val="00BE57C8"/>
    <w:rsid w:val="00BE57FF"/>
    <w:rsid w:val="00BE58E3"/>
    <w:rsid w:val="00BE5A5C"/>
    <w:rsid w:val="00BE5D47"/>
    <w:rsid w:val="00BE6615"/>
    <w:rsid w:val="00BE6722"/>
    <w:rsid w:val="00BE6982"/>
    <w:rsid w:val="00BE69D6"/>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AD7"/>
    <w:rsid w:val="00BE7B76"/>
    <w:rsid w:val="00BE7C93"/>
    <w:rsid w:val="00BE7D8F"/>
    <w:rsid w:val="00BE7E17"/>
    <w:rsid w:val="00BE7EAE"/>
    <w:rsid w:val="00BF001B"/>
    <w:rsid w:val="00BF03B6"/>
    <w:rsid w:val="00BF06B1"/>
    <w:rsid w:val="00BF0836"/>
    <w:rsid w:val="00BF0918"/>
    <w:rsid w:val="00BF0946"/>
    <w:rsid w:val="00BF0A97"/>
    <w:rsid w:val="00BF0BC4"/>
    <w:rsid w:val="00BF0D49"/>
    <w:rsid w:val="00BF0D4A"/>
    <w:rsid w:val="00BF0F47"/>
    <w:rsid w:val="00BF0F8F"/>
    <w:rsid w:val="00BF1005"/>
    <w:rsid w:val="00BF1116"/>
    <w:rsid w:val="00BF114B"/>
    <w:rsid w:val="00BF1323"/>
    <w:rsid w:val="00BF15A0"/>
    <w:rsid w:val="00BF170E"/>
    <w:rsid w:val="00BF17D1"/>
    <w:rsid w:val="00BF1804"/>
    <w:rsid w:val="00BF18BA"/>
    <w:rsid w:val="00BF18BC"/>
    <w:rsid w:val="00BF197E"/>
    <w:rsid w:val="00BF1B6C"/>
    <w:rsid w:val="00BF1EA9"/>
    <w:rsid w:val="00BF1FF8"/>
    <w:rsid w:val="00BF256C"/>
    <w:rsid w:val="00BF26FE"/>
    <w:rsid w:val="00BF27FA"/>
    <w:rsid w:val="00BF2900"/>
    <w:rsid w:val="00BF2951"/>
    <w:rsid w:val="00BF2A0D"/>
    <w:rsid w:val="00BF2B5C"/>
    <w:rsid w:val="00BF2DB2"/>
    <w:rsid w:val="00BF2E74"/>
    <w:rsid w:val="00BF2F8C"/>
    <w:rsid w:val="00BF308F"/>
    <w:rsid w:val="00BF314E"/>
    <w:rsid w:val="00BF342E"/>
    <w:rsid w:val="00BF3891"/>
    <w:rsid w:val="00BF3AF4"/>
    <w:rsid w:val="00BF3CE8"/>
    <w:rsid w:val="00BF3E01"/>
    <w:rsid w:val="00BF42AA"/>
    <w:rsid w:val="00BF4529"/>
    <w:rsid w:val="00BF45EE"/>
    <w:rsid w:val="00BF46A8"/>
    <w:rsid w:val="00BF48A8"/>
    <w:rsid w:val="00BF4BC1"/>
    <w:rsid w:val="00BF4C4E"/>
    <w:rsid w:val="00BF5166"/>
    <w:rsid w:val="00BF55AA"/>
    <w:rsid w:val="00BF5A18"/>
    <w:rsid w:val="00BF5C2E"/>
    <w:rsid w:val="00BF641A"/>
    <w:rsid w:val="00BF646C"/>
    <w:rsid w:val="00BF6641"/>
    <w:rsid w:val="00BF67AB"/>
    <w:rsid w:val="00BF6858"/>
    <w:rsid w:val="00BF68CF"/>
    <w:rsid w:val="00BF6A7F"/>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C00006"/>
    <w:rsid w:val="00C0049D"/>
    <w:rsid w:val="00C008B6"/>
    <w:rsid w:val="00C00B43"/>
    <w:rsid w:val="00C00D8C"/>
    <w:rsid w:val="00C00DDA"/>
    <w:rsid w:val="00C00E00"/>
    <w:rsid w:val="00C00E17"/>
    <w:rsid w:val="00C00EE3"/>
    <w:rsid w:val="00C01073"/>
    <w:rsid w:val="00C01215"/>
    <w:rsid w:val="00C01795"/>
    <w:rsid w:val="00C019F7"/>
    <w:rsid w:val="00C01B53"/>
    <w:rsid w:val="00C01B7B"/>
    <w:rsid w:val="00C01BAB"/>
    <w:rsid w:val="00C02124"/>
    <w:rsid w:val="00C02227"/>
    <w:rsid w:val="00C022D8"/>
    <w:rsid w:val="00C023DC"/>
    <w:rsid w:val="00C024BA"/>
    <w:rsid w:val="00C02500"/>
    <w:rsid w:val="00C02584"/>
    <w:rsid w:val="00C02602"/>
    <w:rsid w:val="00C02782"/>
    <w:rsid w:val="00C0294E"/>
    <w:rsid w:val="00C02A87"/>
    <w:rsid w:val="00C02B8B"/>
    <w:rsid w:val="00C02C49"/>
    <w:rsid w:val="00C02CA4"/>
    <w:rsid w:val="00C03088"/>
    <w:rsid w:val="00C03154"/>
    <w:rsid w:val="00C03393"/>
    <w:rsid w:val="00C033C8"/>
    <w:rsid w:val="00C033DE"/>
    <w:rsid w:val="00C03601"/>
    <w:rsid w:val="00C03726"/>
    <w:rsid w:val="00C03843"/>
    <w:rsid w:val="00C038D1"/>
    <w:rsid w:val="00C03985"/>
    <w:rsid w:val="00C03C1E"/>
    <w:rsid w:val="00C03CAA"/>
    <w:rsid w:val="00C03EF3"/>
    <w:rsid w:val="00C03F83"/>
    <w:rsid w:val="00C04141"/>
    <w:rsid w:val="00C04553"/>
    <w:rsid w:val="00C04562"/>
    <w:rsid w:val="00C04714"/>
    <w:rsid w:val="00C04A15"/>
    <w:rsid w:val="00C04AD8"/>
    <w:rsid w:val="00C04CCB"/>
    <w:rsid w:val="00C04EE8"/>
    <w:rsid w:val="00C0513D"/>
    <w:rsid w:val="00C05147"/>
    <w:rsid w:val="00C0525F"/>
    <w:rsid w:val="00C054A3"/>
    <w:rsid w:val="00C05511"/>
    <w:rsid w:val="00C056CE"/>
    <w:rsid w:val="00C057C1"/>
    <w:rsid w:val="00C057E9"/>
    <w:rsid w:val="00C05A71"/>
    <w:rsid w:val="00C05C44"/>
    <w:rsid w:val="00C05D97"/>
    <w:rsid w:val="00C0604A"/>
    <w:rsid w:val="00C060B0"/>
    <w:rsid w:val="00C0622F"/>
    <w:rsid w:val="00C06424"/>
    <w:rsid w:val="00C064C8"/>
    <w:rsid w:val="00C065CA"/>
    <w:rsid w:val="00C068A5"/>
    <w:rsid w:val="00C069A8"/>
    <w:rsid w:val="00C06B85"/>
    <w:rsid w:val="00C06CAD"/>
    <w:rsid w:val="00C06E7E"/>
    <w:rsid w:val="00C06FC0"/>
    <w:rsid w:val="00C074FD"/>
    <w:rsid w:val="00C07515"/>
    <w:rsid w:val="00C0767A"/>
    <w:rsid w:val="00C0791D"/>
    <w:rsid w:val="00C079AE"/>
    <w:rsid w:val="00C07B24"/>
    <w:rsid w:val="00C07C4E"/>
    <w:rsid w:val="00C07E41"/>
    <w:rsid w:val="00C07E5E"/>
    <w:rsid w:val="00C1047A"/>
    <w:rsid w:val="00C10508"/>
    <w:rsid w:val="00C106ED"/>
    <w:rsid w:val="00C107E0"/>
    <w:rsid w:val="00C109CA"/>
    <w:rsid w:val="00C10D6C"/>
    <w:rsid w:val="00C10DB5"/>
    <w:rsid w:val="00C10E86"/>
    <w:rsid w:val="00C10EA4"/>
    <w:rsid w:val="00C111B2"/>
    <w:rsid w:val="00C1128C"/>
    <w:rsid w:val="00C112B5"/>
    <w:rsid w:val="00C113EB"/>
    <w:rsid w:val="00C114DB"/>
    <w:rsid w:val="00C115FE"/>
    <w:rsid w:val="00C117A8"/>
    <w:rsid w:val="00C117AE"/>
    <w:rsid w:val="00C11C75"/>
    <w:rsid w:val="00C11C9B"/>
    <w:rsid w:val="00C11F89"/>
    <w:rsid w:val="00C11FCB"/>
    <w:rsid w:val="00C1209E"/>
    <w:rsid w:val="00C1229F"/>
    <w:rsid w:val="00C1236E"/>
    <w:rsid w:val="00C12698"/>
    <w:rsid w:val="00C127C6"/>
    <w:rsid w:val="00C12908"/>
    <w:rsid w:val="00C12AC4"/>
    <w:rsid w:val="00C12BC4"/>
    <w:rsid w:val="00C12C38"/>
    <w:rsid w:val="00C12C9A"/>
    <w:rsid w:val="00C12CFA"/>
    <w:rsid w:val="00C12E43"/>
    <w:rsid w:val="00C13133"/>
    <w:rsid w:val="00C13415"/>
    <w:rsid w:val="00C136C9"/>
    <w:rsid w:val="00C13EF9"/>
    <w:rsid w:val="00C14041"/>
    <w:rsid w:val="00C14134"/>
    <w:rsid w:val="00C141B9"/>
    <w:rsid w:val="00C14321"/>
    <w:rsid w:val="00C1439E"/>
    <w:rsid w:val="00C1464A"/>
    <w:rsid w:val="00C1466E"/>
    <w:rsid w:val="00C146E5"/>
    <w:rsid w:val="00C148F3"/>
    <w:rsid w:val="00C14AA8"/>
    <w:rsid w:val="00C14B1A"/>
    <w:rsid w:val="00C14DC9"/>
    <w:rsid w:val="00C14DCF"/>
    <w:rsid w:val="00C14FF7"/>
    <w:rsid w:val="00C154F0"/>
    <w:rsid w:val="00C155E9"/>
    <w:rsid w:val="00C157A9"/>
    <w:rsid w:val="00C1587F"/>
    <w:rsid w:val="00C158C6"/>
    <w:rsid w:val="00C1598F"/>
    <w:rsid w:val="00C159E5"/>
    <w:rsid w:val="00C15C18"/>
    <w:rsid w:val="00C15FA2"/>
    <w:rsid w:val="00C160BC"/>
    <w:rsid w:val="00C161F7"/>
    <w:rsid w:val="00C165F2"/>
    <w:rsid w:val="00C16800"/>
    <w:rsid w:val="00C168F7"/>
    <w:rsid w:val="00C16B93"/>
    <w:rsid w:val="00C16C57"/>
    <w:rsid w:val="00C17071"/>
    <w:rsid w:val="00C17246"/>
    <w:rsid w:val="00C172D4"/>
    <w:rsid w:val="00C17464"/>
    <w:rsid w:val="00C1747F"/>
    <w:rsid w:val="00C17587"/>
    <w:rsid w:val="00C17589"/>
    <w:rsid w:val="00C176E0"/>
    <w:rsid w:val="00C179A9"/>
    <w:rsid w:val="00C17AD1"/>
    <w:rsid w:val="00C17B28"/>
    <w:rsid w:val="00C17C3A"/>
    <w:rsid w:val="00C17C49"/>
    <w:rsid w:val="00C17F8D"/>
    <w:rsid w:val="00C20003"/>
    <w:rsid w:val="00C204D1"/>
    <w:rsid w:val="00C2072F"/>
    <w:rsid w:val="00C2077F"/>
    <w:rsid w:val="00C207D7"/>
    <w:rsid w:val="00C20A22"/>
    <w:rsid w:val="00C20CCC"/>
    <w:rsid w:val="00C20EF1"/>
    <w:rsid w:val="00C20F4A"/>
    <w:rsid w:val="00C20F4D"/>
    <w:rsid w:val="00C20F65"/>
    <w:rsid w:val="00C21417"/>
    <w:rsid w:val="00C21430"/>
    <w:rsid w:val="00C21528"/>
    <w:rsid w:val="00C21529"/>
    <w:rsid w:val="00C2154A"/>
    <w:rsid w:val="00C2159E"/>
    <w:rsid w:val="00C21621"/>
    <w:rsid w:val="00C218FD"/>
    <w:rsid w:val="00C21938"/>
    <w:rsid w:val="00C219BA"/>
    <w:rsid w:val="00C21B2B"/>
    <w:rsid w:val="00C21D43"/>
    <w:rsid w:val="00C21DDD"/>
    <w:rsid w:val="00C21F0A"/>
    <w:rsid w:val="00C21F0C"/>
    <w:rsid w:val="00C21F0E"/>
    <w:rsid w:val="00C21F74"/>
    <w:rsid w:val="00C21FE5"/>
    <w:rsid w:val="00C224CE"/>
    <w:rsid w:val="00C22648"/>
    <w:rsid w:val="00C22736"/>
    <w:rsid w:val="00C22751"/>
    <w:rsid w:val="00C22848"/>
    <w:rsid w:val="00C228C7"/>
    <w:rsid w:val="00C22AAF"/>
    <w:rsid w:val="00C22BB2"/>
    <w:rsid w:val="00C22C6D"/>
    <w:rsid w:val="00C22EA0"/>
    <w:rsid w:val="00C22F6C"/>
    <w:rsid w:val="00C22F80"/>
    <w:rsid w:val="00C23206"/>
    <w:rsid w:val="00C234C5"/>
    <w:rsid w:val="00C237A7"/>
    <w:rsid w:val="00C2383E"/>
    <w:rsid w:val="00C2386E"/>
    <w:rsid w:val="00C239F9"/>
    <w:rsid w:val="00C23C86"/>
    <w:rsid w:val="00C23D10"/>
    <w:rsid w:val="00C23D80"/>
    <w:rsid w:val="00C23E85"/>
    <w:rsid w:val="00C24059"/>
    <w:rsid w:val="00C241CF"/>
    <w:rsid w:val="00C243C5"/>
    <w:rsid w:val="00C24522"/>
    <w:rsid w:val="00C24602"/>
    <w:rsid w:val="00C2467C"/>
    <w:rsid w:val="00C247D5"/>
    <w:rsid w:val="00C24CB2"/>
    <w:rsid w:val="00C24DA6"/>
    <w:rsid w:val="00C24F97"/>
    <w:rsid w:val="00C25129"/>
    <w:rsid w:val="00C25134"/>
    <w:rsid w:val="00C25297"/>
    <w:rsid w:val="00C254DA"/>
    <w:rsid w:val="00C254FD"/>
    <w:rsid w:val="00C257D5"/>
    <w:rsid w:val="00C25AB8"/>
    <w:rsid w:val="00C25AD5"/>
    <w:rsid w:val="00C25D7B"/>
    <w:rsid w:val="00C2602C"/>
    <w:rsid w:val="00C260C0"/>
    <w:rsid w:val="00C26284"/>
    <w:rsid w:val="00C262CE"/>
    <w:rsid w:val="00C26313"/>
    <w:rsid w:val="00C26370"/>
    <w:rsid w:val="00C26372"/>
    <w:rsid w:val="00C2670C"/>
    <w:rsid w:val="00C26987"/>
    <w:rsid w:val="00C269DF"/>
    <w:rsid w:val="00C26B21"/>
    <w:rsid w:val="00C26C04"/>
    <w:rsid w:val="00C26C69"/>
    <w:rsid w:val="00C26D87"/>
    <w:rsid w:val="00C27135"/>
    <w:rsid w:val="00C272D7"/>
    <w:rsid w:val="00C273AD"/>
    <w:rsid w:val="00C2745D"/>
    <w:rsid w:val="00C27652"/>
    <w:rsid w:val="00C276F8"/>
    <w:rsid w:val="00C27718"/>
    <w:rsid w:val="00C27757"/>
    <w:rsid w:val="00C279F0"/>
    <w:rsid w:val="00C27CEB"/>
    <w:rsid w:val="00C27E18"/>
    <w:rsid w:val="00C27E9F"/>
    <w:rsid w:val="00C30238"/>
    <w:rsid w:val="00C30670"/>
    <w:rsid w:val="00C3070C"/>
    <w:rsid w:val="00C30851"/>
    <w:rsid w:val="00C30858"/>
    <w:rsid w:val="00C30983"/>
    <w:rsid w:val="00C3098C"/>
    <w:rsid w:val="00C30A80"/>
    <w:rsid w:val="00C30A9F"/>
    <w:rsid w:val="00C30AC3"/>
    <w:rsid w:val="00C30F12"/>
    <w:rsid w:val="00C3133E"/>
    <w:rsid w:val="00C31668"/>
    <w:rsid w:val="00C31730"/>
    <w:rsid w:val="00C3188A"/>
    <w:rsid w:val="00C318B8"/>
    <w:rsid w:val="00C31941"/>
    <w:rsid w:val="00C31B2B"/>
    <w:rsid w:val="00C31C41"/>
    <w:rsid w:val="00C31F17"/>
    <w:rsid w:val="00C32228"/>
    <w:rsid w:val="00C32B13"/>
    <w:rsid w:val="00C32C19"/>
    <w:rsid w:val="00C32D30"/>
    <w:rsid w:val="00C32D4E"/>
    <w:rsid w:val="00C32D90"/>
    <w:rsid w:val="00C330A8"/>
    <w:rsid w:val="00C3364A"/>
    <w:rsid w:val="00C3368F"/>
    <w:rsid w:val="00C336ED"/>
    <w:rsid w:val="00C338F1"/>
    <w:rsid w:val="00C33935"/>
    <w:rsid w:val="00C33AD0"/>
    <w:rsid w:val="00C33BDF"/>
    <w:rsid w:val="00C33C8F"/>
    <w:rsid w:val="00C33C94"/>
    <w:rsid w:val="00C33FBD"/>
    <w:rsid w:val="00C346B0"/>
    <w:rsid w:val="00C349D6"/>
    <w:rsid w:val="00C35046"/>
    <w:rsid w:val="00C35799"/>
    <w:rsid w:val="00C35C45"/>
    <w:rsid w:val="00C35C89"/>
    <w:rsid w:val="00C35CFD"/>
    <w:rsid w:val="00C35D29"/>
    <w:rsid w:val="00C35DE0"/>
    <w:rsid w:val="00C35E75"/>
    <w:rsid w:val="00C36132"/>
    <w:rsid w:val="00C3621C"/>
    <w:rsid w:val="00C36336"/>
    <w:rsid w:val="00C365DF"/>
    <w:rsid w:val="00C365EF"/>
    <w:rsid w:val="00C36D08"/>
    <w:rsid w:val="00C36DF4"/>
    <w:rsid w:val="00C36EEB"/>
    <w:rsid w:val="00C373AB"/>
    <w:rsid w:val="00C37472"/>
    <w:rsid w:val="00C374E8"/>
    <w:rsid w:val="00C37876"/>
    <w:rsid w:val="00C37B74"/>
    <w:rsid w:val="00C37DC0"/>
    <w:rsid w:val="00C37F14"/>
    <w:rsid w:val="00C37F5C"/>
    <w:rsid w:val="00C401C1"/>
    <w:rsid w:val="00C4023B"/>
    <w:rsid w:val="00C402A0"/>
    <w:rsid w:val="00C402F9"/>
    <w:rsid w:val="00C403B2"/>
    <w:rsid w:val="00C4050B"/>
    <w:rsid w:val="00C40894"/>
    <w:rsid w:val="00C40B93"/>
    <w:rsid w:val="00C41028"/>
    <w:rsid w:val="00C41072"/>
    <w:rsid w:val="00C4139C"/>
    <w:rsid w:val="00C41517"/>
    <w:rsid w:val="00C41555"/>
    <w:rsid w:val="00C41593"/>
    <w:rsid w:val="00C415E8"/>
    <w:rsid w:val="00C4172E"/>
    <w:rsid w:val="00C4179E"/>
    <w:rsid w:val="00C417FD"/>
    <w:rsid w:val="00C41995"/>
    <w:rsid w:val="00C41B3F"/>
    <w:rsid w:val="00C41D00"/>
    <w:rsid w:val="00C41D96"/>
    <w:rsid w:val="00C41E9D"/>
    <w:rsid w:val="00C41F30"/>
    <w:rsid w:val="00C42322"/>
    <w:rsid w:val="00C4245F"/>
    <w:rsid w:val="00C42474"/>
    <w:rsid w:val="00C42500"/>
    <w:rsid w:val="00C42525"/>
    <w:rsid w:val="00C42627"/>
    <w:rsid w:val="00C42644"/>
    <w:rsid w:val="00C426B0"/>
    <w:rsid w:val="00C426BA"/>
    <w:rsid w:val="00C42763"/>
    <w:rsid w:val="00C429EF"/>
    <w:rsid w:val="00C42A21"/>
    <w:rsid w:val="00C42B4F"/>
    <w:rsid w:val="00C42BF9"/>
    <w:rsid w:val="00C42EE4"/>
    <w:rsid w:val="00C4322E"/>
    <w:rsid w:val="00C43415"/>
    <w:rsid w:val="00C43586"/>
    <w:rsid w:val="00C4371A"/>
    <w:rsid w:val="00C437D3"/>
    <w:rsid w:val="00C43D90"/>
    <w:rsid w:val="00C43EE7"/>
    <w:rsid w:val="00C44067"/>
    <w:rsid w:val="00C44091"/>
    <w:rsid w:val="00C4463C"/>
    <w:rsid w:val="00C446B8"/>
    <w:rsid w:val="00C44775"/>
    <w:rsid w:val="00C4477C"/>
    <w:rsid w:val="00C44855"/>
    <w:rsid w:val="00C44A22"/>
    <w:rsid w:val="00C44A73"/>
    <w:rsid w:val="00C44AD7"/>
    <w:rsid w:val="00C44B0F"/>
    <w:rsid w:val="00C44F07"/>
    <w:rsid w:val="00C452DA"/>
    <w:rsid w:val="00C45376"/>
    <w:rsid w:val="00C454CD"/>
    <w:rsid w:val="00C45643"/>
    <w:rsid w:val="00C4588F"/>
    <w:rsid w:val="00C45A48"/>
    <w:rsid w:val="00C45EA4"/>
    <w:rsid w:val="00C45EAF"/>
    <w:rsid w:val="00C46025"/>
    <w:rsid w:val="00C4604C"/>
    <w:rsid w:val="00C46101"/>
    <w:rsid w:val="00C46138"/>
    <w:rsid w:val="00C4618D"/>
    <w:rsid w:val="00C4634F"/>
    <w:rsid w:val="00C464FC"/>
    <w:rsid w:val="00C466B1"/>
    <w:rsid w:val="00C46845"/>
    <w:rsid w:val="00C4687A"/>
    <w:rsid w:val="00C46CF7"/>
    <w:rsid w:val="00C46EDC"/>
    <w:rsid w:val="00C46F26"/>
    <w:rsid w:val="00C47062"/>
    <w:rsid w:val="00C4777E"/>
    <w:rsid w:val="00C47A1A"/>
    <w:rsid w:val="00C47B3C"/>
    <w:rsid w:val="00C47D4F"/>
    <w:rsid w:val="00C47ED2"/>
    <w:rsid w:val="00C47F7F"/>
    <w:rsid w:val="00C47F9F"/>
    <w:rsid w:val="00C4B7CF"/>
    <w:rsid w:val="00C50149"/>
    <w:rsid w:val="00C504F4"/>
    <w:rsid w:val="00C505A8"/>
    <w:rsid w:val="00C505EB"/>
    <w:rsid w:val="00C50924"/>
    <w:rsid w:val="00C50A87"/>
    <w:rsid w:val="00C50B79"/>
    <w:rsid w:val="00C50EE9"/>
    <w:rsid w:val="00C50EF3"/>
    <w:rsid w:val="00C5120A"/>
    <w:rsid w:val="00C513F9"/>
    <w:rsid w:val="00C514A1"/>
    <w:rsid w:val="00C51BF2"/>
    <w:rsid w:val="00C51C82"/>
    <w:rsid w:val="00C51CD7"/>
    <w:rsid w:val="00C51D34"/>
    <w:rsid w:val="00C51FF4"/>
    <w:rsid w:val="00C523A1"/>
    <w:rsid w:val="00C523C0"/>
    <w:rsid w:val="00C52996"/>
    <w:rsid w:val="00C52D23"/>
    <w:rsid w:val="00C52EE3"/>
    <w:rsid w:val="00C53146"/>
    <w:rsid w:val="00C53157"/>
    <w:rsid w:val="00C533C4"/>
    <w:rsid w:val="00C533D7"/>
    <w:rsid w:val="00C533E9"/>
    <w:rsid w:val="00C5341A"/>
    <w:rsid w:val="00C5348A"/>
    <w:rsid w:val="00C534DC"/>
    <w:rsid w:val="00C538F9"/>
    <w:rsid w:val="00C53954"/>
    <w:rsid w:val="00C53D1C"/>
    <w:rsid w:val="00C53D77"/>
    <w:rsid w:val="00C53E38"/>
    <w:rsid w:val="00C53EC7"/>
    <w:rsid w:val="00C53F59"/>
    <w:rsid w:val="00C540E2"/>
    <w:rsid w:val="00C542BD"/>
    <w:rsid w:val="00C543B6"/>
    <w:rsid w:val="00C543EE"/>
    <w:rsid w:val="00C54541"/>
    <w:rsid w:val="00C547FC"/>
    <w:rsid w:val="00C5496D"/>
    <w:rsid w:val="00C54B9E"/>
    <w:rsid w:val="00C54BAF"/>
    <w:rsid w:val="00C54ED1"/>
    <w:rsid w:val="00C554C8"/>
    <w:rsid w:val="00C55951"/>
    <w:rsid w:val="00C55B58"/>
    <w:rsid w:val="00C55EAE"/>
    <w:rsid w:val="00C55F4D"/>
    <w:rsid w:val="00C55FF0"/>
    <w:rsid w:val="00C563EE"/>
    <w:rsid w:val="00C564A0"/>
    <w:rsid w:val="00C564A2"/>
    <w:rsid w:val="00C56511"/>
    <w:rsid w:val="00C565B0"/>
    <w:rsid w:val="00C565F9"/>
    <w:rsid w:val="00C56780"/>
    <w:rsid w:val="00C56E67"/>
    <w:rsid w:val="00C571B4"/>
    <w:rsid w:val="00C5722D"/>
    <w:rsid w:val="00C5736C"/>
    <w:rsid w:val="00C57638"/>
    <w:rsid w:val="00C57886"/>
    <w:rsid w:val="00C578AA"/>
    <w:rsid w:val="00C57950"/>
    <w:rsid w:val="00C579F2"/>
    <w:rsid w:val="00C57A34"/>
    <w:rsid w:val="00C57B63"/>
    <w:rsid w:val="00C57CB4"/>
    <w:rsid w:val="00C57D34"/>
    <w:rsid w:val="00C57E8F"/>
    <w:rsid w:val="00C57F07"/>
    <w:rsid w:val="00C57FAB"/>
    <w:rsid w:val="00C60038"/>
    <w:rsid w:val="00C60344"/>
    <w:rsid w:val="00C6046E"/>
    <w:rsid w:val="00C6061A"/>
    <w:rsid w:val="00C60753"/>
    <w:rsid w:val="00C60776"/>
    <w:rsid w:val="00C607E2"/>
    <w:rsid w:val="00C60803"/>
    <w:rsid w:val="00C608FA"/>
    <w:rsid w:val="00C60B71"/>
    <w:rsid w:val="00C60C74"/>
    <w:rsid w:val="00C60DF3"/>
    <w:rsid w:val="00C61009"/>
    <w:rsid w:val="00C61064"/>
    <w:rsid w:val="00C610F9"/>
    <w:rsid w:val="00C6115B"/>
    <w:rsid w:val="00C613BE"/>
    <w:rsid w:val="00C614D9"/>
    <w:rsid w:val="00C6157F"/>
    <w:rsid w:val="00C6165E"/>
    <w:rsid w:val="00C61778"/>
    <w:rsid w:val="00C6184F"/>
    <w:rsid w:val="00C6190E"/>
    <w:rsid w:val="00C619E7"/>
    <w:rsid w:val="00C61AC8"/>
    <w:rsid w:val="00C61E92"/>
    <w:rsid w:val="00C61F59"/>
    <w:rsid w:val="00C6204F"/>
    <w:rsid w:val="00C6244D"/>
    <w:rsid w:val="00C6254A"/>
    <w:rsid w:val="00C6267D"/>
    <w:rsid w:val="00C626B5"/>
    <w:rsid w:val="00C628E8"/>
    <w:rsid w:val="00C62ADF"/>
    <w:rsid w:val="00C62B02"/>
    <w:rsid w:val="00C62B9D"/>
    <w:rsid w:val="00C6308F"/>
    <w:rsid w:val="00C632F0"/>
    <w:rsid w:val="00C6335E"/>
    <w:rsid w:val="00C6344E"/>
    <w:rsid w:val="00C634C8"/>
    <w:rsid w:val="00C636F9"/>
    <w:rsid w:val="00C636FC"/>
    <w:rsid w:val="00C63BFB"/>
    <w:rsid w:val="00C63C86"/>
    <w:rsid w:val="00C640F4"/>
    <w:rsid w:val="00C64287"/>
    <w:rsid w:val="00C645DD"/>
    <w:rsid w:val="00C64685"/>
    <w:rsid w:val="00C64860"/>
    <w:rsid w:val="00C64918"/>
    <w:rsid w:val="00C64939"/>
    <w:rsid w:val="00C64AD1"/>
    <w:rsid w:val="00C64AD6"/>
    <w:rsid w:val="00C64B17"/>
    <w:rsid w:val="00C64C8B"/>
    <w:rsid w:val="00C64CAA"/>
    <w:rsid w:val="00C65041"/>
    <w:rsid w:val="00C6506C"/>
    <w:rsid w:val="00C652C2"/>
    <w:rsid w:val="00C652CB"/>
    <w:rsid w:val="00C653A4"/>
    <w:rsid w:val="00C6558C"/>
    <w:rsid w:val="00C65AAF"/>
    <w:rsid w:val="00C65B43"/>
    <w:rsid w:val="00C65B77"/>
    <w:rsid w:val="00C65C9A"/>
    <w:rsid w:val="00C65DEF"/>
    <w:rsid w:val="00C65E70"/>
    <w:rsid w:val="00C661F6"/>
    <w:rsid w:val="00C6620B"/>
    <w:rsid w:val="00C662BC"/>
    <w:rsid w:val="00C664E1"/>
    <w:rsid w:val="00C6653F"/>
    <w:rsid w:val="00C6663D"/>
    <w:rsid w:val="00C667D3"/>
    <w:rsid w:val="00C66870"/>
    <w:rsid w:val="00C66B98"/>
    <w:rsid w:val="00C66F3A"/>
    <w:rsid w:val="00C66FA8"/>
    <w:rsid w:val="00C674D9"/>
    <w:rsid w:val="00C67763"/>
    <w:rsid w:val="00C678C6"/>
    <w:rsid w:val="00C67A3C"/>
    <w:rsid w:val="00C67B92"/>
    <w:rsid w:val="00C67DAC"/>
    <w:rsid w:val="00C67E18"/>
    <w:rsid w:val="00C701A3"/>
    <w:rsid w:val="00C701FA"/>
    <w:rsid w:val="00C702CB"/>
    <w:rsid w:val="00C702EF"/>
    <w:rsid w:val="00C70549"/>
    <w:rsid w:val="00C70748"/>
    <w:rsid w:val="00C70770"/>
    <w:rsid w:val="00C7082C"/>
    <w:rsid w:val="00C70A53"/>
    <w:rsid w:val="00C70CE7"/>
    <w:rsid w:val="00C70E6C"/>
    <w:rsid w:val="00C7136F"/>
    <w:rsid w:val="00C7155F"/>
    <w:rsid w:val="00C71560"/>
    <w:rsid w:val="00C71618"/>
    <w:rsid w:val="00C717DF"/>
    <w:rsid w:val="00C71A93"/>
    <w:rsid w:val="00C71C88"/>
    <w:rsid w:val="00C71FCB"/>
    <w:rsid w:val="00C722CC"/>
    <w:rsid w:val="00C723F4"/>
    <w:rsid w:val="00C72746"/>
    <w:rsid w:val="00C72AA1"/>
    <w:rsid w:val="00C72D98"/>
    <w:rsid w:val="00C72DD8"/>
    <w:rsid w:val="00C72ECD"/>
    <w:rsid w:val="00C72EE1"/>
    <w:rsid w:val="00C72FC9"/>
    <w:rsid w:val="00C730C7"/>
    <w:rsid w:val="00C73491"/>
    <w:rsid w:val="00C73841"/>
    <w:rsid w:val="00C73BEF"/>
    <w:rsid w:val="00C73E4E"/>
    <w:rsid w:val="00C73EF7"/>
    <w:rsid w:val="00C74029"/>
    <w:rsid w:val="00C74521"/>
    <w:rsid w:val="00C7460F"/>
    <w:rsid w:val="00C7478F"/>
    <w:rsid w:val="00C74984"/>
    <w:rsid w:val="00C749A8"/>
    <w:rsid w:val="00C74D7A"/>
    <w:rsid w:val="00C74DC1"/>
    <w:rsid w:val="00C74EA2"/>
    <w:rsid w:val="00C74F52"/>
    <w:rsid w:val="00C75014"/>
    <w:rsid w:val="00C751C2"/>
    <w:rsid w:val="00C753C2"/>
    <w:rsid w:val="00C75754"/>
    <w:rsid w:val="00C75770"/>
    <w:rsid w:val="00C7593F"/>
    <w:rsid w:val="00C75963"/>
    <w:rsid w:val="00C75A5F"/>
    <w:rsid w:val="00C75CCA"/>
    <w:rsid w:val="00C75E42"/>
    <w:rsid w:val="00C76309"/>
    <w:rsid w:val="00C7635D"/>
    <w:rsid w:val="00C76582"/>
    <w:rsid w:val="00C76829"/>
    <w:rsid w:val="00C76B63"/>
    <w:rsid w:val="00C76B67"/>
    <w:rsid w:val="00C76D11"/>
    <w:rsid w:val="00C76D20"/>
    <w:rsid w:val="00C770FE"/>
    <w:rsid w:val="00C77134"/>
    <w:rsid w:val="00C77477"/>
    <w:rsid w:val="00C77693"/>
    <w:rsid w:val="00C776CD"/>
    <w:rsid w:val="00C77741"/>
    <w:rsid w:val="00C779C3"/>
    <w:rsid w:val="00C77B25"/>
    <w:rsid w:val="00C77F27"/>
    <w:rsid w:val="00C77FE4"/>
    <w:rsid w:val="00C8016C"/>
    <w:rsid w:val="00C803E4"/>
    <w:rsid w:val="00C8062B"/>
    <w:rsid w:val="00C80981"/>
    <w:rsid w:val="00C809B1"/>
    <w:rsid w:val="00C80B2D"/>
    <w:rsid w:val="00C80B4B"/>
    <w:rsid w:val="00C80D6F"/>
    <w:rsid w:val="00C8110A"/>
    <w:rsid w:val="00C81238"/>
    <w:rsid w:val="00C81257"/>
    <w:rsid w:val="00C81499"/>
    <w:rsid w:val="00C81617"/>
    <w:rsid w:val="00C81A4A"/>
    <w:rsid w:val="00C81ACD"/>
    <w:rsid w:val="00C81AFC"/>
    <w:rsid w:val="00C81B0F"/>
    <w:rsid w:val="00C81E67"/>
    <w:rsid w:val="00C81FE3"/>
    <w:rsid w:val="00C82036"/>
    <w:rsid w:val="00C82105"/>
    <w:rsid w:val="00C82403"/>
    <w:rsid w:val="00C82446"/>
    <w:rsid w:val="00C824D3"/>
    <w:rsid w:val="00C82795"/>
    <w:rsid w:val="00C8283F"/>
    <w:rsid w:val="00C82982"/>
    <w:rsid w:val="00C82B24"/>
    <w:rsid w:val="00C82BA1"/>
    <w:rsid w:val="00C82BEB"/>
    <w:rsid w:val="00C833FA"/>
    <w:rsid w:val="00C8345A"/>
    <w:rsid w:val="00C835F2"/>
    <w:rsid w:val="00C83601"/>
    <w:rsid w:val="00C836FE"/>
    <w:rsid w:val="00C83785"/>
    <w:rsid w:val="00C837FB"/>
    <w:rsid w:val="00C83C71"/>
    <w:rsid w:val="00C83D47"/>
    <w:rsid w:val="00C83DD7"/>
    <w:rsid w:val="00C840DB"/>
    <w:rsid w:val="00C842D0"/>
    <w:rsid w:val="00C846F1"/>
    <w:rsid w:val="00C848C9"/>
    <w:rsid w:val="00C84ABF"/>
    <w:rsid w:val="00C84B08"/>
    <w:rsid w:val="00C84CA3"/>
    <w:rsid w:val="00C84CCA"/>
    <w:rsid w:val="00C850CA"/>
    <w:rsid w:val="00C85166"/>
    <w:rsid w:val="00C851BC"/>
    <w:rsid w:val="00C85325"/>
    <w:rsid w:val="00C854B3"/>
    <w:rsid w:val="00C854B9"/>
    <w:rsid w:val="00C85653"/>
    <w:rsid w:val="00C8566A"/>
    <w:rsid w:val="00C8569B"/>
    <w:rsid w:val="00C859D9"/>
    <w:rsid w:val="00C85E23"/>
    <w:rsid w:val="00C85E65"/>
    <w:rsid w:val="00C86028"/>
    <w:rsid w:val="00C86113"/>
    <w:rsid w:val="00C861F0"/>
    <w:rsid w:val="00C86479"/>
    <w:rsid w:val="00C86666"/>
    <w:rsid w:val="00C86814"/>
    <w:rsid w:val="00C869F1"/>
    <w:rsid w:val="00C86A91"/>
    <w:rsid w:val="00C86DBE"/>
    <w:rsid w:val="00C86E96"/>
    <w:rsid w:val="00C871D4"/>
    <w:rsid w:val="00C87276"/>
    <w:rsid w:val="00C87855"/>
    <w:rsid w:val="00C87A6A"/>
    <w:rsid w:val="00C87D90"/>
    <w:rsid w:val="00C87E2C"/>
    <w:rsid w:val="00C901D7"/>
    <w:rsid w:val="00C905C2"/>
    <w:rsid w:val="00C90624"/>
    <w:rsid w:val="00C907AD"/>
    <w:rsid w:val="00C90EC2"/>
    <w:rsid w:val="00C912EF"/>
    <w:rsid w:val="00C9136B"/>
    <w:rsid w:val="00C91655"/>
    <w:rsid w:val="00C91680"/>
    <w:rsid w:val="00C9170A"/>
    <w:rsid w:val="00C918DC"/>
    <w:rsid w:val="00C91B55"/>
    <w:rsid w:val="00C91B76"/>
    <w:rsid w:val="00C91D1F"/>
    <w:rsid w:val="00C91DBC"/>
    <w:rsid w:val="00C91FBC"/>
    <w:rsid w:val="00C922C9"/>
    <w:rsid w:val="00C92315"/>
    <w:rsid w:val="00C9254C"/>
    <w:rsid w:val="00C92600"/>
    <w:rsid w:val="00C92882"/>
    <w:rsid w:val="00C92935"/>
    <w:rsid w:val="00C9293C"/>
    <w:rsid w:val="00C92A0F"/>
    <w:rsid w:val="00C92AA0"/>
    <w:rsid w:val="00C92B1B"/>
    <w:rsid w:val="00C92B79"/>
    <w:rsid w:val="00C92B8C"/>
    <w:rsid w:val="00C92C67"/>
    <w:rsid w:val="00C934A5"/>
    <w:rsid w:val="00C934AA"/>
    <w:rsid w:val="00C9356C"/>
    <w:rsid w:val="00C935BD"/>
    <w:rsid w:val="00C93838"/>
    <w:rsid w:val="00C939A6"/>
    <w:rsid w:val="00C93DCE"/>
    <w:rsid w:val="00C93F37"/>
    <w:rsid w:val="00C93F79"/>
    <w:rsid w:val="00C94028"/>
    <w:rsid w:val="00C9404D"/>
    <w:rsid w:val="00C94289"/>
    <w:rsid w:val="00C942E4"/>
    <w:rsid w:val="00C9450D"/>
    <w:rsid w:val="00C94527"/>
    <w:rsid w:val="00C9461D"/>
    <w:rsid w:val="00C946E6"/>
    <w:rsid w:val="00C94778"/>
    <w:rsid w:val="00C94910"/>
    <w:rsid w:val="00C94A1A"/>
    <w:rsid w:val="00C94B93"/>
    <w:rsid w:val="00C94BE5"/>
    <w:rsid w:val="00C94D12"/>
    <w:rsid w:val="00C94EF4"/>
    <w:rsid w:val="00C9551B"/>
    <w:rsid w:val="00C956B6"/>
    <w:rsid w:val="00C9580A"/>
    <w:rsid w:val="00C95A20"/>
    <w:rsid w:val="00C95A95"/>
    <w:rsid w:val="00C95C50"/>
    <w:rsid w:val="00C95CA5"/>
    <w:rsid w:val="00C95D6B"/>
    <w:rsid w:val="00C95DBC"/>
    <w:rsid w:val="00C9626A"/>
    <w:rsid w:val="00C963C8"/>
    <w:rsid w:val="00C965B8"/>
    <w:rsid w:val="00C96744"/>
    <w:rsid w:val="00C967EA"/>
    <w:rsid w:val="00C96B4D"/>
    <w:rsid w:val="00C96DCA"/>
    <w:rsid w:val="00C96E5A"/>
    <w:rsid w:val="00C96FED"/>
    <w:rsid w:val="00C97448"/>
    <w:rsid w:val="00C97558"/>
    <w:rsid w:val="00C975AD"/>
    <w:rsid w:val="00C97665"/>
    <w:rsid w:val="00C978C6"/>
    <w:rsid w:val="00C978E3"/>
    <w:rsid w:val="00C97B29"/>
    <w:rsid w:val="00C97CE0"/>
    <w:rsid w:val="00C97F6F"/>
    <w:rsid w:val="00CA0055"/>
    <w:rsid w:val="00CA0176"/>
    <w:rsid w:val="00CA043C"/>
    <w:rsid w:val="00CA0444"/>
    <w:rsid w:val="00CA04E6"/>
    <w:rsid w:val="00CA063E"/>
    <w:rsid w:val="00CA069B"/>
    <w:rsid w:val="00CA0958"/>
    <w:rsid w:val="00CA0A5F"/>
    <w:rsid w:val="00CA0EA4"/>
    <w:rsid w:val="00CA0FDF"/>
    <w:rsid w:val="00CA1172"/>
    <w:rsid w:val="00CA1435"/>
    <w:rsid w:val="00CA165F"/>
    <w:rsid w:val="00CA16E5"/>
    <w:rsid w:val="00CA1720"/>
    <w:rsid w:val="00CA1825"/>
    <w:rsid w:val="00CA18A4"/>
    <w:rsid w:val="00CA1CA8"/>
    <w:rsid w:val="00CA1CAB"/>
    <w:rsid w:val="00CA2002"/>
    <w:rsid w:val="00CA2137"/>
    <w:rsid w:val="00CA2282"/>
    <w:rsid w:val="00CA232D"/>
    <w:rsid w:val="00CA2444"/>
    <w:rsid w:val="00CA25A0"/>
    <w:rsid w:val="00CA2612"/>
    <w:rsid w:val="00CA276C"/>
    <w:rsid w:val="00CA2867"/>
    <w:rsid w:val="00CA2946"/>
    <w:rsid w:val="00CA2B9A"/>
    <w:rsid w:val="00CA2BBF"/>
    <w:rsid w:val="00CA2EC4"/>
    <w:rsid w:val="00CA3265"/>
    <w:rsid w:val="00CA33B1"/>
    <w:rsid w:val="00CA358A"/>
    <w:rsid w:val="00CA35DC"/>
    <w:rsid w:val="00CA36EF"/>
    <w:rsid w:val="00CA37BF"/>
    <w:rsid w:val="00CA382F"/>
    <w:rsid w:val="00CA3CF5"/>
    <w:rsid w:val="00CA3EE0"/>
    <w:rsid w:val="00CA3EF1"/>
    <w:rsid w:val="00CA3F5F"/>
    <w:rsid w:val="00CA417F"/>
    <w:rsid w:val="00CA41D1"/>
    <w:rsid w:val="00CA45E4"/>
    <w:rsid w:val="00CA4660"/>
    <w:rsid w:val="00CA489D"/>
    <w:rsid w:val="00CA49C5"/>
    <w:rsid w:val="00CA4A25"/>
    <w:rsid w:val="00CA4A30"/>
    <w:rsid w:val="00CA4AB6"/>
    <w:rsid w:val="00CA4BA2"/>
    <w:rsid w:val="00CA4D55"/>
    <w:rsid w:val="00CA516A"/>
    <w:rsid w:val="00CA5260"/>
    <w:rsid w:val="00CA5402"/>
    <w:rsid w:val="00CA5B70"/>
    <w:rsid w:val="00CA5C09"/>
    <w:rsid w:val="00CA5ECA"/>
    <w:rsid w:val="00CA5F99"/>
    <w:rsid w:val="00CA600C"/>
    <w:rsid w:val="00CA618C"/>
    <w:rsid w:val="00CA6287"/>
    <w:rsid w:val="00CA6638"/>
    <w:rsid w:val="00CA675E"/>
    <w:rsid w:val="00CA6775"/>
    <w:rsid w:val="00CA68E9"/>
    <w:rsid w:val="00CA6CF0"/>
    <w:rsid w:val="00CA6D56"/>
    <w:rsid w:val="00CA6E42"/>
    <w:rsid w:val="00CA6EAB"/>
    <w:rsid w:val="00CA7071"/>
    <w:rsid w:val="00CA7158"/>
    <w:rsid w:val="00CA72C4"/>
    <w:rsid w:val="00CA736D"/>
    <w:rsid w:val="00CA742A"/>
    <w:rsid w:val="00CA7490"/>
    <w:rsid w:val="00CA7577"/>
    <w:rsid w:val="00CA759D"/>
    <w:rsid w:val="00CA7742"/>
    <w:rsid w:val="00CA7A1E"/>
    <w:rsid w:val="00CA7AF6"/>
    <w:rsid w:val="00CA7EAE"/>
    <w:rsid w:val="00CA7EE6"/>
    <w:rsid w:val="00CA7F5A"/>
    <w:rsid w:val="00CB0145"/>
    <w:rsid w:val="00CB02B6"/>
    <w:rsid w:val="00CB058D"/>
    <w:rsid w:val="00CB0876"/>
    <w:rsid w:val="00CB08A1"/>
    <w:rsid w:val="00CB09D0"/>
    <w:rsid w:val="00CB0A80"/>
    <w:rsid w:val="00CB0E9C"/>
    <w:rsid w:val="00CB0F22"/>
    <w:rsid w:val="00CB12C4"/>
    <w:rsid w:val="00CB1301"/>
    <w:rsid w:val="00CB1598"/>
    <w:rsid w:val="00CB1784"/>
    <w:rsid w:val="00CB19DA"/>
    <w:rsid w:val="00CB19E5"/>
    <w:rsid w:val="00CB1B4F"/>
    <w:rsid w:val="00CB1CAA"/>
    <w:rsid w:val="00CB1D2D"/>
    <w:rsid w:val="00CB1F03"/>
    <w:rsid w:val="00CB1FDF"/>
    <w:rsid w:val="00CB227B"/>
    <w:rsid w:val="00CB2329"/>
    <w:rsid w:val="00CB233B"/>
    <w:rsid w:val="00CB248C"/>
    <w:rsid w:val="00CB26CB"/>
    <w:rsid w:val="00CB281F"/>
    <w:rsid w:val="00CB2B0D"/>
    <w:rsid w:val="00CB2D24"/>
    <w:rsid w:val="00CB2D72"/>
    <w:rsid w:val="00CB3006"/>
    <w:rsid w:val="00CB32A2"/>
    <w:rsid w:val="00CB32D6"/>
    <w:rsid w:val="00CB3639"/>
    <w:rsid w:val="00CB3B9E"/>
    <w:rsid w:val="00CB3C3A"/>
    <w:rsid w:val="00CB3E81"/>
    <w:rsid w:val="00CB3FFB"/>
    <w:rsid w:val="00CB4203"/>
    <w:rsid w:val="00CB4310"/>
    <w:rsid w:val="00CB4374"/>
    <w:rsid w:val="00CB4540"/>
    <w:rsid w:val="00CB459A"/>
    <w:rsid w:val="00CB482D"/>
    <w:rsid w:val="00CB4BF8"/>
    <w:rsid w:val="00CB4E3F"/>
    <w:rsid w:val="00CB4E75"/>
    <w:rsid w:val="00CB511F"/>
    <w:rsid w:val="00CB51B0"/>
    <w:rsid w:val="00CB5290"/>
    <w:rsid w:val="00CB538A"/>
    <w:rsid w:val="00CB5439"/>
    <w:rsid w:val="00CB5632"/>
    <w:rsid w:val="00CB56A7"/>
    <w:rsid w:val="00CB594B"/>
    <w:rsid w:val="00CB5B62"/>
    <w:rsid w:val="00CB5F40"/>
    <w:rsid w:val="00CB5F56"/>
    <w:rsid w:val="00CB6447"/>
    <w:rsid w:val="00CB6711"/>
    <w:rsid w:val="00CB685D"/>
    <w:rsid w:val="00CB6CF4"/>
    <w:rsid w:val="00CB6D6F"/>
    <w:rsid w:val="00CB6E00"/>
    <w:rsid w:val="00CB701E"/>
    <w:rsid w:val="00CB70F8"/>
    <w:rsid w:val="00CB7190"/>
    <w:rsid w:val="00CB72B0"/>
    <w:rsid w:val="00CB733D"/>
    <w:rsid w:val="00CB7348"/>
    <w:rsid w:val="00CB7560"/>
    <w:rsid w:val="00CB787D"/>
    <w:rsid w:val="00CB79A7"/>
    <w:rsid w:val="00CB7A50"/>
    <w:rsid w:val="00CB7A60"/>
    <w:rsid w:val="00CB7B6F"/>
    <w:rsid w:val="00CB7E34"/>
    <w:rsid w:val="00CB7EC3"/>
    <w:rsid w:val="00CB7F5E"/>
    <w:rsid w:val="00CC009B"/>
    <w:rsid w:val="00CC02FC"/>
    <w:rsid w:val="00CC062E"/>
    <w:rsid w:val="00CC07BC"/>
    <w:rsid w:val="00CC0872"/>
    <w:rsid w:val="00CC0A0A"/>
    <w:rsid w:val="00CC0A5C"/>
    <w:rsid w:val="00CC0B26"/>
    <w:rsid w:val="00CC0C3A"/>
    <w:rsid w:val="00CC0E50"/>
    <w:rsid w:val="00CC0F6A"/>
    <w:rsid w:val="00CC1106"/>
    <w:rsid w:val="00CC11B2"/>
    <w:rsid w:val="00CC1302"/>
    <w:rsid w:val="00CC1446"/>
    <w:rsid w:val="00CC15A2"/>
    <w:rsid w:val="00CC168A"/>
    <w:rsid w:val="00CC16A8"/>
    <w:rsid w:val="00CC1827"/>
    <w:rsid w:val="00CC1A74"/>
    <w:rsid w:val="00CC1ADB"/>
    <w:rsid w:val="00CC1BDE"/>
    <w:rsid w:val="00CC1D1B"/>
    <w:rsid w:val="00CC1F03"/>
    <w:rsid w:val="00CC1FB1"/>
    <w:rsid w:val="00CC204D"/>
    <w:rsid w:val="00CC2252"/>
    <w:rsid w:val="00CC2369"/>
    <w:rsid w:val="00CC24EE"/>
    <w:rsid w:val="00CC262F"/>
    <w:rsid w:val="00CC27E8"/>
    <w:rsid w:val="00CC2934"/>
    <w:rsid w:val="00CC2E4F"/>
    <w:rsid w:val="00CC3257"/>
    <w:rsid w:val="00CC332A"/>
    <w:rsid w:val="00CC335E"/>
    <w:rsid w:val="00CC3472"/>
    <w:rsid w:val="00CC34E6"/>
    <w:rsid w:val="00CC35B3"/>
    <w:rsid w:val="00CC35DF"/>
    <w:rsid w:val="00CC3665"/>
    <w:rsid w:val="00CC3747"/>
    <w:rsid w:val="00CC378C"/>
    <w:rsid w:val="00CC39D1"/>
    <w:rsid w:val="00CC3A4C"/>
    <w:rsid w:val="00CC3B66"/>
    <w:rsid w:val="00CC3F8F"/>
    <w:rsid w:val="00CC412E"/>
    <w:rsid w:val="00CC4343"/>
    <w:rsid w:val="00CC46E7"/>
    <w:rsid w:val="00CC4C19"/>
    <w:rsid w:val="00CC4CCC"/>
    <w:rsid w:val="00CC50EE"/>
    <w:rsid w:val="00CC5180"/>
    <w:rsid w:val="00CC51BC"/>
    <w:rsid w:val="00CC54D3"/>
    <w:rsid w:val="00CC5732"/>
    <w:rsid w:val="00CC5846"/>
    <w:rsid w:val="00CC5890"/>
    <w:rsid w:val="00CC5982"/>
    <w:rsid w:val="00CC59C1"/>
    <w:rsid w:val="00CC5AFE"/>
    <w:rsid w:val="00CC5CF3"/>
    <w:rsid w:val="00CC5E98"/>
    <w:rsid w:val="00CC5F08"/>
    <w:rsid w:val="00CC613F"/>
    <w:rsid w:val="00CC625F"/>
    <w:rsid w:val="00CC6260"/>
    <w:rsid w:val="00CC639B"/>
    <w:rsid w:val="00CC6552"/>
    <w:rsid w:val="00CC657E"/>
    <w:rsid w:val="00CC65BA"/>
    <w:rsid w:val="00CC665B"/>
    <w:rsid w:val="00CC6875"/>
    <w:rsid w:val="00CC6A8F"/>
    <w:rsid w:val="00CC6B01"/>
    <w:rsid w:val="00CC6BFF"/>
    <w:rsid w:val="00CC76A0"/>
    <w:rsid w:val="00CC7A39"/>
    <w:rsid w:val="00CC7C31"/>
    <w:rsid w:val="00CC7C9B"/>
    <w:rsid w:val="00CC7D5E"/>
    <w:rsid w:val="00CC7F8B"/>
    <w:rsid w:val="00CD01EA"/>
    <w:rsid w:val="00CD01FE"/>
    <w:rsid w:val="00CD065F"/>
    <w:rsid w:val="00CD070B"/>
    <w:rsid w:val="00CD079E"/>
    <w:rsid w:val="00CD08D4"/>
    <w:rsid w:val="00CD0953"/>
    <w:rsid w:val="00CD0B81"/>
    <w:rsid w:val="00CD0BC5"/>
    <w:rsid w:val="00CD0C1E"/>
    <w:rsid w:val="00CD1077"/>
    <w:rsid w:val="00CD1119"/>
    <w:rsid w:val="00CD12A7"/>
    <w:rsid w:val="00CD12AD"/>
    <w:rsid w:val="00CD12CB"/>
    <w:rsid w:val="00CD12EC"/>
    <w:rsid w:val="00CD1371"/>
    <w:rsid w:val="00CD1397"/>
    <w:rsid w:val="00CD1481"/>
    <w:rsid w:val="00CD1675"/>
    <w:rsid w:val="00CD17B6"/>
    <w:rsid w:val="00CD1D10"/>
    <w:rsid w:val="00CD2122"/>
    <w:rsid w:val="00CD2126"/>
    <w:rsid w:val="00CD2481"/>
    <w:rsid w:val="00CD272E"/>
    <w:rsid w:val="00CD274E"/>
    <w:rsid w:val="00CD2828"/>
    <w:rsid w:val="00CD2916"/>
    <w:rsid w:val="00CD2A33"/>
    <w:rsid w:val="00CD2B90"/>
    <w:rsid w:val="00CD2C42"/>
    <w:rsid w:val="00CD2D3D"/>
    <w:rsid w:val="00CD2D71"/>
    <w:rsid w:val="00CD2DA9"/>
    <w:rsid w:val="00CD3387"/>
    <w:rsid w:val="00CD34BC"/>
    <w:rsid w:val="00CD36D3"/>
    <w:rsid w:val="00CD3A24"/>
    <w:rsid w:val="00CD3AA3"/>
    <w:rsid w:val="00CD3C48"/>
    <w:rsid w:val="00CD3DDF"/>
    <w:rsid w:val="00CD3EA1"/>
    <w:rsid w:val="00CD3F02"/>
    <w:rsid w:val="00CD428C"/>
    <w:rsid w:val="00CD4371"/>
    <w:rsid w:val="00CD43C7"/>
    <w:rsid w:val="00CD4530"/>
    <w:rsid w:val="00CD4A3E"/>
    <w:rsid w:val="00CD4B27"/>
    <w:rsid w:val="00CD4C2F"/>
    <w:rsid w:val="00CD4E96"/>
    <w:rsid w:val="00CD501C"/>
    <w:rsid w:val="00CD517F"/>
    <w:rsid w:val="00CD524D"/>
    <w:rsid w:val="00CD53D0"/>
    <w:rsid w:val="00CD53E5"/>
    <w:rsid w:val="00CD54FA"/>
    <w:rsid w:val="00CD55AA"/>
    <w:rsid w:val="00CD56D7"/>
    <w:rsid w:val="00CD58F0"/>
    <w:rsid w:val="00CD5C76"/>
    <w:rsid w:val="00CD5E64"/>
    <w:rsid w:val="00CD5F3A"/>
    <w:rsid w:val="00CD5F96"/>
    <w:rsid w:val="00CD6106"/>
    <w:rsid w:val="00CD61F8"/>
    <w:rsid w:val="00CD6429"/>
    <w:rsid w:val="00CD6470"/>
    <w:rsid w:val="00CD64E4"/>
    <w:rsid w:val="00CD65C5"/>
    <w:rsid w:val="00CD67BF"/>
    <w:rsid w:val="00CD69F7"/>
    <w:rsid w:val="00CD6DB3"/>
    <w:rsid w:val="00CD6DEB"/>
    <w:rsid w:val="00CD718A"/>
    <w:rsid w:val="00CD7542"/>
    <w:rsid w:val="00CD774A"/>
    <w:rsid w:val="00CD78AB"/>
    <w:rsid w:val="00CD7920"/>
    <w:rsid w:val="00CD7B50"/>
    <w:rsid w:val="00CD7E50"/>
    <w:rsid w:val="00CDCAD7"/>
    <w:rsid w:val="00CE0253"/>
    <w:rsid w:val="00CE03B6"/>
    <w:rsid w:val="00CE0831"/>
    <w:rsid w:val="00CE0A14"/>
    <w:rsid w:val="00CE0E15"/>
    <w:rsid w:val="00CE0E85"/>
    <w:rsid w:val="00CE122A"/>
    <w:rsid w:val="00CE1245"/>
    <w:rsid w:val="00CE125E"/>
    <w:rsid w:val="00CE15C4"/>
    <w:rsid w:val="00CE16D1"/>
    <w:rsid w:val="00CE17B4"/>
    <w:rsid w:val="00CE1993"/>
    <w:rsid w:val="00CE1A2D"/>
    <w:rsid w:val="00CE1A70"/>
    <w:rsid w:val="00CE1B11"/>
    <w:rsid w:val="00CE1BF0"/>
    <w:rsid w:val="00CE1CEE"/>
    <w:rsid w:val="00CE1E32"/>
    <w:rsid w:val="00CE1F27"/>
    <w:rsid w:val="00CE20A5"/>
    <w:rsid w:val="00CE211B"/>
    <w:rsid w:val="00CE21DD"/>
    <w:rsid w:val="00CE26F5"/>
    <w:rsid w:val="00CE2703"/>
    <w:rsid w:val="00CE271C"/>
    <w:rsid w:val="00CE2851"/>
    <w:rsid w:val="00CE295C"/>
    <w:rsid w:val="00CE2B13"/>
    <w:rsid w:val="00CE2B7B"/>
    <w:rsid w:val="00CE2E03"/>
    <w:rsid w:val="00CE3147"/>
    <w:rsid w:val="00CE31F0"/>
    <w:rsid w:val="00CE345B"/>
    <w:rsid w:val="00CE355A"/>
    <w:rsid w:val="00CE3570"/>
    <w:rsid w:val="00CE379B"/>
    <w:rsid w:val="00CE3984"/>
    <w:rsid w:val="00CE3A5A"/>
    <w:rsid w:val="00CE3AE0"/>
    <w:rsid w:val="00CE3AFA"/>
    <w:rsid w:val="00CE3B08"/>
    <w:rsid w:val="00CE3B92"/>
    <w:rsid w:val="00CE3D74"/>
    <w:rsid w:val="00CE408C"/>
    <w:rsid w:val="00CE4328"/>
    <w:rsid w:val="00CE451E"/>
    <w:rsid w:val="00CE45BE"/>
    <w:rsid w:val="00CE470F"/>
    <w:rsid w:val="00CE472E"/>
    <w:rsid w:val="00CE479D"/>
    <w:rsid w:val="00CE48F0"/>
    <w:rsid w:val="00CE4A54"/>
    <w:rsid w:val="00CE4BE0"/>
    <w:rsid w:val="00CE500F"/>
    <w:rsid w:val="00CE53E8"/>
    <w:rsid w:val="00CE5405"/>
    <w:rsid w:val="00CE58EE"/>
    <w:rsid w:val="00CE59FC"/>
    <w:rsid w:val="00CE5DCA"/>
    <w:rsid w:val="00CE6215"/>
    <w:rsid w:val="00CE64FD"/>
    <w:rsid w:val="00CE6506"/>
    <w:rsid w:val="00CE657A"/>
    <w:rsid w:val="00CE6843"/>
    <w:rsid w:val="00CE68B2"/>
    <w:rsid w:val="00CE6BFA"/>
    <w:rsid w:val="00CE6F1A"/>
    <w:rsid w:val="00CE705D"/>
    <w:rsid w:val="00CE71A5"/>
    <w:rsid w:val="00CE7251"/>
    <w:rsid w:val="00CE7369"/>
    <w:rsid w:val="00CE73AC"/>
    <w:rsid w:val="00CE7940"/>
    <w:rsid w:val="00CE7B03"/>
    <w:rsid w:val="00CE7B0F"/>
    <w:rsid w:val="00CE7C1A"/>
    <w:rsid w:val="00CE7CF4"/>
    <w:rsid w:val="00CE7E59"/>
    <w:rsid w:val="00CE7F44"/>
    <w:rsid w:val="00CE7F67"/>
    <w:rsid w:val="00CE7F72"/>
    <w:rsid w:val="00CF0531"/>
    <w:rsid w:val="00CF0AC6"/>
    <w:rsid w:val="00CF0C05"/>
    <w:rsid w:val="00CF0C65"/>
    <w:rsid w:val="00CF0E13"/>
    <w:rsid w:val="00CF0F22"/>
    <w:rsid w:val="00CF0F46"/>
    <w:rsid w:val="00CF1274"/>
    <w:rsid w:val="00CF159F"/>
    <w:rsid w:val="00CF1661"/>
    <w:rsid w:val="00CF17E2"/>
    <w:rsid w:val="00CF18FA"/>
    <w:rsid w:val="00CF19E6"/>
    <w:rsid w:val="00CF1B69"/>
    <w:rsid w:val="00CF1C73"/>
    <w:rsid w:val="00CF1D94"/>
    <w:rsid w:val="00CF1E00"/>
    <w:rsid w:val="00CF2252"/>
    <w:rsid w:val="00CF2608"/>
    <w:rsid w:val="00CF26EE"/>
    <w:rsid w:val="00CF287F"/>
    <w:rsid w:val="00CF2AFB"/>
    <w:rsid w:val="00CF2D32"/>
    <w:rsid w:val="00CF2EE8"/>
    <w:rsid w:val="00CF34AF"/>
    <w:rsid w:val="00CF3529"/>
    <w:rsid w:val="00CF3869"/>
    <w:rsid w:val="00CF38ED"/>
    <w:rsid w:val="00CF39C1"/>
    <w:rsid w:val="00CF3A82"/>
    <w:rsid w:val="00CF3FA8"/>
    <w:rsid w:val="00CF402B"/>
    <w:rsid w:val="00CF406C"/>
    <w:rsid w:val="00CF407B"/>
    <w:rsid w:val="00CF4132"/>
    <w:rsid w:val="00CF41B8"/>
    <w:rsid w:val="00CF4297"/>
    <w:rsid w:val="00CF43F8"/>
    <w:rsid w:val="00CF4556"/>
    <w:rsid w:val="00CF4A48"/>
    <w:rsid w:val="00CF4A82"/>
    <w:rsid w:val="00CF4BF5"/>
    <w:rsid w:val="00CF4CDC"/>
    <w:rsid w:val="00CF4EE3"/>
    <w:rsid w:val="00CF5032"/>
    <w:rsid w:val="00CF5103"/>
    <w:rsid w:val="00CF5302"/>
    <w:rsid w:val="00CF54CA"/>
    <w:rsid w:val="00CF54D1"/>
    <w:rsid w:val="00CF54D5"/>
    <w:rsid w:val="00CF5600"/>
    <w:rsid w:val="00CF59F8"/>
    <w:rsid w:val="00CF5BA0"/>
    <w:rsid w:val="00CF5D40"/>
    <w:rsid w:val="00CF5E46"/>
    <w:rsid w:val="00CF6096"/>
    <w:rsid w:val="00CF63C4"/>
    <w:rsid w:val="00CF65F5"/>
    <w:rsid w:val="00CF6668"/>
    <w:rsid w:val="00CF6962"/>
    <w:rsid w:val="00CF69AF"/>
    <w:rsid w:val="00CF6AF2"/>
    <w:rsid w:val="00CF6B34"/>
    <w:rsid w:val="00CF6CAC"/>
    <w:rsid w:val="00CF6E0C"/>
    <w:rsid w:val="00CF6F34"/>
    <w:rsid w:val="00CF7044"/>
    <w:rsid w:val="00CF76A1"/>
    <w:rsid w:val="00CF7A52"/>
    <w:rsid w:val="00CF7B9B"/>
    <w:rsid w:val="00CF7EE5"/>
    <w:rsid w:val="00CF7FC3"/>
    <w:rsid w:val="00D00237"/>
    <w:rsid w:val="00D007BB"/>
    <w:rsid w:val="00D009B7"/>
    <w:rsid w:val="00D00B8F"/>
    <w:rsid w:val="00D00BAC"/>
    <w:rsid w:val="00D00EB1"/>
    <w:rsid w:val="00D00EBB"/>
    <w:rsid w:val="00D00F23"/>
    <w:rsid w:val="00D01170"/>
    <w:rsid w:val="00D01203"/>
    <w:rsid w:val="00D01228"/>
    <w:rsid w:val="00D01242"/>
    <w:rsid w:val="00D013F6"/>
    <w:rsid w:val="00D0156F"/>
    <w:rsid w:val="00D016C8"/>
    <w:rsid w:val="00D01B97"/>
    <w:rsid w:val="00D01DA0"/>
    <w:rsid w:val="00D01DFF"/>
    <w:rsid w:val="00D01F51"/>
    <w:rsid w:val="00D0269E"/>
    <w:rsid w:val="00D027A7"/>
    <w:rsid w:val="00D02A94"/>
    <w:rsid w:val="00D02ACB"/>
    <w:rsid w:val="00D02AF6"/>
    <w:rsid w:val="00D02CBD"/>
    <w:rsid w:val="00D0316D"/>
    <w:rsid w:val="00D03238"/>
    <w:rsid w:val="00D03575"/>
    <w:rsid w:val="00D03C17"/>
    <w:rsid w:val="00D03E32"/>
    <w:rsid w:val="00D03ECC"/>
    <w:rsid w:val="00D03F51"/>
    <w:rsid w:val="00D04145"/>
    <w:rsid w:val="00D04201"/>
    <w:rsid w:val="00D04335"/>
    <w:rsid w:val="00D043C6"/>
    <w:rsid w:val="00D045F0"/>
    <w:rsid w:val="00D04684"/>
    <w:rsid w:val="00D046E1"/>
    <w:rsid w:val="00D046F2"/>
    <w:rsid w:val="00D04705"/>
    <w:rsid w:val="00D04720"/>
    <w:rsid w:val="00D04AB2"/>
    <w:rsid w:val="00D04EF6"/>
    <w:rsid w:val="00D04FB0"/>
    <w:rsid w:val="00D04FBE"/>
    <w:rsid w:val="00D05023"/>
    <w:rsid w:val="00D05065"/>
    <w:rsid w:val="00D051B5"/>
    <w:rsid w:val="00D053D2"/>
    <w:rsid w:val="00D0542E"/>
    <w:rsid w:val="00D0547B"/>
    <w:rsid w:val="00D05769"/>
    <w:rsid w:val="00D057A7"/>
    <w:rsid w:val="00D059E9"/>
    <w:rsid w:val="00D05D82"/>
    <w:rsid w:val="00D05FD3"/>
    <w:rsid w:val="00D06038"/>
    <w:rsid w:val="00D0625E"/>
    <w:rsid w:val="00D063A2"/>
    <w:rsid w:val="00D063CA"/>
    <w:rsid w:val="00D0641A"/>
    <w:rsid w:val="00D06496"/>
    <w:rsid w:val="00D06724"/>
    <w:rsid w:val="00D06771"/>
    <w:rsid w:val="00D06788"/>
    <w:rsid w:val="00D0678B"/>
    <w:rsid w:val="00D06956"/>
    <w:rsid w:val="00D06977"/>
    <w:rsid w:val="00D071E2"/>
    <w:rsid w:val="00D07296"/>
    <w:rsid w:val="00D076C8"/>
    <w:rsid w:val="00D07A0C"/>
    <w:rsid w:val="00D07A25"/>
    <w:rsid w:val="00D07A59"/>
    <w:rsid w:val="00D07D3E"/>
    <w:rsid w:val="00D0A8B9"/>
    <w:rsid w:val="00D0E5AD"/>
    <w:rsid w:val="00D10609"/>
    <w:rsid w:val="00D107B4"/>
    <w:rsid w:val="00D107F8"/>
    <w:rsid w:val="00D108C9"/>
    <w:rsid w:val="00D109B4"/>
    <w:rsid w:val="00D10A12"/>
    <w:rsid w:val="00D10A88"/>
    <w:rsid w:val="00D10AF8"/>
    <w:rsid w:val="00D10B08"/>
    <w:rsid w:val="00D10B4B"/>
    <w:rsid w:val="00D10CF2"/>
    <w:rsid w:val="00D110EF"/>
    <w:rsid w:val="00D1116C"/>
    <w:rsid w:val="00D11195"/>
    <w:rsid w:val="00D1156C"/>
    <w:rsid w:val="00D11603"/>
    <w:rsid w:val="00D117E9"/>
    <w:rsid w:val="00D1197E"/>
    <w:rsid w:val="00D11BDC"/>
    <w:rsid w:val="00D11F09"/>
    <w:rsid w:val="00D1206A"/>
    <w:rsid w:val="00D1212C"/>
    <w:rsid w:val="00D1289B"/>
    <w:rsid w:val="00D12B7B"/>
    <w:rsid w:val="00D12D49"/>
    <w:rsid w:val="00D12DCD"/>
    <w:rsid w:val="00D132AF"/>
    <w:rsid w:val="00D1331A"/>
    <w:rsid w:val="00D13391"/>
    <w:rsid w:val="00D133F7"/>
    <w:rsid w:val="00D13455"/>
    <w:rsid w:val="00D135A8"/>
    <w:rsid w:val="00D136A6"/>
    <w:rsid w:val="00D13727"/>
    <w:rsid w:val="00D13750"/>
    <w:rsid w:val="00D1379B"/>
    <w:rsid w:val="00D13907"/>
    <w:rsid w:val="00D13987"/>
    <w:rsid w:val="00D139C9"/>
    <w:rsid w:val="00D13CB4"/>
    <w:rsid w:val="00D13D0F"/>
    <w:rsid w:val="00D13DAA"/>
    <w:rsid w:val="00D1400F"/>
    <w:rsid w:val="00D1401A"/>
    <w:rsid w:val="00D1404E"/>
    <w:rsid w:val="00D1406E"/>
    <w:rsid w:val="00D141D9"/>
    <w:rsid w:val="00D14313"/>
    <w:rsid w:val="00D1432A"/>
    <w:rsid w:val="00D146E6"/>
    <w:rsid w:val="00D147E7"/>
    <w:rsid w:val="00D1487F"/>
    <w:rsid w:val="00D148CA"/>
    <w:rsid w:val="00D148D0"/>
    <w:rsid w:val="00D148FC"/>
    <w:rsid w:val="00D14912"/>
    <w:rsid w:val="00D14B1E"/>
    <w:rsid w:val="00D14B91"/>
    <w:rsid w:val="00D14CD2"/>
    <w:rsid w:val="00D14E01"/>
    <w:rsid w:val="00D14F0D"/>
    <w:rsid w:val="00D14F8C"/>
    <w:rsid w:val="00D15035"/>
    <w:rsid w:val="00D150D3"/>
    <w:rsid w:val="00D15274"/>
    <w:rsid w:val="00D1574F"/>
    <w:rsid w:val="00D15840"/>
    <w:rsid w:val="00D15C4A"/>
    <w:rsid w:val="00D160BD"/>
    <w:rsid w:val="00D16135"/>
    <w:rsid w:val="00D162EA"/>
    <w:rsid w:val="00D164E7"/>
    <w:rsid w:val="00D16540"/>
    <w:rsid w:val="00D166A5"/>
    <w:rsid w:val="00D16899"/>
    <w:rsid w:val="00D16934"/>
    <w:rsid w:val="00D16EBC"/>
    <w:rsid w:val="00D16EF4"/>
    <w:rsid w:val="00D170E4"/>
    <w:rsid w:val="00D171F7"/>
    <w:rsid w:val="00D17CCF"/>
    <w:rsid w:val="00D17D45"/>
    <w:rsid w:val="00D17FAC"/>
    <w:rsid w:val="00D200CD"/>
    <w:rsid w:val="00D202D7"/>
    <w:rsid w:val="00D204EE"/>
    <w:rsid w:val="00D2064D"/>
    <w:rsid w:val="00D20915"/>
    <w:rsid w:val="00D20954"/>
    <w:rsid w:val="00D209F9"/>
    <w:rsid w:val="00D20BD8"/>
    <w:rsid w:val="00D20DC2"/>
    <w:rsid w:val="00D20E4B"/>
    <w:rsid w:val="00D20F0C"/>
    <w:rsid w:val="00D211DD"/>
    <w:rsid w:val="00D2124E"/>
    <w:rsid w:val="00D21315"/>
    <w:rsid w:val="00D21326"/>
    <w:rsid w:val="00D21473"/>
    <w:rsid w:val="00D21690"/>
    <w:rsid w:val="00D219A5"/>
    <w:rsid w:val="00D21A7C"/>
    <w:rsid w:val="00D21C46"/>
    <w:rsid w:val="00D21FA2"/>
    <w:rsid w:val="00D21FBD"/>
    <w:rsid w:val="00D21FFE"/>
    <w:rsid w:val="00D22023"/>
    <w:rsid w:val="00D22367"/>
    <w:rsid w:val="00D22468"/>
    <w:rsid w:val="00D2268F"/>
    <w:rsid w:val="00D22840"/>
    <w:rsid w:val="00D22986"/>
    <w:rsid w:val="00D229AB"/>
    <w:rsid w:val="00D229D9"/>
    <w:rsid w:val="00D23297"/>
    <w:rsid w:val="00D232AB"/>
    <w:rsid w:val="00D232F8"/>
    <w:rsid w:val="00D23470"/>
    <w:rsid w:val="00D234DF"/>
    <w:rsid w:val="00D235AB"/>
    <w:rsid w:val="00D23936"/>
    <w:rsid w:val="00D23A0B"/>
    <w:rsid w:val="00D23AAE"/>
    <w:rsid w:val="00D23B0D"/>
    <w:rsid w:val="00D23CD8"/>
    <w:rsid w:val="00D23E2E"/>
    <w:rsid w:val="00D23EBB"/>
    <w:rsid w:val="00D23F4B"/>
    <w:rsid w:val="00D240D0"/>
    <w:rsid w:val="00D24719"/>
    <w:rsid w:val="00D24922"/>
    <w:rsid w:val="00D2495E"/>
    <w:rsid w:val="00D2497E"/>
    <w:rsid w:val="00D24984"/>
    <w:rsid w:val="00D24A66"/>
    <w:rsid w:val="00D24B52"/>
    <w:rsid w:val="00D24BB0"/>
    <w:rsid w:val="00D24D58"/>
    <w:rsid w:val="00D24E54"/>
    <w:rsid w:val="00D24ED3"/>
    <w:rsid w:val="00D25151"/>
    <w:rsid w:val="00D25203"/>
    <w:rsid w:val="00D25361"/>
    <w:rsid w:val="00D2546D"/>
    <w:rsid w:val="00D2552A"/>
    <w:rsid w:val="00D259F6"/>
    <w:rsid w:val="00D25F17"/>
    <w:rsid w:val="00D26475"/>
    <w:rsid w:val="00D264F4"/>
    <w:rsid w:val="00D26658"/>
    <w:rsid w:val="00D26B61"/>
    <w:rsid w:val="00D27009"/>
    <w:rsid w:val="00D270B7"/>
    <w:rsid w:val="00D270FC"/>
    <w:rsid w:val="00D272E3"/>
    <w:rsid w:val="00D278CF"/>
    <w:rsid w:val="00D27969"/>
    <w:rsid w:val="00D27DB7"/>
    <w:rsid w:val="00D27ECF"/>
    <w:rsid w:val="00D27F26"/>
    <w:rsid w:val="00D30146"/>
    <w:rsid w:val="00D30184"/>
    <w:rsid w:val="00D30242"/>
    <w:rsid w:val="00D30281"/>
    <w:rsid w:val="00D303CD"/>
    <w:rsid w:val="00D303EE"/>
    <w:rsid w:val="00D304B3"/>
    <w:rsid w:val="00D305F0"/>
    <w:rsid w:val="00D3062F"/>
    <w:rsid w:val="00D309F8"/>
    <w:rsid w:val="00D30A54"/>
    <w:rsid w:val="00D30B62"/>
    <w:rsid w:val="00D30C3C"/>
    <w:rsid w:val="00D30D75"/>
    <w:rsid w:val="00D31716"/>
    <w:rsid w:val="00D31B7B"/>
    <w:rsid w:val="00D31E0F"/>
    <w:rsid w:val="00D32378"/>
    <w:rsid w:val="00D32510"/>
    <w:rsid w:val="00D326D2"/>
    <w:rsid w:val="00D32806"/>
    <w:rsid w:val="00D328A8"/>
    <w:rsid w:val="00D32925"/>
    <w:rsid w:val="00D32DE8"/>
    <w:rsid w:val="00D33044"/>
    <w:rsid w:val="00D330FE"/>
    <w:rsid w:val="00D3320B"/>
    <w:rsid w:val="00D332B3"/>
    <w:rsid w:val="00D3337A"/>
    <w:rsid w:val="00D333EB"/>
    <w:rsid w:val="00D334EC"/>
    <w:rsid w:val="00D33553"/>
    <w:rsid w:val="00D3376B"/>
    <w:rsid w:val="00D33C6E"/>
    <w:rsid w:val="00D33CC2"/>
    <w:rsid w:val="00D33D3E"/>
    <w:rsid w:val="00D33E22"/>
    <w:rsid w:val="00D340B4"/>
    <w:rsid w:val="00D34105"/>
    <w:rsid w:val="00D34347"/>
    <w:rsid w:val="00D34451"/>
    <w:rsid w:val="00D34478"/>
    <w:rsid w:val="00D346B1"/>
    <w:rsid w:val="00D346CE"/>
    <w:rsid w:val="00D349FF"/>
    <w:rsid w:val="00D34A40"/>
    <w:rsid w:val="00D34CA3"/>
    <w:rsid w:val="00D34D8C"/>
    <w:rsid w:val="00D34F72"/>
    <w:rsid w:val="00D350A3"/>
    <w:rsid w:val="00D3529F"/>
    <w:rsid w:val="00D3557B"/>
    <w:rsid w:val="00D355F4"/>
    <w:rsid w:val="00D3575F"/>
    <w:rsid w:val="00D358E1"/>
    <w:rsid w:val="00D35990"/>
    <w:rsid w:val="00D35A3B"/>
    <w:rsid w:val="00D35B44"/>
    <w:rsid w:val="00D35C32"/>
    <w:rsid w:val="00D35C9E"/>
    <w:rsid w:val="00D35D2E"/>
    <w:rsid w:val="00D35EC6"/>
    <w:rsid w:val="00D35F41"/>
    <w:rsid w:val="00D36136"/>
    <w:rsid w:val="00D361B5"/>
    <w:rsid w:val="00D362F8"/>
    <w:rsid w:val="00D363C2"/>
    <w:rsid w:val="00D363C5"/>
    <w:rsid w:val="00D36571"/>
    <w:rsid w:val="00D369D3"/>
    <w:rsid w:val="00D36E18"/>
    <w:rsid w:val="00D36E5B"/>
    <w:rsid w:val="00D36FAC"/>
    <w:rsid w:val="00D3763E"/>
    <w:rsid w:val="00D37712"/>
    <w:rsid w:val="00D37855"/>
    <w:rsid w:val="00D378FD"/>
    <w:rsid w:val="00D37962"/>
    <w:rsid w:val="00D3799B"/>
    <w:rsid w:val="00D37C6C"/>
    <w:rsid w:val="00D37C72"/>
    <w:rsid w:val="00D37CD9"/>
    <w:rsid w:val="00D37D7E"/>
    <w:rsid w:val="00D37DB7"/>
    <w:rsid w:val="00D4006A"/>
    <w:rsid w:val="00D402EE"/>
    <w:rsid w:val="00D4044F"/>
    <w:rsid w:val="00D405D6"/>
    <w:rsid w:val="00D40676"/>
    <w:rsid w:val="00D4085E"/>
    <w:rsid w:val="00D409D9"/>
    <w:rsid w:val="00D40BD6"/>
    <w:rsid w:val="00D40E85"/>
    <w:rsid w:val="00D4101D"/>
    <w:rsid w:val="00D41203"/>
    <w:rsid w:val="00D413C7"/>
    <w:rsid w:val="00D41534"/>
    <w:rsid w:val="00D41650"/>
    <w:rsid w:val="00D41734"/>
    <w:rsid w:val="00D4174D"/>
    <w:rsid w:val="00D41925"/>
    <w:rsid w:val="00D41A3F"/>
    <w:rsid w:val="00D42076"/>
    <w:rsid w:val="00D42233"/>
    <w:rsid w:val="00D422EA"/>
    <w:rsid w:val="00D42317"/>
    <w:rsid w:val="00D423AF"/>
    <w:rsid w:val="00D4271A"/>
    <w:rsid w:val="00D42926"/>
    <w:rsid w:val="00D42BE0"/>
    <w:rsid w:val="00D431A7"/>
    <w:rsid w:val="00D431E7"/>
    <w:rsid w:val="00D4320E"/>
    <w:rsid w:val="00D435A3"/>
    <w:rsid w:val="00D4371B"/>
    <w:rsid w:val="00D43817"/>
    <w:rsid w:val="00D439C4"/>
    <w:rsid w:val="00D43B6B"/>
    <w:rsid w:val="00D43D06"/>
    <w:rsid w:val="00D44265"/>
    <w:rsid w:val="00D44456"/>
    <w:rsid w:val="00D44469"/>
    <w:rsid w:val="00D444F9"/>
    <w:rsid w:val="00D44934"/>
    <w:rsid w:val="00D44936"/>
    <w:rsid w:val="00D449C4"/>
    <w:rsid w:val="00D44A2B"/>
    <w:rsid w:val="00D44B08"/>
    <w:rsid w:val="00D44C69"/>
    <w:rsid w:val="00D44D4B"/>
    <w:rsid w:val="00D44E62"/>
    <w:rsid w:val="00D44F04"/>
    <w:rsid w:val="00D44FBD"/>
    <w:rsid w:val="00D4533C"/>
    <w:rsid w:val="00D4555E"/>
    <w:rsid w:val="00D458DE"/>
    <w:rsid w:val="00D459F8"/>
    <w:rsid w:val="00D45A52"/>
    <w:rsid w:val="00D45A58"/>
    <w:rsid w:val="00D45B14"/>
    <w:rsid w:val="00D45CAD"/>
    <w:rsid w:val="00D45F93"/>
    <w:rsid w:val="00D4607F"/>
    <w:rsid w:val="00D46116"/>
    <w:rsid w:val="00D4621E"/>
    <w:rsid w:val="00D464B3"/>
    <w:rsid w:val="00D4667C"/>
    <w:rsid w:val="00D466AB"/>
    <w:rsid w:val="00D4699F"/>
    <w:rsid w:val="00D46CCB"/>
    <w:rsid w:val="00D46D21"/>
    <w:rsid w:val="00D46DBD"/>
    <w:rsid w:val="00D46DDB"/>
    <w:rsid w:val="00D47052"/>
    <w:rsid w:val="00D472C0"/>
    <w:rsid w:val="00D4747E"/>
    <w:rsid w:val="00D4773C"/>
    <w:rsid w:val="00D4793B"/>
    <w:rsid w:val="00D47993"/>
    <w:rsid w:val="00D47FDC"/>
    <w:rsid w:val="00D4DA87"/>
    <w:rsid w:val="00D50012"/>
    <w:rsid w:val="00D501AE"/>
    <w:rsid w:val="00D5021A"/>
    <w:rsid w:val="00D50283"/>
    <w:rsid w:val="00D5044E"/>
    <w:rsid w:val="00D50632"/>
    <w:rsid w:val="00D506A1"/>
    <w:rsid w:val="00D506D1"/>
    <w:rsid w:val="00D506D8"/>
    <w:rsid w:val="00D50AF5"/>
    <w:rsid w:val="00D510D3"/>
    <w:rsid w:val="00D5149D"/>
    <w:rsid w:val="00D51817"/>
    <w:rsid w:val="00D51BBC"/>
    <w:rsid w:val="00D51D2E"/>
    <w:rsid w:val="00D51DCA"/>
    <w:rsid w:val="00D51FF2"/>
    <w:rsid w:val="00D520C4"/>
    <w:rsid w:val="00D523EE"/>
    <w:rsid w:val="00D524AE"/>
    <w:rsid w:val="00D528E1"/>
    <w:rsid w:val="00D52BC3"/>
    <w:rsid w:val="00D52C5C"/>
    <w:rsid w:val="00D52CFA"/>
    <w:rsid w:val="00D52F3D"/>
    <w:rsid w:val="00D531DC"/>
    <w:rsid w:val="00D53394"/>
    <w:rsid w:val="00D535EE"/>
    <w:rsid w:val="00D536D2"/>
    <w:rsid w:val="00D536E9"/>
    <w:rsid w:val="00D53762"/>
    <w:rsid w:val="00D53948"/>
    <w:rsid w:val="00D53A32"/>
    <w:rsid w:val="00D53A4E"/>
    <w:rsid w:val="00D53A89"/>
    <w:rsid w:val="00D53AE8"/>
    <w:rsid w:val="00D53D06"/>
    <w:rsid w:val="00D53E25"/>
    <w:rsid w:val="00D53F38"/>
    <w:rsid w:val="00D54086"/>
    <w:rsid w:val="00D54280"/>
    <w:rsid w:val="00D54353"/>
    <w:rsid w:val="00D54576"/>
    <w:rsid w:val="00D546D5"/>
    <w:rsid w:val="00D5478C"/>
    <w:rsid w:val="00D547CA"/>
    <w:rsid w:val="00D54A11"/>
    <w:rsid w:val="00D54BD6"/>
    <w:rsid w:val="00D54C58"/>
    <w:rsid w:val="00D55344"/>
    <w:rsid w:val="00D5536F"/>
    <w:rsid w:val="00D554CC"/>
    <w:rsid w:val="00D555E9"/>
    <w:rsid w:val="00D55A65"/>
    <w:rsid w:val="00D55AE2"/>
    <w:rsid w:val="00D55B39"/>
    <w:rsid w:val="00D55B9B"/>
    <w:rsid w:val="00D55BB8"/>
    <w:rsid w:val="00D55E1D"/>
    <w:rsid w:val="00D56000"/>
    <w:rsid w:val="00D561A6"/>
    <w:rsid w:val="00D56207"/>
    <w:rsid w:val="00D56457"/>
    <w:rsid w:val="00D565E6"/>
    <w:rsid w:val="00D5667F"/>
    <w:rsid w:val="00D5672F"/>
    <w:rsid w:val="00D56863"/>
    <w:rsid w:val="00D568A8"/>
    <w:rsid w:val="00D568DC"/>
    <w:rsid w:val="00D56AF4"/>
    <w:rsid w:val="00D56B0A"/>
    <w:rsid w:val="00D56BEC"/>
    <w:rsid w:val="00D570F3"/>
    <w:rsid w:val="00D570FD"/>
    <w:rsid w:val="00D57353"/>
    <w:rsid w:val="00D573F3"/>
    <w:rsid w:val="00D57542"/>
    <w:rsid w:val="00D57580"/>
    <w:rsid w:val="00D57BFD"/>
    <w:rsid w:val="00D57F16"/>
    <w:rsid w:val="00D57FF6"/>
    <w:rsid w:val="00D60125"/>
    <w:rsid w:val="00D60494"/>
    <w:rsid w:val="00D605B2"/>
    <w:rsid w:val="00D605D2"/>
    <w:rsid w:val="00D606F9"/>
    <w:rsid w:val="00D60864"/>
    <w:rsid w:val="00D6099B"/>
    <w:rsid w:val="00D60BE1"/>
    <w:rsid w:val="00D60CCB"/>
    <w:rsid w:val="00D60D01"/>
    <w:rsid w:val="00D61668"/>
    <w:rsid w:val="00D61947"/>
    <w:rsid w:val="00D61A37"/>
    <w:rsid w:val="00D61DEB"/>
    <w:rsid w:val="00D61FB7"/>
    <w:rsid w:val="00D62242"/>
    <w:rsid w:val="00D622E2"/>
    <w:rsid w:val="00D62349"/>
    <w:rsid w:val="00D624DB"/>
    <w:rsid w:val="00D6253B"/>
    <w:rsid w:val="00D62830"/>
    <w:rsid w:val="00D6289C"/>
    <w:rsid w:val="00D62938"/>
    <w:rsid w:val="00D62B48"/>
    <w:rsid w:val="00D62BE9"/>
    <w:rsid w:val="00D62C75"/>
    <w:rsid w:val="00D62CC5"/>
    <w:rsid w:val="00D62CEE"/>
    <w:rsid w:val="00D62D4B"/>
    <w:rsid w:val="00D62F61"/>
    <w:rsid w:val="00D630F7"/>
    <w:rsid w:val="00D6324D"/>
    <w:rsid w:val="00D6325D"/>
    <w:rsid w:val="00D6331C"/>
    <w:rsid w:val="00D6336C"/>
    <w:rsid w:val="00D633F4"/>
    <w:rsid w:val="00D63546"/>
    <w:rsid w:val="00D636EE"/>
    <w:rsid w:val="00D6381C"/>
    <w:rsid w:val="00D63977"/>
    <w:rsid w:val="00D63ACF"/>
    <w:rsid w:val="00D63BC2"/>
    <w:rsid w:val="00D63C15"/>
    <w:rsid w:val="00D63C7E"/>
    <w:rsid w:val="00D63F79"/>
    <w:rsid w:val="00D6409F"/>
    <w:rsid w:val="00D640F5"/>
    <w:rsid w:val="00D64281"/>
    <w:rsid w:val="00D64448"/>
    <w:rsid w:val="00D64EF7"/>
    <w:rsid w:val="00D64FBE"/>
    <w:rsid w:val="00D6575E"/>
    <w:rsid w:val="00D6583C"/>
    <w:rsid w:val="00D65878"/>
    <w:rsid w:val="00D65936"/>
    <w:rsid w:val="00D65962"/>
    <w:rsid w:val="00D659B2"/>
    <w:rsid w:val="00D65AF2"/>
    <w:rsid w:val="00D6615C"/>
    <w:rsid w:val="00D661DE"/>
    <w:rsid w:val="00D662F9"/>
    <w:rsid w:val="00D66420"/>
    <w:rsid w:val="00D66445"/>
    <w:rsid w:val="00D666E1"/>
    <w:rsid w:val="00D66AE0"/>
    <w:rsid w:val="00D66DDB"/>
    <w:rsid w:val="00D66F68"/>
    <w:rsid w:val="00D671E0"/>
    <w:rsid w:val="00D6751C"/>
    <w:rsid w:val="00D67609"/>
    <w:rsid w:val="00D67817"/>
    <w:rsid w:val="00D6794C"/>
    <w:rsid w:val="00D679F4"/>
    <w:rsid w:val="00D67D04"/>
    <w:rsid w:val="00D67D1F"/>
    <w:rsid w:val="00D67D4B"/>
    <w:rsid w:val="00D67D64"/>
    <w:rsid w:val="00D67F0A"/>
    <w:rsid w:val="00D7018A"/>
    <w:rsid w:val="00D702A0"/>
    <w:rsid w:val="00D704EE"/>
    <w:rsid w:val="00D70946"/>
    <w:rsid w:val="00D70BC1"/>
    <w:rsid w:val="00D70D7E"/>
    <w:rsid w:val="00D70D97"/>
    <w:rsid w:val="00D70DB7"/>
    <w:rsid w:val="00D70E49"/>
    <w:rsid w:val="00D70F5A"/>
    <w:rsid w:val="00D70F85"/>
    <w:rsid w:val="00D71017"/>
    <w:rsid w:val="00D71066"/>
    <w:rsid w:val="00D7114A"/>
    <w:rsid w:val="00D7115E"/>
    <w:rsid w:val="00D712CE"/>
    <w:rsid w:val="00D7144E"/>
    <w:rsid w:val="00D71718"/>
    <w:rsid w:val="00D71B5E"/>
    <w:rsid w:val="00D71BFF"/>
    <w:rsid w:val="00D71C35"/>
    <w:rsid w:val="00D71F9C"/>
    <w:rsid w:val="00D71FB1"/>
    <w:rsid w:val="00D72369"/>
    <w:rsid w:val="00D7246E"/>
    <w:rsid w:val="00D724FD"/>
    <w:rsid w:val="00D72909"/>
    <w:rsid w:val="00D72B1E"/>
    <w:rsid w:val="00D72C57"/>
    <w:rsid w:val="00D72F05"/>
    <w:rsid w:val="00D733C9"/>
    <w:rsid w:val="00D735D7"/>
    <w:rsid w:val="00D735D9"/>
    <w:rsid w:val="00D73AED"/>
    <w:rsid w:val="00D73CE8"/>
    <w:rsid w:val="00D73D58"/>
    <w:rsid w:val="00D74246"/>
    <w:rsid w:val="00D74553"/>
    <w:rsid w:val="00D745A6"/>
    <w:rsid w:val="00D7462C"/>
    <w:rsid w:val="00D747BD"/>
    <w:rsid w:val="00D74A0A"/>
    <w:rsid w:val="00D74C27"/>
    <w:rsid w:val="00D74EB6"/>
    <w:rsid w:val="00D74F92"/>
    <w:rsid w:val="00D7513A"/>
    <w:rsid w:val="00D75221"/>
    <w:rsid w:val="00D75367"/>
    <w:rsid w:val="00D75842"/>
    <w:rsid w:val="00D75880"/>
    <w:rsid w:val="00D7592C"/>
    <w:rsid w:val="00D75A1A"/>
    <w:rsid w:val="00D75AD6"/>
    <w:rsid w:val="00D75AEC"/>
    <w:rsid w:val="00D75D25"/>
    <w:rsid w:val="00D75E73"/>
    <w:rsid w:val="00D7611B"/>
    <w:rsid w:val="00D7628D"/>
    <w:rsid w:val="00D762D0"/>
    <w:rsid w:val="00D76330"/>
    <w:rsid w:val="00D76395"/>
    <w:rsid w:val="00D76460"/>
    <w:rsid w:val="00D765E1"/>
    <w:rsid w:val="00D76E54"/>
    <w:rsid w:val="00D76F8F"/>
    <w:rsid w:val="00D7722F"/>
    <w:rsid w:val="00D7734A"/>
    <w:rsid w:val="00D77798"/>
    <w:rsid w:val="00D77965"/>
    <w:rsid w:val="00D7796B"/>
    <w:rsid w:val="00D77A79"/>
    <w:rsid w:val="00D77B32"/>
    <w:rsid w:val="00D77C52"/>
    <w:rsid w:val="00D77DD3"/>
    <w:rsid w:val="00D77FF6"/>
    <w:rsid w:val="00D8003E"/>
    <w:rsid w:val="00D800CC"/>
    <w:rsid w:val="00D80287"/>
    <w:rsid w:val="00D80448"/>
    <w:rsid w:val="00D804D1"/>
    <w:rsid w:val="00D8051B"/>
    <w:rsid w:val="00D80799"/>
    <w:rsid w:val="00D807D1"/>
    <w:rsid w:val="00D80930"/>
    <w:rsid w:val="00D80993"/>
    <w:rsid w:val="00D80A28"/>
    <w:rsid w:val="00D80B3C"/>
    <w:rsid w:val="00D80C2C"/>
    <w:rsid w:val="00D8106C"/>
    <w:rsid w:val="00D81333"/>
    <w:rsid w:val="00D8135A"/>
    <w:rsid w:val="00D81393"/>
    <w:rsid w:val="00D81489"/>
    <w:rsid w:val="00D8163E"/>
    <w:rsid w:val="00D8175D"/>
    <w:rsid w:val="00D81CE8"/>
    <w:rsid w:val="00D81DF5"/>
    <w:rsid w:val="00D820D2"/>
    <w:rsid w:val="00D820F4"/>
    <w:rsid w:val="00D8224E"/>
    <w:rsid w:val="00D8235F"/>
    <w:rsid w:val="00D82A94"/>
    <w:rsid w:val="00D82C2D"/>
    <w:rsid w:val="00D82C4C"/>
    <w:rsid w:val="00D82DEB"/>
    <w:rsid w:val="00D82EEE"/>
    <w:rsid w:val="00D82FA7"/>
    <w:rsid w:val="00D83021"/>
    <w:rsid w:val="00D83424"/>
    <w:rsid w:val="00D835C4"/>
    <w:rsid w:val="00D83736"/>
    <w:rsid w:val="00D83756"/>
    <w:rsid w:val="00D8375F"/>
    <w:rsid w:val="00D838CF"/>
    <w:rsid w:val="00D839D1"/>
    <w:rsid w:val="00D83E3D"/>
    <w:rsid w:val="00D83E42"/>
    <w:rsid w:val="00D83E76"/>
    <w:rsid w:val="00D83ED9"/>
    <w:rsid w:val="00D83FEA"/>
    <w:rsid w:val="00D83FF2"/>
    <w:rsid w:val="00D84048"/>
    <w:rsid w:val="00D84092"/>
    <w:rsid w:val="00D8415D"/>
    <w:rsid w:val="00D84325"/>
    <w:rsid w:val="00D844BA"/>
    <w:rsid w:val="00D846CB"/>
    <w:rsid w:val="00D84B62"/>
    <w:rsid w:val="00D8503E"/>
    <w:rsid w:val="00D85694"/>
    <w:rsid w:val="00D85753"/>
    <w:rsid w:val="00D8576E"/>
    <w:rsid w:val="00D85912"/>
    <w:rsid w:val="00D85A4E"/>
    <w:rsid w:val="00D85D2C"/>
    <w:rsid w:val="00D85E36"/>
    <w:rsid w:val="00D85E5A"/>
    <w:rsid w:val="00D85F00"/>
    <w:rsid w:val="00D85F3F"/>
    <w:rsid w:val="00D86159"/>
    <w:rsid w:val="00D86266"/>
    <w:rsid w:val="00D8651B"/>
    <w:rsid w:val="00D8651F"/>
    <w:rsid w:val="00D868C2"/>
    <w:rsid w:val="00D86B71"/>
    <w:rsid w:val="00D86CA7"/>
    <w:rsid w:val="00D86D19"/>
    <w:rsid w:val="00D86E2B"/>
    <w:rsid w:val="00D86EBA"/>
    <w:rsid w:val="00D86EDD"/>
    <w:rsid w:val="00D87022"/>
    <w:rsid w:val="00D87124"/>
    <w:rsid w:val="00D87135"/>
    <w:rsid w:val="00D8745E"/>
    <w:rsid w:val="00D87767"/>
    <w:rsid w:val="00D87902"/>
    <w:rsid w:val="00D87A21"/>
    <w:rsid w:val="00D87A56"/>
    <w:rsid w:val="00D87AB7"/>
    <w:rsid w:val="00D87E8F"/>
    <w:rsid w:val="00D8E9F1"/>
    <w:rsid w:val="00D9014E"/>
    <w:rsid w:val="00D90164"/>
    <w:rsid w:val="00D90438"/>
    <w:rsid w:val="00D908FB"/>
    <w:rsid w:val="00D909F0"/>
    <w:rsid w:val="00D90A62"/>
    <w:rsid w:val="00D90EE2"/>
    <w:rsid w:val="00D910B6"/>
    <w:rsid w:val="00D910D6"/>
    <w:rsid w:val="00D91198"/>
    <w:rsid w:val="00D911E8"/>
    <w:rsid w:val="00D9133E"/>
    <w:rsid w:val="00D9154B"/>
    <w:rsid w:val="00D9164F"/>
    <w:rsid w:val="00D917FD"/>
    <w:rsid w:val="00D91927"/>
    <w:rsid w:val="00D919AC"/>
    <w:rsid w:val="00D91BA9"/>
    <w:rsid w:val="00D91C24"/>
    <w:rsid w:val="00D91D4E"/>
    <w:rsid w:val="00D91E6E"/>
    <w:rsid w:val="00D92097"/>
    <w:rsid w:val="00D92299"/>
    <w:rsid w:val="00D92336"/>
    <w:rsid w:val="00D92687"/>
    <w:rsid w:val="00D92837"/>
    <w:rsid w:val="00D92AE2"/>
    <w:rsid w:val="00D92F17"/>
    <w:rsid w:val="00D92F3D"/>
    <w:rsid w:val="00D93000"/>
    <w:rsid w:val="00D93089"/>
    <w:rsid w:val="00D93154"/>
    <w:rsid w:val="00D93182"/>
    <w:rsid w:val="00D932AA"/>
    <w:rsid w:val="00D9359D"/>
    <w:rsid w:val="00D9361C"/>
    <w:rsid w:val="00D93B69"/>
    <w:rsid w:val="00D93F83"/>
    <w:rsid w:val="00D94244"/>
    <w:rsid w:val="00D9425E"/>
    <w:rsid w:val="00D94278"/>
    <w:rsid w:val="00D9429D"/>
    <w:rsid w:val="00D94464"/>
    <w:rsid w:val="00D94600"/>
    <w:rsid w:val="00D94709"/>
    <w:rsid w:val="00D948B1"/>
    <w:rsid w:val="00D94CF3"/>
    <w:rsid w:val="00D951AB"/>
    <w:rsid w:val="00D951DA"/>
    <w:rsid w:val="00D954EC"/>
    <w:rsid w:val="00D9560C"/>
    <w:rsid w:val="00D95905"/>
    <w:rsid w:val="00D9593E"/>
    <w:rsid w:val="00D95A9D"/>
    <w:rsid w:val="00D95B5F"/>
    <w:rsid w:val="00D95B65"/>
    <w:rsid w:val="00D95C9F"/>
    <w:rsid w:val="00D96055"/>
    <w:rsid w:val="00D962B7"/>
    <w:rsid w:val="00D962D7"/>
    <w:rsid w:val="00D96322"/>
    <w:rsid w:val="00D963D9"/>
    <w:rsid w:val="00D96422"/>
    <w:rsid w:val="00D96722"/>
    <w:rsid w:val="00D9676C"/>
    <w:rsid w:val="00D969B6"/>
    <w:rsid w:val="00D97068"/>
    <w:rsid w:val="00D974E2"/>
    <w:rsid w:val="00D977A4"/>
    <w:rsid w:val="00D97B21"/>
    <w:rsid w:val="00D97BAF"/>
    <w:rsid w:val="00D97BDB"/>
    <w:rsid w:val="00D97CC3"/>
    <w:rsid w:val="00D97DD0"/>
    <w:rsid w:val="00D97FAA"/>
    <w:rsid w:val="00DA0127"/>
    <w:rsid w:val="00DA018F"/>
    <w:rsid w:val="00DA01B4"/>
    <w:rsid w:val="00DA05E0"/>
    <w:rsid w:val="00DA0977"/>
    <w:rsid w:val="00DA0B6B"/>
    <w:rsid w:val="00DA0EEB"/>
    <w:rsid w:val="00DA1164"/>
    <w:rsid w:val="00DA127A"/>
    <w:rsid w:val="00DA12FC"/>
    <w:rsid w:val="00DA1319"/>
    <w:rsid w:val="00DA1423"/>
    <w:rsid w:val="00DA180B"/>
    <w:rsid w:val="00DA18C9"/>
    <w:rsid w:val="00DA193D"/>
    <w:rsid w:val="00DA1B86"/>
    <w:rsid w:val="00DA1D9D"/>
    <w:rsid w:val="00DA2025"/>
    <w:rsid w:val="00DA20B6"/>
    <w:rsid w:val="00DA24CA"/>
    <w:rsid w:val="00DA2A38"/>
    <w:rsid w:val="00DA2BF0"/>
    <w:rsid w:val="00DA2CFA"/>
    <w:rsid w:val="00DA2FB6"/>
    <w:rsid w:val="00DA2FEA"/>
    <w:rsid w:val="00DA309A"/>
    <w:rsid w:val="00DA33F8"/>
    <w:rsid w:val="00DA341B"/>
    <w:rsid w:val="00DA3921"/>
    <w:rsid w:val="00DA3970"/>
    <w:rsid w:val="00DA3A27"/>
    <w:rsid w:val="00DA3A82"/>
    <w:rsid w:val="00DA3AB9"/>
    <w:rsid w:val="00DA3B3B"/>
    <w:rsid w:val="00DA3E76"/>
    <w:rsid w:val="00DA3F76"/>
    <w:rsid w:val="00DA426F"/>
    <w:rsid w:val="00DA4276"/>
    <w:rsid w:val="00DA4703"/>
    <w:rsid w:val="00DA473C"/>
    <w:rsid w:val="00DA4792"/>
    <w:rsid w:val="00DA4949"/>
    <w:rsid w:val="00DA49B5"/>
    <w:rsid w:val="00DA4A28"/>
    <w:rsid w:val="00DA4A29"/>
    <w:rsid w:val="00DA4A37"/>
    <w:rsid w:val="00DA517C"/>
    <w:rsid w:val="00DA52FC"/>
    <w:rsid w:val="00DA537B"/>
    <w:rsid w:val="00DA55DE"/>
    <w:rsid w:val="00DA565A"/>
    <w:rsid w:val="00DA5758"/>
    <w:rsid w:val="00DA5BCE"/>
    <w:rsid w:val="00DA5CCA"/>
    <w:rsid w:val="00DA5E55"/>
    <w:rsid w:val="00DA61B2"/>
    <w:rsid w:val="00DA61E7"/>
    <w:rsid w:val="00DA6299"/>
    <w:rsid w:val="00DA669E"/>
    <w:rsid w:val="00DA679D"/>
    <w:rsid w:val="00DA67DC"/>
    <w:rsid w:val="00DA6AE4"/>
    <w:rsid w:val="00DA6E55"/>
    <w:rsid w:val="00DA711D"/>
    <w:rsid w:val="00DA719B"/>
    <w:rsid w:val="00DA72EC"/>
    <w:rsid w:val="00DA74C6"/>
    <w:rsid w:val="00DA77D7"/>
    <w:rsid w:val="00DA784D"/>
    <w:rsid w:val="00DA78D5"/>
    <w:rsid w:val="00DA7928"/>
    <w:rsid w:val="00DA7AC9"/>
    <w:rsid w:val="00DA7BC8"/>
    <w:rsid w:val="00DA7C65"/>
    <w:rsid w:val="00DA7E58"/>
    <w:rsid w:val="00DB005A"/>
    <w:rsid w:val="00DB0160"/>
    <w:rsid w:val="00DB0321"/>
    <w:rsid w:val="00DB034B"/>
    <w:rsid w:val="00DB03F5"/>
    <w:rsid w:val="00DB04D6"/>
    <w:rsid w:val="00DB0767"/>
    <w:rsid w:val="00DB0800"/>
    <w:rsid w:val="00DB0B68"/>
    <w:rsid w:val="00DB0B74"/>
    <w:rsid w:val="00DB0C07"/>
    <w:rsid w:val="00DB0D47"/>
    <w:rsid w:val="00DB1431"/>
    <w:rsid w:val="00DB148F"/>
    <w:rsid w:val="00DB157C"/>
    <w:rsid w:val="00DB1679"/>
    <w:rsid w:val="00DB1771"/>
    <w:rsid w:val="00DB1DA2"/>
    <w:rsid w:val="00DB2043"/>
    <w:rsid w:val="00DB20CD"/>
    <w:rsid w:val="00DB2144"/>
    <w:rsid w:val="00DB250A"/>
    <w:rsid w:val="00DB2580"/>
    <w:rsid w:val="00DB2604"/>
    <w:rsid w:val="00DB2671"/>
    <w:rsid w:val="00DB26AF"/>
    <w:rsid w:val="00DB26D8"/>
    <w:rsid w:val="00DB26E5"/>
    <w:rsid w:val="00DB2841"/>
    <w:rsid w:val="00DB2876"/>
    <w:rsid w:val="00DB288E"/>
    <w:rsid w:val="00DB288F"/>
    <w:rsid w:val="00DB289E"/>
    <w:rsid w:val="00DB2969"/>
    <w:rsid w:val="00DB296A"/>
    <w:rsid w:val="00DB2F51"/>
    <w:rsid w:val="00DB3051"/>
    <w:rsid w:val="00DB320C"/>
    <w:rsid w:val="00DB336D"/>
    <w:rsid w:val="00DB34E6"/>
    <w:rsid w:val="00DB35B2"/>
    <w:rsid w:val="00DB38A9"/>
    <w:rsid w:val="00DB38C7"/>
    <w:rsid w:val="00DB3ABC"/>
    <w:rsid w:val="00DB3ADE"/>
    <w:rsid w:val="00DB3B4C"/>
    <w:rsid w:val="00DB3BA5"/>
    <w:rsid w:val="00DB3BAA"/>
    <w:rsid w:val="00DB3C6F"/>
    <w:rsid w:val="00DB3D6A"/>
    <w:rsid w:val="00DB42BD"/>
    <w:rsid w:val="00DB4339"/>
    <w:rsid w:val="00DB4989"/>
    <w:rsid w:val="00DB4997"/>
    <w:rsid w:val="00DB4E09"/>
    <w:rsid w:val="00DB52B4"/>
    <w:rsid w:val="00DB5476"/>
    <w:rsid w:val="00DB5977"/>
    <w:rsid w:val="00DB5AD9"/>
    <w:rsid w:val="00DB5DC1"/>
    <w:rsid w:val="00DB5E32"/>
    <w:rsid w:val="00DB61BD"/>
    <w:rsid w:val="00DB6249"/>
    <w:rsid w:val="00DB6343"/>
    <w:rsid w:val="00DB6453"/>
    <w:rsid w:val="00DB64C6"/>
    <w:rsid w:val="00DB6596"/>
    <w:rsid w:val="00DB68CB"/>
    <w:rsid w:val="00DB6B02"/>
    <w:rsid w:val="00DB6CB6"/>
    <w:rsid w:val="00DB6E04"/>
    <w:rsid w:val="00DB6E49"/>
    <w:rsid w:val="00DB6E92"/>
    <w:rsid w:val="00DB6F69"/>
    <w:rsid w:val="00DB7019"/>
    <w:rsid w:val="00DB71D2"/>
    <w:rsid w:val="00DB7255"/>
    <w:rsid w:val="00DB74FF"/>
    <w:rsid w:val="00DB7703"/>
    <w:rsid w:val="00DB77BE"/>
    <w:rsid w:val="00DB7865"/>
    <w:rsid w:val="00DB7912"/>
    <w:rsid w:val="00DB7A6B"/>
    <w:rsid w:val="00DB7AD2"/>
    <w:rsid w:val="00DB7DC4"/>
    <w:rsid w:val="00DC0051"/>
    <w:rsid w:val="00DC0093"/>
    <w:rsid w:val="00DC011C"/>
    <w:rsid w:val="00DC0131"/>
    <w:rsid w:val="00DC0207"/>
    <w:rsid w:val="00DC03EF"/>
    <w:rsid w:val="00DC083D"/>
    <w:rsid w:val="00DC0A56"/>
    <w:rsid w:val="00DC0AA3"/>
    <w:rsid w:val="00DC0B1F"/>
    <w:rsid w:val="00DC0D44"/>
    <w:rsid w:val="00DC0F19"/>
    <w:rsid w:val="00DC1214"/>
    <w:rsid w:val="00DC128B"/>
    <w:rsid w:val="00DC1411"/>
    <w:rsid w:val="00DC152D"/>
    <w:rsid w:val="00DC15B2"/>
    <w:rsid w:val="00DC16AC"/>
    <w:rsid w:val="00DC177F"/>
    <w:rsid w:val="00DC17D8"/>
    <w:rsid w:val="00DC1915"/>
    <w:rsid w:val="00DC1975"/>
    <w:rsid w:val="00DC1BF3"/>
    <w:rsid w:val="00DC1FB8"/>
    <w:rsid w:val="00DC200F"/>
    <w:rsid w:val="00DC2116"/>
    <w:rsid w:val="00DC2150"/>
    <w:rsid w:val="00DC236A"/>
    <w:rsid w:val="00DC2387"/>
    <w:rsid w:val="00DC243E"/>
    <w:rsid w:val="00DC2666"/>
    <w:rsid w:val="00DC2A38"/>
    <w:rsid w:val="00DC2E10"/>
    <w:rsid w:val="00DC2EAD"/>
    <w:rsid w:val="00DC3014"/>
    <w:rsid w:val="00DC3238"/>
    <w:rsid w:val="00DC32ED"/>
    <w:rsid w:val="00DC3564"/>
    <w:rsid w:val="00DC39D2"/>
    <w:rsid w:val="00DC3B88"/>
    <w:rsid w:val="00DC3DA0"/>
    <w:rsid w:val="00DC3DC5"/>
    <w:rsid w:val="00DC3DCD"/>
    <w:rsid w:val="00DC3DF3"/>
    <w:rsid w:val="00DC3E11"/>
    <w:rsid w:val="00DC3E29"/>
    <w:rsid w:val="00DC3E2A"/>
    <w:rsid w:val="00DC3EE7"/>
    <w:rsid w:val="00DC40CF"/>
    <w:rsid w:val="00DC4330"/>
    <w:rsid w:val="00DC452F"/>
    <w:rsid w:val="00DC45CE"/>
    <w:rsid w:val="00DC4740"/>
    <w:rsid w:val="00DC47BB"/>
    <w:rsid w:val="00DC4846"/>
    <w:rsid w:val="00DC49B2"/>
    <w:rsid w:val="00DC4AFD"/>
    <w:rsid w:val="00DC4C0F"/>
    <w:rsid w:val="00DC50AB"/>
    <w:rsid w:val="00DC51F2"/>
    <w:rsid w:val="00DC5417"/>
    <w:rsid w:val="00DC546E"/>
    <w:rsid w:val="00DC56B9"/>
    <w:rsid w:val="00DC5D04"/>
    <w:rsid w:val="00DC5FC9"/>
    <w:rsid w:val="00DC60F9"/>
    <w:rsid w:val="00DC6138"/>
    <w:rsid w:val="00DC6143"/>
    <w:rsid w:val="00DC6383"/>
    <w:rsid w:val="00DC6584"/>
    <w:rsid w:val="00DC65AE"/>
    <w:rsid w:val="00DC6811"/>
    <w:rsid w:val="00DC6817"/>
    <w:rsid w:val="00DC6A70"/>
    <w:rsid w:val="00DC6BA5"/>
    <w:rsid w:val="00DC6FA1"/>
    <w:rsid w:val="00DC7051"/>
    <w:rsid w:val="00DC7701"/>
    <w:rsid w:val="00DC780C"/>
    <w:rsid w:val="00DC784C"/>
    <w:rsid w:val="00DC7A6F"/>
    <w:rsid w:val="00DC7C28"/>
    <w:rsid w:val="00DC7E7D"/>
    <w:rsid w:val="00DC7F5C"/>
    <w:rsid w:val="00DCA1A0"/>
    <w:rsid w:val="00DD02FF"/>
    <w:rsid w:val="00DD04C9"/>
    <w:rsid w:val="00DD071C"/>
    <w:rsid w:val="00DD075E"/>
    <w:rsid w:val="00DD0A16"/>
    <w:rsid w:val="00DD12D2"/>
    <w:rsid w:val="00DD12EE"/>
    <w:rsid w:val="00DD132D"/>
    <w:rsid w:val="00DD1589"/>
    <w:rsid w:val="00DD1681"/>
    <w:rsid w:val="00DD181B"/>
    <w:rsid w:val="00DD183D"/>
    <w:rsid w:val="00DD1872"/>
    <w:rsid w:val="00DD2047"/>
    <w:rsid w:val="00DD20CA"/>
    <w:rsid w:val="00DD2512"/>
    <w:rsid w:val="00DD2530"/>
    <w:rsid w:val="00DD2747"/>
    <w:rsid w:val="00DD29E9"/>
    <w:rsid w:val="00DD2B50"/>
    <w:rsid w:val="00DD2BA5"/>
    <w:rsid w:val="00DD2DE5"/>
    <w:rsid w:val="00DD30EE"/>
    <w:rsid w:val="00DD327B"/>
    <w:rsid w:val="00DD32F1"/>
    <w:rsid w:val="00DD34F0"/>
    <w:rsid w:val="00DD36A3"/>
    <w:rsid w:val="00DD3DE5"/>
    <w:rsid w:val="00DD419F"/>
    <w:rsid w:val="00DD46A6"/>
    <w:rsid w:val="00DD46E2"/>
    <w:rsid w:val="00DD49C8"/>
    <w:rsid w:val="00DD49D2"/>
    <w:rsid w:val="00DD4B51"/>
    <w:rsid w:val="00DD4B67"/>
    <w:rsid w:val="00DD4D16"/>
    <w:rsid w:val="00DD4DAD"/>
    <w:rsid w:val="00DD4F34"/>
    <w:rsid w:val="00DD506A"/>
    <w:rsid w:val="00DD5369"/>
    <w:rsid w:val="00DD5414"/>
    <w:rsid w:val="00DD54A4"/>
    <w:rsid w:val="00DD55BD"/>
    <w:rsid w:val="00DD55EB"/>
    <w:rsid w:val="00DD5D9E"/>
    <w:rsid w:val="00DD5E65"/>
    <w:rsid w:val="00DD6026"/>
    <w:rsid w:val="00DD62FC"/>
    <w:rsid w:val="00DD63A2"/>
    <w:rsid w:val="00DD64F8"/>
    <w:rsid w:val="00DD6644"/>
    <w:rsid w:val="00DD664B"/>
    <w:rsid w:val="00DD6686"/>
    <w:rsid w:val="00DD66C6"/>
    <w:rsid w:val="00DD6840"/>
    <w:rsid w:val="00DD68B0"/>
    <w:rsid w:val="00DD6AC4"/>
    <w:rsid w:val="00DD6B7B"/>
    <w:rsid w:val="00DD6C9B"/>
    <w:rsid w:val="00DD7009"/>
    <w:rsid w:val="00DD73B8"/>
    <w:rsid w:val="00DD73CB"/>
    <w:rsid w:val="00DD7553"/>
    <w:rsid w:val="00DD7564"/>
    <w:rsid w:val="00DD76C9"/>
    <w:rsid w:val="00DD7782"/>
    <w:rsid w:val="00DD7884"/>
    <w:rsid w:val="00DD78DB"/>
    <w:rsid w:val="00DD7D09"/>
    <w:rsid w:val="00DE01DD"/>
    <w:rsid w:val="00DE0355"/>
    <w:rsid w:val="00DE0A29"/>
    <w:rsid w:val="00DE0A36"/>
    <w:rsid w:val="00DE0AA9"/>
    <w:rsid w:val="00DE0F0F"/>
    <w:rsid w:val="00DE1092"/>
    <w:rsid w:val="00DE10B3"/>
    <w:rsid w:val="00DE1169"/>
    <w:rsid w:val="00DE14C0"/>
    <w:rsid w:val="00DE15A1"/>
    <w:rsid w:val="00DE16E9"/>
    <w:rsid w:val="00DE1911"/>
    <w:rsid w:val="00DE1A8D"/>
    <w:rsid w:val="00DE1B06"/>
    <w:rsid w:val="00DE1C1D"/>
    <w:rsid w:val="00DE1DEB"/>
    <w:rsid w:val="00DE2374"/>
    <w:rsid w:val="00DE2545"/>
    <w:rsid w:val="00DE27B5"/>
    <w:rsid w:val="00DE27F6"/>
    <w:rsid w:val="00DE2821"/>
    <w:rsid w:val="00DE287E"/>
    <w:rsid w:val="00DE28FB"/>
    <w:rsid w:val="00DE296A"/>
    <w:rsid w:val="00DE29F2"/>
    <w:rsid w:val="00DE2A0F"/>
    <w:rsid w:val="00DE2A3E"/>
    <w:rsid w:val="00DE2CCA"/>
    <w:rsid w:val="00DE2CCB"/>
    <w:rsid w:val="00DE31F4"/>
    <w:rsid w:val="00DE330C"/>
    <w:rsid w:val="00DE3846"/>
    <w:rsid w:val="00DE3898"/>
    <w:rsid w:val="00DE3AE2"/>
    <w:rsid w:val="00DE3F5F"/>
    <w:rsid w:val="00DE41F0"/>
    <w:rsid w:val="00DE437F"/>
    <w:rsid w:val="00DE43CF"/>
    <w:rsid w:val="00DE44B1"/>
    <w:rsid w:val="00DE4572"/>
    <w:rsid w:val="00DE4717"/>
    <w:rsid w:val="00DE4904"/>
    <w:rsid w:val="00DE492D"/>
    <w:rsid w:val="00DE4B9E"/>
    <w:rsid w:val="00DE4C90"/>
    <w:rsid w:val="00DE4DBD"/>
    <w:rsid w:val="00DE4F7E"/>
    <w:rsid w:val="00DE55C3"/>
    <w:rsid w:val="00DE56D4"/>
    <w:rsid w:val="00DE5793"/>
    <w:rsid w:val="00DE5970"/>
    <w:rsid w:val="00DE5978"/>
    <w:rsid w:val="00DE5E86"/>
    <w:rsid w:val="00DE5FF1"/>
    <w:rsid w:val="00DE6150"/>
    <w:rsid w:val="00DE61EA"/>
    <w:rsid w:val="00DE61FD"/>
    <w:rsid w:val="00DE671D"/>
    <w:rsid w:val="00DE6826"/>
    <w:rsid w:val="00DE690F"/>
    <w:rsid w:val="00DE696C"/>
    <w:rsid w:val="00DE69A8"/>
    <w:rsid w:val="00DE6D1E"/>
    <w:rsid w:val="00DE6F92"/>
    <w:rsid w:val="00DE72DD"/>
    <w:rsid w:val="00DE7739"/>
    <w:rsid w:val="00DE7BF9"/>
    <w:rsid w:val="00DE7F0B"/>
    <w:rsid w:val="00DE7F59"/>
    <w:rsid w:val="00DF0483"/>
    <w:rsid w:val="00DF05CB"/>
    <w:rsid w:val="00DF070D"/>
    <w:rsid w:val="00DF0750"/>
    <w:rsid w:val="00DF0821"/>
    <w:rsid w:val="00DF088B"/>
    <w:rsid w:val="00DF0A78"/>
    <w:rsid w:val="00DF0DF6"/>
    <w:rsid w:val="00DF0E3C"/>
    <w:rsid w:val="00DF0E69"/>
    <w:rsid w:val="00DF0E72"/>
    <w:rsid w:val="00DF0ED4"/>
    <w:rsid w:val="00DF0F61"/>
    <w:rsid w:val="00DF1269"/>
    <w:rsid w:val="00DF1270"/>
    <w:rsid w:val="00DF14A4"/>
    <w:rsid w:val="00DF153F"/>
    <w:rsid w:val="00DF15EE"/>
    <w:rsid w:val="00DF1943"/>
    <w:rsid w:val="00DF1C02"/>
    <w:rsid w:val="00DF1CDA"/>
    <w:rsid w:val="00DF1CDF"/>
    <w:rsid w:val="00DF1E5B"/>
    <w:rsid w:val="00DF1F12"/>
    <w:rsid w:val="00DF23A3"/>
    <w:rsid w:val="00DF267E"/>
    <w:rsid w:val="00DF29E3"/>
    <w:rsid w:val="00DF29FC"/>
    <w:rsid w:val="00DF2B84"/>
    <w:rsid w:val="00DF2BE2"/>
    <w:rsid w:val="00DF2CB3"/>
    <w:rsid w:val="00DF2CF7"/>
    <w:rsid w:val="00DF2F73"/>
    <w:rsid w:val="00DF30A6"/>
    <w:rsid w:val="00DF31D0"/>
    <w:rsid w:val="00DF3626"/>
    <w:rsid w:val="00DF37F8"/>
    <w:rsid w:val="00DF38F3"/>
    <w:rsid w:val="00DF3A11"/>
    <w:rsid w:val="00DF3DD1"/>
    <w:rsid w:val="00DF42A8"/>
    <w:rsid w:val="00DF4589"/>
    <w:rsid w:val="00DF45D4"/>
    <w:rsid w:val="00DF4601"/>
    <w:rsid w:val="00DF46A6"/>
    <w:rsid w:val="00DF474F"/>
    <w:rsid w:val="00DF479D"/>
    <w:rsid w:val="00DF49DD"/>
    <w:rsid w:val="00DF4BA8"/>
    <w:rsid w:val="00DF4FE1"/>
    <w:rsid w:val="00DF518A"/>
    <w:rsid w:val="00DF5461"/>
    <w:rsid w:val="00DF5634"/>
    <w:rsid w:val="00DF584C"/>
    <w:rsid w:val="00DF58C3"/>
    <w:rsid w:val="00DF58D4"/>
    <w:rsid w:val="00DF5915"/>
    <w:rsid w:val="00DF59E1"/>
    <w:rsid w:val="00DF5C78"/>
    <w:rsid w:val="00DF5E2D"/>
    <w:rsid w:val="00DF5E76"/>
    <w:rsid w:val="00DF5EE4"/>
    <w:rsid w:val="00DF61D0"/>
    <w:rsid w:val="00DF61EE"/>
    <w:rsid w:val="00DF639D"/>
    <w:rsid w:val="00DF6957"/>
    <w:rsid w:val="00DF6B34"/>
    <w:rsid w:val="00DF6C3A"/>
    <w:rsid w:val="00DF6D1D"/>
    <w:rsid w:val="00DF6D83"/>
    <w:rsid w:val="00DF6E05"/>
    <w:rsid w:val="00DF727E"/>
    <w:rsid w:val="00DF7395"/>
    <w:rsid w:val="00DF7582"/>
    <w:rsid w:val="00DF77EE"/>
    <w:rsid w:val="00DF7915"/>
    <w:rsid w:val="00DF7A02"/>
    <w:rsid w:val="00DF7AAF"/>
    <w:rsid w:val="00DF7AFD"/>
    <w:rsid w:val="00DF7D93"/>
    <w:rsid w:val="00DF7E27"/>
    <w:rsid w:val="00E004A1"/>
    <w:rsid w:val="00E00769"/>
    <w:rsid w:val="00E00F51"/>
    <w:rsid w:val="00E01010"/>
    <w:rsid w:val="00E011AF"/>
    <w:rsid w:val="00E014DA"/>
    <w:rsid w:val="00E015A2"/>
    <w:rsid w:val="00E01774"/>
    <w:rsid w:val="00E01857"/>
    <w:rsid w:val="00E01929"/>
    <w:rsid w:val="00E01B36"/>
    <w:rsid w:val="00E01BC7"/>
    <w:rsid w:val="00E01C85"/>
    <w:rsid w:val="00E01ECC"/>
    <w:rsid w:val="00E01F88"/>
    <w:rsid w:val="00E021F1"/>
    <w:rsid w:val="00E02209"/>
    <w:rsid w:val="00E02287"/>
    <w:rsid w:val="00E0234D"/>
    <w:rsid w:val="00E0236B"/>
    <w:rsid w:val="00E02570"/>
    <w:rsid w:val="00E02606"/>
    <w:rsid w:val="00E02AC6"/>
    <w:rsid w:val="00E02B59"/>
    <w:rsid w:val="00E02D74"/>
    <w:rsid w:val="00E02D94"/>
    <w:rsid w:val="00E02F8C"/>
    <w:rsid w:val="00E03224"/>
    <w:rsid w:val="00E0355A"/>
    <w:rsid w:val="00E035FB"/>
    <w:rsid w:val="00E03618"/>
    <w:rsid w:val="00E03747"/>
    <w:rsid w:val="00E03781"/>
    <w:rsid w:val="00E03936"/>
    <w:rsid w:val="00E03C37"/>
    <w:rsid w:val="00E04135"/>
    <w:rsid w:val="00E0413B"/>
    <w:rsid w:val="00E04465"/>
    <w:rsid w:val="00E04693"/>
    <w:rsid w:val="00E04703"/>
    <w:rsid w:val="00E047A0"/>
    <w:rsid w:val="00E048D7"/>
    <w:rsid w:val="00E049B7"/>
    <w:rsid w:val="00E04BC2"/>
    <w:rsid w:val="00E04EE6"/>
    <w:rsid w:val="00E04F6C"/>
    <w:rsid w:val="00E0500A"/>
    <w:rsid w:val="00E052E8"/>
    <w:rsid w:val="00E05365"/>
    <w:rsid w:val="00E0553C"/>
    <w:rsid w:val="00E057A9"/>
    <w:rsid w:val="00E058D3"/>
    <w:rsid w:val="00E05D84"/>
    <w:rsid w:val="00E05FA8"/>
    <w:rsid w:val="00E0602B"/>
    <w:rsid w:val="00E061F4"/>
    <w:rsid w:val="00E0622F"/>
    <w:rsid w:val="00E065E0"/>
    <w:rsid w:val="00E06A7C"/>
    <w:rsid w:val="00E06B58"/>
    <w:rsid w:val="00E06EEB"/>
    <w:rsid w:val="00E06F75"/>
    <w:rsid w:val="00E0707B"/>
    <w:rsid w:val="00E07297"/>
    <w:rsid w:val="00E072CC"/>
    <w:rsid w:val="00E0741E"/>
    <w:rsid w:val="00E075C7"/>
    <w:rsid w:val="00E07638"/>
    <w:rsid w:val="00E0777C"/>
    <w:rsid w:val="00E07947"/>
    <w:rsid w:val="00E079B1"/>
    <w:rsid w:val="00E07B6D"/>
    <w:rsid w:val="00E07D26"/>
    <w:rsid w:val="00E07EA8"/>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F5E"/>
    <w:rsid w:val="00E112BC"/>
    <w:rsid w:val="00E113EA"/>
    <w:rsid w:val="00E114F1"/>
    <w:rsid w:val="00E1158D"/>
    <w:rsid w:val="00E115B5"/>
    <w:rsid w:val="00E115CA"/>
    <w:rsid w:val="00E11633"/>
    <w:rsid w:val="00E11733"/>
    <w:rsid w:val="00E11AAD"/>
    <w:rsid w:val="00E11B88"/>
    <w:rsid w:val="00E11B92"/>
    <w:rsid w:val="00E11BD0"/>
    <w:rsid w:val="00E11D38"/>
    <w:rsid w:val="00E11DF1"/>
    <w:rsid w:val="00E120A0"/>
    <w:rsid w:val="00E122FA"/>
    <w:rsid w:val="00E12427"/>
    <w:rsid w:val="00E12545"/>
    <w:rsid w:val="00E12602"/>
    <w:rsid w:val="00E126EF"/>
    <w:rsid w:val="00E12B32"/>
    <w:rsid w:val="00E12C6B"/>
    <w:rsid w:val="00E12D50"/>
    <w:rsid w:val="00E12D5F"/>
    <w:rsid w:val="00E12EDF"/>
    <w:rsid w:val="00E132FB"/>
    <w:rsid w:val="00E1337A"/>
    <w:rsid w:val="00E13397"/>
    <w:rsid w:val="00E133EF"/>
    <w:rsid w:val="00E13468"/>
    <w:rsid w:val="00E134CE"/>
    <w:rsid w:val="00E13513"/>
    <w:rsid w:val="00E135EE"/>
    <w:rsid w:val="00E1385F"/>
    <w:rsid w:val="00E13AE6"/>
    <w:rsid w:val="00E13C04"/>
    <w:rsid w:val="00E13E37"/>
    <w:rsid w:val="00E140F6"/>
    <w:rsid w:val="00E141B9"/>
    <w:rsid w:val="00E14590"/>
    <w:rsid w:val="00E147A8"/>
    <w:rsid w:val="00E14E8F"/>
    <w:rsid w:val="00E15085"/>
    <w:rsid w:val="00E150C0"/>
    <w:rsid w:val="00E151DE"/>
    <w:rsid w:val="00E1526E"/>
    <w:rsid w:val="00E159FD"/>
    <w:rsid w:val="00E15B00"/>
    <w:rsid w:val="00E15D0D"/>
    <w:rsid w:val="00E15F50"/>
    <w:rsid w:val="00E16043"/>
    <w:rsid w:val="00E160A1"/>
    <w:rsid w:val="00E164BA"/>
    <w:rsid w:val="00E166B1"/>
    <w:rsid w:val="00E169E5"/>
    <w:rsid w:val="00E16B3B"/>
    <w:rsid w:val="00E16BD1"/>
    <w:rsid w:val="00E16D71"/>
    <w:rsid w:val="00E16EC6"/>
    <w:rsid w:val="00E16ED1"/>
    <w:rsid w:val="00E16F98"/>
    <w:rsid w:val="00E17012"/>
    <w:rsid w:val="00E171E3"/>
    <w:rsid w:val="00E172FC"/>
    <w:rsid w:val="00E173FE"/>
    <w:rsid w:val="00E17EA5"/>
    <w:rsid w:val="00E17EB9"/>
    <w:rsid w:val="00E2006E"/>
    <w:rsid w:val="00E201C4"/>
    <w:rsid w:val="00E201E1"/>
    <w:rsid w:val="00E20255"/>
    <w:rsid w:val="00E20381"/>
    <w:rsid w:val="00E2039C"/>
    <w:rsid w:val="00E2096B"/>
    <w:rsid w:val="00E20CF7"/>
    <w:rsid w:val="00E20EC5"/>
    <w:rsid w:val="00E21149"/>
    <w:rsid w:val="00E21249"/>
    <w:rsid w:val="00E212B6"/>
    <w:rsid w:val="00E214BC"/>
    <w:rsid w:val="00E21583"/>
    <w:rsid w:val="00E215A6"/>
    <w:rsid w:val="00E2167C"/>
    <w:rsid w:val="00E21720"/>
    <w:rsid w:val="00E2176E"/>
    <w:rsid w:val="00E21A8F"/>
    <w:rsid w:val="00E21AAA"/>
    <w:rsid w:val="00E21D19"/>
    <w:rsid w:val="00E21ED6"/>
    <w:rsid w:val="00E21EED"/>
    <w:rsid w:val="00E21F99"/>
    <w:rsid w:val="00E22088"/>
    <w:rsid w:val="00E2211C"/>
    <w:rsid w:val="00E22217"/>
    <w:rsid w:val="00E22239"/>
    <w:rsid w:val="00E2231B"/>
    <w:rsid w:val="00E226A4"/>
    <w:rsid w:val="00E228F9"/>
    <w:rsid w:val="00E22A51"/>
    <w:rsid w:val="00E22ACC"/>
    <w:rsid w:val="00E22C7B"/>
    <w:rsid w:val="00E22CFF"/>
    <w:rsid w:val="00E22D9C"/>
    <w:rsid w:val="00E22F9B"/>
    <w:rsid w:val="00E230C4"/>
    <w:rsid w:val="00E2332D"/>
    <w:rsid w:val="00E2353E"/>
    <w:rsid w:val="00E2354D"/>
    <w:rsid w:val="00E23651"/>
    <w:rsid w:val="00E237DA"/>
    <w:rsid w:val="00E23887"/>
    <w:rsid w:val="00E23888"/>
    <w:rsid w:val="00E2391F"/>
    <w:rsid w:val="00E23AEC"/>
    <w:rsid w:val="00E23B00"/>
    <w:rsid w:val="00E23C9A"/>
    <w:rsid w:val="00E23D0D"/>
    <w:rsid w:val="00E23DA9"/>
    <w:rsid w:val="00E23F81"/>
    <w:rsid w:val="00E24017"/>
    <w:rsid w:val="00E24026"/>
    <w:rsid w:val="00E240DD"/>
    <w:rsid w:val="00E242F0"/>
    <w:rsid w:val="00E24598"/>
    <w:rsid w:val="00E24620"/>
    <w:rsid w:val="00E24B03"/>
    <w:rsid w:val="00E24B6E"/>
    <w:rsid w:val="00E24B83"/>
    <w:rsid w:val="00E24CCC"/>
    <w:rsid w:val="00E24D7C"/>
    <w:rsid w:val="00E24EBE"/>
    <w:rsid w:val="00E2515E"/>
    <w:rsid w:val="00E2548D"/>
    <w:rsid w:val="00E25A8A"/>
    <w:rsid w:val="00E25E0B"/>
    <w:rsid w:val="00E25EEB"/>
    <w:rsid w:val="00E26035"/>
    <w:rsid w:val="00E262A0"/>
    <w:rsid w:val="00E268C4"/>
    <w:rsid w:val="00E26CE6"/>
    <w:rsid w:val="00E26E18"/>
    <w:rsid w:val="00E26F14"/>
    <w:rsid w:val="00E26FAF"/>
    <w:rsid w:val="00E272F2"/>
    <w:rsid w:val="00E27378"/>
    <w:rsid w:val="00E277FC"/>
    <w:rsid w:val="00E2788A"/>
    <w:rsid w:val="00E27A36"/>
    <w:rsid w:val="00E27BA8"/>
    <w:rsid w:val="00E27C4F"/>
    <w:rsid w:val="00E27D0C"/>
    <w:rsid w:val="00E27D81"/>
    <w:rsid w:val="00E27DBF"/>
    <w:rsid w:val="00E27E29"/>
    <w:rsid w:val="00E2BB13"/>
    <w:rsid w:val="00E30106"/>
    <w:rsid w:val="00E30193"/>
    <w:rsid w:val="00E3022D"/>
    <w:rsid w:val="00E302D5"/>
    <w:rsid w:val="00E30367"/>
    <w:rsid w:val="00E3045E"/>
    <w:rsid w:val="00E3053F"/>
    <w:rsid w:val="00E3060D"/>
    <w:rsid w:val="00E3067E"/>
    <w:rsid w:val="00E30772"/>
    <w:rsid w:val="00E30889"/>
    <w:rsid w:val="00E308A9"/>
    <w:rsid w:val="00E308C3"/>
    <w:rsid w:val="00E30909"/>
    <w:rsid w:val="00E30D81"/>
    <w:rsid w:val="00E30E79"/>
    <w:rsid w:val="00E30EE6"/>
    <w:rsid w:val="00E30F85"/>
    <w:rsid w:val="00E31049"/>
    <w:rsid w:val="00E3104C"/>
    <w:rsid w:val="00E31233"/>
    <w:rsid w:val="00E3156D"/>
    <w:rsid w:val="00E315EF"/>
    <w:rsid w:val="00E316A8"/>
    <w:rsid w:val="00E31B65"/>
    <w:rsid w:val="00E32296"/>
    <w:rsid w:val="00E3235B"/>
    <w:rsid w:val="00E32422"/>
    <w:rsid w:val="00E32454"/>
    <w:rsid w:val="00E32491"/>
    <w:rsid w:val="00E32855"/>
    <w:rsid w:val="00E32A62"/>
    <w:rsid w:val="00E32BBC"/>
    <w:rsid w:val="00E3307F"/>
    <w:rsid w:val="00E33364"/>
    <w:rsid w:val="00E33382"/>
    <w:rsid w:val="00E33398"/>
    <w:rsid w:val="00E33407"/>
    <w:rsid w:val="00E33496"/>
    <w:rsid w:val="00E337D9"/>
    <w:rsid w:val="00E339D3"/>
    <w:rsid w:val="00E33AD7"/>
    <w:rsid w:val="00E33BF2"/>
    <w:rsid w:val="00E33C54"/>
    <w:rsid w:val="00E33D0A"/>
    <w:rsid w:val="00E33D87"/>
    <w:rsid w:val="00E34218"/>
    <w:rsid w:val="00E3426C"/>
    <w:rsid w:val="00E34359"/>
    <w:rsid w:val="00E3496D"/>
    <w:rsid w:val="00E34A42"/>
    <w:rsid w:val="00E34CB1"/>
    <w:rsid w:val="00E34CD8"/>
    <w:rsid w:val="00E34EC6"/>
    <w:rsid w:val="00E3518E"/>
    <w:rsid w:val="00E351D2"/>
    <w:rsid w:val="00E35375"/>
    <w:rsid w:val="00E36289"/>
    <w:rsid w:val="00E36343"/>
    <w:rsid w:val="00E363BD"/>
    <w:rsid w:val="00E3654B"/>
    <w:rsid w:val="00E36754"/>
    <w:rsid w:val="00E36911"/>
    <w:rsid w:val="00E3698E"/>
    <w:rsid w:val="00E369DB"/>
    <w:rsid w:val="00E36BBC"/>
    <w:rsid w:val="00E36CA3"/>
    <w:rsid w:val="00E36DF8"/>
    <w:rsid w:val="00E36F7B"/>
    <w:rsid w:val="00E37096"/>
    <w:rsid w:val="00E371C3"/>
    <w:rsid w:val="00E372BA"/>
    <w:rsid w:val="00E37862"/>
    <w:rsid w:val="00E37946"/>
    <w:rsid w:val="00E379B3"/>
    <w:rsid w:val="00E37CD5"/>
    <w:rsid w:val="00E37DE9"/>
    <w:rsid w:val="00E37E46"/>
    <w:rsid w:val="00E37F79"/>
    <w:rsid w:val="00E4014B"/>
    <w:rsid w:val="00E403CE"/>
    <w:rsid w:val="00E40A97"/>
    <w:rsid w:val="00E40B68"/>
    <w:rsid w:val="00E40E20"/>
    <w:rsid w:val="00E40FCB"/>
    <w:rsid w:val="00E413CA"/>
    <w:rsid w:val="00E4144D"/>
    <w:rsid w:val="00E416CE"/>
    <w:rsid w:val="00E41804"/>
    <w:rsid w:val="00E41A0D"/>
    <w:rsid w:val="00E41B15"/>
    <w:rsid w:val="00E41C36"/>
    <w:rsid w:val="00E41EFF"/>
    <w:rsid w:val="00E41F52"/>
    <w:rsid w:val="00E42048"/>
    <w:rsid w:val="00E42087"/>
    <w:rsid w:val="00E42384"/>
    <w:rsid w:val="00E424AD"/>
    <w:rsid w:val="00E4284C"/>
    <w:rsid w:val="00E42BFB"/>
    <w:rsid w:val="00E42CF5"/>
    <w:rsid w:val="00E42FDD"/>
    <w:rsid w:val="00E43089"/>
    <w:rsid w:val="00E4327A"/>
    <w:rsid w:val="00E4327D"/>
    <w:rsid w:val="00E43409"/>
    <w:rsid w:val="00E434A3"/>
    <w:rsid w:val="00E43532"/>
    <w:rsid w:val="00E435FB"/>
    <w:rsid w:val="00E437D9"/>
    <w:rsid w:val="00E4380E"/>
    <w:rsid w:val="00E4393B"/>
    <w:rsid w:val="00E43A5F"/>
    <w:rsid w:val="00E43C3E"/>
    <w:rsid w:val="00E44242"/>
    <w:rsid w:val="00E4432D"/>
    <w:rsid w:val="00E4437A"/>
    <w:rsid w:val="00E4443E"/>
    <w:rsid w:val="00E445E6"/>
    <w:rsid w:val="00E4480B"/>
    <w:rsid w:val="00E449C5"/>
    <w:rsid w:val="00E44E29"/>
    <w:rsid w:val="00E45085"/>
    <w:rsid w:val="00E45229"/>
    <w:rsid w:val="00E453B7"/>
    <w:rsid w:val="00E454DC"/>
    <w:rsid w:val="00E4573A"/>
    <w:rsid w:val="00E45876"/>
    <w:rsid w:val="00E458D7"/>
    <w:rsid w:val="00E45987"/>
    <w:rsid w:val="00E45A95"/>
    <w:rsid w:val="00E45C76"/>
    <w:rsid w:val="00E45E45"/>
    <w:rsid w:val="00E45E69"/>
    <w:rsid w:val="00E45FAF"/>
    <w:rsid w:val="00E46043"/>
    <w:rsid w:val="00E460F4"/>
    <w:rsid w:val="00E4619D"/>
    <w:rsid w:val="00E461BE"/>
    <w:rsid w:val="00E4633F"/>
    <w:rsid w:val="00E46533"/>
    <w:rsid w:val="00E46658"/>
    <w:rsid w:val="00E46811"/>
    <w:rsid w:val="00E469EB"/>
    <w:rsid w:val="00E46A3F"/>
    <w:rsid w:val="00E46B3A"/>
    <w:rsid w:val="00E46C25"/>
    <w:rsid w:val="00E46D13"/>
    <w:rsid w:val="00E47187"/>
    <w:rsid w:val="00E471AF"/>
    <w:rsid w:val="00E47256"/>
    <w:rsid w:val="00E47517"/>
    <w:rsid w:val="00E476CA"/>
    <w:rsid w:val="00E4777B"/>
    <w:rsid w:val="00E479AC"/>
    <w:rsid w:val="00E47C5B"/>
    <w:rsid w:val="00E5012B"/>
    <w:rsid w:val="00E502AE"/>
    <w:rsid w:val="00E50366"/>
    <w:rsid w:val="00E50379"/>
    <w:rsid w:val="00E50382"/>
    <w:rsid w:val="00E50566"/>
    <w:rsid w:val="00E507BF"/>
    <w:rsid w:val="00E507E5"/>
    <w:rsid w:val="00E509AA"/>
    <w:rsid w:val="00E50A09"/>
    <w:rsid w:val="00E50A65"/>
    <w:rsid w:val="00E50AD4"/>
    <w:rsid w:val="00E50E14"/>
    <w:rsid w:val="00E50E61"/>
    <w:rsid w:val="00E50FF2"/>
    <w:rsid w:val="00E5108D"/>
    <w:rsid w:val="00E51119"/>
    <w:rsid w:val="00E51586"/>
    <w:rsid w:val="00E518AD"/>
    <w:rsid w:val="00E51980"/>
    <w:rsid w:val="00E51E91"/>
    <w:rsid w:val="00E520D5"/>
    <w:rsid w:val="00E52184"/>
    <w:rsid w:val="00E521C7"/>
    <w:rsid w:val="00E52494"/>
    <w:rsid w:val="00E528CC"/>
    <w:rsid w:val="00E52ED4"/>
    <w:rsid w:val="00E53089"/>
    <w:rsid w:val="00E530F1"/>
    <w:rsid w:val="00E5310A"/>
    <w:rsid w:val="00E5314C"/>
    <w:rsid w:val="00E531B1"/>
    <w:rsid w:val="00E533E4"/>
    <w:rsid w:val="00E53495"/>
    <w:rsid w:val="00E53532"/>
    <w:rsid w:val="00E53602"/>
    <w:rsid w:val="00E53640"/>
    <w:rsid w:val="00E5375D"/>
    <w:rsid w:val="00E5377D"/>
    <w:rsid w:val="00E5378C"/>
    <w:rsid w:val="00E538FD"/>
    <w:rsid w:val="00E539E7"/>
    <w:rsid w:val="00E53A2D"/>
    <w:rsid w:val="00E53A92"/>
    <w:rsid w:val="00E53C2B"/>
    <w:rsid w:val="00E53C75"/>
    <w:rsid w:val="00E53E27"/>
    <w:rsid w:val="00E53F1F"/>
    <w:rsid w:val="00E540F5"/>
    <w:rsid w:val="00E54302"/>
    <w:rsid w:val="00E543FA"/>
    <w:rsid w:val="00E54456"/>
    <w:rsid w:val="00E544FF"/>
    <w:rsid w:val="00E54524"/>
    <w:rsid w:val="00E545A4"/>
    <w:rsid w:val="00E545DA"/>
    <w:rsid w:val="00E54603"/>
    <w:rsid w:val="00E547B9"/>
    <w:rsid w:val="00E548B8"/>
    <w:rsid w:val="00E548FE"/>
    <w:rsid w:val="00E54AC8"/>
    <w:rsid w:val="00E54B32"/>
    <w:rsid w:val="00E54ED2"/>
    <w:rsid w:val="00E54F26"/>
    <w:rsid w:val="00E550B3"/>
    <w:rsid w:val="00E55A53"/>
    <w:rsid w:val="00E55A59"/>
    <w:rsid w:val="00E55FC9"/>
    <w:rsid w:val="00E55FF5"/>
    <w:rsid w:val="00E5623A"/>
    <w:rsid w:val="00E562FA"/>
    <w:rsid w:val="00E564FF"/>
    <w:rsid w:val="00E567C8"/>
    <w:rsid w:val="00E568DE"/>
    <w:rsid w:val="00E56979"/>
    <w:rsid w:val="00E569E9"/>
    <w:rsid w:val="00E56A52"/>
    <w:rsid w:val="00E56B36"/>
    <w:rsid w:val="00E56C54"/>
    <w:rsid w:val="00E56D79"/>
    <w:rsid w:val="00E56DEA"/>
    <w:rsid w:val="00E56ED1"/>
    <w:rsid w:val="00E570C5"/>
    <w:rsid w:val="00E571B0"/>
    <w:rsid w:val="00E571CC"/>
    <w:rsid w:val="00E5785B"/>
    <w:rsid w:val="00E579C3"/>
    <w:rsid w:val="00E579EB"/>
    <w:rsid w:val="00E57D2D"/>
    <w:rsid w:val="00E57F7A"/>
    <w:rsid w:val="00E60185"/>
    <w:rsid w:val="00E601BD"/>
    <w:rsid w:val="00E602E0"/>
    <w:rsid w:val="00E60404"/>
    <w:rsid w:val="00E604FD"/>
    <w:rsid w:val="00E60521"/>
    <w:rsid w:val="00E6054C"/>
    <w:rsid w:val="00E60580"/>
    <w:rsid w:val="00E605B7"/>
    <w:rsid w:val="00E60782"/>
    <w:rsid w:val="00E60806"/>
    <w:rsid w:val="00E609D7"/>
    <w:rsid w:val="00E60ACC"/>
    <w:rsid w:val="00E60C45"/>
    <w:rsid w:val="00E60DE5"/>
    <w:rsid w:val="00E60E12"/>
    <w:rsid w:val="00E60F88"/>
    <w:rsid w:val="00E6102A"/>
    <w:rsid w:val="00E61511"/>
    <w:rsid w:val="00E61A1B"/>
    <w:rsid w:val="00E61BA9"/>
    <w:rsid w:val="00E61BB9"/>
    <w:rsid w:val="00E61BDA"/>
    <w:rsid w:val="00E61C82"/>
    <w:rsid w:val="00E61CEB"/>
    <w:rsid w:val="00E61D85"/>
    <w:rsid w:val="00E61E88"/>
    <w:rsid w:val="00E61FEF"/>
    <w:rsid w:val="00E62038"/>
    <w:rsid w:val="00E620ED"/>
    <w:rsid w:val="00E621C6"/>
    <w:rsid w:val="00E6241B"/>
    <w:rsid w:val="00E625B8"/>
    <w:rsid w:val="00E625E2"/>
    <w:rsid w:val="00E62654"/>
    <w:rsid w:val="00E627AA"/>
    <w:rsid w:val="00E62A51"/>
    <w:rsid w:val="00E62DC2"/>
    <w:rsid w:val="00E62E99"/>
    <w:rsid w:val="00E62EF4"/>
    <w:rsid w:val="00E632CF"/>
    <w:rsid w:val="00E63325"/>
    <w:rsid w:val="00E63382"/>
    <w:rsid w:val="00E6341C"/>
    <w:rsid w:val="00E6342E"/>
    <w:rsid w:val="00E6399E"/>
    <w:rsid w:val="00E63A3E"/>
    <w:rsid w:val="00E63B0D"/>
    <w:rsid w:val="00E63B1D"/>
    <w:rsid w:val="00E63B71"/>
    <w:rsid w:val="00E63D3F"/>
    <w:rsid w:val="00E63D66"/>
    <w:rsid w:val="00E63F22"/>
    <w:rsid w:val="00E642F2"/>
    <w:rsid w:val="00E6439F"/>
    <w:rsid w:val="00E64587"/>
    <w:rsid w:val="00E646C3"/>
    <w:rsid w:val="00E64D23"/>
    <w:rsid w:val="00E64EF9"/>
    <w:rsid w:val="00E6559F"/>
    <w:rsid w:val="00E655D5"/>
    <w:rsid w:val="00E656FC"/>
    <w:rsid w:val="00E658EE"/>
    <w:rsid w:val="00E65ACF"/>
    <w:rsid w:val="00E65D07"/>
    <w:rsid w:val="00E66073"/>
    <w:rsid w:val="00E6652E"/>
    <w:rsid w:val="00E667F8"/>
    <w:rsid w:val="00E668D1"/>
    <w:rsid w:val="00E66ABA"/>
    <w:rsid w:val="00E67154"/>
    <w:rsid w:val="00E671FD"/>
    <w:rsid w:val="00E674D7"/>
    <w:rsid w:val="00E67518"/>
    <w:rsid w:val="00E675FA"/>
    <w:rsid w:val="00E6763D"/>
    <w:rsid w:val="00E676AB"/>
    <w:rsid w:val="00E67B64"/>
    <w:rsid w:val="00E67B95"/>
    <w:rsid w:val="00E67CC9"/>
    <w:rsid w:val="00E7013C"/>
    <w:rsid w:val="00E7018A"/>
    <w:rsid w:val="00E7028D"/>
    <w:rsid w:val="00E7032F"/>
    <w:rsid w:val="00E7069C"/>
    <w:rsid w:val="00E707FD"/>
    <w:rsid w:val="00E70856"/>
    <w:rsid w:val="00E70E6D"/>
    <w:rsid w:val="00E70F54"/>
    <w:rsid w:val="00E71011"/>
    <w:rsid w:val="00E7120B"/>
    <w:rsid w:val="00E714D0"/>
    <w:rsid w:val="00E716FA"/>
    <w:rsid w:val="00E71808"/>
    <w:rsid w:val="00E71CDF"/>
    <w:rsid w:val="00E71F08"/>
    <w:rsid w:val="00E71F2D"/>
    <w:rsid w:val="00E72006"/>
    <w:rsid w:val="00E72109"/>
    <w:rsid w:val="00E7231F"/>
    <w:rsid w:val="00E723C8"/>
    <w:rsid w:val="00E723E4"/>
    <w:rsid w:val="00E7243F"/>
    <w:rsid w:val="00E72DF0"/>
    <w:rsid w:val="00E72EC5"/>
    <w:rsid w:val="00E7361F"/>
    <w:rsid w:val="00E73A50"/>
    <w:rsid w:val="00E73B9D"/>
    <w:rsid w:val="00E73EBD"/>
    <w:rsid w:val="00E74402"/>
    <w:rsid w:val="00E74407"/>
    <w:rsid w:val="00E7441C"/>
    <w:rsid w:val="00E74691"/>
    <w:rsid w:val="00E7478E"/>
    <w:rsid w:val="00E748A0"/>
    <w:rsid w:val="00E74A73"/>
    <w:rsid w:val="00E74C75"/>
    <w:rsid w:val="00E75029"/>
    <w:rsid w:val="00E753A9"/>
    <w:rsid w:val="00E7565E"/>
    <w:rsid w:val="00E75721"/>
    <w:rsid w:val="00E7590B"/>
    <w:rsid w:val="00E75AFE"/>
    <w:rsid w:val="00E75B37"/>
    <w:rsid w:val="00E75B6E"/>
    <w:rsid w:val="00E75C50"/>
    <w:rsid w:val="00E75CFD"/>
    <w:rsid w:val="00E75F2E"/>
    <w:rsid w:val="00E75F39"/>
    <w:rsid w:val="00E761A3"/>
    <w:rsid w:val="00E762D8"/>
    <w:rsid w:val="00E763AF"/>
    <w:rsid w:val="00E76503"/>
    <w:rsid w:val="00E765F3"/>
    <w:rsid w:val="00E76723"/>
    <w:rsid w:val="00E767E2"/>
    <w:rsid w:val="00E76B48"/>
    <w:rsid w:val="00E77092"/>
    <w:rsid w:val="00E770AE"/>
    <w:rsid w:val="00E77130"/>
    <w:rsid w:val="00E7734D"/>
    <w:rsid w:val="00E77560"/>
    <w:rsid w:val="00E7756D"/>
    <w:rsid w:val="00E77884"/>
    <w:rsid w:val="00E77B30"/>
    <w:rsid w:val="00E77C89"/>
    <w:rsid w:val="00E77E9E"/>
    <w:rsid w:val="00E77E9F"/>
    <w:rsid w:val="00E8004E"/>
    <w:rsid w:val="00E80175"/>
    <w:rsid w:val="00E8017D"/>
    <w:rsid w:val="00E8036C"/>
    <w:rsid w:val="00E8095E"/>
    <w:rsid w:val="00E80B61"/>
    <w:rsid w:val="00E80E81"/>
    <w:rsid w:val="00E80FAE"/>
    <w:rsid w:val="00E8155E"/>
    <w:rsid w:val="00E817AD"/>
    <w:rsid w:val="00E817EC"/>
    <w:rsid w:val="00E817F4"/>
    <w:rsid w:val="00E818C3"/>
    <w:rsid w:val="00E81A45"/>
    <w:rsid w:val="00E81C85"/>
    <w:rsid w:val="00E81CAB"/>
    <w:rsid w:val="00E81E17"/>
    <w:rsid w:val="00E81EB4"/>
    <w:rsid w:val="00E81EEE"/>
    <w:rsid w:val="00E81F9B"/>
    <w:rsid w:val="00E820B5"/>
    <w:rsid w:val="00E821FA"/>
    <w:rsid w:val="00E8235E"/>
    <w:rsid w:val="00E82802"/>
    <w:rsid w:val="00E82889"/>
    <w:rsid w:val="00E82BE3"/>
    <w:rsid w:val="00E82D60"/>
    <w:rsid w:val="00E82DBD"/>
    <w:rsid w:val="00E83489"/>
    <w:rsid w:val="00E8350F"/>
    <w:rsid w:val="00E83769"/>
    <w:rsid w:val="00E83B85"/>
    <w:rsid w:val="00E83B94"/>
    <w:rsid w:val="00E83D3C"/>
    <w:rsid w:val="00E841E5"/>
    <w:rsid w:val="00E84259"/>
    <w:rsid w:val="00E842A5"/>
    <w:rsid w:val="00E842C4"/>
    <w:rsid w:val="00E844FF"/>
    <w:rsid w:val="00E8464D"/>
    <w:rsid w:val="00E84B18"/>
    <w:rsid w:val="00E84B1E"/>
    <w:rsid w:val="00E84D8D"/>
    <w:rsid w:val="00E84DD1"/>
    <w:rsid w:val="00E84E19"/>
    <w:rsid w:val="00E84E6B"/>
    <w:rsid w:val="00E85224"/>
    <w:rsid w:val="00E8567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4DC"/>
    <w:rsid w:val="00E865D2"/>
    <w:rsid w:val="00E867AC"/>
    <w:rsid w:val="00E867B2"/>
    <w:rsid w:val="00E867D6"/>
    <w:rsid w:val="00E86AB4"/>
    <w:rsid w:val="00E86B17"/>
    <w:rsid w:val="00E870D4"/>
    <w:rsid w:val="00E87184"/>
    <w:rsid w:val="00E876B0"/>
    <w:rsid w:val="00E87813"/>
    <w:rsid w:val="00E87AF0"/>
    <w:rsid w:val="00E87CDC"/>
    <w:rsid w:val="00E87E7E"/>
    <w:rsid w:val="00E87F96"/>
    <w:rsid w:val="00E900D8"/>
    <w:rsid w:val="00E90416"/>
    <w:rsid w:val="00E905A6"/>
    <w:rsid w:val="00E90665"/>
    <w:rsid w:val="00E907EE"/>
    <w:rsid w:val="00E908CC"/>
    <w:rsid w:val="00E90AEF"/>
    <w:rsid w:val="00E90DC4"/>
    <w:rsid w:val="00E911B2"/>
    <w:rsid w:val="00E9146A"/>
    <w:rsid w:val="00E9148F"/>
    <w:rsid w:val="00E914E0"/>
    <w:rsid w:val="00E91661"/>
    <w:rsid w:val="00E91667"/>
    <w:rsid w:val="00E9168A"/>
    <w:rsid w:val="00E918E4"/>
    <w:rsid w:val="00E9193E"/>
    <w:rsid w:val="00E91996"/>
    <w:rsid w:val="00E91B0D"/>
    <w:rsid w:val="00E91B7C"/>
    <w:rsid w:val="00E91D9A"/>
    <w:rsid w:val="00E92045"/>
    <w:rsid w:val="00E9224C"/>
    <w:rsid w:val="00E92460"/>
    <w:rsid w:val="00E9253F"/>
    <w:rsid w:val="00E92666"/>
    <w:rsid w:val="00E929EF"/>
    <w:rsid w:val="00E929FD"/>
    <w:rsid w:val="00E92F84"/>
    <w:rsid w:val="00E93101"/>
    <w:rsid w:val="00E93539"/>
    <w:rsid w:val="00E935AA"/>
    <w:rsid w:val="00E936E2"/>
    <w:rsid w:val="00E93775"/>
    <w:rsid w:val="00E93852"/>
    <w:rsid w:val="00E938A9"/>
    <w:rsid w:val="00E93927"/>
    <w:rsid w:val="00E93A05"/>
    <w:rsid w:val="00E93A5A"/>
    <w:rsid w:val="00E93A9F"/>
    <w:rsid w:val="00E93CBE"/>
    <w:rsid w:val="00E9410D"/>
    <w:rsid w:val="00E94323"/>
    <w:rsid w:val="00E944F2"/>
    <w:rsid w:val="00E94587"/>
    <w:rsid w:val="00E945F3"/>
    <w:rsid w:val="00E9464D"/>
    <w:rsid w:val="00E946AF"/>
    <w:rsid w:val="00E94718"/>
    <w:rsid w:val="00E949F0"/>
    <w:rsid w:val="00E94E00"/>
    <w:rsid w:val="00E94E35"/>
    <w:rsid w:val="00E94F87"/>
    <w:rsid w:val="00E95012"/>
    <w:rsid w:val="00E952FC"/>
    <w:rsid w:val="00E95393"/>
    <w:rsid w:val="00E95A97"/>
    <w:rsid w:val="00E95E54"/>
    <w:rsid w:val="00E95FF0"/>
    <w:rsid w:val="00E96268"/>
    <w:rsid w:val="00E964B4"/>
    <w:rsid w:val="00E964F7"/>
    <w:rsid w:val="00E9685F"/>
    <w:rsid w:val="00E96879"/>
    <w:rsid w:val="00E969D3"/>
    <w:rsid w:val="00E96BD9"/>
    <w:rsid w:val="00E96C64"/>
    <w:rsid w:val="00E96E4D"/>
    <w:rsid w:val="00E97241"/>
    <w:rsid w:val="00E9727A"/>
    <w:rsid w:val="00E9733F"/>
    <w:rsid w:val="00E973B9"/>
    <w:rsid w:val="00E97427"/>
    <w:rsid w:val="00E9745C"/>
    <w:rsid w:val="00E97554"/>
    <w:rsid w:val="00E975DE"/>
    <w:rsid w:val="00E9761D"/>
    <w:rsid w:val="00E97728"/>
    <w:rsid w:val="00E977FF"/>
    <w:rsid w:val="00E9781B"/>
    <w:rsid w:val="00E97A56"/>
    <w:rsid w:val="00E97EE0"/>
    <w:rsid w:val="00EA01BF"/>
    <w:rsid w:val="00EA0216"/>
    <w:rsid w:val="00EA057B"/>
    <w:rsid w:val="00EA0629"/>
    <w:rsid w:val="00EA0779"/>
    <w:rsid w:val="00EA09C0"/>
    <w:rsid w:val="00EA0A60"/>
    <w:rsid w:val="00EA0A9A"/>
    <w:rsid w:val="00EA0B48"/>
    <w:rsid w:val="00EA0C3F"/>
    <w:rsid w:val="00EA0CF2"/>
    <w:rsid w:val="00EA0E0E"/>
    <w:rsid w:val="00EA1065"/>
    <w:rsid w:val="00EA1094"/>
    <w:rsid w:val="00EA1157"/>
    <w:rsid w:val="00EA11AD"/>
    <w:rsid w:val="00EA13C6"/>
    <w:rsid w:val="00EA1592"/>
    <w:rsid w:val="00EA16D7"/>
    <w:rsid w:val="00EA177B"/>
    <w:rsid w:val="00EA18A1"/>
    <w:rsid w:val="00EA1917"/>
    <w:rsid w:val="00EA1B8C"/>
    <w:rsid w:val="00EA1BD6"/>
    <w:rsid w:val="00EA1F46"/>
    <w:rsid w:val="00EA1F7C"/>
    <w:rsid w:val="00EA1F83"/>
    <w:rsid w:val="00EA2026"/>
    <w:rsid w:val="00EA22A3"/>
    <w:rsid w:val="00EA2382"/>
    <w:rsid w:val="00EA23D7"/>
    <w:rsid w:val="00EA23E7"/>
    <w:rsid w:val="00EA25F8"/>
    <w:rsid w:val="00EA26DB"/>
    <w:rsid w:val="00EA2714"/>
    <w:rsid w:val="00EA2963"/>
    <w:rsid w:val="00EA2D55"/>
    <w:rsid w:val="00EA2E9C"/>
    <w:rsid w:val="00EA2EC8"/>
    <w:rsid w:val="00EA2ED6"/>
    <w:rsid w:val="00EA331A"/>
    <w:rsid w:val="00EA34A4"/>
    <w:rsid w:val="00EA3548"/>
    <w:rsid w:val="00EA35CD"/>
    <w:rsid w:val="00EA38D7"/>
    <w:rsid w:val="00EA3B07"/>
    <w:rsid w:val="00EA3B5E"/>
    <w:rsid w:val="00EA3B81"/>
    <w:rsid w:val="00EA3D95"/>
    <w:rsid w:val="00EA3DB2"/>
    <w:rsid w:val="00EA4334"/>
    <w:rsid w:val="00EA4B78"/>
    <w:rsid w:val="00EA4D28"/>
    <w:rsid w:val="00EA4EE5"/>
    <w:rsid w:val="00EA501D"/>
    <w:rsid w:val="00EA5435"/>
    <w:rsid w:val="00EA55B2"/>
    <w:rsid w:val="00EA57D2"/>
    <w:rsid w:val="00EA5822"/>
    <w:rsid w:val="00EA5904"/>
    <w:rsid w:val="00EA594B"/>
    <w:rsid w:val="00EA59DD"/>
    <w:rsid w:val="00EA59E3"/>
    <w:rsid w:val="00EA59E7"/>
    <w:rsid w:val="00EA5A15"/>
    <w:rsid w:val="00EA5F0E"/>
    <w:rsid w:val="00EA5F4D"/>
    <w:rsid w:val="00EA6137"/>
    <w:rsid w:val="00EA61A3"/>
    <w:rsid w:val="00EA6220"/>
    <w:rsid w:val="00EA6475"/>
    <w:rsid w:val="00EA65F9"/>
    <w:rsid w:val="00EA674C"/>
    <w:rsid w:val="00EA6854"/>
    <w:rsid w:val="00EA6974"/>
    <w:rsid w:val="00EA69E8"/>
    <w:rsid w:val="00EA6AD1"/>
    <w:rsid w:val="00EA6AF4"/>
    <w:rsid w:val="00EA6B1B"/>
    <w:rsid w:val="00EA6C99"/>
    <w:rsid w:val="00EA6E93"/>
    <w:rsid w:val="00EA719E"/>
    <w:rsid w:val="00EA7271"/>
    <w:rsid w:val="00EA7348"/>
    <w:rsid w:val="00EA7397"/>
    <w:rsid w:val="00EA76EB"/>
    <w:rsid w:val="00EA775A"/>
    <w:rsid w:val="00EA77BE"/>
    <w:rsid w:val="00EA7A86"/>
    <w:rsid w:val="00EA7BA5"/>
    <w:rsid w:val="00EA7CD3"/>
    <w:rsid w:val="00EB029F"/>
    <w:rsid w:val="00EB0581"/>
    <w:rsid w:val="00EB05D9"/>
    <w:rsid w:val="00EB0615"/>
    <w:rsid w:val="00EB06D2"/>
    <w:rsid w:val="00EB073A"/>
    <w:rsid w:val="00EB098E"/>
    <w:rsid w:val="00EB0A2E"/>
    <w:rsid w:val="00EB0A75"/>
    <w:rsid w:val="00EB0CC8"/>
    <w:rsid w:val="00EB1122"/>
    <w:rsid w:val="00EB118A"/>
    <w:rsid w:val="00EB194A"/>
    <w:rsid w:val="00EB1ACE"/>
    <w:rsid w:val="00EB1E66"/>
    <w:rsid w:val="00EB2243"/>
    <w:rsid w:val="00EB2643"/>
    <w:rsid w:val="00EB2B0E"/>
    <w:rsid w:val="00EB2B7B"/>
    <w:rsid w:val="00EB2C8C"/>
    <w:rsid w:val="00EB2CC4"/>
    <w:rsid w:val="00EB2ED4"/>
    <w:rsid w:val="00EB2FDE"/>
    <w:rsid w:val="00EB3016"/>
    <w:rsid w:val="00EB3079"/>
    <w:rsid w:val="00EB30DD"/>
    <w:rsid w:val="00EB3230"/>
    <w:rsid w:val="00EB327B"/>
    <w:rsid w:val="00EB34A8"/>
    <w:rsid w:val="00EB34D4"/>
    <w:rsid w:val="00EB353C"/>
    <w:rsid w:val="00EB3659"/>
    <w:rsid w:val="00EB384C"/>
    <w:rsid w:val="00EB39D0"/>
    <w:rsid w:val="00EB3EB6"/>
    <w:rsid w:val="00EB3EC9"/>
    <w:rsid w:val="00EB3ED5"/>
    <w:rsid w:val="00EB405E"/>
    <w:rsid w:val="00EB411A"/>
    <w:rsid w:val="00EB4905"/>
    <w:rsid w:val="00EB4ABE"/>
    <w:rsid w:val="00EB4BD1"/>
    <w:rsid w:val="00EB4E0D"/>
    <w:rsid w:val="00EB4E36"/>
    <w:rsid w:val="00EB5068"/>
    <w:rsid w:val="00EB50B8"/>
    <w:rsid w:val="00EB516A"/>
    <w:rsid w:val="00EB53EC"/>
    <w:rsid w:val="00EB5557"/>
    <w:rsid w:val="00EB558F"/>
    <w:rsid w:val="00EB56E7"/>
    <w:rsid w:val="00EB5745"/>
    <w:rsid w:val="00EB5794"/>
    <w:rsid w:val="00EB58E6"/>
    <w:rsid w:val="00EB5B34"/>
    <w:rsid w:val="00EB5B88"/>
    <w:rsid w:val="00EB5DC0"/>
    <w:rsid w:val="00EB5E03"/>
    <w:rsid w:val="00EB5E39"/>
    <w:rsid w:val="00EB6109"/>
    <w:rsid w:val="00EB6425"/>
    <w:rsid w:val="00EB64E4"/>
    <w:rsid w:val="00EB664D"/>
    <w:rsid w:val="00EB66DF"/>
    <w:rsid w:val="00EB675A"/>
    <w:rsid w:val="00EB6C90"/>
    <w:rsid w:val="00EB6CA1"/>
    <w:rsid w:val="00EB6F31"/>
    <w:rsid w:val="00EB7117"/>
    <w:rsid w:val="00EB71CF"/>
    <w:rsid w:val="00EB7459"/>
    <w:rsid w:val="00EB7502"/>
    <w:rsid w:val="00EB75CF"/>
    <w:rsid w:val="00EB7818"/>
    <w:rsid w:val="00EB7A22"/>
    <w:rsid w:val="00EB7BD1"/>
    <w:rsid w:val="00EB7D3C"/>
    <w:rsid w:val="00EB7DA3"/>
    <w:rsid w:val="00EB7E52"/>
    <w:rsid w:val="00EB7FBC"/>
    <w:rsid w:val="00EC0098"/>
    <w:rsid w:val="00EC00BE"/>
    <w:rsid w:val="00EC0358"/>
    <w:rsid w:val="00EC0405"/>
    <w:rsid w:val="00EC0407"/>
    <w:rsid w:val="00EC044C"/>
    <w:rsid w:val="00EC0605"/>
    <w:rsid w:val="00EC0A05"/>
    <w:rsid w:val="00EC0B3D"/>
    <w:rsid w:val="00EC0C1A"/>
    <w:rsid w:val="00EC1020"/>
    <w:rsid w:val="00EC106D"/>
    <w:rsid w:val="00EC114A"/>
    <w:rsid w:val="00EC11BA"/>
    <w:rsid w:val="00EC15A8"/>
    <w:rsid w:val="00EC17CD"/>
    <w:rsid w:val="00EC17FF"/>
    <w:rsid w:val="00EC1B28"/>
    <w:rsid w:val="00EC1E64"/>
    <w:rsid w:val="00EC1FC1"/>
    <w:rsid w:val="00EC2059"/>
    <w:rsid w:val="00EC2199"/>
    <w:rsid w:val="00EC2397"/>
    <w:rsid w:val="00EC23D2"/>
    <w:rsid w:val="00EC2757"/>
    <w:rsid w:val="00EC28CF"/>
    <w:rsid w:val="00EC2FE8"/>
    <w:rsid w:val="00EC33B2"/>
    <w:rsid w:val="00EC3996"/>
    <w:rsid w:val="00EC3E63"/>
    <w:rsid w:val="00EC3F1D"/>
    <w:rsid w:val="00EC3F26"/>
    <w:rsid w:val="00EC403C"/>
    <w:rsid w:val="00EC40F9"/>
    <w:rsid w:val="00EC455C"/>
    <w:rsid w:val="00EC45C5"/>
    <w:rsid w:val="00EC46EC"/>
    <w:rsid w:val="00EC478B"/>
    <w:rsid w:val="00EC47A2"/>
    <w:rsid w:val="00EC483F"/>
    <w:rsid w:val="00EC48B5"/>
    <w:rsid w:val="00EC4EB1"/>
    <w:rsid w:val="00EC514B"/>
    <w:rsid w:val="00EC514C"/>
    <w:rsid w:val="00EC5671"/>
    <w:rsid w:val="00EC5705"/>
    <w:rsid w:val="00EC5709"/>
    <w:rsid w:val="00EC57E7"/>
    <w:rsid w:val="00EC58E7"/>
    <w:rsid w:val="00EC5974"/>
    <w:rsid w:val="00EC5CFF"/>
    <w:rsid w:val="00EC5D56"/>
    <w:rsid w:val="00EC5E0D"/>
    <w:rsid w:val="00EC5FFB"/>
    <w:rsid w:val="00EC6184"/>
    <w:rsid w:val="00EC677B"/>
    <w:rsid w:val="00EC684B"/>
    <w:rsid w:val="00EC6A14"/>
    <w:rsid w:val="00EC6C52"/>
    <w:rsid w:val="00EC6CD8"/>
    <w:rsid w:val="00EC7022"/>
    <w:rsid w:val="00EC7025"/>
    <w:rsid w:val="00EC722C"/>
    <w:rsid w:val="00EC7344"/>
    <w:rsid w:val="00EC74B3"/>
    <w:rsid w:val="00EC7763"/>
    <w:rsid w:val="00EC77AA"/>
    <w:rsid w:val="00EC7808"/>
    <w:rsid w:val="00EC782E"/>
    <w:rsid w:val="00EC783F"/>
    <w:rsid w:val="00EC7971"/>
    <w:rsid w:val="00EC797E"/>
    <w:rsid w:val="00EC79BE"/>
    <w:rsid w:val="00EC7E17"/>
    <w:rsid w:val="00EC7FC9"/>
    <w:rsid w:val="00ED0005"/>
    <w:rsid w:val="00ED00A9"/>
    <w:rsid w:val="00ED0677"/>
    <w:rsid w:val="00ED078A"/>
    <w:rsid w:val="00ED1495"/>
    <w:rsid w:val="00ED1618"/>
    <w:rsid w:val="00ED16C5"/>
    <w:rsid w:val="00ED17EA"/>
    <w:rsid w:val="00ED189F"/>
    <w:rsid w:val="00ED199C"/>
    <w:rsid w:val="00ED1DBB"/>
    <w:rsid w:val="00ED1E4C"/>
    <w:rsid w:val="00ED2115"/>
    <w:rsid w:val="00ED279D"/>
    <w:rsid w:val="00ED2BEB"/>
    <w:rsid w:val="00ED2C3A"/>
    <w:rsid w:val="00ED2F16"/>
    <w:rsid w:val="00ED3020"/>
    <w:rsid w:val="00ED31F4"/>
    <w:rsid w:val="00ED33F0"/>
    <w:rsid w:val="00ED3402"/>
    <w:rsid w:val="00ED368D"/>
    <w:rsid w:val="00ED370A"/>
    <w:rsid w:val="00ED38C1"/>
    <w:rsid w:val="00ED3A99"/>
    <w:rsid w:val="00ED3B59"/>
    <w:rsid w:val="00ED3E63"/>
    <w:rsid w:val="00ED3FC6"/>
    <w:rsid w:val="00ED4222"/>
    <w:rsid w:val="00ED475C"/>
    <w:rsid w:val="00ED47A2"/>
    <w:rsid w:val="00ED49CB"/>
    <w:rsid w:val="00ED4B31"/>
    <w:rsid w:val="00ED4CA5"/>
    <w:rsid w:val="00ED4DF3"/>
    <w:rsid w:val="00ED4E1D"/>
    <w:rsid w:val="00ED4EDB"/>
    <w:rsid w:val="00ED5194"/>
    <w:rsid w:val="00ED51AD"/>
    <w:rsid w:val="00ED5384"/>
    <w:rsid w:val="00ED5572"/>
    <w:rsid w:val="00ED58A3"/>
    <w:rsid w:val="00ED58F1"/>
    <w:rsid w:val="00ED5B82"/>
    <w:rsid w:val="00ED6232"/>
    <w:rsid w:val="00ED62CC"/>
    <w:rsid w:val="00ED634B"/>
    <w:rsid w:val="00ED674F"/>
    <w:rsid w:val="00ED67C1"/>
    <w:rsid w:val="00ED6802"/>
    <w:rsid w:val="00ED68D1"/>
    <w:rsid w:val="00ED6A13"/>
    <w:rsid w:val="00ED6A2D"/>
    <w:rsid w:val="00ED6AF2"/>
    <w:rsid w:val="00ED6BC8"/>
    <w:rsid w:val="00ED6BE8"/>
    <w:rsid w:val="00ED6E87"/>
    <w:rsid w:val="00ED72C8"/>
    <w:rsid w:val="00ED73A8"/>
    <w:rsid w:val="00ED770D"/>
    <w:rsid w:val="00ED77BF"/>
    <w:rsid w:val="00ED790F"/>
    <w:rsid w:val="00ED7D00"/>
    <w:rsid w:val="00ED7E17"/>
    <w:rsid w:val="00EE001E"/>
    <w:rsid w:val="00EE0379"/>
    <w:rsid w:val="00EE05D5"/>
    <w:rsid w:val="00EE06D3"/>
    <w:rsid w:val="00EE08B8"/>
    <w:rsid w:val="00EE09AB"/>
    <w:rsid w:val="00EE0B63"/>
    <w:rsid w:val="00EE0C88"/>
    <w:rsid w:val="00EE0D07"/>
    <w:rsid w:val="00EE0EC0"/>
    <w:rsid w:val="00EE0F0D"/>
    <w:rsid w:val="00EE0F85"/>
    <w:rsid w:val="00EE0F98"/>
    <w:rsid w:val="00EE1176"/>
    <w:rsid w:val="00EE131D"/>
    <w:rsid w:val="00EE140F"/>
    <w:rsid w:val="00EE15B2"/>
    <w:rsid w:val="00EE1671"/>
    <w:rsid w:val="00EE1764"/>
    <w:rsid w:val="00EE1823"/>
    <w:rsid w:val="00EE19F8"/>
    <w:rsid w:val="00EE1B15"/>
    <w:rsid w:val="00EE1D56"/>
    <w:rsid w:val="00EE1DB8"/>
    <w:rsid w:val="00EE1FD5"/>
    <w:rsid w:val="00EE2065"/>
    <w:rsid w:val="00EE21A3"/>
    <w:rsid w:val="00EE21F4"/>
    <w:rsid w:val="00EE247B"/>
    <w:rsid w:val="00EE25E6"/>
    <w:rsid w:val="00EE25F1"/>
    <w:rsid w:val="00EE299F"/>
    <w:rsid w:val="00EE2BE6"/>
    <w:rsid w:val="00EE2DF9"/>
    <w:rsid w:val="00EE2EC6"/>
    <w:rsid w:val="00EE3129"/>
    <w:rsid w:val="00EE325C"/>
    <w:rsid w:val="00EE32E6"/>
    <w:rsid w:val="00EE3892"/>
    <w:rsid w:val="00EE3941"/>
    <w:rsid w:val="00EE3A27"/>
    <w:rsid w:val="00EE3D50"/>
    <w:rsid w:val="00EE3D84"/>
    <w:rsid w:val="00EE3DB3"/>
    <w:rsid w:val="00EE41BF"/>
    <w:rsid w:val="00EE4323"/>
    <w:rsid w:val="00EE432E"/>
    <w:rsid w:val="00EE446C"/>
    <w:rsid w:val="00EE4666"/>
    <w:rsid w:val="00EE472A"/>
    <w:rsid w:val="00EE49C6"/>
    <w:rsid w:val="00EE4BCC"/>
    <w:rsid w:val="00EE4C55"/>
    <w:rsid w:val="00EE4E5F"/>
    <w:rsid w:val="00EE4E82"/>
    <w:rsid w:val="00EE51B4"/>
    <w:rsid w:val="00EE551C"/>
    <w:rsid w:val="00EE55D6"/>
    <w:rsid w:val="00EE5911"/>
    <w:rsid w:val="00EE6036"/>
    <w:rsid w:val="00EE603A"/>
    <w:rsid w:val="00EE6764"/>
    <w:rsid w:val="00EE6993"/>
    <w:rsid w:val="00EE6A83"/>
    <w:rsid w:val="00EE6B66"/>
    <w:rsid w:val="00EE6DD2"/>
    <w:rsid w:val="00EE714A"/>
    <w:rsid w:val="00EE72BA"/>
    <w:rsid w:val="00EE733D"/>
    <w:rsid w:val="00EE73EA"/>
    <w:rsid w:val="00EE741D"/>
    <w:rsid w:val="00EE7530"/>
    <w:rsid w:val="00EE7851"/>
    <w:rsid w:val="00EE785D"/>
    <w:rsid w:val="00EF0064"/>
    <w:rsid w:val="00EF00DA"/>
    <w:rsid w:val="00EF0115"/>
    <w:rsid w:val="00EF0427"/>
    <w:rsid w:val="00EF04DB"/>
    <w:rsid w:val="00EF0716"/>
    <w:rsid w:val="00EF0A62"/>
    <w:rsid w:val="00EF0C39"/>
    <w:rsid w:val="00EF0F0E"/>
    <w:rsid w:val="00EF0F37"/>
    <w:rsid w:val="00EF105B"/>
    <w:rsid w:val="00EF1074"/>
    <w:rsid w:val="00EF11AF"/>
    <w:rsid w:val="00EF11EE"/>
    <w:rsid w:val="00EF1254"/>
    <w:rsid w:val="00EF12B3"/>
    <w:rsid w:val="00EF15A1"/>
    <w:rsid w:val="00EF1636"/>
    <w:rsid w:val="00EF1839"/>
    <w:rsid w:val="00EF1988"/>
    <w:rsid w:val="00EF1C2A"/>
    <w:rsid w:val="00EF1D4B"/>
    <w:rsid w:val="00EF1E03"/>
    <w:rsid w:val="00EF1F6D"/>
    <w:rsid w:val="00EF209A"/>
    <w:rsid w:val="00EF233A"/>
    <w:rsid w:val="00EF24B1"/>
    <w:rsid w:val="00EF27C6"/>
    <w:rsid w:val="00EF27E0"/>
    <w:rsid w:val="00EF29B2"/>
    <w:rsid w:val="00EF2ABB"/>
    <w:rsid w:val="00EF30B5"/>
    <w:rsid w:val="00EF3178"/>
    <w:rsid w:val="00EF345E"/>
    <w:rsid w:val="00EF35D0"/>
    <w:rsid w:val="00EF3613"/>
    <w:rsid w:val="00EF381F"/>
    <w:rsid w:val="00EF387D"/>
    <w:rsid w:val="00EF38BC"/>
    <w:rsid w:val="00EF391B"/>
    <w:rsid w:val="00EF3A23"/>
    <w:rsid w:val="00EF3B5C"/>
    <w:rsid w:val="00EF3F43"/>
    <w:rsid w:val="00EF41C7"/>
    <w:rsid w:val="00EF4260"/>
    <w:rsid w:val="00EF435D"/>
    <w:rsid w:val="00EF44AA"/>
    <w:rsid w:val="00EF4624"/>
    <w:rsid w:val="00EF479F"/>
    <w:rsid w:val="00EF485F"/>
    <w:rsid w:val="00EF4943"/>
    <w:rsid w:val="00EF4970"/>
    <w:rsid w:val="00EF4D32"/>
    <w:rsid w:val="00EF4D3A"/>
    <w:rsid w:val="00EF4F10"/>
    <w:rsid w:val="00EF4F7C"/>
    <w:rsid w:val="00EF5069"/>
    <w:rsid w:val="00EF526B"/>
    <w:rsid w:val="00EF5293"/>
    <w:rsid w:val="00EF53F2"/>
    <w:rsid w:val="00EF548A"/>
    <w:rsid w:val="00EF5894"/>
    <w:rsid w:val="00EF5949"/>
    <w:rsid w:val="00EF5953"/>
    <w:rsid w:val="00EF5967"/>
    <w:rsid w:val="00EF5A18"/>
    <w:rsid w:val="00EF5A35"/>
    <w:rsid w:val="00EF5AB8"/>
    <w:rsid w:val="00EF5C5D"/>
    <w:rsid w:val="00EF5DD2"/>
    <w:rsid w:val="00EF60DC"/>
    <w:rsid w:val="00EF60DF"/>
    <w:rsid w:val="00EF6190"/>
    <w:rsid w:val="00EF6423"/>
    <w:rsid w:val="00EF66DA"/>
    <w:rsid w:val="00EF6A51"/>
    <w:rsid w:val="00EF6B2B"/>
    <w:rsid w:val="00EF6CCE"/>
    <w:rsid w:val="00EF6EAC"/>
    <w:rsid w:val="00EF70E2"/>
    <w:rsid w:val="00EF7387"/>
    <w:rsid w:val="00EF7540"/>
    <w:rsid w:val="00EF7659"/>
    <w:rsid w:val="00EF7828"/>
    <w:rsid w:val="00EF7B6D"/>
    <w:rsid w:val="00EF7EC2"/>
    <w:rsid w:val="00EF7F3F"/>
    <w:rsid w:val="00F00278"/>
    <w:rsid w:val="00F00305"/>
    <w:rsid w:val="00F00328"/>
    <w:rsid w:val="00F00840"/>
    <w:rsid w:val="00F008D1"/>
    <w:rsid w:val="00F00A0B"/>
    <w:rsid w:val="00F00AAB"/>
    <w:rsid w:val="00F00D47"/>
    <w:rsid w:val="00F00F2B"/>
    <w:rsid w:val="00F00F84"/>
    <w:rsid w:val="00F00FD6"/>
    <w:rsid w:val="00F01075"/>
    <w:rsid w:val="00F010B6"/>
    <w:rsid w:val="00F01175"/>
    <w:rsid w:val="00F011AB"/>
    <w:rsid w:val="00F0130C"/>
    <w:rsid w:val="00F01632"/>
    <w:rsid w:val="00F0176A"/>
    <w:rsid w:val="00F01833"/>
    <w:rsid w:val="00F01BBE"/>
    <w:rsid w:val="00F01C4B"/>
    <w:rsid w:val="00F0242E"/>
    <w:rsid w:val="00F024A4"/>
    <w:rsid w:val="00F0294E"/>
    <w:rsid w:val="00F02C53"/>
    <w:rsid w:val="00F02D92"/>
    <w:rsid w:val="00F02D9B"/>
    <w:rsid w:val="00F02E63"/>
    <w:rsid w:val="00F02F8D"/>
    <w:rsid w:val="00F03336"/>
    <w:rsid w:val="00F03556"/>
    <w:rsid w:val="00F035AA"/>
    <w:rsid w:val="00F036C0"/>
    <w:rsid w:val="00F03737"/>
    <w:rsid w:val="00F03BE5"/>
    <w:rsid w:val="00F03CD6"/>
    <w:rsid w:val="00F03E40"/>
    <w:rsid w:val="00F03F7A"/>
    <w:rsid w:val="00F04012"/>
    <w:rsid w:val="00F04162"/>
    <w:rsid w:val="00F047CF"/>
    <w:rsid w:val="00F04FD1"/>
    <w:rsid w:val="00F05060"/>
    <w:rsid w:val="00F0510E"/>
    <w:rsid w:val="00F0513F"/>
    <w:rsid w:val="00F0519D"/>
    <w:rsid w:val="00F051E6"/>
    <w:rsid w:val="00F053AF"/>
    <w:rsid w:val="00F0540D"/>
    <w:rsid w:val="00F0570B"/>
    <w:rsid w:val="00F05DBD"/>
    <w:rsid w:val="00F05FE7"/>
    <w:rsid w:val="00F060D8"/>
    <w:rsid w:val="00F06175"/>
    <w:rsid w:val="00F062AD"/>
    <w:rsid w:val="00F06522"/>
    <w:rsid w:val="00F065CD"/>
    <w:rsid w:val="00F06B48"/>
    <w:rsid w:val="00F06C82"/>
    <w:rsid w:val="00F06DE2"/>
    <w:rsid w:val="00F0721F"/>
    <w:rsid w:val="00F072F1"/>
    <w:rsid w:val="00F07434"/>
    <w:rsid w:val="00F07531"/>
    <w:rsid w:val="00F075BB"/>
    <w:rsid w:val="00F07628"/>
    <w:rsid w:val="00F0764B"/>
    <w:rsid w:val="00F0796D"/>
    <w:rsid w:val="00F07A3B"/>
    <w:rsid w:val="00F07AB2"/>
    <w:rsid w:val="00F07F06"/>
    <w:rsid w:val="00F07F5C"/>
    <w:rsid w:val="00F07FFE"/>
    <w:rsid w:val="00F100F2"/>
    <w:rsid w:val="00F1025A"/>
    <w:rsid w:val="00F10479"/>
    <w:rsid w:val="00F10571"/>
    <w:rsid w:val="00F105F5"/>
    <w:rsid w:val="00F11067"/>
    <w:rsid w:val="00F11073"/>
    <w:rsid w:val="00F1123E"/>
    <w:rsid w:val="00F114D5"/>
    <w:rsid w:val="00F11542"/>
    <w:rsid w:val="00F117CE"/>
    <w:rsid w:val="00F11866"/>
    <w:rsid w:val="00F11B5F"/>
    <w:rsid w:val="00F11BAF"/>
    <w:rsid w:val="00F11BCD"/>
    <w:rsid w:val="00F11CB8"/>
    <w:rsid w:val="00F11ECD"/>
    <w:rsid w:val="00F11F56"/>
    <w:rsid w:val="00F11F91"/>
    <w:rsid w:val="00F12454"/>
    <w:rsid w:val="00F125BC"/>
    <w:rsid w:val="00F125F7"/>
    <w:rsid w:val="00F1272C"/>
    <w:rsid w:val="00F12764"/>
    <w:rsid w:val="00F1284D"/>
    <w:rsid w:val="00F12AD9"/>
    <w:rsid w:val="00F12DA1"/>
    <w:rsid w:val="00F12E43"/>
    <w:rsid w:val="00F12F20"/>
    <w:rsid w:val="00F12F50"/>
    <w:rsid w:val="00F12FD1"/>
    <w:rsid w:val="00F13207"/>
    <w:rsid w:val="00F13257"/>
    <w:rsid w:val="00F13372"/>
    <w:rsid w:val="00F137FB"/>
    <w:rsid w:val="00F138E9"/>
    <w:rsid w:val="00F13A68"/>
    <w:rsid w:val="00F140A6"/>
    <w:rsid w:val="00F14184"/>
    <w:rsid w:val="00F14194"/>
    <w:rsid w:val="00F14587"/>
    <w:rsid w:val="00F14608"/>
    <w:rsid w:val="00F1472C"/>
    <w:rsid w:val="00F14BCE"/>
    <w:rsid w:val="00F14D2E"/>
    <w:rsid w:val="00F14EC6"/>
    <w:rsid w:val="00F15130"/>
    <w:rsid w:val="00F15404"/>
    <w:rsid w:val="00F155F3"/>
    <w:rsid w:val="00F158D6"/>
    <w:rsid w:val="00F15916"/>
    <w:rsid w:val="00F15DCE"/>
    <w:rsid w:val="00F15EAC"/>
    <w:rsid w:val="00F15F5D"/>
    <w:rsid w:val="00F16074"/>
    <w:rsid w:val="00F1611A"/>
    <w:rsid w:val="00F162BA"/>
    <w:rsid w:val="00F16347"/>
    <w:rsid w:val="00F164B0"/>
    <w:rsid w:val="00F16786"/>
    <w:rsid w:val="00F167E5"/>
    <w:rsid w:val="00F16CC9"/>
    <w:rsid w:val="00F16D12"/>
    <w:rsid w:val="00F16E0E"/>
    <w:rsid w:val="00F16FAC"/>
    <w:rsid w:val="00F1707A"/>
    <w:rsid w:val="00F170D7"/>
    <w:rsid w:val="00F17237"/>
    <w:rsid w:val="00F172E9"/>
    <w:rsid w:val="00F175F1"/>
    <w:rsid w:val="00F17648"/>
    <w:rsid w:val="00F176E1"/>
    <w:rsid w:val="00F176E4"/>
    <w:rsid w:val="00F1786F"/>
    <w:rsid w:val="00F179BD"/>
    <w:rsid w:val="00F17B83"/>
    <w:rsid w:val="00F17FA7"/>
    <w:rsid w:val="00F204D3"/>
    <w:rsid w:val="00F20661"/>
    <w:rsid w:val="00F20A14"/>
    <w:rsid w:val="00F20A46"/>
    <w:rsid w:val="00F20A64"/>
    <w:rsid w:val="00F20AFE"/>
    <w:rsid w:val="00F20B87"/>
    <w:rsid w:val="00F20EC3"/>
    <w:rsid w:val="00F21452"/>
    <w:rsid w:val="00F21496"/>
    <w:rsid w:val="00F21823"/>
    <w:rsid w:val="00F21CAC"/>
    <w:rsid w:val="00F21DF6"/>
    <w:rsid w:val="00F21F1F"/>
    <w:rsid w:val="00F21F32"/>
    <w:rsid w:val="00F21F9B"/>
    <w:rsid w:val="00F21FA3"/>
    <w:rsid w:val="00F21FA5"/>
    <w:rsid w:val="00F21FC5"/>
    <w:rsid w:val="00F21FD0"/>
    <w:rsid w:val="00F22100"/>
    <w:rsid w:val="00F222AE"/>
    <w:rsid w:val="00F223C6"/>
    <w:rsid w:val="00F2253F"/>
    <w:rsid w:val="00F226D3"/>
    <w:rsid w:val="00F22893"/>
    <w:rsid w:val="00F228E4"/>
    <w:rsid w:val="00F22A38"/>
    <w:rsid w:val="00F22C08"/>
    <w:rsid w:val="00F22C5E"/>
    <w:rsid w:val="00F22FAE"/>
    <w:rsid w:val="00F23062"/>
    <w:rsid w:val="00F2364C"/>
    <w:rsid w:val="00F23715"/>
    <w:rsid w:val="00F23B20"/>
    <w:rsid w:val="00F23C33"/>
    <w:rsid w:val="00F23D6B"/>
    <w:rsid w:val="00F23F77"/>
    <w:rsid w:val="00F240E0"/>
    <w:rsid w:val="00F240F5"/>
    <w:rsid w:val="00F243F6"/>
    <w:rsid w:val="00F24670"/>
    <w:rsid w:val="00F24985"/>
    <w:rsid w:val="00F24B78"/>
    <w:rsid w:val="00F24D3E"/>
    <w:rsid w:val="00F24D57"/>
    <w:rsid w:val="00F24DCA"/>
    <w:rsid w:val="00F252C8"/>
    <w:rsid w:val="00F2532F"/>
    <w:rsid w:val="00F25409"/>
    <w:rsid w:val="00F25463"/>
    <w:rsid w:val="00F25691"/>
    <w:rsid w:val="00F2574F"/>
    <w:rsid w:val="00F257CA"/>
    <w:rsid w:val="00F25822"/>
    <w:rsid w:val="00F25D10"/>
    <w:rsid w:val="00F261E1"/>
    <w:rsid w:val="00F26283"/>
    <w:rsid w:val="00F26390"/>
    <w:rsid w:val="00F2666E"/>
    <w:rsid w:val="00F269C2"/>
    <w:rsid w:val="00F26A11"/>
    <w:rsid w:val="00F26B36"/>
    <w:rsid w:val="00F271A0"/>
    <w:rsid w:val="00F271D8"/>
    <w:rsid w:val="00F2729C"/>
    <w:rsid w:val="00F2772E"/>
    <w:rsid w:val="00F279C7"/>
    <w:rsid w:val="00F27BFD"/>
    <w:rsid w:val="00F27CFD"/>
    <w:rsid w:val="00F27D64"/>
    <w:rsid w:val="00F27F44"/>
    <w:rsid w:val="00F300C4"/>
    <w:rsid w:val="00F3024A"/>
    <w:rsid w:val="00F30302"/>
    <w:rsid w:val="00F304A1"/>
    <w:rsid w:val="00F3065E"/>
    <w:rsid w:val="00F306A1"/>
    <w:rsid w:val="00F306B4"/>
    <w:rsid w:val="00F30836"/>
    <w:rsid w:val="00F309B6"/>
    <w:rsid w:val="00F30B41"/>
    <w:rsid w:val="00F30CBB"/>
    <w:rsid w:val="00F30EE5"/>
    <w:rsid w:val="00F310CF"/>
    <w:rsid w:val="00F310F4"/>
    <w:rsid w:val="00F315EE"/>
    <w:rsid w:val="00F3190D"/>
    <w:rsid w:val="00F31CE1"/>
    <w:rsid w:val="00F31D7D"/>
    <w:rsid w:val="00F31D98"/>
    <w:rsid w:val="00F321EF"/>
    <w:rsid w:val="00F321F0"/>
    <w:rsid w:val="00F322B6"/>
    <w:rsid w:val="00F32379"/>
    <w:rsid w:val="00F3241A"/>
    <w:rsid w:val="00F3250D"/>
    <w:rsid w:val="00F32691"/>
    <w:rsid w:val="00F326B8"/>
    <w:rsid w:val="00F328EB"/>
    <w:rsid w:val="00F329D1"/>
    <w:rsid w:val="00F32A09"/>
    <w:rsid w:val="00F32A1C"/>
    <w:rsid w:val="00F32C47"/>
    <w:rsid w:val="00F32CAE"/>
    <w:rsid w:val="00F32E94"/>
    <w:rsid w:val="00F32ECC"/>
    <w:rsid w:val="00F332A8"/>
    <w:rsid w:val="00F334B4"/>
    <w:rsid w:val="00F33609"/>
    <w:rsid w:val="00F336AF"/>
    <w:rsid w:val="00F33844"/>
    <w:rsid w:val="00F3398B"/>
    <w:rsid w:val="00F33BA3"/>
    <w:rsid w:val="00F33D40"/>
    <w:rsid w:val="00F33D44"/>
    <w:rsid w:val="00F34422"/>
    <w:rsid w:val="00F344CB"/>
    <w:rsid w:val="00F3455B"/>
    <w:rsid w:val="00F345AB"/>
    <w:rsid w:val="00F3471E"/>
    <w:rsid w:val="00F34729"/>
    <w:rsid w:val="00F34ADA"/>
    <w:rsid w:val="00F34C58"/>
    <w:rsid w:val="00F34E1F"/>
    <w:rsid w:val="00F34F3C"/>
    <w:rsid w:val="00F351FC"/>
    <w:rsid w:val="00F353E9"/>
    <w:rsid w:val="00F35406"/>
    <w:rsid w:val="00F355D0"/>
    <w:rsid w:val="00F35687"/>
    <w:rsid w:val="00F358A5"/>
    <w:rsid w:val="00F35973"/>
    <w:rsid w:val="00F35CCF"/>
    <w:rsid w:val="00F35E81"/>
    <w:rsid w:val="00F35F0C"/>
    <w:rsid w:val="00F35F2C"/>
    <w:rsid w:val="00F3618B"/>
    <w:rsid w:val="00F36354"/>
    <w:rsid w:val="00F36834"/>
    <w:rsid w:val="00F36B6E"/>
    <w:rsid w:val="00F36CFF"/>
    <w:rsid w:val="00F36F4D"/>
    <w:rsid w:val="00F37107"/>
    <w:rsid w:val="00F373E0"/>
    <w:rsid w:val="00F375E6"/>
    <w:rsid w:val="00F37681"/>
    <w:rsid w:val="00F37CE1"/>
    <w:rsid w:val="00F37D1B"/>
    <w:rsid w:val="00F37EE6"/>
    <w:rsid w:val="00F37EFD"/>
    <w:rsid w:val="00F40107"/>
    <w:rsid w:val="00F4025B"/>
    <w:rsid w:val="00F4035E"/>
    <w:rsid w:val="00F40964"/>
    <w:rsid w:val="00F40ABF"/>
    <w:rsid w:val="00F40C8A"/>
    <w:rsid w:val="00F40F83"/>
    <w:rsid w:val="00F4101E"/>
    <w:rsid w:val="00F41052"/>
    <w:rsid w:val="00F41107"/>
    <w:rsid w:val="00F41238"/>
    <w:rsid w:val="00F4132E"/>
    <w:rsid w:val="00F41340"/>
    <w:rsid w:val="00F4153D"/>
    <w:rsid w:val="00F41628"/>
    <w:rsid w:val="00F41986"/>
    <w:rsid w:val="00F41D19"/>
    <w:rsid w:val="00F41E20"/>
    <w:rsid w:val="00F41E81"/>
    <w:rsid w:val="00F41F16"/>
    <w:rsid w:val="00F4266D"/>
    <w:rsid w:val="00F42863"/>
    <w:rsid w:val="00F42AE7"/>
    <w:rsid w:val="00F42B71"/>
    <w:rsid w:val="00F42C2F"/>
    <w:rsid w:val="00F42CA1"/>
    <w:rsid w:val="00F42CE8"/>
    <w:rsid w:val="00F42E5E"/>
    <w:rsid w:val="00F42FE4"/>
    <w:rsid w:val="00F4304C"/>
    <w:rsid w:val="00F430FD"/>
    <w:rsid w:val="00F4315C"/>
    <w:rsid w:val="00F43363"/>
    <w:rsid w:val="00F433A2"/>
    <w:rsid w:val="00F4345C"/>
    <w:rsid w:val="00F43742"/>
    <w:rsid w:val="00F4387F"/>
    <w:rsid w:val="00F43A3A"/>
    <w:rsid w:val="00F43BDD"/>
    <w:rsid w:val="00F43BEF"/>
    <w:rsid w:val="00F43DC2"/>
    <w:rsid w:val="00F44054"/>
    <w:rsid w:val="00F44111"/>
    <w:rsid w:val="00F44230"/>
    <w:rsid w:val="00F443A6"/>
    <w:rsid w:val="00F443D9"/>
    <w:rsid w:val="00F44767"/>
    <w:rsid w:val="00F44BB1"/>
    <w:rsid w:val="00F44D66"/>
    <w:rsid w:val="00F44DCF"/>
    <w:rsid w:val="00F44E53"/>
    <w:rsid w:val="00F44FCA"/>
    <w:rsid w:val="00F45081"/>
    <w:rsid w:val="00F450CC"/>
    <w:rsid w:val="00F4524D"/>
    <w:rsid w:val="00F453A5"/>
    <w:rsid w:val="00F453FF"/>
    <w:rsid w:val="00F4577C"/>
    <w:rsid w:val="00F45798"/>
    <w:rsid w:val="00F45977"/>
    <w:rsid w:val="00F45E80"/>
    <w:rsid w:val="00F45F2E"/>
    <w:rsid w:val="00F45FB3"/>
    <w:rsid w:val="00F460D5"/>
    <w:rsid w:val="00F46393"/>
    <w:rsid w:val="00F465CE"/>
    <w:rsid w:val="00F467AA"/>
    <w:rsid w:val="00F468DA"/>
    <w:rsid w:val="00F469C9"/>
    <w:rsid w:val="00F469D6"/>
    <w:rsid w:val="00F469EB"/>
    <w:rsid w:val="00F46A20"/>
    <w:rsid w:val="00F46A6F"/>
    <w:rsid w:val="00F46B8D"/>
    <w:rsid w:val="00F46DD3"/>
    <w:rsid w:val="00F46F9A"/>
    <w:rsid w:val="00F47429"/>
    <w:rsid w:val="00F474BB"/>
    <w:rsid w:val="00F474D8"/>
    <w:rsid w:val="00F474F1"/>
    <w:rsid w:val="00F4750D"/>
    <w:rsid w:val="00F47629"/>
    <w:rsid w:val="00F47692"/>
    <w:rsid w:val="00F47737"/>
    <w:rsid w:val="00F47865"/>
    <w:rsid w:val="00F47A66"/>
    <w:rsid w:val="00F47BB5"/>
    <w:rsid w:val="00F47D30"/>
    <w:rsid w:val="00F47EB3"/>
    <w:rsid w:val="00F503B8"/>
    <w:rsid w:val="00F50417"/>
    <w:rsid w:val="00F50467"/>
    <w:rsid w:val="00F50497"/>
    <w:rsid w:val="00F505AB"/>
    <w:rsid w:val="00F50701"/>
    <w:rsid w:val="00F5072A"/>
    <w:rsid w:val="00F507A0"/>
    <w:rsid w:val="00F5083A"/>
    <w:rsid w:val="00F5098C"/>
    <w:rsid w:val="00F50BD3"/>
    <w:rsid w:val="00F50D4E"/>
    <w:rsid w:val="00F50D53"/>
    <w:rsid w:val="00F50EBD"/>
    <w:rsid w:val="00F50EF3"/>
    <w:rsid w:val="00F5107E"/>
    <w:rsid w:val="00F511FD"/>
    <w:rsid w:val="00F5128B"/>
    <w:rsid w:val="00F512BF"/>
    <w:rsid w:val="00F514ED"/>
    <w:rsid w:val="00F517EA"/>
    <w:rsid w:val="00F5184E"/>
    <w:rsid w:val="00F5190B"/>
    <w:rsid w:val="00F51A9E"/>
    <w:rsid w:val="00F51E0F"/>
    <w:rsid w:val="00F51E10"/>
    <w:rsid w:val="00F51EBB"/>
    <w:rsid w:val="00F5200E"/>
    <w:rsid w:val="00F52034"/>
    <w:rsid w:val="00F520BF"/>
    <w:rsid w:val="00F52205"/>
    <w:rsid w:val="00F52318"/>
    <w:rsid w:val="00F52388"/>
    <w:rsid w:val="00F523B0"/>
    <w:rsid w:val="00F524F9"/>
    <w:rsid w:val="00F5252B"/>
    <w:rsid w:val="00F5275D"/>
    <w:rsid w:val="00F52A5E"/>
    <w:rsid w:val="00F52C9B"/>
    <w:rsid w:val="00F52CD3"/>
    <w:rsid w:val="00F52CE0"/>
    <w:rsid w:val="00F52D45"/>
    <w:rsid w:val="00F52D6E"/>
    <w:rsid w:val="00F53185"/>
    <w:rsid w:val="00F5327D"/>
    <w:rsid w:val="00F535BF"/>
    <w:rsid w:val="00F53610"/>
    <w:rsid w:val="00F536B5"/>
    <w:rsid w:val="00F536FE"/>
    <w:rsid w:val="00F53C10"/>
    <w:rsid w:val="00F53CE0"/>
    <w:rsid w:val="00F53EF7"/>
    <w:rsid w:val="00F53F11"/>
    <w:rsid w:val="00F53F5C"/>
    <w:rsid w:val="00F54043"/>
    <w:rsid w:val="00F5407A"/>
    <w:rsid w:val="00F540A4"/>
    <w:rsid w:val="00F54453"/>
    <w:rsid w:val="00F5484A"/>
    <w:rsid w:val="00F549A4"/>
    <w:rsid w:val="00F54CC2"/>
    <w:rsid w:val="00F54D43"/>
    <w:rsid w:val="00F550DE"/>
    <w:rsid w:val="00F5510D"/>
    <w:rsid w:val="00F55141"/>
    <w:rsid w:val="00F553CD"/>
    <w:rsid w:val="00F554C8"/>
    <w:rsid w:val="00F555B0"/>
    <w:rsid w:val="00F5573B"/>
    <w:rsid w:val="00F557A0"/>
    <w:rsid w:val="00F5596B"/>
    <w:rsid w:val="00F559B2"/>
    <w:rsid w:val="00F55A4A"/>
    <w:rsid w:val="00F55B1B"/>
    <w:rsid w:val="00F55B8C"/>
    <w:rsid w:val="00F55C38"/>
    <w:rsid w:val="00F5613F"/>
    <w:rsid w:val="00F563CF"/>
    <w:rsid w:val="00F56497"/>
    <w:rsid w:val="00F56661"/>
    <w:rsid w:val="00F568EA"/>
    <w:rsid w:val="00F56AFA"/>
    <w:rsid w:val="00F56E15"/>
    <w:rsid w:val="00F572B4"/>
    <w:rsid w:val="00F574AF"/>
    <w:rsid w:val="00F579ED"/>
    <w:rsid w:val="00F57B5F"/>
    <w:rsid w:val="00F57D7B"/>
    <w:rsid w:val="00F57E9C"/>
    <w:rsid w:val="00F602E6"/>
    <w:rsid w:val="00F603DE"/>
    <w:rsid w:val="00F60588"/>
    <w:rsid w:val="00F60821"/>
    <w:rsid w:val="00F60E01"/>
    <w:rsid w:val="00F60F5F"/>
    <w:rsid w:val="00F61144"/>
    <w:rsid w:val="00F611FF"/>
    <w:rsid w:val="00F6134D"/>
    <w:rsid w:val="00F614DC"/>
    <w:rsid w:val="00F61596"/>
    <w:rsid w:val="00F618A8"/>
    <w:rsid w:val="00F61A7B"/>
    <w:rsid w:val="00F61E7F"/>
    <w:rsid w:val="00F61F58"/>
    <w:rsid w:val="00F62363"/>
    <w:rsid w:val="00F623DD"/>
    <w:rsid w:val="00F62446"/>
    <w:rsid w:val="00F6261C"/>
    <w:rsid w:val="00F62D43"/>
    <w:rsid w:val="00F62DD0"/>
    <w:rsid w:val="00F62E0D"/>
    <w:rsid w:val="00F6311C"/>
    <w:rsid w:val="00F63132"/>
    <w:rsid w:val="00F632F5"/>
    <w:rsid w:val="00F63339"/>
    <w:rsid w:val="00F6364B"/>
    <w:rsid w:val="00F63715"/>
    <w:rsid w:val="00F63800"/>
    <w:rsid w:val="00F63803"/>
    <w:rsid w:val="00F6388B"/>
    <w:rsid w:val="00F639F6"/>
    <w:rsid w:val="00F63A6B"/>
    <w:rsid w:val="00F63FC0"/>
    <w:rsid w:val="00F64068"/>
    <w:rsid w:val="00F644B9"/>
    <w:rsid w:val="00F6466A"/>
    <w:rsid w:val="00F64684"/>
    <w:rsid w:val="00F646AA"/>
    <w:rsid w:val="00F6478C"/>
    <w:rsid w:val="00F64B3C"/>
    <w:rsid w:val="00F64DF3"/>
    <w:rsid w:val="00F64E08"/>
    <w:rsid w:val="00F64E23"/>
    <w:rsid w:val="00F6509B"/>
    <w:rsid w:val="00F65103"/>
    <w:rsid w:val="00F6513C"/>
    <w:rsid w:val="00F65372"/>
    <w:rsid w:val="00F6564C"/>
    <w:rsid w:val="00F65696"/>
    <w:rsid w:val="00F658FF"/>
    <w:rsid w:val="00F65921"/>
    <w:rsid w:val="00F65A4D"/>
    <w:rsid w:val="00F65C7C"/>
    <w:rsid w:val="00F6617A"/>
    <w:rsid w:val="00F661CA"/>
    <w:rsid w:val="00F66324"/>
    <w:rsid w:val="00F66560"/>
    <w:rsid w:val="00F6676D"/>
    <w:rsid w:val="00F668B4"/>
    <w:rsid w:val="00F669BD"/>
    <w:rsid w:val="00F66CD0"/>
    <w:rsid w:val="00F67029"/>
    <w:rsid w:val="00F67045"/>
    <w:rsid w:val="00F67153"/>
    <w:rsid w:val="00F67231"/>
    <w:rsid w:val="00F672D2"/>
    <w:rsid w:val="00F673BA"/>
    <w:rsid w:val="00F6780F"/>
    <w:rsid w:val="00F6781B"/>
    <w:rsid w:val="00F67A97"/>
    <w:rsid w:val="00F67EA3"/>
    <w:rsid w:val="00F70520"/>
    <w:rsid w:val="00F706D2"/>
    <w:rsid w:val="00F7072C"/>
    <w:rsid w:val="00F70C26"/>
    <w:rsid w:val="00F70D77"/>
    <w:rsid w:val="00F70EA1"/>
    <w:rsid w:val="00F70F05"/>
    <w:rsid w:val="00F71350"/>
    <w:rsid w:val="00F71505"/>
    <w:rsid w:val="00F717FB"/>
    <w:rsid w:val="00F71A91"/>
    <w:rsid w:val="00F71B36"/>
    <w:rsid w:val="00F724AD"/>
    <w:rsid w:val="00F725C7"/>
    <w:rsid w:val="00F725F5"/>
    <w:rsid w:val="00F72B3D"/>
    <w:rsid w:val="00F72D63"/>
    <w:rsid w:val="00F7327B"/>
    <w:rsid w:val="00F732E9"/>
    <w:rsid w:val="00F73440"/>
    <w:rsid w:val="00F734F8"/>
    <w:rsid w:val="00F73528"/>
    <w:rsid w:val="00F73541"/>
    <w:rsid w:val="00F73639"/>
    <w:rsid w:val="00F7364E"/>
    <w:rsid w:val="00F736E0"/>
    <w:rsid w:val="00F7389D"/>
    <w:rsid w:val="00F7393F"/>
    <w:rsid w:val="00F73942"/>
    <w:rsid w:val="00F739A0"/>
    <w:rsid w:val="00F739BB"/>
    <w:rsid w:val="00F73A60"/>
    <w:rsid w:val="00F73C47"/>
    <w:rsid w:val="00F73DEC"/>
    <w:rsid w:val="00F73EAC"/>
    <w:rsid w:val="00F741E3"/>
    <w:rsid w:val="00F742C9"/>
    <w:rsid w:val="00F7444E"/>
    <w:rsid w:val="00F744D3"/>
    <w:rsid w:val="00F745C4"/>
    <w:rsid w:val="00F745C7"/>
    <w:rsid w:val="00F745DB"/>
    <w:rsid w:val="00F7483F"/>
    <w:rsid w:val="00F748BD"/>
    <w:rsid w:val="00F749B2"/>
    <w:rsid w:val="00F74B74"/>
    <w:rsid w:val="00F74CA2"/>
    <w:rsid w:val="00F74CAA"/>
    <w:rsid w:val="00F74DEA"/>
    <w:rsid w:val="00F74F9C"/>
    <w:rsid w:val="00F74FCF"/>
    <w:rsid w:val="00F751C8"/>
    <w:rsid w:val="00F75201"/>
    <w:rsid w:val="00F75352"/>
    <w:rsid w:val="00F75450"/>
    <w:rsid w:val="00F75482"/>
    <w:rsid w:val="00F754A0"/>
    <w:rsid w:val="00F755DD"/>
    <w:rsid w:val="00F75674"/>
    <w:rsid w:val="00F75863"/>
    <w:rsid w:val="00F758BC"/>
    <w:rsid w:val="00F75B69"/>
    <w:rsid w:val="00F75CCE"/>
    <w:rsid w:val="00F75F57"/>
    <w:rsid w:val="00F76013"/>
    <w:rsid w:val="00F7624A"/>
    <w:rsid w:val="00F76303"/>
    <w:rsid w:val="00F76417"/>
    <w:rsid w:val="00F7681B"/>
    <w:rsid w:val="00F76881"/>
    <w:rsid w:val="00F76927"/>
    <w:rsid w:val="00F77041"/>
    <w:rsid w:val="00F771CC"/>
    <w:rsid w:val="00F77753"/>
    <w:rsid w:val="00F7783B"/>
    <w:rsid w:val="00F77926"/>
    <w:rsid w:val="00F77D3E"/>
    <w:rsid w:val="00F77F00"/>
    <w:rsid w:val="00F77F6F"/>
    <w:rsid w:val="00F80100"/>
    <w:rsid w:val="00F8038D"/>
    <w:rsid w:val="00F8042F"/>
    <w:rsid w:val="00F809BA"/>
    <w:rsid w:val="00F80AF3"/>
    <w:rsid w:val="00F80BF1"/>
    <w:rsid w:val="00F80CCD"/>
    <w:rsid w:val="00F80D62"/>
    <w:rsid w:val="00F80E25"/>
    <w:rsid w:val="00F80E36"/>
    <w:rsid w:val="00F80E56"/>
    <w:rsid w:val="00F80FA9"/>
    <w:rsid w:val="00F81090"/>
    <w:rsid w:val="00F8123F"/>
    <w:rsid w:val="00F813AB"/>
    <w:rsid w:val="00F816C6"/>
    <w:rsid w:val="00F81749"/>
    <w:rsid w:val="00F8175A"/>
    <w:rsid w:val="00F818D5"/>
    <w:rsid w:val="00F8193E"/>
    <w:rsid w:val="00F819E1"/>
    <w:rsid w:val="00F81EC8"/>
    <w:rsid w:val="00F8213F"/>
    <w:rsid w:val="00F82154"/>
    <w:rsid w:val="00F823BB"/>
    <w:rsid w:val="00F824A9"/>
    <w:rsid w:val="00F828D3"/>
    <w:rsid w:val="00F829D3"/>
    <w:rsid w:val="00F82A63"/>
    <w:rsid w:val="00F82B42"/>
    <w:rsid w:val="00F82E3D"/>
    <w:rsid w:val="00F82EB6"/>
    <w:rsid w:val="00F82EC5"/>
    <w:rsid w:val="00F8304A"/>
    <w:rsid w:val="00F83189"/>
    <w:rsid w:val="00F83217"/>
    <w:rsid w:val="00F8366D"/>
    <w:rsid w:val="00F836CF"/>
    <w:rsid w:val="00F83933"/>
    <w:rsid w:val="00F83B42"/>
    <w:rsid w:val="00F83C38"/>
    <w:rsid w:val="00F83E08"/>
    <w:rsid w:val="00F83E35"/>
    <w:rsid w:val="00F83F68"/>
    <w:rsid w:val="00F840FF"/>
    <w:rsid w:val="00F84617"/>
    <w:rsid w:val="00F848BC"/>
    <w:rsid w:val="00F84B5E"/>
    <w:rsid w:val="00F84D84"/>
    <w:rsid w:val="00F84E09"/>
    <w:rsid w:val="00F84E8B"/>
    <w:rsid w:val="00F84FB0"/>
    <w:rsid w:val="00F8510B"/>
    <w:rsid w:val="00F853F1"/>
    <w:rsid w:val="00F8564D"/>
    <w:rsid w:val="00F86390"/>
    <w:rsid w:val="00F8653A"/>
    <w:rsid w:val="00F8667B"/>
    <w:rsid w:val="00F86801"/>
    <w:rsid w:val="00F8699A"/>
    <w:rsid w:val="00F869A2"/>
    <w:rsid w:val="00F869EC"/>
    <w:rsid w:val="00F86A03"/>
    <w:rsid w:val="00F86B25"/>
    <w:rsid w:val="00F86C34"/>
    <w:rsid w:val="00F86D56"/>
    <w:rsid w:val="00F86DC3"/>
    <w:rsid w:val="00F86FA8"/>
    <w:rsid w:val="00F86FF7"/>
    <w:rsid w:val="00F87080"/>
    <w:rsid w:val="00F871AA"/>
    <w:rsid w:val="00F8766B"/>
    <w:rsid w:val="00F87861"/>
    <w:rsid w:val="00F8796E"/>
    <w:rsid w:val="00F87AD1"/>
    <w:rsid w:val="00F87B97"/>
    <w:rsid w:val="00F87E77"/>
    <w:rsid w:val="00F87F56"/>
    <w:rsid w:val="00F90133"/>
    <w:rsid w:val="00F901E7"/>
    <w:rsid w:val="00F90246"/>
    <w:rsid w:val="00F9040C"/>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8C3"/>
    <w:rsid w:val="00F918CE"/>
    <w:rsid w:val="00F91C4B"/>
    <w:rsid w:val="00F91C9E"/>
    <w:rsid w:val="00F91CB5"/>
    <w:rsid w:val="00F91D85"/>
    <w:rsid w:val="00F91DE5"/>
    <w:rsid w:val="00F91E2F"/>
    <w:rsid w:val="00F922F9"/>
    <w:rsid w:val="00F9232D"/>
    <w:rsid w:val="00F92449"/>
    <w:rsid w:val="00F92521"/>
    <w:rsid w:val="00F925F7"/>
    <w:rsid w:val="00F925FE"/>
    <w:rsid w:val="00F927E7"/>
    <w:rsid w:val="00F9292F"/>
    <w:rsid w:val="00F92D8E"/>
    <w:rsid w:val="00F92EAD"/>
    <w:rsid w:val="00F92F4B"/>
    <w:rsid w:val="00F933A8"/>
    <w:rsid w:val="00F93515"/>
    <w:rsid w:val="00F935AC"/>
    <w:rsid w:val="00F93670"/>
    <w:rsid w:val="00F9368B"/>
    <w:rsid w:val="00F9375F"/>
    <w:rsid w:val="00F93A23"/>
    <w:rsid w:val="00F93B23"/>
    <w:rsid w:val="00F93DEB"/>
    <w:rsid w:val="00F93E15"/>
    <w:rsid w:val="00F93ECC"/>
    <w:rsid w:val="00F93FBF"/>
    <w:rsid w:val="00F9404A"/>
    <w:rsid w:val="00F9412B"/>
    <w:rsid w:val="00F946B3"/>
    <w:rsid w:val="00F94963"/>
    <w:rsid w:val="00F94994"/>
    <w:rsid w:val="00F94D25"/>
    <w:rsid w:val="00F94DD0"/>
    <w:rsid w:val="00F94F68"/>
    <w:rsid w:val="00F94F8B"/>
    <w:rsid w:val="00F951DC"/>
    <w:rsid w:val="00F954E3"/>
    <w:rsid w:val="00F95590"/>
    <w:rsid w:val="00F9565F"/>
    <w:rsid w:val="00F9577A"/>
    <w:rsid w:val="00F957E3"/>
    <w:rsid w:val="00F95EE6"/>
    <w:rsid w:val="00F9607B"/>
    <w:rsid w:val="00F961D6"/>
    <w:rsid w:val="00F962D3"/>
    <w:rsid w:val="00F9638B"/>
    <w:rsid w:val="00F9652D"/>
    <w:rsid w:val="00F96545"/>
    <w:rsid w:val="00F96675"/>
    <w:rsid w:val="00F96BFB"/>
    <w:rsid w:val="00F96C42"/>
    <w:rsid w:val="00F97051"/>
    <w:rsid w:val="00F971F2"/>
    <w:rsid w:val="00F972ED"/>
    <w:rsid w:val="00F9753F"/>
    <w:rsid w:val="00F975AA"/>
    <w:rsid w:val="00F977DC"/>
    <w:rsid w:val="00F9786B"/>
    <w:rsid w:val="00F97C5A"/>
    <w:rsid w:val="00F97C74"/>
    <w:rsid w:val="00F97C7A"/>
    <w:rsid w:val="00F97CA0"/>
    <w:rsid w:val="00F97E1B"/>
    <w:rsid w:val="00FA0119"/>
    <w:rsid w:val="00FA01D5"/>
    <w:rsid w:val="00FA0293"/>
    <w:rsid w:val="00FA0481"/>
    <w:rsid w:val="00FA04B5"/>
    <w:rsid w:val="00FA067A"/>
    <w:rsid w:val="00FA07B6"/>
    <w:rsid w:val="00FA07CC"/>
    <w:rsid w:val="00FA0880"/>
    <w:rsid w:val="00FA0CEB"/>
    <w:rsid w:val="00FA121E"/>
    <w:rsid w:val="00FA12B4"/>
    <w:rsid w:val="00FA13AA"/>
    <w:rsid w:val="00FA1789"/>
    <w:rsid w:val="00FA19F7"/>
    <w:rsid w:val="00FA1A43"/>
    <w:rsid w:val="00FA1E3D"/>
    <w:rsid w:val="00FA1F05"/>
    <w:rsid w:val="00FA2045"/>
    <w:rsid w:val="00FA20B0"/>
    <w:rsid w:val="00FA20F6"/>
    <w:rsid w:val="00FA223B"/>
    <w:rsid w:val="00FA250A"/>
    <w:rsid w:val="00FA2661"/>
    <w:rsid w:val="00FA2D46"/>
    <w:rsid w:val="00FA2E12"/>
    <w:rsid w:val="00FA2E9D"/>
    <w:rsid w:val="00FA30A3"/>
    <w:rsid w:val="00FA3160"/>
    <w:rsid w:val="00FA3332"/>
    <w:rsid w:val="00FA343E"/>
    <w:rsid w:val="00FA35F2"/>
    <w:rsid w:val="00FA39CF"/>
    <w:rsid w:val="00FA3B06"/>
    <w:rsid w:val="00FA3C47"/>
    <w:rsid w:val="00FA3CB8"/>
    <w:rsid w:val="00FA3D42"/>
    <w:rsid w:val="00FA3D8E"/>
    <w:rsid w:val="00FA3E21"/>
    <w:rsid w:val="00FA3E3E"/>
    <w:rsid w:val="00FA3E5F"/>
    <w:rsid w:val="00FA3F80"/>
    <w:rsid w:val="00FA4118"/>
    <w:rsid w:val="00FA416C"/>
    <w:rsid w:val="00FA41C2"/>
    <w:rsid w:val="00FA42BE"/>
    <w:rsid w:val="00FA4357"/>
    <w:rsid w:val="00FA47F0"/>
    <w:rsid w:val="00FA48E5"/>
    <w:rsid w:val="00FA4A32"/>
    <w:rsid w:val="00FA4BB0"/>
    <w:rsid w:val="00FA4C43"/>
    <w:rsid w:val="00FA5015"/>
    <w:rsid w:val="00FA50DA"/>
    <w:rsid w:val="00FA559D"/>
    <w:rsid w:val="00FA5731"/>
    <w:rsid w:val="00FA5999"/>
    <w:rsid w:val="00FA5AF5"/>
    <w:rsid w:val="00FA5D23"/>
    <w:rsid w:val="00FA5D55"/>
    <w:rsid w:val="00FA5E62"/>
    <w:rsid w:val="00FA5F9A"/>
    <w:rsid w:val="00FA619F"/>
    <w:rsid w:val="00FA633F"/>
    <w:rsid w:val="00FA6442"/>
    <w:rsid w:val="00FA648C"/>
    <w:rsid w:val="00FA66E1"/>
    <w:rsid w:val="00FA67F1"/>
    <w:rsid w:val="00FA690D"/>
    <w:rsid w:val="00FA69C6"/>
    <w:rsid w:val="00FA6A9D"/>
    <w:rsid w:val="00FA6C77"/>
    <w:rsid w:val="00FA6DB1"/>
    <w:rsid w:val="00FA6ECF"/>
    <w:rsid w:val="00FA6F05"/>
    <w:rsid w:val="00FA7063"/>
    <w:rsid w:val="00FA710B"/>
    <w:rsid w:val="00FA71D7"/>
    <w:rsid w:val="00FA720A"/>
    <w:rsid w:val="00FA7216"/>
    <w:rsid w:val="00FA7248"/>
    <w:rsid w:val="00FA73E4"/>
    <w:rsid w:val="00FA7599"/>
    <w:rsid w:val="00FA766A"/>
    <w:rsid w:val="00FA7B3D"/>
    <w:rsid w:val="00FA7D5F"/>
    <w:rsid w:val="00FA7ECA"/>
    <w:rsid w:val="00FA7F97"/>
    <w:rsid w:val="00FA7F9A"/>
    <w:rsid w:val="00FA7F9C"/>
    <w:rsid w:val="00FAA43F"/>
    <w:rsid w:val="00FB056E"/>
    <w:rsid w:val="00FB0E68"/>
    <w:rsid w:val="00FB100E"/>
    <w:rsid w:val="00FB1084"/>
    <w:rsid w:val="00FB11BC"/>
    <w:rsid w:val="00FB1245"/>
    <w:rsid w:val="00FB127D"/>
    <w:rsid w:val="00FB12ED"/>
    <w:rsid w:val="00FB1390"/>
    <w:rsid w:val="00FB1535"/>
    <w:rsid w:val="00FB1687"/>
    <w:rsid w:val="00FB16E8"/>
    <w:rsid w:val="00FB175E"/>
    <w:rsid w:val="00FB177C"/>
    <w:rsid w:val="00FB19AD"/>
    <w:rsid w:val="00FB1AC9"/>
    <w:rsid w:val="00FB1BD7"/>
    <w:rsid w:val="00FB1C4B"/>
    <w:rsid w:val="00FB1D53"/>
    <w:rsid w:val="00FB1ED2"/>
    <w:rsid w:val="00FB1F63"/>
    <w:rsid w:val="00FB2046"/>
    <w:rsid w:val="00FB23A1"/>
    <w:rsid w:val="00FB24C0"/>
    <w:rsid w:val="00FB253C"/>
    <w:rsid w:val="00FB273B"/>
    <w:rsid w:val="00FB2960"/>
    <w:rsid w:val="00FB2C29"/>
    <w:rsid w:val="00FB2D74"/>
    <w:rsid w:val="00FB2D81"/>
    <w:rsid w:val="00FB2E67"/>
    <w:rsid w:val="00FB2EBE"/>
    <w:rsid w:val="00FB2EE7"/>
    <w:rsid w:val="00FB2F86"/>
    <w:rsid w:val="00FB30A2"/>
    <w:rsid w:val="00FB314A"/>
    <w:rsid w:val="00FB316C"/>
    <w:rsid w:val="00FB32E4"/>
    <w:rsid w:val="00FB37C4"/>
    <w:rsid w:val="00FB395C"/>
    <w:rsid w:val="00FB39FA"/>
    <w:rsid w:val="00FB3A83"/>
    <w:rsid w:val="00FB3B2F"/>
    <w:rsid w:val="00FB3B67"/>
    <w:rsid w:val="00FB3E96"/>
    <w:rsid w:val="00FB3EB7"/>
    <w:rsid w:val="00FB402A"/>
    <w:rsid w:val="00FB42CC"/>
    <w:rsid w:val="00FB43D4"/>
    <w:rsid w:val="00FB459C"/>
    <w:rsid w:val="00FB4671"/>
    <w:rsid w:val="00FB4771"/>
    <w:rsid w:val="00FB480C"/>
    <w:rsid w:val="00FB48D9"/>
    <w:rsid w:val="00FB4A5C"/>
    <w:rsid w:val="00FB4E3B"/>
    <w:rsid w:val="00FB4E99"/>
    <w:rsid w:val="00FB50E8"/>
    <w:rsid w:val="00FB51B8"/>
    <w:rsid w:val="00FB529B"/>
    <w:rsid w:val="00FB547E"/>
    <w:rsid w:val="00FB5547"/>
    <w:rsid w:val="00FB5710"/>
    <w:rsid w:val="00FB581B"/>
    <w:rsid w:val="00FB5961"/>
    <w:rsid w:val="00FB59C3"/>
    <w:rsid w:val="00FB59D6"/>
    <w:rsid w:val="00FB5F0C"/>
    <w:rsid w:val="00FB5FA1"/>
    <w:rsid w:val="00FB6217"/>
    <w:rsid w:val="00FB6265"/>
    <w:rsid w:val="00FB62E5"/>
    <w:rsid w:val="00FB636A"/>
    <w:rsid w:val="00FB64BC"/>
    <w:rsid w:val="00FB64E8"/>
    <w:rsid w:val="00FB664B"/>
    <w:rsid w:val="00FB676A"/>
    <w:rsid w:val="00FB6852"/>
    <w:rsid w:val="00FB6D9C"/>
    <w:rsid w:val="00FB6EFD"/>
    <w:rsid w:val="00FB6F7D"/>
    <w:rsid w:val="00FB7248"/>
    <w:rsid w:val="00FB72B6"/>
    <w:rsid w:val="00FB74BB"/>
    <w:rsid w:val="00FB74CB"/>
    <w:rsid w:val="00FB7731"/>
    <w:rsid w:val="00FB7895"/>
    <w:rsid w:val="00FB78D1"/>
    <w:rsid w:val="00FB7B1E"/>
    <w:rsid w:val="00FB7BD3"/>
    <w:rsid w:val="00FB7DB5"/>
    <w:rsid w:val="00FB7F0D"/>
    <w:rsid w:val="00FC0063"/>
    <w:rsid w:val="00FC00B3"/>
    <w:rsid w:val="00FC0153"/>
    <w:rsid w:val="00FC065F"/>
    <w:rsid w:val="00FC0B90"/>
    <w:rsid w:val="00FC0C91"/>
    <w:rsid w:val="00FC0DCB"/>
    <w:rsid w:val="00FC0E6B"/>
    <w:rsid w:val="00FC1006"/>
    <w:rsid w:val="00FC1095"/>
    <w:rsid w:val="00FC17DD"/>
    <w:rsid w:val="00FC1B67"/>
    <w:rsid w:val="00FC1B93"/>
    <w:rsid w:val="00FC1BBE"/>
    <w:rsid w:val="00FC1E2D"/>
    <w:rsid w:val="00FC1FB7"/>
    <w:rsid w:val="00FC2077"/>
    <w:rsid w:val="00FC23DB"/>
    <w:rsid w:val="00FC25FF"/>
    <w:rsid w:val="00FC2B5C"/>
    <w:rsid w:val="00FC2CCB"/>
    <w:rsid w:val="00FC2CEF"/>
    <w:rsid w:val="00FC2E09"/>
    <w:rsid w:val="00FC2F1E"/>
    <w:rsid w:val="00FC306B"/>
    <w:rsid w:val="00FC31B9"/>
    <w:rsid w:val="00FC339E"/>
    <w:rsid w:val="00FC33F2"/>
    <w:rsid w:val="00FC345A"/>
    <w:rsid w:val="00FC37E8"/>
    <w:rsid w:val="00FC38D5"/>
    <w:rsid w:val="00FC3992"/>
    <w:rsid w:val="00FC3AC7"/>
    <w:rsid w:val="00FC3D2F"/>
    <w:rsid w:val="00FC3E72"/>
    <w:rsid w:val="00FC422E"/>
    <w:rsid w:val="00FC4398"/>
    <w:rsid w:val="00FC4410"/>
    <w:rsid w:val="00FC46A6"/>
    <w:rsid w:val="00FC47B0"/>
    <w:rsid w:val="00FC4B1E"/>
    <w:rsid w:val="00FC4C16"/>
    <w:rsid w:val="00FC4C2F"/>
    <w:rsid w:val="00FC4C92"/>
    <w:rsid w:val="00FC4D18"/>
    <w:rsid w:val="00FC4D68"/>
    <w:rsid w:val="00FC4DAB"/>
    <w:rsid w:val="00FC4DD2"/>
    <w:rsid w:val="00FC53F2"/>
    <w:rsid w:val="00FC58CB"/>
    <w:rsid w:val="00FC5A04"/>
    <w:rsid w:val="00FC5B3C"/>
    <w:rsid w:val="00FC5B81"/>
    <w:rsid w:val="00FC5DDB"/>
    <w:rsid w:val="00FC5F62"/>
    <w:rsid w:val="00FC644B"/>
    <w:rsid w:val="00FC6692"/>
    <w:rsid w:val="00FC6795"/>
    <w:rsid w:val="00FC6804"/>
    <w:rsid w:val="00FC6A28"/>
    <w:rsid w:val="00FC6A3C"/>
    <w:rsid w:val="00FC6BD0"/>
    <w:rsid w:val="00FC6CC1"/>
    <w:rsid w:val="00FC7397"/>
    <w:rsid w:val="00FC73EB"/>
    <w:rsid w:val="00FC7873"/>
    <w:rsid w:val="00FC7A3A"/>
    <w:rsid w:val="00FC7B0C"/>
    <w:rsid w:val="00FC7FC5"/>
    <w:rsid w:val="00FD009D"/>
    <w:rsid w:val="00FD05C9"/>
    <w:rsid w:val="00FD0934"/>
    <w:rsid w:val="00FD0A27"/>
    <w:rsid w:val="00FD0A68"/>
    <w:rsid w:val="00FD0A78"/>
    <w:rsid w:val="00FD0B35"/>
    <w:rsid w:val="00FD0E34"/>
    <w:rsid w:val="00FD0E69"/>
    <w:rsid w:val="00FD0EB9"/>
    <w:rsid w:val="00FD0F52"/>
    <w:rsid w:val="00FD0FD3"/>
    <w:rsid w:val="00FD1156"/>
    <w:rsid w:val="00FD116B"/>
    <w:rsid w:val="00FD13C5"/>
    <w:rsid w:val="00FD1450"/>
    <w:rsid w:val="00FD199E"/>
    <w:rsid w:val="00FD1A6B"/>
    <w:rsid w:val="00FD1B72"/>
    <w:rsid w:val="00FD1E6B"/>
    <w:rsid w:val="00FD1EAA"/>
    <w:rsid w:val="00FD21A0"/>
    <w:rsid w:val="00FD2229"/>
    <w:rsid w:val="00FD235C"/>
    <w:rsid w:val="00FD23A9"/>
    <w:rsid w:val="00FD2400"/>
    <w:rsid w:val="00FD2486"/>
    <w:rsid w:val="00FD2708"/>
    <w:rsid w:val="00FD27B8"/>
    <w:rsid w:val="00FD2868"/>
    <w:rsid w:val="00FD2B9F"/>
    <w:rsid w:val="00FD2C49"/>
    <w:rsid w:val="00FD2D44"/>
    <w:rsid w:val="00FD2F42"/>
    <w:rsid w:val="00FD3041"/>
    <w:rsid w:val="00FD31A3"/>
    <w:rsid w:val="00FD34D8"/>
    <w:rsid w:val="00FD3593"/>
    <w:rsid w:val="00FD3714"/>
    <w:rsid w:val="00FD37EE"/>
    <w:rsid w:val="00FD386B"/>
    <w:rsid w:val="00FD394C"/>
    <w:rsid w:val="00FD3C9E"/>
    <w:rsid w:val="00FD3D3D"/>
    <w:rsid w:val="00FD3D6A"/>
    <w:rsid w:val="00FD4005"/>
    <w:rsid w:val="00FD40B9"/>
    <w:rsid w:val="00FD4583"/>
    <w:rsid w:val="00FD4C4A"/>
    <w:rsid w:val="00FD4E16"/>
    <w:rsid w:val="00FD500C"/>
    <w:rsid w:val="00FD5094"/>
    <w:rsid w:val="00FD56DE"/>
    <w:rsid w:val="00FD5B8C"/>
    <w:rsid w:val="00FD5BF3"/>
    <w:rsid w:val="00FD5CF0"/>
    <w:rsid w:val="00FD5D4A"/>
    <w:rsid w:val="00FD5DE1"/>
    <w:rsid w:val="00FD6219"/>
    <w:rsid w:val="00FD6335"/>
    <w:rsid w:val="00FD6433"/>
    <w:rsid w:val="00FD6900"/>
    <w:rsid w:val="00FD69DC"/>
    <w:rsid w:val="00FD6A3C"/>
    <w:rsid w:val="00FD6D7D"/>
    <w:rsid w:val="00FD6EAD"/>
    <w:rsid w:val="00FD7011"/>
    <w:rsid w:val="00FD7384"/>
    <w:rsid w:val="00FD750F"/>
    <w:rsid w:val="00FD77DA"/>
    <w:rsid w:val="00FD786C"/>
    <w:rsid w:val="00FD78D5"/>
    <w:rsid w:val="00FD7E82"/>
    <w:rsid w:val="00FD7F97"/>
    <w:rsid w:val="00FE000C"/>
    <w:rsid w:val="00FE001E"/>
    <w:rsid w:val="00FE0053"/>
    <w:rsid w:val="00FE00F7"/>
    <w:rsid w:val="00FE030C"/>
    <w:rsid w:val="00FE0739"/>
    <w:rsid w:val="00FE0788"/>
    <w:rsid w:val="00FE08A6"/>
    <w:rsid w:val="00FE0F4D"/>
    <w:rsid w:val="00FE101A"/>
    <w:rsid w:val="00FE113D"/>
    <w:rsid w:val="00FE114E"/>
    <w:rsid w:val="00FE12FA"/>
    <w:rsid w:val="00FE13CC"/>
    <w:rsid w:val="00FE1478"/>
    <w:rsid w:val="00FE176D"/>
    <w:rsid w:val="00FE1B46"/>
    <w:rsid w:val="00FE1BA9"/>
    <w:rsid w:val="00FE1C5B"/>
    <w:rsid w:val="00FE1EE5"/>
    <w:rsid w:val="00FE1FC4"/>
    <w:rsid w:val="00FE2118"/>
    <w:rsid w:val="00FE2262"/>
    <w:rsid w:val="00FE22A0"/>
    <w:rsid w:val="00FE2540"/>
    <w:rsid w:val="00FE2595"/>
    <w:rsid w:val="00FE2673"/>
    <w:rsid w:val="00FE289B"/>
    <w:rsid w:val="00FE28EA"/>
    <w:rsid w:val="00FE2FB7"/>
    <w:rsid w:val="00FE3014"/>
    <w:rsid w:val="00FE35DD"/>
    <w:rsid w:val="00FE38A4"/>
    <w:rsid w:val="00FE3B43"/>
    <w:rsid w:val="00FE3B79"/>
    <w:rsid w:val="00FE3C2B"/>
    <w:rsid w:val="00FE4216"/>
    <w:rsid w:val="00FE429C"/>
    <w:rsid w:val="00FE42EC"/>
    <w:rsid w:val="00FE466A"/>
    <w:rsid w:val="00FE48A6"/>
    <w:rsid w:val="00FE493D"/>
    <w:rsid w:val="00FE4B2B"/>
    <w:rsid w:val="00FE5094"/>
    <w:rsid w:val="00FE50A9"/>
    <w:rsid w:val="00FE524A"/>
    <w:rsid w:val="00FE52C0"/>
    <w:rsid w:val="00FE541B"/>
    <w:rsid w:val="00FE5628"/>
    <w:rsid w:val="00FE5749"/>
    <w:rsid w:val="00FE5A57"/>
    <w:rsid w:val="00FE5C5F"/>
    <w:rsid w:val="00FE5C73"/>
    <w:rsid w:val="00FE5E22"/>
    <w:rsid w:val="00FE5EF7"/>
    <w:rsid w:val="00FE666A"/>
    <w:rsid w:val="00FE66A9"/>
    <w:rsid w:val="00FE66EE"/>
    <w:rsid w:val="00FE681A"/>
    <w:rsid w:val="00FE6BBC"/>
    <w:rsid w:val="00FE6C02"/>
    <w:rsid w:val="00FE6D30"/>
    <w:rsid w:val="00FE6EDC"/>
    <w:rsid w:val="00FE7092"/>
    <w:rsid w:val="00FE724F"/>
    <w:rsid w:val="00FE72A5"/>
    <w:rsid w:val="00FE75B9"/>
    <w:rsid w:val="00FE7730"/>
    <w:rsid w:val="00FE79A7"/>
    <w:rsid w:val="00FE7CBA"/>
    <w:rsid w:val="00FE7D7A"/>
    <w:rsid w:val="00FE7E4B"/>
    <w:rsid w:val="00FE7E99"/>
    <w:rsid w:val="00FE7F1F"/>
    <w:rsid w:val="00FE7F68"/>
    <w:rsid w:val="00FF00BF"/>
    <w:rsid w:val="00FF01D5"/>
    <w:rsid w:val="00FF0259"/>
    <w:rsid w:val="00FF0429"/>
    <w:rsid w:val="00FF04EE"/>
    <w:rsid w:val="00FF0671"/>
    <w:rsid w:val="00FF06B3"/>
    <w:rsid w:val="00FF06DA"/>
    <w:rsid w:val="00FF0806"/>
    <w:rsid w:val="00FF098D"/>
    <w:rsid w:val="00FF0A62"/>
    <w:rsid w:val="00FF11CA"/>
    <w:rsid w:val="00FF12DF"/>
    <w:rsid w:val="00FF1523"/>
    <w:rsid w:val="00FF16B4"/>
    <w:rsid w:val="00FF1768"/>
    <w:rsid w:val="00FF17DB"/>
    <w:rsid w:val="00FF1F45"/>
    <w:rsid w:val="00FF20EF"/>
    <w:rsid w:val="00FF255D"/>
    <w:rsid w:val="00FF2A2C"/>
    <w:rsid w:val="00FF2AC5"/>
    <w:rsid w:val="00FF2B19"/>
    <w:rsid w:val="00FF2CD4"/>
    <w:rsid w:val="00FF2E3D"/>
    <w:rsid w:val="00FF2F6C"/>
    <w:rsid w:val="00FF2FC8"/>
    <w:rsid w:val="00FF30C2"/>
    <w:rsid w:val="00FF3279"/>
    <w:rsid w:val="00FF32D2"/>
    <w:rsid w:val="00FF369C"/>
    <w:rsid w:val="00FF36D9"/>
    <w:rsid w:val="00FF388C"/>
    <w:rsid w:val="00FF390A"/>
    <w:rsid w:val="00FF3989"/>
    <w:rsid w:val="00FF3B9C"/>
    <w:rsid w:val="00FF3D65"/>
    <w:rsid w:val="00FF4035"/>
    <w:rsid w:val="00FF4112"/>
    <w:rsid w:val="00FF4162"/>
    <w:rsid w:val="00FF41F6"/>
    <w:rsid w:val="00FF4289"/>
    <w:rsid w:val="00FF4492"/>
    <w:rsid w:val="00FF44E1"/>
    <w:rsid w:val="00FF45C1"/>
    <w:rsid w:val="00FF491D"/>
    <w:rsid w:val="00FF4A4A"/>
    <w:rsid w:val="00FF4B2B"/>
    <w:rsid w:val="00FF4D5F"/>
    <w:rsid w:val="00FF4DC0"/>
    <w:rsid w:val="00FF4E74"/>
    <w:rsid w:val="00FF4ECC"/>
    <w:rsid w:val="00FF4ED2"/>
    <w:rsid w:val="00FF5054"/>
    <w:rsid w:val="00FF5222"/>
    <w:rsid w:val="00FF53FC"/>
    <w:rsid w:val="00FF5597"/>
    <w:rsid w:val="00FF55A5"/>
    <w:rsid w:val="00FF58B2"/>
    <w:rsid w:val="00FF5AED"/>
    <w:rsid w:val="00FF5AF4"/>
    <w:rsid w:val="00FF5B56"/>
    <w:rsid w:val="00FF5DE2"/>
    <w:rsid w:val="00FF5F81"/>
    <w:rsid w:val="00FF61F7"/>
    <w:rsid w:val="00FF62C8"/>
    <w:rsid w:val="00FF6311"/>
    <w:rsid w:val="00FF6387"/>
    <w:rsid w:val="00FF6481"/>
    <w:rsid w:val="00FF6551"/>
    <w:rsid w:val="00FF6674"/>
    <w:rsid w:val="00FF668C"/>
    <w:rsid w:val="00FF6773"/>
    <w:rsid w:val="00FF6B48"/>
    <w:rsid w:val="00FF6CB4"/>
    <w:rsid w:val="00FF6D16"/>
    <w:rsid w:val="00FF6FB2"/>
    <w:rsid w:val="00FF6FD3"/>
    <w:rsid w:val="00FF7206"/>
    <w:rsid w:val="00FF7286"/>
    <w:rsid w:val="00FF72D6"/>
    <w:rsid w:val="00FF7349"/>
    <w:rsid w:val="00FF73BE"/>
    <w:rsid w:val="00FF74AC"/>
    <w:rsid w:val="00FF74F7"/>
    <w:rsid w:val="00FF7B1E"/>
    <w:rsid w:val="00FF7C2D"/>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058"/>
    <w:rsid w:val="022D0ED4"/>
    <w:rsid w:val="022EFAA4"/>
    <w:rsid w:val="023D68A5"/>
    <w:rsid w:val="024435C6"/>
    <w:rsid w:val="0244A74B"/>
    <w:rsid w:val="02520B65"/>
    <w:rsid w:val="0255D7DD"/>
    <w:rsid w:val="0258D00C"/>
    <w:rsid w:val="025B518F"/>
    <w:rsid w:val="025D198E"/>
    <w:rsid w:val="02673C63"/>
    <w:rsid w:val="026AFBCC"/>
    <w:rsid w:val="026E9DC1"/>
    <w:rsid w:val="02784F1F"/>
    <w:rsid w:val="0283659E"/>
    <w:rsid w:val="02869B72"/>
    <w:rsid w:val="028CC252"/>
    <w:rsid w:val="028D2F40"/>
    <w:rsid w:val="0294A23F"/>
    <w:rsid w:val="029ABECE"/>
    <w:rsid w:val="029AD2F6"/>
    <w:rsid w:val="02A16477"/>
    <w:rsid w:val="02A1EC3C"/>
    <w:rsid w:val="02A4DEFA"/>
    <w:rsid w:val="02A6707D"/>
    <w:rsid w:val="02A7E3F5"/>
    <w:rsid w:val="02AD3764"/>
    <w:rsid w:val="02AE8F7E"/>
    <w:rsid w:val="02BAC06E"/>
    <w:rsid w:val="02C68C52"/>
    <w:rsid w:val="02CA0C07"/>
    <w:rsid w:val="02CF914F"/>
    <w:rsid w:val="02D2C5F9"/>
    <w:rsid w:val="02DAEFD9"/>
    <w:rsid w:val="02E669FC"/>
    <w:rsid w:val="02E9C407"/>
    <w:rsid w:val="02F32272"/>
    <w:rsid w:val="02F70888"/>
    <w:rsid w:val="02F8E294"/>
    <w:rsid w:val="03011C6E"/>
    <w:rsid w:val="03028414"/>
    <w:rsid w:val="030D2AB0"/>
    <w:rsid w:val="030E0094"/>
    <w:rsid w:val="0312F939"/>
    <w:rsid w:val="032EC252"/>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4008C41"/>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B0EC3"/>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74019"/>
    <w:rsid w:val="04DDF0E6"/>
    <w:rsid w:val="04DED3A5"/>
    <w:rsid w:val="04E98A21"/>
    <w:rsid w:val="04ED9395"/>
    <w:rsid w:val="04F5F880"/>
    <w:rsid w:val="04FCB836"/>
    <w:rsid w:val="05010670"/>
    <w:rsid w:val="050B1C91"/>
    <w:rsid w:val="05179AC7"/>
    <w:rsid w:val="051C0959"/>
    <w:rsid w:val="051D681C"/>
    <w:rsid w:val="051F06C6"/>
    <w:rsid w:val="05235429"/>
    <w:rsid w:val="053E83F9"/>
    <w:rsid w:val="0545867A"/>
    <w:rsid w:val="054E4196"/>
    <w:rsid w:val="055A1D0F"/>
    <w:rsid w:val="055A6653"/>
    <w:rsid w:val="0560AC99"/>
    <w:rsid w:val="057234A5"/>
    <w:rsid w:val="05770A9B"/>
    <w:rsid w:val="058BF8D5"/>
    <w:rsid w:val="058CCD86"/>
    <w:rsid w:val="05949830"/>
    <w:rsid w:val="05980E91"/>
    <w:rsid w:val="05A299D3"/>
    <w:rsid w:val="05A7A838"/>
    <w:rsid w:val="05AFB658"/>
    <w:rsid w:val="05C468A1"/>
    <w:rsid w:val="05C8A627"/>
    <w:rsid w:val="05CEFA5D"/>
    <w:rsid w:val="05D52B5E"/>
    <w:rsid w:val="05D7D781"/>
    <w:rsid w:val="05E61D7A"/>
    <w:rsid w:val="05EBA427"/>
    <w:rsid w:val="05EC052B"/>
    <w:rsid w:val="05F5F06C"/>
    <w:rsid w:val="0605A52C"/>
    <w:rsid w:val="060ED2F1"/>
    <w:rsid w:val="06153348"/>
    <w:rsid w:val="06158219"/>
    <w:rsid w:val="06193FE4"/>
    <w:rsid w:val="0624ABE0"/>
    <w:rsid w:val="0627620E"/>
    <w:rsid w:val="062EDA36"/>
    <w:rsid w:val="063DBD6A"/>
    <w:rsid w:val="064B3A45"/>
    <w:rsid w:val="0650E1CD"/>
    <w:rsid w:val="065265D3"/>
    <w:rsid w:val="0655EA1B"/>
    <w:rsid w:val="066F496B"/>
    <w:rsid w:val="0677CAFB"/>
    <w:rsid w:val="067A7AE8"/>
    <w:rsid w:val="068425B3"/>
    <w:rsid w:val="06868FDE"/>
    <w:rsid w:val="0699F5A5"/>
    <w:rsid w:val="069A29FF"/>
    <w:rsid w:val="069BC838"/>
    <w:rsid w:val="069C0FB0"/>
    <w:rsid w:val="069DC43C"/>
    <w:rsid w:val="069F7BE6"/>
    <w:rsid w:val="06A484E7"/>
    <w:rsid w:val="06BEC827"/>
    <w:rsid w:val="06C7E2B0"/>
    <w:rsid w:val="06CDC26B"/>
    <w:rsid w:val="06CE7E5F"/>
    <w:rsid w:val="06CFD655"/>
    <w:rsid w:val="06D583D7"/>
    <w:rsid w:val="06D73F6F"/>
    <w:rsid w:val="06DE4C58"/>
    <w:rsid w:val="06DF59A7"/>
    <w:rsid w:val="06E0EC74"/>
    <w:rsid w:val="06E16CFB"/>
    <w:rsid w:val="06EB43A5"/>
    <w:rsid w:val="06F9B38C"/>
    <w:rsid w:val="06FBAA06"/>
    <w:rsid w:val="07013E0D"/>
    <w:rsid w:val="070608B7"/>
    <w:rsid w:val="071659D8"/>
    <w:rsid w:val="07185E7B"/>
    <w:rsid w:val="0721C1DF"/>
    <w:rsid w:val="0724560C"/>
    <w:rsid w:val="07264CBB"/>
    <w:rsid w:val="072AE63A"/>
    <w:rsid w:val="072BF4AA"/>
    <w:rsid w:val="072C6BB7"/>
    <w:rsid w:val="0732B0F0"/>
    <w:rsid w:val="0734999D"/>
    <w:rsid w:val="0736D313"/>
    <w:rsid w:val="073C7353"/>
    <w:rsid w:val="0755D017"/>
    <w:rsid w:val="075CDF44"/>
    <w:rsid w:val="0762B902"/>
    <w:rsid w:val="077A0943"/>
    <w:rsid w:val="077CDE68"/>
    <w:rsid w:val="07946D47"/>
    <w:rsid w:val="0799C9EA"/>
    <w:rsid w:val="079FC263"/>
    <w:rsid w:val="07A45DC2"/>
    <w:rsid w:val="07AC150D"/>
    <w:rsid w:val="07B02022"/>
    <w:rsid w:val="07B85816"/>
    <w:rsid w:val="07B88B44"/>
    <w:rsid w:val="07C26BAF"/>
    <w:rsid w:val="07C923D6"/>
    <w:rsid w:val="07D1D300"/>
    <w:rsid w:val="07D2713D"/>
    <w:rsid w:val="07D32750"/>
    <w:rsid w:val="07D466D8"/>
    <w:rsid w:val="07D7CB68"/>
    <w:rsid w:val="07DF82F6"/>
    <w:rsid w:val="07E078D5"/>
    <w:rsid w:val="07E1B0AE"/>
    <w:rsid w:val="07E32B3A"/>
    <w:rsid w:val="07EB110A"/>
    <w:rsid w:val="07EF6ED8"/>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67CA68"/>
    <w:rsid w:val="08692FAF"/>
    <w:rsid w:val="086ECAA7"/>
    <w:rsid w:val="08761117"/>
    <w:rsid w:val="0877B88F"/>
    <w:rsid w:val="08780CF8"/>
    <w:rsid w:val="08786A4F"/>
    <w:rsid w:val="087D82B7"/>
    <w:rsid w:val="0887C7F6"/>
    <w:rsid w:val="0889A22A"/>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FBEB1"/>
    <w:rsid w:val="09303F4F"/>
    <w:rsid w:val="09309ACC"/>
    <w:rsid w:val="0933CE69"/>
    <w:rsid w:val="09346565"/>
    <w:rsid w:val="093A182C"/>
    <w:rsid w:val="093FD2CF"/>
    <w:rsid w:val="09515E3E"/>
    <w:rsid w:val="095CBCE4"/>
    <w:rsid w:val="095CF06E"/>
    <w:rsid w:val="095F156D"/>
    <w:rsid w:val="0962A438"/>
    <w:rsid w:val="0969A004"/>
    <w:rsid w:val="097058D3"/>
    <w:rsid w:val="09738A1B"/>
    <w:rsid w:val="0976F394"/>
    <w:rsid w:val="0986F6EA"/>
    <w:rsid w:val="0987A7AC"/>
    <w:rsid w:val="0989B906"/>
    <w:rsid w:val="098C8D5B"/>
    <w:rsid w:val="098FA368"/>
    <w:rsid w:val="09945775"/>
    <w:rsid w:val="099F68E0"/>
    <w:rsid w:val="09A7DCDA"/>
    <w:rsid w:val="09BB9327"/>
    <w:rsid w:val="09BD51AA"/>
    <w:rsid w:val="09BD85B8"/>
    <w:rsid w:val="09C2CE71"/>
    <w:rsid w:val="09D721F8"/>
    <w:rsid w:val="09DC9AA3"/>
    <w:rsid w:val="09E61960"/>
    <w:rsid w:val="09F20488"/>
    <w:rsid w:val="09F4D3B6"/>
    <w:rsid w:val="09F7AC9D"/>
    <w:rsid w:val="09FC34C7"/>
    <w:rsid w:val="09FD4A78"/>
    <w:rsid w:val="0A00846A"/>
    <w:rsid w:val="0A0A1150"/>
    <w:rsid w:val="0A144C02"/>
    <w:rsid w:val="0A1EFBFF"/>
    <w:rsid w:val="0A22A5DC"/>
    <w:rsid w:val="0A257C6B"/>
    <w:rsid w:val="0A2BF10B"/>
    <w:rsid w:val="0A322E59"/>
    <w:rsid w:val="0A35DA23"/>
    <w:rsid w:val="0A59022E"/>
    <w:rsid w:val="0A5C2A54"/>
    <w:rsid w:val="0A5CAE6A"/>
    <w:rsid w:val="0A63D705"/>
    <w:rsid w:val="0A64FDB6"/>
    <w:rsid w:val="0A7657B2"/>
    <w:rsid w:val="0A7A37FA"/>
    <w:rsid w:val="0A7AC28C"/>
    <w:rsid w:val="0A80F24E"/>
    <w:rsid w:val="0A8BAB97"/>
    <w:rsid w:val="0A8E064F"/>
    <w:rsid w:val="0A932F4A"/>
    <w:rsid w:val="0A9C0FED"/>
    <w:rsid w:val="0AA3D4F5"/>
    <w:rsid w:val="0AA6A8E8"/>
    <w:rsid w:val="0AA71B8E"/>
    <w:rsid w:val="0AAA2CC1"/>
    <w:rsid w:val="0AAF48EA"/>
    <w:rsid w:val="0ACAF8E7"/>
    <w:rsid w:val="0ACFA53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BFC80"/>
    <w:rsid w:val="0B2D7C23"/>
    <w:rsid w:val="0B3041EC"/>
    <w:rsid w:val="0B332586"/>
    <w:rsid w:val="0B410263"/>
    <w:rsid w:val="0B499CD9"/>
    <w:rsid w:val="0B4EB649"/>
    <w:rsid w:val="0B506FFB"/>
    <w:rsid w:val="0B51A46D"/>
    <w:rsid w:val="0B5A8FC0"/>
    <w:rsid w:val="0B61B5B8"/>
    <w:rsid w:val="0B6EB978"/>
    <w:rsid w:val="0B72DD05"/>
    <w:rsid w:val="0B79A52C"/>
    <w:rsid w:val="0B843C04"/>
    <w:rsid w:val="0B88E51D"/>
    <w:rsid w:val="0B891CA5"/>
    <w:rsid w:val="0B8A3852"/>
    <w:rsid w:val="0B9E5B2B"/>
    <w:rsid w:val="0BA11B5D"/>
    <w:rsid w:val="0BA7B357"/>
    <w:rsid w:val="0BAE627D"/>
    <w:rsid w:val="0BB00323"/>
    <w:rsid w:val="0BB0AFDB"/>
    <w:rsid w:val="0BB4D671"/>
    <w:rsid w:val="0BB5CBD9"/>
    <w:rsid w:val="0BC1AB22"/>
    <w:rsid w:val="0BC3CF53"/>
    <w:rsid w:val="0BC8DC6F"/>
    <w:rsid w:val="0BCB21E3"/>
    <w:rsid w:val="0BD0DB1E"/>
    <w:rsid w:val="0BD4B248"/>
    <w:rsid w:val="0BDEDB09"/>
    <w:rsid w:val="0BDF04A5"/>
    <w:rsid w:val="0BDF6056"/>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84775"/>
    <w:rsid w:val="0C4BA2FD"/>
    <w:rsid w:val="0C4BF26F"/>
    <w:rsid w:val="0C4C831A"/>
    <w:rsid w:val="0C5C96A1"/>
    <w:rsid w:val="0C5FBDBD"/>
    <w:rsid w:val="0C62A699"/>
    <w:rsid w:val="0C6E1965"/>
    <w:rsid w:val="0C725E68"/>
    <w:rsid w:val="0C7F470D"/>
    <w:rsid w:val="0C864BF6"/>
    <w:rsid w:val="0C8E01DC"/>
    <w:rsid w:val="0C948F1E"/>
    <w:rsid w:val="0C9EB478"/>
    <w:rsid w:val="0C9FDCDE"/>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24860D"/>
    <w:rsid w:val="0D331BDF"/>
    <w:rsid w:val="0D37D0F7"/>
    <w:rsid w:val="0D396278"/>
    <w:rsid w:val="0D3DA164"/>
    <w:rsid w:val="0D40DF5E"/>
    <w:rsid w:val="0D469EE1"/>
    <w:rsid w:val="0D49325F"/>
    <w:rsid w:val="0D4E21B5"/>
    <w:rsid w:val="0D4E688E"/>
    <w:rsid w:val="0D5C1103"/>
    <w:rsid w:val="0D634C82"/>
    <w:rsid w:val="0D682948"/>
    <w:rsid w:val="0D747DFD"/>
    <w:rsid w:val="0D80F31D"/>
    <w:rsid w:val="0D81C482"/>
    <w:rsid w:val="0D83F751"/>
    <w:rsid w:val="0D848BB5"/>
    <w:rsid w:val="0D8AF4F0"/>
    <w:rsid w:val="0D8B49DF"/>
    <w:rsid w:val="0D8E61B2"/>
    <w:rsid w:val="0D9CC4A5"/>
    <w:rsid w:val="0D9EE77F"/>
    <w:rsid w:val="0DA1AC75"/>
    <w:rsid w:val="0DA29F74"/>
    <w:rsid w:val="0DA8AC06"/>
    <w:rsid w:val="0DACCEDE"/>
    <w:rsid w:val="0DADF958"/>
    <w:rsid w:val="0DB1668B"/>
    <w:rsid w:val="0DB6105C"/>
    <w:rsid w:val="0DBA8C99"/>
    <w:rsid w:val="0DC16BF2"/>
    <w:rsid w:val="0DC45CE0"/>
    <w:rsid w:val="0DCBEBE1"/>
    <w:rsid w:val="0DCC075D"/>
    <w:rsid w:val="0DCFFBA1"/>
    <w:rsid w:val="0DD1B3A4"/>
    <w:rsid w:val="0DD2C3A8"/>
    <w:rsid w:val="0DDF1B0B"/>
    <w:rsid w:val="0DE551F0"/>
    <w:rsid w:val="0DE8B571"/>
    <w:rsid w:val="0DEBB89A"/>
    <w:rsid w:val="0DF1F571"/>
    <w:rsid w:val="0DF45B53"/>
    <w:rsid w:val="0DF81C32"/>
    <w:rsid w:val="0DFA25F0"/>
    <w:rsid w:val="0DFAC57F"/>
    <w:rsid w:val="0E13131B"/>
    <w:rsid w:val="0E13E7DC"/>
    <w:rsid w:val="0E197BFC"/>
    <w:rsid w:val="0E1D9127"/>
    <w:rsid w:val="0E212FD0"/>
    <w:rsid w:val="0E250569"/>
    <w:rsid w:val="0E317EAE"/>
    <w:rsid w:val="0E33A8E3"/>
    <w:rsid w:val="0E36F533"/>
    <w:rsid w:val="0E378833"/>
    <w:rsid w:val="0E4F3377"/>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E63C30"/>
    <w:rsid w:val="0EE7B7DC"/>
    <w:rsid w:val="0EED6BBF"/>
    <w:rsid w:val="0EEDC674"/>
    <w:rsid w:val="0EF00FDF"/>
    <w:rsid w:val="0EF14346"/>
    <w:rsid w:val="0F0FF4AF"/>
    <w:rsid w:val="0F149F92"/>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766B4E"/>
    <w:rsid w:val="0F8225AB"/>
    <w:rsid w:val="0F82649B"/>
    <w:rsid w:val="0F89EBD7"/>
    <w:rsid w:val="0F8AC594"/>
    <w:rsid w:val="0F8B3209"/>
    <w:rsid w:val="0F973BFB"/>
    <w:rsid w:val="0F9DD6D3"/>
    <w:rsid w:val="0FA15609"/>
    <w:rsid w:val="0FAADF53"/>
    <w:rsid w:val="0FB9C5C5"/>
    <w:rsid w:val="0FBB5854"/>
    <w:rsid w:val="0FBF7AB7"/>
    <w:rsid w:val="0FC383AE"/>
    <w:rsid w:val="0FD176B3"/>
    <w:rsid w:val="0FDAE22A"/>
    <w:rsid w:val="0FDE1806"/>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45B096"/>
    <w:rsid w:val="105688FC"/>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83904"/>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629B8"/>
    <w:rsid w:val="11A62B76"/>
    <w:rsid w:val="11AA1753"/>
    <w:rsid w:val="11AA5C7C"/>
    <w:rsid w:val="11ABBEAE"/>
    <w:rsid w:val="11BBC6E2"/>
    <w:rsid w:val="11C1F081"/>
    <w:rsid w:val="11C55F64"/>
    <w:rsid w:val="11C566CB"/>
    <w:rsid w:val="11C79E7E"/>
    <w:rsid w:val="11D4B7A2"/>
    <w:rsid w:val="11DA12F0"/>
    <w:rsid w:val="11E6465C"/>
    <w:rsid w:val="11E83097"/>
    <w:rsid w:val="11EA3AC9"/>
    <w:rsid w:val="11EB5B3F"/>
    <w:rsid w:val="11F01ACE"/>
    <w:rsid w:val="11F5BD4D"/>
    <w:rsid w:val="11FBCE4D"/>
    <w:rsid w:val="12095733"/>
    <w:rsid w:val="120DA2F3"/>
    <w:rsid w:val="121D0441"/>
    <w:rsid w:val="12222ABC"/>
    <w:rsid w:val="12280D2C"/>
    <w:rsid w:val="122E5746"/>
    <w:rsid w:val="1230C4E5"/>
    <w:rsid w:val="1230EEC0"/>
    <w:rsid w:val="12315478"/>
    <w:rsid w:val="12327B83"/>
    <w:rsid w:val="1236F2E2"/>
    <w:rsid w:val="124349EF"/>
    <w:rsid w:val="12438292"/>
    <w:rsid w:val="1243B3F7"/>
    <w:rsid w:val="1245C75E"/>
    <w:rsid w:val="1246200D"/>
    <w:rsid w:val="124645F9"/>
    <w:rsid w:val="12524B4F"/>
    <w:rsid w:val="12588001"/>
    <w:rsid w:val="125D1C2A"/>
    <w:rsid w:val="1264FA01"/>
    <w:rsid w:val="126893DB"/>
    <w:rsid w:val="12714633"/>
    <w:rsid w:val="12785A01"/>
    <w:rsid w:val="127BFE3E"/>
    <w:rsid w:val="128379B7"/>
    <w:rsid w:val="128B9D8E"/>
    <w:rsid w:val="128DC05A"/>
    <w:rsid w:val="12960519"/>
    <w:rsid w:val="1299E83E"/>
    <w:rsid w:val="129AEDB2"/>
    <w:rsid w:val="129E9454"/>
    <w:rsid w:val="129F0662"/>
    <w:rsid w:val="12A005A7"/>
    <w:rsid w:val="12AA0D21"/>
    <w:rsid w:val="12B9B8A6"/>
    <w:rsid w:val="12C81231"/>
    <w:rsid w:val="12D3B518"/>
    <w:rsid w:val="12E63377"/>
    <w:rsid w:val="12EBA251"/>
    <w:rsid w:val="12EBA68C"/>
    <w:rsid w:val="12F8ABEF"/>
    <w:rsid w:val="1309BA8B"/>
    <w:rsid w:val="131889D8"/>
    <w:rsid w:val="131AEA9F"/>
    <w:rsid w:val="131CC704"/>
    <w:rsid w:val="132783E8"/>
    <w:rsid w:val="1327F958"/>
    <w:rsid w:val="1334CF72"/>
    <w:rsid w:val="1342327D"/>
    <w:rsid w:val="1356821B"/>
    <w:rsid w:val="135B0680"/>
    <w:rsid w:val="1367CA0F"/>
    <w:rsid w:val="1369FBC4"/>
    <w:rsid w:val="136E47BA"/>
    <w:rsid w:val="1376FCA8"/>
    <w:rsid w:val="138AE7A7"/>
    <w:rsid w:val="138FA817"/>
    <w:rsid w:val="1398B87C"/>
    <w:rsid w:val="139A904E"/>
    <w:rsid w:val="139C7C60"/>
    <w:rsid w:val="139EB488"/>
    <w:rsid w:val="139F52F8"/>
    <w:rsid w:val="13A3282C"/>
    <w:rsid w:val="13AF1071"/>
    <w:rsid w:val="13B4B17E"/>
    <w:rsid w:val="13C4DA89"/>
    <w:rsid w:val="13CAF394"/>
    <w:rsid w:val="13DF7959"/>
    <w:rsid w:val="13EF3960"/>
    <w:rsid w:val="13F48298"/>
    <w:rsid w:val="13FBEAF9"/>
    <w:rsid w:val="140BF2D1"/>
    <w:rsid w:val="140D01ED"/>
    <w:rsid w:val="140FE0E4"/>
    <w:rsid w:val="14219016"/>
    <w:rsid w:val="142C81A3"/>
    <w:rsid w:val="142E34F5"/>
    <w:rsid w:val="142EB189"/>
    <w:rsid w:val="1435FA13"/>
    <w:rsid w:val="143808AB"/>
    <w:rsid w:val="143B009B"/>
    <w:rsid w:val="143B4E0A"/>
    <w:rsid w:val="144E45B8"/>
    <w:rsid w:val="14533BB1"/>
    <w:rsid w:val="145401A3"/>
    <w:rsid w:val="14555825"/>
    <w:rsid w:val="1458A74C"/>
    <w:rsid w:val="1460C185"/>
    <w:rsid w:val="1464FE5C"/>
    <w:rsid w:val="147F8E8C"/>
    <w:rsid w:val="1487BDA7"/>
    <w:rsid w:val="148ABEA1"/>
    <w:rsid w:val="148EA4B2"/>
    <w:rsid w:val="148FF4A6"/>
    <w:rsid w:val="14912453"/>
    <w:rsid w:val="14985FC9"/>
    <w:rsid w:val="14987932"/>
    <w:rsid w:val="14A5D2D0"/>
    <w:rsid w:val="14A79189"/>
    <w:rsid w:val="14A8ABEC"/>
    <w:rsid w:val="14AF5F09"/>
    <w:rsid w:val="14B33457"/>
    <w:rsid w:val="14B50FFE"/>
    <w:rsid w:val="14B61928"/>
    <w:rsid w:val="14B9CDF3"/>
    <w:rsid w:val="14C93BF7"/>
    <w:rsid w:val="14CE35D1"/>
    <w:rsid w:val="14CF4C06"/>
    <w:rsid w:val="14D97FB3"/>
    <w:rsid w:val="14DBEE8B"/>
    <w:rsid w:val="14E36039"/>
    <w:rsid w:val="14E95180"/>
    <w:rsid w:val="14EACAEA"/>
    <w:rsid w:val="14EBF46D"/>
    <w:rsid w:val="14EDE892"/>
    <w:rsid w:val="14EFE951"/>
    <w:rsid w:val="14F1D00E"/>
    <w:rsid w:val="14F6E516"/>
    <w:rsid w:val="14FE8BB7"/>
    <w:rsid w:val="15023870"/>
    <w:rsid w:val="15029510"/>
    <w:rsid w:val="1510C4A7"/>
    <w:rsid w:val="151AE928"/>
    <w:rsid w:val="15209B5D"/>
    <w:rsid w:val="152A291E"/>
    <w:rsid w:val="152B843D"/>
    <w:rsid w:val="152CD493"/>
    <w:rsid w:val="153107A9"/>
    <w:rsid w:val="15358DEE"/>
    <w:rsid w:val="1538D4F5"/>
    <w:rsid w:val="153E322C"/>
    <w:rsid w:val="154665F8"/>
    <w:rsid w:val="154A1BAC"/>
    <w:rsid w:val="1550BE52"/>
    <w:rsid w:val="15565003"/>
    <w:rsid w:val="1558A9B3"/>
    <w:rsid w:val="155F758F"/>
    <w:rsid w:val="156CBC26"/>
    <w:rsid w:val="1576C273"/>
    <w:rsid w:val="158ACB66"/>
    <w:rsid w:val="158D18DE"/>
    <w:rsid w:val="15932A9A"/>
    <w:rsid w:val="159C340D"/>
    <w:rsid w:val="15A042AA"/>
    <w:rsid w:val="15ACFD99"/>
    <w:rsid w:val="15AEA823"/>
    <w:rsid w:val="15AFB33A"/>
    <w:rsid w:val="15B02D5E"/>
    <w:rsid w:val="15B4B7E0"/>
    <w:rsid w:val="15B60AFB"/>
    <w:rsid w:val="15B723EA"/>
    <w:rsid w:val="15C1B1B8"/>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35453F"/>
    <w:rsid w:val="16456629"/>
    <w:rsid w:val="164ADE94"/>
    <w:rsid w:val="1654E5AC"/>
    <w:rsid w:val="1660D4FD"/>
    <w:rsid w:val="1665014A"/>
    <w:rsid w:val="1687D1D3"/>
    <w:rsid w:val="168A7DBA"/>
    <w:rsid w:val="168E7F01"/>
    <w:rsid w:val="1691B474"/>
    <w:rsid w:val="16925DD6"/>
    <w:rsid w:val="16952D5D"/>
    <w:rsid w:val="169B614F"/>
    <w:rsid w:val="169C8658"/>
    <w:rsid w:val="16A4FC85"/>
    <w:rsid w:val="16B783A1"/>
    <w:rsid w:val="16C56AF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CB6BB"/>
    <w:rsid w:val="173FCECE"/>
    <w:rsid w:val="17467BE4"/>
    <w:rsid w:val="17528DB1"/>
    <w:rsid w:val="175480C0"/>
    <w:rsid w:val="175753AC"/>
    <w:rsid w:val="175806C3"/>
    <w:rsid w:val="176043BA"/>
    <w:rsid w:val="17620D29"/>
    <w:rsid w:val="17621D4B"/>
    <w:rsid w:val="17651423"/>
    <w:rsid w:val="1776D872"/>
    <w:rsid w:val="17849A4F"/>
    <w:rsid w:val="17896204"/>
    <w:rsid w:val="179809EF"/>
    <w:rsid w:val="17999C4A"/>
    <w:rsid w:val="179EDD6C"/>
    <w:rsid w:val="17B2D77C"/>
    <w:rsid w:val="17B91055"/>
    <w:rsid w:val="17BC1BAE"/>
    <w:rsid w:val="17C15CC2"/>
    <w:rsid w:val="17C45890"/>
    <w:rsid w:val="17CAF526"/>
    <w:rsid w:val="17CC93D4"/>
    <w:rsid w:val="17CFBC69"/>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938BA"/>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52CD3"/>
    <w:rsid w:val="18985554"/>
    <w:rsid w:val="18A1D5A2"/>
    <w:rsid w:val="18A88AD3"/>
    <w:rsid w:val="18AD2C46"/>
    <w:rsid w:val="18B089F0"/>
    <w:rsid w:val="18C825D2"/>
    <w:rsid w:val="18CA8367"/>
    <w:rsid w:val="18CC8CC4"/>
    <w:rsid w:val="18D1A6D9"/>
    <w:rsid w:val="18D49304"/>
    <w:rsid w:val="18D52F66"/>
    <w:rsid w:val="18D6EDE8"/>
    <w:rsid w:val="18DA3269"/>
    <w:rsid w:val="18DB091F"/>
    <w:rsid w:val="18E830C4"/>
    <w:rsid w:val="18E8CBA7"/>
    <w:rsid w:val="18F3B8CE"/>
    <w:rsid w:val="190B2703"/>
    <w:rsid w:val="190E3574"/>
    <w:rsid w:val="191439EC"/>
    <w:rsid w:val="1916DE6D"/>
    <w:rsid w:val="1918DA16"/>
    <w:rsid w:val="19200BCC"/>
    <w:rsid w:val="1923CF2F"/>
    <w:rsid w:val="1925E7B4"/>
    <w:rsid w:val="19318746"/>
    <w:rsid w:val="19404E9D"/>
    <w:rsid w:val="194A2D9E"/>
    <w:rsid w:val="195E3214"/>
    <w:rsid w:val="196A5748"/>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CBA0DC"/>
    <w:rsid w:val="19D65B52"/>
    <w:rsid w:val="19DE0B32"/>
    <w:rsid w:val="19E59D65"/>
    <w:rsid w:val="19E64298"/>
    <w:rsid w:val="19ECBED3"/>
    <w:rsid w:val="19EFE81D"/>
    <w:rsid w:val="19FAE58B"/>
    <w:rsid w:val="19FE2A94"/>
    <w:rsid w:val="1A01F34C"/>
    <w:rsid w:val="1A10F593"/>
    <w:rsid w:val="1A114B6C"/>
    <w:rsid w:val="1A14AC04"/>
    <w:rsid w:val="1A16B52B"/>
    <w:rsid w:val="1A1EB8B0"/>
    <w:rsid w:val="1A2206FE"/>
    <w:rsid w:val="1A2EEF3B"/>
    <w:rsid w:val="1A365BA0"/>
    <w:rsid w:val="1A41E44F"/>
    <w:rsid w:val="1A4824B8"/>
    <w:rsid w:val="1A48521A"/>
    <w:rsid w:val="1A4B9BE0"/>
    <w:rsid w:val="1A55E72B"/>
    <w:rsid w:val="1A57388B"/>
    <w:rsid w:val="1A5A4190"/>
    <w:rsid w:val="1A5AB81C"/>
    <w:rsid w:val="1A5BD72D"/>
    <w:rsid w:val="1A671D39"/>
    <w:rsid w:val="1A767C05"/>
    <w:rsid w:val="1A774594"/>
    <w:rsid w:val="1A7A5D5D"/>
    <w:rsid w:val="1A88922B"/>
    <w:rsid w:val="1A8F70A5"/>
    <w:rsid w:val="1A91E989"/>
    <w:rsid w:val="1A930996"/>
    <w:rsid w:val="1AAFE22E"/>
    <w:rsid w:val="1AB0FC41"/>
    <w:rsid w:val="1AB806FC"/>
    <w:rsid w:val="1ABCC713"/>
    <w:rsid w:val="1AC97FF6"/>
    <w:rsid w:val="1ACD638A"/>
    <w:rsid w:val="1ACE8004"/>
    <w:rsid w:val="1ADB7EB3"/>
    <w:rsid w:val="1AE518CA"/>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21598"/>
    <w:rsid w:val="1B68EFB1"/>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7FDAE"/>
    <w:rsid w:val="1C3F60FD"/>
    <w:rsid w:val="1C48393F"/>
    <w:rsid w:val="1C4DF169"/>
    <w:rsid w:val="1C50F6FC"/>
    <w:rsid w:val="1C537205"/>
    <w:rsid w:val="1C57C18A"/>
    <w:rsid w:val="1C5AAF42"/>
    <w:rsid w:val="1C628FFB"/>
    <w:rsid w:val="1C6847D3"/>
    <w:rsid w:val="1C6C53E0"/>
    <w:rsid w:val="1C76025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AB49A"/>
    <w:rsid w:val="1D0D3DC9"/>
    <w:rsid w:val="1D0D852D"/>
    <w:rsid w:val="1D1541E7"/>
    <w:rsid w:val="1D1AEFAC"/>
    <w:rsid w:val="1D1EC09F"/>
    <w:rsid w:val="1D201656"/>
    <w:rsid w:val="1D3D6F80"/>
    <w:rsid w:val="1D3EC9AE"/>
    <w:rsid w:val="1D40107D"/>
    <w:rsid w:val="1D4380D7"/>
    <w:rsid w:val="1D467182"/>
    <w:rsid w:val="1D4731B8"/>
    <w:rsid w:val="1D4C20D7"/>
    <w:rsid w:val="1D50DB03"/>
    <w:rsid w:val="1D52A125"/>
    <w:rsid w:val="1D56281A"/>
    <w:rsid w:val="1D5D7F59"/>
    <w:rsid w:val="1D5F7C2E"/>
    <w:rsid w:val="1D6C5A81"/>
    <w:rsid w:val="1D6FBA50"/>
    <w:rsid w:val="1D79E457"/>
    <w:rsid w:val="1D7AE1EB"/>
    <w:rsid w:val="1D80DABA"/>
    <w:rsid w:val="1D817B1E"/>
    <w:rsid w:val="1D89809A"/>
    <w:rsid w:val="1D90C97A"/>
    <w:rsid w:val="1D919291"/>
    <w:rsid w:val="1D91D7B7"/>
    <w:rsid w:val="1D935374"/>
    <w:rsid w:val="1D983FA2"/>
    <w:rsid w:val="1D993855"/>
    <w:rsid w:val="1D99821C"/>
    <w:rsid w:val="1DA4928F"/>
    <w:rsid w:val="1DAA4F35"/>
    <w:rsid w:val="1DACD1DF"/>
    <w:rsid w:val="1DB505E7"/>
    <w:rsid w:val="1DB9CA2C"/>
    <w:rsid w:val="1DBD1011"/>
    <w:rsid w:val="1DBD565D"/>
    <w:rsid w:val="1DBEFE05"/>
    <w:rsid w:val="1DC0688B"/>
    <w:rsid w:val="1DC173A5"/>
    <w:rsid w:val="1DC87DEC"/>
    <w:rsid w:val="1DCB28B0"/>
    <w:rsid w:val="1DD1637F"/>
    <w:rsid w:val="1DD1D3F7"/>
    <w:rsid w:val="1DD7EE3F"/>
    <w:rsid w:val="1DDBE586"/>
    <w:rsid w:val="1DE03390"/>
    <w:rsid w:val="1DE5EF39"/>
    <w:rsid w:val="1DE89ED1"/>
    <w:rsid w:val="1DED8EBA"/>
    <w:rsid w:val="1DEDDA97"/>
    <w:rsid w:val="1DF1CEC9"/>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25C3F"/>
    <w:rsid w:val="1EA4DFB4"/>
    <w:rsid w:val="1EA95D85"/>
    <w:rsid w:val="1EAAF3E6"/>
    <w:rsid w:val="1EAF75BB"/>
    <w:rsid w:val="1EB0EB18"/>
    <w:rsid w:val="1EC1976B"/>
    <w:rsid w:val="1EC97523"/>
    <w:rsid w:val="1ECBF7D5"/>
    <w:rsid w:val="1EDFFBE7"/>
    <w:rsid w:val="1EE3A42A"/>
    <w:rsid w:val="1EE57F4C"/>
    <w:rsid w:val="1EE8AA6C"/>
    <w:rsid w:val="1EE9C65E"/>
    <w:rsid w:val="1EEA9534"/>
    <w:rsid w:val="1EEDA857"/>
    <w:rsid w:val="1EF105A3"/>
    <w:rsid w:val="1EF236CE"/>
    <w:rsid w:val="1EF3F83D"/>
    <w:rsid w:val="1EF4FD43"/>
    <w:rsid w:val="1EF7290A"/>
    <w:rsid w:val="1EF81EE0"/>
    <w:rsid w:val="1EF959DC"/>
    <w:rsid w:val="1EFBC8B4"/>
    <w:rsid w:val="1F06F358"/>
    <w:rsid w:val="1F0D584A"/>
    <w:rsid w:val="1F1A7447"/>
    <w:rsid w:val="1F211DD6"/>
    <w:rsid w:val="1F232174"/>
    <w:rsid w:val="1F2E6424"/>
    <w:rsid w:val="1F2EA7E0"/>
    <w:rsid w:val="1F36B36D"/>
    <w:rsid w:val="1F38789F"/>
    <w:rsid w:val="1F3EFC02"/>
    <w:rsid w:val="1F4995F5"/>
    <w:rsid w:val="1F49BABF"/>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BA3F36"/>
    <w:rsid w:val="1FBACB2C"/>
    <w:rsid w:val="1FC41585"/>
    <w:rsid w:val="1FC6C823"/>
    <w:rsid w:val="1FC9EAD3"/>
    <w:rsid w:val="1FCBA314"/>
    <w:rsid w:val="1FDE6ECD"/>
    <w:rsid w:val="1FE2B67C"/>
    <w:rsid w:val="1FEF421F"/>
    <w:rsid w:val="1FF334DC"/>
    <w:rsid w:val="1FFFDF78"/>
    <w:rsid w:val="2003C2A8"/>
    <w:rsid w:val="200A1D15"/>
    <w:rsid w:val="2013D8E4"/>
    <w:rsid w:val="201543BC"/>
    <w:rsid w:val="201D3CA9"/>
    <w:rsid w:val="20246FB3"/>
    <w:rsid w:val="202A393D"/>
    <w:rsid w:val="20305BD4"/>
    <w:rsid w:val="20325ABC"/>
    <w:rsid w:val="203A3395"/>
    <w:rsid w:val="203C02A4"/>
    <w:rsid w:val="2049C900"/>
    <w:rsid w:val="204B65EF"/>
    <w:rsid w:val="2057034E"/>
    <w:rsid w:val="206026CE"/>
    <w:rsid w:val="2069EE20"/>
    <w:rsid w:val="206AD2C5"/>
    <w:rsid w:val="206E0D72"/>
    <w:rsid w:val="206E9965"/>
    <w:rsid w:val="206F0543"/>
    <w:rsid w:val="206F986B"/>
    <w:rsid w:val="2082A3BB"/>
    <w:rsid w:val="20891A80"/>
    <w:rsid w:val="208B8171"/>
    <w:rsid w:val="20918188"/>
    <w:rsid w:val="209D54AD"/>
    <w:rsid w:val="20A76A24"/>
    <w:rsid w:val="20A8DE77"/>
    <w:rsid w:val="20BAAC6A"/>
    <w:rsid w:val="20BDEE86"/>
    <w:rsid w:val="20C5B569"/>
    <w:rsid w:val="20C6C1BD"/>
    <w:rsid w:val="20CB86D6"/>
    <w:rsid w:val="20D90047"/>
    <w:rsid w:val="20E254BC"/>
    <w:rsid w:val="20E653F4"/>
    <w:rsid w:val="20ED170B"/>
    <w:rsid w:val="20EFC372"/>
    <w:rsid w:val="20FBB230"/>
    <w:rsid w:val="20FED764"/>
    <w:rsid w:val="20FEEFCA"/>
    <w:rsid w:val="21078CB9"/>
    <w:rsid w:val="210CCE64"/>
    <w:rsid w:val="211301C9"/>
    <w:rsid w:val="2119C804"/>
    <w:rsid w:val="211E1A18"/>
    <w:rsid w:val="21211598"/>
    <w:rsid w:val="21238350"/>
    <w:rsid w:val="2128D1D4"/>
    <w:rsid w:val="212E4939"/>
    <w:rsid w:val="21315C95"/>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B83E92"/>
    <w:rsid w:val="21BDD829"/>
    <w:rsid w:val="21BF132D"/>
    <w:rsid w:val="21C0E414"/>
    <w:rsid w:val="21C35C60"/>
    <w:rsid w:val="21CFB3C9"/>
    <w:rsid w:val="21DE5D40"/>
    <w:rsid w:val="21DEA715"/>
    <w:rsid w:val="21E17470"/>
    <w:rsid w:val="21ED3495"/>
    <w:rsid w:val="21FA6FEB"/>
    <w:rsid w:val="21FD5F8C"/>
    <w:rsid w:val="21FE9437"/>
    <w:rsid w:val="220B1833"/>
    <w:rsid w:val="220BE4CB"/>
    <w:rsid w:val="220DA9A1"/>
    <w:rsid w:val="220DD474"/>
    <w:rsid w:val="2218BA2A"/>
    <w:rsid w:val="221BCD1F"/>
    <w:rsid w:val="221D8C45"/>
    <w:rsid w:val="2220ED56"/>
    <w:rsid w:val="2221AA04"/>
    <w:rsid w:val="22249CE0"/>
    <w:rsid w:val="222A6C6F"/>
    <w:rsid w:val="222F5219"/>
    <w:rsid w:val="22327EC0"/>
    <w:rsid w:val="223C21CE"/>
    <w:rsid w:val="223FAFB8"/>
    <w:rsid w:val="224456EA"/>
    <w:rsid w:val="22464B80"/>
    <w:rsid w:val="22552DEE"/>
    <w:rsid w:val="225581E1"/>
    <w:rsid w:val="2259121F"/>
    <w:rsid w:val="225B02E2"/>
    <w:rsid w:val="22604A40"/>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B495A"/>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83F4F"/>
    <w:rsid w:val="243D1544"/>
    <w:rsid w:val="24511224"/>
    <w:rsid w:val="24596EA8"/>
    <w:rsid w:val="245EF039"/>
    <w:rsid w:val="2462FAFF"/>
    <w:rsid w:val="24656EE4"/>
    <w:rsid w:val="246E1B00"/>
    <w:rsid w:val="246F8569"/>
    <w:rsid w:val="2471B576"/>
    <w:rsid w:val="24804F4A"/>
    <w:rsid w:val="24828DA8"/>
    <w:rsid w:val="24898F24"/>
    <w:rsid w:val="249058C3"/>
    <w:rsid w:val="24977B5F"/>
    <w:rsid w:val="249A7447"/>
    <w:rsid w:val="24A1F59C"/>
    <w:rsid w:val="24AB615B"/>
    <w:rsid w:val="24ACE9C3"/>
    <w:rsid w:val="24AD5046"/>
    <w:rsid w:val="24B6DC67"/>
    <w:rsid w:val="24BB6037"/>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341103"/>
    <w:rsid w:val="25490662"/>
    <w:rsid w:val="254B9ECF"/>
    <w:rsid w:val="2552571C"/>
    <w:rsid w:val="2552A48B"/>
    <w:rsid w:val="255EF3F5"/>
    <w:rsid w:val="25603AC3"/>
    <w:rsid w:val="2561B98E"/>
    <w:rsid w:val="256220CB"/>
    <w:rsid w:val="256D06A8"/>
    <w:rsid w:val="256D4DDC"/>
    <w:rsid w:val="257BA6C4"/>
    <w:rsid w:val="257BE656"/>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EC934F"/>
    <w:rsid w:val="25F3D09F"/>
    <w:rsid w:val="25FC08C2"/>
    <w:rsid w:val="260160ED"/>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75B4AD"/>
    <w:rsid w:val="2676A6A7"/>
    <w:rsid w:val="267ED3C7"/>
    <w:rsid w:val="26809D0F"/>
    <w:rsid w:val="26840AD9"/>
    <w:rsid w:val="268414C7"/>
    <w:rsid w:val="26888F55"/>
    <w:rsid w:val="268E4C3B"/>
    <w:rsid w:val="26916828"/>
    <w:rsid w:val="26C313D4"/>
    <w:rsid w:val="26CB46F8"/>
    <w:rsid w:val="26D5525B"/>
    <w:rsid w:val="26E09A4D"/>
    <w:rsid w:val="26EE4098"/>
    <w:rsid w:val="26FC88FB"/>
    <w:rsid w:val="27008914"/>
    <w:rsid w:val="27012B09"/>
    <w:rsid w:val="2704E89C"/>
    <w:rsid w:val="2705791A"/>
    <w:rsid w:val="27059A38"/>
    <w:rsid w:val="270B8391"/>
    <w:rsid w:val="270E3B3F"/>
    <w:rsid w:val="2715BB71"/>
    <w:rsid w:val="27177B49"/>
    <w:rsid w:val="271B402D"/>
    <w:rsid w:val="272B2EB5"/>
    <w:rsid w:val="272D26A5"/>
    <w:rsid w:val="272DB753"/>
    <w:rsid w:val="272EDAA0"/>
    <w:rsid w:val="2738ABD6"/>
    <w:rsid w:val="2738EEEB"/>
    <w:rsid w:val="274700B7"/>
    <w:rsid w:val="274DBA73"/>
    <w:rsid w:val="274F9249"/>
    <w:rsid w:val="275876B3"/>
    <w:rsid w:val="275DA61D"/>
    <w:rsid w:val="275F1280"/>
    <w:rsid w:val="276219AF"/>
    <w:rsid w:val="27658C8D"/>
    <w:rsid w:val="276B08AA"/>
    <w:rsid w:val="276BC2AD"/>
    <w:rsid w:val="277384BD"/>
    <w:rsid w:val="2775CDF4"/>
    <w:rsid w:val="277D5E33"/>
    <w:rsid w:val="278761B7"/>
    <w:rsid w:val="2791A586"/>
    <w:rsid w:val="279C2174"/>
    <w:rsid w:val="27A3CD14"/>
    <w:rsid w:val="27AADD42"/>
    <w:rsid w:val="27AD636A"/>
    <w:rsid w:val="27B27D1E"/>
    <w:rsid w:val="27B47239"/>
    <w:rsid w:val="27C0DD7A"/>
    <w:rsid w:val="27C65389"/>
    <w:rsid w:val="27CB7B6F"/>
    <w:rsid w:val="27CE4B22"/>
    <w:rsid w:val="27D6DDA6"/>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17C2D"/>
    <w:rsid w:val="28527184"/>
    <w:rsid w:val="28532361"/>
    <w:rsid w:val="285ADC3E"/>
    <w:rsid w:val="285FF6CA"/>
    <w:rsid w:val="2862FA82"/>
    <w:rsid w:val="28674C93"/>
    <w:rsid w:val="287405D3"/>
    <w:rsid w:val="287ED405"/>
    <w:rsid w:val="2885576E"/>
    <w:rsid w:val="28866289"/>
    <w:rsid w:val="2897D3F7"/>
    <w:rsid w:val="28989837"/>
    <w:rsid w:val="289BD862"/>
    <w:rsid w:val="289D732C"/>
    <w:rsid w:val="28A084A6"/>
    <w:rsid w:val="28A2A44C"/>
    <w:rsid w:val="28A6C7D9"/>
    <w:rsid w:val="28A72391"/>
    <w:rsid w:val="28BA13AB"/>
    <w:rsid w:val="28BA6E26"/>
    <w:rsid w:val="28BC2BFD"/>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5EBA6E"/>
    <w:rsid w:val="29611F42"/>
    <w:rsid w:val="29622BF5"/>
    <w:rsid w:val="296460F8"/>
    <w:rsid w:val="2967E28C"/>
    <w:rsid w:val="296E104C"/>
    <w:rsid w:val="29708A43"/>
    <w:rsid w:val="29876EC8"/>
    <w:rsid w:val="2993858C"/>
    <w:rsid w:val="2999696A"/>
    <w:rsid w:val="29A00B08"/>
    <w:rsid w:val="29A3B395"/>
    <w:rsid w:val="29A79634"/>
    <w:rsid w:val="29BA73C9"/>
    <w:rsid w:val="29BFDE0C"/>
    <w:rsid w:val="29C1E67A"/>
    <w:rsid w:val="29C3B0F6"/>
    <w:rsid w:val="29C9AA51"/>
    <w:rsid w:val="29CA1D6D"/>
    <w:rsid w:val="29D81DB3"/>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A03DA"/>
    <w:rsid w:val="2A71C88D"/>
    <w:rsid w:val="2A80CA6F"/>
    <w:rsid w:val="2A84AC4E"/>
    <w:rsid w:val="2A8B1CD5"/>
    <w:rsid w:val="2A957F83"/>
    <w:rsid w:val="2A96D6A6"/>
    <w:rsid w:val="2AA2A4A9"/>
    <w:rsid w:val="2AA56BCF"/>
    <w:rsid w:val="2AA6DCEE"/>
    <w:rsid w:val="2AA83908"/>
    <w:rsid w:val="2AB17F5A"/>
    <w:rsid w:val="2AB9BC20"/>
    <w:rsid w:val="2ABE6EC5"/>
    <w:rsid w:val="2AC7AF38"/>
    <w:rsid w:val="2ACDDCA5"/>
    <w:rsid w:val="2AD142C6"/>
    <w:rsid w:val="2AD15898"/>
    <w:rsid w:val="2AD2E6C5"/>
    <w:rsid w:val="2AD77F3D"/>
    <w:rsid w:val="2AE5A701"/>
    <w:rsid w:val="2AE6F5C0"/>
    <w:rsid w:val="2AE8330D"/>
    <w:rsid w:val="2AF2F049"/>
    <w:rsid w:val="2AF66328"/>
    <w:rsid w:val="2AF98D79"/>
    <w:rsid w:val="2AF9F012"/>
    <w:rsid w:val="2B05C207"/>
    <w:rsid w:val="2B0F8F28"/>
    <w:rsid w:val="2B12A083"/>
    <w:rsid w:val="2B162EDE"/>
    <w:rsid w:val="2B171076"/>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A5002B"/>
    <w:rsid w:val="2BC14A3B"/>
    <w:rsid w:val="2BC733EB"/>
    <w:rsid w:val="2BCA0209"/>
    <w:rsid w:val="2BCF7211"/>
    <w:rsid w:val="2BD61BCA"/>
    <w:rsid w:val="2BDF408C"/>
    <w:rsid w:val="2BDF5CD3"/>
    <w:rsid w:val="2BE18406"/>
    <w:rsid w:val="2BE568BD"/>
    <w:rsid w:val="2C13B15C"/>
    <w:rsid w:val="2C17B5F3"/>
    <w:rsid w:val="2C1A0021"/>
    <w:rsid w:val="2C1BE03F"/>
    <w:rsid w:val="2C3A424E"/>
    <w:rsid w:val="2C3EBAD7"/>
    <w:rsid w:val="2C463F24"/>
    <w:rsid w:val="2C4B9681"/>
    <w:rsid w:val="2C4E59D8"/>
    <w:rsid w:val="2C5D70E1"/>
    <w:rsid w:val="2C72EF8C"/>
    <w:rsid w:val="2C73DC99"/>
    <w:rsid w:val="2C8C401B"/>
    <w:rsid w:val="2C8DEBF1"/>
    <w:rsid w:val="2C9CCC60"/>
    <w:rsid w:val="2CA4BE39"/>
    <w:rsid w:val="2CA639E8"/>
    <w:rsid w:val="2CB8BE40"/>
    <w:rsid w:val="2CBB352B"/>
    <w:rsid w:val="2CBBBB89"/>
    <w:rsid w:val="2CC8E93A"/>
    <w:rsid w:val="2CCB6DE2"/>
    <w:rsid w:val="2CD3D955"/>
    <w:rsid w:val="2CDB7CB4"/>
    <w:rsid w:val="2CDCDB88"/>
    <w:rsid w:val="2CF2965F"/>
    <w:rsid w:val="2CFB1EB3"/>
    <w:rsid w:val="2D1659F1"/>
    <w:rsid w:val="2D22351C"/>
    <w:rsid w:val="2D24700F"/>
    <w:rsid w:val="2D2B0B89"/>
    <w:rsid w:val="2D3EA500"/>
    <w:rsid w:val="2D47B17E"/>
    <w:rsid w:val="2D4B939A"/>
    <w:rsid w:val="2D500368"/>
    <w:rsid w:val="2D5EBFFA"/>
    <w:rsid w:val="2D74669F"/>
    <w:rsid w:val="2D76C6B6"/>
    <w:rsid w:val="2D7957B1"/>
    <w:rsid w:val="2D7AAB2C"/>
    <w:rsid w:val="2D7F448E"/>
    <w:rsid w:val="2D81603F"/>
    <w:rsid w:val="2D87EF63"/>
    <w:rsid w:val="2D899BE8"/>
    <w:rsid w:val="2D91C3E9"/>
    <w:rsid w:val="2D94A39F"/>
    <w:rsid w:val="2D94BA83"/>
    <w:rsid w:val="2D9B424E"/>
    <w:rsid w:val="2D9E03AC"/>
    <w:rsid w:val="2D9F5DDB"/>
    <w:rsid w:val="2DA03570"/>
    <w:rsid w:val="2DA160F8"/>
    <w:rsid w:val="2DA205A7"/>
    <w:rsid w:val="2DA94FC0"/>
    <w:rsid w:val="2DB74895"/>
    <w:rsid w:val="2DB772BD"/>
    <w:rsid w:val="2DBFDEC7"/>
    <w:rsid w:val="2DC9F2A6"/>
    <w:rsid w:val="2DD07E21"/>
    <w:rsid w:val="2DD6FE03"/>
    <w:rsid w:val="2DD7B8FF"/>
    <w:rsid w:val="2DD87228"/>
    <w:rsid w:val="2DE6A56E"/>
    <w:rsid w:val="2DEED7EB"/>
    <w:rsid w:val="2DF5252F"/>
    <w:rsid w:val="2E1B19AD"/>
    <w:rsid w:val="2E1D4C0B"/>
    <w:rsid w:val="2E2A9432"/>
    <w:rsid w:val="2E300717"/>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BC2AF3"/>
    <w:rsid w:val="2EC29B3D"/>
    <w:rsid w:val="2ECF51CA"/>
    <w:rsid w:val="2ED5AB4C"/>
    <w:rsid w:val="2ED68464"/>
    <w:rsid w:val="2ED88D6D"/>
    <w:rsid w:val="2EDFDE37"/>
    <w:rsid w:val="2EE8A453"/>
    <w:rsid w:val="2EEC2367"/>
    <w:rsid w:val="2EF93B01"/>
    <w:rsid w:val="2F053D26"/>
    <w:rsid w:val="2F0F146A"/>
    <w:rsid w:val="2F22CE76"/>
    <w:rsid w:val="2F24B6E3"/>
    <w:rsid w:val="2F2FA55D"/>
    <w:rsid w:val="2F31516B"/>
    <w:rsid w:val="2F331931"/>
    <w:rsid w:val="2F3873C0"/>
    <w:rsid w:val="2F3F3164"/>
    <w:rsid w:val="2F59A7D2"/>
    <w:rsid w:val="2F62CA80"/>
    <w:rsid w:val="2F644B62"/>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513667"/>
    <w:rsid w:val="30677226"/>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A03007"/>
    <w:rsid w:val="30B01C74"/>
    <w:rsid w:val="30B9E635"/>
    <w:rsid w:val="30BCE473"/>
    <w:rsid w:val="30C6017D"/>
    <w:rsid w:val="30D51EB2"/>
    <w:rsid w:val="30DD0B7B"/>
    <w:rsid w:val="30DECCB2"/>
    <w:rsid w:val="30E053E1"/>
    <w:rsid w:val="30E18B66"/>
    <w:rsid w:val="30E48EFE"/>
    <w:rsid w:val="30EC145B"/>
    <w:rsid w:val="30EE4E03"/>
    <w:rsid w:val="30F1459B"/>
    <w:rsid w:val="30F54909"/>
    <w:rsid w:val="310657E8"/>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F6826"/>
    <w:rsid w:val="31AD075C"/>
    <w:rsid w:val="31B0B792"/>
    <w:rsid w:val="31BB9A13"/>
    <w:rsid w:val="31C3576F"/>
    <w:rsid w:val="31CD587E"/>
    <w:rsid w:val="31DBAF04"/>
    <w:rsid w:val="31E0D56C"/>
    <w:rsid w:val="31E5A31F"/>
    <w:rsid w:val="31E73437"/>
    <w:rsid w:val="31F4B7AC"/>
    <w:rsid w:val="31F93B81"/>
    <w:rsid w:val="31FD699B"/>
    <w:rsid w:val="320369EC"/>
    <w:rsid w:val="320A26CB"/>
    <w:rsid w:val="32130196"/>
    <w:rsid w:val="321D440D"/>
    <w:rsid w:val="321E3A26"/>
    <w:rsid w:val="3220FE38"/>
    <w:rsid w:val="32313713"/>
    <w:rsid w:val="323978BD"/>
    <w:rsid w:val="323C4E02"/>
    <w:rsid w:val="3243D623"/>
    <w:rsid w:val="324B3969"/>
    <w:rsid w:val="32528E6F"/>
    <w:rsid w:val="3256507B"/>
    <w:rsid w:val="3260E91B"/>
    <w:rsid w:val="326A0ADF"/>
    <w:rsid w:val="326D4289"/>
    <w:rsid w:val="326FA512"/>
    <w:rsid w:val="32747896"/>
    <w:rsid w:val="3277D673"/>
    <w:rsid w:val="328552FE"/>
    <w:rsid w:val="32911FD5"/>
    <w:rsid w:val="3295CC1C"/>
    <w:rsid w:val="32988F06"/>
    <w:rsid w:val="329BCFF2"/>
    <w:rsid w:val="32B205F3"/>
    <w:rsid w:val="32BCC62B"/>
    <w:rsid w:val="32BD9856"/>
    <w:rsid w:val="32BF3E4F"/>
    <w:rsid w:val="32C17EF7"/>
    <w:rsid w:val="32CA3633"/>
    <w:rsid w:val="32CB4E4F"/>
    <w:rsid w:val="32CFF6AF"/>
    <w:rsid w:val="32D12714"/>
    <w:rsid w:val="32D436E1"/>
    <w:rsid w:val="32D85191"/>
    <w:rsid w:val="32DA0B58"/>
    <w:rsid w:val="32E1628F"/>
    <w:rsid w:val="32EF9D26"/>
    <w:rsid w:val="32F7A7BB"/>
    <w:rsid w:val="3315D1BC"/>
    <w:rsid w:val="33170EBC"/>
    <w:rsid w:val="3322C424"/>
    <w:rsid w:val="3326F06C"/>
    <w:rsid w:val="332917A9"/>
    <w:rsid w:val="332A74B4"/>
    <w:rsid w:val="33384AD2"/>
    <w:rsid w:val="333A1D82"/>
    <w:rsid w:val="333C798D"/>
    <w:rsid w:val="333D54F1"/>
    <w:rsid w:val="334E007B"/>
    <w:rsid w:val="3351269D"/>
    <w:rsid w:val="3356152F"/>
    <w:rsid w:val="335BC38D"/>
    <w:rsid w:val="33635DB0"/>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1BD62"/>
    <w:rsid w:val="33D654E4"/>
    <w:rsid w:val="33D95A6F"/>
    <w:rsid w:val="33DAD17E"/>
    <w:rsid w:val="33DBF1CA"/>
    <w:rsid w:val="33DCA399"/>
    <w:rsid w:val="33DD6D81"/>
    <w:rsid w:val="33ED73BE"/>
    <w:rsid w:val="33F810E4"/>
    <w:rsid w:val="340560F3"/>
    <w:rsid w:val="34122D0D"/>
    <w:rsid w:val="341AB0FA"/>
    <w:rsid w:val="341FDE92"/>
    <w:rsid w:val="342CA19A"/>
    <w:rsid w:val="343F466B"/>
    <w:rsid w:val="3440AFAA"/>
    <w:rsid w:val="34410414"/>
    <w:rsid w:val="3441DE6E"/>
    <w:rsid w:val="344526C5"/>
    <w:rsid w:val="344F4653"/>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28321"/>
    <w:rsid w:val="34B43D3A"/>
    <w:rsid w:val="34B473B1"/>
    <w:rsid w:val="34B71837"/>
    <w:rsid w:val="34B7E50F"/>
    <w:rsid w:val="34BD57D4"/>
    <w:rsid w:val="34D1E378"/>
    <w:rsid w:val="34D83078"/>
    <w:rsid w:val="34DFA4A6"/>
    <w:rsid w:val="34E6361F"/>
    <w:rsid w:val="34EA86E7"/>
    <w:rsid w:val="34EC0116"/>
    <w:rsid w:val="34FA3134"/>
    <w:rsid w:val="35079B86"/>
    <w:rsid w:val="3507D716"/>
    <w:rsid w:val="350E06A2"/>
    <w:rsid w:val="35142C5B"/>
    <w:rsid w:val="35152EF8"/>
    <w:rsid w:val="3535A9D6"/>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5FED4E9"/>
    <w:rsid w:val="36072093"/>
    <w:rsid w:val="360A98F2"/>
    <w:rsid w:val="360F6E2D"/>
    <w:rsid w:val="361483FE"/>
    <w:rsid w:val="361A8900"/>
    <w:rsid w:val="361C1C37"/>
    <w:rsid w:val="361C5869"/>
    <w:rsid w:val="361D1CCD"/>
    <w:rsid w:val="36230A99"/>
    <w:rsid w:val="362CBC9F"/>
    <w:rsid w:val="36312B0D"/>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BBCB97"/>
    <w:rsid w:val="36CFD159"/>
    <w:rsid w:val="36D68457"/>
    <w:rsid w:val="36E4539C"/>
    <w:rsid w:val="36EEBFAE"/>
    <w:rsid w:val="36F10CE3"/>
    <w:rsid w:val="36F21017"/>
    <w:rsid w:val="36F42E76"/>
    <w:rsid w:val="36F48F9C"/>
    <w:rsid w:val="36F60468"/>
    <w:rsid w:val="36FFF3EB"/>
    <w:rsid w:val="3710C8F6"/>
    <w:rsid w:val="37110C80"/>
    <w:rsid w:val="37195FE2"/>
    <w:rsid w:val="371A7F1A"/>
    <w:rsid w:val="374A13A5"/>
    <w:rsid w:val="374E915C"/>
    <w:rsid w:val="37514D84"/>
    <w:rsid w:val="37525E74"/>
    <w:rsid w:val="3767FA0F"/>
    <w:rsid w:val="377AD6EE"/>
    <w:rsid w:val="3786B7B5"/>
    <w:rsid w:val="3788717E"/>
    <w:rsid w:val="378CDFDD"/>
    <w:rsid w:val="379986A2"/>
    <w:rsid w:val="3799B033"/>
    <w:rsid w:val="379B2543"/>
    <w:rsid w:val="379D9D18"/>
    <w:rsid w:val="37A3F95A"/>
    <w:rsid w:val="37ABC0AC"/>
    <w:rsid w:val="37B0DD0A"/>
    <w:rsid w:val="37B184F0"/>
    <w:rsid w:val="37BAAC99"/>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A3552"/>
    <w:rsid w:val="382E25FF"/>
    <w:rsid w:val="382E2887"/>
    <w:rsid w:val="3838CD51"/>
    <w:rsid w:val="38396B9C"/>
    <w:rsid w:val="38475D89"/>
    <w:rsid w:val="384E20C0"/>
    <w:rsid w:val="386374A6"/>
    <w:rsid w:val="386719CE"/>
    <w:rsid w:val="386C5572"/>
    <w:rsid w:val="38702FBF"/>
    <w:rsid w:val="387929C2"/>
    <w:rsid w:val="387A6BC4"/>
    <w:rsid w:val="387F0BFA"/>
    <w:rsid w:val="388822FB"/>
    <w:rsid w:val="3889BFFC"/>
    <w:rsid w:val="3890C55C"/>
    <w:rsid w:val="3897A1B6"/>
    <w:rsid w:val="38A220DD"/>
    <w:rsid w:val="38A5A241"/>
    <w:rsid w:val="38AFB574"/>
    <w:rsid w:val="38AFEBE3"/>
    <w:rsid w:val="38B0CC55"/>
    <w:rsid w:val="38B5CEB2"/>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47579"/>
    <w:rsid w:val="392FAD24"/>
    <w:rsid w:val="3933466C"/>
    <w:rsid w:val="39387C02"/>
    <w:rsid w:val="3939198C"/>
    <w:rsid w:val="39404A7B"/>
    <w:rsid w:val="3947974A"/>
    <w:rsid w:val="394F19F1"/>
    <w:rsid w:val="395349AA"/>
    <w:rsid w:val="39561510"/>
    <w:rsid w:val="3965FF7B"/>
    <w:rsid w:val="3970EF1E"/>
    <w:rsid w:val="397731AE"/>
    <w:rsid w:val="397C30BA"/>
    <w:rsid w:val="397C42FD"/>
    <w:rsid w:val="397ED8B9"/>
    <w:rsid w:val="397FB75F"/>
    <w:rsid w:val="39831984"/>
    <w:rsid w:val="398473CA"/>
    <w:rsid w:val="39865E23"/>
    <w:rsid w:val="39883837"/>
    <w:rsid w:val="398C505C"/>
    <w:rsid w:val="39928086"/>
    <w:rsid w:val="399C9EE8"/>
    <w:rsid w:val="39A5C71F"/>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A05C361"/>
    <w:rsid w:val="3A0E8ABF"/>
    <w:rsid w:val="3A146DAD"/>
    <w:rsid w:val="3A14A315"/>
    <w:rsid w:val="3A1DE1CA"/>
    <w:rsid w:val="3A22132B"/>
    <w:rsid w:val="3A2FE4BF"/>
    <w:rsid w:val="3A33C1D5"/>
    <w:rsid w:val="3A352C53"/>
    <w:rsid w:val="3A380161"/>
    <w:rsid w:val="3A3C4021"/>
    <w:rsid w:val="3A3EC7E4"/>
    <w:rsid w:val="3A40BA39"/>
    <w:rsid w:val="3A44A1C4"/>
    <w:rsid w:val="3A49D74C"/>
    <w:rsid w:val="3A70A601"/>
    <w:rsid w:val="3A743883"/>
    <w:rsid w:val="3A785D7E"/>
    <w:rsid w:val="3A886AB7"/>
    <w:rsid w:val="3A903CD4"/>
    <w:rsid w:val="3A9F5701"/>
    <w:rsid w:val="3AA169E0"/>
    <w:rsid w:val="3AA8D4A7"/>
    <w:rsid w:val="3AB66E37"/>
    <w:rsid w:val="3AB983FC"/>
    <w:rsid w:val="3ABB6BA0"/>
    <w:rsid w:val="3ACA6815"/>
    <w:rsid w:val="3ACBE2A8"/>
    <w:rsid w:val="3ACE7AA8"/>
    <w:rsid w:val="3ACF1D0D"/>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3419F"/>
    <w:rsid w:val="3B3719C5"/>
    <w:rsid w:val="3B4911EA"/>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7181C"/>
    <w:rsid w:val="3BBACFE2"/>
    <w:rsid w:val="3BC28948"/>
    <w:rsid w:val="3BD73B68"/>
    <w:rsid w:val="3BDFA090"/>
    <w:rsid w:val="3BE167D6"/>
    <w:rsid w:val="3BE50BA4"/>
    <w:rsid w:val="3BEB95DE"/>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F65F7"/>
    <w:rsid w:val="3C5FAF96"/>
    <w:rsid w:val="3C663608"/>
    <w:rsid w:val="3C6AE95C"/>
    <w:rsid w:val="3C6D6C75"/>
    <w:rsid w:val="3C6FC3E0"/>
    <w:rsid w:val="3C76412D"/>
    <w:rsid w:val="3C769C67"/>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8CA95"/>
    <w:rsid w:val="3D3A2F68"/>
    <w:rsid w:val="3D3BECAA"/>
    <w:rsid w:val="3D472E30"/>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D9E445"/>
    <w:rsid w:val="3DE380DB"/>
    <w:rsid w:val="3DED7941"/>
    <w:rsid w:val="3DEF4660"/>
    <w:rsid w:val="3DF6923E"/>
    <w:rsid w:val="3DFB332A"/>
    <w:rsid w:val="3E05A72B"/>
    <w:rsid w:val="3E10E215"/>
    <w:rsid w:val="3E1DA782"/>
    <w:rsid w:val="3E2078FE"/>
    <w:rsid w:val="3E2266A0"/>
    <w:rsid w:val="3E2D984C"/>
    <w:rsid w:val="3E2E4F60"/>
    <w:rsid w:val="3E3EEB5A"/>
    <w:rsid w:val="3E4AA562"/>
    <w:rsid w:val="3E53E25F"/>
    <w:rsid w:val="3E56C78C"/>
    <w:rsid w:val="3E57FA7D"/>
    <w:rsid w:val="3E5ECBA7"/>
    <w:rsid w:val="3E61959A"/>
    <w:rsid w:val="3E6220D4"/>
    <w:rsid w:val="3E67A4A0"/>
    <w:rsid w:val="3E6EDA94"/>
    <w:rsid w:val="3E71D6A9"/>
    <w:rsid w:val="3E74DF19"/>
    <w:rsid w:val="3E759311"/>
    <w:rsid w:val="3E77CEAE"/>
    <w:rsid w:val="3E846560"/>
    <w:rsid w:val="3E8909A4"/>
    <w:rsid w:val="3E8A8C9D"/>
    <w:rsid w:val="3E94B9E2"/>
    <w:rsid w:val="3EA18740"/>
    <w:rsid w:val="3EA1E9E4"/>
    <w:rsid w:val="3EA21CEA"/>
    <w:rsid w:val="3EA2807E"/>
    <w:rsid w:val="3EACF9C2"/>
    <w:rsid w:val="3EB119BC"/>
    <w:rsid w:val="3EB92736"/>
    <w:rsid w:val="3ED62653"/>
    <w:rsid w:val="3EE17CF9"/>
    <w:rsid w:val="3EEA7FF9"/>
    <w:rsid w:val="3EECD75E"/>
    <w:rsid w:val="3EF57D7C"/>
    <w:rsid w:val="3EFAFF77"/>
    <w:rsid w:val="3F0CD6FD"/>
    <w:rsid w:val="3F11A336"/>
    <w:rsid w:val="3F1A0A62"/>
    <w:rsid w:val="3F230B4C"/>
    <w:rsid w:val="3F28F9E1"/>
    <w:rsid w:val="3F2AD0D0"/>
    <w:rsid w:val="3F2EC7F0"/>
    <w:rsid w:val="3F2F850B"/>
    <w:rsid w:val="3F340A64"/>
    <w:rsid w:val="3F3B47FC"/>
    <w:rsid w:val="3F3E93DA"/>
    <w:rsid w:val="3F5091F3"/>
    <w:rsid w:val="3F548F27"/>
    <w:rsid w:val="3F5B726E"/>
    <w:rsid w:val="3F5BB5B8"/>
    <w:rsid w:val="3F5F4576"/>
    <w:rsid w:val="3F69DC7A"/>
    <w:rsid w:val="3F6B18BB"/>
    <w:rsid w:val="3F6EA2BA"/>
    <w:rsid w:val="3F752C10"/>
    <w:rsid w:val="3F7B42B1"/>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0910F"/>
    <w:rsid w:val="3FCB2E5A"/>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3E7935"/>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BF7565"/>
    <w:rsid w:val="40D5DB89"/>
    <w:rsid w:val="40E90FF0"/>
    <w:rsid w:val="40EDB178"/>
    <w:rsid w:val="40F87C48"/>
    <w:rsid w:val="40F994A3"/>
    <w:rsid w:val="41038BD7"/>
    <w:rsid w:val="4103DAD8"/>
    <w:rsid w:val="410928D8"/>
    <w:rsid w:val="410C1946"/>
    <w:rsid w:val="410C67B5"/>
    <w:rsid w:val="410EC50A"/>
    <w:rsid w:val="410F03AB"/>
    <w:rsid w:val="41152FE6"/>
    <w:rsid w:val="41243395"/>
    <w:rsid w:val="412F2983"/>
    <w:rsid w:val="4130BD60"/>
    <w:rsid w:val="41344D73"/>
    <w:rsid w:val="4135F498"/>
    <w:rsid w:val="41441D0F"/>
    <w:rsid w:val="4144744B"/>
    <w:rsid w:val="41585B59"/>
    <w:rsid w:val="41625A7A"/>
    <w:rsid w:val="41648DEF"/>
    <w:rsid w:val="41661126"/>
    <w:rsid w:val="416C41F5"/>
    <w:rsid w:val="41741EB0"/>
    <w:rsid w:val="417C1744"/>
    <w:rsid w:val="4183AA8B"/>
    <w:rsid w:val="41842E6D"/>
    <w:rsid w:val="41846A0B"/>
    <w:rsid w:val="4186F549"/>
    <w:rsid w:val="418BA341"/>
    <w:rsid w:val="419AB9FA"/>
    <w:rsid w:val="419BD8E8"/>
    <w:rsid w:val="419EF5B8"/>
    <w:rsid w:val="41A869E7"/>
    <w:rsid w:val="41B78F1A"/>
    <w:rsid w:val="41BCF16B"/>
    <w:rsid w:val="41C95337"/>
    <w:rsid w:val="41DCE69B"/>
    <w:rsid w:val="41DDD097"/>
    <w:rsid w:val="41DEAA74"/>
    <w:rsid w:val="41E8940D"/>
    <w:rsid w:val="41ED805E"/>
    <w:rsid w:val="41EE7E5D"/>
    <w:rsid w:val="41F1471B"/>
    <w:rsid w:val="41F6AA67"/>
    <w:rsid w:val="41F8AE9E"/>
    <w:rsid w:val="41FA2FA7"/>
    <w:rsid w:val="41FB37A7"/>
    <w:rsid w:val="42223B0D"/>
    <w:rsid w:val="4226E9C3"/>
    <w:rsid w:val="422702F9"/>
    <w:rsid w:val="422EBC19"/>
    <w:rsid w:val="4237972D"/>
    <w:rsid w:val="42400862"/>
    <w:rsid w:val="4247D61F"/>
    <w:rsid w:val="425AA49C"/>
    <w:rsid w:val="426189E7"/>
    <w:rsid w:val="42660885"/>
    <w:rsid w:val="426B50D8"/>
    <w:rsid w:val="4272FF38"/>
    <w:rsid w:val="42737281"/>
    <w:rsid w:val="427C61A4"/>
    <w:rsid w:val="427C724F"/>
    <w:rsid w:val="427ED938"/>
    <w:rsid w:val="427FB9B0"/>
    <w:rsid w:val="4284392D"/>
    <w:rsid w:val="4285C2C1"/>
    <w:rsid w:val="4297F33B"/>
    <w:rsid w:val="42A9F3DF"/>
    <w:rsid w:val="42B8A20B"/>
    <w:rsid w:val="42CF7913"/>
    <w:rsid w:val="42D02CB8"/>
    <w:rsid w:val="42D3B88E"/>
    <w:rsid w:val="42D63AC8"/>
    <w:rsid w:val="42D9076D"/>
    <w:rsid w:val="42D92BD3"/>
    <w:rsid w:val="42DC55DD"/>
    <w:rsid w:val="42E0F0AA"/>
    <w:rsid w:val="42E17CEC"/>
    <w:rsid w:val="42E2BE6B"/>
    <w:rsid w:val="42E3A048"/>
    <w:rsid w:val="42F195E5"/>
    <w:rsid w:val="42F48BEB"/>
    <w:rsid w:val="42F5B36D"/>
    <w:rsid w:val="42F70C73"/>
    <w:rsid w:val="42F97185"/>
    <w:rsid w:val="4308A266"/>
    <w:rsid w:val="430D4E86"/>
    <w:rsid w:val="431820B4"/>
    <w:rsid w:val="431B25CA"/>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8B002"/>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56431"/>
    <w:rsid w:val="4477D934"/>
    <w:rsid w:val="4479B2E8"/>
    <w:rsid w:val="447B7A7B"/>
    <w:rsid w:val="447C1C38"/>
    <w:rsid w:val="447C5761"/>
    <w:rsid w:val="447C704A"/>
    <w:rsid w:val="447D6A1A"/>
    <w:rsid w:val="447E1AA7"/>
    <w:rsid w:val="44857976"/>
    <w:rsid w:val="4485A2D7"/>
    <w:rsid w:val="4489A1A0"/>
    <w:rsid w:val="448A9E8F"/>
    <w:rsid w:val="4495C884"/>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7F213"/>
    <w:rsid w:val="450C8FD5"/>
    <w:rsid w:val="450CA94F"/>
    <w:rsid w:val="451ECCEC"/>
    <w:rsid w:val="4527196E"/>
    <w:rsid w:val="4527AE39"/>
    <w:rsid w:val="4534A6D7"/>
    <w:rsid w:val="453DA9A0"/>
    <w:rsid w:val="454A69AF"/>
    <w:rsid w:val="454C8467"/>
    <w:rsid w:val="454DE844"/>
    <w:rsid w:val="455B7638"/>
    <w:rsid w:val="4575FDD1"/>
    <w:rsid w:val="4579AD7B"/>
    <w:rsid w:val="458F81F7"/>
    <w:rsid w:val="458FFB8D"/>
    <w:rsid w:val="459CE001"/>
    <w:rsid w:val="45A0F667"/>
    <w:rsid w:val="45A98E0B"/>
    <w:rsid w:val="45B123B3"/>
    <w:rsid w:val="45B205B3"/>
    <w:rsid w:val="45B63C61"/>
    <w:rsid w:val="45CD202C"/>
    <w:rsid w:val="45D43ACA"/>
    <w:rsid w:val="45DBEEA0"/>
    <w:rsid w:val="45E423A2"/>
    <w:rsid w:val="45ED905E"/>
    <w:rsid w:val="45F014FC"/>
    <w:rsid w:val="45F05AA1"/>
    <w:rsid w:val="45F1E984"/>
    <w:rsid w:val="45F2661F"/>
    <w:rsid w:val="460A909E"/>
    <w:rsid w:val="460F2196"/>
    <w:rsid w:val="461A7238"/>
    <w:rsid w:val="46283EE8"/>
    <w:rsid w:val="462FB79C"/>
    <w:rsid w:val="4632C937"/>
    <w:rsid w:val="463A4642"/>
    <w:rsid w:val="46488700"/>
    <w:rsid w:val="464A0521"/>
    <w:rsid w:val="4650C2A7"/>
    <w:rsid w:val="4653C368"/>
    <w:rsid w:val="46595893"/>
    <w:rsid w:val="465B0A0A"/>
    <w:rsid w:val="465F65D2"/>
    <w:rsid w:val="465FAF89"/>
    <w:rsid w:val="465FF599"/>
    <w:rsid w:val="4669C789"/>
    <w:rsid w:val="467246FC"/>
    <w:rsid w:val="467F607A"/>
    <w:rsid w:val="468451C7"/>
    <w:rsid w:val="46850E06"/>
    <w:rsid w:val="46873BF2"/>
    <w:rsid w:val="46897348"/>
    <w:rsid w:val="46989CC7"/>
    <w:rsid w:val="469D18CB"/>
    <w:rsid w:val="46ABEF0E"/>
    <w:rsid w:val="46AC2D2A"/>
    <w:rsid w:val="46AF38AC"/>
    <w:rsid w:val="46B25CF5"/>
    <w:rsid w:val="46B44A97"/>
    <w:rsid w:val="46C91294"/>
    <w:rsid w:val="46CE6336"/>
    <w:rsid w:val="46CF9C7A"/>
    <w:rsid w:val="46D1BEC7"/>
    <w:rsid w:val="46D3EE32"/>
    <w:rsid w:val="46E23005"/>
    <w:rsid w:val="46ECE0B6"/>
    <w:rsid w:val="46EE84B0"/>
    <w:rsid w:val="46F3A92F"/>
    <w:rsid w:val="46F5D754"/>
    <w:rsid w:val="46F6D7E9"/>
    <w:rsid w:val="4700935F"/>
    <w:rsid w:val="47186E6E"/>
    <w:rsid w:val="47340E05"/>
    <w:rsid w:val="47348B7A"/>
    <w:rsid w:val="4735004A"/>
    <w:rsid w:val="4735D0BC"/>
    <w:rsid w:val="4736C5E1"/>
    <w:rsid w:val="4742046A"/>
    <w:rsid w:val="47432462"/>
    <w:rsid w:val="47476E1D"/>
    <w:rsid w:val="4747DCAF"/>
    <w:rsid w:val="476B7816"/>
    <w:rsid w:val="4771728E"/>
    <w:rsid w:val="4773997D"/>
    <w:rsid w:val="4773CC5A"/>
    <w:rsid w:val="47741EB7"/>
    <w:rsid w:val="4785A988"/>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838B7"/>
    <w:rsid w:val="47F921F0"/>
    <w:rsid w:val="4809F3B2"/>
    <w:rsid w:val="480B82E5"/>
    <w:rsid w:val="480D3FC2"/>
    <w:rsid w:val="48119D9C"/>
    <w:rsid w:val="48133A82"/>
    <w:rsid w:val="48155F76"/>
    <w:rsid w:val="48196F30"/>
    <w:rsid w:val="481E60CA"/>
    <w:rsid w:val="482D0812"/>
    <w:rsid w:val="4831BE61"/>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AFB125"/>
    <w:rsid w:val="48BB882C"/>
    <w:rsid w:val="48C13F21"/>
    <w:rsid w:val="48D2B1F3"/>
    <w:rsid w:val="48D337F5"/>
    <w:rsid w:val="48D8BB90"/>
    <w:rsid w:val="48D9E824"/>
    <w:rsid w:val="48DA64FD"/>
    <w:rsid w:val="48E93212"/>
    <w:rsid w:val="48FA4D9D"/>
    <w:rsid w:val="49016B59"/>
    <w:rsid w:val="4906842C"/>
    <w:rsid w:val="49075B43"/>
    <w:rsid w:val="490E3AA9"/>
    <w:rsid w:val="4916CEB6"/>
    <w:rsid w:val="491A7055"/>
    <w:rsid w:val="492152FF"/>
    <w:rsid w:val="492F5F25"/>
    <w:rsid w:val="49511205"/>
    <w:rsid w:val="4958D99C"/>
    <w:rsid w:val="495B70F5"/>
    <w:rsid w:val="497CDF4D"/>
    <w:rsid w:val="497E6016"/>
    <w:rsid w:val="497FB5BC"/>
    <w:rsid w:val="49816980"/>
    <w:rsid w:val="4986FE7D"/>
    <w:rsid w:val="498785B7"/>
    <w:rsid w:val="499A7983"/>
    <w:rsid w:val="49A36C35"/>
    <w:rsid w:val="49AB04AE"/>
    <w:rsid w:val="49ACBB75"/>
    <w:rsid w:val="49ADE828"/>
    <w:rsid w:val="49AF5372"/>
    <w:rsid w:val="49B0667F"/>
    <w:rsid w:val="49B6933B"/>
    <w:rsid w:val="49B6F935"/>
    <w:rsid w:val="49C0D254"/>
    <w:rsid w:val="49C84AC8"/>
    <w:rsid w:val="49CB7F21"/>
    <w:rsid w:val="49D2F63F"/>
    <w:rsid w:val="49DEB6CF"/>
    <w:rsid w:val="49E22495"/>
    <w:rsid w:val="49E26BEE"/>
    <w:rsid w:val="49E5279F"/>
    <w:rsid w:val="49EA9CD2"/>
    <w:rsid w:val="49EC9100"/>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CFEA2"/>
    <w:rsid w:val="4ABD34D3"/>
    <w:rsid w:val="4AC7A902"/>
    <w:rsid w:val="4ACAAEB5"/>
    <w:rsid w:val="4ACBC937"/>
    <w:rsid w:val="4ACD3D38"/>
    <w:rsid w:val="4AD9E3B0"/>
    <w:rsid w:val="4ADED13E"/>
    <w:rsid w:val="4AE171A5"/>
    <w:rsid w:val="4AE64E3E"/>
    <w:rsid w:val="4AEB63B9"/>
    <w:rsid w:val="4AF3F690"/>
    <w:rsid w:val="4AF3FBC6"/>
    <w:rsid w:val="4AF46D9B"/>
    <w:rsid w:val="4AF68EFC"/>
    <w:rsid w:val="4AF8796E"/>
    <w:rsid w:val="4B00153A"/>
    <w:rsid w:val="4B03852D"/>
    <w:rsid w:val="4B07DDA5"/>
    <w:rsid w:val="4B194855"/>
    <w:rsid w:val="4B200D69"/>
    <w:rsid w:val="4B21F4D7"/>
    <w:rsid w:val="4B2DFDE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ADF237"/>
    <w:rsid w:val="4BB16F1F"/>
    <w:rsid w:val="4BB3872C"/>
    <w:rsid w:val="4BB50973"/>
    <w:rsid w:val="4BB9E59E"/>
    <w:rsid w:val="4BBB0D3B"/>
    <w:rsid w:val="4BCE720F"/>
    <w:rsid w:val="4BD851B6"/>
    <w:rsid w:val="4BD9F7A8"/>
    <w:rsid w:val="4BDD2F32"/>
    <w:rsid w:val="4BDFE7B5"/>
    <w:rsid w:val="4BE27AC2"/>
    <w:rsid w:val="4BE4EEAD"/>
    <w:rsid w:val="4BE5F6ED"/>
    <w:rsid w:val="4BE784DD"/>
    <w:rsid w:val="4BF6EA4E"/>
    <w:rsid w:val="4BFCD197"/>
    <w:rsid w:val="4C0FC0E7"/>
    <w:rsid w:val="4C10C999"/>
    <w:rsid w:val="4C10F431"/>
    <w:rsid w:val="4C1207C2"/>
    <w:rsid w:val="4C13C5DE"/>
    <w:rsid w:val="4C15FD5F"/>
    <w:rsid w:val="4C165085"/>
    <w:rsid w:val="4C1F66FA"/>
    <w:rsid w:val="4C2A7B3E"/>
    <w:rsid w:val="4C2E9352"/>
    <w:rsid w:val="4C303F01"/>
    <w:rsid w:val="4C37D4DB"/>
    <w:rsid w:val="4C4B150E"/>
    <w:rsid w:val="4C55109F"/>
    <w:rsid w:val="4C57A5D9"/>
    <w:rsid w:val="4C59F532"/>
    <w:rsid w:val="4C5B92C9"/>
    <w:rsid w:val="4C7481D2"/>
    <w:rsid w:val="4C7567A2"/>
    <w:rsid w:val="4C7A8627"/>
    <w:rsid w:val="4C80A10F"/>
    <w:rsid w:val="4C899508"/>
    <w:rsid w:val="4C89B430"/>
    <w:rsid w:val="4CA157CC"/>
    <w:rsid w:val="4CA300EF"/>
    <w:rsid w:val="4CACE355"/>
    <w:rsid w:val="4CAF550A"/>
    <w:rsid w:val="4CB5CDA7"/>
    <w:rsid w:val="4CC1CD6C"/>
    <w:rsid w:val="4CC87FEC"/>
    <w:rsid w:val="4CCB03F0"/>
    <w:rsid w:val="4CCB85C3"/>
    <w:rsid w:val="4CCEB497"/>
    <w:rsid w:val="4CDF0E29"/>
    <w:rsid w:val="4CEA5828"/>
    <w:rsid w:val="4CED251C"/>
    <w:rsid w:val="4CEFDE7E"/>
    <w:rsid w:val="4CF3DD5C"/>
    <w:rsid w:val="4CF41449"/>
    <w:rsid w:val="4CFEA4A6"/>
    <w:rsid w:val="4D02AE77"/>
    <w:rsid w:val="4D080637"/>
    <w:rsid w:val="4D11CC1D"/>
    <w:rsid w:val="4D17D3C6"/>
    <w:rsid w:val="4D189755"/>
    <w:rsid w:val="4D19E95D"/>
    <w:rsid w:val="4D1A1C56"/>
    <w:rsid w:val="4D2183F6"/>
    <w:rsid w:val="4D24B1AC"/>
    <w:rsid w:val="4D273816"/>
    <w:rsid w:val="4D2C7154"/>
    <w:rsid w:val="4D3CA781"/>
    <w:rsid w:val="4D45F909"/>
    <w:rsid w:val="4D48E3C2"/>
    <w:rsid w:val="4D4E7E63"/>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37F11"/>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8CB01"/>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DC6EF2"/>
    <w:rsid w:val="4EE865B8"/>
    <w:rsid w:val="4EE96877"/>
    <w:rsid w:val="4EEEB905"/>
    <w:rsid w:val="4EF49982"/>
    <w:rsid w:val="4EF6F220"/>
    <w:rsid w:val="4EFD6B56"/>
    <w:rsid w:val="4F007B02"/>
    <w:rsid w:val="4F01B120"/>
    <w:rsid w:val="4F061965"/>
    <w:rsid w:val="4F07A8CF"/>
    <w:rsid w:val="4F08EA0B"/>
    <w:rsid w:val="4F0DC51B"/>
    <w:rsid w:val="4F1135C6"/>
    <w:rsid w:val="4F1E6763"/>
    <w:rsid w:val="4F20E839"/>
    <w:rsid w:val="4F29CFF9"/>
    <w:rsid w:val="4F311D7C"/>
    <w:rsid w:val="4F3ED8AC"/>
    <w:rsid w:val="4F4DFF25"/>
    <w:rsid w:val="4F505D98"/>
    <w:rsid w:val="4F55C274"/>
    <w:rsid w:val="4F5E6F6A"/>
    <w:rsid w:val="4F65C1C2"/>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4FFE56AE"/>
    <w:rsid w:val="5004076B"/>
    <w:rsid w:val="500A33D0"/>
    <w:rsid w:val="500C3047"/>
    <w:rsid w:val="5013524B"/>
    <w:rsid w:val="50135BC9"/>
    <w:rsid w:val="502007ED"/>
    <w:rsid w:val="50378667"/>
    <w:rsid w:val="5046B0CA"/>
    <w:rsid w:val="504B2AD6"/>
    <w:rsid w:val="504BC9F1"/>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A142B"/>
    <w:rsid w:val="50EC98A5"/>
    <w:rsid w:val="50EE937C"/>
    <w:rsid w:val="50FBF770"/>
    <w:rsid w:val="50FC8EDB"/>
    <w:rsid w:val="50FCD740"/>
    <w:rsid w:val="50FE3298"/>
    <w:rsid w:val="51012941"/>
    <w:rsid w:val="5108492B"/>
    <w:rsid w:val="510A6AB4"/>
    <w:rsid w:val="5111C92C"/>
    <w:rsid w:val="51132A7C"/>
    <w:rsid w:val="5118A888"/>
    <w:rsid w:val="51191FC4"/>
    <w:rsid w:val="511C6E15"/>
    <w:rsid w:val="51217D2B"/>
    <w:rsid w:val="5126CD03"/>
    <w:rsid w:val="5129C82F"/>
    <w:rsid w:val="51343226"/>
    <w:rsid w:val="51389F61"/>
    <w:rsid w:val="5146317C"/>
    <w:rsid w:val="51479E05"/>
    <w:rsid w:val="514A722D"/>
    <w:rsid w:val="514F35B2"/>
    <w:rsid w:val="5150EE60"/>
    <w:rsid w:val="5161394A"/>
    <w:rsid w:val="51629381"/>
    <w:rsid w:val="5166C823"/>
    <w:rsid w:val="51675366"/>
    <w:rsid w:val="517A6C15"/>
    <w:rsid w:val="518491A3"/>
    <w:rsid w:val="51869D79"/>
    <w:rsid w:val="518AA1C1"/>
    <w:rsid w:val="51906309"/>
    <w:rsid w:val="5193CEBA"/>
    <w:rsid w:val="519496EE"/>
    <w:rsid w:val="5199F01D"/>
    <w:rsid w:val="51B15EF6"/>
    <w:rsid w:val="51B9B562"/>
    <w:rsid w:val="51C18DD7"/>
    <w:rsid w:val="51C7D503"/>
    <w:rsid w:val="51D0C219"/>
    <w:rsid w:val="51D1CD4A"/>
    <w:rsid w:val="51D3FDD1"/>
    <w:rsid w:val="51FCED90"/>
    <w:rsid w:val="5201DEA1"/>
    <w:rsid w:val="5201F643"/>
    <w:rsid w:val="520B1DC3"/>
    <w:rsid w:val="520C4EE2"/>
    <w:rsid w:val="521B6AED"/>
    <w:rsid w:val="521C6BCF"/>
    <w:rsid w:val="522260BC"/>
    <w:rsid w:val="5227CBD8"/>
    <w:rsid w:val="522CCF56"/>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C41D5E"/>
    <w:rsid w:val="52C99B70"/>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C0F944"/>
    <w:rsid w:val="53C29BB9"/>
    <w:rsid w:val="53CD4038"/>
    <w:rsid w:val="53E3CC56"/>
    <w:rsid w:val="53F3980A"/>
    <w:rsid w:val="53F5F197"/>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1547E"/>
    <w:rsid w:val="543FBA1A"/>
    <w:rsid w:val="5444B1BE"/>
    <w:rsid w:val="544F9804"/>
    <w:rsid w:val="545DEA6B"/>
    <w:rsid w:val="54665042"/>
    <w:rsid w:val="54709485"/>
    <w:rsid w:val="5487E3FA"/>
    <w:rsid w:val="548EB2F8"/>
    <w:rsid w:val="5497073B"/>
    <w:rsid w:val="5498557D"/>
    <w:rsid w:val="54A20941"/>
    <w:rsid w:val="54A279D5"/>
    <w:rsid w:val="54A51872"/>
    <w:rsid w:val="54ACAFF1"/>
    <w:rsid w:val="54AEA8A1"/>
    <w:rsid w:val="54AF1547"/>
    <w:rsid w:val="54B449B4"/>
    <w:rsid w:val="54B516B7"/>
    <w:rsid w:val="54BEE662"/>
    <w:rsid w:val="54C8625D"/>
    <w:rsid w:val="54CAB9B1"/>
    <w:rsid w:val="54E64B31"/>
    <w:rsid w:val="54F53B9C"/>
    <w:rsid w:val="54FB58A6"/>
    <w:rsid w:val="5501D762"/>
    <w:rsid w:val="5506046C"/>
    <w:rsid w:val="5509EDE5"/>
    <w:rsid w:val="55165761"/>
    <w:rsid w:val="551A04D4"/>
    <w:rsid w:val="551B38F7"/>
    <w:rsid w:val="551ECA51"/>
    <w:rsid w:val="55215F30"/>
    <w:rsid w:val="55218352"/>
    <w:rsid w:val="5521A648"/>
    <w:rsid w:val="5528E73C"/>
    <w:rsid w:val="552B1594"/>
    <w:rsid w:val="55405409"/>
    <w:rsid w:val="55453913"/>
    <w:rsid w:val="5546CB82"/>
    <w:rsid w:val="554A89E1"/>
    <w:rsid w:val="554C1859"/>
    <w:rsid w:val="554D86EA"/>
    <w:rsid w:val="555EB4F6"/>
    <w:rsid w:val="5562959D"/>
    <w:rsid w:val="556DDEC3"/>
    <w:rsid w:val="55725192"/>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BF0FA8"/>
    <w:rsid w:val="55C035DB"/>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75686"/>
    <w:rsid w:val="563A0230"/>
    <w:rsid w:val="563BADBF"/>
    <w:rsid w:val="563C4013"/>
    <w:rsid w:val="5647520E"/>
    <w:rsid w:val="564BA8D4"/>
    <w:rsid w:val="564BC39A"/>
    <w:rsid w:val="564CC970"/>
    <w:rsid w:val="565997B1"/>
    <w:rsid w:val="565B2D11"/>
    <w:rsid w:val="56623645"/>
    <w:rsid w:val="566445F0"/>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CF35B4"/>
    <w:rsid w:val="56D2DC01"/>
    <w:rsid w:val="56D35B5A"/>
    <w:rsid w:val="56D7D016"/>
    <w:rsid w:val="56D7F123"/>
    <w:rsid w:val="56E2DA8E"/>
    <w:rsid w:val="56E50BB8"/>
    <w:rsid w:val="56EA8DBF"/>
    <w:rsid w:val="56F01ED0"/>
    <w:rsid w:val="56F44902"/>
    <w:rsid w:val="56F8BDD0"/>
    <w:rsid w:val="56F98FD4"/>
    <w:rsid w:val="56FBC4BD"/>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5DD22"/>
    <w:rsid w:val="5768C718"/>
    <w:rsid w:val="576FC33C"/>
    <w:rsid w:val="577B3CF6"/>
    <w:rsid w:val="577E9753"/>
    <w:rsid w:val="579042E7"/>
    <w:rsid w:val="5791D020"/>
    <w:rsid w:val="57983233"/>
    <w:rsid w:val="57988C5C"/>
    <w:rsid w:val="57A2C4CB"/>
    <w:rsid w:val="57AE8E4D"/>
    <w:rsid w:val="57B14A08"/>
    <w:rsid w:val="57B9B4C4"/>
    <w:rsid w:val="57BACAA2"/>
    <w:rsid w:val="57C3C9E4"/>
    <w:rsid w:val="57C600D8"/>
    <w:rsid w:val="57C936B9"/>
    <w:rsid w:val="57D7A723"/>
    <w:rsid w:val="57E152F1"/>
    <w:rsid w:val="57E2F3C8"/>
    <w:rsid w:val="57EA95CE"/>
    <w:rsid w:val="57FC7B6D"/>
    <w:rsid w:val="5809BE89"/>
    <w:rsid w:val="5810B9F9"/>
    <w:rsid w:val="58114D5A"/>
    <w:rsid w:val="5813310C"/>
    <w:rsid w:val="58197E64"/>
    <w:rsid w:val="5819EDD3"/>
    <w:rsid w:val="5823AAC9"/>
    <w:rsid w:val="58271A6E"/>
    <w:rsid w:val="583485D0"/>
    <w:rsid w:val="583ED3C5"/>
    <w:rsid w:val="58414270"/>
    <w:rsid w:val="5842393D"/>
    <w:rsid w:val="584500C2"/>
    <w:rsid w:val="5852ADA4"/>
    <w:rsid w:val="5853E608"/>
    <w:rsid w:val="5854150E"/>
    <w:rsid w:val="5859D720"/>
    <w:rsid w:val="58608AB9"/>
    <w:rsid w:val="586AA551"/>
    <w:rsid w:val="5870D866"/>
    <w:rsid w:val="5882DE9D"/>
    <w:rsid w:val="5890B1EE"/>
    <w:rsid w:val="58928FEE"/>
    <w:rsid w:val="58953F92"/>
    <w:rsid w:val="589858D5"/>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0EF9C"/>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11D47"/>
    <w:rsid w:val="59AE164A"/>
    <w:rsid w:val="59B5CB4E"/>
    <w:rsid w:val="59BE8E75"/>
    <w:rsid w:val="59C8E8A4"/>
    <w:rsid w:val="59C93102"/>
    <w:rsid w:val="59CA57E3"/>
    <w:rsid w:val="59CBB725"/>
    <w:rsid w:val="59D3CBB7"/>
    <w:rsid w:val="59DD963D"/>
    <w:rsid w:val="59E5947C"/>
    <w:rsid w:val="59E943FF"/>
    <w:rsid w:val="59F9105B"/>
    <w:rsid w:val="5A02868C"/>
    <w:rsid w:val="5A077F2A"/>
    <w:rsid w:val="5A08C9EC"/>
    <w:rsid w:val="5A0941F6"/>
    <w:rsid w:val="5A0A6C07"/>
    <w:rsid w:val="5A0FA0DF"/>
    <w:rsid w:val="5A122927"/>
    <w:rsid w:val="5A1ADB7F"/>
    <w:rsid w:val="5A2108D6"/>
    <w:rsid w:val="5A2DE44A"/>
    <w:rsid w:val="5A2F2098"/>
    <w:rsid w:val="5A35FD31"/>
    <w:rsid w:val="5A3BCF5D"/>
    <w:rsid w:val="5A3BEB62"/>
    <w:rsid w:val="5A3D7770"/>
    <w:rsid w:val="5A4A5750"/>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E316F"/>
    <w:rsid w:val="5B2F20B3"/>
    <w:rsid w:val="5B35A709"/>
    <w:rsid w:val="5B378F40"/>
    <w:rsid w:val="5B3793E7"/>
    <w:rsid w:val="5B4E8AE0"/>
    <w:rsid w:val="5B55E53E"/>
    <w:rsid w:val="5B57B9D3"/>
    <w:rsid w:val="5B5E3F6A"/>
    <w:rsid w:val="5B7B9D41"/>
    <w:rsid w:val="5B804980"/>
    <w:rsid w:val="5B8071AC"/>
    <w:rsid w:val="5B872883"/>
    <w:rsid w:val="5B8BBF97"/>
    <w:rsid w:val="5B8DDA68"/>
    <w:rsid w:val="5B908893"/>
    <w:rsid w:val="5B97BCF0"/>
    <w:rsid w:val="5B9D6BF4"/>
    <w:rsid w:val="5BA46317"/>
    <w:rsid w:val="5BAD68F3"/>
    <w:rsid w:val="5BB00B95"/>
    <w:rsid w:val="5BB01A40"/>
    <w:rsid w:val="5BB0778A"/>
    <w:rsid w:val="5BC80C8A"/>
    <w:rsid w:val="5BCD36B2"/>
    <w:rsid w:val="5BD0B6A9"/>
    <w:rsid w:val="5BD1537E"/>
    <w:rsid w:val="5BD22AF2"/>
    <w:rsid w:val="5BD8E133"/>
    <w:rsid w:val="5BDC365A"/>
    <w:rsid w:val="5BE35BFF"/>
    <w:rsid w:val="5BEB8546"/>
    <w:rsid w:val="5BEBCA3F"/>
    <w:rsid w:val="5BFBDDAB"/>
    <w:rsid w:val="5BFD5B95"/>
    <w:rsid w:val="5C11270C"/>
    <w:rsid w:val="5C1BBC1B"/>
    <w:rsid w:val="5C26F77A"/>
    <w:rsid w:val="5C28B497"/>
    <w:rsid w:val="5C2D7D62"/>
    <w:rsid w:val="5C2E141C"/>
    <w:rsid w:val="5C348D93"/>
    <w:rsid w:val="5C369F64"/>
    <w:rsid w:val="5C370E3E"/>
    <w:rsid w:val="5C3C8B32"/>
    <w:rsid w:val="5C3E287F"/>
    <w:rsid w:val="5C40D549"/>
    <w:rsid w:val="5C420054"/>
    <w:rsid w:val="5C5CA639"/>
    <w:rsid w:val="5C5F2811"/>
    <w:rsid w:val="5C617A02"/>
    <w:rsid w:val="5C6A87FB"/>
    <w:rsid w:val="5C7134D6"/>
    <w:rsid w:val="5C7CC243"/>
    <w:rsid w:val="5C8D558A"/>
    <w:rsid w:val="5C8E3CE1"/>
    <w:rsid w:val="5C8E802E"/>
    <w:rsid w:val="5C902B11"/>
    <w:rsid w:val="5C993ECA"/>
    <w:rsid w:val="5CA4E4D5"/>
    <w:rsid w:val="5CAC6894"/>
    <w:rsid w:val="5CB0BDE3"/>
    <w:rsid w:val="5CBBED14"/>
    <w:rsid w:val="5CBBED69"/>
    <w:rsid w:val="5CC41DD6"/>
    <w:rsid w:val="5CCB8DFB"/>
    <w:rsid w:val="5CCB9445"/>
    <w:rsid w:val="5CCF1B14"/>
    <w:rsid w:val="5CDF47DD"/>
    <w:rsid w:val="5CF66B56"/>
    <w:rsid w:val="5CF729A6"/>
    <w:rsid w:val="5CFD194A"/>
    <w:rsid w:val="5D07BF4D"/>
    <w:rsid w:val="5D24C42D"/>
    <w:rsid w:val="5D339BCC"/>
    <w:rsid w:val="5D3643E5"/>
    <w:rsid w:val="5D39681B"/>
    <w:rsid w:val="5D3B47C4"/>
    <w:rsid w:val="5D3C6153"/>
    <w:rsid w:val="5D3D04E5"/>
    <w:rsid w:val="5D3D09D7"/>
    <w:rsid w:val="5D3D4474"/>
    <w:rsid w:val="5D40D2B7"/>
    <w:rsid w:val="5D4DDEE3"/>
    <w:rsid w:val="5D5F4D6A"/>
    <w:rsid w:val="5D6469C5"/>
    <w:rsid w:val="5D66F9BC"/>
    <w:rsid w:val="5D791B25"/>
    <w:rsid w:val="5D80572B"/>
    <w:rsid w:val="5D85B8BA"/>
    <w:rsid w:val="5D8E6EC0"/>
    <w:rsid w:val="5D92C8BD"/>
    <w:rsid w:val="5D9C9BDD"/>
    <w:rsid w:val="5DA3D39B"/>
    <w:rsid w:val="5DA6F636"/>
    <w:rsid w:val="5DA83024"/>
    <w:rsid w:val="5DB20E65"/>
    <w:rsid w:val="5DB60553"/>
    <w:rsid w:val="5DBAC883"/>
    <w:rsid w:val="5DBB25F7"/>
    <w:rsid w:val="5DBB5302"/>
    <w:rsid w:val="5DBFA79D"/>
    <w:rsid w:val="5DC220F6"/>
    <w:rsid w:val="5DC263DF"/>
    <w:rsid w:val="5DCB5EB7"/>
    <w:rsid w:val="5DCFF755"/>
    <w:rsid w:val="5DD4E631"/>
    <w:rsid w:val="5DD653DB"/>
    <w:rsid w:val="5DDDC4D1"/>
    <w:rsid w:val="5DE084C0"/>
    <w:rsid w:val="5DE1FA25"/>
    <w:rsid w:val="5DE9DBE2"/>
    <w:rsid w:val="5DEE473B"/>
    <w:rsid w:val="5DF4D6C7"/>
    <w:rsid w:val="5DF8B46B"/>
    <w:rsid w:val="5E01FC74"/>
    <w:rsid w:val="5E151509"/>
    <w:rsid w:val="5E1F3A92"/>
    <w:rsid w:val="5E28E41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A4C3D"/>
    <w:rsid w:val="5E9D4D8E"/>
    <w:rsid w:val="5E9F6D90"/>
    <w:rsid w:val="5EAE4335"/>
    <w:rsid w:val="5EB7E275"/>
    <w:rsid w:val="5EC12C55"/>
    <w:rsid w:val="5EC2C104"/>
    <w:rsid w:val="5EC4E29B"/>
    <w:rsid w:val="5ECC2D0C"/>
    <w:rsid w:val="5ED779A6"/>
    <w:rsid w:val="5EE045D1"/>
    <w:rsid w:val="5EE849F4"/>
    <w:rsid w:val="5EEA21B5"/>
    <w:rsid w:val="5EFCC423"/>
    <w:rsid w:val="5F024CD5"/>
    <w:rsid w:val="5F0AB2B4"/>
    <w:rsid w:val="5F0C677F"/>
    <w:rsid w:val="5F11E004"/>
    <w:rsid w:val="5F144EF5"/>
    <w:rsid w:val="5F18B2EC"/>
    <w:rsid w:val="5F190578"/>
    <w:rsid w:val="5F1E384B"/>
    <w:rsid w:val="5F28D5E5"/>
    <w:rsid w:val="5F2DE381"/>
    <w:rsid w:val="5F2EAD9E"/>
    <w:rsid w:val="5F30DF25"/>
    <w:rsid w:val="5F311C3F"/>
    <w:rsid w:val="5F3502B5"/>
    <w:rsid w:val="5F3692DC"/>
    <w:rsid w:val="5F3F6696"/>
    <w:rsid w:val="5F46CBA5"/>
    <w:rsid w:val="5F581C50"/>
    <w:rsid w:val="5F614B5F"/>
    <w:rsid w:val="5F7C4B7D"/>
    <w:rsid w:val="5F7F6593"/>
    <w:rsid w:val="5F8718BF"/>
    <w:rsid w:val="5F87C969"/>
    <w:rsid w:val="5F8CC9CD"/>
    <w:rsid w:val="5F8D6D50"/>
    <w:rsid w:val="5F8D88F3"/>
    <w:rsid w:val="5F984ACA"/>
    <w:rsid w:val="5FA06BDA"/>
    <w:rsid w:val="5FAA91F6"/>
    <w:rsid w:val="5FAFFF30"/>
    <w:rsid w:val="5FBB5D03"/>
    <w:rsid w:val="5FBB72FF"/>
    <w:rsid w:val="5FC41BC5"/>
    <w:rsid w:val="5FC7C8B6"/>
    <w:rsid w:val="5FCBCC16"/>
    <w:rsid w:val="5FCDA027"/>
    <w:rsid w:val="5FD44B8B"/>
    <w:rsid w:val="5FDEAA84"/>
    <w:rsid w:val="5FE23243"/>
    <w:rsid w:val="5FEAF924"/>
    <w:rsid w:val="5FEDBE03"/>
    <w:rsid w:val="5FFF25EF"/>
    <w:rsid w:val="60100ED4"/>
    <w:rsid w:val="6010313A"/>
    <w:rsid w:val="601FD9BA"/>
    <w:rsid w:val="602666C0"/>
    <w:rsid w:val="602908D5"/>
    <w:rsid w:val="6030F2C0"/>
    <w:rsid w:val="603145DA"/>
    <w:rsid w:val="60359DEB"/>
    <w:rsid w:val="603A9692"/>
    <w:rsid w:val="603FD6E8"/>
    <w:rsid w:val="6041E3EF"/>
    <w:rsid w:val="604B20B1"/>
    <w:rsid w:val="604FF4AA"/>
    <w:rsid w:val="60577057"/>
    <w:rsid w:val="605D6A23"/>
    <w:rsid w:val="605F5F9A"/>
    <w:rsid w:val="6062A888"/>
    <w:rsid w:val="606BDA57"/>
    <w:rsid w:val="606F4B84"/>
    <w:rsid w:val="6076C151"/>
    <w:rsid w:val="607A6472"/>
    <w:rsid w:val="607A9C43"/>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7E219"/>
    <w:rsid w:val="60DA2F3F"/>
    <w:rsid w:val="60DF9C1C"/>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4DC3F5"/>
    <w:rsid w:val="615D4DF0"/>
    <w:rsid w:val="6161AE5D"/>
    <w:rsid w:val="61623B46"/>
    <w:rsid w:val="6162E756"/>
    <w:rsid w:val="6167645C"/>
    <w:rsid w:val="61680D95"/>
    <w:rsid w:val="6188ADF0"/>
    <w:rsid w:val="618A6D2B"/>
    <w:rsid w:val="618DBCC9"/>
    <w:rsid w:val="61952EA0"/>
    <w:rsid w:val="61976E3F"/>
    <w:rsid w:val="61A095D5"/>
    <w:rsid w:val="61A6A9B9"/>
    <w:rsid w:val="61A83C21"/>
    <w:rsid w:val="61AA95DC"/>
    <w:rsid w:val="61ABC6BF"/>
    <w:rsid w:val="61BB5018"/>
    <w:rsid w:val="61BD5D50"/>
    <w:rsid w:val="61C55950"/>
    <w:rsid w:val="61DBB5F8"/>
    <w:rsid w:val="61DE8139"/>
    <w:rsid w:val="61E55813"/>
    <w:rsid w:val="61E5A82E"/>
    <w:rsid w:val="61E6446D"/>
    <w:rsid w:val="61E6E382"/>
    <w:rsid w:val="61F0FBA8"/>
    <w:rsid w:val="61F8209E"/>
    <w:rsid w:val="61FD56C2"/>
    <w:rsid w:val="620AF2E4"/>
    <w:rsid w:val="620C1656"/>
    <w:rsid w:val="622440D0"/>
    <w:rsid w:val="6224D708"/>
    <w:rsid w:val="6227FDAD"/>
    <w:rsid w:val="6230F7A9"/>
    <w:rsid w:val="62339B18"/>
    <w:rsid w:val="6233B910"/>
    <w:rsid w:val="62378C60"/>
    <w:rsid w:val="624110D4"/>
    <w:rsid w:val="62472F29"/>
    <w:rsid w:val="624AB771"/>
    <w:rsid w:val="6258F144"/>
    <w:rsid w:val="6261A130"/>
    <w:rsid w:val="6264BB0C"/>
    <w:rsid w:val="6266D592"/>
    <w:rsid w:val="62685662"/>
    <w:rsid w:val="62692249"/>
    <w:rsid w:val="626B33EC"/>
    <w:rsid w:val="626D8124"/>
    <w:rsid w:val="62709D22"/>
    <w:rsid w:val="6273F71B"/>
    <w:rsid w:val="627B8078"/>
    <w:rsid w:val="628AA9A6"/>
    <w:rsid w:val="629ED906"/>
    <w:rsid w:val="62AC2C75"/>
    <w:rsid w:val="62AD3D9F"/>
    <w:rsid w:val="62AF0987"/>
    <w:rsid w:val="62B5988B"/>
    <w:rsid w:val="62C0FAAB"/>
    <w:rsid w:val="62C3828F"/>
    <w:rsid w:val="62CA3C8C"/>
    <w:rsid w:val="62CC977D"/>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452BA"/>
    <w:rsid w:val="639DE3BF"/>
    <w:rsid w:val="639EFA31"/>
    <w:rsid w:val="63A64AA7"/>
    <w:rsid w:val="63B5C759"/>
    <w:rsid w:val="63BECDF7"/>
    <w:rsid w:val="63CFE27E"/>
    <w:rsid w:val="63D28E7D"/>
    <w:rsid w:val="63D3CE24"/>
    <w:rsid w:val="63DAD565"/>
    <w:rsid w:val="63E19E73"/>
    <w:rsid w:val="63E4E923"/>
    <w:rsid w:val="63E5E44D"/>
    <w:rsid w:val="63E7DF44"/>
    <w:rsid w:val="63E99A49"/>
    <w:rsid w:val="63EBC752"/>
    <w:rsid w:val="63EEC4A0"/>
    <w:rsid w:val="63F1DA28"/>
    <w:rsid w:val="63F6A224"/>
    <w:rsid w:val="64021B21"/>
    <w:rsid w:val="640248E1"/>
    <w:rsid w:val="6403E594"/>
    <w:rsid w:val="640F90CC"/>
    <w:rsid w:val="641E83EB"/>
    <w:rsid w:val="642AF957"/>
    <w:rsid w:val="64321207"/>
    <w:rsid w:val="64494340"/>
    <w:rsid w:val="644BFFD8"/>
    <w:rsid w:val="644DF029"/>
    <w:rsid w:val="644F1C9F"/>
    <w:rsid w:val="645D5A96"/>
    <w:rsid w:val="64642161"/>
    <w:rsid w:val="6464726D"/>
    <w:rsid w:val="646A78C1"/>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8611A"/>
    <w:rsid w:val="64A9158A"/>
    <w:rsid w:val="64B94C0A"/>
    <w:rsid w:val="64C63087"/>
    <w:rsid w:val="64E172E4"/>
    <w:rsid w:val="64E44D40"/>
    <w:rsid w:val="64E51983"/>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C6D19B"/>
    <w:rsid w:val="65CAF71B"/>
    <w:rsid w:val="65CDF382"/>
    <w:rsid w:val="65CEAE6A"/>
    <w:rsid w:val="65D8587F"/>
    <w:rsid w:val="65DD8021"/>
    <w:rsid w:val="65E025CF"/>
    <w:rsid w:val="65E2A7D7"/>
    <w:rsid w:val="65E84E03"/>
    <w:rsid w:val="65F0DDD4"/>
    <w:rsid w:val="65F2C216"/>
    <w:rsid w:val="65F44DD0"/>
    <w:rsid w:val="65F9EBC9"/>
    <w:rsid w:val="660BFC1C"/>
    <w:rsid w:val="660C4E4A"/>
    <w:rsid w:val="6612A0B1"/>
    <w:rsid w:val="661317B3"/>
    <w:rsid w:val="661991BB"/>
    <w:rsid w:val="661EC3AF"/>
    <w:rsid w:val="66263066"/>
    <w:rsid w:val="662A3C6B"/>
    <w:rsid w:val="662D7C71"/>
    <w:rsid w:val="662F01F0"/>
    <w:rsid w:val="663695FF"/>
    <w:rsid w:val="663A0C01"/>
    <w:rsid w:val="6650F4AD"/>
    <w:rsid w:val="665CFA50"/>
    <w:rsid w:val="665F75BB"/>
    <w:rsid w:val="6662B4E9"/>
    <w:rsid w:val="6669031B"/>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08897F"/>
    <w:rsid w:val="6715FAFE"/>
    <w:rsid w:val="671BF8BD"/>
    <w:rsid w:val="6726120B"/>
    <w:rsid w:val="673000ED"/>
    <w:rsid w:val="67478863"/>
    <w:rsid w:val="675052C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CED2BE"/>
    <w:rsid w:val="67F30C78"/>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A4EBE2"/>
    <w:rsid w:val="68BCA9A6"/>
    <w:rsid w:val="68C8AAD9"/>
    <w:rsid w:val="68D020FC"/>
    <w:rsid w:val="68E1FF41"/>
    <w:rsid w:val="68E63663"/>
    <w:rsid w:val="68F5D085"/>
    <w:rsid w:val="6904347D"/>
    <w:rsid w:val="690A6D2B"/>
    <w:rsid w:val="690D9890"/>
    <w:rsid w:val="69118779"/>
    <w:rsid w:val="6911ABD8"/>
    <w:rsid w:val="6927AEAE"/>
    <w:rsid w:val="6928DBF3"/>
    <w:rsid w:val="692E31A4"/>
    <w:rsid w:val="692F1DCA"/>
    <w:rsid w:val="692F3A88"/>
    <w:rsid w:val="6933DD15"/>
    <w:rsid w:val="6936A759"/>
    <w:rsid w:val="69374122"/>
    <w:rsid w:val="6940DEB3"/>
    <w:rsid w:val="694B3FF7"/>
    <w:rsid w:val="694FA67C"/>
    <w:rsid w:val="696AEC6F"/>
    <w:rsid w:val="696E4D2C"/>
    <w:rsid w:val="6971A9A2"/>
    <w:rsid w:val="6972B439"/>
    <w:rsid w:val="697C23CC"/>
    <w:rsid w:val="697CCC10"/>
    <w:rsid w:val="697FAC94"/>
    <w:rsid w:val="697FF3FE"/>
    <w:rsid w:val="6986B311"/>
    <w:rsid w:val="69A4328F"/>
    <w:rsid w:val="69B00EC1"/>
    <w:rsid w:val="69B090BC"/>
    <w:rsid w:val="69B8E187"/>
    <w:rsid w:val="69C240B1"/>
    <w:rsid w:val="69CC6368"/>
    <w:rsid w:val="69D10171"/>
    <w:rsid w:val="69D72676"/>
    <w:rsid w:val="69EE0FDA"/>
    <w:rsid w:val="69EF68FF"/>
    <w:rsid w:val="69F4B115"/>
    <w:rsid w:val="6A000CC1"/>
    <w:rsid w:val="6A06EB9E"/>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A3837"/>
    <w:rsid w:val="6ABF6E2A"/>
    <w:rsid w:val="6AC02621"/>
    <w:rsid w:val="6AC10FFA"/>
    <w:rsid w:val="6AC3E17E"/>
    <w:rsid w:val="6ACE8392"/>
    <w:rsid w:val="6AD64E34"/>
    <w:rsid w:val="6ADD9D21"/>
    <w:rsid w:val="6ADDE964"/>
    <w:rsid w:val="6AFBB13B"/>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09A80"/>
    <w:rsid w:val="6B329BE7"/>
    <w:rsid w:val="6B36DFC6"/>
    <w:rsid w:val="6B3DA3A8"/>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6CC6C0"/>
    <w:rsid w:val="6C6FCE3C"/>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7BF64"/>
    <w:rsid w:val="6D0F1341"/>
    <w:rsid w:val="6D1440BE"/>
    <w:rsid w:val="6D1578BC"/>
    <w:rsid w:val="6D15D007"/>
    <w:rsid w:val="6D1A64CD"/>
    <w:rsid w:val="6D1C76C2"/>
    <w:rsid w:val="6D1D8BBD"/>
    <w:rsid w:val="6D1FE100"/>
    <w:rsid w:val="6D232C09"/>
    <w:rsid w:val="6D2946C4"/>
    <w:rsid w:val="6D295F0A"/>
    <w:rsid w:val="6D2FD016"/>
    <w:rsid w:val="6D352B51"/>
    <w:rsid w:val="6D3631FE"/>
    <w:rsid w:val="6D459D1E"/>
    <w:rsid w:val="6D46F4F5"/>
    <w:rsid w:val="6D470F91"/>
    <w:rsid w:val="6D479429"/>
    <w:rsid w:val="6D4BFB86"/>
    <w:rsid w:val="6D6711D0"/>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D331F"/>
    <w:rsid w:val="6DAEBE30"/>
    <w:rsid w:val="6DB3B0E6"/>
    <w:rsid w:val="6DBC64A0"/>
    <w:rsid w:val="6DC2B579"/>
    <w:rsid w:val="6DD849CA"/>
    <w:rsid w:val="6DD8590E"/>
    <w:rsid w:val="6DDE4065"/>
    <w:rsid w:val="6DE083D0"/>
    <w:rsid w:val="6DEB772B"/>
    <w:rsid w:val="6DF3BF59"/>
    <w:rsid w:val="6DF497D3"/>
    <w:rsid w:val="6DFA0F5C"/>
    <w:rsid w:val="6DFA7FF4"/>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75ECD8"/>
    <w:rsid w:val="6E840370"/>
    <w:rsid w:val="6E87CA18"/>
    <w:rsid w:val="6E91FEA0"/>
    <w:rsid w:val="6E98F6F4"/>
    <w:rsid w:val="6E9B2A77"/>
    <w:rsid w:val="6EA0B20B"/>
    <w:rsid w:val="6EABA8C9"/>
    <w:rsid w:val="6EB51A78"/>
    <w:rsid w:val="6EB59FAD"/>
    <w:rsid w:val="6EBCDE79"/>
    <w:rsid w:val="6EBF4455"/>
    <w:rsid w:val="6EC3F3B3"/>
    <w:rsid w:val="6ED3A1F3"/>
    <w:rsid w:val="6EDA231A"/>
    <w:rsid w:val="6EE7B5CC"/>
    <w:rsid w:val="6EEF2746"/>
    <w:rsid w:val="6EF276BA"/>
    <w:rsid w:val="6EFFD1A0"/>
    <w:rsid w:val="6F059562"/>
    <w:rsid w:val="6F0BD6F7"/>
    <w:rsid w:val="6F16FD67"/>
    <w:rsid w:val="6F1825C4"/>
    <w:rsid w:val="6F1DD6A8"/>
    <w:rsid w:val="6F32283C"/>
    <w:rsid w:val="6F496061"/>
    <w:rsid w:val="6F5449B0"/>
    <w:rsid w:val="6F54CDBD"/>
    <w:rsid w:val="6F59222C"/>
    <w:rsid w:val="6F5BA298"/>
    <w:rsid w:val="6F6124A7"/>
    <w:rsid w:val="6F69F963"/>
    <w:rsid w:val="6F6C387D"/>
    <w:rsid w:val="6F700038"/>
    <w:rsid w:val="6F71EB9A"/>
    <w:rsid w:val="6F72C67D"/>
    <w:rsid w:val="6F7500AB"/>
    <w:rsid w:val="6F773193"/>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B504CD"/>
    <w:rsid w:val="6FC01B76"/>
    <w:rsid w:val="6FC81A46"/>
    <w:rsid w:val="6FDA50B0"/>
    <w:rsid w:val="6FE43111"/>
    <w:rsid w:val="6FEE724A"/>
    <w:rsid w:val="6FEEAC35"/>
    <w:rsid w:val="6FEF36D5"/>
    <w:rsid w:val="6FFA247B"/>
    <w:rsid w:val="70083023"/>
    <w:rsid w:val="70141405"/>
    <w:rsid w:val="7014A4C6"/>
    <w:rsid w:val="701A94EB"/>
    <w:rsid w:val="701FD774"/>
    <w:rsid w:val="7020B733"/>
    <w:rsid w:val="702A5FCF"/>
    <w:rsid w:val="70472860"/>
    <w:rsid w:val="7048C87C"/>
    <w:rsid w:val="704CBDF9"/>
    <w:rsid w:val="704F468B"/>
    <w:rsid w:val="7061C2AD"/>
    <w:rsid w:val="7061E17E"/>
    <w:rsid w:val="7065F8E8"/>
    <w:rsid w:val="7067352E"/>
    <w:rsid w:val="706A21C3"/>
    <w:rsid w:val="706BE378"/>
    <w:rsid w:val="70716433"/>
    <w:rsid w:val="7075DBCC"/>
    <w:rsid w:val="707F5DCE"/>
    <w:rsid w:val="70840E78"/>
    <w:rsid w:val="708D938D"/>
    <w:rsid w:val="70A072F9"/>
    <w:rsid w:val="70A420B2"/>
    <w:rsid w:val="70AB8052"/>
    <w:rsid w:val="70ADF44C"/>
    <w:rsid w:val="70B545F9"/>
    <w:rsid w:val="70C17E3F"/>
    <w:rsid w:val="70C43F52"/>
    <w:rsid w:val="70C8FD46"/>
    <w:rsid w:val="70DE7C40"/>
    <w:rsid w:val="70DFE6C5"/>
    <w:rsid w:val="70DFF56E"/>
    <w:rsid w:val="70E6B4A1"/>
    <w:rsid w:val="70F28D03"/>
    <w:rsid w:val="70FD01FF"/>
    <w:rsid w:val="710DD335"/>
    <w:rsid w:val="7116D6B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14072"/>
    <w:rsid w:val="7166562F"/>
    <w:rsid w:val="717004FA"/>
    <w:rsid w:val="71737A9D"/>
    <w:rsid w:val="71741C53"/>
    <w:rsid w:val="71776C6D"/>
    <w:rsid w:val="718631BD"/>
    <w:rsid w:val="71A33B59"/>
    <w:rsid w:val="71A48179"/>
    <w:rsid w:val="71A7CD99"/>
    <w:rsid w:val="71B47EE9"/>
    <w:rsid w:val="71BF27D9"/>
    <w:rsid w:val="71C2878E"/>
    <w:rsid w:val="71C38FEB"/>
    <w:rsid w:val="71D5C257"/>
    <w:rsid w:val="71D68358"/>
    <w:rsid w:val="71D68CF6"/>
    <w:rsid w:val="71D83AEC"/>
    <w:rsid w:val="71DA7F47"/>
    <w:rsid w:val="71DCFC4D"/>
    <w:rsid w:val="71DD8095"/>
    <w:rsid w:val="71DDBC48"/>
    <w:rsid w:val="71F51DBC"/>
    <w:rsid w:val="71F6A8BA"/>
    <w:rsid w:val="71FDBC6A"/>
    <w:rsid w:val="7206B944"/>
    <w:rsid w:val="720F6812"/>
    <w:rsid w:val="72178178"/>
    <w:rsid w:val="721DA14C"/>
    <w:rsid w:val="722004E2"/>
    <w:rsid w:val="7226278E"/>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28E96"/>
    <w:rsid w:val="72A4AD33"/>
    <w:rsid w:val="72A4EF62"/>
    <w:rsid w:val="72A81BC0"/>
    <w:rsid w:val="72A98128"/>
    <w:rsid w:val="72B223D5"/>
    <w:rsid w:val="72B6394C"/>
    <w:rsid w:val="72B99975"/>
    <w:rsid w:val="72D0DAB1"/>
    <w:rsid w:val="72D5359C"/>
    <w:rsid w:val="72D93A36"/>
    <w:rsid w:val="72DF03FA"/>
    <w:rsid w:val="72F38E48"/>
    <w:rsid w:val="72F92C38"/>
    <w:rsid w:val="7317615B"/>
    <w:rsid w:val="7327632B"/>
    <w:rsid w:val="7327AABE"/>
    <w:rsid w:val="7331D7CE"/>
    <w:rsid w:val="7333E239"/>
    <w:rsid w:val="7339DC00"/>
    <w:rsid w:val="733C470D"/>
    <w:rsid w:val="733C6AC4"/>
    <w:rsid w:val="733F1049"/>
    <w:rsid w:val="733F7E23"/>
    <w:rsid w:val="734C380A"/>
    <w:rsid w:val="734EB17D"/>
    <w:rsid w:val="734F1979"/>
    <w:rsid w:val="73527E96"/>
    <w:rsid w:val="73548945"/>
    <w:rsid w:val="73588D8E"/>
    <w:rsid w:val="735DB077"/>
    <w:rsid w:val="736506BB"/>
    <w:rsid w:val="73683B74"/>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1B86"/>
    <w:rsid w:val="73AB3838"/>
    <w:rsid w:val="73AC8CD6"/>
    <w:rsid w:val="73BB570E"/>
    <w:rsid w:val="73BC13B1"/>
    <w:rsid w:val="73C796FB"/>
    <w:rsid w:val="73C8FFBC"/>
    <w:rsid w:val="73C91DC2"/>
    <w:rsid w:val="73CC4606"/>
    <w:rsid w:val="73DCDD90"/>
    <w:rsid w:val="73E25560"/>
    <w:rsid w:val="73EC8416"/>
    <w:rsid w:val="73EE358C"/>
    <w:rsid w:val="73F77AD1"/>
    <w:rsid w:val="73FE258E"/>
    <w:rsid w:val="73FF90AB"/>
    <w:rsid w:val="741655C5"/>
    <w:rsid w:val="742BC3E1"/>
    <w:rsid w:val="742F1947"/>
    <w:rsid w:val="7430DCB9"/>
    <w:rsid w:val="744BADC1"/>
    <w:rsid w:val="745EB0A2"/>
    <w:rsid w:val="74604767"/>
    <w:rsid w:val="7461CB38"/>
    <w:rsid w:val="74635025"/>
    <w:rsid w:val="74667789"/>
    <w:rsid w:val="746C64D9"/>
    <w:rsid w:val="746F4EA6"/>
    <w:rsid w:val="7471E756"/>
    <w:rsid w:val="74805197"/>
    <w:rsid w:val="748593D0"/>
    <w:rsid w:val="748A7DE6"/>
    <w:rsid w:val="749171C3"/>
    <w:rsid w:val="74995F6B"/>
    <w:rsid w:val="7499F6DC"/>
    <w:rsid w:val="749D42EF"/>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E2EC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6E6DC3"/>
    <w:rsid w:val="757A82C6"/>
    <w:rsid w:val="758C6F3E"/>
    <w:rsid w:val="758D7E7E"/>
    <w:rsid w:val="758E350B"/>
    <w:rsid w:val="7591C6D9"/>
    <w:rsid w:val="7598A84E"/>
    <w:rsid w:val="759D6880"/>
    <w:rsid w:val="75A0C955"/>
    <w:rsid w:val="75A220C4"/>
    <w:rsid w:val="75A4B55D"/>
    <w:rsid w:val="75ADBE09"/>
    <w:rsid w:val="75B4CE43"/>
    <w:rsid w:val="75BECBA6"/>
    <w:rsid w:val="75C0961F"/>
    <w:rsid w:val="75C4DB75"/>
    <w:rsid w:val="75CC8EFE"/>
    <w:rsid w:val="75D8E762"/>
    <w:rsid w:val="75DB1BF1"/>
    <w:rsid w:val="75E19E70"/>
    <w:rsid w:val="75E34405"/>
    <w:rsid w:val="75F214A6"/>
    <w:rsid w:val="75F5A529"/>
    <w:rsid w:val="7602A41A"/>
    <w:rsid w:val="7603624A"/>
    <w:rsid w:val="76092B06"/>
    <w:rsid w:val="760F0C89"/>
    <w:rsid w:val="7617FDFC"/>
    <w:rsid w:val="761B1242"/>
    <w:rsid w:val="76284CD5"/>
    <w:rsid w:val="7628A242"/>
    <w:rsid w:val="762B7615"/>
    <w:rsid w:val="7630F0BD"/>
    <w:rsid w:val="7636166C"/>
    <w:rsid w:val="7636BEFE"/>
    <w:rsid w:val="763C3CD7"/>
    <w:rsid w:val="764144A3"/>
    <w:rsid w:val="764304F6"/>
    <w:rsid w:val="7648755F"/>
    <w:rsid w:val="7652B24F"/>
    <w:rsid w:val="765E0309"/>
    <w:rsid w:val="76613EE9"/>
    <w:rsid w:val="7661E9C2"/>
    <w:rsid w:val="766D90CE"/>
    <w:rsid w:val="76705CF7"/>
    <w:rsid w:val="7676C563"/>
    <w:rsid w:val="767B2A79"/>
    <w:rsid w:val="76802EC2"/>
    <w:rsid w:val="768403E5"/>
    <w:rsid w:val="768447F2"/>
    <w:rsid w:val="7688F252"/>
    <w:rsid w:val="768A9042"/>
    <w:rsid w:val="76989CFD"/>
    <w:rsid w:val="769C6993"/>
    <w:rsid w:val="76A39F65"/>
    <w:rsid w:val="76A9148D"/>
    <w:rsid w:val="76ABACEF"/>
    <w:rsid w:val="76AE54F1"/>
    <w:rsid w:val="76AFBF46"/>
    <w:rsid w:val="76B47E76"/>
    <w:rsid w:val="76B59DE7"/>
    <w:rsid w:val="76BD2BB3"/>
    <w:rsid w:val="76C084F0"/>
    <w:rsid w:val="76CB7A6D"/>
    <w:rsid w:val="76D9FC8C"/>
    <w:rsid w:val="76E3019C"/>
    <w:rsid w:val="76FA63EE"/>
    <w:rsid w:val="7704CA4E"/>
    <w:rsid w:val="7705AD67"/>
    <w:rsid w:val="770E304C"/>
    <w:rsid w:val="77120F5F"/>
    <w:rsid w:val="771C7B74"/>
    <w:rsid w:val="771FF4EF"/>
    <w:rsid w:val="7721DF39"/>
    <w:rsid w:val="77223317"/>
    <w:rsid w:val="7723DF8C"/>
    <w:rsid w:val="7729669D"/>
    <w:rsid w:val="772CAF3A"/>
    <w:rsid w:val="7742E1B4"/>
    <w:rsid w:val="774AC29D"/>
    <w:rsid w:val="775AB57B"/>
    <w:rsid w:val="776783AE"/>
    <w:rsid w:val="776ECE70"/>
    <w:rsid w:val="77756F36"/>
    <w:rsid w:val="7782E400"/>
    <w:rsid w:val="778A1995"/>
    <w:rsid w:val="778C26B7"/>
    <w:rsid w:val="7793B6C4"/>
    <w:rsid w:val="77940CC8"/>
    <w:rsid w:val="779DB017"/>
    <w:rsid w:val="779E28E1"/>
    <w:rsid w:val="77A343E5"/>
    <w:rsid w:val="77A9C0F0"/>
    <w:rsid w:val="77AC8A43"/>
    <w:rsid w:val="77B4B826"/>
    <w:rsid w:val="77B7D9E2"/>
    <w:rsid w:val="77C9F831"/>
    <w:rsid w:val="77DEA546"/>
    <w:rsid w:val="77DF5220"/>
    <w:rsid w:val="77DF9A35"/>
    <w:rsid w:val="77E37D61"/>
    <w:rsid w:val="77E58EF8"/>
    <w:rsid w:val="77F7C443"/>
    <w:rsid w:val="77FE76A7"/>
    <w:rsid w:val="7802BDA9"/>
    <w:rsid w:val="780F48FF"/>
    <w:rsid w:val="7811FE1A"/>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C7B92B"/>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716D1A"/>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008C"/>
    <w:rsid w:val="79FFE6FB"/>
    <w:rsid w:val="7A011F03"/>
    <w:rsid w:val="7A02E775"/>
    <w:rsid w:val="7A0438E0"/>
    <w:rsid w:val="7A04F729"/>
    <w:rsid w:val="7A0819E4"/>
    <w:rsid w:val="7A114C4F"/>
    <w:rsid w:val="7A190338"/>
    <w:rsid w:val="7A1A8F1C"/>
    <w:rsid w:val="7A1F7D4C"/>
    <w:rsid w:val="7A24D0B3"/>
    <w:rsid w:val="7A26B13F"/>
    <w:rsid w:val="7A2A7424"/>
    <w:rsid w:val="7A2E16F7"/>
    <w:rsid w:val="7A2F76D0"/>
    <w:rsid w:val="7A37FBA5"/>
    <w:rsid w:val="7A417A32"/>
    <w:rsid w:val="7A51002A"/>
    <w:rsid w:val="7A519DB8"/>
    <w:rsid w:val="7A5726C9"/>
    <w:rsid w:val="7A653793"/>
    <w:rsid w:val="7A67EA28"/>
    <w:rsid w:val="7A68A1CE"/>
    <w:rsid w:val="7A6F43C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51C2A"/>
    <w:rsid w:val="7AF65049"/>
    <w:rsid w:val="7AF6DF08"/>
    <w:rsid w:val="7AF776A4"/>
    <w:rsid w:val="7AFDF84A"/>
    <w:rsid w:val="7B005CB4"/>
    <w:rsid w:val="7B018E6F"/>
    <w:rsid w:val="7B092B37"/>
    <w:rsid w:val="7B20530D"/>
    <w:rsid w:val="7B20A016"/>
    <w:rsid w:val="7B2580C6"/>
    <w:rsid w:val="7B290A39"/>
    <w:rsid w:val="7B2C615B"/>
    <w:rsid w:val="7B2E32E1"/>
    <w:rsid w:val="7B2F3CE3"/>
    <w:rsid w:val="7B3137ED"/>
    <w:rsid w:val="7B3FA033"/>
    <w:rsid w:val="7B437666"/>
    <w:rsid w:val="7B51F756"/>
    <w:rsid w:val="7B5570BE"/>
    <w:rsid w:val="7B5E0EAE"/>
    <w:rsid w:val="7B677AE2"/>
    <w:rsid w:val="7B6DF5EA"/>
    <w:rsid w:val="7B717669"/>
    <w:rsid w:val="7B74E024"/>
    <w:rsid w:val="7B7CF01B"/>
    <w:rsid w:val="7B947E0A"/>
    <w:rsid w:val="7B9958A1"/>
    <w:rsid w:val="7BA6B377"/>
    <w:rsid w:val="7BA98BE0"/>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199CF"/>
    <w:rsid w:val="7C123FCC"/>
    <w:rsid w:val="7C198B6D"/>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156C"/>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1C5A75"/>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0E535"/>
    <w:rsid w:val="7D8D9B0F"/>
    <w:rsid w:val="7D96C751"/>
    <w:rsid w:val="7D9C0CF8"/>
    <w:rsid w:val="7DA0C677"/>
    <w:rsid w:val="7DA8B772"/>
    <w:rsid w:val="7DB2058B"/>
    <w:rsid w:val="7DB81D61"/>
    <w:rsid w:val="7DBA83A6"/>
    <w:rsid w:val="7DC3E832"/>
    <w:rsid w:val="7DC94F27"/>
    <w:rsid w:val="7DCC78C4"/>
    <w:rsid w:val="7DDAE55F"/>
    <w:rsid w:val="7DE4E879"/>
    <w:rsid w:val="7DEA55B8"/>
    <w:rsid w:val="7DEAF08C"/>
    <w:rsid w:val="7DF5A099"/>
    <w:rsid w:val="7DF7C758"/>
    <w:rsid w:val="7DF9F21B"/>
    <w:rsid w:val="7E033F67"/>
    <w:rsid w:val="7E07DA1A"/>
    <w:rsid w:val="7E0EEBCE"/>
    <w:rsid w:val="7E0F82C5"/>
    <w:rsid w:val="7E117B0C"/>
    <w:rsid w:val="7E13F66A"/>
    <w:rsid w:val="7E18F43E"/>
    <w:rsid w:val="7E1CD7AE"/>
    <w:rsid w:val="7E2F9D62"/>
    <w:rsid w:val="7E302618"/>
    <w:rsid w:val="7E326E02"/>
    <w:rsid w:val="7E350464"/>
    <w:rsid w:val="7E391D5F"/>
    <w:rsid w:val="7E45031D"/>
    <w:rsid w:val="7E55CD2B"/>
    <w:rsid w:val="7E59DC4A"/>
    <w:rsid w:val="7E5D807C"/>
    <w:rsid w:val="7E614961"/>
    <w:rsid w:val="7E774E76"/>
    <w:rsid w:val="7E7C2272"/>
    <w:rsid w:val="7E7F8469"/>
    <w:rsid w:val="7E876F88"/>
    <w:rsid w:val="7E8A1B11"/>
    <w:rsid w:val="7E8D26FA"/>
    <w:rsid w:val="7E8F88F5"/>
    <w:rsid w:val="7E9C55E6"/>
    <w:rsid w:val="7E9F7CE4"/>
    <w:rsid w:val="7EA13751"/>
    <w:rsid w:val="7EB14BCD"/>
    <w:rsid w:val="7EB3D772"/>
    <w:rsid w:val="7EBA64F2"/>
    <w:rsid w:val="7EBAC0A1"/>
    <w:rsid w:val="7EBAF554"/>
    <w:rsid w:val="7EC0651F"/>
    <w:rsid w:val="7EC59857"/>
    <w:rsid w:val="7ECBE4C9"/>
    <w:rsid w:val="7ED26757"/>
    <w:rsid w:val="7ED4CAA7"/>
    <w:rsid w:val="7EDC5AF7"/>
    <w:rsid w:val="7EE909B2"/>
    <w:rsid w:val="7EF9C7BF"/>
    <w:rsid w:val="7F014936"/>
    <w:rsid w:val="7F053D18"/>
    <w:rsid w:val="7F090F18"/>
    <w:rsid w:val="7F0B9E69"/>
    <w:rsid w:val="7F10C82D"/>
    <w:rsid w:val="7F18B354"/>
    <w:rsid w:val="7F1A0928"/>
    <w:rsid w:val="7F1C6D5E"/>
    <w:rsid w:val="7F1FB3E2"/>
    <w:rsid w:val="7F22FD4F"/>
    <w:rsid w:val="7F24B33C"/>
    <w:rsid w:val="7F268C04"/>
    <w:rsid w:val="7F2BB278"/>
    <w:rsid w:val="7F2D6EC0"/>
    <w:rsid w:val="7F2DCA22"/>
    <w:rsid w:val="7F3E67BD"/>
    <w:rsid w:val="7F46BF94"/>
    <w:rsid w:val="7F47CFA9"/>
    <w:rsid w:val="7F4ADF79"/>
    <w:rsid w:val="7F4D10FF"/>
    <w:rsid w:val="7F4FF704"/>
    <w:rsid w:val="7F58AE92"/>
    <w:rsid w:val="7F5929AE"/>
    <w:rsid w:val="7F5988C7"/>
    <w:rsid w:val="7F5DD15F"/>
    <w:rsid w:val="7F637B1E"/>
    <w:rsid w:val="7F66D5F3"/>
    <w:rsid w:val="7F689945"/>
    <w:rsid w:val="7F7711BF"/>
    <w:rsid w:val="7F846AE4"/>
    <w:rsid w:val="7F882CCF"/>
    <w:rsid w:val="7F8C1346"/>
    <w:rsid w:val="7F9F27E1"/>
    <w:rsid w:val="7F9F6247"/>
    <w:rsid w:val="7FA41B93"/>
    <w:rsid w:val="7FADFA1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28FB2816-8E79-4387-84D9-562BE209A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IE"/>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val="en-IE"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5"/>
      </w:numPr>
    </w:pPr>
    <w:rPr>
      <w:rFonts w:eastAsia="Times New Roman"/>
      <w:lang w:val="fr-FR" w:eastAsia="en-GB"/>
    </w:rPr>
  </w:style>
  <w:style w:type="paragraph" w:customStyle="1" w:styleId="ListNumber1Level2">
    <w:name w:val="List Number 1 (Level 2)"/>
    <w:basedOn w:val="Text1"/>
    <w:rsid w:val="00007F85"/>
    <w:pPr>
      <w:numPr>
        <w:ilvl w:val="1"/>
        <w:numId w:val="5"/>
      </w:numPr>
    </w:pPr>
    <w:rPr>
      <w:rFonts w:eastAsia="Times New Roman"/>
      <w:lang w:val="fr-FR" w:eastAsia="en-GB"/>
    </w:rPr>
  </w:style>
  <w:style w:type="paragraph" w:customStyle="1" w:styleId="ListNumber1Level3">
    <w:name w:val="List Number 1 (Level 3)"/>
    <w:basedOn w:val="Text1"/>
    <w:rsid w:val="00007F85"/>
    <w:pPr>
      <w:numPr>
        <w:ilvl w:val="2"/>
        <w:numId w:val="5"/>
      </w:numPr>
    </w:pPr>
    <w:rPr>
      <w:rFonts w:eastAsia="Times New Roman"/>
      <w:lang w:val="fr-FR" w:eastAsia="en-GB"/>
    </w:rPr>
  </w:style>
  <w:style w:type="paragraph" w:customStyle="1" w:styleId="ListNumber1Level4">
    <w:name w:val="List Number 1 (Level 4)"/>
    <w:basedOn w:val="Text1"/>
    <w:rsid w:val="00007F85"/>
    <w:pPr>
      <w:numPr>
        <w:ilvl w:val="3"/>
        <w:numId w:val="5"/>
      </w:numPr>
    </w:pPr>
    <w:rPr>
      <w:rFonts w:eastAsia="Times New Roman"/>
      <w:lang w:val="fr-FR" w:eastAsia="en-GB"/>
    </w:rPr>
  </w:style>
  <w:style w:type="character" w:customStyle="1" w:styleId="HeaderChar">
    <w:name w:val="Header Char"/>
    <w:basedOn w:val="DefaultParagraphFont"/>
    <w:link w:val="Header"/>
    <w:uiPriority w:val="99"/>
    <w:rsid w:val="008C6CD2"/>
    <w:rPr>
      <w:rFonts w:ascii="Times New Roman" w:hAnsi="Times New Roman" w:cs="Times New Roman"/>
      <w:sz w:val="24"/>
      <w:lang w:val="en-GB"/>
    </w:rPr>
  </w:style>
  <w:style w:type="character" w:customStyle="1" w:styleId="FooterChar">
    <w:name w:val="Footer Char"/>
    <w:basedOn w:val="DefaultParagraphFont"/>
    <w:link w:val="Footer"/>
    <w:uiPriority w:val="99"/>
    <w:rsid w:val="008C6CD2"/>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C6CD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C6CD2"/>
    <w:pPr>
      <w:spacing w:before="0"/>
      <w:jc w:val="right"/>
    </w:pPr>
    <w:rPr>
      <w:sz w:val="28"/>
    </w:rPr>
  </w:style>
  <w:style w:type="paragraph" w:customStyle="1" w:styleId="FooterSensitivity">
    <w:name w:val="Footer Sensitivity"/>
    <w:basedOn w:val="Normal"/>
    <w:rsid w:val="008C6CD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8C6CD2"/>
    <w:pPr>
      <w:tabs>
        <w:tab w:val="center" w:pos="4535"/>
        <w:tab w:val="right" w:pos="9071"/>
      </w:tabs>
      <w:spacing w:before="0"/>
    </w:pPr>
  </w:style>
  <w:style w:type="paragraph" w:customStyle="1" w:styleId="HeaderLandscape">
    <w:name w:val="HeaderLandscape"/>
    <w:basedOn w:val="Normal"/>
    <w:rsid w:val="008C6CD2"/>
    <w:pPr>
      <w:tabs>
        <w:tab w:val="center" w:pos="7285"/>
        <w:tab w:val="right" w:pos="14003"/>
      </w:tabs>
      <w:spacing w:before="0"/>
    </w:pPr>
  </w:style>
  <w:style w:type="paragraph" w:styleId="Footer">
    <w:name w:val="footer"/>
    <w:basedOn w:val="Normal"/>
    <w:link w:val="FooterChar"/>
    <w:uiPriority w:val="99"/>
    <w:unhideWhenUsed/>
    <w:rsid w:val="008C6CD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C6CD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0/2092/oj/eng" TargetMode="External"/><Relationship Id="rId2" Type="http://schemas.openxmlformats.org/officeDocument/2006/relationships/hyperlink" Target="https://eur-lex.europa.eu/eli/reg/2020/852/oj/eng" TargetMode="External"/><Relationship Id="rId1" Type="http://schemas.openxmlformats.org/officeDocument/2006/relationships/hyperlink" Target="https://eur-lex.europa.eu/eli/reg/2021/241/oj" TargetMode="External"/><Relationship Id="rId4" Type="http://schemas.openxmlformats.org/officeDocument/2006/relationships/hyperlink" Target="http://data.europa.eu/eli/reg/2021/175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20" ma:contentTypeDescription="Create a new document." ma:contentTypeScope="" ma:versionID="61b305c73bf4f52ff186477bf2601a22">
  <xsd:schema xmlns:xsd="http://www.w3.org/2001/XMLSchema" xmlns:xs="http://www.w3.org/2001/XMLSchema" xmlns:p="http://schemas.microsoft.com/office/2006/metadata/properties" xmlns:ns2="69540217-dd4d-4552-b080-f316f8754f84" xmlns:ns3="41198b08-d09d-409c-a169-ca1eb44fa897" targetNamespace="http://schemas.microsoft.com/office/2006/metadata/properties" ma:root="true" ma:fieldsID="ae0aa60c418f8c741c98e45580e08ef1" ns2:_="" ns3:_="">
    <xsd:import namespace="69540217-dd4d-4552-b080-f316f8754f84"/>
    <xsd:import namespace="41198b08-d09d-409c-a169-ca1eb44fa8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Comments" minOccurs="0"/>
                <xsd:element ref="ns2:lcf76f155ced4ddcb4097134ff3c332f" minOccurs="0"/>
                <xsd:element ref="ns3:TaxCatchAll" minOccurs="0"/>
                <xsd:element ref="ns2:MediaServiceDateTaken"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Comments" ma:index="19" nillable="true" ma:displayName="Comments" ma:description="Version history" ma:format="Dropdown" ma:internalName="Comments">
      <xsd:simpleType>
        <xsd:restriction base="dms:Text">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fb98502-3c30-4d84-a125-199bdc63f719}"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9540217-dd4d-4552-b080-f316f8754f84">
      <Terms xmlns="http://schemas.microsoft.com/office/infopath/2007/PartnerControls"/>
    </lcf76f155ced4ddcb4097134ff3c332f>
    <TaxCatchAll xmlns="41198b08-d09d-409c-a169-ca1eb44fa897" xsi:nil="true"/>
    <Comments xmlns="69540217-dd4d-4552-b080-f316f8754f8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2.xml><?xml version="1.0" encoding="utf-8"?>
<ds:datastoreItem xmlns:ds="http://schemas.openxmlformats.org/officeDocument/2006/customXml" ds:itemID="{BE76552D-8B4C-477E-9044-392B4E3EFF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540217-dd4d-4552-b080-f316f8754f84"/>
    <ds:schemaRef ds:uri="41198b08-d09d-409c-a169-ca1eb44f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69540217-dd4d-4552-b080-f316f8754f84"/>
    <ds:schemaRef ds:uri="41198b08-d09d-409c-a169-ca1eb44fa897"/>
  </ds:schemaRefs>
</ds:datastoreItem>
</file>

<file path=customXml/itemProps4.xml><?xml version="1.0" encoding="utf-8"?>
<ds:datastoreItem xmlns:ds="http://schemas.openxmlformats.org/officeDocument/2006/customXml" ds:itemID="{A45D7E79-928E-41BE-AA01-813E50C88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7</TotalTime>
  <Pages>7</Pages>
  <Words>2400</Words>
  <Characters>13684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16052</CharactersWithSpaces>
  <SharedDoc>false</SharedDoc>
  <HLinks>
    <vt:vector size="24" baseType="variant">
      <vt:variant>
        <vt:i4>7143534</vt:i4>
      </vt:variant>
      <vt:variant>
        <vt:i4>9</vt:i4>
      </vt:variant>
      <vt:variant>
        <vt:i4>0</vt:i4>
      </vt:variant>
      <vt:variant>
        <vt:i4>5</vt:i4>
      </vt:variant>
      <vt:variant>
        <vt:lpwstr>http://data.europa.eu/eli/reg/2021/1755/oj</vt:lpwstr>
      </vt:variant>
      <vt:variant>
        <vt:lpwstr/>
      </vt:variant>
      <vt:variant>
        <vt:i4>7733349</vt:i4>
      </vt:variant>
      <vt:variant>
        <vt:i4>6</vt:i4>
      </vt:variant>
      <vt:variant>
        <vt:i4>0</vt:i4>
      </vt:variant>
      <vt:variant>
        <vt:i4>5</vt:i4>
      </vt:variant>
      <vt:variant>
        <vt:lpwstr>https://eur-lex.europa.eu/eli/reg/2020/2092/oj/eng</vt:lpwstr>
      </vt:variant>
      <vt:variant>
        <vt:lpwstr/>
      </vt:variant>
      <vt:variant>
        <vt:i4>1966172</vt:i4>
      </vt:variant>
      <vt:variant>
        <vt:i4>3</vt:i4>
      </vt:variant>
      <vt:variant>
        <vt:i4>0</vt:i4>
      </vt:variant>
      <vt:variant>
        <vt:i4>5</vt:i4>
      </vt:variant>
      <vt:variant>
        <vt:lpwstr>https://eur-lex.europa.eu/eli/reg/2020/852/oj/eng</vt:lpwstr>
      </vt:variant>
      <vt:variant>
        <vt:lpwstr/>
      </vt:variant>
      <vt:variant>
        <vt:i4>5701714</vt:i4>
      </vt:variant>
      <vt:variant>
        <vt:i4>0</vt:i4>
      </vt:variant>
      <vt:variant>
        <vt:i4>0</vt:i4>
      </vt:variant>
      <vt:variant>
        <vt:i4>5</vt:i4>
      </vt:variant>
      <vt:variant>
        <vt:lpwstr>https://eur-lex.europa.eu/eli/reg/2021/241/oj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18</cp:revision>
  <dcterms:created xsi:type="dcterms:W3CDTF">2026-07-30T11:13:00Z</dcterms:created>
  <dcterms:modified xsi:type="dcterms:W3CDTF">2026-07-31T09:11:00Z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0x0101001904E1EBFBC69D4E9F6EFDF5C754386E</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