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6641C" w14:textId="148C8C48" w:rsidR="00F466BE" w:rsidRPr="00F43495" w:rsidRDefault="006819DD" w:rsidP="006819DD">
      <w:pPr>
        <w:pStyle w:val="Pagedecouverture"/>
        <w:rPr>
          <w:noProof/>
        </w:rPr>
      </w:pPr>
      <w:bookmarkStart w:id="0" w:name="LW_BM_COVERPAGE"/>
      <w:r>
        <w:rPr>
          <w:noProof/>
        </w:rPr>
        <w:pict w14:anchorId="03267D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97E2523-F875-490A-BA0E-8BDBE628A5D8" style="width:455.25pt;height:313.5pt">
            <v:imagedata r:id="rId11" o:title=""/>
          </v:shape>
        </w:pict>
      </w:r>
    </w:p>
    <w:bookmarkEnd w:id="0"/>
    <w:p w14:paraId="768A2875" w14:textId="77777777" w:rsidR="00F466BE" w:rsidRPr="00F43495" w:rsidRDefault="00F466BE" w:rsidP="00F466BE">
      <w:pPr>
        <w:rPr>
          <w:noProof/>
        </w:rPr>
        <w:sectPr w:rsidR="00F466BE" w:rsidRPr="00F43495" w:rsidSect="006819D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0F6DC8D7" w14:textId="30B9FDB4" w:rsidR="00987417" w:rsidRPr="00F43495" w:rsidRDefault="002E0E5E" w:rsidP="00990DB5">
      <w:pPr>
        <w:numPr>
          <w:ilvl w:val="0"/>
          <w:numId w:val="5"/>
        </w:numPr>
        <w:pBdr>
          <w:top w:val="nil"/>
          <w:left w:val="nil"/>
          <w:bottom w:val="nil"/>
          <w:right w:val="nil"/>
          <w:between w:val="nil"/>
        </w:pBdr>
        <w:spacing w:line="240" w:lineRule="auto"/>
        <w:jc w:val="both"/>
        <w:rPr>
          <w:rFonts w:ascii="Times New Roman" w:hAnsi="Times New Roman" w:cs="Times New Roman"/>
          <w:noProof/>
        </w:rPr>
      </w:pPr>
      <w:bookmarkStart w:id="1" w:name="_GoBack"/>
      <w:bookmarkEnd w:id="1"/>
      <w:r w:rsidRPr="00F43495">
        <w:rPr>
          <w:rFonts w:ascii="Times New Roman" w:eastAsia="Times New Roman" w:hAnsi="Times New Roman" w:cs="Times New Roman"/>
          <w:b/>
          <w:noProof/>
        </w:rPr>
        <w:lastRenderedPageBreak/>
        <w:t xml:space="preserve">Introduction </w:t>
      </w:r>
    </w:p>
    <w:p w14:paraId="118C3614" w14:textId="544D7B3E" w:rsidR="00C7179A"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Artificial Intelligence (AI)</w:t>
      </w:r>
      <w:r w:rsidR="008A6DAD"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at the frontier is marking a shift in cybersecurity</w:t>
      </w:r>
      <w:r w:rsidR="00705648" w:rsidRPr="00F43495">
        <w:rPr>
          <w:rFonts w:ascii="Times New Roman" w:eastAsia="Times New Roman" w:hAnsi="Times New Roman" w:cs="Times New Roman"/>
          <w:noProof/>
        </w:rPr>
        <w:t xml:space="preserve">. </w:t>
      </w:r>
      <w:r w:rsidR="002E4DAC" w:rsidRPr="00F43495">
        <w:rPr>
          <w:rFonts w:ascii="Times New Roman" w:eastAsia="Times New Roman" w:hAnsi="Times New Roman" w:cs="Times New Roman"/>
          <w:noProof/>
        </w:rPr>
        <w:t xml:space="preserve">Frontier AI models </w:t>
      </w:r>
      <w:r w:rsidR="00964548" w:rsidRPr="00F43495">
        <w:rPr>
          <w:rFonts w:ascii="Times New Roman" w:eastAsia="Times New Roman" w:hAnsi="Times New Roman" w:cs="Times New Roman"/>
          <w:noProof/>
        </w:rPr>
        <w:t>(</w:t>
      </w:r>
      <w:r w:rsidR="002E4DAC" w:rsidRPr="00F43495">
        <w:rPr>
          <w:rFonts w:ascii="Times New Roman" w:eastAsia="Times New Roman" w:hAnsi="Times New Roman" w:cs="Times New Roman"/>
          <w:noProof/>
        </w:rPr>
        <w:t>i.e. the most advanced AI models available or under development</w:t>
      </w:r>
      <w:r w:rsidR="00964548" w:rsidRPr="00F43495">
        <w:rPr>
          <w:rFonts w:ascii="Times New Roman" w:eastAsia="Times New Roman" w:hAnsi="Times New Roman" w:cs="Times New Roman"/>
          <w:noProof/>
        </w:rPr>
        <w:t>)</w:t>
      </w:r>
      <w:r w:rsidR="002E4DAC" w:rsidRPr="00F43495">
        <w:rPr>
          <w:rFonts w:ascii="Times New Roman" w:eastAsia="Times New Roman" w:hAnsi="Times New Roman" w:cs="Times New Roman"/>
          <w:noProof/>
        </w:rPr>
        <w:t xml:space="preserve"> bring </w:t>
      </w:r>
      <w:r w:rsidR="00CB44EB" w:rsidRPr="00F43495">
        <w:rPr>
          <w:rFonts w:ascii="Times New Roman" w:eastAsia="Times New Roman" w:hAnsi="Times New Roman" w:cs="Times New Roman"/>
          <w:noProof/>
        </w:rPr>
        <w:t>increased</w:t>
      </w:r>
      <w:r w:rsidR="00985564" w:rsidRPr="00F43495">
        <w:rPr>
          <w:rFonts w:ascii="Times New Roman" w:eastAsia="Times New Roman" w:hAnsi="Times New Roman" w:cs="Times New Roman"/>
          <w:noProof/>
        </w:rPr>
        <w:t xml:space="preserve"> capabilities to strengthen </w:t>
      </w:r>
      <w:r w:rsidR="00A7671B" w:rsidRPr="00F43495">
        <w:rPr>
          <w:rFonts w:ascii="Times New Roman" w:eastAsia="Times New Roman" w:hAnsi="Times New Roman" w:cs="Times New Roman"/>
          <w:noProof/>
        </w:rPr>
        <w:t xml:space="preserve">preparedness and improve threat detection and response, </w:t>
      </w:r>
      <w:r w:rsidR="00705648" w:rsidRPr="00F43495">
        <w:rPr>
          <w:rFonts w:ascii="Times New Roman" w:eastAsia="Times New Roman" w:hAnsi="Times New Roman" w:cs="Times New Roman"/>
          <w:noProof/>
        </w:rPr>
        <w:t>creat</w:t>
      </w:r>
      <w:r w:rsidR="005328BC" w:rsidRPr="00F43495">
        <w:rPr>
          <w:rFonts w:ascii="Times New Roman" w:eastAsia="Times New Roman" w:hAnsi="Times New Roman" w:cs="Times New Roman"/>
          <w:noProof/>
        </w:rPr>
        <w:t>ing</w:t>
      </w:r>
      <w:r w:rsidR="00705648"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b/>
          <w:bCs/>
          <w:noProof/>
        </w:rPr>
        <w:t>unprecedented opportunities to enhance cyber resilience</w:t>
      </w:r>
      <w:r w:rsidRPr="00F43495">
        <w:rPr>
          <w:rFonts w:ascii="Times New Roman" w:eastAsia="Times New Roman" w:hAnsi="Times New Roman" w:cs="Times New Roman"/>
          <w:noProof/>
        </w:rPr>
        <w:t xml:space="preserve">. As </w:t>
      </w:r>
      <w:r w:rsidR="008B28CF" w:rsidRPr="00F43495">
        <w:rPr>
          <w:rFonts w:ascii="Times New Roman" w:eastAsia="Times New Roman" w:hAnsi="Times New Roman" w:cs="Times New Roman"/>
          <w:noProof/>
        </w:rPr>
        <w:t>these</w:t>
      </w:r>
      <w:r w:rsidRPr="00F43495">
        <w:rPr>
          <w:rFonts w:ascii="Times New Roman" w:eastAsia="Times New Roman" w:hAnsi="Times New Roman" w:cs="Times New Roman"/>
          <w:noProof/>
        </w:rPr>
        <w:t xml:space="preserve"> capabilities continue to advance</w:t>
      </w:r>
      <w:r w:rsidR="00F6688E" w:rsidRPr="00F43495">
        <w:rPr>
          <w:rStyle w:val="FootnoteReference"/>
          <w:rFonts w:ascii="Times New Roman" w:eastAsia="Times New Roman" w:hAnsi="Times New Roman" w:cs="Times New Roman"/>
          <w:noProof/>
        </w:rPr>
        <w:footnoteReference w:id="1"/>
      </w:r>
      <w:r w:rsidRPr="00F43495">
        <w:rPr>
          <w:rFonts w:ascii="Times New Roman" w:eastAsia="Times New Roman" w:hAnsi="Times New Roman" w:cs="Times New Roman"/>
          <w:noProof/>
        </w:rPr>
        <w:t xml:space="preserve">, </w:t>
      </w:r>
      <w:r w:rsidR="00877C54" w:rsidRPr="00F43495">
        <w:rPr>
          <w:rFonts w:ascii="Times New Roman" w:eastAsia="Times New Roman" w:hAnsi="Times New Roman" w:cs="Times New Roman"/>
          <w:noProof/>
        </w:rPr>
        <w:t xml:space="preserve">AI </w:t>
      </w:r>
      <w:r w:rsidR="00D711E3" w:rsidRPr="00F43495">
        <w:rPr>
          <w:rFonts w:ascii="Times New Roman" w:eastAsia="Times New Roman" w:hAnsi="Times New Roman" w:cs="Times New Roman"/>
          <w:noProof/>
        </w:rPr>
        <w:t xml:space="preserve">will </w:t>
      </w:r>
      <w:r w:rsidRPr="00F43495">
        <w:rPr>
          <w:rFonts w:ascii="Times New Roman" w:eastAsia="Times New Roman" w:hAnsi="Times New Roman" w:cs="Times New Roman"/>
          <w:noProof/>
        </w:rPr>
        <w:t xml:space="preserve">enable </w:t>
      </w:r>
      <w:r w:rsidR="00D27200" w:rsidRPr="00F43495">
        <w:rPr>
          <w:rFonts w:ascii="Times New Roman" w:eastAsia="Times New Roman" w:hAnsi="Times New Roman" w:cs="Times New Roman"/>
          <w:noProof/>
        </w:rPr>
        <w:t xml:space="preserve">cybersecurity teams to operate </w:t>
      </w:r>
      <w:r w:rsidRPr="00F43495">
        <w:rPr>
          <w:rFonts w:ascii="Times New Roman" w:eastAsia="Times New Roman" w:hAnsi="Times New Roman" w:cs="Times New Roman"/>
          <w:noProof/>
        </w:rPr>
        <w:t xml:space="preserve">faster and </w:t>
      </w:r>
      <w:r w:rsidR="00D27200" w:rsidRPr="00F43495">
        <w:rPr>
          <w:rFonts w:ascii="Times New Roman" w:eastAsia="Times New Roman" w:hAnsi="Times New Roman" w:cs="Times New Roman"/>
          <w:noProof/>
        </w:rPr>
        <w:t>at a greater scale</w:t>
      </w:r>
      <w:r w:rsidRPr="00F43495">
        <w:rPr>
          <w:rFonts w:ascii="Times New Roman" w:eastAsia="Times New Roman" w:hAnsi="Times New Roman" w:cs="Times New Roman"/>
          <w:noProof/>
        </w:rPr>
        <w:t>, empowering organisations to address emerging threats more effectively</w:t>
      </w:r>
      <w:r w:rsidR="001426CD" w:rsidRPr="00F43495">
        <w:rPr>
          <w:rFonts w:ascii="Times New Roman" w:eastAsia="Times New Roman" w:hAnsi="Times New Roman" w:cs="Times New Roman"/>
          <w:noProof/>
        </w:rPr>
        <w:t>.</w:t>
      </w:r>
      <w:r w:rsidR="001426CD" w:rsidRPr="00F43495">
        <w:rPr>
          <w:rFonts w:ascii="Times New Roman" w:eastAsia="Times New Roman" w:hAnsi="Times New Roman" w:cs="Times New Roman"/>
          <w:b/>
          <w:bCs/>
          <w:noProof/>
        </w:rPr>
        <w:t xml:space="preserve"> </w:t>
      </w:r>
      <w:r w:rsidR="00737959" w:rsidRPr="00F43495">
        <w:rPr>
          <w:rFonts w:ascii="Times New Roman" w:eastAsia="Times New Roman" w:hAnsi="Times New Roman" w:cs="Times New Roman"/>
          <w:noProof/>
        </w:rPr>
        <w:t>At the same time,</w:t>
      </w:r>
      <w:r w:rsidR="00737959" w:rsidRPr="00F43495">
        <w:rPr>
          <w:rFonts w:ascii="Times New Roman" w:eastAsia="Times New Roman" w:hAnsi="Times New Roman" w:cs="Times New Roman"/>
          <w:b/>
          <w:bCs/>
          <w:noProof/>
        </w:rPr>
        <w:t xml:space="preserve"> </w:t>
      </w:r>
      <w:r w:rsidR="00A34524" w:rsidRPr="00F43495">
        <w:rPr>
          <w:rFonts w:ascii="Times New Roman" w:eastAsia="Times New Roman" w:hAnsi="Times New Roman" w:cs="Times New Roman"/>
          <w:b/>
          <w:bCs/>
          <w:noProof/>
        </w:rPr>
        <w:t xml:space="preserve">advanced </w:t>
      </w:r>
      <w:r w:rsidR="006D587D" w:rsidRPr="00F43495">
        <w:rPr>
          <w:rFonts w:ascii="Times New Roman" w:eastAsia="Times New Roman" w:hAnsi="Times New Roman" w:cs="Times New Roman"/>
          <w:b/>
          <w:bCs/>
          <w:noProof/>
        </w:rPr>
        <w:t xml:space="preserve">AI </w:t>
      </w:r>
      <w:r w:rsidR="00130F80" w:rsidRPr="00F43495">
        <w:rPr>
          <w:rFonts w:ascii="Times New Roman" w:eastAsia="Times New Roman" w:hAnsi="Times New Roman" w:cs="Times New Roman"/>
          <w:b/>
          <w:bCs/>
          <w:noProof/>
        </w:rPr>
        <w:t xml:space="preserve">capabilities </w:t>
      </w:r>
      <w:r w:rsidR="00A34524" w:rsidRPr="00F43495">
        <w:rPr>
          <w:rFonts w:ascii="Times New Roman" w:eastAsia="Times New Roman" w:hAnsi="Times New Roman" w:cs="Times New Roman"/>
          <w:b/>
          <w:bCs/>
          <w:noProof/>
        </w:rPr>
        <w:t xml:space="preserve">that are already </w:t>
      </w:r>
      <w:r w:rsidR="00FD0252" w:rsidRPr="00F43495">
        <w:rPr>
          <w:rFonts w:ascii="Times New Roman" w:eastAsia="Times New Roman" w:hAnsi="Times New Roman" w:cs="Times New Roman"/>
          <w:b/>
          <w:bCs/>
          <w:noProof/>
        </w:rPr>
        <w:t xml:space="preserve">available today, </w:t>
      </w:r>
      <w:r w:rsidR="00FD0252" w:rsidRPr="00F43495">
        <w:rPr>
          <w:rFonts w:ascii="Times New Roman" w:eastAsia="Times New Roman" w:hAnsi="Times New Roman" w:cs="Times New Roman"/>
          <w:noProof/>
        </w:rPr>
        <w:t>including</w:t>
      </w:r>
      <w:r w:rsidR="00ED1850" w:rsidRPr="00F43495">
        <w:rPr>
          <w:rFonts w:ascii="Times New Roman" w:eastAsia="Times New Roman" w:hAnsi="Times New Roman" w:cs="Times New Roman"/>
          <w:noProof/>
        </w:rPr>
        <w:t xml:space="preserve"> through</w:t>
      </w:r>
      <w:r w:rsidR="00FD0252" w:rsidRPr="00F43495">
        <w:rPr>
          <w:rFonts w:ascii="Times New Roman" w:eastAsia="Times New Roman" w:hAnsi="Times New Roman" w:cs="Times New Roman"/>
          <w:noProof/>
        </w:rPr>
        <w:t xml:space="preserve"> open</w:t>
      </w:r>
      <w:r w:rsidR="007524EC" w:rsidRPr="00F43495">
        <w:rPr>
          <w:rFonts w:ascii="Times New Roman" w:eastAsia="Times New Roman" w:hAnsi="Times New Roman" w:cs="Times New Roman"/>
          <w:noProof/>
        </w:rPr>
        <w:t xml:space="preserve"> </w:t>
      </w:r>
      <w:r w:rsidR="00AE295A" w:rsidRPr="00F43495">
        <w:rPr>
          <w:rFonts w:ascii="Times New Roman" w:eastAsia="Times New Roman" w:hAnsi="Times New Roman" w:cs="Times New Roman"/>
          <w:noProof/>
        </w:rPr>
        <w:t>source</w:t>
      </w:r>
      <w:r w:rsidR="00A41C73" w:rsidRPr="00F43495">
        <w:rPr>
          <w:rFonts w:ascii="Times New Roman" w:eastAsia="Times New Roman" w:hAnsi="Times New Roman" w:cs="Times New Roman"/>
          <w:noProof/>
        </w:rPr>
        <w:t>,</w:t>
      </w:r>
      <w:r w:rsidR="00AE295A" w:rsidRPr="00F43495">
        <w:rPr>
          <w:rFonts w:ascii="Times New Roman" w:eastAsia="Times New Roman" w:hAnsi="Times New Roman" w:cs="Times New Roman"/>
          <w:b/>
          <w:bCs/>
          <w:noProof/>
        </w:rPr>
        <w:t xml:space="preserve"> </w:t>
      </w:r>
      <w:r w:rsidR="006D587D" w:rsidRPr="00F43495">
        <w:rPr>
          <w:rFonts w:ascii="Times New Roman" w:eastAsia="Times New Roman" w:hAnsi="Times New Roman" w:cs="Times New Roman"/>
          <w:b/>
          <w:bCs/>
          <w:noProof/>
        </w:rPr>
        <w:t xml:space="preserve">can </w:t>
      </w:r>
      <w:r w:rsidR="006D587D" w:rsidRPr="00F43495">
        <w:rPr>
          <w:rFonts w:ascii="Times New Roman" w:eastAsia="Times New Roman" w:hAnsi="Times New Roman" w:cs="Times New Roman"/>
          <w:b/>
          <w:noProof/>
        </w:rPr>
        <w:t xml:space="preserve">already </w:t>
      </w:r>
      <w:r w:rsidR="009A01BF" w:rsidRPr="00F43495">
        <w:rPr>
          <w:rFonts w:ascii="Times New Roman" w:eastAsia="Times New Roman" w:hAnsi="Times New Roman" w:cs="Times New Roman"/>
          <w:b/>
          <w:noProof/>
        </w:rPr>
        <w:t xml:space="preserve">be </w:t>
      </w:r>
      <w:r w:rsidR="00192DB4" w:rsidRPr="00F43495">
        <w:rPr>
          <w:rFonts w:ascii="Times New Roman" w:eastAsia="Times New Roman" w:hAnsi="Times New Roman" w:cs="Times New Roman"/>
          <w:b/>
          <w:noProof/>
        </w:rPr>
        <w:t xml:space="preserve">used </w:t>
      </w:r>
      <w:r w:rsidR="00DD642A" w:rsidRPr="00F43495">
        <w:rPr>
          <w:rFonts w:ascii="Times New Roman" w:eastAsia="Times New Roman" w:hAnsi="Times New Roman" w:cs="Times New Roman"/>
          <w:b/>
          <w:noProof/>
        </w:rPr>
        <w:t xml:space="preserve">to strengthen </w:t>
      </w:r>
      <w:r w:rsidR="001A6AE0" w:rsidRPr="00F43495">
        <w:rPr>
          <w:rFonts w:ascii="Times New Roman" w:eastAsia="Times New Roman" w:hAnsi="Times New Roman" w:cs="Times New Roman"/>
          <w:b/>
          <w:noProof/>
        </w:rPr>
        <w:t xml:space="preserve">the EU’s </w:t>
      </w:r>
      <w:r w:rsidR="006D587D" w:rsidRPr="00F43495">
        <w:rPr>
          <w:rFonts w:ascii="Times New Roman" w:eastAsia="Times New Roman" w:hAnsi="Times New Roman" w:cs="Times New Roman"/>
          <w:b/>
          <w:noProof/>
        </w:rPr>
        <w:t>cyber resilience</w:t>
      </w:r>
      <w:r w:rsidR="00192DB4" w:rsidRPr="00F43495">
        <w:rPr>
          <w:rFonts w:ascii="Times New Roman" w:eastAsia="Times New Roman" w:hAnsi="Times New Roman" w:cs="Times New Roman"/>
          <w:noProof/>
        </w:rPr>
        <w:t>.</w:t>
      </w:r>
      <w:r w:rsidR="005F6E86" w:rsidRPr="00F43495">
        <w:rPr>
          <w:rStyle w:val="FootnoteReference"/>
          <w:rFonts w:ascii="Times New Roman" w:eastAsia="Times New Roman" w:hAnsi="Times New Roman" w:cs="Times New Roman"/>
          <w:noProof/>
        </w:rPr>
        <w:footnoteReference w:id="2"/>
      </w:r>
      <w:r w:rsidR="003952A5" w:rsidRPr="00F43495">
        <w:rPr>
          <w:rFonts w:ascii="Times New Roman" w:eastAsia="Times New Roman" w:hAnsi="Times New Roman" w:cs="Times New Roman"/>
          <w:noProof/>
        </w:rPr>
        <w:t xml:space="preserve"> </w:t>
      </w:r>
    </w:p>
    <w:p w14:paraId="27D38F56" w14:textId="4F4769FD" w:rsidR="00FF5364" w:rsidRPr="00F43495" w:rsidRDefault="008C3D8E" w:rsidP="009345CA">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AI has already become </w:t>
      </w:r>
      <w:r w:rsidRPr="00F43495">
        <w:rPr>
          <w:rFonts w:ascii="Times New Roman" w:eastAsia="Times New Roman" w:hAnsi="Times New Roman" w:cs="Times New Roman"/>
          <w:b/>
          <w:bCs/>
          <w:noProof/>
        </w:rPr>
        <w:t>a defining element of the threat landscape</w:t>
      </w:r>
      <w:r w:rsidR="001A4E7A" w:rsidRPr="00F43495">
        <w:rPr>
          <w:rFonts w:ascii="Times New Roman" w:eastAsia="Times New Roman" w:hAnsi="Times New Roman" w:cs="Times New Roman"/>
          <w:noProof/>
        </w:rPr>
        <w:t xml:space="preserve">, enabling more automated, scalable and sophisticated offensive </w:t>
      </w:r>
      <w:r w:rsidR="003C1D80" w:rsidRPr="00F43495">
        <w:rPr>
          <w:rFonts w:ascii="Times New Roman" w:eastAsia="Times New Roman" w:hAnsi="Times New Roman" w:cs="Times New Roman"/>
          <w:noProof/>
        </w:rPr>
        <w:t>cyber operations</w:t>
      </w:r>
      <w:r w:rsidR="00A115E5" w:rsidRPr="00F43495">
        <w:rPr>
          <w:rFonts w:ascii="Times New Roman" w:eastAsia="Times New Roman" w:hAnsi="Times New Roman" w:cs="Times New Roman"/>
          <w:noProof/>
        </w:rPr>
        <w:t xml:space="preserve"> </w:t>
      </w:r>
      <w:r w:rsidR="008212D8" w:rsidRPr="00F43495">
        <w:rPr>
          <w:rFonts w:ascii="Times New Roman" w:eastAsia="Times New Roman" w:hAnsi="Times New Roman" w:cs="Times New Roman"/>
          <w:noProof/>
        </w:rPr>
        <w:t>including</w:t>
      </w:r>
      <w:r w:rsidR="00A115E5" w:rsidRPr="00F43495">
        <w:rPr>
          <w:rFonts w:ascii="Times New Roman" w:eastAsia="Times New Roman" w:hAnsi="Times New Roman" w:cs="Times New Roman"/>
          <w:noProof/>
        </w:rPr>
        <w:t xml:space="preserve"> cybercrime</w:t>
      </w:r>
      <w:r w:rsidR="00C749E3" w:rsidRPr="00F43495">
        <w:rPr>
          <w:rFonts w:ascii="Times New Roman" w:eastAsia="Times New Roman" w:hAnsi="Times New Roman" w:cs="Times New Roman"/>
          <w:noProof/>
        </w:rPr>
        <w:t xml:space="preserve"> </w:t>
      </w:r>
      <w:r w:rsidR="00BE3BDD" w:rsidRPr="00F43495">
        <w:rPr>
          <w:rFonts w:ascii="Times New Roman" w:eastAsia="Times New Roman" w:hAnsi="Times New Roman" w:cs="Times New Roman"/>
          <w:noProof/>
        </w:rPr>
        <w:t>activities</w:t>
      </w:r>
      <w:r w:rsidR="003C1D80" w:rsidRPr="00F43495">
        <w:rPr>
          <w:rFonts w:ascii="Times New Roman" w:eastAsia="Times New Roman" w:hAnsi="Times New Roman" w:cs="Times New Roman"/>
          <w:noProof/>
        </w:rPr>
        <w:t>.</w:t>
      </w:r>
      <w:r w:rsidRPr="00F43495">
        <w:rPr>
          <w:rFonts w:ascii="Times New Roman" w:eastAsia="Times New Roman" w:hAnsi="Times New Roman" w:cs="Times New Roman"/>
          <w:noProof/>
          <w:vertAlign w:val="superscript"/>
        </w:rPr>
        <w:footnoteReference w:id="3"/>
      </w:r>
      <w:r w:rsidR="000A7862" w:rsidRPr="00F43495">
        <w:rPr>
          <w:rFonts w:ascii="Times New Roman" w:eastAsia="Times New Roman" w:hAnsi="Times New Roman" w:cs="Times New Roman"/>
          <w:noProof/>
        </w:rPr>
        <w:t xml:space="preserve"> W</w:t>
      </w:r>
      <w:r w:rsidR="009345CA" w:rsidRPr="00F43495">
        <w:rPr>
          <w:rFonts w:ascii="Times New Roman" w:eastAsia="Times New Roman" w:hAnsi="Times New Roman" w:cs="Times New Roman"/>
          <w:noProof/>
        </w:rPr>
        <w:t xml:space="preserve">hile </w:t>
      </w:r>
      <w:r w:rsidR="00B0189E" w:rsidRPr="00F43495">
        <w:rPr>
          <w:rFonts w:ascii="Times New Roman" w:eastAsia="Times New Roman" w:hAnsi="Times New Roman" w:cs="Times New Roman"/>
          <w:noProof/>
        </w:rPr>
        <w:t xml:space="preserve">frontier </w:t>
      </w:r>
      <w:r w:rsidR="00EA53B2" w:rsidRPr="00F43495">
        <w:rPr>
          <w:rFonts w:ascii="Times New Roman" w:eastAsia="Times New Roman" w:hAnsi="Times New Roman" w:cs="Times New Roman"/>
          <w:noProof/>
        </w:rPr>
        <w:t xml:space="preserve">level </w:t>
      </w:r>
      <w:r w:rsidR="006E2A1D" w:rsidRPr="00F43495">
        <w:rPr>
          <w:rFonts w:ascii="Times New Roman" w:eastAsia="Times New Roman" w:hAnsi="Times New Roman" w:cs="Times New Roman"/>
          <w:noProof/>
        </w:rPr>
        <w:t>capabilities</w:t>
      </w:r>
      <w:r w:rsidR="003307E9" w:rsidRPr="00F43495">
        <w:rPr>
          <w:rFonts w:ascii="Times New Roman" w:eastAsia="Times New Roman" w:hAnsi="Times New Roman" w:cs="Times New Roman"/>
          <w:noProof/>
        </w:rPr>
        <w:t xml:space="preserve"> are currently concentrated in a small number of AI models and systems</w:t>
      </w:r>
      <w:r w:rsidR="00561A79" w:rsidRPr="00F43495">
        <w:rPr>
          <w:rFonts w:ascii="Times New Roman" w:eastAsia="Times New Roman" w:hAnsi="Times New Roman" w:cs="Times New Roman"/>
          <w:noProof/>
        </w:rPr>
        <w:t xml:space="preserve"> </w:t>
      </w:r>
      <w:r w:rsidR="00F95D09" w:rsidRPr="00F43495">
        <w:rPr>
          <w:rFonts w:ascii="Times New Roman" w:eastAsia="Times New Roman" w:hAnsi="Times New Roman" w:cs="Times New Roman"/>
          <w:noProof/>
        </w:rPr>
        <w:t xml:space="preserve">(i.e. </w:t>
      </w:r>
      <w:r w:rsidR="00F95D09" w:rsidRPr="00F43495">
        <w:rPr>
          <w:rFonts w:ascii="Times New Roman" w:hAnsi="Times New Roman" w:cs="Times New Roman"/>
          <w:noProof/>
        </w:rPr>
        <w:t xml:space="preserve">models </w:t>
      </w:r>
      <w:r w:rsidR="00E97B87" w:rsidRPr="00F43495">
        <w:rPr>
          <w:rFonts w:ascii="Times New Roman" w:hAnsi="Times New Roman" w:cs="Times New Roman"/>
          <w:noProof/>
        </w:rPr>
        <w:t>and</w:t>
      </w:r>
      <w:r w:rsidR="00F95D09" w:rsidRPr="00F43495">
        <w:rPr>
          <w:rFonts w:ascii="Times New Roman" w:hAnsi="Times New Roman" w:cs="Times New Roman"/>
          <w:noProof/>
        </w:rPr>
        <w:t xml:space="preserve"> systems that can perform a wide variety of tasks and that approach, reach or exceed the current state of the art</w:t>
      </w:r>
      <w:r w:rsidR="00F95D09" w:rsidRPr="00F43495">
        <w:rPr>
          <w:rFonts w:ascii="Times New Roman" w:eastAsia="Times New Roman" w:hAnsi="Times New Roman" w:cs="Times New Roman"/>
          <w:noProof/>
        </w:rPr>
        <w:t>)</w:t>
      </w:r>
      <w:r w:rsidR="00F95D09" w:rsidRPr="00F43495">
        <w:rPr>
          <w:rStyle w:val="FootnoteReference"/>
          <w:rFonts w:ascii="Times New Roman" w:eastAsia="Times New Roman" w:hAnsi="Times New Roman" w:cs="Times New Roman"/>
          <w:noProof/>
        </w:rPr>
        <w:footnoteReference w:id="4"/>
      </w:r>
      <w:r w:rsidR="00C031A0" w:rsidRPr="00F43495">
        <w:rPr>
          <w:rFonts w:ascii="Times New Roman" w:eastAsia="Times New Roman" w:hAnsi="Times New Roman" w:cs="Times New Roman"/>
          <w:noProof/>
        </w:rPr>
        <w:t xml:space="preserve">, </w:t>
      </w:r>
      <w:r w:rsidR="0020252F" w:rsidRPr="00F43495">
        <w:rPr>
          <w:rFonts w:ascii="Times New Roman" w:eastAsia="Times New Roman" w:hAnsi="Times New Roman" w:cs="Times New Roman"/>
          <w:noProof/>
        </w:rPr>
        <w:t xml:space="preserve">the capability gap is narrowing </w:t>
      </w:r>
      <w:r w:rsidR="00B3682E" w:rsidRPr="00F43495">
        <w:rPr>
          <w:rFonts w:ascii="Times New Roman" w:eastAsia="Times New Roman" w:hAnsi="Times New Roman" w:cs="Times New Roman"/>
          <w:noProof/>
        </w:rPr>
        <w:t xml:space="preserve">as </w:t>
      </w:r>
      <w:r w:rsidR="007E5576" w:rsidRPr="00F43495">
        <w:rPr>
          <w:rFonts w:ascii="Times New Roman" w:eastAsia="Times New Roman" w:hAnsi="Times New Roman" w:cs="Times New Roman"/>
          <w:noProof/>
        </w:rPr>
        <w:t xml:space="preserve">open </w:t>
      </w:r>
      <w:r w:rsidR="00F14A54" w:rsidRPr="00F43495">
        <w:rPr>
          <w:rFonts w:ascii="Times New Roman" w:eastAsia="Times New Roman" w:hAnsi="Times New Roman" w:cs="Times New Roman"/>
          <w:noProof/>
        </w:rPr>
        <w:t xml:space="preserve">source </w:t>
      </w:r>
      <w:r w:rsidR="007E5576" w:rsidRPr="00F43495">
        <w:rPr>
          <w:rFonts w:ascii="Times New Roman" w:eastAsia="Times New Roman" w:hAnsi="Times New Roman" w:cs="Times New Roman"/>
          <w:noProof/>
        </w:rPr>
        <w:t xml:space="preserve">models </w:t>
      </w:r>
      <w:r w:rsidR="00B3682E" w:rsidRPr="00F43495">
        <w:rPr>
          <w:rFonts w:ascii="Times New Roman" w:eastAsia="Times New Roman" w:hAnsi="Times New Roman" w:cs="Times New Roman"/>
          <w:noProof/>
        </w:rPr>
        <w:t>continue to improve</w:t>
      </w:r>
      <w:r w:rsidR="00C0666C" w:rsidRPr="00F43495">
        <w:rPr>
          <w:rFonts w:ascii="Times New Roman" w:eastAsia="Times New Roman" w:hAnsi="Times New Roman" w:cs="Times New Roman"/>
          <w:noProof/>
        </w:rPr>
        <w:t xml:space="preserve">. As a result, </w:t>
      </w:r>
      <w:r w:rsidR="007E5576" w:rsidRPr="00F43495">
        <w:rPr>
          <w:rFonts w:ascii="Times New Roman" w:eastAsia="Times New Roman" w:hAnsi="Times New Roman" w:cs="Times New Roman"/>
          <w:noProof/>
        </w:rPr>
        <w:t>actual frontier</w:t>
      </w:r>
      <w:r w:rsidR="00AB00DD" w:rsidRPr="00F43495">
        <w:rPr>
          <w:rFonts w:ascii="Times New Roman" w:eastAsia="Times New Roman" w:hAnsi="Times New Roman" w:cs="Times New Roman"/>
          <w:noProof/>
        </w:rPr>
        <w:t xml:space="preserve"> capabilitie</w:t>
      </w:r>
      <w:r w:rsidR="002F67AD" w:rsidRPr="00F43495">
        <w:rPr>
          <w:rFonts w:ascii="Times New Roman" w:eastAsia="Times New Roman" w:hAnsi="Times New Roman" w:cs="Times New Roman"/>
          <w:noProof/>
        </w:rPr>
        <w:t>s</w:t>
      </w:r>
      <w:r w:rsidR="00561A79" w:rsidRPr="00F43495">
        <w:rPr>
          <w:rFonts w:ascii="Times New Roman" w:eastAsia="Times New Roman" w:hAnsi="Times New Roman" w:cs="Times New Roman"/>
          <w:noProof/>
        </w:rPr>
        <w:t xml:space="preserve"> </w:t>
      </w:r>
      <w:r w:rsidR="007E5576" w:rsidRPr="00F43495">
        <w:rPr>
          <w:rFonts w:ascii="Times New Roman" w:eastAsia="Times New Roman" w:hAnsi="Times New Roman" w:cs="Times New Roman"/>
          <w:noProof/>
        </w:rPr>
        <w:t>are</w:t>
      </w:r>
      <w:r w:rsidR="00B0189E" w:rsidRPr="00F43495">
        <w:rPr>
          <w:rFonts w:ascii="Times New Roman" w:eastAsia="Times New Roman" w:hAnsi="Times New Roman" w:cs="Times New Roman"/>
          <w:noProof/>
        </w:rPr>
        <w:t xml:space="preserve"> expected to become increasingly accessible over time</w:t>
      </w:r>
      <w:r w:rsidR="00840BC0" w:rsidRPr="00F43495">
        <w:rPr>
          <w:rFonts w:ascii="Times New Roman" w:eastAsia="Times New Roman" w:hAnsi="Times New Roman" w:cs="Times New Roman"/>
          <w:noProof/>
        </w:rPr>
        <w:t xml:space="preserve">, including </w:t>
      </w:r>
      <w:r w:rsidR="009345CA" w:rsidRPr="00F43495">
        <w:rPr>
          <w:rFonts w:ascii="Times New Roman" w:eastAsia="Times New Roman" w:hAnsi="Times New Roman" w:cs="Times New Roman"/>
          <w:noProof/>
        </w:rPr>
        <w:t xml:space="preserve">to </w:t>
      </w:r>
      <w:r w:rsidR="00840BC0" w:rsidRPr="00F43495">
        <w:rPr>
          <w:rFonts w:ascii="Times New Roman" w:eastAsia="Times New Roman" w:hAnsi="Times New Roman" w:cs="Times New Roman"/>
          <w:noProof/>
        </w:rPr>
        <w:t>malicious actors</w:t>
      </w:r>
      <w:r w:rsidR="00810971" w:rsidRPr="00F43495">
        <w:rPr>
          <w:rFonts w:ascii="Times New Roman" w:eastAsia="Times New Roman" w:hAnsi="Times New Roman" w:cs="Times New Roman"/>
          <w:noProof/>
        </w:rPr>
        <w:t xml:space="preserve"> </w:t>
      </w:r>
      <w:r w:rsidR="00315E9F" w:rsidRPr="00F43495">
        <w:rPr>
          <w:rFonts w:ascii="Times New Roman" w:eastAsia="Times New Roman" w:hAnsi="Times New Roman" w:cs="Times New Roman"/>
          <w:noProof/>
        </w:rPr>
        <w:t>such as</w:t>
      </w:r>
      <w:r w:rsidR="00810971" w:rsidRPr="00F43495">
        <w:rPr>
          <w:rFonts w:ascii="Times New Roman" w:eastAsia="Times New Roman" w:hAnsi="Times New Roman" w:cs="Times New Roman"/>
          <w:noProof/>
        </w:rPr>
        <w:t xml:space="preserve"> cyber criminals</w:t>
      </w:r>
      <w:r w:rsidR="004C6B6B" w:rsidRPr="00F43495">
        <w:rPr>
          <w:rFonts w:ascii="Times New Roman" w:eastAsia="Times New Roman" w:hAnsi="Times New Roman" w:cs="Times New Roman"/>
          <w:noProof/>
        </w:rPr>
        <w:t xml:space="preserve">, who may exploit </w:t>
      </w:r>
      <w:r w:rsidR="00315E9F" w:rsidRPr="00F43495">
        <w:rPr>
          <w:rFonts w:ascii="Times New Roman" w:eastAsia="Times New Roman" w:hAnsi="Times New Roman" w:cs="Times New Roman"/>
          <w:noProof/>
        </w:rPr>
        <w:t>those capabilities</w:t>
      </w:r>
      <w:r w:rsidR="008F553E" w:rsidRPr="00F43495">
        <w:rPr>
          <w:rFonts w:ascii="Times New Roman" w:eastAsia="Times New Roman" w:hAnsi="Times New Roman" w:cs="Times New Roman"/>
          <w:noProof/>
        </w:rPr>
        <w:t xml:space="preserve"> to execute more complex attacks</w:t>
      </w:r>
      <w:r w:rsidR="00B0189E" w:rsidRPr="00F43495">
        <w:rPr>
          <w:rFonts w:ascii="Times New Roman" w:eastAsia="Times New Roman" w:hAnsi="Times New Roman" w:cs="Times New Roman"/>
          <w:noProof/>
        </w:rPr>
        <w:t>.</w:t>
      </w:r>
      <w:r w:rsidR="00A3267F" w:rsidRPr="00F43495">
        <w:rPr>
          <w:rFonts w:ascii="Times New Roman" w:eastAsia="Times New Roman" w:hAnsi="Times New Roman" w:cs="Times New Roman"/>
          <w:noProof/>
        </w:rPr>
        <w:t xml:space="preserve"> </w:t>
      </w:r>
    </w:p>
    <w:p w14:paraId="0F6DC8DB" w14:textId="4BA18FE1" w:rsidR="00987417"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b/>
          <w:noProof/>
        </w:rPr>
        <w:t xml:space="preserve">The EU is </w:t>
      </w:r>
      <w:r w:rsidR="00B6676D" w:rsidRPr="00F43495">
        <w:rPr>
          <w:rFonts w:ascii="Times New Roman" w:eastAsia="Times New Roman" w:hAnsi="Times New Roman" w:cs="Times New Roman"/>
          <w:b/>
          <w:noProof/>
        </w:rPr>
        <w:t>entering this new paradigm equipped</w:t>
      </w:r>
      <w:r w:rsidR="00247CDB" w:rsidRPr="00F43495">
        <w:rPr>
          <w:rFonts w:ascii="Times New Roman" w:eastAsia="Times New Roman" w:hAnsi="Times New Roman" w:cs="Times New Roman"/>
          <w:noProof/>
        </w:rPr>
        <w:t>.</w:t>
      </w:r>
      <w:r w:rsidR="00A77F69" w:rsidRPr="00F43495">
        <w:rPr>
          <w:rFonts w:ascii="Times New Roman" w:eastAsia="Times New Roman" w:hAnsi="Times New Roman" w:cs="Times New Roman"/>
          <w:noProof/>
        </w:rPr>
        <w:t xml:space="preserve"> </w:t>
      </w:r>
      <w:r w:rsidR="00247CDB" w:rsidRPr="00F43495">
        <w:rPr>
          <w:rFonts w:ascii="Times New Roman" w:eastAsia="Times New Roman" w:hAnsi="Times New Roman" w:cs="Times New Roman"/>
          <w:noProof/>
        </w:rPr>
        <w:t>Over recent years</w:t>
      </w:r>
      <w:r w:rsidR="00A77F69" w:rsidRPr="00F43495">
        <w:rPr>
          <w:rFonts w:ascii="Times New Roman" w:eastAsia="Times New Roman" w:hAnsi="Times New Roman" w:cs="Times New Roman"/>
          <w:noProof/>
        </w:rPr>
        <w:t>, it</w:t>
      </w:r>
      <w:r w:rsidRPr="00F43495">
        <w:rPr>
          <w:rFonts w:ascii="Times New Roman" w:eastAsia="Times New Roman" w:hAnsi="Times New Roman" w:cs="Times New Roman"/>
          <w:noProof/>
        </w:rPr>
        <w:t xml:space="preserve"> has </w:t>
      </w:r>
      <w:r w:rsidR="00247CDB" w:rsidRPr="00F43495">
        <w:rPr>
          <w:rFonts w:ascii="Times New Roman" w:eastAsia="Times New Roman" w:hAnsi="Times New Roman" w:cs="Times New Roman"/>
          <w:noProof/>
        </w:rPr>
        <w:t xml:space="preserve">put </w:t>
      </w:r>
      <w:r w:rsidRPr="00F43495">
        <w:rPr>
          <w:rFonts w:ascii="Times New Roman" w:eastAsia="Times New Roman" w:hAnsi="Times New Roman" w:cs="Times New Roman"/>
          <w:noProof/>
        </w:rPr>
        <w:t>in place the fundamentals</w:t>
      </w:r>
      <w:r w:rsidR="009E0BF5"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 the </w:t>
      </w:r>
      <w:r w:rsidR="00247CDB" w:rsidRPr="00F43495">
        <w:rPr>
          <w:rFonts w:ascii="Times New Roman" w:eastAsia="Times New Roman" w:hAnsi="Times New Roman" w:cs="Times New Roman"/>
          <w:noProof/>
        </w:rPr>
        <w:t xml:space="preserve">legal and operational foundations </w:t>
      </w:r>
      <w:r w:rsidRPr="00F43495">
        <w:rPr>
          <w:rFonts w:ascii="Times New Roman" w:eastAsia="Times New Roman" w:hAnsi="Times New Roman" w:cs="Times New Roman"/>
          <w:noProof/>
        </w:rPr>
        <w:t xml:space="preserve">to address cybersecurity in the age of AI. The </w:t>
      </w:r>
      <w:r w:rsidRPr="00F43495">
        <w:rPr>
          <w:rFonts w:ascii="Times New Roman" w:eastAsia="Times New Roman" w:hAnsi="Times New Roman" w:cs="Times New Roman"/>
          <w:b/>
          <w:noProof/>
        </w:rPr>
        <w:t>AI Act</w:t>
      </w:r>
      <w:r w:rsidRPr="00F43495">
        <w:rPr>
          <w:rFonts w:ascii="Times New Roman" w:eastAsia="Times New Roman" w:hAnsi="Times New Roman" w:cs="Times New Roman"/>
          <w:noProof/>
        </w:rPr>
        <w:t xml:space="preserve"> provides the world’s </w:t>
      </w:r>
      <w:r w:rsidR="004D0703" w:rsidRPr="00F43495">
        <w:rPr>
          <w:rFonts w:ascii="Times New Roman" w:eastAsia="Times New Roman" w:hAnsi="Times New Roman" w:cs="Times New Roman"/>
          <w:noProof/>
        </w:rPr>
        <w:t>first legally binding</w:t>
      </w:r>
      <w:r w:rsidRPr="00F43495">
        <w:rPr>
          <w:rFonts w:ascii="Times New Roman" w:eastAsia="Times New Roman" w:hAnsi="Times New Roman" w:cs="Times New Roman"/>
          <w:noProof/>
        </w:rPr>
        <w:t xml:space="preserve"> framework to </w:t>
      </w:r>
      <w:r w:rsidR="004D0703" w:rsidRPr="00F43495">
        <w:rPr>
          <w:rFonts w:ascii="Times New Roman" w:eastAsia="Times New Roman" w:hAnsi="Times New Roman" w:cs="Times New Roman"/>
          <w:noProof/>
        </w:rPr>
        <w:t>manage</w:t>
      </w:r>
      <w:r w:rsidRPr="00F43495">
        <w:rPr>
          <w:rFonts w:ascii="Times New Roman" w:eastAsia="Times New Roman" w:hAnsi="Times New Roman" w:cs="Times New Roman"/>
          <w:noProof/>
        </w:rPr>
        <w:t xml:space="preserve"> risks stemming from </w:t>
      </w:r>
      <w:r w:rsidR="00562DA8" w:rsidRPr="00F43495">
        <w:rPr>
          <w:rFonts w:ascii="Times New Roman" w:eastAsia="Times New Roman" w:hAnsi="Times New Roman" w:cs="Times New Roman"/>
          <w:noProof/>
        </w:rPr>
        <w:t xml:space="preserve">AI systems and models, including systemic risks </w:t>
      </w:r>
      <w:r w:rsidR="002028B9" w:rsidRPr="00F43495">
        <w:rPr>
          <w:rFonts w:ascii="Times New Roman" w:eastAsia="Times New Roman" w:hAnsi="Times New Roman" w:cs="Times New Roman"/>
          <w:noProof/>
        </w:rPr>
        <w:t xml:space="preserve">from </w:t>
      </w:r>
      <w:r w:rsidRPr="00F43495">
        <w:rPr>
          <w:rFonts w:ascii="Times New Roman" w:eastAsia="Times New Roman" w:hAnsi="Times New Roman" w:cs="Times New Roman"/>
          <w:noProof/>
        </w:rPr>
        <w:t xml:space="preserve">the most </w:t>
      </w:r>
      <w:r w:rsidR="004D0703" w:rsidRPr="00F43495">
        <w:rPr>
          <w:rFonts w:ascii="Times New Roman" w:eastAsia="Times New Roman" w:hAnsi="Times New Roman" w:cs="Times New Roman"/>
          <w:noProof/>
        </w:rPr>
        <w:t xml:space="preserve">advanced general-purpose </w:t>
      </w:r>
      <w:r w:rsidRPr="00F43495">
        <w:rPr>
          <w:rFonts w:ascii="Times New Roman" w:eastAsia="Times New Roman" w:hAnsi="Times New Roman" w:cs="Times New Roman"/>
          <w:noProof/>
        </w:rPr>
        <w:t>AI models</w:t>
      </w:r>
      <w:r w:rsidR="002028B9" w:rsidRPr="00F43495">
        <w:rPr>
          <w:rFonts w:ascii="Times New Roman" w:eastAsia="Times New Roman" w:hAnsi="Times New Roman" w:cs="Times New Roman"/>
          <w:noProof/>
        </w:rPr>
        <w:t xml:space="preserve"> such as </w:t>
      </w:r>
      <w:r w:rsidRPr="00F43495">
        <w:rPr>
          <w:rFonts w:ascii="Times New Roman" w:eastAsia="Times New Roman" w:hAnsi="Times New Roman" w:cs="Times New Roman"/>
          <w:noProof/>
        </w:rPr>
        <w:t>risks of cyber misuse</w:t>
      </w:r>
      <w:r w:rsidRPr="00F43495">
        <w:rPr>
          <w:rFonts w:ascii="Times New Roman" w:eastAsia="Times New Roman" w:hAnsi="Times New Roman" w:cs="Times New Roman"/>
          <w:noProof/>
          <w:vertAlign w:val="superscript"/>
        </w:rPr>
        <w:footnoteReference w:id="5"/>
      </w:r>
      <w:r w:rsidRPr="00F43495">
        <w:rPr>
          <w:rFonts w:ascii="Times New Roman" w:eastAsia="Times New Roman" w:hAnsi="Times New Roman" w:cs="Times New Roman"/>
          <w:noProof/>
        </w:rPr>
        <w:t xml:space="preserve">. The </w:t>
      </w:r>
      <w:r w:rsidRPr="00F43495">
        <w:rPr>
          <w:rFonts w:ascii="Times New Roman" w:eastAsia="Times New Roman" w:hAnsi="Times New Roman" w:cs="Times New Roman"/>
          <w:b/>
          <w:noProof/>
        </w:rPr>
        <w:t>Cyber Resilience Act</w:t>
      </w:r>
      <w:r w:rsidRPr="00F43495">
        <w:rPr>
          <w:rFonts w:ascii="Times New Roman" w:eastAsia="Times New Roman" w:hAnsi="Times New Roman" w:cs="Times New Roman"/>
          <w:noProof/>
        </w:rPr>
        <w:t xml:space="preserve"> (CRA</w:t>
      </w:r>
      <w:r w:rsidR="00E2402E" w:rsidRPr="00F43495">
        <w:rPr>
          <w:rFonts w:ascii="Times New Roman" w:eastAsia="Times New Roman" w:hAnsi="Times New Roman" w:cs="Times New Roman"/>
          <w:noProof/>
        </w:rPr>
        <w:t xml:space="preserve">, to be fully applicable by </w:t>
      </w:r>
      <w:r>
        <w:rPr>
          <w:rFonts w:ascii="Times New Roman" w:eastAsia="Times New Roman" w:hAnsi="Times New Roman" w:cs="Times New Roman"/>
          <w:noProof/>
        </w:rPr>
        <w:t xml:space="preserve">the </w:t>
      </w:r>
      <w:r w:rsidR="00E2402E" w:rsidRPr="00F43495">
        <w:rPr>
          <w:rFonts w:ascii="Times New Roman" w:eastAsia="Times New Roman" w:hAnsi="Times New Roman" w:cs="Times New Roman"/>
          <w:noProof/>
        </w:rPr>
        <w:t>end of 2027</w:t>
      </w:r>
      <w:r w:rsidRPr="00F43495">
        <w:rPr>
          <w:rFonts w:ascii="Times New Roman" w:eastAsia="Times New Roman" w:hAnsi="Times New Roman" w:cs="Times New Roman"/>
          <w:noProof/>
        </w:rPr>
        <w:t>) addresses the security of supply chains by mandating security by design and vulnerability management throughout the life-cycle for software and hardware products on the EU market.</w:t>
      </w:r>
      <w:r w:rsidR="00FF153A" w:rsidRPr="00F43495">
        <w:rPr>
          <w:rFonts w:ascii="Times New Roman" w:eastAsia="Times New Roman" w:hAnsi="Times New Roman" w:cs="Times New Roman"/>
          <w:noProof/>
          <w:vertAlign w:val="superscript"/>
        </w:rPr>
        <w:footnoteReference w:id="6"/>
      </w:r>
      <w:r w:rsidRPr="00F43495">
        <w:rPr>
          <w:rFonts w:ascii="Times New Roman" w:eastAsia="Times New Roman" w:hAnsi="Times New Roman" w:cs="Times New Roman"/>
          <w:noProof/>
        </w:rPr>
        <w:t xml:space="preserve"> Together, the AI Act and the CRA help ensur</w:t>
      </w:r>
      <w:r>
        <w:rPr>
          <w:rFonts w:ascii="Times New Roman" w:eastAsia="Times New Roman" w:hAnsi="Times New Roman" w:cs="Times New Roman"/>
          <w:noProof/>
        </w:rPr>
        <w:t>ing</w:t>
      </w:r>
      <w:r w:rsidRPr="00F43495">
        <w:rPr>
          <w:rFonts w:ascii="Times New Roman" w:eastAsia="Times New Roman" w:hAnsi="Times New Roman" w:cs="Times New Roman"/>
          <w:noProof/>
        </w:rPr>
        <w:t xml:space="preserve"> that AI models and systems and products </w:t>
      </w:r>
      <w:r w:rsidR="003E271E" w:rsidRPr="00F43495">
        <w:rPr>
          <w:rFonts w:ascii="Times New Roman" w:eastAsia="Times New Roman" w:hAnsi="Times New Roman" w:cs="Times New Roman"/>
          <w:noProof/>
        </w:rPr>
        <w:t xml:space="preserve">with digital elements </w:t>
      </w:r>
      <w:r w:rsidRPr="00F43495">
        <w:rPr>
          <w:rFonts w:ascii="Times New Roman" w:eastAsia="Times New Roman" w:hAnsi="Times New Roman" w:cs="Times New Roman"/>
          <w:noProof/>
        </w:rPr>
        <w:t xml:space="preserve">are built and maintained with security in mind. In parallel, the </w:t>
      </w:r>
      <w:r w:rsidRPr="00F43495">
        <w:rPr>
          <w:rFonts w:ascii="Times New Roman" w:eastAsia="Times New Roman" w:hAnsi="Times New Roman" w:cs="Times New Roman"/>
          <w:b/>
          <w:noProof/>
        </w:rPr>
        <w:t>NIS2 Directive</w:t>
      </w:r>
      <w:r w:rsidRPr="00F43495">
        <w:rPr>
          <w:rFonts w:ascii="Times New Roman" w:eastAsia="Times New Roman" w:hAnsi="Times New Roman" w:cs="Times New Roman"/>
          <w:noProof/>
          <w:vertAlign w:val="superscript"/>
        </w:rPr>
        <w:footnoteReference w:id="7"/>
      </w:r>
      <w:r w:rsidRPr="00F43495">
        <w:rPr>
          <w:rFonts w:ascii="Times New Roman" w:eastAsia="Times New Roman" w:hAnsi="Times New Roman" w:cs="Times New Roman"/>
          <w:noProof/>
        </w:rPr>
        <w:t xml:space="preserve">, together with the </w:t>
      </w:r>
      <w:r w:rsidRPr="00F43495">
        <w:rPr>
          <w:rFonts w:ascii="Times New Roman" w:eastAsia="Times New Roman" w:hAnsi="Times New Roman" w:cs="Times New Roman"/>
          <w:b/>
          <w:noProof/>
        </w:rPr>
        <w:t>Digital Operational Resilience Act</w:t>
      </w:r>
      <w:r w:rsidRPr="00F43495">
        <w:rPr>
          <w:rFonts w:ascii="Times New Roman" w:eastAsia="Times New Roman" w:hAnsi="Times New Roman" w:cs="Times New Roman"/>
          <w:noProof/>
          <w:vertAlign w:val="superscript"/>
        </w:rPr>
        <w:footnoteReference w:id="8"/>
      </w:r>
      <w:r w:rsidRPr="00F43495">
        <w:rPr>
          <w:rFonts w:ascii="Times New Roman" w:eastAsia="Times New Roman" w:hAnsi="Times New Roman" w:cs="Times New Roman"/>
          <w:noProof/>
        </w:rPr>
        <w:t xml:space="preserve"> for the financial sector, provides a risk-based framework for the cybersecurity of critical sectors. </w:t>
      </w:r>
      <w:r w:rsidR="00143E38" w:rsidRPr="00F43495">
        <w:rPr>
          <w:rFonts w:ascii="Times New Roman" w:eastAsia="Times New Roman" w:hAnsi="Times New Roman" w:cs="Times New Roman"/>
          <w:noProof/>
        </w:rPr>
        <w:t xml:space="preserve">These legislations provide a </w:t>
      </w:r>
      <w:r w:rsidR="001E6CD6" w:rsidRPr="00F43495">
        <w:rPr>
          <w:rFonts w:ascii="Times New Roman" w:eastAsia="Times New Roman" w:hAnsi="Times New Roman" w:cs="Times New Roman"/>
          <w:noProof/>
        </w:rPr>
        <w:t>solid</w:t>
      </w:r>
      <w:r w:rsidR="00143E38" w:rsidRPr="00F43495">
        <w:rPr>
          <w:rFonts w:ascii="Times New Roman" w:eastAsia="Times New Roman" w:hAnsi="Times New Roman" w:cs="Times New Roman"/>
          <w:noProof/>
        </w:rPr>
        <w:t xml:space="preserve"> framework that, if implemented effectively, </w:t>
      </w:r>
      <w:r w:rsidR="00FF153A" w:rsidRPr="00F43495">
        <w:rPr>
          <w:rFonts w:ascii="Times New Roman" w:eastAsia="Times New Roman" w:hAnsi="Times New Roman" w:cs="Times New Roman"/>
          <w:noProof/>
        </w:rPr>
        <w:t xml:space="preserve">is </w:t>
      </w:r>
      <w:r w:rsidR="00143E38" w:rsidRPr="00F43495">
        <w:rPr>
          <w:rFonts w:ascii="Times New Roman" w:eastAsia="Times New Roman" w:hAnsi="Times New Roman" w:cs="Times New Roman"/>
          <w:noProof/>
        </w:rPr>
        <w:t xml:space="preserve">robust to technological and threat developments. </w:t>
      </w:r>
      <w:r w:rsidRPr="00F43495">
        <w:rPr>
          <w:rFonts w:ascii="Times New Roman" w:eastAsia="Times New Roman" w:hAnsi="Times New Roman" w:cs="Times New Roman"/>
          <w:noProof/>
        </w:rPr>
        <w:t xml:space="preserve">The </w:t>
      </w:r>
      <w:r w:rsidRPr="00F43495">
        <w:rPr>
          <w:rFonts w:ascii="Times New Roman" w:eastAsia="Times New Roman" w:hAnsi="Times New Roman" w:cs="Times New Roman"/>
          <w:b/>
          <w:noProof/>
        </w:rPr>
        <w:t>Cyber Solidarity Act</w:t>
      </w:r>
      <w:r w:rsidRPr="00F43495">
        <w:rPr>
          <w:rFonts w:ascii="Times New Roman" w:eastAsia="Times New Roman" w:hAnsi="Times New Roman" w:cs="Times New Roman"/>
          <w:noProof/>
        </w:rPr>
        <w:t xml:space="preserve"> complements this framework with operational mechanisms to support Member States in preparedness, detection and response to </w:t>
      </w:r>
      <w:r w:rsidR="00B16C5E" w:rsidRPr="00F43495">
        <w:rPr>
          <w:rFonts w:ascii="Times New Roman" w:eastAsia="Times New Roman" w:hAnsi="Times New Roman" w:cs="Times New Roman"/>
          <w:noProof/>
        </w:rPr>
        <w:t xml:space="preserve">significant and </w:t>
      </w:r>
      <w:r w:rsidRPr="00F43495">
        <w:rPr>
          <w:rFonts w:ascii="Times New Roman" w:eastAsia="Times New Roman" w:hAnsi="Times New Roman" w:cs="Times New Roman"/>
          <w:noProof/>
        </w:rPr>
        <w:t>large-scale incidents</w:t>
      </w:r>
      <w:r w:rsidRPr="00F43495">
        <w:rPr>
          <w:rFonts w:ascii="Times New Roman" w:eastAsia="Times New Roman" w:hAnsi="Times New Roman" w:cs="Times New Roman"/>
          <w:noProof/>
          <w:vertAlign w:val="superscript"/>
        </w:rPr>
        <w:footnoteReference w:id="9"/>
      </w:r>
      <w:r w:rsidR="009F1AD5" w:rsidRPr="00F43495">
        <w:rPr>
          <w:rFonts w:ascii="Times New Roman" w:eastAsia="Times New Roman" w:hAnsi="Times New Roman" w:cs="Times New Roman"/>
          <w:noProof/>
        </w:rPr>
        <w:t>. T</w:t>
      </w:r>
      <w:r w:rsidR="00E21D07" w:rsidRPr="00F43495">
        <w:rPr>
          <w:rFonts w:ascii="Times New Roman" w:eastAsia="Times New Roman" w:hAnsi="Times New Roman" w:cs="Times New Roman"/>
          <w:noProof/>
        </w:rPr>
        <w:t xml:space="preserve">ogether these measures </w:t>
      </w:r>
      <w:r w:rsidR="009F1AD5" w:rsidRPr="00F43495">
        <w:rPr>
          <w:rFonts w:ascii="Times New Roman" w:eastAsia="Times New Roman" w:hAnsi="Times New Roman" w:cs="Times New Roman"/>
          <w:noProof/>
        </w:rPr>
        <w:t>contribute to the</w:t>
      </w:r>
      <w:r w:rsidR="00ED3DBD" w:rsidRPr="00F43495">
        <w:rPr>
          <w:rFonts w:ascii="Times New Roman" w:eastAsia="Times New Roman" w:hAnsi="Times New Roman" w:cs="Times New Roman"/>
          <w:noProof/>
        </w:rPr>
        <w:t xml:space="preserve"> objectives of the</w:t>
      </w:r>
      <w:r w:rsidR="00C72F69" w:rsidRPr="00F43495">
        <w:rPr>
          <w:rFonts w:ascii="Times New Roman" w:eastAsia="Times New Roman" w:hAnsi="Times New Roman" w:cs="Times New Roman"/>
          <w:noProof/>
        </w:rPr>
        <w:t xml:space="preserve"> </w:t>
      </w:r>
      <w:r w:rsidR="00C72F69" w:rsidRPr="00F43495">
        <w:rPr>
          <w:rFonts w:ascii="Times New Roman" w:eastAsia="Times New Roman" w:hAnsi="Times New Roman" w:cs="Times New Roman"/>
          <w:b/>
          <w:bCs/>
          <w:noProof/>
        </w:rPr>
        <w:t>Preparedness Union Strategy</w:t>
      </w:r>
      <w:r w:rsidR="00B42E79" w:rsidRPr="00F43495">
        <w:rPr>
          <w:rStyle w:val="FootnoteReference"/>
          <w:rFonts w:ascii="Times New Roman" w:eastAsia="Times New Roman" w:hAnsi="Times New Roman" w:cs="Times New Roman"/>
          <w:noProof/>
        </w:rPr>
        <w:footnoteReference w:id="10"/>
      </w:r>
      <w:r w:rsidR="00FD58D1" w:rsidRPr="00F43495">
        <w:rPr>
          <w:rFonts w:ascii="Times New Roman" w:eastAsia="Times New Roman" w:hAnsi="Times New Roman" w:cs="Times New Roman"/>
          <w:b/>
          <w:bCs/>
          <w:noProof/>
        </w:rPr>
        <w:t xml:space="preserve"> </w:t>
      </w:r>
      <w:r w:rsidR="00FD58D1" w:rsidRPr="00F43495">
        <w:rPr>
          <w:rFonts w:ascii="Times New Roman" w:eastAsia="Times New Roman" w:hAnsi="Times New Roman" w:cs="Times New Roman"/>
          <w:noProof/>
        </w:rPr>
        <w:t xml:space="preserve">and the </w:t>
      </w:r>
      <w:r w:rsidR="00FD58D1" w:rsidRPr="00F43495">
        <w:rPr>
          <w:rFonts w:ascii="Times New Roman" w:eastAsia="Times New Roman" w:hAnsi="Times New Roman" w:cs="Times New Roman"/>
          <w:b/>
          <w:bCs/>
          <w:noProof/>
        </w:rPr>
        <w:t>ProtectEU</w:t>
      </w:r>
      <w:r w:rsidR="00FD58D1" w:rsidRPr="00F43495">
        <w:rPr>
          <w:rFonts w:ascii="Times New Roman" w:eastAsia="Times New Roman" w:hAnsi="Times New Roman" w:cs="Times New Roman"/>
          <w:noProof/>
        </w:rPr>
        <w:t xml:space="preserve"> </w:t>
      </w:r>
      <w:r w:rsidR="00FD58D1" w:rsidRPr="00F43495">
        <w:rPr>
          <w:rFonts w:ascii="Times New Roman" w:eastAsia="Times New Roman" w:hAnsi="Times New Roman" w:cs="Times New Roman"/>
          <w:b/>
          <w:bCs/>
          <w:noProof/>
        </w:rPr>
        <w:t>Strategy</w:t>
      </w:r>
      <w:r w:rsidR="008E2E96" w:rsidRPr="00F43495">
        <w:rPr>
          <w:rStyle w:val="FootnoteReference"/>
          <w:rFonts w:ascii="Times New Roman" w:eastAsia="Times New Roman" w:hAnsi="Times New Roman" w:cs="Times New Roman"/>
          <w:b/>
          <w:bCs/>
          <w:noProof/>
        </w:rPr>
        <w:footnoteReference w:id="11"/>
      </w:r>
      <w:r w:rsidR="00C72F69" w:rsidRPr="00F43495">
        <w:rPr>
          <w:rFonts w:ascii="Times New Roman" w:eastAsia="Times New Roman" w:hAnsi="Times New Roman" w:cs="Times New Roman"/>
          <w:noProof/>
        </w:rPr>
        <w:t>,</w:t>
      </w:r>
    </w:p>
    <w:p w14:paraId="7DA67FCB" w14:textId="5548A781" w:rsidR="00A378B9" w:rsidRPr="00F43495" w:rsidRDefault="00A378B9"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Advanced AI-enabled cyber capabilities are </w:t>
      </w:r>
      <w:r w:rsidR="00834CB3" w:rsidRPr="00F43495">
        <w:rPr>
          <w:rFonts w:ascii="Times New Roman" w:eastAsia="Times New Roman" w:hAnsi="Times New Roman" w:cs="Times New Roman"/>
          <w:noProof/>
        </w:rPr>
        <w:t xml:space="preserve">also </w:t>
      </w:r>
      <w:r w:rsidRPr="00F43495">
        <w:rPr>
          <w:rFonts w:ascii="Times New Roman" w:eastAsia="Times New Roman" w:hAnsi="Times New Roman" w:cs="Times New Roman"/>
          <w:noProof/>
        </w:rPr>
        <w:t>a critical asset for ensuring the security of our Union. While these capabilities, available through different models including open ones, can already step</w:t>
      </w:r>
      <w:r>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up </w:t>
      </w:r>
      <w:r w:rsidR="00DD2AAE" w:rsidRPr="00F43495">
        <w:rPr>
          <w:rFonts w:ascii="Times New Roman" w:eastAsia="Times New Roman" w:hAnsi="Times New Roman" w:cs="Times New Roman"/>
          <w:noProof/>
        </w:rPr>
        <w:t xml:space="preserve">the </w:t>
      </w:r>
      <w:r w:rsidRPr="00F43495">
        <w:rPr>
          <w:rFonts w:ascii="Times New Roman" w:eastAsia="Times New Roman" w:hAnsi="Times New Roman" w:cs="Times New Roman"/>
          <w:noProof/>
        </w:rPr>
        <w:t>EU’s cyber resilience, frontier capabilities are mainly developed outside of the EU, and their availability is often determined by non-transparent, foreign-led processes. Knowledge of and access to these capabilities is therefore a matter not only of digital resilience but also of Europe’s technological sovereignty.</w:t>
      </w:r>
      <w:r w:rsidRPr="00F43495" w:rsidDel="001A3D5D">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To preserve this sovereignty, the EU must ensure that the uptake of advanced AI-enabled cybersecurity capabilities does not create new strategic dependencies. At the same time, Europe must accelerate its resilience to keep the pace with this fast-evolving threat landscape. </w:t>
      </w:r>
      <w:r w:rsidRPr="00F43495" w:rsidDel="00692B61">
        <w:rPr>
          <w:rFonts w:ascii="Times New Roman" w:eastAsia="Times New Roman" w:hAnsi="Times New Roman" w:cs="Times New Roman"/>
          <w:noProof/>
        </w:rPr>
        <w:t xml:space="preserve">   </w:t>
      </w:r>
    </w:p>
    <w:p w14:paraId="619D9397" w14:textId="7F00D088" w:rsidR="006E0CCD"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EU has </w:t>
      </w:r>
      <w:r w:rsidR="005C18DE" w:rsidRPr="00F43495">
        <w:rPr>
          <w:rFonts w:ascii="Times New Roman" w:eastAsia="Times New Roman" w:hAnsi="Times New Roman" w:cs="Times New Roman"/>
          <w:noProof/>
        </w:rPr>
        <w:t xml:space="preserve">already </w:t>
      </w:r>
      <w:r w:rsidRPr="00F43495">
        <w:rPr>
          <w:rFonts w:ascii="Times New Roman" w:eastAsia="Times New Roman" w:hAnsi="Times New Roman" w:cs="Times New Roman"/>
          <w:noProof/>
        </w:rPr>
        <w:t xml:space="preserve">taken </w:t>
      </w:r>
      <w:r w:rsidRPr="00F43495">
        <w:rPr>
          <w:rFonts w:ascii="Times New Roman" w:eastAsia="Times New Roman" w:hAnsi="Times New Roman" w:cs="Times New Roman"/>
          <w:b/>
          <w:noProof/>
        </w:rPr>
        <w:t>strategic steps towards reducing dependencies</w:t>
      </w:r>
      <w:r w:rsidR="00A673D2" w:rsidRPr="00F43495">
        <w:rPr>
          <w:rFonts w:ascii="Times New Roman" w:eastAsia="Times New Roman" w:hAnsi="Times New Roman" w:cs="Times New Roman"/>
          <w:b/>
          <w:noProof/>
        </w:rPr>
        <w:t xml:space="preserve"> on critical technologies</w:t>
      </w:r>
      <w:r w:rsidRPr="00F43495">
        <w:rPr>
          <w:rFonts w:ascii="Times New Roman" w:eastAsia="Times New Roman" w:hAnsi="Times New Roman" w:cs="Times New Roman"/>
          <w:b/>
          <w:noProof/>
        </w:rPr>
        <w:t xml:space="preserve"> and increasing homegrown capabilities</w:t>
      </w:r>
      <w:r w:rsidRPr="00F43495">
        <w:rPr>
          <w:rFonts w:ascii="Times New Roman" w:eastAsia="Times New Roman" w:hAnsi="Times New Roman" w:cs="Times New Roman"/>
          <w:noProof/>
        </w:rPr>
        <w:t xml:space="preserve">. </w:t>
      </w:r>
      <w:r w:rsidR="00F7662E" w:rsidRPr="00F43495">
        <w:rPr>
          <w:rFonts w:ascii="Times New Roman" w:eastAsia="Times New Roman" w:hAnsi="Times New Roman" w:cs="Times New Roman"/>
          <w:noProof/>
        </w:rPr>
        <w:t xml:space="preserve">Through </w:t>
      </w:r>
      <w:r w:rsidR="00B0354D" w:rsidRPr="00F43495">
        <w:rPr>
          <w:rFonts w:ascii="Times New Roman" w:eastAsia="Times New Roman" w:hAnsi="Times New Roman" w:cs="Times New Roman"/>
          <w:noProof/>
        </w:rPr>
        <w:t xml:space="preserve">the </w:t>
      </w:r>
      <w:r w:rsidR="00043B01" w:rsidRPr="00F43495">
        <w:rPr>
          <w:rFonts w:ascii="Times New Roman" w:eastAsia="Times New Roman" w:hAnsi="Times New Roman" w:cs="Times New Roman"/>
          <w:noProof/>
        </w:rPr>
        <w:t xml:space="preserve">Horizon Europe and Digital Europe </w:t>
      </w:r>
      <w:r w:rsidR="00B0354D" w:rsidRPr="00F43495">
        <w:rPr>
          <w:rFonts w:ascii="Times New Roman" w:eastAsia="Times New Roman" w:hAnsi="Times New Roman" w:cs="Times New Roman"/>
          <w:noProof/>
        </w:rPr>
        <w:t>p</w:t>
      </w:r>
      <w:r w:rsidR="00043B01" w:rsidRPr="00F43495">
        <w:rPr>
          <w:rFonts w:ascii="Times New Roman" w:eastAsia="Times New Roman" w:hAnsi="Times New Roman" w:cs="Times New Roman"/>
          <w:noProof/>
        </w:rPr>
        <w:t xml:space="preserve">rogrammes, </w:t>
      </w:r>
      <w:r w:rsidR="001B12E3" w:rsidRPr="00F43495">
        <w:rPr>
          <w:rFonts w:ascii="Times New Roman" w:eastAsia="Times New Roman" w:hAnsi="Times New Roman" w:cs="Times New Roman"/>
          <w:noProof/>
        </w:rPr>
        <w:t xml:space="preserve">the EU is already funding </w:t>
      </w:r>
      <w:r w:rsidR="00D23D0D" w:rsidRPr="00F43495">
        <w:rPr>
          <w:rFonts w:ascii="Times New Roman" w:eastAsia="Times New Roman" w:hAnsi="Times New Roman" w:cs="Times New Roman"/>
          <w:noProof/>
        </w:rPr>
        <w:t xml:space="preserve">the development </w:t>
      </w:r>
      <w:r w:rsidR="00392A20" w:rsidRPr="00F43495">
        <w:rPr>
          <w:rFonts w:ascii="Times New Roman" w:eastAsia="Times New Roman" w:hAnsi="Times New Roman" w:cs="Times New Roman"/>
          <w:noProof/>
        </w:rPr>
        <w:t>of advanced AI-enabled cyber capabilities</w:t>
      </w:r>
      <w:r w:rsidR="00202522" w:rsidRPr="00F43495">
        <w:rPr>
          <w:rFonts w:ascii="Times New Roman" w:eastAsia="Times New Roman" w:hAnsi="Times New Roman" w:cs="Times New Roman"/>
          <w:noProof/>
        </w:rPr>
        <w:t xml:space="preserve"> and the European Innovation Council Fund has become </w:t>
      </w:r>
      <w:r w:rsidR="009B4F41" w:rsidRPr="00F43495">
        <w:rPr>
          <w:rFonts w:ascii="Times New Roman" w:eastAsia="Times New Roman" w:hAnsi="Times New Roman" w:cs="Times New Roman"/>
          <w:noProof/>
        </w:rPr>
        <w:t>an important</w:t>
      </w:r>
      <w:r w:rsidR="00202522" w:rsidRPr="00F43495">
        <w:rPr>
          <w:rFonts w:ascii="Times New Roman" w:eastAsia="Times New Roman" w:hAnsi="Times New Roman" w:cs="Times New Roman"/>
          <w:noProof/>
        </w:rPr>
        <w:t xml:space="preserve"> deep tech investor in Europe, including investments into cybersecurity and AI technology startups and scaleups</w:t>
      </w:r>
      <w:r w:rsidR="00585DE1" w:rsidRPr="00F43495">
        <w:rPr>
          <w:rStyle w:val="FootnoteReference"/>
          <w:rFonts w:ascii="Times New Roman" w:eastAsia="Times New Roman" w:hAnsi="Times New Roman" w:cs="Times New Roman"/>
          <w:noProof/>
        </w:rPr>
        <w:footnoteReference w:id="12"/>
      </w:r>
      <w:r w:rsidR="005B2780" w:rsidRPr="00F43495">
        <w:rPr>
          <w:rFonts w:ascii="Times New Roman" w:eastAsia="Times New Roman" w:hAnsi="Times New Roman" w:cs="Times New Roman"/>
          <w:noProof/>
        </w:rPr>
        <w:t>. In addition, t</w:t>
      </w:r>
      <w:r w:rsidRPr="00F43495">
        <w:rPr>
          <w:rFonts w:ascii="Times New Roman" w:eastAsia="Times New Roman" w:hAnsi="Times New Roman" w:cs="Times New Roman"/>
          <w:noProof/>
        </w:rPr>
        <w:t xml:space="preserve">he recently proposed </w:t>
      </w:r>
      <w:r w:rsidRPr="00F43495">
        <w:rPr>
          <w:rFonts w:ascii="Times New Roman" w:eastAsia="Times New Roman" w:hAnsi="Times New Roman" w:cs="Times New Roman"/>
          <w:b/>
          <w:noProof/>
        </w:rPr>
        <w:t>Cloud and AI Development Act</w:t>
      </w:r>
      <w:r w:rsidRPr="00F43495">
        <w:rPr>
          <w:rFonts w:ascii="Times New Roman" w:eastAsia="Times New Roman" w:hAnsi="Times New Roman" w:cs="Times New Roman"/>
          <w:noProof/>
          <w:vertAlign w:val="superscript"/>
        </w:rPr>
        <w:footnoteReference w:id="13"/>
      </w:r>
      <w:r>
        <w:rPr>
          <w:rFonts w:ascii="Times New Roman" w:eastAsia="Times New Roman" w:hAnsi="Times New Roman" w:cs="Times New Roman"/>
          <w:b/>
          <w:noProof/>
        </w:rPr>
        <w:t xml:space="preserve"> (CADA)</w:t>
      </w:r>
      <w:r w:rsidRPr="00F43495">
        <w:rPr>
          <w:rFonts w:ascii="Times New Roman" w:eastAsia="Times New Roman" w:hAnsi="Times New Roman" w:cs="Times New Roman"/>
          <w:noProof/>
        </w:rPr>
        <w:t xml:space="preserve"> </w:t>
      </w:r>
      <w:r w:rsidR="00DB5F66" w:rsidRPr="00F43495">
        <w:rPr>
          <w:rFonts w:ascii="Times New Roman" w:eastAsia="Times New Roman" w:hAnsi="Times New Roman" w:cs="Times New Roman"/>
          <w:noProof/>
        </w:rPr>
        <w:t xml:space="preserve">would </w:t>
      </w:r>
      <w:r w:rsidRPr="00F43495">
        <w:rPr>
          <w:rFonts w:ascii="Times New Roman" w:eastAsia="Times New Roman" w:hAnsi="Times New Roman" w:cs="Times New Roman"/>
          <w:noProof/>
        </w:rPr>
        <w:t xml:space="preserve">expand EU </w:t>
      </w:r>
      <w:r w:rsidR="004C61A7" w:rsidRPr="00F43495">
        <w:rPr>
          <w:rFonts w:ascii="Times New Roman" w:eastAsia="Times New Roman" w:hAnsi="Times New Roman" w:cs="Times New Roman"/>
          <w:noProof/>
        </w:rPr>
        <w:t>data centre capacity and cloud and AI autonomy</w:t>
      </w:r>
      <w:r w:rsidRPr="00F43495">
        <w:rPr>
          <w:rFonts w:ascii="Times New Roman" w:eastAsia="Times New Roman" w:hAnsi="Times New Roman" w:cs="Times New Roman"/>
          <w:noProof/>
        </w:rPr>
        <w:t xml:space="preserve">, supporting the wider deployment of AI </w:t>
      </w:r>
      <w:r w:rsidR="00CB2F70"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 including cyber-related tools and applications. It </w:t>
      </w:r>
      <w:r w:rsidR="00923195" w:rsidRPr="00F43495">
        <w:rPr>
          <w:rFonts w:ascii="Times New Roman" w:eastAsia="Times New Roman" w:hAnsi="Times New Roman" w:cs="Times New Roman"/>
          <w:noProof/>
        </w:rPr>
        <w:t xml:space="preserve">would </w:t>
      </w:r>
      <w:r w:rsidRPr="00F43495">
        <w:rPr>
          <w:rFonts w:ascii="Times New Roman" w:eastAsia="Times New Roman" w:hAnsi="Times New Roman" w:cs="Times New Roman"/>
          <w:noProof/>
        </w:rPr>
        <w:t>enabl</w:t>
      </w:r>
      <w:r w:rsidR="005A7A32" w:rsidRPr="00F43495">
        <w:rPr>
          <w:rFonts w:ascii="Times New Roman" w:eastAsia="Times New Roman" w:hAnsi="Times New Roman" w:cs="Times New Roman"/>
          <w:noProof/>
        </w:rPr>
        <w:t>e</w:t>
      </w:r>
      <w:r w:rsidRPr="00F43495">
        <w:rPr>
          <w:rFonts w:ascii="Times New Roman" w:eastAsia="Times New Roman" w:hAnsi="Times New Roman" w:cs="Times New Roman"/>
          <w:noProof/>
        </w:rPr>
        <w:t xml:space="preserve"> the EU to rely on critical cloud </w:t>
      </w:r>
      <w:r w:rsidR="0065151E" w:rsidRPr="00F43495">
        <w:rPr>
          <w:rFonts w:ascii="Times New Roman" w:eastAsia="Times New Roman" w:hAnsi="Times New Roman" w:cs="Times New Roman"/>
          <w:noProof/>
        </w:rPr>
        <w:t xml:space="preserve">and AI </w:t>
      </w:r>
      <w:r w:rsidRPr="00F43495">
        <w:rPr>
          <w:rFonts w:ascii="Times New Roman" w:eastAsia="Times New Roman" w:hAnsi="Times New Roman" w:cs="Times New Roman"/>
          <w:noProof/>
        </w:rPr>
        <w:t xml:space="preserve">capacities, therefore reducing dependencies against geopolitical and security risks. The </w:t>
      </w:r>
      <w:r w:rsidR="00290619" w:rsidRPr="00F43495">
        <w:rPr>
          <w:rFonts w:ascii="Times New Roman" w:eastAsia="Times New Roman" w:hAnsi="Times New Roman" w:cs="Times New Roman"/>
          <w:noProof/>
        </w:rPr>
        <w:t xml:space="preserve">proposal </w:t>
      </w:r>
      <w:r w:rsidRPr="00F43495">
        <w:rPr>
          <w:rFonts w:ascii="Times New Roman" w:eastAsia="Times New Roman" w:hAnsi="Times New Roman" w:cs="Times New Roman"/>
          <w:noProof/>
        </w:rPr>
        <w:t xml:space="preserve">builds on the </w:t>
      </w:r>
      <w:r w:rsidRPr="00F43495">
        <w:rPr>
          <w:rFonts w:ascii="Times New Roman" w:eastAsia="Times New Roman" w:hAnsi="Times New Roman" w:cs="Times New Roman"/>
          <w:b/>
          <w:noProof/>
        </w:rPr>
        <w:t>Apply AI Strategy</w:t>
      </w:r>
      <w:r w:rsidRPr="00F43495">
        <w:rPr>
          <w:rFonts w:ascii="Times New Roman" w:eastAsia="Times New Roman" w:hAnsi="Times New Roman" w:cs="Times New Roman"/>
          <w:noProof/>
        </w:rPr>
        <w:t xml:space="preserve"> and the </w:t>
      </w:r>
      <w:r w:rsidRPr="00F43495">
        <w:rPr>
          <w:rFonts w:ascii="Times New Roman" w:eastAsia="Times New Roman" w:hAnsi="Times New Roman" w:cs="Times New Roman"/>
          <w:b/>
          <w:noProof/>
        </w:rPr>
        <w:t>AI Continent Action Plan</w:t>
      </w:r>
      <w:r w:rsidR="003141C6"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 recognising </w:t>
      </w:r>
      <w:r w:rsidR="003141C6" w:rsidRPr="00F43495">
        <w:rPr>
          <w:rFonts w:ascii="Times New Roman" w:eastAsia="Times New Roman" w:hAnsi="Times New Roman" w:cs="Times New Roman"/>
          <w:noProof/>
        </w:rPr>
        <w:t>notably</w:t>
      </w:r>
      <w:r w:rsidRPr="00F43495">
        <w:rPr>
          <w:rFonts w:ascii="Times New Roman" w:eastAsia="Times New Roman" w:hAnsi="Times New Roman" w:cs="Times New Roman"/>
          <w:noProof/>
        </w:rPr>
        <w:t xml:space="preserve"> the need to launch Grand Challenges </w:t>
      </w:r>
      <w:r w:rsidR="000D3EDC" w:rsidRPr="00F43495">
        <w:rPr>
          <w:rFonts w:ascii="Times New Roman" w:eastAsia="Times New Roman" w:hAnsi="Times New Roman" w:cs="Times New Roman"/>
          <w:noProof/>
        </w:rPr>
        <w:t>to support and scale-up</w:t>
      </w:r>
      <w:r w:rsidR="00941FA1"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frontier AI.</w:t>
      </w:r>
      <w:r w:rsidR="001B3BDB" w:rsidRPr="00F43495">
        <w:rPr>
          <w:rFonts w:ascii="Times New Roman" w:eastAsia="Times New Roman" w:hAnsi="Times New Roman" w:cs="Times New Roman"/>
          <w:noProof/>
        </w:rPr>
        <w:t xml:space="preserve"> </w:t>
      </w:r>
    </w:p>
    <w:p w14:paraId="0F6DC8DD" w14:textId="35ACCA0D" w:rsidR="00987417"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Building on these strong foundations,</w:t>
      </w:r>
      <w:r w:rsidR="002E461E" w:rsidRPr="00F43495">
        <w:rPr>
          <w:rFonts w:ascii="Times New Roman" w:eastAsia="Times New Roman" w:hAnsi="Times New Roman" w:cs="Times New Roman"/>
          <w:noProof/>
        </w:rPr>
        <w:t xml:space="preserve"> </w:t>
      </w:r>
      <w:r w:rsidR="002C724D" w:rsidRPr="00F43495">
        <w:rPr>
          <w:rFonts w:ascii="Times New Roman" w:eastAsia="Times New Roman" w:hAnsi="Times New Roman" w:cs="Times New Roman"/>
          <w:b/>
          <w:noProof/>
        </w:rPr>
        <w:t xml:space="preserve">the EU </w:t>
      </w:r>
      <w:r w:rsidR="0020352A" w:rsidRPr="00F43495">
        <w:rPr>
          <w:rFonts w:ascii="Times New Roman" w:eastAsia="Times New Roman" w:hAnsi="Times New Roman" w:cs="Times New Roman"/>
          <w:b/>
          <w:noProof/>
        </w:rPr>
        <w:t xml:space="preserve">must now </w:t>
      </w:r>
      <w:r w:rsidR="00EE1ECA" w:rsidRPr="00F43495">
        <w:rPr>
          <w:rFonts w:ascii="Times New Roman" w:eastAsia="Times New Roman" w:hAnsi="Times New Roman" w:cs="Times New Roman"/>
          <w:b/>
          <w:noProof/>
        </w:rPr>
        <w:t>take</w:t>
      </w:r>
      <w:r w:rsidR="00092F82" w:rsidRPr="00F43495">
        <w:rPr>
          <w:rFonts w:ascii="Times New Roman" w:eastAsia="Times New Roman" w:hAnsi="Times New Roman" w:cs="Times New Roman"/>
          <w:b/>
          <w:noProof/>
        </w:rPr>
        <w:t xml:space="preserve"> further</w:t>
      </w:r>
      <w:r w:rsidR="00EE1ECA" w:rsidRPr="00F43495">
        <w:rPr>
          <w:rFonts w:ascii="Times New Roman" w:eastAsia="Times New Roman" w:hAnsi="Times New Roman" w:cs="Times New Roman"/>
          <w:b/>
          <w:noProof/>
        </w:rPr>
        <w:t xml:space="preserve"> action to </w:t>
      </w:r>
      <w:r w:rsidR="00CD7BCF" w:rsidRPr="00F43495">
        <w:rPr>
          <w:rFonts w:ascii="Times New Roman" w:eastAsia="Times New Roman" w:hAnsi="Times New Roman" w:cs="Times New Roman"/>
          <w:b/>
          <w:noProof/>
        </w:rPr>
        <w:t xml:space="preserve">address the immediate underlying </w:t>
      </w:r>
      <w:r w:rsidR="00995F76" w:rsidRPr="00F43495">
        <w:rPr>
          <w:rFonts w:ascii="Times New Roman" w:eastAsia="Times New Roman" w:hAnsi="Times New Roman" w:cs="Times New Roman"/>
          <w:b/>
          <w:noProof/>
        </w:rPr>
        <w:t>issues and opportunit</w:t>
      </w:r>
      <w:r w:rsidR="00CA7A3C" w:rsidRPr="00F43495">
        <w:rPr>
          <w:rFonts w:ascii="Times New Roman" w:eastAsia="Times New Roman" w:hAnsi="Times New Roman" w:cs="Times New Roman"/>
          <w:b/>
          <w:noProof/>
        </w:rPr>
        <w:t xml:space="preserve">ies brought </w:t>
      </w:r>
      <w:r w:rsidR="00C65BAF" w:rsidRPr="00F43495">
        <w:rPr>
          <w:rFonts w:ascii="Times New Roman" w:eastAsia="Times New Roman" w:hAnsi="Times New Roman" w:cs="Times New Roman"/>
          <w:b/>
          <w:noProof/>
        </w:rPr>
        <w:t xml:space="preserve">by </w:t>
      </w:r>
      <w:r w:rsidR="00CA7A3C" w:rsidRPr="00F43495">
        <w:rPr>
          <w:rFonts w:ascii="Times New Roman" w:eastAsia="Times New Roman" w:hAnsi="Times New Roman" w:cs="Times New Roman"/>
          <w:b/>
          <w:noProof/>
        </w:rPr>
        <w:t>AI in cybersecurity</w:t>
      </w:r>
      <w:r w:rsidR="00C47F8C" w:rsidRPr="00F43495">
        <w:rPr>
          <w:rFonts w:ascii="Times New Roman" w:eastAsia="Times New Roman" w:hAnsi="Times New Roman" w:cs="Times New Roman"/>
          <w:noProof/>
        </w:rPr>
        <w:t xml:space="preserve">. </w:t>
      </w:r>
    </w:p>
    <w:p w14:paraId="0A1AD239" w14:textId="21BCC9C0" w:rsidR="00691BBF" w:rsidRPr="00F43495" w:rsidRDefault="002E0E5E" w:rsidP="00850197">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This Action Plan provides an </w:t>
      </w:r>
      <w:r w:rsidRPr="00F43495">
        <w:rPr>
          <w:rFonts w:ascii="Times New Roman" w:eastAsia="Times New Roman" w:hAnsi="Times New Roman" w:cs="Times New Roman"/>
          <w:b/>
          <w:noProof/>
        </w:rPr>
        <w:t xml:space="preserve">initial and targeted response to support Member States and organisations </w:t>
      </w:r>
      <w:r w:rsidR="000F3ABC" w:rsidRPr="00F43495">
        <w:rPr>
          <w:rFonts w:ascii="Times New Roman" w:eastAsia="Times New Roman" w:hAnsi="Times New Roman" w:cs="Times New Roman"/>
          <w:b/>
          <w:noProof/>
        </w:rPr>
        <w:t xml:space="preserve">in the Union </w:t>
      </w:r>
      <w:r w:rsidR="006A40E5" w:rsidRPr="00F43495">
        <w:rPr>
          <w:rFonts w:ascii="Times New Roman" w:eastAsia="Times New Roman" w:hAnsi="Times New Roman" w:cs="Times New Roman"/>
          <w:b/>
          <w:noProof/>
        </w:rPr>
        <w:t xml:space="preserve">to </w:t>
      </w:r>
      <w:r w:rsidR="00164B0E" w:rsidRPr="00F43495">
        <w:rPr>
          <w:rFonts w:ascii="Times New Roman" w:eastAsia="Times New Roman" w:hAnsi="Times New Roman" w:cs="Times New Roman"/>
          <w:b/>
          <w:noProof/>
        </w:rPr>
        <w:t xml:space="preserve">address </w:t>
      </w:r>
      <w:r w:rsidR="00850197" w:rsidRPr="00F43495">
        <w:rPr>
          <w:rFonts w:ascii="Times New Roman" w:eastAsia="Times New Roman" w:hAnsi="Times New Roman" w:cs="Times New Roman"/>
          <w:b/>
          <w:noProof/>
        </w:rPr>
        <w:t>this new reality</w:t>
      </w:r>
      <w:r w:rsidR="00164B0E" w:rsidRPr="00F43495">
        <w:rPr>
          <w:rFonts w:ascii="Times New Roman" w:eastAsia="Times New Roman" w:hAnsi="Times New Roman" w:cs="Times New Roman"/>
          <w:noProof/>
        </w:rPr>
        <w:t xml:space="preserve">. </w:t>
      </w:r>
    </w:p>
    <w:p w14:paraId="7F151499" w14:textId="6A83AC09" w:rsidR="00850197" w:rsidRPr="00F43495" w:rsidRDefault="00850197" w:rsidP="00850197">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First, to ensure a safe and responsible adoption of frontier AI, the EU will step up its capacity to evaluate frontier AI before it is released, including in cybersecurity. This will </w:t>
      </w:r>
      <w:r w:rsidR="001905F8" w:rsidRPr="00F43495">
        <w:rPr>
          <w:rFonts w:ascii="Times New Roman" w:eastAsia="Times New Roman" w:hAnsi="Times New Roman" w:cs="Times New Roman"/>
          <w:noProof/>
        </w:rPr>
        <w:t xml:space="preserve">foster </w:t>
      </w:r>
      <w:r w:rsidRPr="00F43495">
        <w:rPr>
          <w:rFonts w:ascii="Times New Roman" w:eastAsia="Times New Roman" w:hAnsi="Times New Roman" w:cs="Times New Roman"/>
          <w:noProof/>
        </w:rPr>
        <w:t>a rigorous external evaluation process and top-tier AI evaluation capabilities in the EU. The EU will also facilitate access to advanced AI</w:t>
      </w:r>
      <w:r w:rsidR="00E02A1F"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enabled cyber capabilities for European actors and support efforts to test available AI models for cybersecurity use cases. </w:t>
      </w:r>
    </w:p>
    <w:p w14:paraId="66C41AEE" w14:textId="15A2A508" w:rsidR="00850197" w:rsidRPr="00F43495" w:rsidRDefault="00850197" w:rsidP="00850197">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Second, the EU will accelerate efforts to support critical sectors and SMEs in preparing for AI-</w:t>
      </w:r>
      <w:r w:rsidR="00AC3EBB" w:rsidRPr="00F43495">
        <w:rPr>
          <w:rFonts w:ascii="Times New Roman" w:eastAsia="Times New Roman" w:hAnsi="Times New Roman" w:cs="Times New Roman"/>
          <w:noProof/>
        </w:rPr>
        <w:t xml:space="preserve">powered </w:t>
      </w:r>
      <w:r w:rsidRPr="00F43495">
        <w:rPr>
          <w:rFonts w:ascii="Times New Roman" w:eastAsia="Times New Roman" w:hAnsi="Times New Roman" w:cs="Times New Roman"/>
          <w:noProof/>
        </w:rPr>
        <w:t xml:space="preserve">cyber threats, including </w:t>
      </w:r>
      <w:r w:rsidR="007B7CB9" w:rsidRPr="00F43495">
        <w:rPr>
          <w:rFonts w:ascii="Times New Roman" w:eastAsia="Times New Roman" w:hAnsi="Times New Roman" w:cs="Times New Roman"/>
          <w:noProof/>
        </w:rPr>
        <w:t>through</w:t>
      </w:r>
      <w:r w:rsidRPr="00F43495">
        <w:rPr>
          <w:rFonts w:ascii="Times New Roman" w:eastAsia="Times New Roman" w:hAnsi="Times New Roman" w:cs="Times New Roman"/>
          <w:noProof/>
        </w:rPr>
        <w:t xml:space="preserve"> the implementation of cybersecurity fundamentals</w:t>
      </w:r>
      <w:r w:rsidR="00F20A31"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 </w:t>
      </w:r>
      <w:r w:rsidR="00F20A31" w:rsidRPr="00F43495">
        <w:rPr>
          <w:rFonts w:ascii="Times New Roman" w:eastAsia="Times New Roman" w:hAnsi="Times New Roman" w:cs="Times New Roman"/>
          <w:noProof/>
        </w:rPr>
        <w:t>D</w:t>
      </w:r>
      <w:r w:rsidRPr="00F43495">
        <w:rPr>
          <w:rFonts w:ascii="Times New Roman" w:eastAsia="Times New Roman" w:hAnsi="Times New Roman" w:cs="Times New Roman"/>
          <w:noProof/>
        </w:rPr>
        <w:t xml:space="preserve">rawing on the full range of available AI, </w:t>
      </w:r>
      <w:r w:rsidR="00724BC5" w:rsidRPr="00F43495">
        <w:rPr>
          <w:rFonts w:ascii="Times New Roman" w:eastAsia="Times New Roman" w:hAnsi="Times New Roman" w:cs="Times New Roman"/>
          <w:noProof/>
        </w:rPr>
        <w:t xml:space="preserve">the EU </w:t>
      </w:r>
      <w:r w:rsidRPr="00F43495">
        <w:rPr>
          <w:rFonts w:ascii="Times New Roman" w:eastAsia="Times New Roman" w:hAnsi="Times New Roman" w:cs="Times New Roman"/>
          <w:noProof/>
        </w:rPr>
        <w:t xml:space="preserve">will support their usage for strengthening cyber resilience and to fix </w:t>
      </w:r>
      <w:r w:rsidR="00056649" w:rsidRPr="00F43495">
        <w:rPr>
          <w:rFonts w:ascii="Times New Roman" w:eastAsia="Times New Roman" w:hAnsi="Times New Roman" w:cs="Times New Roman"/>
          <w:noProof/>
        </w:rPr>
        <w:t xml:space="preserve">the </w:t>
      </w:r>
      <w:r w:rsidRPr="00F43495">
        <w:rPr>
          <w:rFonts w:ascii="Times New Roman" w:eastAsia="Times New Roman" w:hAnsi="Times New Roman" w:cs="Times New Roman"/>
          <w:noProof/>
        </w:rPr>
        <w:t xml:space="preserve">most critical vulnerabilities. </w:t>
      </w:r>
    </w:p>
    <w:p w14:paraId="3212A287" w14:textId="2CA52732" w:rsidR="0019798D" w:rsidRPr="00F43495" w:rsidRDefault="00850197" w:rsidP="0019798D">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Third, the EU will scale its ability to develop and deploy AI-powered solutions by boosting a European ecosystem around them and continuing </w:t>
      </w:r>
      <w:r w:rsidR="1D749DAC" w:rsidRPr="00F43495">
        <w:rPr>
          <w:rFonts w:ascii="Times New Roman" w:eastAsia="Times New Roman" w:hAnsi="Times New Roman" w:cs="Times New Roman"/>
          <w:noProof/>
        </w:rPr>
        <w:t xml:space="preserve">to strengthen </w:t>
      </w:r>
      <w:r w:rsidRPr="00F43495">
        <w:rPr>
          <w:rFonts w:ascii="Times New Roman" w:eastAsia="Times New Roman" w:hAnsi="Times New Roman" w:cs="Times New Roman"/>
          <w:noProof/>
        </w:rPr>
        <w:t>its own capacity in frontier developments.</w:t>
      </w:r>
      <w:r w:rsidR="0019798D" w:rsidRPr="00F43495">
        <w:rPr>
          <w:rFonts w:ascii="Times New Roman" w:eastAsia="Times New Roman" w:hAnsi="Times New Roman" w:cs="Times New Roman"/>
          <w:noProof/>
        </w:rPr>
        <w:t xml:space="preserve"> Achieving the latter will require urgent, large scale equity investment to build Europe’s own capacities in frontier AI to boost European solutions meeting our needs.</w:t>
      </w:r>
    </w:p>
    <w:p w14:paraId="375633DC" w14:textId="07F81192" w:rsidR="007B2627" w:rsidRPr="00F43495" w:rsidRDefault="00853E10"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Finally, </w:t>
      </w:r>
      <w:r w:rsidR="00C317D4" w:rsidRPr="00F43495">
        <w:rPr>
          <w:rFonts w:ascii="Times New Roman" w:eastAsia="Times New Roman" w:hAnsi="Times New Roman" w:cs="Times New Roman"/>
          <w:noProof/>
        </w:rPr>
        <w:t>t</w:t>
      </w:r>
      <w:r w:rsidR="00850197" w:rsidRPr="00F43495">
        <w:rPr>
          <w:rFonts w:ascii="Times New Roman" w:eastAsia="Times New Roman" w:hAnsi="Times New Roman" w:cs="Times New Roman"/>
          <w:noProof/>
        </w:rPr>
        <w:t xml:space="preserve">he EU will work with like-minded partners </w:t>
      </w:r>
      <w:r w:rsidR="00253D23" w:rsidRPr="00F43495">
        <w:rPr>
          <w:rFonts w:ascii="Times New Roman" w:eastAsia="Times New Roman" w:hAnsi="Times New Roman" w:cs="Times New Roman"/>
          <w:noProof/>
        </w:rPr>
        <w:t xml:space="preserve">across these objectives </w:t>
      </w:r>
      <w:r w:rsidR="00850197" w:rsidRPr="00F43495">
        <w:rPr>
          <w:rFonts w:ascii="Times New Roman" w:eastAsia="Times New Roman" w:hAnsi="Times New Roman" w:cs="Times New Roman"/>
          <w:noProof/>
        </w:rPr>
        <w:t>to promote a trusted and secure global approach</w:t>
      </w:r>
      <w:r w:rsidR="00D71127" w:rsidRPr="00F43495">
        <w:rPr>
          <w:rFonts w:ascii="Times New Roman" w:eastAsia="Times New Roman" w:hAnsi="Times New Roman" w:cs="Times New Roman"/>
          <w:noProof/>
        </w:rPr>
        <w:t xml:space="preserve"> to frontier AI and cybersecurity</w:t>
      </w:r>
      <w:r w:rsidR="00850197" w:rsidRPr="00F43495">
        <w:rPr>
          <w:rFonts w:ascii="Times New Roman" w:eastAsia="Times New Roman" w:hAnsi="Times New Roman" w:cs="Times New Roman"/>
          <w:noProof/>
        </w:rPr>
        <w:t xml:space="preserve">. </w:t>
      </w:r>
    </w:p>
    <w:p w14:paraId="7B006FBB" w14:textId="77777777" w:rsidR="007B2627" w:rsidRPr="00F43495" w:rsidRDefault="007B2627" w:rsidP="00990DB5">
      <w:pPr>
        <w:spacing w:line="240" w:lineRule="auto"/>
        <w:jc w:val="both"/>
        <w:rPr>
          <w:rFonts w:ascii="Times New Roman" w:eastAsia="Times New Roman" w:hAnsi="Times New Roman" w:cs="Times New Roman"/>
          <w:noProof/>
        </w:rPr>
      </w:pPr>
    </w:p>
    <w:p w14:paraId="0F6DC8DF" w14:textId="11A82038" w:rsidR="00987417" w:rsidRPr="00F43495" w:rsidRDefault="002C2EB4" w:rsidP="00990DB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43495">
        <w:rPr>
          <w:rFonts w:ascii="Times New Roman" w:eastAsia="Times New Roman" w:hAnsi="Times New Roman" w:cs="Times New Roman"/>
          <w:b/>
          <w:noProof/>
        </w:rPr>
        <w:t xml:space="preserve">Pillar 1: </w:t>
      </w:r>
      <w:r w:rsidR="001B6768" w:rsidRPr="00F43495">
        <w:rPr>
          <w:rFonts w:ascii="Times New Roman" w:eastAsia="Times New Roman" w:hAnsi="Times New Roman" w:cs="Times New Roman"/>
          <w:b/>
          <w:noProof/>
        </w:rPr>
        <w:t>M</w:t>
      </w:r>
      <w:r w:rsidR="0020139A" w:rsidRPr="00F43495">
        <w:rPr>
          <w:rFonts w:ascii="Times New Roman" w:eastAsia="Times New Roman" w:hAnsi="Times New Roman" w:cs="Times New Roman"/>
          <w:b/>
          <w:noProof/>
        </w:rPr>
        <w:t xml:space="preserve">aking frontier AI safe, </w:t>
      </w:r>
      <w:r w:rsidR="001726C0" w:rsidRPr="00F43495">
        <w:rPr>
          <w:rFonts w:ascii="Times New Roman" w:eastAsia="Times New Roman" w:hAnsi="Times New Roman" w:cs="Times New Roman"/>
          <w:b/>
          <w:noProof/>
        </w:rPr>
        <w:t xml:space="preserve">accessible and deployable for European cybersecurity </w:t>
      </w:r>
    </w:p>
    <w:p w14:paraId="7068FE0C" w14:textId="66826E5A" w:rsidR="00356F09" w:rsidRPr="00F43495" w:rsidRDefault="008900E2"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As </w:t>
      </w:r>
      <w:r w:rsidR="006E6737" w:rsidRPr="00F43495">
        <w:rPr>
          <w:rFonts w:ascii="Times New Roman" w:eastAsia="Times New Roman" w:hAnsi="Times New Roman" w:cs="Times New Roman"/>
          <w:noProof/>
        </w:rPr>
        <w:t>advanced AI-enabled cyber</w:t>
      </w:r>
      <w:r w:rsidRPr="00F43495">
        <w:rPr>
          <w:rFonts w:ascii="Times New Roman" w:eastAsia="Times New Roman" w:hAnsi="Times New Roman" w:cs="Times New Roman"/>
          <w:noProof/>
        </w:rPr>
        <w:t xml:space="preserve"> capabilities </w:t>
      </w:r>
      <w:r w:rsidR="00FE3D1C" w:rsidRPr="00F43495">
        <w:rPr>
          <w:rFonts w:ascii="Times New Roman" w:eastAsia="Times New Roman" w:hAnsi="Times New Roman" w:cs="Times New Roman"/>
          <w:noProof/>
        </w:rPr>
        <w:t xml:space="preserve">could in the near future be </w:t>
      </w:r>
      <w:r w:rsidR="006F33EC" w:rsidRPr="00F43495">
        <w:rPr>
          <w:rFonts w:ascii="Times New Roman" w:eastAsia="Times New Roman" w:hAnsi="Times New Roman" w:cs="Times New Roman"/>
          <w:noProof/>
        </w:rPr>
        <w:t>weaponised against our critical infrastructure and our society</w:t>
      </w:r>
      <w:r w:rsidR="0091166D" w:rsidRPr="00F43495">
        <w:rPr>
          <w:rFonts w:ascii="Times New Roman" w:eastAsia="Times New Roman" w:hAnsi="Times New Roman" w:cs="Times New Roman"/>
          <w:noProof/>
        </w:rPr>
        <w:t xml:space="preserve">, </w:t>
      </w:r>
      <w:r w:rsidR="00EF6B4B" w:rsidRPr="00F43495">
        <w:rPr>
          <w:rFonts w:ascii="Times New Roman" w:eastAsia="Times New Roman" w:hAnsi="Times New Roman" w:cs="Times New Roman"/>
          <w:noProof/>
        </w:rPr>
        <w:t xml:space="preserve">the EU needs </w:t>
      </w:r>
      <w:r w:rsidR="00032B77" w:rsidRPr="00F43495">
        <w:rPr>
          <w:rFonts w:ascii="Times New Roman" w:eastAsia="Times New Roman" w:hAnsi="Times New Roman" w:cs="Times New Roman"/>
          <w:noProof/>
        </w:rPr>
        <w:t xml:space="preserve">as a matter of priority </w:t>
      </w:r>
      <w:r w:rsidR="00075557" w:rsidRPr="00F43495">
        <w:rPr>
          <w:rFonts w:ascii="Times New Roman" w:eastAsia="Times New Roman" w:hAnsi="Times New Roman" w:cs="Times New Roman"/>
          <w:noProof/>
        </w:rPr>
        <w:t xml:space="preserve">to </w:t>
      </w:r>
      <w:r w:rsidR="00ED6E38" w:rsidRPr="00F43495">
        <w:rPr>
          <w:rFonts w:ascii="Times New Roman" w:eastAsia="Times New Roman" w:hAnsi="Times New Roman" w:cs="Times New Roman"/>
          <w:noProof/>
        </w:rPr>
        <w:t>secure</w:t>
      </w:r>
      <w:r w:rsidR="00075557" w:rsidRPr="00F43495">
        <w:rPr>
          <w:rFonts w:ascii="Times New Roman" w:eastAsia="Times New Roman" w:hAnsi="Times New Roman" w:cs="Times New Roman"/>
          <w:noProof/>
        </w:rPr>
        <w:t xml:space="preserve"> </w:t>
      </w:r>
      <w:r w:rsidR="00EF6B4B" w:rsidRPr="00F43495">
        <w:rPr>
          <w:rFonts w:ascii="Times New Roman" w:eastAsia="Times New Roman" w:hAnsi="Times New Roman" w:cs="Times New Roman"/>
          <w:noProof/>
        </w:rPr>
        <w:t>earl</w:t>
      </w:r>
      <w:r w:rsidR="00075557" w:rsidRPr="00F43495">
        <w:rPr>
          <w:rFonts w:ascii="Times New Roman" w:eastAsia="Times New Roman" w:hAnsi="Times New Roman" w:cs="Times New Roman"/>
          <w:noProof/>
        </w:rPr>
        <w:t>y</w:t>
      </w:r>
      <w:r w:rsidR="00EF6B4B" w:rsidRPr="00F43495">
        <w:rPr>
          <w:rFonts w:ascii="Times New Roman" w:eastAsia="Times New Roman" w:hAnsi="Times New Roman" w:cs="Times New Roman"/>
          <w:noProof/>
        </w:rPr>
        <w:t xml:space="preserve"> awareness of the</w:t>
      </w:r>
      <w:r w:rsidR="00CF4FE2" w:rsidRPr="00F43495">
        <w:rPr>
          <w:rFonts w:ascii="Times New Roman" w:eastAsia="Times New Roman" w:hAnsi="Times New Roman" w:cs="Times New Roman"/>
          <w:noProof/>
        </w:rPr>
        <w:t xml:space="preserve">se capabilities, </w:t>
      </w:r>
      <w:r w:rsidR="00393357" w:rsidRPr="00F43495">
        <w:rPr>
          <w:rFonts w:ascii="Times New Roman" w:eastAsia="Times New Roman" w:hAnsi="Times New Roman" w:cs="Times New Roman"/>
          <w:noProof/>
        </w:rPr>
        <w:t xml:space="preserve">build </w:t>
      </w:r>
      <w:r w:rsidR="00CF4FE2" w:rsidRPr="00F43495">
        <w:rPr>
          <w:rFonts w:ascii="Times New Roman" w:eastAsia="Times New Roman" w:hAnsi="Times New Roman" w:cs="Times New Roman"/>
          <w:noProof/>
        </w:rPr>
        <w:t xml:space="preserve">stronger technical capacity to evaluate their risks, </w:t>
      </w:r>
      <w:r w:rsidR="0034466B" w:rsidRPr="00F43495">
        <w:rPr>
          <w:rFonts w:ascii="Times New Roman" w:eastAsia="Times New Roman" w:hAnsi="Times New Roman" w:cs="Times New Roman"/>
          <w:noProof/>
        </w:rPr>
        <w:t xml:space="preserve">shape </w:t>
      </w:r>
      <w:r w:rsidR="00FA3EFF" w:rsidRPr="00F43495">
        <w:rPr>
          <w:rFonts w:ascii="Times New Roman" w:eastAsia="Times New Roman" w:hAnsi="Times New Roman" w:cs="Times New Roman"/>
          <w:noProof/>
        </w:rPr>
        <w:t xml:space="preserve">opportunities to </w:t>
      </w:r>
      <w:r w:rsidR="00812266" w:rsidRPr="00F43495">
        <w:rPr>
          <w:rFonts w:ascii="Times New Roman" w:eastAsia="Times New Roman" w:hAnsi="Times New Roman" w:cs="Times New Roman"/>
          <w:noProof/>
        </w:rPr>
        <w:t>test</w:t>
      </w:r>
      <w:r w:rsidR="00FA3EFF" w:rsidRPr="00F43495">
        <w:rPr>
          <w:rFonts w:ascii="Times New Roman" w:eastAsia="Times New Roman" w:hAnsi="Times New Roman" w:cs="Times New Roman"/>
          <w:noProof/>
        </w:rPr>
        <w:t xml:space="preserve"> their </w:t>
      </w:r>
      <w:r w:rsidR="001C467F" w:rsidRPr="00F43495">
        <w:rPr>
          <w:rFonts w:ascii="Times New Roman" w:eastAsia="Times New Roman" w:hAnsi="Times New Roman" w:cs="Times New Roman"/>
          <w:noProof/>
        </w:rPr>
        <w:t xml:space="preserve">potential for </w:t>
      </w:r>
      <w:r w:rsidR="00812266" w:rsidRPr="00F43495">
        <w:rPr>
          <w:rFonts w:ascii="Times New Roman" w:eastAsia="Times New Roman" w:hAnsi="Times New Roman" w:cs="Times New Roman"/>
          <w:noProof/>
        </w:rPr>
        <w:t>deployment</w:t>
      </w:r>
      <w:r w:rsidR="00FA3EFF" w:rsidRPr="00F43495">
        <w:rPr>
          <w:rFonts w:ascii="Times New Roman" w:eastAsia="Times New Roman" w:hAnsi="Times New Roman" w:cs="Times New Roman"/>
          <w:noProof/>
        </w:rPr>
        <w:t xml:space="preserve"> </w:t>
      </w:r>
      <w:r w:rsidR="001C467F" w:rsidRPr="00F43495">
        <w:rPr>
          <w:rFonts w:ascii="Times New Roman" w:eastAsia="Times New Roman" w:hAnsi="Times New Roman" w:cs="Times New Roman"/>
          <w:noProof/>
        </w:rPr>
        <w:t xml:space="preserve">in </w:t>
      </w:r>
      <w:r w:rsidR="00FA3EFF" w:rsidRPr="00F43495">
        <w:rPr>
          <w:rFonts w:ascii="Times New Roman" w:eastAsia="Times New Roman" w:hAnsi="Times New Roman" w:cs="Times New Roman"/>
          <w:noProof/>
        </w:rPr>
        <w:t>cybersecurity</w:t>
      </w:r>
      <w:r w:rsidR="00A25778" w:rsidRPr="00F43495">
        <w:rPr>
          <w:rFonts w:ascii="Times New Roman" w:eastAsia="Times New Roman" w:hAnsi="Times New Roman" w:cs="Times New Roman"/>
          <w:noProof/>
        </w:rPr>
        <w:t xml:space="preserve">, and </w:t>
      </w:r>
      <w:r w:rsidR="0034466B" w:rsidRPr="00F43495">
        <w:rPr>
          <w:rFonts w:ascii="Times New Roman" w:eastAsia="Times New Roman" w:hAnsi="Times New Roman" w:cs="Times New Roman"/>
          <w:noProof/>
        </w:rPr>
        <w:t xml:space="preserve">define </w:t>
      </w:r>
      <w:r w:rsidR="00A25778" w:rsidRPr="00F43495">
        <w:rPr>
          <w:rFonts w:ascii="Times New Roman" w:eastAsia="Times New Roman" w:hAnsi="Times New Roman" w:cs="Times New Roman"/>
          <w:noProof/>
        </w:rPr>
        <w:t>clearer access routes for legitimate cybersecurity purposes in Europe</w:t>
      </w:r>
      <w:r w:rsidR="00CF4FE2" w:rsidRPr="00F43495">
        <w:rPr>
          <w:rFonts w:ascii="Times New Roman" w:eastAsia="Times New Roman" w:hAnsi="Times New Roman" w:cs="Times New Roman"/>
          <w:noProof/>
        </w:rPr>
        <w:t>.</w:t>
      </w:r>
      <w:r w:rsidR="00EF6B4B" w:rsidRPr="00F43495">
        <w:rPr>
          <w:rFonts w:ascii="Times New Roman" w:eastAsia="Times New Roman" w:hAnsi="Times New Roman" w:cs="Times New Roman"/>
          <w:noProof/>
        </w:rPr>
        <w:t xml:space="preserve"> </w:t>
      </w:r>
      <w:r w:rsidR="005C144B" w:rsidRPr="00F43495">
        <w:rPr>
          <w:rFonts w:ascii="Times New Roman" w:eastAsia="Times New Roman" w:hAnsi="Times New Roman" w:cs="Times New Roman"/>
          <w:noProof/>
        </w:rPr>
        <w:t>To this end and</w:t>
      </w:r>
      <w:r w:rsidR="00EF6B4B" w:rsidRPr="00F43495">
        <w:rPr>
          <w:rFonts w:ascii="Times New Roman" w:eastAsia="Times New Roman" w:hAnsi="Times New Roman" w:cs="Times New Roman"/>
          <w:noProof/>
        </w:rPr>
        <w:t xml:space="preserve"> </w:t>
      </w:r>
      <w:r w:rsidR="005C144B" w:rsidRPr="00F43495">
        <w:rPr>
          <w:rFonts w:ascii="Times New Roman" w:eastAsia="Times New Roman" w:hAnsi="Times New Roman" w:cs="Times New Roman"/>
          <w:noProof/>
        </w:rPr>
        <w:t>b</w:t>
      </w:r>
      <w:r w:rsidR="00073355" w:rsidRPr="00F43495">
        <w:rPr>
          <w:rFonts w:ascii="Times New Roman" w:eastAsia="Times New Roman" w:hAnsi="Times New Roman" w:cs="Times New Roman"/>
          <w:noProof/>
        </w:rPr>
        <w:t xml:space="preserve">uilding </w:t>
      </w:r>
      <w:r w:rsidR="00504613" w:rsidRPr="00F43495">
        <w:rPr>
          <w:rFonts w:ascii="Times New Roman" w:eastAsia="Times New Roman" w:hAnsi="Times New Roman" w:cs="Times New Roman"/>
          <w:noProof/>
        </w:rPr>
        <w:t>on the legal framework provided by the AI Act</w:t>
      </w:r>
      <w:r w:rsidR="00EC1DBA" w:rsidRPr="00F43495">
        <w:rPr>
          <w:rFonts w:ascii="Times New Roman" w:eastAsia="Times New Roman" w:hAnsi="Times New Roman" w:cs="Times New Roman"/>
          <w:noProof/>
        </w:rPr>
        <w:t xml:space="preserve">, the EU will </w:t>
      </w:r>
      <w:r w:rsidR="3341AF6E" w:rsidRPr="00F43495">
        <w:rPr>
          <w:rFonts w:ascii="Times New Roman" w:eastAsia="Times New Roman" w:hAnsi="Times New Roman" w:cs="Times New Roman"/>
          <w:noProof/>
        </w:rPr>
        <w:t>expand</w:t>
      </w:r>
      <w:r w:rsidR="00EC1DBA" w:rsidRPr="00F43495">
        <w:rPr>
          <w:rFonts w:ascii="Times New Roman" w:eastAsia="Times New Roman" w:hAnsi="Times New Roman" w:cs="Times New Roman"/>
          <w:noProof/>
        </w:rPr>
        <w:t xml:space="preserve"> </w:t>
      </w:r>
      <w:r w:rsidR="00BB40BB" w:rsidRPr="00F43495">
        <w:rPr>
          <w:rFonts w:ascii="Times New Roman" w:eastAsia="Times New Roman" w:hAnsi="Times New Roman" w:cs="Times New Roman"/>
          <w:noProof/>
        </w:rPr>
        <w:t xml:space="preserve">European pre-release evaluation capacities, </w:t>
      </w:r>
      <w:r w:rsidR="0047588E" w:rsidRPr="00F43495">
        <w:rPr>
          <w:rFonts w:ascii="Times New Roman" w:eastAsia="Times New Roman" w:hAnsi="Times New Roman" w:cs="Times New Roman"/>
          <w:noProof/>
        </w:rPr>
        <w:t>stimulate</w:t>
      </w:r>
      <w:r w:rsidR="00BB40BB" w:rsidRPr="00F43495">
        <w:rPr>
          <w:rFonts w:ascii="Times New Roman" w:eastAsia="Times New Roman" w:hAnsi="Times New Roman" w:cs="Times New Roman"/>
          <w:noProof/>
        </w:rPr>
        <w:t xml:space="preserve"> a common European approach to access and </w:t>
      </w:r>
      <w:r w:rsidR="001B6DBB" w:rsidRPr="00F43495">
        <w:rPr>
          <w:rFonts w:ascii="Times New Roman" w:eastAsia="Times New Roman" w:hAnsi="Times New Roman" w:cs="Times New Roman"/>
          <w:noProof/>
        </w:rPr>
        <w:t xml:space="preserve">coordinate </w:t>
      </w:r>
      <w:r w:rsidR="00BB40BB" w:rsidRPr="00F43495">
        <w:rPr>
          <w:rFonts w:ascii="Times New Roman" w:eastAsia="Times New Roman" w:hAnsi="Times New Roman" w:cs="Times New Roman"/>
          <w:noProof/>
        </w:rPr>
        <w:t xml:space="preserve">testing </w:t>
      </w:r>
      <w:r w:rsidR="001B6DBB" w:rsidRPr="00F43495">
        <w:rPr>
          <w:rFonts w:ascii="Times New Roman" w:eastAsia="Times New Roman" w:hAnsi="Times New Roman" w:cs="Times New Roman"/>
          <w:noProof/>
        </w:rPr>
        <w:t>efforts</w:t>
      </w:r>
      <w:r w:rsidR="00BB40BB" w:rsidRPr="00F43495">
        <w:rPr>
          <w:rFonts w:ascii="Times New Roman" w:eastAsia="Times New Roman" w:hAnsi="Times New Roman" w:cs="Times New Roman"/>
          <w:noProof/>
        </w:rPr>
        <w:t xml:space="preserve"> so that frontier AI can be </w:t>
      </w:r>
      <w:r w:rsidR="001E4FDB" w:rsidRPr="00F43495">
        <w:rPr>
          <w:rFonts w:ascii="Times New Roman" w:eastAsia="Times New Roman" w:hAnsi="Times New Roman" w:cs="Times New Roman"/>
          <w:noProof/>
        </w:rPr>
        <w:t>access</w:t>
      </w:r>
      <w:r w:rsidR="63BE475B" w:rsidRPr="00F43495">
        <w:rPr>
          <w:rFonts w:ascii="Times New Roman" w:eastAsia="Times New Roman" w:hAnsi="Times New Roman" w:cs="Times New Roman"/>
          <w:noProof/>
        </w:rPr>
        <w:t>ed</w:t>
      </w:r>
      <w:r w:rsidR="001E4FDB" w:rsidRPr="00F43495">
        <w:rPr>
          <w:rFonts w:ascii="Times New Roman" w:eastAsia="Times New Roman" w:hAnsi="Times New Roman" w:cs="Times New Roman"/>
          <w:noProof/>
        </w:rPr>
        <w:t xml:space="preserve"> and </w:t>
      </w:r>
      <w:r w:rsidR="00BB40BB" w:rsidRPr="00F43495">
        <w:rPr>
          <w:rFonts w:ascii="Times New Roman" w:eastAsia="Times New Roman" w:hAnsi="Times New Roman" w:cs="Times New Roman"/>
          <w:noProof/>
        </w:rPr>
        <w:t xml:space="preserve">used safely for cybersecurity in Europe. </w:t>
      </w:r>
    </w:p>
    <w:p w14:paraId="542048C4" w14:textId="5E18175D" w:rsidR="005D3FC6" w:rsidRPr="00F43495" w:rsidRDefault="004F0C02" w:rsidP="00DB7CC3">
      <w:pPr>
        <w:numPr>
          <w:ilvl w:val="1"/>
          <w:numId w:val="5"/>
        </w:numPr>
        <w:pBdr>
          <w:top w:val="nil"/>
          <w:left w:val="nil"/>
          <w:bottom w:val="nil"/>
          <w:right w:val="nil"/>
          <w:between w:val="nil"/>
        </w:pBdr>
        <w:spacing w:line="240" w:lineRule="auto"/>
        <w:ind w:hanging="360"/>
        <w:rPr>
          <w:rFonts w:ascii="Times New Roman" w:eastAsia="Times New Roman" w:hAnsi="Times New Roman" w:cs="Times New Roman"/>
          <w:noProof/>
        </w:rPr>
      </w:pPr>
      <w:r w:rsidRPr="00F43495">
        <w:rPr>
          <w:rFonts w:ascii="Times New Roman" w:eastAsia="Times New Roman" w:hAnsi="Times New Roman" w:cs="Times New Roman"/>
          <w:b/>
          <w:noProof/>
        </w:rPr>
        <w:t xml:space="preserve"> </w:t>
      </w:r>
      <w:r w:rsidR="005D3FC6" w:rsidRPr="00F43495">
        <w:rPr>
          <w:rFonts w:ascii="Times New Roman" w:eastAsia="Times New Roman" w:hAnsi="Times New Roman" w:cs="Times New Roman"/>
          <w:b/>
          <w:noProof/>
        </w:rPr>
        <w:t>Assess</w:t>
      </w:r>
      <w:r w:rsidR="00CF73A6" w:rsidRPr="00F43495">
        <w:rPr>
          <w:rFonts w:ascii="Times New Roman" w:eastAsia="Times New Roman" w:hAnsi="Times New Roman" w:cs="Times New Roman"/>
          <w:b/>
          <w:noProof/>
        </w:rPr>
        <w:t>ing</w:t>
      </w:r>
      <w:r w:rsidR="005D3FC6" w:rsidRPr="00F43495">
        <w:rPr>
          <w:rFonts w:ascii="Times New Roman" w:eastAsia="Times New Roman" w:hAnsi="Times New Roman" w:cs="Times New Roman"/>
          <w:b/>
          <w:noProof/>
        </w:rPr>
        <w:t xml:space="preserve"> and mitigat</w:t>
      </w:r>
      <w:r w:rsidR="00CF73A6" w:rsidRPr="00F43495">
        <w:rPr>
          <w:rFonts w:ascii="Times New Roman" w:eastAsia="Times New Roman" w:hAnsi="Times New Roman" w:cs="Times New Roman"/>
          <w:b/>
          <w:noProof/>
        </w:rPr>
        <w:t>ing</w:t>
      </w:r>
      <w:r w:rsidR="005D3FC6" w:rsidRPr="00F43495">
        <w:rPr>
          <w:rFonts w:ascii="Times New Roman" w:eastAsia="Times New Roman" w:hAnsi="Times New Roman" w:cs="Times New Roman"/>
          <w:b/>
          <w:noProof/>
        </w:rPr>
        <w:t xml:space="preserve"> risks posed by frontier AI  </w:t>
      </w:r>
    </w:p>
    <w:p w14:paraId="56F9F879" w14:textId="05751E25" w:rsidR="000A264D" w:rsidRPr="00F43495" w:rsidRDefault="006858DF"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w:t>
      </w:r>
      <w:r w:rsidR="009A2E7F" w:rsidRPr="00F43495">
        <w:rPr>
          <w:rFonts w:ascii="Times New Roman" w:eastAsia="Times New Roman" w:hAnsi="Times New Roman" w:cs="Times New Roman"/>
          <w:noProof/>
        </w:rPr>
        <w:t xml:space="preserve">he AI Act </w:t>
      </w:r>
      <w:r w:rsidR="00947408" w:rsidRPr="00F43495">
        <w:rPr>
          <w:rFonts w:ascii="Times New Roman" w:eastAsia="Times New Roman" w:hAnsi="Times New Roman" w:cs="Times New Roman"/>
          <w:noProof/>
        </w:rPr>
        <w:t xml:space="preserve">sets out </w:t>
      </w:r>
      <w:r w:rsidR="00A9402C" w:rsidRPr="00F43495">
        <w:rPr>
          <w:rFonts w:ascii="Times New Roman" w:eastAsia="Times New Roman" w:hAnsi="Times New Roman" w:cs="Times New Roman"/>
          <w:noProof/>
        </w:rPr>
        <w:t xml:space="preserve">requirements for the cybersecurity of </w:t>
      </w:r>
      <w:r w:rsidR="00A9402C" w:rsidRPr="00F43495">
        <w:rPr>
          <w:rFonts w:ascii="Times New Roman" w:eastAsia="Times New Roman" w:hAnsi="Times New Roman" w:cs="Times New Roman"/>
          <w:b/>
          <w:noProof/>
        </w:rPr>
        <w:t>AI systems</w:t>
      </w:r>
      <w:r w:rsidR="00947408" w:rsidRPr="00F43495">
        <w:rPr>
          <w:rFonts w:ascii="Times New Roman" w:eastAsia="Times New Roman" w:hAnsi="Times New Roman" w:cs="Times New Roman"/>
          <w:b/>
          <w:bCs/>
          <w:noProof/>
          <w:vertAlign w:val="superscript"/>
        </w:rPr>
        <w:footnoteReference w:id="14"/>
      </w:r>
      <w:r w:rsidR="00A9402C" w:rsidRPr="00F43495">
        <w:rPr>
          <w:rFonts w:ascii="Times New Roman" w:eastAsia="Times New Roman" w:hAnsi="Times New Roman" w:cs="Times New Roman"/>
          <w:noProof/>
        </w:rPr>
        <w:t xml:space="preserve"> </w:t>
      </w:r>
      <w:r w:rsidR="00D92289" w:rsidRPr="00F43495">
        <w:rPr>
          <w:rFonts w:ascii="Times New Roman" w:eastAsia="Times New Roman" w:hAnsi="Times New Roman" w:cs="Times New Roman"/>
          <w:noProof/>
        </w:rPr>
        <w:t>and</w:t>
      </w:r>
      <w:r w:rsidR="009A2E7F" w:rsidRPr="00F43495">
        <w:rPr>
          <w:rFonts w:ascii="Times New Roman" w:eastAsia="Times New Roman" w:hAnsi="Times New Roman" w:cs="Times New Roman"/>
          <w:noProof/>
        </w:rPr>
        <w:t xml:space="preserve"> </w:t>
      </w:r>
      <w:r w:rsidR="009A2E7F" w:rsidRPr="00F43495">
        <w:rPr>
          <w:rFonts w:ascii="Times New Roman" w:eastAsia="Times New Roman" w:hAnsi="Times New Roman" w:cs="Times New Roman"/>
          <w:b/>
          <w:bCs/>
          <w:noProof/>
        </w:rPr>
        <w:t>require</w:t>
      </w:r>
      <w:r w:rsidR="00D92289" w:rsidRPr="00F43495">
        <w:rPr>
          <w:rFonts w:ascii="Times New Roman" w:eastAsia="Times New Roman" w:hAnsi="Times New Roman" w:cs="Times New Roman"/>
          <w:b/>
          <w:bCs/>
          <w:noProof/>
        </w:rPr>
        <w:t>s</w:t>
      </w:r>
      <w:r w:rsidR="009A2E7F" w:rsidRPr="00F43495">
        <w:rPr>
          <w:rFonts w:ascii="Times New Roman" w:eastAsia="Times New Roman" w:hAnsi="Times New Roman" w:cs="Times New Roman"/>
          <w:b/>
          <w:bCs/>
          <w:noProof/>
        </w:rPr>
        <w:t xml:space="preserve"> providers of </w:t>
      </w:r>
      <w:r w:rsidR="58C9B1BD" w:rsidRPr="00F43495">
        <w:rPr>
          <w:rFonts w:ascii="Times New Roman" w:eastAsia="Times New Roman" w:hAnsi="Times New Roman" w:cs="Times New Roman"/>
          <w:b/>
          <w:bCs/>
          <w:noProof/>
        </w:rPr>
        <w:t>the most advanced</w:t>
      </w:r>
      <w:r w:rsidR="008B713B" w:rsidRPr="00F43495">
        <w:rPr>
          <w:rFonts w:ascii="Times New Roman" w:eastAsia="Times New Roman" w:hAnsi="Times New Roman" w:cs="Times New Roman"/>
          <w:b/>
          <w:bCs/>
          <w:noProof/>
        </w:rPr>
        <w:t xml:space="preserve"> </w:t>
      </w:r>
      <w:r w:rsidR="009A2E7F" w:rsidRPr="00F43495">
        <w:rPr>
          <w:rFonts w:ascii="Times New Roman" w:eastAsia="Times New Roman" w:hAnsi="Times New Roman" w:cs="Times New Roman"/>
          <w:b/>
          <w:bCs/>
          <w:noProof/>
        </w:rPr>
        <w:t xml:space="preserve">general-purpose AI models to assess and mitigate </w:t>
      </w:r>
      <w:r w:rsidR="008B713B" w:rsidRPr="00F43495">
        <w:rPr>
          <w:rFonts w:ascii="Times New Roman" w:eastAsia="Times New Roman" w:hAnsi="Times New Roman" w:cs="Times New Roman"/>
          <w:b/>
          <w:bCs/>
          <w:noProof/>
        </w:rPr>
        <w:t>systemic risks</w:t>
      </w:r>
      <w:r w:rsidR="002937E9" w:rsidRPr="00F43495">
        <w:rPr>
          <w:rFonts w:ascii="Times New Roman" w:eastAsia="Times New Roman" w:hAnsi="Times New Roman" w:cs="Times New Roman"/>
          <w:noProof/>
        </w:rPr>
        <w:t xml:space="preserve">, including </w:t>
      </w:r>
      <w:r w:rsidR="0AB6B272" w:rsidRPr="00F43495">
        <w:rPr>
          <w:rFonts w:ascii="Times New Roman" w:eastAsia="Times New Roman" w:hAnsi="Times New Roman" w:cs="Times New Roman"/>
          <w:noProof/>
        </w:rPr>
        <w:t>from</w:t>
      </w:r>
      <w:r w:rsidR="002937E9" w:rsidRPr="00F43495">
        <w:rPr>
          <w:rFonts w:ascii="Times New Roman" w:eastAsia="Times New Roman" w:hAnsi="Times New Roman" w:cs="Times New Roman"/>
          <w:noProof/>
        </w:rPr>
        <w:t xml:space="preserve"> misuse </w:t>
      </w:r>
      <w:r w:rsidR="0AB6B272" w:rsidRPr="00F43495">
        <w:rPr>
          <w:rFonts w:ascii="Times New Roman" w:eastAsia="Times New Roman" w:hAnsi="Times New Roman" w:cs="Times New Roman"/>
          <w:noProof/>
        </w:rPr>
        <w:t xml:space="preserve">of AI </w:t>
      </w:r>
      <w:r w:rsidR="002937E9" w:rsidRPr="00F43495">
        <w:rPr>
          <w:rFonts w:ascii="Times New Roman" w:eastAsia="Times New Roman" w:hAnsi="Times New Roman" w:cs="Times New Roman"/>
          <w:noProof/>
        </w:rPr>
        <w:t xml:space="preserve">in </w:t>
      </w:r>
      <w:r w:rsidR="7C28FE54" w:rsidRPr="00F43495">
        <w:rPr>
          <w:rFonts w:ascii="Times New Roman" w:eastAsia="Times New Roman" w:hAnsi="Times New Roman" w:cs="Times New Roman"/>
          <w:noProof/>
        </w:rPr>
        <w:t xml:space="preserve">the </w:t>
      </w:r>
      <w:r w:rsidR="002937E9" w:rsidRPr="00F43495">
        <w:rPr>
          <w:rFonts w:ascii="Times New Roman" w:eastAsia="Times New Roman" w:hAnsi="Times New Roman" w:cs="Times New Roman"/>
          <w:noProof/>
        </w:rPr>
        <w:t>cyber</w:t>
      </w:r>
      <w:r w:rsidR="00423A34" w:rsidRPr="00F43495">
        <w:rPr>
          <w:rFonts w:ascii="Times New Roman" w:eastAsia="Times New Roman" w:hAnsi="Times New Roman" w:cs="Times New Roman"/>
          <w:noProof/>
        </w:rPr>
        <w:t xml:space="preserve"> domain</w:t>
      </w:r>
      <w:r w:rsidR="002937E9" w:rsidRPr="00F43495">
        <w:rPr>
          <w:rFonts w:ascii="Times New Roman" w:eastAsia="Times New Roman" w:hAnsi="Times New Roman" w:cs="Times New Roman"/>
          <w:noProof/>
        </w:rPr>
        <w:t>.</w:t>
      </w:r>
      <w:r w:rsidR="00B12618" w:rsidRPr="00F43495">
        <w:rPr>
          <w:rFonts w:ascii="Times New Roman" w:eastAsia="Times New Roman" w:hAnsi="Times New Roman" w:cs="Times New Roman"/>
          <w:noProof/>
          <w:vertAlign w:val="superscript"/>
        </w:rPr>
        <w:footnoteReference w:id="15"/>
      </w:r>
      <w:r w:rsidR="002937E9" w:rsidRPr="00F43495">
        <w:rPr>
          <w:rFonts w:ascii="Times New Roman" w:eastAsia="Times New Roman" w:hAnsi="Times New Roman" w:cs="Times New Roman"/>
          <w:noProof/>
        </w:rPr>
        <w:t xml:space="preserve"> </w:t>
      </w:r>
    </w:p>
    <w:p w14:paraId="4102709E" w14:textId="4AE66C68" w:rsidR="001F477A"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As of 2 August 2026, the Commission will exercise the supervisory and enforcement powers provided by the AI Act to ensure effective oversight of </w:t>
      </w:r>
      <w:r w:rsidR="00562E1D" w:rsidRPr="00F43495">
        <w:rPr>
          <w:rFonts w:ascii="Times New Roman" w:eastAsia="Times New Roman" w:hAnsi="Times New Roman" w:cs="Times New Roman"/>
          <w:noProof/>
        </w:rPr>
        <w:t>AI systems a</w:t>
      </w:r>
      <w:r w:rsidR="008D2023" w:rsidRPr="00F43495">
        <w:rPr>
          <w:rFonts w:ascii="Times New Roman" w:eastAsia="Times New Roman" w:hAnsi="Times New Roman" w:cs="Times New Roman"/>
          <w:noProof/>
        </w:rPr>
        <w:t>s well as of</w:t>
      </w:r>
      <w:r w:rsidRPr="00F43495">
        <w:rPr>
          <w:rFonts w:ascii="Times New Roman" w:eastAsia="Times New Roman" w:hAnsi="Times New Roman" w:cs="Times New Roman"/>
          <w:noProof/>
        </w:rPr>
        <w:t xml:space="preserve"> general-purpose AI models</w:t>
      </w:r>
      <w:r w:rsidR="0037046B"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 including </w:t>
      </w:r>
      <w:r w:rsidR="00A03617" w:rsidRPr="00F43495">
        <w:rPr>
          <w:rFonts w:ascii="Times New Roman" w:eastAsia="Times New Roman" w:hAnsi="Times New Roman" w:cs="Times New Roman"/>
          <w:noProof/>
        </w:rPr>
        <w:t xml:space="preserve">models </w:t>
      </w:r>
      <w:r w:rsidR="0037046B" w:rsidRPr="00F43495">
        <w:rPr>
          <w:rFonts w:ascii="Times New Roman" w:eastAsia="Times New Roman" w:hAnsi="Times New Roman" w:cs="Times New Roman"/>
          <w:noProof/>
        </w:rPr>
        <w:t xml:space="preserve">that </w:t>
      </w:r>
      <w:r w:rsidR="00A03617" w:rsidRPr="00F43495">
        <w:rPr>
          <w:rFonts w:ascii="Times New Roman" w:eastAsia="Times New Roman" w:hAnsi="Times New Roman" w:cs="Times New Roman"/>
          <w:noProof/>
        </w:rPr>
        <w:t>p</w:t>
      </w:r>
      <w:r w:rsidR="0037046B" w:rsidRPr="00F43495">
        <w:rPr>
          <w:rFonts w:ascii="Times New Roman" w:eastAsia="Times New Roman" w:hAnsi="Times New Roman" w:cs="Times New Roman"/>
          <w:noProof/>
        </w:rPr>
        <w:t>resent</w:t>
      </w:r>
      <w:r w:rsidR="00A03617" w:rsidRPr="00F43495">
        <w:rPr>
          <w:rFonts w:ascii="Times New Roman" w:eastAsia="Times New Roman" w:hAnsi="Times New Roman" w:cs="Times New Roman"/>
          <w:noProof/>
        </w:rPr>
        <w:t xml:space="preserve"> </w:t>
      </w:r>
      <w:r w:rsidR="00821B6D" w:rsidRPr="00F43495">
        <w:rPr>
          <w:rFonts w:ascii="Times New Roman" w:eastAsia="Times New Roman" w:hAnsi="Times New Roman" w:cs="Times New Roman"/>
          <w:noProof/>
        </w:rPr>
        <w:t>systemic</w:t>
      </w:r>
      <w:r w:rsidRPr="00F43495">
        <w:rPr>
          <w:rFonts w:ascii="Times New Roman" w:eastAsia="Times New Roman" w:hAnsi="Times New Roman" w:cs="Times New Roman"/>
          <w:noProof/>
        </w:rPr>
        <w:t xml:space="preserve"> risks related to cybersecurity.</w:t>
      </w:r>
      <w:r w:rsidRPr="00F43495">
        <w:rPr>
          <w:rFonts w:ascii="Times New Roman" w:eastAsia="Times New Roman" w:hAnsi="Times New Roman" w:cs="Times New Roman"/>
          <w:noProof/>
          <w:vertAlign w:val="superscript"/>
        </w:rPr>
        <w:footnoteReference w:id="16"/>
      </w:r>
      <w:r w:rsidRPr="00F43495">
        <w:rPr>
          <w:rFonts w:ascii="Times New Roman" w:eastAsia="Times New Roman" w:hAnsi="Times New Roman" w:cs="Times New Roman"/>
          <w:noProof/>
        </w:rPr>
        <w:t xml:space="preserve"> </w:t>
      </w:r>
      <w:r w:rsidR="00DA097D" w:rsidRPr="00F43495">
        <w:rPr>
          <w:rFonts w:ascii="Times New Roman" w:eastAsia="Times New Roman" w:hAnsi="Times New Roman" w:cs="Times New Roman"/>
          <w:noProof/>
        </w:rPr>
        <w:t>This</w:t>
      </w:r>
      <w:r w:rsidRPr="00F43495">
        <w:rPr>
          <w:rFonts w:ascii="Times New Roman" w:eastAsia="Times New Roman" w:hAnsi="Times New Roman" w:cs="Times New Roman"/>
          <w:noProof/>
        </w:rPr>
        <w:t xml:space="preserve"> oversight includes </w:t>
      </w:r>
      <w:r w:rsidR="00C96A98" w:rsidRPr="00F43495">
        <w:rPr>
          <w:rFonts w:ascii="Times New Roman" w:eastAsia="Times New Roman" w:hAnsi="Times New Roman" w:cs="Times New Roman"/>
          <w:noProof/>
        </w:rPr>
        <w:t xml:space="preserve">assessing the providers’ </w:t>
      </w:r>
      <w:r w:rsidRPr="00F43495">
        <w:rPr>
          <w:rFonts w:ascii="Times New Roman" w:eastAsia="Times New Roman" w:hAnsi="Times New Roman" w:cs="Times New Roman"/>
          <w:noProof/>
        </w:rPr>
        <w:t>identification of risks associated with model capabilities and the</w:t>
      </w:r>
      <w:r w:rsidR="00C96A98" w:rsidRPr="00F43495">
        <w:rPr>
          <w:rFonts w:ascii="Times New Roman" w:eastAsia="Times New Roman" w:hAnsi="Times New Roman" w:cs="Times New Roman"/>
          <w:noProof/>
        </w:rPr>
        <w:t>ir implemented</w:t>
      </w:r>
      <w:r w:rsidRPr="00F43495">
        <w:rPr>
          <w:rFonts w:ascii="Times New Roman" w:eastAsia="Times New Roman" w:hAnsi="Times New Roman" w:cs="Times New Roman"/>
          <w:noProof/>
        </w:rPr>
        <w:t xml:space="preserve"> measures to mitigate those risks. </w:t>
      </w:r>
      <w:r w:rsidR="00D4441F" w:rsidRPr="00F43495">
        <w:rPr>
          <w:rFonts w:ascii="Times New Roman" w:eastAsia="Times New Roman" w:hAnsi="Times New Roman" w:cs="Times New Roman"/>
          <w:noProof/>
        </w:rPr>
        <w:t>These requirements continue to be proportiona</w:t>
      </w:r>
      <w:r w:rsidR="00CA1914" w:rsidRPr="00F43495">
        <w:rPr>
          <w:rFonts w:ascii="Times New Roman" w:eastAsia="Times New Roman" w:hAnsi="Times New Roman" w:cs="Times New Roman"/>
          <w:noProof/>
        </w:rPr>
        <w:t>te</w:t>
      </w:r>
      <w:r w:rsidR="00D4441F" w:rsidRPr="00F43495">
        <w:rPr>
          <w:rFonts w:ascii="Times New Roman" w:eastAsia="Times New Roman" w:hAnsi="Times New Roman" w:cs="Times New Roman"/>
          <w:noProof/>
        </w:rPr>
        <w:t xml:space="preserve"> to the </w:t>
      </w:r>
      <w:r w:rsidR="00AF50C7" w:rsidRPr="00F43495">
        <w:rPr>
          <w:rFonts w:ascii="Times New Roman" w:eastAsia="Times New Roman" w:hAnsi="Times New Roman" w:cs="Times New Roman"/>
          <w:noProof/>
        </w:rPr>
        <w:t>capabilities of the</w:t>
      </w:r>
      <w:r w:rsidR="00C868FF" w:rsidRPr="00F43495">
        <w:rPr>
          <w:rFonts w:ascii="Times New Roman" w:eastAsia="Times New Roman" w:hAnsi="Times New Roman" w:cs="Times New Roman"/>
          <w:noProof/>
        </w:rPr>
        <w:t xml:space="preserve"> technology at hand</w:t>
      </w:r>
      <w:r w:rsidR="00AC238A" w:rsidRPr="00F43495">
        <w:rPr>
          <w:rFonts w:ascii="Times New Roman" w:eastAsia="Times New Roman" w:hAnsi="Times New Roman" w:cs="Times New Roman"/>
          <w:noProof/>
        </w:rPr>
        <w:t>.</w:t>
      </w:r>
    </w:p>
    <w:p w14:paraId="0F6DC8E4" w14:textId="2C40C3E5" w:rsidR="00987417" w:rsidRPr="00F43495" w:rsidRDefault="002E0E5E" w:rsidP="00990DB5">
      <w:pPr>
        <w:spacing w:line="240" w:lineRule="auto"/>
        <w:jc w:val="both"/>
        <w:rPr>
          <w:rFonts w:ascii="Times New Roman" w:hAnsi="Times New Roman" w:cs="Times New Roman"/>
          <w:noProof/>
        </w:rPr>
      </w:pPr>
      <w:r w:rsidRPr="00F43495">
        <w:rPr>
          <w:rFonts w:ascii="Times New Roman" w:eastAsia="Times New Roman" w:hAnsi="Times New Roman" w:cs="Times New Roman"/>
          <w:noProof/>
        </w:rPr>
        <w:t>Th</w:t>
      </w:r>
      <w:r w:rsidR="00B456EB" w:rsidRPr="00F43495">
        <w:rPr>
          <w:rFonts w:ascii="Times New Roman" w:eastAsia="Times New Roman" w:hAnsi="Times New Roman" w:cs="Times New Roman"/>
          <w:noProof/>
        </w:rPr>
        <w:t xml:space="preserve">e supervisory and enforcement powers </w:t>
      </w:r>
      <w:r w:rsidR="004739D0" w:rsidRPr="00F43495">
        <w:rPr>
          <w:rFonts w:ascii="Times New Roman" w:eastAsia="Times New Roman" w:hAnsi="Times New Roman" w:cs="Times New Roman"/>
          <w:noProof/>
        </w:rPr>
        <w:t xml:space="preserve">will be </w:t>
      </w:r>
      <w:r w:rsidR="003947E2" w:rsidRPr="00F43495">
        <w:rPr>
          <w:rFonts w:ascii="Times New Roman" w:eastAsia="Times New Roman" w:hAnsi="Times New Roman" w:cs="Times New Roman"/>
          <w:noProof/>
        </w:rPr>
        <w:t>supported by the</w:t>
      </w:r>
      <w:r w:rsidR="003A29B3"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b/>
          <w:bCs/>
          <w:noProof/>
        </w:rPr>
        <w:t>Scientific Panel</w:t>
      </w:r>
      <w:r w:rsidR="00B30DAD" w:rsidRPr="00F43495">
        <w:rPr>
          <w:rFonts w:ascii="Times New Roman" w:eastAsia="Times New Roman" w:hAnsi="Times New Roman" w:cs="Times New Roman"/>
          <w:b/>
          <w:bCs/>
          <w:noProof/>
        </w:rPr>
        <w:t xml:space="preserve"> advising the Commission’s AI Office</w:t>
      </w:r>
      <w:r w:rsidR="003A29B3" w:rsidRPr="00F43495">
        <w:rPr>
          <w:rFonts w:ascii="Times New Roman" w:hAnsi="Times New Roman" w:cs="Times New Roman"/>
          <w:noProof/>
        </w:rPr>
        <w:t xml:space="preserve">, </w:t>
      </w:r>
      <w:r w:rsidRPr="00F43495">
        <w:rPr>
          <w:rFonts w:ascii="Times New Roman" w:eastAsia="Times New Roman" w:hAnsi="Times New Roman" w:cs="Times New Roman"/>
          <w:b/>
          <w:bCs/>
          <w:noProof/>
        </w:rPr>
        <w:t>secure reporting channels,</w:t>
      </w:r>
      <w:r w:rsidR="003A29B3" w:rsidRPr="00F43495">
        <w:rPr>
          <w:rFonts w:ascii="Times New Roman" w:eastAsia="Times New Roman" w:hAnsi="Times New Roman" w:cs="Times New Roman"/>
          <w:b/>
          <w:bCs/>
          <w:noProof/>
        </w:rPr>
        <w:t xml:space="preserve"> </w:t>
      </w:r>
      <w:r w:rsidR="001A3177" w:rsidRPr="00F43495">
        <w:rPr>
          <w:rFonts w:ascii="Times New Roman" w:eastAsia="Times New Roman" w:hAnsi="Times New Roman" w:cs="Times New Roman"/>
          <w:noProof/>
        </w:rPr>
        <w:t>and the</w:t>
      </w:r>
      <w:r w:rsidR="001A3177" w:rsidRPr="00F43495">
        <w:rPr>
          <w:rFonts w:ascii="Times New Roman" w:eastAsia="Times New Roman" w:hAnsi="Times New Roman" w:cs="Times New Roman"/>
          <w:b/>
          <w:bCs/>
          <w:noProof/>
        </w:rPr>
        <w:t xml:space="preserve"> </w:t>
      </w:r>
      <w:r w:rsidRPr="00F43495">
        <w:rPr>
          <w:rFonts w:ascii="Times New Roman" w:eastAsia="Times New Roman" w:hAnsi="Times New Roman" w:cs="Times New Roman"/>
          <w:b/>
          <w:bCs/>
          <w:noProof/>
        </w:rPr>
        <w:t>Code of Practice for general-purpose AI</w:t>
      </w:r>
      <w:r w:rsidR="008E7001" w:rsidRPr="00F43495">
        <w:rPr>
          <w:rFonts w:ascii="Times New Roman" w:eastAsia="Times New Roman" w:hAnsi="Times New Roman" w:cs="Times New Roman"/>
          <w:b/>
          <w:bCs/>
          <w:noProof/>
        </w:rPr>
        <w:t xml:space="preserve">. </w:t>
      </w:r>
    </w:p>
    <w:p w14:paraId="0F6DC8E5" w14:textId="62C18D42" w:rsidR="00987417" w:rsidRPr="00F43495" w:rsidRDefault="002E0E5E" w:rsidP="00990DB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sidRPr="00F43495">
        <w:rPr>
          <w:rFonts w:ascii="Times New Roman" w:eastAsia="Times New Roman" w:hAnsi="Times New Roman" w:cs="Times New Roman"/>
          <w:b/>
          <w:noProof/>
        </w:rPr>
        <w:t xml:space="preserve"> Build</w:t>
      </w:r>
      <w:r w:rsidR="00CF73A6" w:rsidRPr="00F43495">
        <w:rPr>
          <w:rFonts w:ascii="Times New Roman" w:eastAsia="Times New Roman" w:hAnsi="Times New Roman" w:cs="Times New Roman"/>
          <w:b/>
          <w:noProof/>
        </w:rPr>
        <w:t>ing</w:t>
      </w:r>
      <w:r w:rsidRPr="00F43495">
        <w:rPr>
          <w:rFonts w:ascii="Times New Roman" w:eastAsia="Times New Roman" w:hAnsi="Times New Roman" w:cs="Times New Roman"/>
          <w:b/>
          <w:noProof/>
        </w:rPr>
        <w:t xml:space="preserve"> European excellence in </w:t>
      </w:r>
      <w:r w:rsidR="00E275EB" w:rsidRPr="00F43495">
        <w:rPr>
          <w:rFonts w:ascii="Times New Roman" w:eastAsia="Times New Roman" w:hAnsi="Times New Roman" w:cs="Times New Roman"/>
          <w:b/>
          <w:noProof/>
        </w:rPr>
        <w:t xml:space="preserve">pre-release frontier AI evaluation </w:t>
      </w:r>
    </w:p>
    <w:p w14:paraId="1F1CBF2E" w14:textId="064A9144" w:rsidR="00092641" w:rsidRPr="00F43495" w:rsidRDefault="004739D0" w:rsidP="00990DB5">
      <w:pPr>
        <w:spacing w:line="240" w:lineRule="auto"/>
        <w:jc w:val="both"/>
        <w:rPr>
          <w:rFonts w:ascii="Times New Roman" w:eastAsia="Times New Roman" w:hAnsi="Times New Roman" w:cs="Times New Roman"/>
          <w:b/>
          <w:bCs/>
          <w:noProof/>
        </w:rPr>
      </w:pPr>
      <w:r w:rsidRPr="00F43495">
        <w:rPr>
          <w:rFonts w:ascii="Times New Roman" w:eastAsia="Times New Roman" w:hAnsi="Times New Roman" w:cs="Times New Roman"/>
          <w:noProof/>
        </w:rPr>
        <w:t xml:space="preserve">To foster the safe and responsible adoption of </w:t>
      </w:r>
      <w:r w:rsidR="00832604" w:rsidRPr="00F43495">
        <w:rPr>
          <w:rFonts w:ascii="Times New Roman" w:eastAsia="Times New Roman" w:hAnsi="Times New Roman" w:cs="Times New Roman"/>
          <w:noProof/>
        </w:rPr>
        <w:t>AI for cybersecurity</w:t>
      </w:r>
      <w:r w:rsidR="006019F0" w:rsidRPr="00F43495">
        <w:rPr>
          <w:rFonts w:ascii="Times New Roman" w:eastAsia="Times New Roman" w:hAnsi="Times New Roman" w:cs="Times New Roman"/>
          <w:noProof/>
        </w:rPr>
        <w:t xml:space="preserve"> in the EU</w:t>
      </w:r>
      <w:r w:rsidR="00832604"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regulatory action must be complemented by </w:t>
      </w:r>
      <w:r w:rsidRPr="00F43495">
        <w:rPr>
          <w:rFonts w:ascii="Times New Roman" w:eastAsia="Times New Roman" w:hAnsi="Times New Roman" w:cs="Times New Roman"/>
          <w:b/>
          <w:bCs/>
          <w:noProof/>
        </w:rPr>
        <w:t xml:space="preserve">enhanced </w:t>
      </w:r>
      <w:r w:rsidR="00CC34DF" w:rsidRPr="00F43495">
        <w:rPr>
          <w:rFonts w:ascii="Times New Roman" w:eastAsia="Times New Roman" w:hAnsi="Times New Roman" w:cs="Times New Roman"/>
          <w:b/>
          <w:bCs/>
          <w:noProof/>
        </w:rPr>
        <w:t xml:space="preserve">European </w:t>
      </w:r>
      <w:r w:rsidR="00CA3617" w:rsidRPr="00F43495">
        <w:rPr>
          <w:rFonts w:ascii="Times New Roman" w:eastAsia="Times New Roman" w:hAnsi="Times New Roman" w:cs="Times New Roman"/>
          <w:b/>
          <w:bCs/>
          <w:noProof/>
        </w:rPr>
        <w:t>evaluation</w:t>
      </w:r>
      <w:r w:rsidRPr="00F43495">
        <w:rPr>
          <w:rFonts w:ascii="Times New Roman" w:eastAsia="Times New Roman" w:hAnsi="Times New Roman" w:cs="Times New Roman"/>
          <w:b/>
          <w:bCs/>
          <w:noProof/>
        </w:rPr>
        <w:t xml:space="preserve"> </w:t>
      </w:r>
      <w:r w:rsidR="00C603FF" w:rsidRPr="00F43495">
        <w:rPr>
          <w:rFonts w:ascii="Times New Roman" w:eastAsia="Times New Roman" w:hAnsi="Times New Roman" w:cs="Times New Roman"/>
          <w:b/>
          <w:bCs/>
          <w:noProof/>
        </w:rPr>
        <w:t>capacities</w:t>
      </w:r>
      <w:r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As</w:t>
      </w:r>
      <w:r w:rsidR="002E0E5E" w:rsidRPr="00F43495">
        <w:rPr>
          <w:rFonts w:ascii="Times New Roman" w:eastAsia="Times New Roman" w:hAnsi="Times New Roman" w:cs="Times New Roman"/>
          <w:i/>
          <w:iCs/>
          <w:noProof/>
        </w:rPr>
        <w:t xml:space="preserve"> </w:t>
      </w:r>
      <w:r w:rsidR="002E0E5E" w:rsidRPr="00F43495">
        <w:rPr>
          <w:rFonts w:ascii="Times New Roman" w:eastAsia="Times New Roman" w:hAnsi="Times New Roman" w:cs="Times New Roman"/>
          <w:noProof/>
        </w:rPr>
        <w:t xml:space="preserve">AI </w:t>
      </w:r>
      <w:r w:rsidR="00834DA8" w:rsidRPr="00F43495">
        <w:rPr>
          <w:rFonts w:ascii="Times New Roman" w:eastAsia="Times New Roman" w:hAnsi="Times New Roman" w:cs="Times New Roman"/>
          <w:noProof/>
        </w:rPr>
        <w:t>capabilities advance</w:t>
      </w:r>
      <w:r w:rsidR="002E0E5E" w:rsidRPr="00F43495">
        <w:rPr>
          <w:rFonts w:ascii="Times New Roman" w:eastAsia="Times New Roman" w:hAnsi="Times New Roman" w:cs="Times New Roman"/>
          <w:noProof/>
        </w:rPr>
        <w:t xml:space="preserve">, </w:t>
      </w:r>
      <w:r w:rsidR="00847697" w:rsidRPr="00F43495">
        <w:rPr>
          <w:rFonts w:ascii="Times New Roman" w:eastAsia="Times New Roman" w:hAnsi="Times New Roman" w:cs="Times New Roman"/>
          <w:noProof/>
        </w:rPr>
        <w:t xml:space="preserve">and as systemic risks </w:t>
      </w:r>
      <w:r w:rsidR="00381DF6" w:rsidRPr="00F43495">
        <w:rPr>
          <w:rFonts w:ascii="Times New Roman" w:eastAsia="Times New Roman" w:hAnsi="Times New Roman" w:cs="Times New Roman"/>
          <w:noProof/>
        </w:rPr>
        <w:t>may not only occur in the cyber domain</w:t>
      </w:r>
      <w:r w:rsidR="00092641" w:rsidRPr="00F43495">
        <w:rPr>
          <w:rFonts w:ascii="Times New Roman" w:eastAsia="Times New Roman" w:hAnsi="Times New Roman" w:cs="Times New Roman"/>
          <w:noProof/>
          <w:vertAlign w:val="superscript"/>
        </w:rPr>
        <w:footnoteReference w:id="17"/>
      </w:r>
      <w:r w:rsidR="00092641"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 xml:space="preserve">conducting external evaluations is emerging as a best practice to ensure the safety of frontier </w:t>
      </w:r>
      <w:r w:rsidR="00B57D0D" w:rsidRPr="00F43495">
        <w:rPr>
          <w:rFonts w:ascii="Times New Roman" w:eastAsia="Times New Roman" w:hAnsi="Times New Roman" w:cs="Times New Roman"/>
          <w:noProof/>
        </w:rPr>
        <w:t>AI</w:t>
      </w:r>
      <w:r w:rsidR="002E0E5E" w:rsidRPr="00F43495">
        <w:rPr>
          <w:rFonts w:ascii="Times New Roman" w:eastAsia="Times New Roman" w:hAnsi="Times New Roman" w:cs="Times New Roman"/>
          <w:noProof/>
        </w:rPr>
        <w:t xml:space="preserve">, in line with approaches established in other </w:t>
      </w:r>
      <w:r w:rsidR="00B4676F" w:rsidRPr="00F43495">
        <w:rPr>
          <w:rFonts w:ascii="Times New Roman" w:eastAsia="Times New Roman" w:hAnsi="Times New Roman" w:cs="Times New Roman"/>
          <w:noProof/>
        </w:rPr>
        <w:t>risk</w:t>
      </w:r>
      <w:r w:rsidR="008B0F4D" w:rsidRPr="00F43495">
        <w:rPr>
          <w:rFonts w:ascii="Times New Roman" w:eastAsia="Times New Roman" w:hAnsi="Times New Roman" w:cs="Times New Roman"/>
          <w:noProof/>
        </w:rPr>
        <w:t xml:space="preserve"> </w:t>
      </w:r>
      <w:r w:rsidR="00B4676F" w:rsidRPr="00F43495">
        <w:rPr>
          <w:rFonts w:ascii="Times New Roman" w:eastAsia="Times New Roman" w:hAnsi="Times New Roman" w:cs="Times New Roman"/>
          <w:noProof/>
        </w:rPr>
        <w:t>bearing</w:t>
      </w:r>
      <w:r w:rsidR="002E0E5E" w:rsidRPr="00F43495">
        <w:rPr>
          <w:rFonts w:ascii="Times New Roman" w:eastAsia="Times New Roman" w:hAnsi="Times New Roman" w:cs="Times New Roman"/>
          <w:noProof/>
        </w:rPr>
        <w:t xml:space="preserve"> industries. The AI Act also highlights the </w:t>
      </w:r>
      <w:r w:rsidR="002E0E5E" w:rsidRPr="00F43495">
        <w:rPr>
          <w:rFonts w:ascii="Times New Roman" w:eastAsia="Times New Roman" w:hAnsi="Times New Roman" w:cs="Times New Roman"/>
          <w:b/>
          <w:bCs/>
          <w:noProof/>
        </w:rPr>
        <w:t xml:space="preserve">importance of pre-deployment </w:t>
      </w:r>
      <w:r w:rsidR="25B78A1F" w:rsidRPr="00F43495">
        <w:rPr>
          <w:rFonts w:ascii="Times New Roman" w:eastAsia="Times New Roman" w:hAnsi="Times New Roman" w:cs="Times New Roman"/>
          <w:b/>
          <w:bCs/>
          <w:noProof/>
        </w:rPr>
        <w:t>evaluation</w:t>
      </w:r>
      <w:r w:rsidR="002E0E5E" w:rsidRPr="00F43495">
        <w:rPr>
          <w:rFonts w:ascii="Times New Roman" w:eastAsia="Times New Roman" w:hAnsi="Times New Roman" w:cs="Times New Roman"/>
          <w:noProof/>
        </w:rPr>
        <w:t xml:space="preserve"> through third-party entities</w:t>
      </w:r>
      <w:r w:rsidR="002E0E5E" w:rsidRPr="00F43495">
        <w:rPr>
          <w:rFonts w:ascii="Times New Roman" w:eastAsia="Times New Roman" w:hAnsi="Times New Roman" w:cs="Times New Roman"/>
          <w:b/>
          <w:bCs/>
          <w:noProof/>
        </w:rPr>
        <w:t xml:space="preserve"> </w:t>
      </w:r>
      <w:r w:rsidR="002E0E5E" w:rsidRPr="00F43495">
        <w:rPr>
          <w:rFonts w:ascii="Times New Roman" w:eastAsia="Times New Roman" w:hAnsi="Times New Roman" w:cs="Times New Roman"/>
          <w:noProof/>
        </w:rPr>
        <w:t xml:space="preserve">to assess and mitigate systemic risks as appropriate. </w:t>
      </w:r>
      <w:r w:rsidR="00092641" w:rsidRPr="00F43495">
        <w:rPr>
          <w:rFonts w:ascii="Times New Roman" w:eastAsia="Times New Roman" w:hAnsi="Times New Roman" w:cs="Times New Roman"/>
          <w:noProof/>
        </w:rPr>
        <w:t>To date, most leading entities performing pre-deployment third-party evaluations of AI models are based outside the EU. In view of their growing importance</w:t>
      </w:r>
      <w:r w:rsidR="000356AD" w:rsidRPr="00F43495">
        <w:rPr>
          <w:rFonts w:ascii="Times New Roman" w:eastAsia="Times New Roman" w:hAnsi="Times New Roman" w:cs="Times New Roman"/>
          <w:noProof/>
        </w:rPr>
        <w:t xml:space="preserve">, </w:t>
      </w:r>
      <w:r w:rsidR="00092641" w:rsidRPr="00F43495">
        <w:rPr>
          <w:rFonts w:ascii="Times New Roman" w:eastAsia="Times New Roman" w:hAnsi="Times New Roman" w:cs="Times New Roman"/>
          <w:noProof/>
        </w:rPr>
        <w:t>it becomes a matter of urgency that some of this evaluation expertise and its associated infrastructure sits within the EU.</w:t>
      </w:r>
    </w:p>
    <w:p w14:paraId="2BA527DB" w14:textId="1EC63A1B" w:rsidR="00746D8C" w:rsidRPr="00F43495" w:rsidDel="00423755" w:rsidRDefault="0094561B" w:rsidP="00092F82">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EU therefore needs </w:t>
      </w:r>
      <w:r w:rsidR="00621867" w:rsidRPr="00F43495">
        <w:rPr>
          <w:rFonts w:ascii="Times New Roman" w:eastAsia="Times New Roman" w:hAnsi="Times New Roman" w:cs="Times New Roman"/>
          <w:noProof/>
        </w:rPr>
        <w:t xml:space="preserve">to </w:t>
      </w:r>
      <w:r w:rsidR="00C8166A" w:rsidRPr="00F43495">
        <w:rPr>
          <w:rFonts w:ascii="Times New Roman" w:eastAsia="Times New Roman" w:hAnsi="Times New Roman" w:cs="Times New Roman"/>
          <w:noProof/>
        </w:rPr>
        <w:t>reinforce available</w:t>
      </w:r>
      <w:r w:rsidR="00621867" w:rsidRPr="00F43495">
        <w:rPr>
          <w:rFonts w:ascii="Times New Roman" w:eastAsia="Times New Roman" w:hAnsi="Times New Roman" w:cs="Times New Roman"/>
          <w:noProof/>
        </w:rPr>
        <w:t xml:space="preserve"> expertise to create </w:t>
      </w:r>
      <w:r w:rsidR="00746D8C" w:rsidRPr="00F43495">
        <w:rPr>
          <w:rFonts w:ascii="Times New Roman" w:eastAsia="Times New Roman" w:hAnsi="Times New Roman" w:cs="Times New Roman"/>
          <w:noProof/>
        </w:rPr>
        <w:t xml:space="preserve">a </w:t>
      </w:r>
      <w:r w:rsidR="00621867" w:rsidRPr="00F43495">
        <w:rPr>
          <w:rFonts w:ascii="Times New Roman" w:eastAsia="Times New Roman" w:hAnsi="Times New Roman" w:cs="Times New Roman"/>
          <w:noProof/>
        </w:rPr>
        <w:t xml:space="preserve">credible and competitive ecosystem of third-party evaluators to assess </w:t>
      </w:r>
      <w:r w:rsidR="000B4730" w:rsidRPr="00F43495">
        <w:rPr>
          <w:rFonts w:ascii="Times New Roman" w:eastAsia="Times New Roman" w:hAnsi="Times New Roman" w:cs="Times New Roman"/>
          <w:noProof/>
        </w:rPr>
        <w:t>advanced</w:t>
      </w:r>
      <w:r w:rsidR="00933342" w:rsidRPr="00F43495">
        <w:rPr>
          <w:rFonts w:ascii="Times New Roman" w:eastAsia="Times New Roman" w:hAnsi="Times New Roman" w:cs="Times New Roman"/>
          <w:noProof/>
        </w:rPr>
        <w:t xml:space="preserve"> AI capabilities and risk mitigations, supporting trust in the EU</w:t>
      </w:r>
      <w:r w:rsidR="00FA2FC2" w:rsidRPr="00F43495">
        <w:rPr>
          <w:rFonts w:ascii="Times New Roman" w:eastAsia="Times New Roman" w:hAnsi="Times New Roman" w:cs="Times New Roman"/>
          <w:noProof/>
        </w:rPr>
        <w:t>’</w:t>
      </w:r>
      <w:r w:rsidR="00933342" w:rsidRPr="00F43495">
        <w:rPr>
          <w:rFonts w:ascii="Times New Roman" w:eastAsia="Times New Roman" w:hAnsi="Times New Roman" w:cs="Times New Roman"/>
          <w:noProof/>
        </w:rPr>
        <w:t xml:space="preserve">s AI governance framework. </w:t>
      </w:r>
      <w:r w:rsidR="002E0E5E" w:rsidRPr="00F43495">
        <w:rPr>
          <w:rFonts w:ascii="Times New Roman" w:eastAsia="Times New Roman" w:hAnsi="Times New Roman" w:cs="Times New Roman"/>
          <w:noProof/>
        </w:rPr>
        <w:t xml:space="preserve">To this end, the Commission will propose </w:t>
      </w:r>
      <w:r w:rsidR="002E0E5E" w:rsidRPr="00F43495">
        <w:rPr>
          <w:rFonts w:ascii="Times New Roman" w:eastAsia="Times New Roman" w:hAnsi="Times New Roman" w:cs="Times New Roman"/>
          <w:b/>
          <w:noProof/>
        </w:rPr>
        <w:t xml:space="preserve">criteria for third-party evaluators </w:t>
      </w:r>
      <w:r w:rsidR="003C5634" w:rsidRPr="00F43495">
        <w:rPr>
          <w:rFonts w:ascii="Times New Roman" w:eastAsia="Times New Roman" w:hAnsi="Times New Roman" w:cs="Times New Roman"/>
          <w:b/>
          <w:noProof/>
        </w:rPr>
        <w:t xml:space="preserve">for the purpose of the </w:t>
      </w:r>
      <w:r w:rsidR="008C16AD" w:rsidRPr="00F43495">
        <w:rPr>
          <w:rFonts w:ascii="Times New Roman" w:eastAsia="Times New Roman" w:hAnsi="Times New Roman" w:cs="Times New Roman"/>
          <w:b/>
          <w:noProof/>
        </w:rPr>
        <w:t xml:space="preserve">Code of Practice on General-Purpose AI </w:t>
      </w:r>
      <w:r w:rsidR="002E0E5E" w:rsidRPr="00F43495">
        <w:rPr>
          <w:rFonts w:ascii="Times New Roman" w:eastAsia="Times New Roman" w:hAnsi="Times New Roman" w:cs="Times New Roman"/>
          <w:b/>
          <w:noProof/>
        </w:rPr>
        <w:t xml:space="preserve">and foster the development of a broader evaluation ecosystem. </w:t>
      </w:r>
      <w:r w:rsidR="002E0E5E" w:rsidRPr="00F43495">
        <w:rPr>
          <w:rFonts w:ascii="Times New Roman" w:eastAsia="Times New Roman" w:hAnsi="Times New Roman" w:cs="Times New Roman"/>
          <w:noProof/>
        </w:rPr>
        <w:t xml:space="preserve">This will include facilitating meaningful exchanges among evaluators and relevant experts to improve evaluation methodologies and clarifying qualification requirements. </w:t>
      </w:r>
    </w:p>
    <w:p w14:paraId="427DE557" w14:textId="4BA80554" w:rsidR="007A3146" w:rsidRPr="00F43495" w:rsidRDefault="006818B9" w:rsidP="006D33D7">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Regarding</w:t>
      </w:r>
      <w:r w:rsidR="00753A0E" w:rsidRPr="00F43495">
        <w:rPr>
          <w:rFonts w:ascii="Times New Roman" w:eastAsia="Times New Roman" w:hAnsi="Times New Roman" w:cs="Times New Roman"/>
          <w:noProof/>
        </w:rPr>
        <w:t xml:space="preserve"> the </w:t>
      </w:r>
      <w:r w:rsidR="00753A0E" w:rsidRPr="00F43495">
        <w:rPr>
          <w:rFonts w:ascii="Times New Roman" w:eastAsia="Times New Roman" w:hAnsi="Times New Roman" w:cs="Times New Roman"/>
          <w:b/>
          <w:noProof/>
        </w:rPr>
        <w:t xml:space="preserve">evaluation of AI models </w:t>
      </w:r>
      <w:r w:rsidRPr="00F43495">
        <w:rPr>
          <w:rFonts w:ascii="Times New Roman" w:eastAsia="Times New Roman" w:hAnsi="Times New Roman" w:cs="Times New Roman"/>
          <w:b/>
          <w:noProof/>
        </w:rPr>
        <w:t xml:space="preserve">specifically </w:t>
      </w:r>
      <w:r w:rsidR="00753A0E" w:rsidRPr="00F43495">
        <w:rPr>
          <w:rFonts w:ascii="Times New Roman" w:eastAsia="Times New Roman" w:hAnsi="Times New Roman" w:cs="Times New Roman"/>
          <w:b/>
          <w:noProof/>
        </w:rPr>
        <w:t>for cybersecurity</w:t>
      </w:r>
      <w:r w:rsidR="00753A0E"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 xml:space="preserve">Europe has </w:t>
      </w:r>
      <w:r w:rsidR="00685BDF" w:rsidRPr="00F43495">
        <w:rPr>
          <w:rFonts w:ascii="Times New Roman" w:eastAsia="Times New Roman" w:hAnsi="Times New Roman" w:cs="Times New Roman"/>
          <w:noProof/>
        </w:rPr>
        <w:t>the potential</w:t>
      </w:r>
      <w:r w:rsidR="008B3751"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 xml:space="preserve">to lead in </w:t>
      </w:r>
      <w:r w:rsidR="00753A0E" w:rsidRPr="00F43495">
        <w:rPr>
          <w:rFonts w:ascii="Times New Roman" w:eastAsia="Times New Roman" w:hAnsi="Times New Roman" w:cs="Times New Roman"/>
          <w:noProof/>
        </w:rPr>
        <w:t>this domain</w:t>
      </w:r>
      <w:r w:rsidR="009036BA" w:rsidRPr="00F43495">
        <w:rPr>
          <w:rFonts w:ascii="Times New Roman" w:eastAsia="Times New Roman" w:hAnsi="Times New Roman" w:cs="Times New Roman"/>
          <w:noProof/>
        </w:rPr>
        <w:t xml:space="preserve"> with </w:t>
      </w:r>
      <w:r w:rsidR="002E0E5E" w:rsidRPr="00F43495">
        <w:rPr>
          <w:rFonts w:ascii="Times New Roman" w:eastAsia="Times New Roman" w:hAnsi="Times New Roman" w:cs="Times New Roman"/>
          <w:noProof/>
        </w:rPr>
        <w:t>top-level cybersecurity specialists</w:t>
      </w:r>
      <w:r w:rsidR="008B3751" w:rsidRPr="00F43495">
        <w:rPr>
          <w:rFonts w:ascii="Times New Roman" w:eastAsia="Times New Roman" w:hAnsi="Times New Roman" w:cs="Times New Roman"/>
          <w:noProof/>
        </w:rPr>
        <w:t>.</w:t>
      </w:r>
      <w:r w:rsidR="009036BA" w:rsidRPr="00F43495">
        <w:rPr>
          <w:rFonts w:ascii="Times New Roman" w:eastAsia="Times New Roman" w:hAnsi="Times New Roman" w:cs="Times New Roman"/>
          <w:noProof/>
        </w:rPr>
        <w:t xml:space="preserve"> </w:t>
      </w:r>
      <w:r w:rsidR="00E741CA" w:rsidRPr="00F43495">
        <w:rPr>
          <w:rFonts w:ascii="Times New Roman" w:eastAsia="Times New Roman" w:hAnsi="Times New Roman" w:cs="Times New Roman"/>
          <w:noProof/>
        </w:rPr>
        <w:t>In view of th</w:t>
      </w:r>
      <w:r w:rsidR="00DB2FAF" w:rsidRPr="00F43495">
        <w:rPr>
          <w:rFonts w:ascii="Times New Roman" w:eastAsia="Times New Roman" w:hAnsi="Times New Roman" w:cs="Times New Roman"/>
          <w:noProof/>
        </w:rPr>
        <w:t xml:space="preserve">e </w:t>
      </w:r>
      <w:r w:rsidR="00BE20F6" w:rsidRPr="00F43495">
        <w:rPr>
          <w:rFonts w:ascii="Times New Roman" w:eastAsia="Times New Roman" w:hAnsi="Times New Roman" w:cs="Times New Roman"/>
          <w:noProof/>
        </w:rPr>
        <w:t xml:space="preserve">urgent </w:t>
      </w:r>
      <w:r w:rsidR="00472D00" w:rsidRPr="00F43495">
        <w:rPr>
          <w:rFonts w:ascii="Times New Roman" w:eastAsia="Times New Roman" w:hAnsi="Times New Roman" w:cs="Times New Roman"/>
          <w:noProof/>
        </w:rPr>
        <w:t xml:space="preserve">context, </w:t>
      </w:r>
      <w:r w:rsidR="00A73984" w:rsidRPr="00F43495">
        <w:rPr>
          <w:rFonts w:ascii="Times New Roman" w:eastAsia="Times New Roman" w:hAnsi="Times New Roman" w:cs="Times New Roman"/>
          <w:noProof/>
        </w:rPr>
        <w:t>t</w:t>
      </w:r>
      <w:r w:rsidR="00000448" w:rsidRPr="00F43495">
        <w:rPr>
          <w:rFonts w:ascii="Times New Roman" w:eastAsia="Times New Roman" w:hAnsi="Times New Roman" w:cs="Times New Roman"/>
          <w:noProof/>
        </w:rPr>
        <w:t>he EU should leverage</w:t>
      </w:r>
      <w:r w:rsidR="00A73984" w:rsidRPr="00F43495">
        <w:rPr>
          <w:rFonts w:ascii="Times New Roman" w:eastAsia="Times New Roman" w:hAnsi="Times New Roman" w:cs="Times New Roman"/>
          <w:noProof/>
        </w:rPr>
        <w:t xml:space="preserve"> and </w:t>
      </w:r>
      <w:r w:rsidR="008A35AD" w:rsidRPr="00F43495">
        <w:rPr>
          <w:rFonts w:ascii="Times New Roman" w:eastAsia="Times New Roman" w:hAnsi="Times New Roman" w:cs="Times New Roman"/>
          <w:noProof/>
        </w:rPr>
        <w:t xml:space="preserve">reinforce </w:t>
      </w:r>
      <w:r w:rsidR="00000448" w:rsidRPr="00F43495">
        <w:rPr>
          <w:rFonts w:ascii="Times New Roman" w:eastAsia="Times New Roman" w:hAnsi="Times New Roman" w:cs="Times New Roman"/>
          <w:noProof/>
        </w:rPr>
        <w:t>this expertise</w:t>
      </w:r>
      <w:r w:rsidR="000705FA" w:rsidRPr="00F43495">
        <w:rPr>
          <w:rFonts w:ascii="Times New Roman" w:eastAsia="Times New Roman" w:hAnsi="Times New Roman" w:cs="Times New Roman"/>
          <w:noProof/>
        </w:rPr>
        <w:t>.</w:t>
      </w:r>
      <w:r w:rsidR="00000448"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To achieve this objective, the Commission will</w:t>
      </w:r>
      <w:r w:rsidR="003C18AD" w:rsidRPr="00F43495">
        <w:rPr>
          <w:rFonts w:ascii="Times New Roman" w:eastAsia="Times New Roman" w:hAnsi="Times New Roman" w:cs="Times New Roman"/>
          <w:noProof/>
        </w:rPr>
        <w:t xml:space="preserve"> </w:t>
      </w:r>
      <w:r w:rsidR="00001DEE" w:rsidRPr="00F43495">
        <w:rPr>
          <w:rFonts w:ascii="Times New Roman" w:eastAsia="Times New Roman" w:hAnsi="Times New Roman" w:cs="Times New Roman"/>
          <w:noProof/>
        </w:rPr>
        <w:t xml:space="preserve">launch a dedicated call </w:t>
      </w:r>
      <w:r w:rsidR="00265054" w:rsidRPr="00F43495">
        <w:rPr>
          <w:rFonts w:ascii="Times New Roman" w:eastAsia="Times New Roman" w:hAnsi="Times New Roman" w:cs="Times New Roman"/>
          <w:noProof/>
        </w:rPr>
        <w:t>for</w:t>
      </w:r>
      <w:r w:rsidR="003C18AD" w:rsidRPr="00F43495">
        <w:rPr>
          <w:rFonts w:ascii="Times New Roman" w:eastAsia="Times New Roman" w:hAnsi="Times New Roman" w:cs="Times New Roman"/>
          <w:noProof/>
        </w:rPr>
        <w:t xml:space="preserve"> </w:t>
      </w:r>
      <w:r w:rsidR="00FD0B59" w:rsidRPr="00F43495">
        <w:rPr>
          <w:rFonts w:ascii="Times New Roman" w:eastAsia="Times New Roman" w:hAnsi="Times New Roman" w:cs="Times New Roman"/>
          <w:noProof/>
        </w:rPr>
        <w:t>the</w:t>
      </w:r>
      <w:r w:rsidR="00E426C5" w:rsidRPr="00F43495">
        <w:rPr>
          <w:rFonts w:ascii="Times New Roman" w:eastAsia="Times New Roman" w:hAnsi="Times New Roman" w:cs="Times New Roman"/>
          <w:noProof/>
        </w:rPr>
        <w:t xml:space="preserve"> </w:t>
      </w:r>
      <w:r w:rsidR="008A4EE0" w:rsidRPr="00F43495">
        <w:rPr>
          <w:rFonts w:ascii="Times New Roman" w:eastAsia="Times New Roman" w:hAnsi="Times New Roman" w:cs="Times New Roman"/>
          <w:b/>
          <w:noProof/>
        </w:rPr>
        <w:t>establishment</w:t>
      </w:r>
      <w:r w:rsidR="002E0E5E" w:rsidRPr="00F43495">
        <w:rPr>
          <w:rFonts w:ascii="Times New Roman" w:eastAsia="Times New Roman" w:hAnsi="Times New Roman" w:cs="Times New Roman"/>
          <w:b/>
          <w:noProof/>
        </w:rPr>
        <w:t xml:space="preserve"> </w:t>
      </w:r>
      <w:r w:rsidR="00B378F4" w:rsidRPr="00F43495">
        <w:rPr>
          <w:rFonts w:ascii="Times New Roman" w:eastAsia="Times New Roman" w:hAnsi="Times New Roman" w:cs="Times New Roman"/>
          <w:b/>
          <w:noProof/>
        </w:rPr>
        <w:t xml:space="preserve">of </w:t>
      </w:r>
      <w:r w:rsidR="00FD0B59" w:rsidRPr="00F43495">
        <w:rPr>
          <w:rFonts w:ascii="Times New Roman" w:eastAsia="Times New Roman" w:hAnsi="Times New Roman" w:cs="Times New Roman"/>
          <w:b/>
          <w:noProof/>
        </w:rPr>
        <w:t xml:space="preserve">an </w:t>
      </w:r>
      <w:r w:rsidR="00B378F4" w:rsidRPr="00F43495">
        <w:rPr>
          <w:rFonts w:ascii="Times New Roman" w:eastAsia="Times New Roman" w:hAnsi="Times New Roman" w:cs="Times New Roman"/>
          <w:b/>
          <w:noProof/>
        </w:rPr>
        <w:t xml:space="preserve">EU evaluation </w:t>
      </w:r>
      <w:r w:rsidR="00001DEE" w:rsidRPr="00F43495">
        <w:rPr>
          <w:rFonts w:ascii="Times New Roman" w:eastAsia="Times New Roman" w:hAnsi="Times New Roman" w:cs="Times New Roman"/>
          <w:b/>
          <w:noProof/>
        </w:rPr>
        <w:t>capacity</w:t>
      </w:r>
      <w:r w:rsidR="00FD414E" w:rsidRPr="00F43495">
        <w:rPr>
          <w:rFonts w:ascii="Times New Roman" w:eastAsia="Times New Roman" w:hAnsi="Times New Roman" w:cs="Times New Roman"/>
          <w:b/>
          <w:noProof/>
        </w:rPr>
        <w:t xml:space="preserve"> </w:t>
      </w:r>
      <w:r w:rsidR="00DC7009" w:rsidRPr="00F43495">
        <w:rPr>
          <w:rFonts w:ascii="Times New Roman" w:eastAsia="Times New Roman" w:hAnsi="Times New Roman" w:cs="Times New Roman"/>
          <w:b/>
          <w:noProof/>
        </w:rPr>
        <w:t>for</w:t>
      </w:r>
      <w:r w:rsidR="00FD414E" w:rsidRPr="00F43495">
        <w:rPr>
          <w:rFonts w:ascii="Times New Roman" w:eastAsia="Times New Roman" w:hAnsi="Times New Roman" w:cs="Times New Roman"/>
          <w:b/>
          <w:noProof/>
        </w:rPr>
        <w:t xml:space="preserve"> AI models </w:t>
      </w:r>
      <w:r w:rsidR="007B6A8C" w:rsidRPr="00F43495">
        <w:rPr>
          <w:rFonts w:ascii="Times New Roman" w:eastAsia="Times New Roman" w:hAnsi="Times New Roman" w:cs="Times New Roman"/>
          <w:b/>
          <w:noProof/>
        </w:rPr>
        <w:t xml:space="preserve">that must include </w:t>
      </w:r>
      <w:r w:rsidR="00FD414E" w:rsidRPr="00F43495">
        <w:rPr>
          <w:rFonts w:ascii="Times New Roman" w:eastAsia="Times New Roman" w:hAnsi="Times New Roman" w:cs="Times New Roman"/>
          <w:b/>
          <w:noProof/>
        </w:rPr>
        <w:t>cybersecurity</w:t>
      </w:r>
      <w:r w:rsidR="007A3146" w:rsidRPr="00F43495">
        <w:rPr>
          <w:rFonts w:ascii="Times New Roman" w:eastAsia="Times New Roman" w:hAnsi="Times New Roman" w:cs="Times New Roman"/>
          <w:b/>
          <w:noProof/>
        </w:rPr>
        <w:t>.</w:t>
      </w:r>
      <w:r w:rsidR="00D15B08" w:rsidRPr="00F43495">
        <w:rPr>
          <w:rFonts w:ascii="Times New Roman" w:eastAsia="Times New Roman" w:hAnsi="Times New Roman" w:cs="Times New Roman"/>
          <w:b/>
          <w:noProof/>
        </w:rPr>
        <w:t xml:space="preserve"> </w:t>
      </w:r>
      <w:r w:rsidR="00001DEE" w:rsidRPr="00F43495">
        <w:rPr>
          <w:rFonts w:ascii="Times New Roman" w:eastAsia="Times New Roman" w:hAnsi="Times New Roman" w:cs="Times New Roman"/>
          <w:noProof/>
        </w:rPr>
        <w:t>T</w:t>
      </w:r>
      <w:r w:rsidR="00D15B08" w:rsidRPr="00F43495">
        <w:rPr>
          <w:rFonts w:ascii="Times New Roman" w:eastAsia="Times New Roman" w:hAnsi="Times New Roman" w:cs="Times New Roman"/>
          <w:noProof/>
        </w:rPr>
        <w:t xml:space="preserve">his </w:t>
      </w:r>
      <w:r w:rsidR="00001DEE" w:rsidRPr="00F43495">
        <w:rPr>
          <w:rFonts w:ascii="Times New Roman" w:eastAsia="Times New Roman" w:hAnsi="Times New Roman" w:cs="Times New Roman"/>
          <w:noProof/>
        </w:rPr>
        <w:t>capacity</w:t>
      </w:r>
      <w:r w:rsidR="008A4EE0" w:rsidRPr="00F43495">
        <w:rPr>
          <w:rFonts w:ascii="Times New Roman" w:eastAsia="Times New Roman" w:hAnsi="Times New Roman" w:cs="Times New Roman"/>
          <w:noProof/>
        </w:rPr>
        <w:t xml:space="preserve"> </w:t>
      </w:r>
      <w:r w:rsidR="006227DA" w:rsidRPr="00F43495">
        <w:rPr>
          <w:rFonts w:ascii="Times New Roman" w:eastAsia="Times New Roman" w:hAnsi="Times New Roman" w:cs="Times New Roman"/>
          <w:noProof/>
        </w:rPr>
        <w:t xml:space="preserve">would </w:t>
      </w:r>
      <w:r w:rsidR="00EC782E" w:rsidRPr="00F43495">
        <w:rPr>
          <w:rFonts w:ascii="Times New Roman" w:eastAsia="Times New Roman" w:hAnsi="Times New Roman" w:cs="Times New Roman"/>
          <w:noProof/>
        </w:rPr>
        <w:t>be a strong contributor to the nascent ecosystem in the EU and build on emerging AI evaluation know</w:t>
      </w:r>
      <w:r w:rsidR="00CF4414" w:rsidRPr="00F43495">
        <w:rPr>
          <w:rFonts w:ascii="Times New Roman" w:eastAsia="Times New Roman" w:hAnsi="Times New Roman" w:cs="Times New Roman"/>
          <w:noProof/>
        </w:rPr>
        <w:t>-</w:t>
      </w:r>
      <w:r w:rsidR="00EC782E" w:rsidRPr="00F43495">
        <w:rPr>
          <w:rFonts w:ascii="Times New Roman" w:eastAsia="Times New Roman" w:hAnsi="Times New Roman" w:cs="Times New Roman"/>
          <w:noProof/>
        </w:rPr>
        <w:t xml:space="preserve">how in the Member States. It will </w:t>
      </w:r>
      <w:r w:rsidR="00CE6F5B" w:rsidRPr="00F43495">
        <w:rPr>
          <w:rFonts w:ascii="Times New Roman" w:eastAsia="Times New Roman" w:hAnsi="Times New Roman" w:cs="Times New Roman"/>
          <w:noProof/>
        </w:rPr>
        <w:t xml:space="preserve">also </w:t>
      </w:r>
      <w:r w:rsidR="006227DA" w:rsidRPr="00F43495">
        <w:rPr>
          <w:rFonts w:ascii="Times New Roman" w:eastAsia="Times New Roman" w:hAnsi="Times New Roman" w:cs="Times New Roman"/>
          <w:noProof/>
        </w:rPr>
        <w:t>support</w:t>
      </w:r>
      <w:r w:rsidR="001A3F4F" w:rsidRPr="00F43495">
        <w:rPr>
          <w:rFonts w:ascii="Times New Roman" w:eastAsia="Times New Roman" w:hAnsi="Times New Roman" w:cs="Times New Roman"/>
          <w:noProof/>
        </w:rPr>
        <w:t xml:space="preserve"> </w:t>
      </w:r>
      <w:r w:rsidR="006A26CC" w:rsidRPr="00F43495">
        <w:rPr>
          <w:rFonts w:ascii="Times New Roman" w:eastAsia="Times New Roman" w:hAnsi="Times New Roman" w:cs="Times New Roman"/>
          <w:noProof/>
        </w:rPr>
        <w:t xml:space="preserve">the </w:t>
      </w:r>
      <w:r w:rsidR="002E6DEF" w:rsidRPr="00F43495">
        <w:rPr>
          <w:rFonts w:ascii="Times New Roman" w:eastAsia="Times New Roman" w:hAnsi="Times New Roman" w:cs="Times New Roman"/>
          <w:noProof/>
        </w:rPr>
        <w:t>Commission’s</w:t>
      </w:r>
      <w:r w:rsidR="006A26CC" w:rsidRPr="00F43495">
        <w:rPr>
          <w:rFonts w:ascii="Times New Roman" w:eastAsia="Times New Roman" w:hAnsi="Times New Roman" w:cs="Times New Roman"/>
          <w:noProof/>
        </w:rPr>
        <w:t xml:space="preserve"> </w:t>
      </w:r>
      <w:r w:rsidR="008A4EE0" w:rsidRPr="00F43495">
        <w:rPr>
          <w:rFonts w:ascii="Times New Roman" w:eastAsia="Times New Roman" w:hAnsi="Times New Roman" w:cs="Times New Roman"/>
          <w:noProof/>
        </w:rPr>
        <w:t>regulatory activities</w:t>
      </w:r>
      <w:r w:rsidR="009505F7" w:rsidRPr="00F43495">
        <w:rPr>
          <w:rFonts w:ascii="Times New Roman" w:eastAsia="Times New Roman" w:hAnsi="Times New Roman" w:cs="Times New Roman"/>
          <w:noProof/>
        </w:rPr>
        <w:t xml:space="preserve"> conducted</w:t>
      </w:r>
      <w:r w:rsidR="003E7CD2" w:rsidRPr="00F43495">
        <w:rPr>
          <w:rFonts w:ascii="Times New Roman" w:eastAsia="Times New Roman" w:hAnsi="Times New Roman" w:cs="Times New Roman"/>
          <w:noProof/>
        </w:rPr>
        <w:t xml:space="preserve"> through the AI Office</w:t>
      </w:r>
      <w:r w:rsidR="005B1968" w:rsidRPr="00F43495">
        <w:rPr>
          <w:rStyle w:val="FootnoteReference"/>
          <w:rFonts w:ascii="Times New Roman" w:eastAsia="Times New Roman" w:hAnsi="Times New Roman" w:cs="Times New Roman"/>
          <w:noProof/>
        </w:rPr>
        <w:footnoteReference w:id="18"/>
      </w:r>
      <w:r w:rsidR="008A4EE0" w:rsidRPr="00F43495">
        <w:rPr>
          <w:rFonts w:ascii="Times New Roman" w:eastAsia="Times New Roman" w:hAnsi="Times New Roman" w:cs="Times New Roman"/>
          <w:noProof/>
        </w:rPr>
        <w:t xml:space="preserve"> by</w:t>
      </w:r>
      <w:r w:rsidR="00D15B08" w:rsidRPr="00F43495">
        <w:rPr>
          <w:rFonts w:ascii="Times New Roman" w:eastAsia="Times New Roman" w:hAnsi="Times New Roman" w:cs="Times New Roman"/>
          <w:noProof/>
        </w:rPr>
        <w:t xml:space="preserve"> </w:t>
      </w:r>
      <w:r w:rsidR="003B25DD" w:rsidRPr="00F43495">
        <w:rPr>
          <w:rFonts w:ascii="Times New Roman" w:eastAsia="Times New Roman" w:hAnsi="Times New Roman" w:cs="Times New Roman"/>
          <w:noProof/>
        </w:rPr>
        <w:t>providing</w:t>
      </w:r>
      <w:r w:rsidR="001E0378" w:rsidRPr="00F43495">
        <w:rPr>
          <w:rFonts w:ascii="Times New Roman" w:eastAsia="Times New Roman" w:hAnsi="Times New Roman" w:cs="Times New Roman"/>
          <w:noProof/>
        </w:rPr>
        <w:t xml:space="preserve"> a European </w:t>
      </w:r>
      <w:r w:rsidR="003B25DD" w:rsidRPr="00F43495">
        <w:rPr>
          <w:rFonts w:ascii="Times New Roman" w:eastAsia="Times New Roman" w:hAnsi="Times New Roman" w:cs="Times New Roman"/>
          <w:noProof/>
        </w:rPr>
        <w:t>choice</w:t>
      </w:r>
      <w:r w:rsidR="00412B44" w:rsidRPr="00F43495">
        <w:rPr>
          <w:rFonts w:ascii="Times New Roman" w:eastAsia="Times New Roman" w:hAnsi="Times New Roman" w:cs="Times New Roman"/>
          <w:noProof/>
        </w:rPr>
        <w:t xml:space="preserve"> </w:t>
      </w:r>
      <w:r w:rsidR="000456A8" w:rsidRPr="00F43495">
        <w:rPr>
          <w:rFonts w:ascii="Times New Roman" w:eastAsia="Times New Roman" w:hAnsi="Times New Roman" w:cs="Times New Roman"/>
          <w:noProof/>
        </w:rPr>
        <w:t xml:space="preserve">for </w:t>
      </w:r>
      <w:r w:rsidR="001E0378" w:rsidRPr="00F43495">
        <w:rPr>
          <w:rFonts w:ascii="Times New Roman" w:eastAsia="Times New Roman" w:hAnsi="Times New Roman" w:cs="Times New Roman"/>
          <w:noProof/>
        </w:rPr>
        <w:t xml:space="preserve">third-party </w:t>
      </w:r>
      <w:r w:rsidR="0071458B" w:rsidRPr="00F43495">
        <w:rPr>
          <w:rFonts w:ascii="Times New Roman" w:eastAsia="Times New Roman" w:hAnsi="Times New Roman" w:cs="Times New Roman"/>
          <w:noProof/>
        </w:rPr>
        <w:t>evaluations</w:t>
      </w:r>
      <w:r w:rsidR="003B25DD" w:rsidRPr="00F43495">
        <w:rPr>
          <w:rFonts w:ascii="Times New Roman" w:eastAsia="Times New Roman" w:hAnsi="Times New Roman" w:cs="Times New Roman"/>
          <w:noProof/>
        </w:rPr>
        <w:t xml:space="preserve"> of AI models and their mitigation measure</w:t>
      </w:r>
      <w:r w:rsidR="006A0EFD" w:rsidRPr="00F43495">
        <w:rPr>
          <w:rFonts w:ascii="Times New Roman" w:eastAsia="Times New Roman" w:hAnsi="Times New Roman" w:cs="Times New Roman"/>
          <w:noProof/>
        </w:rPr>
        <w:t>s</w:t>
      </w:r>
      <w:r w:rsidR="00B739CA" w:rsidRPr="00F43495">
        <w:rPr>
          <w:rFonts w:ascii="Times New Roman" w:eastAsia="Times New Roman" w:hAnsi="Times New Roman" w:cs="Times New Roman"/>
          <w:noProof/>
        </w:rPr>
        <w:t>.</w:t>
      </w:r>
      <w:r w:rsidR="006A1680" w:rsidRPr="00F43495">
        <w:rPr>
          <w:rFonts w:ascii="Times New Roman" w:eastAsia="Times New Roman" w:hAnsi="Times New Roman" w:cs="Times New Roman"/>
          <w:noProof/>
        </w:rPr>
        <w:t xml:space="preserve"> </w:t>
      </w:r>
      <w:r w:rsidR="0053029A" w:rsidRPr="00F43495">
        <w:rPr>
          <w:rFonts w:ascii="Times New Roman" w:eastAsia="Times New Roman" w:hAnsi="Times New Roman" w:cs="Times New Roman"/>
          <w:noProof/>
        </w:rPr>
        <w:t>It</w:t>
      </w:r>
      <w:r w:rsidR="00B739CA" w:rsidRPr="00F43495">
        <w:rPr>
          <w:rFonts w:ascii="Times New Roman" w:eastAsia="Times New Roman" w:hAnsi="Times New Roman" w:cs="Times New Roman"/>
          <w:noProof/>
        </w:rPr>
        <w:t xml:space="preserve"> will </w:t>
      </w:r>
      <w:r w:rsidR="000E75ED" w:rsidRPr="00F43495">
        <w:rPr>
          <w:rFonts w:ascii="Times New Roman" w:eastAsia="Times New Roman" w:hAnsi="Times New Roman" w:cs="Times New Roman"/>
          <w:noProof/>
        </w:rPr>
        <w:t xml:space="preserve">inform the risk management by providers by independently </w:t>
      </w:r>
      <w:r w:rsidR="00824E85" w:rsidRPr="00F43495">
        <w:rPr>
          <w:rFonts w:ascii="Times New Roman" w:eastAsia="Times New Roman" w:hAnsi="Times New Roman" w:cs="Times New Roman"/>
          <w:noProof/>
        </w:rPr>
        <w:t>evaluat</w:t>
      </w:r>
      <w:r w:rsidR="000E75ED" w:rsidRPr="00F43495">
        <w:rPr>
          <w:rFonts w:ascii="Times New Roman" w:eastAsia="Times New Roman" w:hAnsi="Times New Roman" w:cs="Times New Roman"/>
          <w:noProof/>
        </w:rPr>
        <w:t>ing</w:t>
      </w:r>
      <w:r w:rsidR="00B739CA" w:rsidRPr="00F43495">
        <w:rPr>
          <w:rFonts w:ascii="Times New Roman" w:eastAsia="Times New Roman" w:hAnsi="Times New Roman" w:cs="Times New Roman"/>
          <w:noProof/>
        </w:rPr>
        <w:t xml:space="preserve"> </w:t>
      </w:r>
      <w:r w:rsidR="005C0C53" w:rsidRPr="00F43495">
        <w:rPr>
          <w:rFonts w:ascii="Times New Roman" w:eastAsia="Times New Roman" w:hAnsi="Times New Roman" w:cs="Times New Roman"/>
          <w:noProof/>
        </w:rPr>
        <w:t>models’</w:t>
      </w:r>
      <w:r w:rsidR="00B739CA" w:rsidRPr="00F43495">
        <w:rPr>
          <w:rFonts w:ascii="Times New Roman" w:eastAsia="Times New Roman" w:hAnsi="Times New Roman" w:cs="Times New Roman"/>
          <w:noProof/>
        </w:rPr>
        <w:t xml:space="preserve"> </w:t>
      </w:r>
      <w:r w:rsidR="006A1680" w:rsidRPr="00F43495">
        <w:rPr>
          <w:rFonts w:ascii="Times New Roman" w:eastAsia="Times New Roman" w:hAnsi="Times New Roman" w:cs="Times New Roman"/>
          <w:noProof/>
        </w:rPr>
        <w:t xml:space="preserve">capabilities and </w:t>
      </w:r>
      <w:r w:rsidR="00AA4913" w:rsidRPr="00F43495">
        <w:rPr>
          <w:rFonts w:ascii="Times New Roman" w:eastAsia="Times New Roman" w:hAnsi="Times New Roman" w:cs="Times New Roman"/>
          <w:noProof/>
        </w:rPr>
        <w:t>the</w:t>
      </w:r>
      <w:r w:rsidR="00B739CA" w:rsidRPr="00F43495">
        <w:rPr>
          <w:rFonts w:ascii="Times New Roman" w:eastAsia="Times New Roman" w:hAnsi="Times New Roman" w:cs="Times New Roman"/>
          <w:noProof/>
        </w:rPr>
        <w:t xml:space="preserve"> effectiveness of</w:t>
      </w:r>
      <w:r w:rsidR="00AA4913" w:rsidRPr="00F43495">
        <w:rPr>
          <w:rFonts w:ascii="Times New Roman" w:eastAsia="Times New Roman" w:hAnsi="Times New Roman" w:cs="Times New Roman"/>
          <w:noProof/>
        </w:rPr>
        <w:t xml:space="preserve"> mitigation</w:t>
      </w:r>
      <w:r w:rsidR="00001DEE" w:rsidRPr="00F43495">
        <w:rPr>
          <w:rFonts w:ascii="Times New Roman" w:eastAsia="Times New Roman" w:hAnsi="Times New Roman" w:cs="Times New Roman"/>
          <w:noProof/>
        </w:rPr>
        <w:t xml:space="preserve"> measures</w:t>
      </w:r>
      <w:r w:rsidR="00BB6470" w:rsidRPr="00F43495">
        <w:rPr>
          <w:rFonts w:ascii="Times New Roman" w:eastAsia="Times New Roman" w:hAnsi="Times New Roman" w:cs="Times New Roman"/>
          <w:noProof/>
        </w:rPr>
        <w:t xml:space="preserve"> by model providers</w:t>
      </w:r>
      <w:r w:rsidR="009E4788" w:rsidRPr="00F43495">
        <w:rPr>
          <w:rStyle w:val="FootnoteReference"/>
          <w:rFonts w:ascii="Times New Roman" w:eastAsia="Times New Roman" w:hAnsi="Times New Roman" w:cs="Times New Roman"/>
          <w:noProof/>
        </w:rPr>
        <w:footnoteReference w:id="19"/>
      </w:r>
      <w:r w:rsidR="00AA4913" w:rsidRPr="00F43495">
        <w:rPr>
          <w:rFonts w:ascii="Times New Roman" w:eastAsia="Times New Roman" w:hAnsi="Times New Roman" w:cs="Times New Roman"/>
          <w:noProof/>
        </w:rPr>
        <w:t>.</w:t>
      </w:r>
      <w:r w:rsidR="007A3146" w:rsidRPr="00F43495">
        <w:rPr>
          <w:rFonts w:ascii="Times New Roman" w:eastAsia="Times New Roman" w:hAnsi="Times New Roman" w:cs="Times New Roman"/>
          <w:noProof/>
        </w:rPr>
        <w:t xml:space="preserve"> </w:t>
      </w:r>
    </w:p>
    <w:p w14:paraId="0F6DC8EB" w14:textId="07E138E4" w:rsidR="00987417" w:rsidRPr="00F43495" w:rsidRDefault="00345629" w:rsidP="007A3146">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This </w:t>
      </w:r>
      <w:r w:rsidR="00192E84" w:rsidRPr="00F43495">
        <w:rPr>
          <w:rFonts w:ascii="Times New Roman" w:eastAsia="Times New Roman" w:hAnsi="Times New Roman" w:cs="Times New Roman"/>
          <w:noProof/>
        </w:rPr>
        <w:t>European</w:t>
      </w:r>
      <w:r w:rsidRPr="00F43495">
        <w:rPr>
          <w:rFonts w:ascii="Times New Roman" w:eastAsia="Times New Roman" w:hAnsi="Times New Roman" w:cs="Times New Roman"/>
          <w:noProof/>
        </w:rPr>
        <w:t xml:space="preserve"> </w:t>
      </w:r>
      <w:r w:rsidR="00001DEE" w:rsidRPr="00F43495">
        <w:rPr>
          <w:rFonts w:ascii="Times New Roman" w:eastAsia="Times New Roman" w:hAnsi="Times New Roman" w:cs="Times New Roman"/>
          <w:noProof/>
        </w:rPr>
        <w:t>capacity</w:t>
      </w:r>
      <w:r w:rsidRPr="00F43495">
        <w:rPr>
          <w:rFonts w:ascii="Times New Roman" w:eastAsia="Times New Roman" w:hAnsi="Times New Roman" w:cs="Times New Roman"/>
          <w:noProof/>
        </w:rPr>
        <w:t xml:space="preserve"> </w:t>
      </w:r>
      <w:r w:rsidR="00A47A7B" w:rsidRPr="00F43495">
        <w:rPr>
          <w:rFonts w:ascii="Times New Roman" w:eastAsia="Times New Roman" w:hAnsi="Times New Roman" w:cs="Times New Roman"/>
          <w:noProof/>
        </w:rPr>
        <w:t>will</w:t>
      </w:r>
      <w:r w:rsidR="00250E49" w:rsidRPr="00F43495">
        <w:rPr>
          <w:rFonts w:ascii="Times New Roman" w:eastAsia="Times New Roman" w:hAnsi="Times New Roman" w:cs="Times New Roman"/>
          <w:noProof/>
        </w:rPr>
        <w:t xml:space="preserve"> </w:t>
      </w:r>
      <w:r w:rsidR="00D15B08" w:rsidRPr="00F43495">
        <w:rPr>
          <w:rFonts w:ascii="Times New Roman" w:eastAsia="Times New Roman" w:hAnsi="Times New Roman" w:cs="Times New Roman"/>
          <w:noProof/>
        </w:rPr>
        <w:t>support</w:t>
      </w:r>
      <w:r w:rsidR="002E0E5E" w:rsidRPr="00F43495">
        <w:rPr>
          <w:rFonts w:ascii="Times New Roman" w:eastAsia="Times New Roman" w:hAnsi="Times New Roman" w:cs="Times New Roman"/>
          <w:noProof/>
        </w:rPr>
        <w:t xml:space="preserve"> providers </w:t>
      </w:r>
      <w:r w:rsidR="00334832" w:rsidRPr="00F43495">
        <w:rPr>
          <w:rFonts w:ascii="Times New Roman" w:eastAsia="Times New Roman" w:hAnsi="Times New Roman" w:cs="Times New Roman"/>
          <w:noProof/>
        </w:rPr>
        <w:t>of general</w:t>
      </w:r>
      <w:r w:rsidR="00DA7AE4" w:rsidRPr="00F43495">
        <w:rPr>
          <w:rFonts w:ascii="Times New Roman" w:eastAsia="Times New Roman" w:hAnsi="Times New Roman" w:cs="Times New Roman"/>
          <w:noProof/>
        </w:rPr>
        <w:t>-purpose AI models</w:t>
      </w:r>
      <w:r w:rsidR="002E0E5E" w:rsidRPr="00F43495">
        <w:rPr>
          <w:rFonts w:ascii="Times New Roman" w:eastAsia="Times New Roman" w:hAnsi="Times New Roman" w:cs="Times New Roman"/>
          <w:noProof/>
        </w:rPr>
        <w:t xml:space="preserve"> with the compliance to the </w:t>
      </w:r>
      <w:r w:rsidR="00DA7AE4" w:rsidRPr="00F43495">
        <w:rPr>
          <w:rFonts w:ascii="Times New Roman" w:eastAsia="Times New Roman" w:hAnsi="Times New Roman" w:cs="Times New Roman"/>
          <w:noProof/>
        </w:rPr>
        <w:t xml:space="preserve">relevant </w:t>
      </w:r>
      <w:r w:rsidR="002E0E5E" w:rsidRPr="00F43495">
        <w:rPr>
          <w:rFonts w:ascii="Times New Roman" w:eastAsia="Times New Roman" w:hAnsi="Times New Roman" w:cs="Times New Roman"/>
          <w:noProof/>
        </w:rPr>
        <w:t xml:space="preserve">AI Act </w:t>
      </w:r>
      <w:r w:rsidR="00DA7AE4" w:rsidRPr="00F43495">
        <w:rPr>
          <w:rFonts w:ascii="Times New Roman" w:eastAsia="Times New Roman" w:hAnsi="Times New Roman" w:cs="Times New Roman"/>
          <w:noProof/>
        </w:rPr>
        <w:t xml:space="preserve">obligations </w:t>
      </w:r>
      <w:r w:rsidR="002E0E5E" w:rsidRPr="00F43495">
        <w:rPr>
          <w:rFonts w:ascii="Times New Roman" w:eastAsia="Times New Roman" w:hAnsi="Times New Roman" w:cs="Times New Roman"/>
          <w:noProof/>
        </w:rPr>
        <w:t>and the Code of Practice for General-</w:t>
      </w:r>
      <w:r w:rsidR="00AE5EF6" w:rsidRPr="00F43495">
        <w:rPr>
          <w:rFonts w:ascii="Times New Roman" w:eastAsia="Times New Roman" w:hAnsi="Times New Roman" w:cs="Times New Roman"/>
          <w:noProof/>
        </w:rPr>
        <w:t>P</w:t>
      </w:r>
      <w:r w:rsidR="002E0E5E" w:rsidRPr="00F43495">
        <w:rPr>
          <w:rFonts w:ascii="Times New Roman" w:eastAsia="Times New Roman" w:hAnsi="Times New Roman" w:cs="Times New Roman"/>
          <w:noProof/>
        </w:rPr>
        <w:t>urpose AI models</w:t>
      </w:r>
      <w:r w:rsidR="00293C30" w:rsidRPr="00F43495">
        <w:rPr>
          <w:rStyle w:val="FootnoteReference"/>
          <w:rFonts w:ascii="Times New Roman" w:eastAsia="Times New Roman" w:hAnsi="Times New Roman" w:cs="Times New Roman"/>
          <w:noProof/>
        </w:rPr>
        <w:footnoteReference w:id="20"/>
      </w:r>
      <w:r w:rsidR="002E0E5E" w:rsidRPr="00F43495">
        <w:rPr>
          <w:rFonts w:ascii="Times New Roman" w:eastAsia="Times New Roman" w:hAnsi="Times New Roman" w:cs="Times New Roman"/>
          <w:noProof/>
        </w:rPr>
        <w:t xml:space="preserve">. </w:t>
      </w:r>
      <w:r w:rsidR="000B7155" w:rsidRPr="00F43495">
        <w:rPr>
          <w:rFonts w:ascii="Times New Roman" w:eastAsia="Times New Roman" w:hAnsi="Times New Roman" w:cs="Times New Roman"/>
          <w:noProof/>
        </w:rPr>
        <w:t xml:space="preserve">It </w:t>
      </w:r>
      <w:r w:rsidR="00A47A7B" w:rsidRPr="00F43495">
        <w:rPr>
          <w:rFonts w:ascii="Times New Roman" w:eastAsia="Times New Roman" w:hAnsi="Times New Roman" w:cs="Times New Roman"/>
          <w:noProof/>
        </w:rPr>
        <w:t>will ensure a credible and rigorous external evaluation process</w:t>
      </w:r>
      <w:r w:rsidR="001640C1" w:rsidRPr="00F43495">
        <w:rPr>
          <w:rFonts w:ascii="Times New Roman" w:eastAsia="Times New Roman" w:hAnsi="Times New Roman" w:cs="Times New Roman"/>
          <w:noProof/>
        </w:rPr>
        <w:t xml:space="preserve">. </w:t>
      </w:r>
      <w:r w:rsidR="007E779C" w:rsidRPr="00F43495">
        <w:rPr>
          <w:rFonts w:ascii="Times New Roman" w:eastAsia="Times New Roman" w:hAnsi="Times New Roman" w:cs="Times New Roman"/>
          <w:noProof/>
        </w:rPr>
        <w:t>T</w:t>
      </w:r>
      <w:r w:rsidR="00A47A7B" w:rsidRPr="00F43495">
        <w:rPr>
          <w:rFonts w:ascii="Times New Roman" w:eastAsia="Times New Roman" w:hAnsi="Times New Roman" w:cs="Times New Roman"/>
          <w:noProof/>
        </w:rPr>
        <w:t xml:space="preserve">op-tier evaluation capabilities in the EU </w:t>
      </w:r>
      <w:r w:rsidR="00FF36F1" w:rsidRPr="00F43495">
        <w:rPr>
          <w:rFonts w:ascii="Times New Roman" w:eastAsia="Times New Roman" w:hAnsi="Times New Roman" w:cs="Times New Roman"/>
          <w:noProof/>
        </w:rPr>
        <w:t>will</w:t>
      </w:r>
      <w:r w:rsidR="00A47A7B" w:rsidRPr="00F43495">
        <w:rPr>
          <w:rFonts w:ascii="Times New Roman" w:eastAsia="Times New Roman" w:hAnsi="Times New Roman" w:cs="Times New Roman"/>
          <w:noProof/>
        </w:rPr>
        <w:t xml:space="preserve"> also inform the understanding of </w:t>
      </w:r>
      <w:r w:rsidR="00001DEE" w:rsidRPr="00F43495">
        <w:rPr>
          <w:rFonts w:ascii="Times New Roman" w:eastAsia="Times New Roman" w:hAnsi="Times New Roman" w:cs="Times New Roman"/>
          <w:noProof/>
        </w:rPr>
        <w:t>potential systemic</w:t>
      </w:r>
      <w:r w:rsidR="00A47A7B" w:rsidRPr="00F43495">
        <w:rPr>
          <w:rFonts w:ascii="Times New Roman" w:eastAsia="Times New Roman" w:hAnsi="Times New Roman" w:cs="Times New Roman"/>
          <w:noProof/>
        </w:rPr>
        <w:t xml:space="preserve"> risk</w:t>
      </w:r>
      <w:r w:rsidR="00001DEE" w:rsidRPr="00F43495">
        <w:rPr>
          <w:rFonts w:ascii="Times New Roman" w:eastAsia="Times New Roman" w:hAnsi="Times New Roman" w:cs="Times New Roman"/>
          <w:noProof/>
        </w:rPr>
        <w:t xml:space="preserve">s, including </w:t>
      </w:r>
      <w:r w:rsidR="00191519" w:rsidRPr="00F43495">
        <w:rPr>
          <w:rFonts w:ascii="Times New Roman" w:eastAsia="Times New Roman" w:hAnsi="Times New Roman" w:cs="Times New Roman"/>
          <w:noProof/>
        </w:rPr>
        <w:t xml:space="preserve">in the area of </w:t>
      </w:r>
      <w:r w:rsidR="00001DEE" w:rsidRPr="00F43495">
        <w:rPr>
          <w:rFonts w:ascii="Times New Roman" w:eastAsia="Times New Roman" w:hAnsi="Times New Roman" w:cs="Times New Roman"/>
          <w:noProof/>
        </w:rPr>
        <w:t>cybersecurity,</w:t>
      </w:r>
      <w:r w:rsidR="00A47A7B" w:rsidRPr="00F43495">
        <w:rPr>
          <w:rFonts w:ascii="Times New Roman" w:eastAsia="Times New Roman" w:hAnsi="Times New Roman" w:cs="Times New Roman"/>
          <w:noProof/>
        </w:rPr>
        <w:t xml:space="preserve"> </w:t>
      </w:r>
      <w:r w:rsidR="009F4E55" w:rsidRPr="00F43495">
        <w:rPr>
          <w:rFonts w:ascii="Times New Roman" w:eastAsia="Times New Roman" w:hAnsi="Times New Roman" w:cs="Times New Roman"/>
          <w:noProof/>
        </w:rPr>
        <w:t xml:space="preserve">but also in biotech and other areas, </w:t>
      </w:r>
      <w:r w:rsidR="00A47A7B" w:rsidRPr="00F43495">
        <w:rPr>
          <w:rFonts w:ascii="Times New Roman" w:eastAsia="Times New Roman" w:hAnsi="Times New Roman" w:cs="Times New Roman"/>
          <w:noProof/>
        </w:rPr>
        <w:t>by producing early warning signals</w:t>
      </w:r>
      <w:r w:rsidR="00D038A4" w:rsidRPr="00F43495">
        <w:rPr>
          <w:rFonts w:ascii="Times New Roman" w:eastAsia="Times New Roman" w:hAnsi="Times New Roman" w:cs="Times New Roman"/>
          <w:noProof/>
        </w:rPr>
        <w:t xml:space="preserve"> when risks are identified</w:t>
      </w:r>
      <w:r w:rsidR="00A47A7B" w:rsidRPr="00F43495">
        <w:rPr>
          <w:rFonts w:ascii="Times New Roman" w:eastAsia="Times New Roman" w:hAnsi="Times New Roman" w:cs="Times New Roman"/>
          <w:noProof/>
        </w:rPr>
        <w:t>.</w:t>
      </w:r>
    </w:p>
    <w:p w14:paraId="748D9FDF" w14:textId="0769F6AB" w:rsidR="00E275EB" w:rsidRPr="00F43495" w:rsidRDefault="00847538" w:rsidP="00DB7CC3">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b/>
          <w:noProof/>
        </w:rPr>
      </w:pPr>
      <w:r w:rsidRPr="00F43495">
        <w:rPr>
          <w:rFonts w:ascii="Times New Roman" w:eastAsia="Times New Roman" w:hAnsi="Times New Roman" w:cs="Times New Roman"/>
          <w:b/>
          <w:noProof/>
        </w:rPr>
        <w:t>Facilitating</w:t>
      </w:r>
      <w:r w:rsidR="00DD71C8" w:rsidRPr="00F43495">
        <w:rPr>
          <w:rFonts w:ascii="Times New Roman" w:eastAsia="Times New Roman" w:hAnsi="Times New Roman" w:cs="Times New Roman"/>
          <w:b/>
          <w:noProof/>
        </w:rPr>
        <w:t xml:space="preserve"> access to </w:t>
      </w:r>
      <w:r w:rsidR="009F2B38" w:rsidRPr="00F43495">
        <w:rPr>
          <w:rFonts w:ascii="Times New Roman" w:eastAsia="Times New Roman" w:hAnsi="Times New Roman" w:cs="Times New Roman"/>
          <w:b/>
          <w:noProof/>
        </w:rPr>
        <w:t>advanced</w:t>
      </w:r>
      <w:r w:rsidR="00DD71C8" w:rsidRPr="00F43495">
        <w:rPr>
          <w:rFonts w:ascii="Times New Roman" w:eastAsia="Times New Roman" w:hAnsi="Times New Roman" w:cs="Times New Roman"/>
          <w:b/>
          <w:noProof/>
        </w:rPr>
        <w:t xml:space="preserve"> </w:t>
      </w:r>
      <w:r w:rsidR="00095204" w:rsidRPr="00F43495">
        <w:rPr>
          <w:rFonts w:ascii="Times New Roman" w:eastAsia="Times New Roman" w:hAnsi="Times New Roman" w:cs="Times New Roman"/>
          <w:b/>
          <w:noProof/>
        </w:rPr>
        <w:t>AI</w:t>
      </w:r>
      <w:r w:rsidR="00270FA5" w:rsidRPr="00F43495">
        <w:rPr>
          <w:rFonts w:ascii="Times New Roman" w:eastAsia="Times New Roman" w:hAnsi="Times New Roman" w:cs="Times New Roman"/>
          <w:b/>
          <w:noProof/>
        </w:rPr>
        <w:t>-enabled</w:t>
      </w:r>
      <w:r w:rsidR="00DD71C8" w:rsidRPr="00F43495">
        <w:rPr>
          <w:rFonts w:ascii="Times New Roman" w:eastAsia="Times New Roman" w:hAnsi="Times New Roman" w:cs="Times New Roman"/>
          <w:b/>
          <w:noProof/>
        </w:rPr>
        <w:t xml:space="preserve"> cyber capabilities</w:t>
      </w:r>
      <w:r w:rsidR="00AB6AC8" w:rsidRPr="00F43495">
        <w:rPr>
          <w:rFonts w:ascii="Times New Roman" w:eastAsia="Times New Roman" w:hAnsi="Times New Roman" w:cs="Times New Roman"/>
          <w:b/>
          <w:noProof/>
        </w:rPr>
        <w:t xml:space="preserve"> in the </w:t>
      </w:r>
      <w:r w:rsidR="006802AC" w:rsidRPr="00F43495">
        <w:rPr>
          <w:rFonts w:ascii="Times New Roman" w:eastAsia="Times New Roman" w:hAnsi="Times New Roman" w:cs="Times New Roman"/>
          <w:b/>
          <w:noProof/>
        </w:rPr>
        <w:t>EU</w:t>
      </w:r>
      <w:r w:rsidR="00DD71C8" w:rsidRPr="00F43495">
        <w:rPr>
          <w:rFonts w:ascii="Times New Roman" w:eastAsia="Times New Roman" w:hAnsi="Times New Roman" w:cs="Times New Roman"/>
          <w:b/>
          <w:noProof/>
        </w:rPr>
        <w:t xml:space="preserve"> </w:t>
      </w:r>
    </w:p>
    <w:p w14:paraId="63647387" w14:textId="4693C1B2" w:rsidR="00720D97" w:rsidRPr="00F43495" w:rsidRDefault="008B4841" w:rsidP="00E81CA7">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Access to frontier AI with </w:t>
      </w:r>
      <w:r w:rsidR="00095204" w:rsidRPr="00F43495">
        <w:rPr>
          <w:rFonts w:ascii="Times New Roman" w:eastAsia="Times New Roman" w:hAnsi="Times New Roman" w:cs="Times New Roman"/>
          <w:noProof/>
        </w:rPr>
        <w:t>advanced</w:t>
      </w:r>
      <w:r w:rsidRPr="00F43495">
        <w:rPr>
          <w:rFonts w:ascii="Times New Roman" w:eastAsia="Times New Roman" w:hAnsi="Times New Roman" w:cs="Times New Roman"/>
          <w:noProof/>
        </w:rPr>
        <w:t xml:space="preserve"> cyber capabilities is increasingly governed by provider-specific and often non-European decisions</w:t>
      </w:r>
      <w:r w:rsidR="008A2808" w:rsidRPr="00F43495">
        <w:rPr>
          <w:rFonts w:ascii="Times New Roman" w:eastAsia="Times New Roman" w:hAnsi="Times New Roman" w:cs="Times New Roman"/>
          <w:noProof/>
        </w:rPr>
        <w:t xml:space="preserve">, with some </w:t>
      </w:r>
      <w:r w:rsidR="002E0E5E" w:rsidRPr="00F43495">
        <w:rPr>
          <w:rFonts w:ascii="Times New Roman" w:eastAsia="Times New Roman" w:hAnsi="Times New Roman" w:cs="Times New Roman"/>
          <w:noProof/>
        </w:rPr>
        <w:t xml:space="preserve">providers </w:t>
      </w:r>
      <w:r w:rsidR="0019162A" w:rsidRPr="00F43495">
        <w:rPr>
          <w:rFonts w:ascii="Times New Roman" w:eastAsia="Times New Roman" w:hAnsi="Times New Roman" w:cs="Times New Roman"/>
          <w:noProof/>
        </w:rPr>
        <w:t>limit</w:t>
      </w:r>
      <w:r w:rsidR="008A2808" w:rsidRPr="00F43495">
        <w:rPr>
          <w:rFonts w:ascii="Times New Roman" w:eastAsia="Times New Roman" w:hAnsi="Times New Roman" w:cs="Times New Roman"/>
          <w:noProof/>
        </w:rPr>
        <w:t>ing</w:t>
      </w:r>
      <w:r w:rsidR="0019162A"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access to manage risks of misuse</w:t>
      </w:r>
      <w:r w:rsidR="00BD72BD" w:rsidRPr="00F43495">
        <w:rPr>
          <w:rFonts w:ascii="Times New Roman" w:eastAsia="Times New Roman" w:hAnsi="Times New Roman" w:cs="Times New Roman"/>
          <w:noProof/>
        </w:rPr>
        <w:t xml:space="preserve"> through </w:t>
      </w:r>
      <w:r w:rsidR="00855B53" w:rsidRPr="00F43495">
        <w:rPr>
          <w:rFonts w:ascii="Times New Roman" w:eastAsia="Times New Roman" w:hAnsi="Times New Roman" w:cs="Times New Roman"/>
          <w:b/>
          <w:noProof/>
        </w:rPr>
        <w:t>structured access program</w:t>
      </w:r>
      <w:r w:rsidR="004A07E3" w:rsidRPr="00F43495">
        <w:rPr>
          <w:rFonts w:ascii="Times New Roman" w:eastAsia="Times New Roman" w:hAnsi="Times New Roman" w:cs="Times New Roman"/>
          <w:b/>
          <w:noProof/>
        </w:rPr>
        <w:t>me</w:t>
      </w:r>
      <w:r w:rsidR="00855B53" w:rsidRPr="00F43495">
        <w:rPr>
          <w:rFonts w:ascii="Times New Roman" w:eastAsia="Times New Roman" w:hAnsi="Times New Roman" w:cs="Times New Roman"/>
          <w:b/>
          <w:noProof/>
        </w:rPr>
        <w:t>s</w:t>
      </w:r>
      <w:r w:rsidR="00855B53" w:rsidRPr="00F43495">
        <w:rPr>
          <w:rFonts w:ascii="Times New Roman" w:eastAsia="Times New Roman" w:hAnsi="Times New Roman" w:cs="Times New Roman"/>
          <w:noProof/>
        </w:rPr>
        <w:t xml:space="preserve"> (e.g. </w:t>
      </w:r>
      <w:r w:rsidR="00BD72BD" w:rsidRPr="00F43495">
        <w:rPr>
          <w:rFonts w:ascii="Times New Roman" w:eastAsia="Times New Roman" w:hAnsi="Times New Roman" w:cs="Times New Roman"/>
          <w:noProof/>
        </w:rPr>
        <w:t xml:space="preserve">staged </w:t>
      </w:r>
      <w:r w:rsidR="00970224" w:rsidRPr="00F43495">
        <w:rPr>
          <w:rFonts w:ascii="Times New Roman" w:eastAsia="Times New Roman" w:hAnsi="Times New Roman" w:cs="Times New Roman"/>
          <w:noProof/>
        </w:rPr>
        <w:t xml:space="preserve">model </w:t>
      </w:r>
      <w:r w:rsidR="00BD72BD" w:rsidRPr="00F43495">
        <w:rPr>
          <w:rFonts w:ascii="Times New Roman" w:eastAsia="Times New Roman" w:hAnsi="Times New Roman" w:cs="Times New Roman"/>
          <w:noProof/>
        </w:rPr>
        <w:t>release</w:t>
      </w:r>
      <w:r w:rsidR="00095204" w:rsidRPr="00F43495">
        <w:rPr>
          <w:rFonts w:ascii="Times New Roman" w:eastAsia="Times New Roman" w:hAnsi="Times New Roman" w:cs="Times New Roman"/>
          <w:noProof/>
        </w:rPr>
        <w:t>s</w:t>
      </w:r>
      <w:r w:rsidR="00855B53" w:rsidRPr="00F43495">
        <w:rPr>
          <w:rFonts w:ascii="Times New Roman" w:eastAsia="Times New Roman" w:hAnsi="Times New Roman" w:cs="Times New Roman"/>
          <w:noProof/>
        </w:rPr>
        <w:t>)</w:t>
      </w:r>
      <w:r w:rsidR="002E0E5E" w:rsidRPr="00F43495">
        <w:rPr>
          <w:rFonts w:ascii="Times New Roman" w:eastAsia="Times New Roman" w:hAnsi="Times New Roman" w:cs="Times New Roman"/>
          <w:noProof/>
        </w:rPr>
        <w:t xml:space="preserve">. While such </w:t>
      </w:r>
      <w:r w:rsidR="00AF0D96" w:rsidRPr="00F43495">
        <w:rPr>
          <w:rFonts w:ascii="Times New Roman" w:eastAsia="Times New Roman" w:hAnsi="Times New Roman" w:cs="Times New Roman"/>
          <w:noProof/>
        </w:rPr>
        <w:t>restriction</w:t>
      </w:r>
      <w:r w:rsidR="002E0E5E" w:rsidRPr="00F43495">
        <w:rPr>
          <w:rFonts w:ascii="Times New Roman" w:eastAsia="Times New Roman" w:hAnsi="Times New Roman" w:cs="Times New Roman"/>
          <w:noProof/>
        </w:rPr>
        <w:t xml:space="preserve"> may be justified </w:t>
      </w:r>
      <w:r w:rsidR="00AF0D96" w:rsidRPr="00F43495">
        <w:rPr>
          <w:rFonts w:ascii="Times New Roman" w:eastAsia="Times New Roman" w:hAnsi="Times New Roman" w:cs="Times New Roman"/>
          <w:noProof/>
        </w:rPr>
        <w:t>on</w:t>
      </w:r>
      <w:r w:rsidR="002E0E5E" w:rsidRPr="00F43495">
        <w:rPr>
          <w:rFonts w:ascii="Times New Roman" w:eastAsia="Times New Roman" w:hAnsi="Times New Roman" w:cs="Times New Roman"/>
          <w:noProof/>
        </w:rPr>
        <w:t xml:space="preserve"> safety </w:t>
      </w:r>
      <w:r w:rsidR="00AF0D96" w:rsidRPr="00F43495">
        <w:rPr>
          <w:rFonts w:ascii="Times New Roman" w:eastAsia="Times New Roman" w:hAnsi="Times New Roman" w:cs="Times New Roman"/>
          <w:noProof/>
        </w:rPr>
        <w:t>grounds</w:t>
      </w:r>
      <w:r w:rsidR="00AE0FEA" w:rsidRPr="00F43495">
        <w:rPr>
          <w:rFonts w:ascii="Times New Roman" w:eastAsia="Times New Roman" w:hAnsi="Times New Roman" w:cs="Times New Roman"/>
          <w:noProof/>
        </w:rPr>
        <w:t xml:space="preserve">, this practice </w:t>
      </w:r>
      <w:r w:rsidR="002472B2" w:rsidRPr="00F43495">
        <w:rPr>
          <w:rFonts w:ascii="Times New Roman" w:eastAsia="Times New Roman" w:hAnsi="Times New Roman" w:cs="Times New Roman"/>
          <w:noProof/>
        </w:rPr>
        <w:t>often</w:t>
      </w:r>
      <w:r w:rsidR="00AE0FEA" w:rsidRPr="00F43495">
        <w:rPr>
          <w:rFonts w:ascii="Times New Roman" w:eastAsia="Times New Roman" w:hAnsi="Times New Roman" w:cs="Times New Roman"/>
          <w:noProof/>
        </w:rPr>
        <w:t xml:space="preserve"> lacks transparency </w:t>
      </w:r>
      <w:r w:rsidR="00E565E5" w:rsidRPr="00F43495">
        <w:rPr>
          <w:rFonts w:ascii="Times New Roman" w:eastAsia="Times New Roman" w:hAnsi="Times New Roman" w:cs="Times New Roman"/>
          <w:noProof/>
        </w:rPr>
        <w:t xml:space="preserve">regarding </w:t>
      </w:r>
      <w:r w:rsidR="00C02B9C" w:rsidRPr="00F43495">
        <w:rPr>
          <w:rFonts w:ascii="Times New Roman" w:eastAsia="Times New Roman" w:hAnsi="Times New Roman" w:cs="Times New Roman"/>
          <w:noProof/>
        </w:rPr>
        <w:t xml:space="preserve">the </w:t>
      </w:r>
      <w:r w:rsidR="00EF6F6B" w:rsidRPr="00F43495">
        <w:rPr>
          <w:rFonts w:ascii="Times New Roman" w:eastAsia="Times New Roman" w:hAnsi="Times New Roman" w:cs="Times New Roman"/>
          <w:noProof/>
        </w:rPr>
        <w:t>criteria</w:t>
      </w:r>
      <w:r w:rsidR="00E565E5" w:rsidRPr="00F43495">
        <w:rPr>
          <w:rFonts w:ascii="Times New Roman" w:eastAsia="Times New Roman" w:hAnsi="Times New Roman" w:cs="Times New Roman"/>
          <w:noProof/>
        </w:rPr>
        <w:t xml:space="preserve"> applied </w:t>
      </w:r>
      <w:r w:rsidR="00FD219B" w:rsidRPr="00F43495">
        <w:rPr>
          <w:rFonts w:ascii="Times New Roman" w:eastAsia="Times New Roman" w:hAnsi="Times New Roman" w:cs="Times New Roman"/>
          <w:noProof/>
        </w:rPr>
        <w:t>to</w:t>
      </w:r>
      <w:r w:rsidR="00E565E5" w:rsidRPr="00F43495">
        <w:rPr>
          <w:rFonts w:ascii="Times New Roman" w:eastAsia="Times New Roman" w:hAnsi="Times New Roman" w:cs="Times New Roman"/>
          <w:noProof/>
        </w:rPr>
        <w:t xml:space="preserve"> </w:t>
      </w:r>
      <w:r w:rsidR="0063298B" w:rsidRPr="00F43495">
        <w:rPr>
          <w:rFonts w:ascii="Times New Roman" w:eastAsia="Times New Roman" w:hAnsi="Times New Roman" w:cs="Times New Roman"/>
          <w:noProof/>
        </w:rPr>
        <w:t>determine which</w:t>
      </w:r>
      <w:r w:rsidR="00E565E5" w:rsidRPr="00F43495">
        <w:rPr>
          <w:rFonts w:ascii="Times New Roman" w:eastAsia="Times New Roman" w:hAnsi="Times New Roman" w:cs="Times New Roman"/>
          <w:noProof/>
        </w:rPr>
        <w:t xml:space="preserve"> </w:t>
      </w:r>
      <w:r w:rsidR="00AF258D" w:rsidRPr="00F43495">
        <w:rPr>
          <w:rFonts w:ascii="Times New Roman" w:eastAsia="Times New Roman" w:hAnsi="Times New Roman" w:cs="Times New Roman"/>
          <w:noProof/>
        </w:rPr>
        <w:t>organi</w:t>
      </w:r>
      <w:r w:rsidR="00CB6702" w:rsidRPr="00F43495">
        <w:rPr>
          <w:rFonts w:ascii="Times New Roman" w:eastAsia="Times New Roman" w:hAnsi="Times New Roman" w:cs="Times New Roman"/>
          <w:noProof/>
        </w:rPr>
        <w:t>s</w:t>
      </w:r>
      <w:r w:rsidR="00AF258D" w:rsidRPr="00F43495">
        <w:rPr>
          <w:rFonts w:ascii="Times New Roman" w:eastAsia="Times New Roman" w:hAnsi="Times New Roman" w:cs="Times New Roman"/>
          <w:noProof/>
        </w:rPr>
        <w:t>ation</w:t>
      </w:r>
      <w:r w:rsidR="0063298B" w:rsidRPr="00F43495">
        <w:rPr>
          <w:rFonts w:ascii="Times New Roman" w:eastAsia="Times New Roman" w:hAnsi="Times New Roman" w:cs="Times New Roman"/>
          <w:noProof/>
        </w:rPr>
        <w:t>s</w:t>
      </w:r>
      <w:r w:rsidR="00F15C3E" w:rsidRPr="00F43495">
        <w:rPr>
          <w:rFonts w:ascii="Times New Roman" w:eastAsia="Times New Roman" w:hAnsi="Times New Roman" w:cs="Times New Roman"/>
          <w:noProof/>
        </w:rPr>
        <w:t>, including companies,</w:t>
      </w:r>
      <w:r w:rsidR="0063298B" w:rsidRPr="00F43495">
        <w:rPr>
          <w:rFonts w:ascii="Times New Roman" w:eastAsia="Times New Roman" w:hAnsi="Times New Roman" w:cs="Times New Roman"/>
          <w:noProof/>
        </w:rPr>
        <w:t xml:space="preserve"> </w:t>
      </w:r>
      <w:r w:rsidR="00E90BE9" w:rsidRPr="00F43495">
        <w:rPr>
          <w:rFonts w:ascii="Times New Roman" w:eastAsia="Times New Roman" w:hAnsi="Times New Roman" w:cs="Times New Roman"/>
          <w:noProof/>
        </w:rPr>
        <w:t xml:space="preserve">gain </w:t>
      </w:r>
      <w:r w:rsidR="00AF258D" w:rsidRPr="00F43495">
        <w:rPr>
          <w:rFonts w:ascii="Times New Roman" w:eastAsia="Times New Roman" w:hAnsi="Times New Roman" w:cs="Times New Roman"/>
          <w:noProof/>
        </w:rPr>
        <w:t>access</w:t>
      </w:r>
      <w:r w:rsidR="00EF6F6B" w:rsidRPr="00F43495">
        <w:rPr>
          <w:rFonts w:ascii="Times New Roman" w:eastAsia="Times New Roman" w:hAnsi="Times New Roman" w:cs="Times New Roman"/>
          <w:noProof/>
        </w:rPr>
        <w:t xml:space="preserve"> and through which </w:t>
      </w:r>
      <w:r w:rsidR="00C51E18" w:rsidRPr="00F43495">
        <w:rPr>
          <w:rFonts w:ascii="Times New Roman" w:eastAsia="Times New Roman" w:hAnsi="Times New Roman" w:cs="Times New Roman"/>
          <w:noProof/>
        </w:rPr>
        <w:t xml:space="preserve">process </w:t>
      </w:r>
      <w:r w:rsidR="00AE7237" w:rsidRPr="00F43495">
        <w:rPr>
          <w:rFonts w:ascii="Times New Roman" w:eastAsia="Times New Roman" w:hAnsi="Times New Roman" w:cs="Times New Roman"/>
          <w:noProof/>
        </w:rPr>
        <w:t xml:space="preserve">access </w:t>
      </w:r>
      <w:r w:rsidR="00615524" w:rsidRPr="00F43495">
        <w:rPr>
          <w:rFonts w:ascii="Times New Roman" w:eastAsia="Times New Roman" w:hAnsi="Times New Roman" w:cs="Times New Roman"/>
          <w:noProof/>
        </w:rPr>
        <w:t>is</w:t>
      </w:r>
      <w:r w:rsidR="00AF258D" w:rsidRPr="00F43495">
        <w:rPr>
          <w:rFonts w:ascii="Times New Roman" w:eastAsia="Times New Roman" w:hAnsi="Times New Roman" w:cs="Times New Roman"/>
          <w:noProof/>
        </w:rPr>
        <w:t xml:space="preserve"> granted</w:t>
      </w:r>
      <w:r w:rsidR="00615524" w:rsidRPr="00F43495">
        <w:rPr>
          <w:rFonts w:ascii="Times New Roman" w:eastAsia="Times New Roman" w:hAnsi="Times New Roman" w:cs="Times New Roman"/>
          <w:noProof/>
        </w:rPr>
        <w:t>.</w:t>
      </w:r>
      <w:r w:rsidR="00F70F25" w:rsidRPr="00F43495">
        <w:rPr>
          <w:rFonts w:ascii="Times New Roman" w:eastAsia="Times New Roman" w:hAnsi="Times New Roman" w:cs="Times New Roman"/>
          <w:noProof/>
        </w:rPr>
        <w:t xml:space="preserve"> This may </w:t>
      </w:r>
      <w:r w:rsidR="00E81CA7" w:rsidRPr="00F43495">
        <w:rPr>
          <w:rFonts w:ascii="Times New Roman" w:eastAsia="Times New Roman" w:hAnsi="Times New Roman" w:cs="Times New Roman"/>
          <w:noProof/>
        </w:rPr>
        <w:t xml:space="preserve">hinder </w:t>
      </w:r>
      <w:r w:rsidR="002E0E5E" w:rsidRPr="00F43495">
        <w:rPr>
          <w:rFonts w:ascii="Times New Roman" w:eastAsia="Times New Roman" w:hAnsi="Times New Roman" w:cs="Times New Roman"/>
          <w:noProof/>
        </w:rPr>
        <w:t>the ability of European actors</w:t>
      </w:r>
      <w:r w:rsidR="007F3557" w:rsidRPr="00F43495">
        <w:rPr>
          <w:rFonts w:ascii="Times New Roman" w:eastAsia="Times New Roman" w:hAnsi="Times New Roman" w:cs="Times New Roman"/>
          <w:noProof/>
        </w:rPr>
        <w:t>, including competent authorities and operators of critical infrastructure</w:t>
      </w:r>
      <w:r w:rsidR="008F5691" w:rsidRPr="00F43495">
        <w:rPr>
          <w:rFonts w:ascii="Times New Roman" w:eastAsia="Times New Roman" w:hAnsi="Times New Roman" w:cs="Times New Roman"/>
          <w:noProof/>
        </w:rPr>
        <w:t>,</w:t>
      </w:r>
      <w:r w:rsidR="00E01EF3" w:rsidRPr="00F43495">
        <w:rPr>
          <w:rFonts w:ascii="Times New Roman" w:eastAsia="Times New Roman" w:hAnsi="Times New Roman" w:cs="Times New Roman"/>
          <w:noProof/>
        </w:rPr>
        <w:t xml:space="preserve"> to</w:t>
      </w:r>
      <w:r w:rsidR="0063298B" w:rsidRPr="00F43495">
        <w:rPr>
          <w:rFonts w:ascii="Times New Roman" w:eastAsia="Times New Roman" w:hAnsi="Times New Roman" w:cs="Times New Roman"/>
          <w:noProof/>
        </w:rPr>
        <w:t xml:space="preserve"> make</w:t>
      </w:r>
      <w:r w:rsidR="00E01EF3" w:rsidRPr="00F43495">
        <w:rPr>
          <w:rFonts w:ascii="Times New Roman" w:eastAsia="Times New Roman" w:hAnsi="Times New Roman" w:cs="Times New Roman"/>
          <w:noProof/>
        </w:rPr>
        <w:t xml:space="preserve"> timely use </w:t>
      </w:r>
      <w:r w:rsidR="00B851EF" w:rsidRPr="00F43495">
        <w:rPr>
          <w:rFonts w:ascii="Times New Roman" w:eastAsia="Times New Roman" w:hAnsi="Times New Roman" w:cs="Times New Roman"/>
          <w:noProof/>
        </w:rPr>
        <w:t xml:space="preserve">of these </w:t>
      </w:r>
      <w:r w:rsidR="0054075A" w:rsidRPr="00F43495">
        <w:rPr>
          <w:rFonts w:ascii="Times New Roman" w:eastAsia="Times New Roman" w:hAnsi="Times New Roman" w:cs="Times New Roman"/>
          <w:noProof/>
        </w:rPr>
        <w:t>AI capabilities</w:t>
      </w:r>
      <w:r w:rsidR="00E01EF3" w:rsidRPr="00F43495">
        <w:rPr>
          <w:rFonts w:ascii="Times New Roman" w:eastAsia="Times New Roman" w:hAnsi="Times New Roman" w:cs="Times New Roman"/>
          <w:noProof/>
        </w:rPr>
        <w:t xml:space="preserve"> </w:t>
      </w:r>
      <w:r w:rsidR="005D22B7" w:rsidRPr="00F43495">
        <w:rPr>
          <w:rFonts w:ascii="Times New Roman" w:eastAsia="Times New Roman" w:hAnsi="Times New Roman" w:cs="Times New Roman"/>
          <w:noProof/>
        </w:rPr>
        <w:t>and</w:t>
      </w:r>
      <w:r w:rsidR="00E01EF3" w:rsidRPr="00F43495">
        <w:rPr>
          <w:rFonts w:ascii="Times New Roman" w:eastAsia="Times New Roman" w:hAnsi="Times New Roman" w:cs="Times New Roman"/>
          <w:noProof/>
        </w:rPr>
        <w:t xml:space="preserve"> </w:t>
      </w:r>
      <w:r w:rsidR="00B851EF" w:rsidRPr="00F43495">
        <w:rPr>
          <w:rFonts w:ascii="Times New Roman" w:eastAsia="Times New Roman" w:hAnsi="Times New Roman" w:cs="Times New Roman"/>
          <w:noProof/>
        </w:rPr>
        <w:t>strengthen</w:t>
      </w:r>
      <w:r w:rsidR="00B80C05" w:rsidRPr="00F43495">
        <w:rPr>
          <w:rFonts w:ascii="Times New Roman" w:eastAsia="Times New Roman" w:hAnsi="Times New Roman" w:cs="Times New Roman"/>
          <w:noProof/>
        </w:rPr>
        <w:t xml:space="preserve"> their resilience</w:t>
      </w:r>
      <w:r w:rsidR="00D65C83" w:rsidRPr="00F43495">
        <w:rPr>
          <w:rFonts w:ascii="Times New Roman" w:eastAsia="Times New Roman" w:hAnsi="Times New Roman" w:cs="Times New Roman"/>
          <w:noProof/>
        </w:rPr>
        <w:t xml:space="preserve">. </w:t>
      </w:r>
    </w:p>
    <w:p w14:paraId="34C608DA" w14:textId="07766021" w:rsidR="00422BCF" w:rsidRPr="00F43495" w:rsidRDefault="004B33DE" w:rsidP="5A3C39F5">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 coordinated EU approach is urgently needed, to </w:t>
      </w:r>
      <w:r w:rsidR="00C023CD" w:rsidRPr="00F43495">
        <w:rPr>
          <w:rFonts w:ascii="Times New Roman" w:eastAsia="Times New Roman" w:hAnsi="Times New Roman" w:cs="Times New Roman"/>
          <w:noProof/>
        </w:rPr>
        <w:t>facilitate</w:t>
      </w:r>
      <w:r w:rsidR="002E0E5E" w:rsidRPr="00F43495">
        <w:rPr>
          <w:rFonts w:ascii="Times New Roman" w:eastAsia="Times New Roman" w:hAnsi="Times New Roman" w:cs="Times New Roman"/>
          <w:noProof/>
        </w:rPr>
        <w:t xml:space="preserve"> that </w:t>
      </w:r>
      <w:r w:rsidR="004F058E" w:rsidRPr="00F43495">
        <w:rPr>
          <w:rFonts w:ascii="Times New Roman" w:eastAsia="Times New Roman" w:hAnsi="Times New Roman" w:cs="Times New Roman"/>
          <w:noProof/>
        </w:rPr>
        <w:t xml:space="preserve">relevant </w:t>
      </w:r>
      <w:r w:rsidR="002E0E5E" w:rsidRPr="00F43495">
        <w:rPr>
          <w:rFonts w:ascii="Times New Roman" w:eastAsia="Times New Roman" w:hAnsi="Times New Roman" w:cs="Times New Roman"/>
          <w:b/>
          <w:noProof/>
        </w:rPr>
        <w:t>European public and private actors</w:t>
      </w:r>
      <w:r w:rsidR="00AD2ECA" w:rsidRPr="00F43495">
        <w:rPr>
          <w:rFonts w:ascii="Times New Roman" w:eastAsia="Times New Roman" w:hAnsi="Times New Roman" w:cs="Times New Roman"/>
          <w:b/>
          <w:noProof/>
        </w:rPr>
        <w:t xml:space="preserve"> </w:t>
      </w:r>
      <w:r w:rsidR="002E0E5E" w:rsidRPr="00F43495">
        <w:rPr>
          <w:rFonts w:ascii="Times New Roman" w:eastAsia="Times New Roman" w:hAnsi="Times New Roman" w:cs="Times New Roman"/>
          <w:noProof/>
        </w:rPr>
        <w:t xml:space="preserve">can access </w:t>
      </w:r>
      <w:r w:rsidR="009E0662" w:rsidRPr="00F43495">
        <w:rPr>
          <w:rFonts w:ascii="Times New Roman" w:eastAsia="Times New Roman" w:hAnsi="Times New Roman" w:cs="Times New Roman"/>
          <w:noProof/>
        </w:rPr>
        <w:t xml:space="preserve">such </w:t>
      </w:r>
      <w:r w:rsidR="000D638A" w:rsidRPr="00F43495">
        <w:rPr>
          <w:rFonts w:ascii="Times New Roman" w:eastAsia="Times New Roman" w:hAnsi="Times New Roman" w:cs="Times New Roman"/>
          <w:noProof/>
        </w:rPr>
        <w:t xml:space="preserve">frontier </w:t>
      </w:r>
      <w:r w:rsidR="003F2F3B" w:rsidRPr="00F43495">
        <w:rPr>
          <w:rFonts w:ascii="Times New Roman" w:eastAsia="Times New Roman" w:hAnsi="Times New Roman" w:cs="Times New Roman"/>
          <w:noProof/>
        </w:rPr>
        <w:t>AI</w:t>
      </w:r>
      <w:r w:rsidR="009E0662" w:rsidRPr="00F43495">
        <w:rPr>
          <w:rFonts w:ascii="Times New Roman" w:eastAsia="Times New Roman" w:hAnsi="Times New Roman" w:cs="Times New Roman"/>
          <w:noProof/>
        </w:rPr>
        <w:t xml:space="preserve"> safely and </w:t>
      </w:r>
      <w:r w:rsidR="002512F3" w:rsidRPr="00F43495">
        <w:rPr>
          <w:rFonts w:ascii="Times New Roman" w:eastAsia="Times New Roman" w:hAnsi="Times New Roman" w:cs="Times New Roman"/>
          <w:noProof/>
        </w:rPr>
        <w:t xml:space="preserve">do so </w:t>
      </w:r>
      <w:r w:rsidR="009E0662" w:rsidRPr="00F43495">
        <w:rPr>
          <w:rFonts w:ascii="Times New Roman" w:eastAsia="Times New Roman" w:hAnsi="Times New Roman" w:cs="Times New Roman"/>
          <w:noProof/>
        </w:rPr>
        <w:t>without undue delay</w:t>
      </w:r>
      <w:r w:rsidR="00101372" w:rsidRPr="00F43495">
        <w:rPr>
          <w:rFonts w:ascii="Times New Roman" w:eastAsia="Times New Roman" w:hAnsi="Times New Roman" w:cs="Times New Roman"/>
          <w:noProof/>
        </w:rPr>
        <w:t>. To this aim, the EU will foster</w:t>
      </w:r>
      <w:r w:rsidR="00D13342" w:rsidRPr="00F43495">
        <w:rPr>
          <w:rFonts w:ascii="Times New Roman" w:eastAsia="Times New Roman" w:hAnsi="Times New Roman" w:cs="Times New Roman"/>
          <w:noProof/>
        </w:rPr>
        <w:t xml:space="preserve"> </w:t>
      </w:r>
      <w:r w:rsidR="00DB45B6" w:rsidRPr="00F43495">
        <w:rPr>
          <w:rFonts w:ascii="Times New Roman" w:eastAsia="Times New Roman" w:hAnsi="Times New Roman" w:cs="Times New Roman"/>
          <w:noProof/>
        </w:rPr>
        <w:t xml:space="preserve">a </w:t>
      </w:r>
      <w:r w:rsidR="006E2A12" w:rsidRPr="00F43495">
        <w:rPr>
          <w:rFonts w:ascii="Times New Roman" w:eastAsia="Times New Roman" w:hAnsi="Times New Roman" w:cs="Times New Roman"/>
          <w:noProof/>
        </w:rPr>
        <w:t>state-of-the-art</w:t>
      </w:r>
      <w:r w:rsidR="00CF26A9" w:rsidRPr="00F43495">
        <w:rPr>
          <w:rFonts w:ascii="Times New Roman" w:eastAsia="Times New Roman" w:hAnsi="Times New Roman" w:cs="Times New Roman"/>
          <w:noProof/>
        </w:rPr>
        <w:t>,</w:t>
      </w:r>
      <w:r w:rsidR="00AC7814" w:rsidRPr="00F43495">
        <w:rPr>
          <w:rFonts w:ascii="Times New Roman" w:eastAsia="Times New Roman" w:hAnsi="Times New Roman" w:cs="Times New Roman"/>
          <w:noProof/>
        </w:rPr>
        <w:t xml:space="preserve"> </w:t>
      </w:r>
      <w:r w:rsidR="00DB45B6" w:rsidRPr="00F43495">
        <w:rPr>
          <w:rFonts w:ascii="Times New Roman" w:eastAsia="Times New Roman" w:hAnsi="Times New Roman" w:cs="Times New Roman"/>
          <w:noProof/>
        </w:rPr>
        <w:t>risk-based</w:t>
      </w:r>
      <w:r w:rsidR="000D5669" w:rsidRPr="00F43495">
        <w:rPr>
          <w:rFonts w:ascii="Times New Roman" w:eastAsia="Times New Roman" w:hAnsi="Times New Roman" w:cs="Times New Roman"/>
          <w:noProof/>
        </w:rPr>
        <w:t xml:space="preserve"> </w:t>
      </w:r>
      <w:r w:rsidR="00DB45B6" w:rsidRPr="00F43495">
        <w:rPr>
          <w:rFonts w:ascii="Times New Roman" w:eastAsia="Times New Roman" w:hAnsi="Times New Roman" w:cs="Times New Roman"/>
          <w:noProof/>
        </w:rPr>
        <w:t>process</w:t>
      </w:r>
      <w:r w:rsidR="006E2A12" w:rsidRPr="00F43495">
        <w:rPr>
          <w:rFonts w:ascii="Times New Roman" w:eastAsia="Times New Roman" w:hAnsi="Times New Roman" w:cs="Times New Roman"/>
          <w:noProof/>
        </w:rPr>
        <w:t xml:space="preserve"> </w:t>
      </w:r>
      <w:r w:rsidR="000568E7" w:rsidRPr="00F43495">
        <w:rPr>
          <w:rFonts w:ascii="Times New Roman" w:eastAsia="Times New Roman" w:hAnsi="Times New Roman" w:cs="Times New Roman"/>
          <w:noProof/>
        </w:rPr>
        <w:t>with</w:t>
      </w:r>
      <w:r w:rsidR="00D13342" w:rsidRPr="00F43495">
        <w:rPr>
          <w:rFonts w:ascii="Times New Roman" w:eastAsia="Times New Roman" w:hAnsi="Times New Roman" w:cs="Times New Roman"/>
          <w:noProof/>
        </w:rPr>
        <w:t xml:space="preserve"> </w:t>
      </w:r>
      <w:r w:rsidR="006E2A12" w:rsidRPr="00F43495">
        <w:rPr>
          <w:rFonts w:ascii="Times New Roman" w:eastAsia="Times New Roman" w:hAnsi="Times New Roman" w:cs="Times New Roman"/>
          <w:noProof/>
        </w:rPr>
        <w:t>clear criteria</w:t>
      </w:r>
      <w:r w:rsidR="00F94C33" w:rsidRPr="00F43495">
        <w:rPr>
          <w:rFonts w:ascii="Times New Roman" w:eastAsia="Times New Roman" w:hAnsi="Times New Roman" w:cs="Times New Roman"/>
          <w:noProof/>
        </w:rPr>
        <w:t xml:space="preserve"> </w:t>
      </w:r>
      <w:r w:rsidR="00D13342" w:rsidRPr="00F43495">
        <w:rPr>
          <w:rFonts w:ascii="Times New Roman" w:eastAsia="Times New Roman" w:hAnsi="Times New Roman" w:cs="Times New Roman"/>
          <w:noProof/>
        </w:rPr>
        <w:t xml:space="preserve">and designed to </w:t>
      </w:r>
      <w:r w:rsidR="00241025" w:rsidRPr="00F43495">
        <w:rPr>
          <w:rFonts w:ascii="Times New Roman" w:eastAsia="Times New Roman" w:hAnsi="Times New Roman" w:cs="Times New Roman"/>
          <w:noProof/>
        </w:rPr>
        <w:t>effective</w:t>
      </w:r>
      <w:r w:rsidR="00B45AB7" w:rsidRPr="00F43495">
        <w:rPr>
          <w:rFonts w:ascii="Times New Roman" w:eastAsia="Times New Roman" w:hAnsi="Times New Roman" w:cs="Times New Roman"/>
          <w:noProof/>
        </w:rPr>
        <w:t>ly</w:t>
      </w:r>
      <w:r w:rsidR="00241025" w:rsidRPr="00F43495">
        <w:rPr>
          <w:rFonts w:ascii="Times New Roman" w:eastAsia="Times New Roman" w:hAnsi="Times New Roman" w:cs="Times New Roman"/>
          <w:noProof/>
        </w:rPr>
        <w:t xml:space="preserve"> mitigat</w:t>
      </w:r>
      <w:r w:rsidR="00B45AB7" w:rsidRPr="00F43495">
        <w:rPr>
          <w:rFonts w:ascii="Times New Roman" w:eastAsia="Times New Roman" w:hAnsi="Times New Roman" w:cs="Times New Roman"/>
          <w:noProof/>
        </w:rPr>
        <w:t>e</w:t>
      </w:r>
      <w:r w:rsidR="00241025" w:rsidRPr="00F43495">
        <w:rPr>
          <w:rFonts w:ascii="Times New Roman" w:eastAsia="Times New Roman" w:hAnsi="Times New Roman" w:cs="Times New Roman"/>
          <w:noProof/>
        </w:rPr>
        <w:t xml:space="preserve"> misuse risk</w:t>
      </w:r>
      <w:r w:rsidR="009E7249" w:rsidRPr="00F43495">
        <w:rPr>
          <w:rFonts w:ascii="Times New Roman" w:eastAsia="Times New Roman" w:hAnsi="Times New Roman" w:cs="Times New Roman"/>
          <w:noProof/>
        </w:rPr>
        <w:t>s</w:t>
      </w:r>
      <w:r w:rsidR="00A736FE" w:rsidRPr="00F43495">
        <w:rPr>
          <w:rFonts w:ascii="Times New Roman" w:eastAsia="Times New Roman" w:hAnsi="Times New Roman" w:cs="Times New Roman"/>
          <w:noProof/>
        </w:rPr>
        <w:t>.</w:t>
      </w:r>
      <w:r w:rsidR="00CF5D73" w:rsidRPr="00F43495">
        <w:rPr>
          <w:rFonts w:ascii="Times New Roman" w:eastAsia="Times New Roman" w:hAnsi="Times New Roman" w:cs="Times New Roman"/>
          <w:noProof/>
        </w:rPr>
        <w:t xml:space="preserve"> </w:t>
      </w:r>
    </w:p>
    <w:p w14:paraId="755356CB" w14:textId="2FC14EAE" w:rsidR="00ED6437" w:rsidRPr="00F43495" w:rsidRDefault="007A0092" w:rsidP="00DB7CC3">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w:t>
      </w:r>
      <w:r w:rsidR="006C7192" w:rsidRPr="00F43495">
        <w:rPr>
          <w:rFonts w:ascii="Times New Roman" w:eastAsia="Times New Roman" w:hAnsi="Times New Roman" w:cs="Times New Roman"/>
          <w:noProof/>
        </w:rPr>
        <w:t xml:space="preserve">he Commission, in coordination with the EU Agency for Cybersecurity (ENISA), will </w:t>
      </w:r>
      <w:r w:rsidR="00D62C9F" w:rsidRPr="00F43495">
        <w:rPr>
          <w:rFonts w:ascii="Times New Roman" w:eastAsia="Times New Roman" w:hAnsi="Times New Roman" w:cs="Times New Roman"/>
          <w:noProof/>
        </w:rPr>
        <w:t xml:space="preserve">develop a </w:t>
      </w:r>
      <w:r w:rsidR="002E0E5E" w:rsidRPr="00F43495">
        <w:rPr>
          <w:rFonts w:ascii="Times New Roman" w:eastAsia="Times New Roman" w:hAnsi="Times New Roman" w:cs="Times New Roman"/>
          <w:b/>
          <w:noProof/>
        </w:rPr>
        <w:t xml:space="preserve">European Blueprint for </w:t>
      </w:r>
      <w:r w:rsidR="008F5691" w:rsidRPr="00F43495">
        <w:rPr>
          <w:rFonts w:ascii="Times New Roman" w:eastAsia="Times New Roman" w:hAnsi="Times New Roman" w:cs="Times New Roman"/>
          <w:b/>
          <w:noProof/>
        </w:rPr>
        <w:t>structured</w:t>
      </w:r>
      <w:r w:rsidR="002E0E5E" w:rsidRPr="00F43495">
        <w:rPr>
          <w:rFonts w:ascii="Times New Roman" w:eastAsia="Times New Roman" w:hAnsi="Times New Roman" w:cs="Times New Roman"/>
          <w:b/>
          <w:noProof/>
        </w:rPr>
        <w:t xml:space="preserve"> access to </w:t>
      </w:r>
      <w:r w:rsidR="001A543D" w:rsidRPr="00F43495">
        <w:rPr>
          <w:rFonts w:ascii="Times New Roman" w:eastAsia="Times New Roman" w:hAnsi="Times New Roman" w:cs="Times New Roman"/>
          <w:b/>
          <w:noProof/>
        </w:rPr>
        <w:t>advanced</w:t>
      </w:r>
      <w:r w:rsidR="00FA34F6" w:rsidRPr="00F43495">
        <w:rPr>
          <w:rFonts w:ascii="Times New Roman" w:eastAsia="Times New Roman" w:hAnsi="Times New Roman" w:cs="Times New Roman"/>
          <w:b/>
          <w:noProof/>
        </w:rPr>
        <w:t xml:space="preserve"> </w:t>
      </w:r>
      <w:r w:rsidR="002E0E5E" w:rsidRPr="00F43495">
        <w:rPr>
          <w:rFonts w:ascii="Times New Roman" w:eastAsia="Times New Roman" w:hAnsi="Times New Roman" w:cs="Times New Roman"/>
          <w:b/>
          <w:noProof/>
        </w:rPr>
        <w:t>AI capabilities for cybersecurity purposes</w:t>
      </w:r>
      <w:r w:rsidR="00255186" w:rsidRPr="00F43495">
        <w:rPr>
          <w:rFonts w:ascii="Times New Roman" w:eastAsia="Times New Roman" w:hAnsi="Times New Roman" w:cs="Times New Roman"/>
          <w:noProof/>
        </w:rPr>
        <w:t xml:space="preserve"> </w:t>
      </w:r>
      <w:r w:rsidR="00322A87" w:rsidRPr="00F43495">
        <w:rPr>
          <w:rFonts w:ascii="Times New Roman" w:eastAsia="Times New Roman" w:hAnsi="Times New Roman" w:cs="Times New Roman"/>
          <w:noProof/>
        </w:rPr>
        <w:t xml:space="preserve">as a guidance document </w:t>
      </w:r>
      <w:r w:rsidR="00255186" w:rsidRPr="00F43495">
        <w:rPr>
          <w:rFonts w:ascii="Times New Roman" w:eastAsia="Times New Roman" w:hAnsi="Times New Roman" w:cs="Times New Roman"/>
          <w:noProof/>
        </w:rPr>
        <w:t xml:space="preserve">to spell out how providers of AI with </w:t>
      </w:r>
      <w:r w:rsidR="001A543D" w:rsidRPr="00F43495">
        <w:rPr>
          <w:rFonts w:ascii="Times New Roman" w:eastAsia="Times New Roman" w:hAnsi="Times New Roman" w:cs="Times New Roman"/>
          <w:noProof/>
        </w:rPr>
        <w:t>advanced</w:t>
      </w:r>
      <w:r w:rsidR="00255186" w:rsidRPr="00F43495">
        <w:rPr>
          <w:rFonts w:ascii="Times New Roman" w:eastAsia="Times New Roman" w:hAnsi="Times New Roman" w:cs="Times New Roman"/>
          <w:noProof/>
        </w:rPr>
        <w:t xml:space="preserve"> cyber capabilities can grant access to European</w:t>
      </w:r>
      <w:r w:rsidR="00F26239" w:rsidRPr="00F43495">
        <w:rPr>
          <w:rFonts w:ascii="Times New Roman" w:eastAsia="Times New Roman" w:hAnsi="Times New Roman" w:cs="Times New Roman"/>
          <w:noProof/>
        </w:rPr>
        <w:t xml:space="preserve"> organi</w:t>
      </w:r>
      <w:r w:rsidR="00FE06A4" w:rsidRPr="00F43495">
        <w:rPr>
          <w:rFonts w:ascii="Times New Roman" w:eastAsia="Times New Roman" w:hAnsi="Times New Roman" w:cs="Times New Roman"/>
          <w:noProof/>
        </w:rPr>
        <w:t>s</w:t>
      </w:r>
      <w:r w:rsidR="00F26239" w:rsidRPr="00F43495">
        <w:rPr>
          <w:rFonts w:ascii="Times New Roman" w:eastAsia="Times New Roman" w:hAnsi="Times New Roman" w:cs="Times New Roman"/>
          <w:noProof/>
        </w:rPr>
        <w:t>ations</w:t>
      </w:r>
      <w:r w:rsidR="00F65336" w:rsidRPr="00F43495">
        <w:rPr>
          <w:rFonts w:ascii="Times New Roman" w:eastAsia="Times New Roman" w:hAnsi="Times New Roman" w:cs="Times New Roman"/>
          <w:noProof/>
        </w:rPr>
        <w:t>, including companies,</w:t>
      </w:r>
      <w:r w:rsidR="00CB6E4F" w:rsidRPr="00F43495">
        <w:rPr>
          <w:rFonts w:ascii="Times New Roman" w:eastAsia="Times New Roman" w:hAnsi="Times New Roman" w:cs="Times New Roman"/>
          <w:noProof/>
        </w:rPr>
        <w:t xml:space="preserve"> and thereby </w:t>
      </w:r>
      <w:r w:rsidR="000C7934" w:rsidRPr="00F43495">
        <w:rPr>
          <w:rFonts w:ascii="Times New Roman" w:eastAsia="Times New Roman" w:hAnsi="Times New Roman" w:cs="Times New Roman"/>
          <w:noProof/>
        </w:rPr>
        <w:t>support the</w:t>
      </w:r>
      <w:r w:rsidR="00ED6437" w:rsidRPr="00F43495">
        <w:rPr>
          <w:rFonts w:ascii="Times New Roman" w:eastAsia="Times New Roman" w:hAnsi="Times New Roman" w:cs="Times New Roman"/>
          <w:noProof/>
        </w:rPr>
        <w:t>ir</w:t>
      </w:r>
      <w:r w:rsidR="000C7934" w:rsidRPr="00F43495">
        <w:rPr>
          <w:rFonts w:ascii="Times New Roman" w:eastAsia="Times New Roman" w:hAnsi="Times New Roman" w:cs="Times New Roman"/>
          <w:noProof/>
        </w:rPr>
        <w:t xml:space="preserve"> mitigation of cyber risks</w:t>
      </w:r>
      <w:r w:rsidR="001F78FE" w:rsidRPr="00F43495">
        <w:rPr>
          <w:rFonts w:ascii="Times New Roman" w:eastAsia="Times New Roman" w:hAnsi="Times New Roman" w:cs="Times New Roman"/>
          <w:noProof/>
        </w:rPr>
        <w:t>.</w:t>
      </w:r>
      <w:r w:rsidR="002E0E5E" w:rsidRPr="00F43495">
        <w:rPr>
          <w:rFonts w:ascii="Times New Roman" w:eastAsia="Times New Roman" w:hAnsi="Times New Roman" w:cs="Times New Roman"/>
          <w:noProof/>
        </w:rPr>
        <w:t xml:space="preserve"> </w:t>
      </w:r>
    </w:p>
    <w:p w14:paraId="138D2739" w14:textId="25F43377" w:rsidR="00F23AFE" w:rsidRPr="00F43495" w:rsidRDefault="00F23AFE" w:rsidP="00DB7CC3">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w:t>
      </w:r>
      <w:r w:rsidR="00FA1B6A" w:rsidRPr="00F43495">
        <w:rPr>
          <w:rFonts w:ascii="Times New Roman" w:eastAsia="Times New Roman" w:hAnsi="Times New Roman" w:cs="Times New Roman"/>
          <w:noProof/>
        </w:rPr>
        <w:t xml:space="preserve">is guidance document </w:t>
      </w:r>
      <w:r w:rsidRPr="00F43495">
        <w:rPr>
          <w:rFonts w:ascii="Times New Roman" w:eastAsia="Times New Roman" w:hAnsi="Times New Roman" w:cs="Times New Roman"/>
          <w:noProof/>
        </w:rPr>
        <w:t xml:space="preserve">will </w:t>
      </w:r>
      <w:r w:rsidR="00165346" w:rsidRPr="00F43495">
        <w:rPr>
          <w:rFonts w:ascii="Times New Roman" w:eastAsia="Times New Roman" w:hAnsi="Times New Roman" w:cs="Times New Roman"/>
          <w:noProof/>
        </w:rPr>
        <w:t>include</w:t>
      </w:r>
      <w:r w:rsidR="00C321A3"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b/>
          <w:noProof/>
        </w:rPr>
        <w:t>the criteria</w:t>
      </w:r>
      <w:r w:rsidR="00222347" w:rsidRPr="00F43495">
        <w:rPr>
          <w:rFonts w:ascii="Times New Roman" w:eastAsia="Times New Roman" w:hAnsi="Times New Roman" w:cs="Times New Roman"/>
          <w:b/>
          <w:noProof/>
        </w:rPr>
        <w:t xml:space="preserve"> </w:t>
      </w:r>
      <w:r w:rsidR="0071098C" w:rsidRPr="00F43495">
        <w:rPr>
          <w:rFonts w:ascii="Times New Roman" w:eastAsia="Times New Roman" w:hAnsi="Times New Roman" w:cs="Times New Roman"/>
          <w:b/>
          <w:noProof/>
        </w:rPr>
        <w:t xml:space="preserve">that should be considered </w:t>
      </w:r>
      <w:r w:rsidRPr="00F43495">
        <w:rPr>
          <w:rFonts w:ascii="Times New Roman" w:eastAsia="Times New Roman" w:hAnsi="Times New Roman" w:cs="Times New Roman"/>
          <w:noProof/>
        </w:rPr>
        <w:t>for grant</w:t>
      </w:r>
      <w:r w:rsidR="0071098C" w:rsidRPr="00F43495">
        <w:rPr>
          <w:rFonts w:ascii="Times New Roman" w:eastAsia="Times New Roman" w:hAnsi="Times New Roman" w:cs="Times New Roman"/>
          <w:noProof/>
        </w:rPr>
        <w:t>ing</w:t>
      </w:r>
      <w:r w:rsidRPr="00F43495">
        <w:rPr>
          <w:rFonts w:ascii="Times New Roman" w:eastAsia="Times New Roman" w:hAnsi="Times New Roman" w:cs="Times New Roman"/>
          <w:noProof/>
        </w:rPr>
        <w:t xml:space="preserve"> access to </w:t>
      </w:r>
      <w:r w:rsidR="00C60A9A" w:rsidRPr="00F43495">
        <w:rPr>
          <w:rFonts w:ascii="Times New Roman" w:eastAsia="Times New Roman" w:hAnsi="Times New Roman" w:cs="Times New Roman"/>
          <w:noProof/>
        </w:rPr>
        <w:t xml:space="preserve">AI </w:t>
      </w:r>
      <w:r w:rsidRPr="00F43495">
        <w:rPr>
          <w:rFonts w:ascii="Times New Roman" w:eastAsia="Times New Roman" w:hAnsi="Times New Roman" w:cs="Times New Roman"/>
          <w:noProof/>
        </w:rPr>
        <w:t xml:space="preserve">with </w:t>
      </w:r>
      <w:r w:rsidR="00C60A9A" w:rsidRPr="00F43495">
        <w:rPr>
          <w:rFonts w:ascii="Times New Roman" w:eastAsia="Times New Roman" w:hAnsi="Times New Roman" w:cs="Times New Roman"/>
          <w:noProof/>
        </w:rPr>
        <w:t>advanced</w:t>
      </w:r>
      <w:r w:rsidRPr="00F43495">
        <w:rPr>
          <w:rFonts w:ascii="Times New Roman" w:eastAsia="Times New Roman" w:hAnsi="Times New Roman" w:cs="Times New Roman"/>
          <w:noProof/>
        </w:rPr>
        <w:t xml:space="preserve"> cyber capabilities</w:t>
      </w:r>
      <w:r w:rsidR="0080332A" w:rsidRPr="00F43495">
        <w:rPr>
          <w:rFonts w:ascii="Times New Roman" w:eastAsia="Times New Roman" w:hAnsi="Times New Roman" w:cs="Times New Roman"/>
          <w:noProof/>
        </w:rPr>
        <w:t xml:space="preserve"> for European players</w:t>
      </w:r>
      <w:r w:rsidR="002269D1" w:rsidRPr="00F43495">
        <w:rPr>
          <w:rFonts w:ascii="Times New Roman" w:eastAsia="Times New Roman" w:hAnsi="Times New Roman" w:cs="Times New Roman"/>
          <w:noProof/>
        </w:rPr>
        <w:t xml:space="preserve">. The </w:t>
      </w:r>
      <w:r w:rsidR="00BE408C" w:rsidRPr="00F43495">
        <w:rPr>
          <w:rFonts w:ascii="Times New Roman" w:eastAsia="Times New Roman" w:hAnsi="Times New Roman" w:cs="Times New Roman"/>
          <w:noProof/>
        </w:rPr>
        <w:t>B</w:t>
      </w:r>
      <w:r w:rsidR="002269D1" w:rsidRPr="00F43495">
        <w:rPr>
          <w:rFonts w:ascii="Times New Roman" w:eastAsia="Times New Roman" w:hAnsi="Times New Roman" w:cs="Times New Roman"/>
          <w:noProof/>
        </w:rPr>
        <w:t xml:space="preserve">lueprint should </w:t>
      </w:r>
      <w:r w:rsidR="00EB5E58" w:rsidRPr="00F43495">
        <w:rPr>
          <w:rFonts w:ascii="Times New Roman" w:eastAsia="Times New Roman" w:hAnsi="Times New Roman" w:cs="Times New Roman"/>
          <w:noProof/>
        </w:rPr>
        <w:t xml:space="preserve">cover </w:t>
      </w:r>
      <w:r w:rsidR="00E02037" w:rsidRPr="00F43495">
        <w:rPr>
          <w:rFonts w:ascii="Times New Roman" w:eastAsia="Times New Roman" w:hAnsi="Times New Roman" w:cs="Times New Roman"/>
          <w:noProof/>
        </w:rPr>
        <w:t>relevant</w:t>
      </w:r>
      <w:r w:rsidR="00EB5E58" w:rsidRPr="00F43495">
        <w:rPr>
          <w:rFonts w:ascii="Times New Roman" w:eastAsia="Times New Roman" w:hAnsi="Times New Roman" w:cs="Times New Roman"/>
          <w:noProof/>
        </w:rPr>
        <w:t xml:space="preserve"> criteria for different types of organisation</w:t>
      </w:r>
      <w:r w:rsidR="009E4380" w:rsidRPr="00F43495">
        <w:rPr>
          <w:rFonts w:ascii="Times New Roman" w:eastAsia="Times New Roman" w:hAnsi="Times New Roman" w:cs="Times New Roman"/>
          <w:noProof/>
        </w:rPr>
        <w:t>s</w:t>
      </w:r>
      <w:r w:rsidR="00EB5E58" w:rsidRPr="00F43495">
        <w:rPr>
          <w:rFonts w:ascii="Times New Roman" w:eastAsia="Times New Roman" w:hAnsi="Times New Roman" w:cs="Times New Roman"/>
          <w:noProof/>
        </w:rPr>
        <w:t xml:space="preserve"> (e.g. EU institutions, Member State authorities, </w:t>
      </w:r>
      <w:r w:rsidR="00432437" w:rsidRPr="00F43495">
        <w:rPr>
          <w:rFonts w:ascii="Times New Roman" w:eastAsia="Times New Roman" w:hAnsi="Times New Roman" w:cs="Times New Roman"/>
          <w:noProof/>
        </w:rPr>
        <w:t>operators of critical infrastructure</w:t>
      </w:r>
      <w:r w:rsidR="009E4380" w:rsidRPr="00F43495">
        <w:rPr>
          <w:rFonts w:ascii="Times New Roman" w:eastAsia="Times New Roman" w:hAnsi="Times New Roman" w:cs="Times New Roman"/>
          <w:noProof/>
        </w:rPr>
        <w:t xml:space="preserve">, cybersecurity providers and research actors) and describe how </w:t>
      </w:r>
      <w:r w:rsidR="00D1129A" w:rsidRPr="00F43495">
        <w:rPr>
          <w:rFonts w:ascii="Times New Roman" w:eastAsia="Times New Roman" w:hAnsi="Times New Roman" w:cs="Times New Roman"/>
          <w:noProof/>
        </w:rPr>
        <w:t>these actors</w:t>
      </w:r>
      <w:r w:rsidR="009E4380" w:rsidRPr="00F43495">
        <w:rPr>
          <w:rFonts w:ascii="Times New Roman" w:eastAsia="Times New Roman" w:hAnsi="Times New Roman" w:cs="Times New Roman"/>
          <w:noProof/>
        </w:rPr>
        <w:t xml:space="preserve"> would be identified. It should </w:t>
      </w:r>
      <w:r w:rsidR="00D1129A" w:rsidRPr="00F43495">
        <w:rPr>
          <w:rFonts w:ascii="Times New Roman" w:eastAsia="Times New Roman" w:hAnsi="Times New Roman" w:cs="Times New Roman"/>
          <w:noProof/>
        </w:rPr>
        <w:t xml:space="preserve">also </w:t>
      </w:r>
      <w:r w:rsidR="009E4380" w:rsidRPr="00F43495">
        <w:rPr>
          <w:rFonts w:ascii="Times New Roman" w:eastAsia="Times New Roman" w:hAnsi="Times New Roman" w:cs="Times New Roman"/>
          <w:noProof/>
        </w:rPr>
        <w:t>include</w:t>
      </w:r>
      <w:r w:rsidRPr="00F43495">
        <w:rPr>
          <w:rFonts w:ascii="Times New Roman" w:eastAsia="Times New Roman" w:hAnsi="Times New Roman" w:cs="Times New Roman"/>
          <w:noProof/>
        </w:rPr>
        <w:t xml:space="preserve"> security criteria so that access given through the Blueprint does not pose undue</w:t>
      </w:r>
      <w:r w:rsidR="000C4AAB" w:rsidRPr="00F43495">
        <w:rPr>
          <w:rFonts w:ascii="Times New Roman" w:eastAsia="Times New Roman" w:hAnsi="Times New Roman" w:cs="Times New Roman"/>
          <w:noProof/>
        </w:rPr>
        <w:t xml:space="preserve"> risk</w:t>
      </w:r>
      <w:r w:rsidR="00F64309" w:rsidRPr="00F43495">
        <w:rPr>
          <w:rFonts w:ascii="Times New Roman" w:eastAsia="Times New Roman" w:hAnsi="Times New Roman" w:cs="Times New Roman"/>
          <w:noProof/>
        </w:rPr>
        <w:t xml:space="preserve"> and </w:t>
      </w:r>
      <w:r w:rsidRPr="00F43495">
        <w:rPr>
          <w:rFonts w:ascii="Times New Roman" w:eastAsia="Times New Roman" w:hAnsi="Times New Roman" w:cs="Times New Roman"/>
          <w:b/>
          <w:noProof/>
        </w:rPr>
        <w:t xml:space="preserve">a mechanism to streamline </w:t>
      </w:r>
      <w:r w:rsidR="0082424E" w:rsidRPr="00F43495">
        <w:rPr>
          <w:rFonts w:ascii="Times New Roman" w:eastAsia="Times New Roman" w:hAnsi="Times New Roman" w:cs="Times New Roman"/>
          <w:b/>
          <w:noProof/>
        </w:rPr>
        <w:t xml:space="preserve">the provision of </w:t>
      </w:r>
      <w:r w:rsidRPr="00F43495">
        <w:rPr>
          <w:rFonts w:ascii="Times New Roman" w:eastAsia="Times New Roman" w:hAnsi="Times New Roman" w:cs="Times New Roman"/>
          <w:b/>
          <w:noProof/>
        </w:rPr>
        <w:t xml:space="preserve">access </w:t>
      </w:r>
      <w:r w:rsidRPr="00F43495">
        <w:rPr>
          <w:rFonts w:ascii="Times New Roman" w:eastAsia="Times New Roman" w:hAnsi="Times New Roman" w:cs="Times New Roman"/>
          <w:noProof/>
        </w:rPr>
        <w:t>to</w:t>
      </w:r>
      <w:r w:rsidR="00BF26A5" w:rsidRPr="00F43495">
        <w:rPr>
          <w:rFonts w:ascii="Times New Roman" w:eastAsia="Times New Roman" w:hAnsi="Times New Roman" w:cs="Times New Roman"/>
          <w:noProof/>
        </w:rPr>
        <w:t xml:space="preserve"> eligible entities</w:t>
      </w:r>
      <w:r w:rsidR="001C3C99" w:rsidRPr="00F43495">
        <w:rPr>
          <w:rFonts w:ascii="Times New Roman" w:eastAsia="Times New Roman" w:hAnsi="Times New Roman" w:cs="Times New Roman"/>
          <w:noProof/>
        </w:rPr>
        <w:t xml:space="preserve">. </w:t>
      </w:r>
      <w:r w:rsidR="00D77CC3" w:rsidRPr="00F43495">
        <w:rPr>
          <w:rFonts w:ascii="Times New Roman" w:eastAsia="Times New Roman" w:hAnsi="Times New Roman" w:cs="Times New Roman"/>
          <w:noProof/>
        </w:rPr>
        <w:t>T</w:t>
      </w:r>
      <w:r w:rsidR="0063015E" w:rsidRPr="00F43495">
        <w:rPr>
          <w:rFonts w:ascii="Times New Roman" w:eastAsia="Times New Roman" w:hAnsi="Times New Roman" w:cs="Times New Roman"/>
          <w:noProof/>
        </w:rPr>
        <w:t>h</w:t>
      </w:r>
      <w:r w:rsidR="00D77CC3" w:rsidRPr="00F43495">
        <w:rPr>
          <w:rFonts w:ascii="Times New Roman" w:eastAsia="Times New Roman" w:hAnsi="Times New Roman" w:cs="Times New Roman"/>
          <w:noProof/>
        </w:rPr>
        <w:t>is</w:t>
      </w:r>
      <w:r w:rsidR="001C3C99" w:rsidRPr="00F43495">
        <w:rPr>
          <w:rFonts w:ascii="Times New Roman" w:eastAsia="Times New Roman" w:hAnsi="Times New Roman" w:cs="Times New Roman"/>
          <w:noProof/>
        </w:rPr>
        <w:t xml:space="preserve"> </w:t>
      </w:r>
      <w:r w:rsidR="00F64309" w:rsidRPr="00F43495">
        <w:rPr>
          <w:rFonts w:ascii="Times New Roman" w:eastAsia="Times New Roman" w:hAnsi="Times New Roman" w:cs="Times New Roman"/>
          <w:noProof/>
        </w:rPr>
        <w:t>mechanism</w:t>
      </w:r>
      <w:r w:rsidR="001C3C99" w:rsidRPr="00F43495">
        <w:rPr>
          <w:rFonts w:ascii="Times New Roman" w:eastAsia="Times New Roman" w:hAnsi="Times New Roman" w:cs="Times New Roman"/>
          <w:noProof/>
        </w:rPr>
        <w:t xml:space="preserve"> should</w:t>
      </w:r>
      <w:r w:rsidR="00340DDD" w:rsidRPr="00F43495">
        <w:rPr>
          <w:rFonts w:ascii="Times New Roman" w:eastAsia="Times New Roman" w:hAnsi="Times New Roman" w:cs="Times New Roman"/>
          <w:noProof/>
        </w:rPr>
        <w:t xml:space="preserve"> also</w:t>
      </w:r>
      <w:r w:rsidR="0029784B" w:rsidRPr="00F43495">
        <w:rPr>
          <w:rFonts w:ascii="Times New Roman" w:eastAsia="Times New Roman" w:hAnsi="Times New Roman" w:cs="Times New Roman"/>
          <w:noProof/>
        </w:rPr>
        <w:t xml:space="preserve"> </w:t>
      </w:r>
      <w:r w:rsidR="001C3C99" w:rsidRPr="00F43495">
        <w:rPr>
          <w:rFonts w:ascii="Times New Roman" w:eastAsia="Times New Roman" w:hAnsi="Times New Roman" w:cs="Times New Roman"/>
          <w:noProof/>
        </w:rPr>
        <w:t xml:space="preserve">facilitate </w:t>
      </w:r>
      <w:r w:rsidR="004A2879" w:rsidRPr="00F43495">
        <w:rPr>
          <w:rFonts w:ascii="Times New Roman" w:eastAsia="Times New Roman" w:hAnsi="Times New Roman" w:cs="Times New Roman"/>
          <w:noProof/>
        </w:rPr>
        <w:t>early</w:t>
      </w:r>
      <w:r w:rsidR="00CA2274" w:rsidRPr="00F43495">
        <w:rPr>
          <w:rFonts w:ascii="Times New Roman" w:eastAsia="Times New Roman" w:hAnsi="Times New Roman" w:cs="Times New Roman"/>
          <w:noProof/>
        </w:rPr>
        <w:t xml:space="preserve"> </w:t>
      </w:r>
      <w:r w:rsidR="00340DDD" w:rsidRPr="00F43495">
        <w:rPr>
          <w:rFonts w:ascii="Times New Roman" w:eastAsia="Times New Roman" w:hAnsi="Times New Roman" w:cs="Times New Roman"/>
          <w:noProof/>
        </w:rPr>
        <w:t>i</w:t>
      </w:r>
      <w:r w:rsidR="00340DDD" w:rsidRPr="00F43495">
        <w:rPr>
          <w:rFonts w:ascii="Times New Roman" w:eastAsia="Times New Roman" w:hAnsi="Times New Roman" w:cs="Times New Roman"/>
          <w:b/>
          <w:noProof/>
        </w:rPr>
        <w:t>nformation</w:t>
      </w:r>
      <w:r w:rsidR="00CA2274" w:rsidRPr="00F43495">
        <w:rPr>
          <w:rFonts w:ascii="Times New Roman" w:eastAsia="Times New Roman" w:hAnsi="Times New Roman" w:cs="Times New Roman"/>
          <w:b/>
          <w:bCs/>
          <w:noProof/>
        </w:rPr>
        <w:t xml:space="preserve"> </w:t>
      </w:r>
      <w:r w:rsidR="00971628" w:rsidRPr="00F43495">
        <w:rPr>
          <w:rFonts w:ascii="Times New Roman" w:eastAsia="Times New Roman" w:hAnsi="Times New Roman" w:cs="Times New Roman"/>
          <w:noProof/>
        </w:rPr>
        <w:t>by providers on planned trusted access programmes</w:t>
      </w:r>
      <w:r w:rsidR="001A5946" w:rsidRPr="00F43495">
        <w:rPr>
          <w:rFonts w:ascii="Times New Roman" w:eastAsia="Times New Roman" w:hAnsi="Times New Roman" w:cs="Times New Roman"/>
          <w:noProof/>
        </w:rPr>
        <w:t xml:space="preserve"> </w:t>
      </w:r>
      <w:r w:rsidR="00971628" w:rsidRPr="00F43495">
        <w:rPr>
          <w:rFonts w:ascii="Times New Roman" w:eastAsia="Times New Roman" w:hAnsi="Times New Roman" w:cs="Times New Roman"/>
          <w:noProof/>
        </w:rPr>
        <w:t>as well as</w:t>
      </w:r>
      <w:r w:rsidR="001C3C99" w:rsidRPr="00F43495">
        <w:rPr>
          <w:rFonts w:ascii="Times New Roman" w:eastAsia="Times New Roman" w:hAnsi="Times New Roman" w:cs="Times New Roman"/>
          <w:noProof/>
        </w:rPr>
        <w:t xml:space="preserve"> knowledge</w:t>
      </w:r>
      <w:r w:rsidR="00C7614A" w:rsidRPr="00F43495">
        <w:rPr>
          <w:rFonts w:ascii="Times New Roman" w:eastAsia="Times New Roman" w:hAnsi="Times New Roman" w:cs="Times New Roman"/>
          <w:noProof/>
        </w:rPr>
        <w:t>-</w:t>
      </w:r>
      <w:r w:rsidR="0029784B" w:rsidRPr="00F43495">
        <w:rPr>
          <w:rFonts w:ascii="Times New Roman" w:eastAsia="Times New Roman" w:hAnsi="Times New Roman" w:cs="Times New Roman"/>
          <w:noProof/>
        </w:rPr>
        <w:t>shar</w:t>
      </w:r>
      <w:r w:rsidR="001C3C99" w:rsidRPr="00F43495">
        <w:rPr>
          <w:rFonts w:ascii="Times New Roman" w:eastAsia="Times New Roman" w:hAnsi="Times New Roman" w:cs="Times New Roman"/>
          <w:noProof/>
        </w:rPr>
        <w:t xml:space="preserve">ing </w:t>
      </w:r>
      <w:r w:rsidR="0029784B" w:rsidRPr="00F43495">
        <w:rPr>
          <w:rFonts w:ascii="Times New Roman" w:eastAsia="Times New Roman" w:hAnsi="Times New Roman" w:cs="Times New Roman"/>
          <w:noProof/>
        </w:rPr>
        <w:t>among EU organi</w:t>
      </w:r>
      <w:r w:rsidR="00FE06A4" w:rsidRPr="00F43495">
        <w:rPr>
          <w:rFonts w:ascii="Times New Roman" w:eastAsia="Times New Roman" w:hAnsi="Times New Roman" w:cs="Times New Roman"/>
          <w:noProof/>
        </w:rPr>
        <w:t>s</w:t>
      </w:r>
      <w:r w:rsidR="0029784B" w:rsidRPr="00F43495">
        <w:rPr>
          <w:rFonts w:ascii="Times New Roman" w:eastAsia="Times New Roman" w:hAnsi="Times New Roman" w:cs="Times New Roman"/>
          <w:noProof/>
        </w:rPr>
        <w:t>ations</w:t>
      </w:r>
      <w:r w:rsidR="005407B8" w:rsidRPr="00F43495">
        <w:rPr>
          <w:rFonts w:ascii="Times New Roman" w:eastAsia="Times New Roman" w:hAnsi="Times New Roman" w:cs="Times New Roman"/>
          <w:noProof/>
        </w:rPr>
        <w:t xml:space="preserve"> </w:t>
      </w:r>
      <w:r w:rsidR="00263CCC" w:rsidRPr="00F43495">
        <w:rPr>
          <w:rFonts w:ascii="Times New Roman" w:eastAsia="Times New Roman" w:hAnsi="Times New Roman" w:cs="Times New Roman"/>
          <w:noProof/>
        </w:rPr>
        <w:t xml:space="preserve">that were </w:t>
      </w:r>
      <w:r w:rsidR="00C7614A" w:rsidRPr="00F43495">
        <w:rPr>
          <w:rFonts w:ascii="Times New Roman" w:eastAsia="Times New Roman" w:hAnsi="Times New Roman" w:cs="Times New Roman"/>
          <w:noProof/>
        </w:rPr>
        <w:t xml:space="preserve">granted </w:t>
      </w:r>
      <w:r w:rsidR="005407B8" w:rsidRPr="00F43495">
        <w:rPr>
          <w:rFonts w:ascii="Times New Roman" w:eastAsia="Times New Roman" w:hAnsi="Times New Roman" w:cs="Times New Roman"/>
          <w:noProof/>
        </w:rPr>
        <w:t>access to a given model</w:t>
      </w:r>
      <w:r w:rsidR="00FA443E" w:rsidRPr="00F43495">
        <w:rPr>
          <w:rFonts w:ascii="Times New Roman" w:eastAsia="Times New Roman" w:hAnsi="Times New Roman" w:cs="Times New Roman"/>
          <w:noProof/>
        </w:rPr>
        <w:t xml:space="preserve"> or system</w:t>
      </w:r>
      <w:r w:rsidR="005407B8" w:rsidRPr="00F43495">
        <w:rPr>
          <w:rFonts w:ascii="Times New Roman" w:eastAsia="Times New Roman" w:hAnsi="Times New Roman" w:cs="Times New Roman"/>
          <w:noProof/>
        </w:rPr>
        <w:t>.</w:t>
      </w:r>
      <w:r w:rsidR="0029784B" w:rsidRPr="00F43495">
        <w:rPr>
          <w:rFonts w:ascii="Times New Roman" w:eastAsia="Times New Roman" w:hAnsi="Times New Roman" w:cs="Times New Roman"/>
          <w:noProof/>
        </w:rPr>
        <w:t xml:space="preserve"> </w:t>
      </w:r>
    </w:p>
    <w:p w14:paraId="2EF1E985" w14:textId="50A957FD" w:rsidR="0050279C" w:rsidRPr="00F43495" w:rsidRDefault="00841E2C" w:rsidP="00AD34AF">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While </w:t>
      </w:r>
      <w:r w:rsidR="00C726D9" w:rsidRPr="00F43495">
        <w:rPr>
          <w:rFonts w:ascii="Times New Roman" w:eastAsia="Times New Roman" w:hAnsi="Times New Roman" w:cs="Times New Roman"/>
          <w:noProof/>
        </w:rPr>
        <w:t>it</w:t>
      </w:r>
      <w:r w:rsidRPr="00F43495">
        <w:rPr>
          <w:rFonts w:ascii="Times New Roman" w:eastAsia="Times New Roman" w:hAnsi="Times New Roman" w:cs="Times New Roman"/>
          <w:noProof/>
        </w:rPr>
        <w:t xml:space="preserve"> will </w:t>
      </w:r>
      <w:r w:rsidRPr="00F43495">
        <w:rPr>
          <w:rFonts w:ascii="Times New Roman" w:eastAsia="Times New Roman" w:hAnsi="Times New Roman" w:cs="Times New Roman"/>
          <w:b/>
          <w:noProof/>
        </w:rPr>
        <w:t>not introduce new obligations for providers</w:t>
      </w:r>
      <w:r w:rsidRPr="00F43495">
        <w:rPr>
          <w:rFonts w:ascii="Times New Roman" w:eastAsia="Times New Roman" w:hAnsi="Times New Roman" w:cs="Times New Roman"/>
          <w:noProof/>
        </w:rPr>
        <w:t xml:space="preserve">, the Blueprint </w:t>
      </w:r>
      <w:r w:rsidR="000C77D6" w:rsidRPr="00F43495">
        <w:rPr>
          <w:rFonts w:ascii="Times New Roman" w:eastAsia="Times New Roman" w:hAnsi="Times New Roman" w:cs="Times New Roman"/>
          <w:noProof/>
        </w:rPr>
        <w:t xml:space="preserve">will support the objectives of the Code of Practice for </w:t>
      </w:r>
      <w:r w:rsidR="00EA3C6F" w:rsidRPr="00F43495">
        <w:rPr>
          <w:rFonts w:ascii="Times New Roman" w:eastAsia="Times New Roman" w:hAnsi="Times New Roman" w:cs="Times New Roman"/>
          <w:noProof/>
        </w:rPr>
        <w:t>G</w:t>
      </w:r>
      <w:r w:rsidR="000C77D6" w:rsidRPr="00F43495">
        <w:rPr>
          <w:rFonts w:ascii="Times New Roman" w:eastAsia="Times New Roman" w:hAnsi="Times New Roman" w:cs="Times New Roman"/>
          <w:noProof/>
        </w:rPr>
        <w:t>eneral-</w:t>
      </w:r>
      <w:r w:rsidR="00EA3C6F" w:rsidRPr="00F43495">
        <w:rPr>
          <w:rFonts w:ascii="Times New Roman" w:eastAsia="Times New Roman" w:hAnsi="Times New Roman" w:cs="Times New Roman"/>
          <w:noProof/>
        </w:rPr>
        <w:t>P</w:t>
      </w:r>
      <w:r w:rsidR="000C77D6" w:rsidRPr="00F43495">
        <w:rPr>
          <w:rFonts w:ascii="Times New Roman" w:eastAsia="Times New Roman" w:hAnsi="Times New Roman" w:cs="Times New Roman"/>
          <w:noProof/>
        </w:rPr>
        <w:t>urpose AI by identifying</w:t>
      </w:r>
      <w:r w:rsidRPr="00F43495">
        <w:rPr>
          <w:rFonts w:ascii="Times New Roman" w:eastAsia="Times New Roman" w:hAnsi="Times New Roman" w:cs="Times New Roman"/>
          <w:noProof/>
        </w:rPr>
        <w:t xml:space="preserve"> possible safety mitigation </w:t>
      </w:r>
      <w:r w:rsidR="000C77D6" w:rsidRPr="00F43495">
        <w:rPr>
          <w:rFonts w:ascii="Times New Roman" w:eastAsia="Times New Roman" w:hAnsi="Times New Roman" w:cs="Times New Roman"/>
          <w:noProof/>
        </w:rPr>
        <w:t>measures</w:t>
      </w:r>
      <w:r w:rsidRPr="00F43495">
        <w:rPr>
          <w:rFonts w:ascii="Times New Roman" w:eastAsia="Times New Roman" w:hAnsi="Times New Roman" w:cs="Times New Roman"/>
          <w:noProof/>
        </w:rPr>
        <w:t xml:space="preserve"> </w:t>
      </w:r>
      <w:r w:rsidR="000C77D6" w:rsidRPr="00F43495">
        <w:rPr>
          <w:rFonts w:ascii="Times New Roman" w:eastAsia="Times New Roman" w:hAnsi="Times New Roman" w:cs="Times New Roman"/>
          <w:noProof/>
        </w:rPr>
        <w:t xml:space="preserve">that </w:t>
      </w:r>
      <w:r w:rsidR="00430CE1" w:rsidRPr="00F43495">
        <w:rPr>
          <w:rFonts w:ascii="Times New Roman" w:eastAsia="Times New Roman" w:hAnsi="Times New Roman" w:cs="Times New Roman"/>
          <w:noProof/>
        </w:rPr>
        <w:t xml:space="preserve">can </w:t>
      </w:r>
      <w:r w:rsidR="000C77D6" w:rsidRPr="00F43495">
        <w:rPr>
          <w:rFonts w:ascii="Times New Roman" w:eastAsia="Times New Roman" w:hAnsi="Times New Roman" w:cs="Times New Roman"/>
          <w:noProof/>
        </w:rPr>
        <w:t xml:space="preserve">complement </w:t>
      </w:r>
      <w:r w:rsidRPr="00F43495">
        <w:rPr>
          <w:rFonts w:ascii="Times New Roman" w:eastAsia="Times New Roman" w:hAnsi="Times New Roman" w:cs="Times New Roman"/>
          <w:b/>
          <w:noProof/>
        </w:rPr>
        <w:t>the systemic risk management</w:t>
      </w:r>
      <w:r w:rsidRPr="00F43495">
        <w:rPr>
          <w:rFonts w:ascii="Times New Roman" w:eastAsia="Times New Roman" w:hAnsi="Times New Roman" w:cs="Times New Roman"/>
          <w:noProof/>
        </w:rPr>
        <w:t xml:space="preserve"> </w:t>
      </w:r>
      <w:r w:rsidR="000C77D6" w:rsidRPr="00F43495">
        <w:rPr>
          <w:rFonts w:ascii="Times New Roman" w:eastAsia="Times New Roman" w:hAnsi="Times New Roman" w:cs="Times New Roman"/>
          <w:noProof/>
        </w:rPr>
        <w:t xml:space="preserve">to be implemented </w:t>
      </w:r>
      <w:r w:rsidRPr="00F43495">
        <w:rPr>
          <w:rFonts w:ascii="Times New Roman" w:eastAsia="Times New Roman" w:hAnsi="Times New Roman" w:cs="Times New Roman"/>
          <w:noProof/>
        </w:rPr>
        <w:t>by providers of GPAI models</w:t>
      </w:r>
      <w:r w:rsidR="00930BFE" w:rsidRPr="00F43495">
        <w:rPr>
          <w:rFonts w:ascii="Times New Roman" w:eastAsia="Times New Roman" w:hAnsi="Times New Roman" w:cs="Times New Roman"/>
          <w:noProof/>
        </w:rPr>
        <w:t xml:space="preserve"> with systemic risk</w:t>
      </w:r>
      <w:r w:rsidR="00D713C8" w:rsidRPr="00F43495">
        <w:rPr>
          <w:rStyle w:val="FootnoteReference"/>
          <w:rFonts w:ascii="Times New Roman" w:eastAsia="Times New Roman" w:hAnsi="Times New Roman" w:cs="Times New Roman"/>
          <w:noProof/>
        </w:rPr>
        <w:footnoteReference w:id="21"/>
      </w:r>
      <w:r w:rsidR="00D713C8" w:rsidRPr="00F43495">
        <w:rPr>
          <w:rStyle w:val="FootnoteReference"/>
          <w:rFonts w:ascii="Times New Roman" w:eastAsia="Times New Roman" w:hAnsi="Times New Roman" w:cs="Times New Roman"/>
          <w:noProof/>
        </w:rPr>
        <w:footnoteReference w:id="22"/>
      </w:r>
      <w:r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 xml:space="preserve">By providing a </w:t>
      </w:r>
      <w:r w:rsidR="002E0E5E" w:rsidRPr="00F43495">
        <w:rPr>
          <w:rFonts w:ascii="Times New Roman" w:eastAsia="Times New Roman" w:hAnsi="Times New Roman" w:cs="Times New Roman"/>
          <w:b/>
          <w:noProof/>
        </w:rPr>
        <w:t>European reference framework</w:t>
      </w:r>
      <w:r w:rsidR="002E0E5E" w:rsidRPr="00F43495">
        <w:rPr>
          <w:rFonts w:ascii="Times New Roman" w:eastAsia="Times New Roman" w:hAnsi="Times New Roman" w:cs="Times New Roman"/>
          <w:noProof/>
        </w:rPr>
        <w:t xml:space="preserve">, </w:t>
      </w:r>
      <w:r w:rsidR="00586926" w:rsidRPr="00F43495">
        <w:rPr>
          <w:rFonts w:ascii="Times New Roman" w:eastAsia="Times New Roman" w:hAnsi="Times New Roman" w:cs="Times New Roman"/>
          <w:noProof/>
        </w:rPr>
        <w:t xml:space="preserve">the Blueprint </w:t>
      </w:r>
      <w:r w:rsidR="00F70335" w:rsidRPr="00F43495">
        <w:rPr>
          <w:rFonts w:ascii="Times New Roman" w:eastAsia="Times New Roman" w:hAnsi="Times New Roman" w:cs="Times New Roman"/>
          <w:noProof/>
        </w:rPr>
        <w:t xml:space="preserve">will serve </w:t>
      </w:r>
      <w:r w:rsidR="00383671" w:rsidRPr="00F43495">
        <w:rPr>
          <w:rFonts w:ascii="Times New Roman" w:eastAsia="Times New Roman" w:hAnsi="Times New Roman" w:cs="Times New Roman"/>
          <w:noProof/>
        </w:rPr>
        <w:t xml:space="preserve">as basis for further international cooperation. </w:t>
      </w:r>
    </w:p>
    <w:p w14:paraId="70F5FED1" w14:textId="0BA15FE0" w:rsidR="00AD34AF" w:rsidRPr="00F43495" w:rsidRDefault="009E35FF" w:rsidP="00AD34AF">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w:t>
      </w:r>
      <w:r w:rsidR="007E791D" w:rsidRPr="00F43495">
        <w:rPr>
          <w:rFonts w:ascii="Times New Roman" w:eastAsia="Times New Roman" w:hAnsi="Times New Roman" w:cs="Times New Roman"/>
          <w:noProof/>
        </w:rPr>
        <w:t>B</w:t>
      </w:r>
      <w:r w:rsidRPr="00F43495">
        <w:rPr>
          <w:rFonts w:ascii="Times New Roman" w:eastAsia="Times New Roman" w:hAnsi="Times New Roman" w:cs="Times New Roman"/>
          <w:noProof/>
        </w:rPr>
        <w:t xml:space="preserve">lueprint </w:t>
      </w:r>
      <w:r w:rsidR="00CB53F3" w:rsidRPr="00F43495">
        <w:rPr>
          <w:rFonts w:ascii="Times New Roman" w:eastAsia="Times New Roman" w:hAnsi="Times New Roman" w:cs="Times New Roman"/>
          <w:noProof/>
        </w:rPr>
        <w:t>should</w:t>
      </w:r>
      <w:r w:rsidRPr="00F43495">
        <w:rPr>
          <w:rFonts w:ascii="Times New Roman" w:eastAsia="Times New Roman" w:hAnsi="Times New Roman" w:cs="Times New Roman"/>
          <w:noProof/>
        </w:rPr>
        <w:t xml:space="preserve"> </w:t>
      </w:r>
      <w:r w:rsidR="00C014FC" w:rsidRPr="00F43495">
        <w:rPr>
          <w:rFonts w:ascii="Times New Roman" w:eastAsia="Times New Roman" w:hAnsi="Times New Roman" w:cs="Times New Roman"/>
          <w:noProof/>
        </w:rPr>
        <w:t>include</w:t>
      </w:r>
      <w:r w:rsidRPr="00F43495">
        <w:rPr>
          <w:rFonts w:ascii="Times New Roman" w:eastAsia="Times New Roman" w:hAnsi="Times New Roman" w:cs="Times New Roman"/>
          <w:noProof/>
        </w:rPr>
        <w:t xml:space="preserve"> </w:t>
      </w:r>
      <w:r w:rsidR="00292431" w:rsidRPr="00F43495">
        <w:rPr>
          <w:rFonts w:ascii="Times New Roman" w:hAnsi="Times New Roman" w:cs="Times New Roman"/>
          <w:b/>
          <w:noProof/>
        </w:rPr>
        <w:t xml:space="preserve">contingency </w:t>
      </w:r>
      <w:r w:rsidR="00C014FC" w:rsidRPr="00F43495">
        <w:rPr>
          <w:rFonts w:ascii="Times New Roman" w:hAnsi="Times New Roman" w:cs="Times New Roman"/>
          <w:b/>
          <w:noProof/>
        </w:rPr>
        <w:t>measures in case of</w:t>
      </w:r>
      <w:r w:rsidR="00292431" w:rsidRPr="00F43495">
        <w:rPr>
          <w:rFonts w:ascii="Times New Roman" w:hAnsi="Times New Roman" w:cs="Times New Roman"/>
          <w:b/>
          <w:noProof/>
        </w:rPr>
        <w:t xml:space="preserve"> restricted or withdrawn access to </w:t>
      </w:r>
      <w:r w:rsidR="00354693" w:rsidRPr="00F43495">
        <w:rPr>
          <w:rFonts w:ascii="Times New Roman" w:hAnsi="Times New Roman" w:cs="Times New Roman"/>
          <w:b/>
          <w:noProof/>
        </w:rPr>
        <w:t>AI</w:t>
      </w:r>
      <w:r w:rsidR="00292431" w:rsidRPr="00F43495">
        <w:rPr>
          <w:rFonts w:ascii="Times New Roman" w:hAnsi="Times New Roman" w:cs="Times New Roman"/>
          <w:b/>
          <w:noProof/>
        </w:rPr>
        <w:t xml:space="preserve"> </w:t>
      </w:r>
      <w:r w:rsidR="006E7CB2" w:rsidRPr="00F43495">
        <w:rPr>
          <w:rFonts w:ascii="Times New Roman" w:hAnsi="Times New Roman" w:cs="Times New Roman"/>
          <w:b/>
          <w:noProof/>
        </w:rPr>
        <w:t>with advanced cyber capabilities</w:t>
      </w:r>
      <w:r w:rsidR="00292431" w:rsidRPr="00F43495">
        <w:rPr>
          <w:rFonts w:ascii="Times New Roman" w:hAnsi="Times New Roman" w:cs="Times New Roman"/>
          <w:b/>
          <w:noProof/>
        </w:rPr>
        <w:t xml:space="preserve"> </w:t>
      </w:r>
      <w:r w:rsidR="00427AC1" w:rsidRPr="00F43495">
        <w:rPr>
          <w:rFonts w:ascii="Times New Roman" w:hAnsi="Times New Roman" w:cs="Times New Roman"/>
          <w:noProof/>
        </w:rPr>
        <w:t xml:space="preserve">to define the </w:t>
      </w:r>
      <w:r w:rsidR="003F0190" w:rsidRPr="00F43495">
        <w:rPr>
          <w:rFonts w:ascii="Times New Roman" w:hAnsi="Times New Roman" w:cs="Times New Roman"/>
          <w:noProof/>
        </w:rPr>
        <w:t xml:space="preserve">actions to be executed at EU level </w:t>
      </w:r>
      <w:r w:rsidR="00431978" w:rsidRPr="00F43495">
        <w:rPr>
          <w:rFonts w:ascii="Times New Roman" w:hAnsi="Times New Roman" w:cs="Times New Roman"/>
          <w:noProof/>
        </w:rPr>
        <w:t>i</w:t>
      </w:r>
      <w:r w:rsidR="005760C5" w:rsidRPr="00F43495">
        <w:rPr>
          <w:rFonts w:ascii="Times New Roman" w:hAnsi="Times New Roman" w:cs="Times New Roman"/>
          <w:noProof/>
        </w:rPr>
        <w:t>n the situation that</w:t>
      </w:r>
      <w:r w:rsidR="003F0190" w:rsidRPr="00F43495">
        <w:rPr>
          <w:rFonts w:ascii="Times New Roman" w:hAnsi="Times New Roman" w:cs="Times New Roman"/>
          <w:noProof/>
        </w:rPr>
        <w:t xml:space="preserve"> access to </w:t>
      </w:r>
      <w:r w:rsidR="0037320D" w:rsidRPr="00F43495">
        <w:rPr>
          <w:rFonts w:ascii="Times New Roman" w:hAnsi="Times New Roman" w:cs="Times New Roman"/>
          <w:noProof/>
        </w:rPr>
        <w:t xml:space="preserve">a relevant model </w:t>
      </w:r>
      <w:r w:rsidR="006A0801" w:rsidRPr="00F43495">
        <w:rPr>
          <w:rFonts w:ascii="Times New Roman" w:hAnsi="Times New Roman" w:cs="Times New Roman"/>
          <w:noProof/>
        </w:rPr>
        <w:t>or system</w:t>
      </w:r>
      <w:r w:rsidR="0037320D" w:rsidRPr="00F43495">
        <w:rPr>
          <w:rFonts w:ascii="Times New Roman" w:hAnsi="Times New Roman" w:cs="Times New Roman"/>
          <w:noProof/>
        </w:rPr>
        <w:t xml:space="preserve"> </w:t>
      </w:r>
      <w:r w:rsidR="00FB3F03" w:rsidRPr="00F43495">
        <w:rPr>
          <w:rFonts w:ascii="Times New Roman" w:hAnsi="Times New Roman" w:cs="Times New Roman"/>
          <w:noProof/>
        </w:rPr>
        <w:t xml:space="preserve">is restricted or withdrawn </w:t>
      </w:r>
      <w:r w:rsidR="00353CD9" w:rsidRPr="00F43495">
        <w:rPr>
          <w:rFonts w:ascii="Times New Roman" w:hAnsi="Times New Roman" w:cs="Times New Roman"/>
          <w:noProof/>
        </w:rPr>
        <w:t xml:space="preserve">by a </w:t>
      </w:r>
      <w:r w:rsidR="00431978" w:rsidRPr="00F43495">
        <w:rPr>
          <w:rFonts w:ascii="Times New Roman" w:hAnsi="Times New Roman" w:cs="Times New Roman"/>
          <w:noProof/>
        </w:rPr>
        <w:t xml:space="preserve">provider or a </w:t>
      </w:r>
      <w:r w:rsidR="00353CD9" w:rsidRPr="00F43495">
        <w:rPr>
          <w:rFonts w:ascii="Times New Roman" w:hAnsi="Times New Roman" w:cs="Times New Roman"/>
          <w:noProof/>
        </w:rPr>
        <w:t>third</w:t>
      </w:r>
      <w:r w:rsidR="00431978" w:rsidRPr="00F43495">
        <w:rPr>
          <w:rFonts w:ascii="Times New Roman" w:hAnsi="Times New Roman" w:cs="Times New Roman"/>
          <w:noProof/>
        </w:rPr>
        <w:t>-country authority</w:t>
      </w:r>
      <w:r w:rsidR="0037320D" w:rsidRPr="00F43495">
        <w:rPr>
          <w:rFonts w:ascii="Times New Roman" w:hAnsi="Times New Roman" w:cs="Times New Roman"/>
          <w:noProof/>
        </w:rPr>
        <w:t>.</w:t>
      </w:r>
      <w:r w:rsidR="00292431" w:rsidRPr="00F43495">
        <w:rPr>
          <w:rFonts w:ascii="Times New Roman" w:eastAsia="Times New Roman" w:hAnsi="Times New Roman" w:cs="Times New Roman"/>
          <w:noProof/>
        </w:rPr>
        <w:t xml:space="preserve"> </w:t>
      </w:r>
      <w:r w:rsidR="00E61D77" w:rsidRPr="00F43495">
        <w:rPr>
          <w:rFonts w:ascii="Times New Roman" w:eastAsia="Times New Roman" w:hAnsi="Times New Roman" w:cs="Times New Roman"/>
          <w:noProof/>
        </w:rPr>
        <w:t xml:space="preserve">In addition, </w:t>
      </w:r>
      <w:r w:rsidR="00F70335" w:rsidRPr="00F43495">
        <w:rPr>
          <w:rFonts w:ascii="Times New Roman" w:eastAsia="Times New Roman" w:hAnsi="Times New Roman" w:cs="Times New Roman"/>
          <w:noProof/>
        </w:rPr>
        <w:t>when timely access</w:t>
      </w:r>
      <w:r w:rsidR="00882CEC" w:rsidRPr="00F43495">
        <w:rPr>
          <w:rFonts w:ascii="Times New Roman" w:eastAsia="Times New Roman" w:hAnsi="Times New Roman" w:cs="Times New Roman"/>
          <w:noProof/>
        </w:rPr>
        <w:t xml:space="preserve"> </w:t>
      </w:r>
      <w:r w:rsidR="00BB1712" w:rsidRPr="00F43495">
        <w:rPr>
          <w:rFonts w:ascii="Times New Roman" w:eastAsia="Times New Roman" w:hAnsi="Times New Roman" w:cs="Times New Roman"/>
          <w:noProof/>
        </w:rPr>
        <w:t xml:space="preserve">to frontier AI </w:t>
      </w:r>
      <w:r w:rsidR="00882CEC" w:rsidRPr="00F43495">
        <w:rPr>
          <w:rFonts w:ascii="Times New Roman" w:eastAsia="Times New Roman" w:hAnsi="Times New Roman" w:cs="Times New Roman"/>
          <w:noProof/>
        </w:rPr>
        <w:t xml:space="preserve">is needed </w:t>
      </w:r>
      <w:r w:rsidR="00DE58FD" w:rsidRPr="00F43495">
        <w:rPr>
          <w:rFonts w:ascii="Times New Roman" w:eastAsia="Times New Roman" w:hAnsi="Times New Roman" w:cs="Times New Roman"/>
          <w:noProof/>
        </w:rPr>
        <w:t xml:space="preserve">for general use, the Commission, in cooperation with Member States, will explore the potential use of funding instruments </w:t>
      </w:r>
      <w:r w:rsidR="00C55846" w:rsidRPr="00F43495">
        <w:rPr>
          <w:rFonts w:ascii="Times New Roman" w:eastAsia="Times New Roman" w:hAnsi="Times New Roman" w:cs="Times New Roman"/>
          <w:noProof/>
        </w:rPr>
        <w:t xml:space="preserve">available, including joint procurement, for </w:t>
      </w:r>
      <w:r w:rsidR="008B5730" w:rsidRPr="00F43495">
        <w:rPr>
          <w:rFonts w:ascii="Times New Roman" w:eastAsia="Times New Roman" w:hAnsi="Times New Roman" w:cs="Times New Roman"/>
          <w:b/>
          <w:noProof/>
        </w:rPr>
        <w:t xml:space="preserve">jointly </w:t>
      </w:r>
      <w:r w:rsidR="00C55846" w:rsidRPr="00F43495">
        <w:rPr>
          <w:rFonts w:ascii="Times New Roman" w:eastAsia="Times New Roman" w:hAnsi="Times New Roman" w:cs="Times New Roman"/>
          <w:b/>
          <w:noProof/>
        </w:rPr>
        <w:t xml:space="preserve">obtaining access to </w:t>
      </w:r>
      <w:r w:rsidR="00286C82" w:rsidRPr="00F43495">
        <w:rPr>
          <w:rFonts w:ascii="Times New Roman" w:eastAsia="Times New Roman" w:hAnsi="Times New Roman" w:cs="Times New Roman"/>
          <w:b/>
          <w:noProof/>
        </w:rPr>
        <w:t>such models</w:t>
      </w:r>
      <w:r w:rsidR="00D75799" w:rsidRPr="00F43495">
        <w:rPr>
          <w:rFonts w:ascii="Times New Roman" w:eastAsia="Times New Roman" w:hAnsi="Times New Roman" w:cs="Times New Roman"/>
          <w:b/>
          <w:noProof/>
        </w:rPr>
        <w:t xml:space="preserve"> or systems</w:t>
      </w:r>
      <w:r w:rsidR="00286C82" w:rsidRPr="00F43495">
        <w:rPr>
          <w:rFonts w:ascii="Times New Roman" w:eastAsia="Times New Roman" w:hAnsi="Times New Roman" w:cs="Times New Roman"/>
          <w:noProof/>
        </w:rPr>
        <w:t xml:space="preserve">. </w:t>
      </w:r>
    </w:p>
    <w:p w14:paraId="0F6DC8F0" w14:textId="6578693F" w:rsidR="00987417" w:rsidRPr="00F43495" w:rsidRDefault="0006760C" w:rsidP="00990DB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sidRPr="00F43495">
        <w:rPr>
          <w:rFonts w:ascii="Times New Roman" w:eastAsia="Times New Roman" w:hAnsi="Times New Roman" w:cs="Times New Roman"/>
          <w:b/>
          <w:noProof/>
        </w:rPr>
        <w:t>Test</w:t>
      </w:r>
      <w:r w:rsidR="00CF73A6" w:rsidRPr="00F43495">
        <w:rPr>
          <w:rFonts w:ascii="Times New Roman" w:eastAsia="Times New Roman" w:hAnsi="Times New Roman" w:cs="Times New Roman"/>
          <w:b/>
          <w:noProof/>
        </w:rPr>
        <w:t>ing</w:t>
      </w:r>
      <w:r w:rsidRPr="00F43495">
        <w:rPr>
          <w:rFonts w:ascii="Times New Roman" w:eastAsia="Times New Roman" w:hAnsi="Times New Roman" w:cs="Times New Roman"/>
          <w:b/>
          <w:noProof/>
        </w:rPr>
        <w:t xml:space="preserve"> AI </w:t>
      </w:r>
      <w:r w:rsidR="00076D35" w:rsidRPr="00F43495">
        <w:rPr>
          <w:rFonts w:ascii="Times New Roman" w:eastAsia="Times New Roman" w:hAnsi="Times New Roman" w:cs="Times New Roman"/>
          <w:b/>
          <w:noProof/>
        </w:rPr>
        <w:t xml:space="preserve">with </w:t>
      </w:r>
      <w:r w:rsidR="00F3647C" w:rsidRPr="00F43495">
        <w:rPr>
          <w:rFonts w:ascii="Times New Roman" w:eastAsia="Times New Roman" w:hAnsi="Times New Roman" w:cs="Times New Roman"/>
          <w:b/>
          <w:noProof/>
        </w:rPr>
        <w:t>advanced</w:t>
      </w:r>
      <w:r w:rsidR="00076D35" w:rsidRPr="00F43495">
        <w:rPr>
          <w:rFonts w:ascii="Times New Roman" w:eastAsia="Times New Roman" w:hAnsi="Times New Roman" w:cs="Times New Roman"/>
          <w:b/>
          <w:noProof/>
        </w:rPr>
        <w:t xml:space="preserve"> cyber capabilities</w:t>
      </w:r>
      <w:r w:rsidRPr="00F43495">
        <w:rPr>
          <w:rFonts w:ascii="Times New Roman" w:eastAsia="Times New Roman" w:hAnsi="Times New Roman" w:cs="Times New Roman"/>
          <w:b/>
          <w:noProof/>
        </w:rPr>
        <w:t xml:space="preserve"> </w:t>
      </w:r>
      <w:r w:rsidR="002E4098" w:rsidRPr="00F43495">
        <w:rPr>
          <w:rFonts w:ascii="Times New Roman" w:eastAsia="Times New Roman" w:hAnsi="Times New Roman" w:cs="Times New Roman"/>
          <w:b/>
          <w:noProof/>
        </w:rPr>
        <w:t xml:space="preserve">for </w:t>
      </w:r>
      <w:r w:rsidR="0037625A" w:rsidRPr="00F43495">
        <w:rPr>
          <w:rFonts w:ascii="Times New Roman" w:eastAsia="Times New Roman" w:hAnsi="Times New Roman" w:cs="Times New Roman"/>
          <w:b/>
          <w:noProof/>
        </w:rPr>
        <w:t xml:space="preserve">timely </w:t>
      </w:r>
      <w:r w:rsidR="004A5427" w:rsidRPr="00F43495">
        <w:rPr>
          <w:rFonts w:ascii="Times New Roman" w:eastAsia="Times New Roman" w:hAnsi="Times New Roman" w:cs="Times New Roman"/>
          <w:b/>
          <w:noProof/>
        </w:rPr>
        <w:t xml:space="preserve">and secure </w:t>
      </w:r>
      <w:r w:rsidR="002E4098" w:rsidRPr="00F43495">
        <w:rPr>
          <w:rFonts w:ascii="Times New Roman" w:eastAsia="Times New Roman" w:hAnsi="Times New Roman" w:cs="Times New Roman"/>
          <w:b/>
          <w:noProof/>
        </w:rPr>
        <w:t xml:space="preserve">deployment </w:t>
      </w:r>
      <w:r w:rsidR="0037625A" w:rsidRPr="00F43495">
        <w:rPr>
          <w:rFonts w:ascii="Times New Roman" w:eastAsia="Times New Roman" w:hAnsi="Times New Roman" w:cs="Times New Roman"/>
          <w:b/>
          <w:noProof/>
        </w:rPr>
        <w:t xml:space="preserve">of AI </w:t>
      </w:r>
      <w:r w:rsidR="002E4098" w:rsidRPr="00F43495">
        <w:rPr>
          <w:rFonts w:ascii="Times New Roman" w:eastAsia="Times New Roman" w:hAnsi="Times New Roman" w:cs="Times New Roman"/>
          <w:b/>
          <w:noProof/>
        </w:rPr>
        <w:t>in cybersecurity</w:t>
      </w:r>
    </w:p>
    <w:p w14:paraId="56A9DEB4" w14:textId="07D3AF6F" w:rsidR="002D221D" w:rsidRPr="00F43495" w:rsidRDefault="00DA5F8A"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Access to </w:t>
      </w:r>
      <w:r w:rsidR="00647CC0" w:rsidRPr="00F43495">
        <w:rPr>
          <w:rFonts w:ascii="Times New Roman" w:eastAsia="Times New Roman" w:hAnsi="Times New Roman" w:cs="Times New Roman"/>
          <w:noProof/>
        </w:rPr>
        <w:t xml:space="preserve">safe </w:t>
      </w:r>
      <w:r w:rsidR="009C0A79" w:rsidRPr="00F43495">
        <w:rPr>
          <w:rFonts w:ascii="Times New Roman" w:eastAsia="Times New Roman" w:hAnsi="Times New Roman" w:cs="Times New Roman"/>
          <w:noProof/>
        </w:rPr>
        <w:t xml:space="preserve">and trustworthy </w:t>
      </w:r>
      <w:r w:rsidRPr="00F43495">
        <w:rPr>
          <w:rFonts w:ascii="Times New Roman" w:eastAsia="Times New Roman" w:hAnsi="Times New Roman" w:cs="Times New Roman"/>
          <w:noProof/>
        </w:rPr>
        <w:t>frontier AI</w:t>
      </w:r>
      <w:r w:rsidR="000135D5" w:rsidRPr="00F43495">
        <w:rPr>
          <w:rFonts w:ascii="Times New Roman" w:eastAsia="Times New Roman" w:hAnsi="Times New Roman" w:cs="Times New Roman"/>
          <w:noProof/>
        </w:rPr>
        <w:t xml:space="preserve"> </w:t>
      </w:r>
      <w:r w:rsidR="00533401" w:rsidRPr="00F43495">
        <w:rPr>
          <w:rFonts w:ascii="Times New Roman" w:eastAsia="Times New Roman" w:hAnsi="Times New Roman" w:cs="Times New Roman"/>
          <w:noProof/>
        </w:rPr>
        <w:t>must be matched with testing</w:t>
      </w:r>
      <w:r w:rsidR="008331EE" w:rsidRPr="00F43495">
        <w:rPr>
          <w:rFonts w:ascii="Times New Roman" w:eastAsia="Times New Roman" w:hAnsi="Times New Roman" w:cs="Times New Roman"/>
          <w:noProof/>
        </w:rPr>
        <w:t xml:space="preserve"> of </w:t>
      </w:r>
      <w:r w:rsidR="001C6CE3" w:rsidRPr="00F43495">
        <w:rPr>
          <w:rFonts w:ascii="Times New Roman" w:eastAsia="Times New Roman" w:hAnsi="Times New Roman" w:cs="Times New Roman"/>
          <w:noProof/>
        </w:rPr>
        <w:t>its</w:t>
      </w:r>
      <w:r w:rsidR="008331EE" w:rsidRPr="00F43495">
        <w:rPr>
          <w:rFonts w:ascii="Times New Roman" w:eastAsia="Times New Roman" w:hAnsi="Times New Roman" w:cs="Times New Roman"/>
          <w:noProof/>
        </w:rPr>
        <w:t xml:space="preserve"> capabilities for use in cybersecurity operations</w:t>
      </w:r>
      <w:r w:rsidR="00A61217" w:rsidRPr="00F43495">
        <w:rPr>
          <w:rFonts w:ascii="Times New Roman" w:eastAsia="Times New Roman" w:hAnsi="Times New Roman" w:cs="Times New Roman"/>
          <w:noProof/>
        </w:rPr>
        <w:t xml:space="preserve">, such as </w:t>
      </w:r>
      <w:r w:rsidR="00B73D71" w:rsidRPr="00F43495">
        <w:rPr>
          <w:rFonts w:ascii="Times New Roman" w:eastAsia="Times New Roman" w:hAnsi="Times New Roman" w:cs="Times New Roman"/>
          <w:noProof/>
        </w:rPr>
        <w:t>vulnerability scanning, remediation and incident response</w:t>
      </w:r>
      <w:r w:rsidR="00591CCA" w:rsidRPr="00F43495">
        <w:rPr>
          <w:rFonts w:ascii="Times New Roman" w:eastAsia="Times New Roman" w:hAnsi="Times New Roman" w:cs="Times New Roman"/>
          <w:noProof/>
        </w:rPr>
        <w:t xml:space="preserve">. </w:t>
      </w:r>
      <w:r w:rsidR="00FD1D95" w:rsidRPr="00F43495">
        <w:rPr>
          <w:rFonts w:ascii="Times New Roman" w:eastAsia="Times New Roman" w:hAnsi="Times New Roman" w:cs="Times New Roman"/>
          <w:noProof/>
        </w:rPr>
        <w:t xml:space="preserve">To reap </w:t>
      </w:r>
      <w:r w:rsidR="001C6CE3" w:rsidRPr="00F43495">
        <w:rPr>
          <w:rFonts w:ascii="Times New Roman" w:eastAsia="Times New Roman" w:hAnsi="Times New Roman" w:cs="Times New Roman"/>
          <w:noProof/>
        </w:rPr>
        <w:t>its</w:t>
      </w:r>
      <w:r w:rsidR="00FD1D95" w:rsidRPr="00F43495">
        <w:rPr>
          <w:rFonts w:ascii="Times New Roman" w:eastAsia="Times New Roman" w:hAnsi="Times New Roman" w:cs="Times New Roman"/>
          <w:noProof/>
        </w:rPr>
        <w:t xml:space="preserve"> benefits, c</w:t>
      </w:r>
      <w:r w:rsidR="00533401" w:rsidRPr="00F43495">
        <w:rPr>
          <w:rFonts w:ascii="Times New Roman" w:eastAsia="Times New Roman" w:hAnsi="Times New Roman" w:cs="Times New Roman"/>
          <w:noProof/>
        </w:rPr>
        <w:t>ritical infrastructure operators and public authorities need to</w:t>
      </w:r>
      <w:r w:rsidR="00FD1D95" w:rsidRPr="00F43495">
        <w:rPr>
          <w:rFonts w:ascii="Times New Roman" w:eastAsia="Times New Roman" w:hAnsi="Times New Roman" w:cs="Times New Roman"/>
          <w:noProof/>
        </w:rPr>
        <w:t xml:space="preserve"> </w:t>
      </w:r>
      <w:r w:rsidR="0903CD1C" w:rsidRPr="00F43495">
        <w:rPr>
          <w:rFonts w:ascii="Times New Roman" w:eastAsia="Times New Roman" w:hAnsi="Times New Roman" w:cs="Times New Roman"/>
          <w:noProof/>
        </w:rPr>
        <w:t xml:space="preserve">quickly </w:t>
      </w:r>
      <w:r w:rsidR="00533401" w:rsidRPr="00F43495">
        <w:rPr>
          <w:rFonts w:ascii="Times New Roman" w:eastAsia="Times New Roman" w:hAnsi="Times New Roman" w:cs="Times New Roman"/>
          <w:noProof/>
        </w:rPr>
        <w:t xml:space="preserve">understand </w:t>
      </w:r>
      <w:r w:rsidR="00591CCA" w:rsidRPr="00F43495">
        <w:rPr>
          <w:rFonts w:ascii="Times New Roman" w:eastAsia="Times New Roman" w:hAnsi="Times New Roman" w:cs="Times New Roman"/>
          <w:noProof/>
        </w:rPr>
        <w:t xml:space="preserve">how </w:t>
      </w:r>
      <w:r w:rsidR="001C6CE3" w:rsidRPr="00F43495">
        <w:rPr>
          <w:rFonts w:ascii="Times New Roman" w:eastAsia="Times New Roman" w:hAnsi="Times New Roman" w:cs="Times New Roman"/>
          <w:noProof/>
        </w:rPr>
        <w:t>AI with advanced cyber capabilities</w:t>
      </w:r>
      <w:r w:rsidR="00B73D71" w:rsidRPr="00F43495">
        <w:rPr>
          <w:rFonts w:ascii="Times New Roman" w:eastAsia="Times New Roman" w:hAnsi="Times New Roman" w:cs="Times New Roman"/>
          <w:noProof/>
        </w:rPr>
        <w:t xml:space="preserve"> </w:t>
      </w:r>
      <w:r w:rsidR="00591CCA" w:rsidRPr="00F43495">
        <w:rPr>
          <w:rFonts w:ascii="Times New Roman" w:eastAsia="Times New Roman" w:hAnsi="Times New Roman" w:cs="Times New Roman"/>
          <w:noProof/>
        </w:rPr>
        <w:t>perform</w:t>
      </w:r>
      <w:r w:rsidR="00986A4E" w:rsidRPr="00F43495">
        <w:rPr>
          <w:rFonts w:ascii="Times New Roman" w:eastAsia="Times New Roman" w:hAnsi="Times New Roman" w:cs="Times New Roman"/>
          <w:noProof/>
        </w:rPr>
        <w:t>s</w:t>
      </w:r>
      <w:r w:rsidR="00591CCA" w:rsidRPr="00F43495">
        <w:rPr>
          <w:rFonts w:ascii="Times New Roman" w:eastAsia="Times New Roman" w:hAnsi="Times New Roman" w:cs="Times New Roman"/>
          <w:noProof/>
        </w:rPr>
        <w:t xml:space="preserve"> in realistic c</w:t>
      </w:r>
      <w:r w:rsidR="00A54680" w:rsidRPr="00F43495">
        <w:rPr>
          <w:rFonts w:ascii="Times New Roman" w:eastAsia="Times New Roman" w:hAnsi="Times New Roman" w:cs="Times New Roman"/>
          <w:noProof/>
        </w:rPr>
        <w:t xml:space="preserve">ybersecurity settings before </w:t>
      </w:r>
      <w:r w:rsidR="00986A4E" w:rsidRPr="00F43495">
        <w:rPr>
          <w:rFonts w:ascii="Times New Roman" w:eastAsia="Times New Roman" w:hAnsi="Times New Roman" w:cs="Times New Roman"/>
          <w:noProof/>
        </w:rPr>
        <w:t>it</w:t>
      </w:r>
      <w:r w:rsidR="00A54680" w:rsidRPr="00F43495">
        <w:rPr>
          <w:rFonts w:ascii="Times New Roman" w:eastAsia="Times New Roman" w:hAnsi="Times New Roman" w:cs="Times New Roman"/>
          <w:noProof/>
        </w:rPr>
        <w:t xml:space="preserve"> </w:t>
      </w:r>
      <w:r w:rsidR="00986A4E" w:rsidRPr="00F43495">
        <w:rPr>
          <w:rFonts w:ascii="Times New Roman" w:eastAsia="Times New Roman" w:hAnsi="Times New Roman" w:cs="Times New Roman"/>
          <w:noProof/>
        </w:rPr>
        <w:t>is</w:t>
      </w:r>
      <w:r w:rsidR="00A54680" w:rsidRPr="00F43495">
        <w:rPr>
          <w:rFonts w:ascii="Times New Roman" w:eastAsia="Times New Roman" w:hAnsi="Times New Roman" w:cs="Times New Roman"/>
          <w:noProof/>
        </w:rPr>
        <w:t xml:space="preserve"> deployed in sensitive environments. </w:t>
      </w:r>
      <w:r w:rsidR="002E0E5E" w:rsidRPr="00F43495">
        <w:rPr>
          <w:rFonts w:ascii="Times New Roman" w:eastAsia="Times New Roman" w:hAnsi="Times New Roman" w:cs="Times New Roman"/>
          <w:noProof/>
        </w:rPr>
        <w:t xml:space="preserve">Such testing should take place in </w:t>
      </w:r>
      <w:r w:rsidR="002E0E5E" w:rsidRPr="00F43495">
        <w:rPr>
          <w:rFonts w:ascii="Times New Roman" w:eastAsia="Times New Roman" w:hAnsi="Times New Roman" w:cs="Times New Roman"/>
          <w:b/>
          <w:bCs/>
          <w:noProof/>
        </w:rPr>
        <w:t>safe and controlled environments</w:t>
      </w:r>
      <w:r w:rsidR="006B54EB" w:rsidRPr="00F43495">
        <w:rPr>
          <w:rFonts w:ascii="Times New Roman" w:eastAsia="Times New Roman" w:hAnsi="Times New Roman" w:cs="Times New Roman"/>
          <w:noProof/>
        </w:rPr>
        <w:t>.</w:t>
      </w:r>
    </w:p>
    <w:p w14:paraId="2C92A343" w14:textId="7FA5DA89" w:rsidR="00E36CFE" w:rsidRPr="00F43495" w:rsidRDefault="00BF4893" w:rsidP="00990DB5">
      <w:pPr>
        <w:spacing w:line="240" w:lineRule="auto"/>
        <w:jc w:val="both"/>
        <w:rPr>
          <w:rFonts w:ascii="Times New Roman" w:eastAsia="Times New Roman" w:hAnsi="Times New Roman" w:cs="Times New Roman"/>
          <w:noProof/>
          <w:lang w:val="en-US"/>
        </w:rPr>
      </w:pPr>
      <w:r w:rsidRPr="00F43495">
        <w:rPr>
          <w:rFonts w:ascii="Times New Roman" w:eastAsia="Times New Roman" w:hAnsi="Times New Roman" w:cs="Times New Roman"/>
          <w:noProof/>
        </w:rPr>
        <w:t xml:space="preserve">To create </w:t>
      </w:r>
      <w:r w:rsidR="00F56E87" w:rsidRPr="00F43495">
        <w:rPr>
          <w:rFonts w:ascii="Times New Roman" w:eastAsia="Times New Roman" w:hAnsi="Times New Roman" w:cs="Times New Roman"/>
          <w:noProof/>
        </w:rPr>
        <w:t xml:space="preserve">synergies at European level, </w:t>
      </w:r>
      <w:r w:rsidR="00F76CC6" w:rsidRPr="00F43495">
        <w:rPr>
          <w:rFonts w:ascii="Times New Roman" w:eastAsia="Times New Roman" w:hAnsi="Times New Roman" w:cs="Times New Roman"/>
          <w:b/>
          <w:bCs/>
          <w:noProof/>
        </w:rPr>
        <w:t>ENISA</w:t>
      </w:r>
      <w:r w:rsidR="00F76CC6" w:rsidRPr="00F43495">
        <w:rPr>
          <w:rFonts w:ascii="Times New Roman" w:eastAsia="Times New Roman" w:hAnsi="Times New Roman" w:cs="Times New Roman"/>
          <w:noProof/>
        </w:rPr>
        <w:t xml:space="preserve"> and </w:t>
      </w:r>
      <w:r w:rsidR="002D221D" w:rsidRPr="00F43495">
        <w:rPr>
          <w:rFonts w:ascii="Times New Roman" w:eastAsia="Times New Roman" w:hAnsi="Times New Roman" w:cs="Times New Roman"/>
          <w:noProof/>
        </w:rPr>
        <w:t>the</w:t>
      </w:r>
      <w:r w:rsidR="002E0E5E"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b/>
          <w:bCs/>
          <w:noProof/>
        </w:rPr>
        <w:t>Joint Research Centre of the European Commission (JRC)</w:t>
      </w:r>
      <w:r w:rsidR="002E0E5E" w:rsidRPr="00F43495">
        <w:rPr>
          <w:rFonts w:ascii="Times New Roman" w:eastAsia="Times New Roman" w:hAnsi="Times New Roman" w:cs="Times New Roman"/>
          <w:noProof/>
        </w:rPr>
        <w:t>, in cooperation with other relevant Commission services</w:t>
      </w:r>
      <w:r w:rsidR="00DB7CEB" w:rsidRPr="00F43495">
        <w:rPr>
          <w:rFonts w:ascii="Times New Roman" w:eastAsia="Times New Roman" w:hAnsi="Times New Roman" w:cs="Times New Roman"/>
          <w:noProof/>
        </w:rPr>
        <w:t xml:space="preserve"> and </w:t>
      </w:r>
      <w:r w:rsidR="006B54EB" w:rsidRPr="00F43495">
        <w:rPr>
          <w:rFonts w:ascii="Times New Roman" w:eastAsia="Times New Roman" w:hAnsi="Times New Roman" w:cs="Times New Roman"/>
          <w:noProof/>
        </w:rPr>
        <w:t xml:space="preserve">Union entities, such as </w:t>
      </w:r>
      <w:r w:rsidR="002E0E5E" w:rsidRPr="00F43495">
        <w:rPr>
          <w:rFonts w:ascii="Times New Roman" w:eastAsia="Times New Roman" w:hAnsi="Times New Roman" w:cs="Times New Roman"/>
          <w:noProof/>
        </w:rPr>
        <w:t>CERT-EU</w:t>
      </w:r>
      <w:r w:rsidR="007E12A9"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Europol</w:t>
      </w:r>
      <w:r w:rsidR="007E12A9" w:rsidRPr="00F43495">
        <w:rPr>
          <w:rFonts w:ascii="Times New Roman" w:eastAsia="Times New Roman" w:hAnsi="Times New Roman" w:cs="Times New Roman"/>
          <w:noProof/>
        </w:rPr>
        <w:t xml:space="preserve"> and sectoral </w:t>
      </w:r>
      <w:r w:rsidR="002C7AC0" w:rsidRPr="00F43495">
        <w:rPr>
          <w:rFonts w:ascii="Times New Roman" w:eastAsia="Times New Roman" w:hAnsi="Times New Roman" w:cs="Times New Roman"/>
          <w:noProof/>
        </w:rPr>
        <w:t>authorities</w:t>
      </w:r>
      <w:r w:rsidR="006B54EB" w:rsidRPr="00F43495">
        <w:rPr>
          <w:rFonts w:ascii="Times New Roman" w:eastAsia="Times New Roman" w:hAnsi="Times New Roman" w:cs="Times New Roman"/>
          <w:noProof/>
        </w:rPr>
        <w:t>,</w:t>
      </w:r>
      <w:r w:rsidR="002E0E5E" w:rsidRPr="00F43495">
        <w:rPr>
          <w:rFonts w:ascii="Times New Roman" w:eastAsia="Times New Roman" w:hAnsi="Times New Roman" w:cs="Times New Roman"/>
          <w:noProof/>
        </w:rPr>
        <w:t xml:space="preserve"> and Member States, will</w:t>
      </w:r>
      <w:r w:rsidR="001374C2" w:rsidRPr="00F43495">
        <w:rPr>
          <w:rFonts w:ascii="Times New Roman" w:eastAsia="Times New Roman" w:hAnsi="Times New Roman" w:cs="Times New Roman"/>
          <w:noProof/>
        </w:rPr>
        <w:t xml:space="preserve"> therefore</w:t>
      </w:r>
      <w:r w:rsidR="002E0E5E" w:rsidRPr="00F43495">
        <w:rPr>
          <w:rFonts w:ascii="Times New Roman" w:eastAsia="Times New Roman" w:hAnsi="Times New Roman" w:cs="Times New Roman"/>
          <w:noProof/>
        </w:rPr>
        <w:t xml:space="preserve"> </w:t>
      </w:r>
      <w:r w:rsidR="00E00957" w:rsidRPr="00F43495">
        <w:rPr>
          <w:rFonts w:ascii="Times New Roman" w:eastAsia="Times New Roman" w:hAnsi="Times New Roman" w:cs="Times New Roman"/>
          <w:noProof/>
        </w:rPr>
        <w:t>organise</w:t>
      </w:r>
      <w:r w:rsidR="002E0E5E" w:rsidRPr="00F43495">
        <w:rPr>
          <w:rFonts w:ascii="Times New Roman" w:eastAsia="Times New Roman" w:hAnsi="Times New Roman" w:cs="Times New Roman"/>
          <w:noProof/>
        </w:rPr>
        <w:t xml:space="preserve"> </w:t>
      </w:r>
      <w:r w:rsidR="00331FD4" w:rsidRPr="00F43495">
        <w:rPr>
          <w:rFonts w:ascii="Times New Roman" w:eastAsia="Times New Roman" w:hAnsi="Times New Roman" w:cs="Times New Roman"/>
          <w:noProof/>
        </w:rPr>
        <w:t>a</w:t>
      </w:r>
      <w:r w:rsidR="002E0E5E"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b/>
          <w:bCs/>
          <w:noProof/>
        </w:rPr>
        <w:t xml:space="preserve">secure testing </w:t>
      </w:r>
      <w:r w:rsidR="00D21AD4" w:rsidRPr="00F43495">
        <w:rPr>
          <w:rFonts w:ascii="Times New Roman" w:eastAsia="Times New Roman" w:hAnsi="Times New Roman" w:cs="Times New Roman"/>
          <w:b/>
          <w:bCs/>
          <w:noProof/>
        </w:rPr>
        <w:t xml:space="preserve">platform </w:t>
      </w:r>
      <w:r w:rsidR="00CC37AA" w:rsidRPr="00F43495">
        <w:rPr>
          <w:rFonts w:ascii="Times New Roman" w:eastAsia="Times New Roman" w:hAnsi="Times New Roman" w:cs="Times New Roman"/>
          <w:b/>
          <w:bCs/>
          <w:noProof/>
        </w:rPr>
        <w:t xml:space="preserve">for AI </w:t>
      </w:r>
      <w:r w:rsidR="00BF1E7F" w:rsidRPr="00F43495">
        <w:rPr>
          <w:rFonts w:ascii="Times New Roman" w:eastAsia="Times New Roman" w:hAnsi="Times New Roman" w:cs="Times New Roman"/>
          <w:b/>
          <w:bCs/>
          <w:noProof/>
        </w:rPr>
        <w:t>in</w:t>
      </w:r>
      <w:r w:rsidR="00EE27B5" w:rsidRPr="00F43495">
        <w:rPr>
          <w:rFonts w:ascii="Times New Roman" w:eastAsia="Times New Roman" w:hAnsi="Times New Roman" w:cs="Times New Roman"/>
          <w:b/>
          <w:bCs/>
          <w:noProof/>
        </w:rPr>
        <w:t xml:space="preserve"> cybersecurity use cases</w:t>
      </w:r>
      <w:r w:rsidR="00B526D5" w:rsidRPr="00F43495">
        <w:rPr>
          <w:rStyle w:val="FootnoteReference"/>
          <w:rFonts w:ascii="Times New Roman" w:eastAsia="Times New Roman" w:hAnsi="Times New Roman" w:cs="Times New Roman"/>
          <w:b/>
          <w:bCs/>
          <w:noProof/>
        </w:rPr>
        <w:footnoteReference w:id="23"/>
      </w:r>
      <w:r w:rsidR="00CC37AA" w:rsidRPr="00F43495">
        <w:rPr>
          <w:rFonts w:ascii="Times New Roman" w:eastAsia="Times New Roman" w:hAnsi="Times New Roman" w:cs="Times New Roman"/>
          <w:b/>
          <w:bCs/>
          <w:noProof/>
        </w:rPr>
        <w:t xml:space="preserve">. </w:t>
      </w:r>
      <w:r w:rsidR="004D6C18" w:rsidRPr="00F43495">
        <w:rPr>
          <w:rFonts w:ascii="Times New Roman" w:eastAsia="Times New Roman" w:hAnsi="Times New Roman" w:cs="Times New Roman"/>
          <w:noProof/>
        </w:rPr>
        <w:t>The</w:t>
      </w:r>
      <w:r w:rsidR="00817400" w:rsidRPr="00F43495">
        <w:rPr>
          <w:rFonts w:ascii="Times New Roman" w:eastAsia="Times New Roman" w:hAnsi="Times New Roman" w:cs="Times New Roman"/>
          <w:noProof/>
        </w:rPr>
        <w:t xml:space="preserve"> </w:t>
      </w:r>
      <w:r w:rsidR="00751198" w:rsidRPr="00F43495">
        <w:rPr>
          <w:rFonts w:ascii="Times New Roman" w:eastAsia="Times New Roman" w:hAnsi="Times New Roman" w:cs="Times New Roman"/>
          <w:noProof/>
        </w:rPr>
        <w:t xml:space="preserve">platform </w:t>
      </w:r>
      <w:r w:rsidR="000A7A8E" w:rsidRPr="00F43495">
        <w:rPr>
          <w:rFonts w:ascii="Times New Roman" w:eastAsia="Times New Roman" w:hAnsi="Times New Roman" w:cs="Times New Roman"/>
          <w:noProof/>
        </w:rPr>
        <w:t>will allow participant</w:t>
      </w:r>
      <w:r w:rsidR="00D167A6" w:rsidRPr="00F43495">
        <w:rPr>
          <w:rFonts w:ascii="Times New Roman" w:eastAsia="Times New Roman" w:hAnsi="Times New Roman" w:cs="Times New Roman"/>
          <w:noProof/>
        </w:rPr>
        <w:t>s</w:t>
      </w:r>
      <w:r w:rsidR="000A7A8E" w:rsidRPr="00F43495">
        <w:rPr>
          <w:rFonts w:ascii="Times New Roman" w:eastAsia="Times New Roman" w:hAnsi="Times New Roman" w:cs="Times New Roman"/>
          <w:noProof/>
        </w:rPr>
        <w:t xml:space="preserve"> to use their own model access keys under shared security and confidentiality rules</w:t>
      </w:r>
      <w:r w:rsidR="0025749D" w:rsidRPr="00F43495">
        <w:rPr>
          <w:rFonts w:ascii="Times New Roman" w:eastAsia="Times New Roman" w:hAnsi="Times New Roman" w:cs="Times New Roman"/>
          <w:noProof/>
        </w:rPr>
        <w:t xml:space="preserve">, with </w:t>
      </w:r>
      <w:r w:rsidR="0025749D" w:rsidRPr="00F43495">
        <w:rPr>
          <w:rFonts w:ascii="Times New Roman" w:eastAsia="Times New Roman" w:hAnsi="Times New Roman" w:cs="Times New Roman"/>
          <w:noProof/>
          <w:lang w:val="en-US"/>
        </w:rPr>
        <w:t>e</w:t>
      </w:r>
      <w:r w:rsidR="00CD6317" w:rsidRPr="00F43495">
        <w:rPr>
          <w:rFonts w:ascii="Times New Roman" w:eastAsia="Times New Roman" w:hAnsi="Times New Roman" w:cs="Times New Roman"/>
          <w:noProof/>
          <w:lang w:val="en-US"/>
        </w:rPr>
        <w:t xml:space="preserve">ach </w:t>
      </w:r>
      <w:r w:rsidR="0025749D" w:rsidRPr="00F43495">
        <w:rPr>
          <w:rFonts w:ascii="Times New Roman" w:eastAsia="Times New Roman" w:hAnsi="Times New Roman" w:cs="Times New Roman"/>
          <w:noProof/>
          <w:lang w:val="en-US"/>
        </w:rPr>
        <w:t>covering</w:t>
      </w:r>
      <w:r w:rsidR="00CD6317" w:rsidRPr="00F43495">
        <w:rPr>
          <w:rFonts w:ascii="Times New Roman" w:eastAsia="Times New Roman" w:hAnsi="Times New Roman" w:cs="Times New Roman"/>
          <w:noProof/>
          <w:lang w:val="en-US"/>
        </w:rPr>
        <w:t xml:space="preserve"> their own costs, us</w:t>
      </w:r>
      <w:r w:rsidR="00D167A6" w:rsidRPr="00F43495">
        <w:rPr>
          <w:rFonts w:ascii="Times New Roman" w:eastAsia="Times New Roman" w:hAnsi="Times New Roman" w:cs="Times New Roman"/>
          <w:noProof/>
          <w:lang w:val="en-US"/>
        </w:rPr>
        <w:t>ing</w:t>
      </w:r>
      <w:r w:rsidR="00CD6317" w:rsidRPr="00F43495">
        <w:rPr>
          <w:rFonts w:ascii="Times New Roman" w:eastAsia="Times New Roman" w:hAnsi="Times New Roman" w:cs="Times New Roman"/>
          <w:noProof/>
          <w:lang w:val="en-US"/>
        </w:rPr>
        <w:t xml:space="preserve"> their own tools, and retain</w:t>
      </w:r>
      <w:r w:rsidR="00D167A6" w:rsidRPr="00F43495">
        <w:rPr>
          <w:rFonts w:ascii="Times New Roman" w:eastAsia="Times New Roman" w:hAnsi="Times New Roman" w:cs="Times New Roman"/>
          <w:noProof/>
          <w:lang w:val="en-US"/>
        </w:rPr>
        <w:t>ing</w:t>
      </w:r>
      <w:r w:rsidR="00CD6317" w:rsidRPr="00F43495">
        <w:rPr>
          <w:rFonts w:ascii="Times New Roman" w:eastAsia="Times New Roman" w:hAnsi="Times New Roman" w:cs="Times New Roman"/>
          <w:noProof/>
          <w:lang w:val="en-US"/>
        </w:rPr>
        <w:t xml:space="preserve"> responsibility for their testing methods</w:t>
      </w:r>
      <w:r w:rsidR="00D167A6" w:rsidRPr="00F43495">
        <w:rPr>
          <w:rFonts w:ascii="Times New Roman" w:eastAsia="Times New Roman" w:hAnsi="Times New Roman" w:cs="Times New Roman"/>
          <w:noProof/>
          <w:lang w:val="en-US"/>
        </w:rPr>
        <w:t>.</w:t>
      </w:r>
      <w:r w:rsidR="00CD6317" w:rsidRPr="00F43495">
        <w:rPr>
          <w:rFonts w:ascii="Times New Roman" w:eastAsia="Times New Roman" w:hAnsi="Times New Roman" w:cs="Times New Roman"/>
          <w:noProof/>
          <w:lang w:val="en-US"/>
        </w:rPr>
        <w:t xml:space="preserve"> </w:t>
      </w:r>
      <w:r w:rsidR="00FC2F8A" w:rsidRPr="00F43495">
        <w:rPr>
          <w:rFonts w:ascii="Times New Roman" w:eastAsia="Times New Roman" w:hAnsi="Times New Roman" w:cs="Times New Roman"/>
          <w:noProof/>
        </w:rPr>
        <w:t>ENISA</w:t>
      </w:r>
      <w:r w:rsidR="00A53951" w:rsidRPr="00F43495">
        <w:rPr>
          <w:rFonts w:ascii="Times New Roman" w:eastAsia="Times New Roman" w:hAnsi="Times New Roman" w:cs="Times New Roman"/>
          <w:noProof/>
        </w:rPr>
        <w:t>,</w:t>
      </w:r>
      <w:r w:rsidR="00FC2F8A" w:rsidRPr="00F43495">
        <w:rPr>
          <w:rFonts w:ascii="Times New Roman" w:eastAsia="Times New Roman" w:hAnsi="Times New Roman" w:cs="Times New Roman"/>
          <w:noProof/>
        </w:rPr>
        <w:t xml:space="preserve"> in coordination with the JRC</w:t>
      </w:r>
      <w:r w:rsidR="00A53951" w:rsidRPr="00F43495">
        <w:rPr>
          <w:rFonts w:ascii="Times New Roman" w:eastAsia="Times New Roman" w:hAnsi="Times New Roman" w:cs="Times New Roman"/>
          <w:noProof/>
        </w:rPr>
        <w:t>,</w:t>
      </w:r>
      <w:r w:rsidR="00FC2F8A" w:rsidRPr="00F43495">
        <w:rPr>
          <w:rFonts w:ascii="Times New Roman" w:eastAsia="Times New Roman" w:hAnsi="Times New Roman" w:cs="Times New Roman"/>
          <w:noProof/>
        </w:rPr>
        <w:t xml:space="preserve"> should govern access to </w:t>
      </w:r>
      <w:r w:rsidR="00A52E19" w:rsidRPr="00F43495">
        <w:rPr>
          <w:rFonts w:ascii="Times New Roman" w:eastAsia="Times New Roman" w:hAnsi="Times New Roman" w:cs="Times New Roman"/>
          <w:noProof/>
        </w:rPr>
        <w:t xml:space="preserve">the testing </w:t>
      </w:r>
      <w:r w:rsidR="004E2FD0" w:rsidRPr="00F43495">
        <w:rPr>
          <w:rFonts w:ascii="Times New Roman" w:eastAsia="Times New Roman" w:hAnsi="Times New Roman" w:cs="Times New Roman"/>
          <w:noProof/>
        </w:rPr>
        <w:t>platform</w:t>
      </w:r>
      <w:r w:rsidR="00A52E19" w:rsidRPr="00F43495">
        <w:rPr>
          <w:rFonts w:ascii="Times New Roman" w:eastAsia="Times New Roman" w:hAnsi="Times New Roman" w:cs="Times New Roman"/>
          <w:noProof/>
        </w:rPr>
        <w:t xml:space="preserve"> and </w:t>
      </w:r>
      <w:r w:rsidR="00CD6317" w:rsidRPr="00F43495">
        <w:rPr>
          <w:rFonts w:ascii="Times New Roman" w:eastAsia="Times New Roman" w:hAnsi="Times New Roman" w:cs="Times New Roman"/>
          <w:noProof/>
        </w:rPr>
        <w:t>aggregate</w:t>
      </w:r>
      <w:r w:rsidR="00A52E19" w:rsidRPr="00F43495">
        <w:rPr>
          <w:rFonts w:ascii="Times New Roman" w:eastAsia="Times New Roman" w:hAnsi="Times New Roman" w:cs="Times New Roman"/>
          <w:noProof/>
        </w:rPr>
        <w:t xml:space="preserve"> outcomes.</w:t>
      </w:r>
    </w:p>
    <w:p w14:paraId="1E7AC897" w14:textId="7A65EE77" w:rsidR="00A86C7F" w:rsidRPr="00F43495" w:rsidRDefault="0087729A"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This European </w:t>
      </w:r>
      <w:r w:rsidR="00FA125E" w:rsidRPr="00F43495">
        <w:rPr>
          <w:rFonts w:ascii="Times New Roman" w:eastAsia="Times New Roman" w:hAnsi="Times New Roman" w:cs="Times New Roman"/>
          <w:noProof/>
        </w:rPr>
        <w:t xml:space="preserve">secure testing </w:t>
      </w:r>
      <w:r w:rsidR="00FD576F" w:rsidRPr="00F43495">
        <w:rPr>
          <w:rFonts w:ascii="Times New Roman" w:eastAsia="Times New Roman" w:hAnsi="Times New Roman" w:cs="Times New Roman"/>
          <w:noProof/>
        </w:rPr>
        <w:t>platform</w:t>
      </w:r>
      <w:r w:rsidR="00FA125E" w:rsidRPr="00F43495">
        <w:rPr>
          <w:rFonts w:ascii="Times New Roman" w:eastAsia="Times New Roman" w:hAnsi="Times New Roman" w:cs="Times New Roman"/>
          <w:noProof/>
        </w:rPr>
        <w:t xml:space="preserve"> will </w:t>
      </w:r>
      <w:r w:rsidR="004D6C18" w:rsidRPr="00F43495">
        <w:rPr>
          <w:rFonts w:ascii="Times New Roman" w:eastAsia="Times New Roman" w:hAnsi="Times New Roman" w:cs="Times New Roman"/>
          <w:noProof/>
        </w:rPr>
        <w:t xml:space="preserve">also </w:t>
      </w:r>
      <w:r w:rsidR="001938B1" w:rsidRPr="00F43495">
        <w:rPr>
          <w:rFonts w:ascii="Times New Roman" w:eastAsia="Times New Roman" w:hAnsi="Times New Roman" w:cs="Times New Roman"/>
          <w:noProof/>
        </w:rPr>
        <w:t>enable</w:t>
      </w:r>
      <w:r w:rsidR="001938B1" w:rsidRPr="00F43495">
        <w:rPr>
          <w:rFonts w:ascii="Times New Roman" w:eastAsia="Times New Roman" w:hAnsi="Times New Roman" w:cs="Times New Roman"/>
          <w:b/>
          <w:bCs/>
          <w:noProof/>
        </w:rPr>
        <w:t xml:space="preserve"> testing </w:t>
      </w:r>
      <w:r w:rsidR="00B06831" w:rsidRPr="00F43495">
        <w:rPr>
          <w:rFonts w:ascii="Times New Roman" w:eastAsia="Times New Roman" w:hAnsi="Times New Roman" w:cs="Times New Roman"/>
          <w:b/>
          <w:bCs/>
          <w:noProof/>
        </w:rPr>
        <w:t xml:space="preserve">the deployment of </w:t>
      </w:r>
      <w:r w:rsidR="0018042B" w:rsidRPr="00F43495">
        <w:rPr>
          <w:rFonts w:ascii="Times New Roman" w:eastAsia="Times New Roman" w:hAnsi="Times New Roman" w:cs="Times New Roman"/>
          <w:b/>
          <w:bCs/>
          <w:noProof/>
        </w:rPr>
        <w:t xml:space="preserve">advanced AI cyber capabilities </w:t>
      </w:r>
      <w:r w:rsidR="001938B1" w:rsidRPr="00F43495">
        <w:rPr>
          <w:rFonts w:ascii="Times New Roman" w:eastAsia="Times New Roman" w:hAnsi="Times New Roman" w:cs="Times New Roman"/>
          <w:b/>
          <w:bCs/>
          <w:noProof/>
        </w:rPr>
        <w:t xml:space="preserve">in </w:t>
      </w:r>
      <w:r w:rsidR="004D6C18" w:rsidRPr="00F43495">
        <w:rPr>
          <w:rFonts w:ascii="Times New Roman" w:eastAsia="Times New Roman" w:hAnsi="Times New Roman" w:cs="Times New Roman"/>
          <w:b/>
          <w:bCs/>
          <w:noProof/>
        </w:rPr>
        <w:t>critical infrastructure’s systems</w:t>
      </w:r>
      <w:r w:rsidR="004D6C18" w:rsidRPr="00F43495">
        <w:rPr>
          <w:rFonts w:ascii="Times New Roman" w:eastAsia="Times New Roman" w:hAnsi="Times New Roman" w:cs="Times New Roman"/>
          <w:noProof/>
        </w:rPr>
        <w:t xml:space="preserve"> without exposing real infrastructure to risk (‘</w:t>
      </w:r>
      <w:r w:rsidR="004D6C18" w:rsidRPr="00F43495">
        <w:rPr>
          <w:rFonts w:ascii="Times New Roman" w:eastAsia="Times New Roman" w:hAnsi="Times New Roman" w:cs="Times New Roman"/>
          <w:b/>
          <w:bCs/>
          <w:noProof/>
        </w:rPr>
        <w:t>cyber ranges</w:t>
      </w:r>
      <w:r w:rsidR="004D6C18" w:rsidRPr="00F43495">
        <w:rPr>
          <w:rFonts w:ascii="Times New Roman" w:eastAsia="Times New Roman" w:hAnsi="Times New Roman" w:cs="Times New Roman"/>
          <w:noProof/>
        </w:rPr>
        <w:t>’</w:t>
      </w:r>
      <w:r w:rsidR="004D6C18" w:rsidRPr="00F43495">
        <w:rPr>
          <w:rFonts w:ascii="Times New Roman" w:eastAsia="Times New Roman" w:hAnsi="Times New Roman" w:cs="Times New Roman"/>
          <w:noProof/>
          <w:vertAlign w:val="superscript"/>
        </w:rPr>
        <w:footnoteReference w:id="24"/>
      </w:r>
      <w:r w:rsidR="004D6C18"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 xml:space="preserve">This initiative will prioritise the </w:t>
      </w:r>
      <w:r w:rsidR="002E0E5E" w:rsidRPr="00F43495">
        <w:rPr>
          <w:rFonts w:ascii="Times New Roman" w:eastAsia="Times New Roman" w:hAnsi="Times New Roman" w:cs="Times New Roman"/>
          <w:b/>
          <w:bCs/>
          <w:noProof/>
        </w:rPr>
        <w:t>adaptation and expansion of existing cyber ranges</w:t>
      </w:r>
      <w:r w:rsidR="002E0E5E" w:rsidRPr="00F43495">
        <w:rPr>
          <w:rFonts w:ascii="Times New Roman" w:eastAsia="Times New Roman" w:hAnsi="Times New Roman" w:cs="Times New Roman"/>
          <w:noProof/>
        </w:rPr>
        <w:t xml:space="preserve"> rather than the duplication of </w:t>
      </w:r>
      <w:r w:rsidR="00D55017" w:rsidRPr="00F43495">
        <w:rPr>
          <w:rFonts w:ascii="Times New Roman" w:eastAsia="Times New Roman" w:hAnsi="Times New Roman" w:cs="Times New Roman"/>
          <w:noProof/>
        </w:rPr>
        <w:t>environments</w:t>
      </w:r>
      <w:r w:rsidR="002E0E5E" w:rsidRPr="00F43495">
        <w:rPr>
          <w:rFonts w:ascii="Times New Roman" w:eastAsia="Times New Roman" w:hAnsi="Times New Roman" w:cs="Times New Roman"/>
          <w:noProof/>
        </w:rPr>
        <w:t>.</w:t>
      </w:r>
      <w:r w:rsidR="008E2250" w:rsidRPr="00F43495">
        <w:rPr>
          <w:rFonts w:ascii="Times New Roman" w:eastAsia="Times New Roman" w:hAnsi="Times New Roman" w:cs="Times New Roman"/>
          <w:noProof/>
        </w:rPr>
        <w:t xml:space="preserve"> </w:t>
      </w:r>
      <w:r w:rsidR="00972181" w:rsidRPr="00F43495">
        <w:rPr>
          <w:rFonts w:ascii="Times New Roman" w:eastAsia="Times New Roman" w:hAnsi="Times New Roman" w:cs="Times New Roman"/>
          <w:noProof/>
        </w:rPr>
        <w:t>In particular</w:t>
      </w:r>
      <w:r w:rsidR="0044714B" w:rsidRPr="00F43495">
        <w:rPr>
          <w:rFonts w:ascii="Times New Roman" w:eastAsia="Times New Roman" w:hAnsi="Times New Roman" w:cs="Times New Roman"/>
          <w:noProof/>
        </w:rPr>
        <w:t>, w</w:t>
      </w:r>
      <w:r w:rsidR="00A86C7F" w:rsidRPr="00F43495">
        <w:rPr>
          <w:rFonts w:ascii="Times New Roman" w:eastAsia="Times New Roman" w:hAnsi="Times New Roman" w:cs="Times New Roman"/>
          <w:noProof/>
        </w:rPr>
        <w:t>hile n</w:t>
      </w:r>
      <w:r w:rsidR="008E2250" w:rsidRPr="00F43495">
        <w:rPr>
          <w:rFonts w:ascii="Times New Roman" w:eastAsia="Times New Roman" w:hAnsi="Times New Roman" w:cs="Times New Roman"/>
          <w:noProof/>
        </w:rPr>
        <w:t>ew cyber ranges will be developed only in sectors where such capabilities are not currently available</w:t>
      </w:r>
      <w:r w:rsidR="00A86C7F" w:rsidRPr="00F43495">
        <w:rPr>
          <w:rFonts w:ascii="Times New Roman" w:eastAsia="Times New Roman" w:hAnsi="Times New Roman" w:cs="Times New Roman"/>
          <w:noProof/>
        </w:rPr>
        <w:t xml:space="preserve">, industry </w:t>
      </w:r>
      <w:r w:rsidR="004B6328" w:rsidRPr="00F43495">
        <w:rPr>
          <w:rFonts w:ascii="Times New Roman" w:eastAsia="Times New Roman" w:hAnsi="Times New Roman" w:cs="Times New Roman"/>
          <w:noProof/>
        </w:rPr>
        <w:t xml:space="preserve">across sectors </w:t>
      </w:r>
      <w:r w:rsidR="00A86C7F" w:rsidRPr="00F43495">
        <w:rPr>
          <w:rFonts w:ascii="Times New Roman" w:eastAsia="Times New Roman" w:hAnsi="Times New Roman" w:cs="Times New Roman"/>
          <w:noProof/>
        </w:rPr>
        <w:t>could support th</w:t>
      </w:r>
      <w:r w:rsidR="00D4146B" w:rsidRPr="00F43495">
        <w:rPr>
          <w:rFonts w:ascii="Times New Roman" w:eastAsia="Times New Roman" w:hAnsi="Times New Roman" w:cs="Times New Roman"/>
          <w:noProof/>
        </w:rPr>
        <w:t>is</w:t>
      </w:r>
      <w:r w:rsidR="00A86C7F" w:rsidRPr="00F43495">
        <w:rPr>
          <w:rFonts w:ascii="Times New Roman" w:eastAsia="Times New Roman" w:hAnsi="Times New Roman" w:cs="Times New Roman"/>
          <w:noProof/>
        </w:rPr>
        <w:t xml:space="preserve"> initiative by providing existing </w:t>
      </w:r>
      <w:r w:rsidR="002165F0" w:rsidRPr="00F43495">
        <w:rPr>
          <w:rFonts w:ascii="Times New Roman" w:eastAsia="Times New Roman" w:hAnsi="Times New Roman" w:cs="Times New Roman"/>
          <w:noProof/>
        </w:rPr>
        <w:t>environment</w:t>
      </w:r>
      <w:r w:rsidR="00095161" w:rsidRPr="00F43495">
        <w:rPr>
          <w:rFonts w:ascii="Times New Roman" w:eastAsia="Times New Roman" w:hAnsi="Times New Roman" w:cs="Times New Roman"/>
          <w:noProof/>
        </w:rPr>
        <w:t>s</w:t>
      </w:r>
      <w:r w:rsidR="002165F0" w:rsidRPr="00F43495">
        <w:rPr>
          <w:rFonts w:ascii="Times New Roman" w:eastAsia="Times New Roman" w:hAnsi="Times New Roman" w:cs="Times New Roman"/>
          <w:noProof/>
        </w:rPr>
        <w:t xml:space="preserve"> to be integrated through </w:t>
      </w:r>
      <w:r w:rsidR="00D4146B" w:rsidRPr="00F43495">
        <w:rPr>
          <w:rFonts w:ascii="Times New Roman" w:eastAsia="Times New Roman" w:hAnsi="Times New Roman" w:cs="Times New Roman"/>
          <w:noProof/>
        </w:rPr>
        <w:t xml:space="preserve">dedicated </w:t>
      </w:r>
      <w:r w:rsidR="002165F0" w:rsidRPr="00F43495">
        <w:rPr>
          <w:rFonts w:ascii="Times New Roman" w:eastAsia="Times New Roman" w:hAnsi="Times New Roman" w:cs="Times New Roman"/>
          <w:noProof/>
        </w:rPr>
        <w:t>pledges.</w:t>
      </w:r>
      <w:r w:rsidR="00C511A1" w:rsidRPr="00F43495">
        <w:rPr>
          <w:rFonts w:ascii="Times New Roman" w:eastAsia="Times New Roman" w:hAnsi="Times New Roman" w:cs="Times New Roman"/>
          <w:noProof/>
        </w:rPr>
        <w:t xml:space="preserve"> Contributing industry actors may receive aggregated information from relevant testing activities, subject to applicable confidentiality rules.</w:t>
      </w:r>
    </w:p>
    <w:p w14:paraId="162F16E5" w14:textId="00006764" w:rsidR="00723CBE"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The usage</w:t>
      </w:r>
      <w:r w:rsidR="006E1C24" w:rsidRPr="00F43495">
        <w:rPr>
          <w:rFonts w:ascii="Times New Roman" w:eastAsia="Times New Roman" w:hAnsi="Times New Roman" w:cs="Times New Roman"/>
          <w:noProof/>
        </w:rPr>
        <w:t xml:space="preserve"> of this environment</w:t>
      </w:r>
      <w:r w:rsidRPr="00F43495">
        <w:rPr>
          <w:rFonts w:ascii="Times New Roman" w:eastAsia="Times New Roman" w:hAnsi="Times New Roman" w:cs="Times New Roman"/>
          <w:noProof/>
        </w:rPr>
        <w:t xml:space="preserve"> will be focused on testing AI</w:t>
      </w:r>
      <w:r w:rsidR="00DF5EA8" w:rsidRPr="00F43495">
        <w:rPr>
          <w:rFonts w:ascii="Times New Roman" w:eastAsia="Times New Roman" w:hAnsi="Times New Roman" w:cs="Times New Roman"/>
          <w:noProof/>
        </w:rPr>
        <w:t xml:space="preserve"> to strengthen cyber resilience</w:t>
      </w:r>
      <w:r w:rsidRPr="00F43495">
        <w:rPr>
          <w:rFonts w:ascii="Times New Roman" w:eastAsia="Times New Roman" w:hAnsi="Times New Roman" w:cs="Times New Roman"/>
          <w:noProof/>
        </w:rPr>
        <w:t xml:space="preserve"> and not aimed to evaluate general-purpose AI models for compliance with the AI Act</w:t>
      </w:r>
      <w:r w:rsidR="0045665D" w:rsidRPr="00F43495">
        <w:rPr>
          <w:rStyle w:val="FootnoteReference"/>
          <w:rFonts w:ascii="Times New Roman" w:eastAsia="Times New Roman" w:hAnsi="Times New Roman" w:cs="Times New Roman"/>
          <w:noProof/>
        </w:rPr>
        <w:footnoteReference w:id="25"/>
      </w:r>
      <w:r w:rsidRPr="00F43495">
        <w:rPr>
          <w:rFonts w:ascii="Times New Roman" w:eastAsia="Times New Roman" w:hAnsi="Times New Roman" w:cs="Times New Roman"/>
          <w:noProof/>
        </w:rPr>
        <w:t>.</w:t>
      </w:r>
      <w:r w:rsidR="001B527E" w:rsidRPr="00F43495">
        <w:rPr>
          <w:rFonts w:ascii="Times New Roman" w:eastAsia="Times New Roman" w:hAnsi="Times New Roman" w:cs="Times New Roman"/>
          <w:noProof/>
        </w:rPr>
        <w:t xml:space="preserve"> It will foster and accelerate operational experience using AI for cyber </w:t>
      </w:r>
      <w:r w:rsidR="005B4AA8" w:rsidRPr="00F43495">
        <w:rPr>
          <w:rFonts w:ascii="Times New Roman" w:eastAsia="Times New Roman" w:hAnsi="Times New Roman" w:cs="Times New Roman"/>
          <w:noProof/>
        </w:rPr>
        <w:t>resilience</w:t>
      </w:r>
      <w:r w:rsidR="001B527E" w:rsidRPr="00F43495">
        <w:rPr>
          <w:rFonts w:ascii="Times New Roman" w:eastAsia="Times New Roman" w:hAnsi="Times New Roman" w:cs="Times New Roman"/>
          <w:noProof/>
        </w:rPr>
        <w:t>, including detection, triage, threat intelligence, and response</w:t>
      </w:r>
      <w:r w:rsidR="006451D3" w:rsidRPr="00F43495">
        <w:rPr>
          <w:rFonts w:ascii="Times New Roman" w:eastAsia="Times New Roman" w:hAnsi="Times New Roman" w:cs="Times New Roman"/>
          <w:noProof/>
        </w:rPr>
        <w:t>, to outpace attackers</w:t>
      </w:r>
      <w:r w:rsidR="001B527E" w:rsidRPr="00F43495">
        <w:rPr>
          <w:rFonts w:ascii="Times New Roman" w:eastAsia="Times New Roman" w:hAnsi="Times New Roman" w:cs="Times New Roman"/>
          <w:noProof/>
        </w:rPr>
        <w:t>.</w:t>
      </w:r>
      <w:r w:rsidR="00C800D9" w:rsidRPr="00F43495">
        <w:rPr>
          <w:rFonts w:ascii="Times New Roman" w:eastAsia="Times New Roman" w:hAnsi="Times New Roman" w:cs="Times New Roman"/>
          <w:noProof/>
        </w:rPr>
        <w:t xml:space="preserve"> </w:t>
      </w:r>
      <w:r w:rsidR="006B54EB" w:rsidRPr="00F43495">
        <w:rPr>
          <w:rFonts w:ascii="Times New Roman" w:eastAsia="Times New Roman" w:hAnsi="Times New Roman" w:cs="Times New Roman"/>
          <w:b/>
          <w:bCs/>
          <w:noProof/>
        </w:rPr>
        <w:t>ENISA</w:t>
      </w:r>
      <w:r w:rsidR="006B54EB" w:rsidRPr="00F43495">
        <w:rPr>
          <w:rFonts w:ascii="Times New Roman" w:eastAsia="Times New Roman" w:hAnsi="Times New Roman" w:cs="Times New Roman"/>
          <w:noProof/>
        </w:rPr>
        <w:t>,</w:t>
      </w:r>
      <w:r w:rsidR="00CA3F4F" w:rsidRPr="00F43495">
        <w:rPr>
          <w:rFonts w:ascii="Times New Roman" w:eastAsia="Times New Roman" w:hAnsi="Times New Roman" w:cs="Times New Roman"/>
          <w:noProof/>
        </w:rPr>
        <w:t xml:space="preserve"> </w:t>
      </w:r>
      <w:r w:rsidR="00CA065F" w:rsidRPr="00F43495">
        <w:rPr>
          <w:rFonts w:ascii="Times New Roman" w:eastAsia="Times New Roman" w:hAnsi="Times New Roman" w:cs="Times New Roman"/>
          <w:noProof/>
        </w:rPr>
        <w:t>to ensure a high level of cybersecurity</w:t>
      </w:r>
      <w:r w:rsidR="00642E54" w:rsidRPr="00F43495">
        <w:rPr>
          <w:rFonts w:ascii="Times New Roman" w:eastAsia="Times New Roman" w:hAnsi="Times New Roman" w:cs="Times New Roman"/>
          <w:noProof/>
        </w:rPr>
        <w:t xml:space="preserve"> across the Union</w:t>
      </w:r>
      <w:r w:rsidR="006B54EB" w:rsidRPr="00F43495">
        <w:rPr>
          <w:rFonts w:ascii="Times New Roman" w:eastAsia="Times New Roman" w:hAnsi="Times New Roman" w:cs="Times New Roman"/>
          <w:noProof/>
        </w:rPr>
        <w:t xml:space="preserve">, will draw on </w:t>
      </w:r>
      <w:r w:rsidR="00CA065F" w:rsidRPr="00F43495">
        <w:rPr>
          <w:rFonts w:ascii="Times New Roman" w:eastAsia="Times New Roman" w:hAnsi="Times New Roman" w:cs="Times New Roman"/>
          <w:noProof/>
        </w:rPr>
        <w:t>its knowledge</w:t>
      </w:r>
      <w:r w:rsidR="00CA3F4F" w:rsidRPr="00F43495">
        <w:rPr>
          <w:rFonts w:ascii="Times New Roman" w:eastAsia="Times New Roman" w:hAnsi="Times New Roman" w:cs="Times New Roman"/>
          <w:noProof/>
        </w:rPr>
        <w:t xml:space="preserve"> </w:t>
      </w:r>
      <w:r w:rsidR="006B54EB" w:rsidRPr="00F43495">
        <w:rPr>
          <w:rFonts w:ascii="Times New Roman" w:eastAsia="Times New Roman" w:hAnsi="Times New Roman" w:cs="Times New Roman"/>
          <w:noProof/>
        </w:rPr>
        <w:t>to</w:t>
      </w:r>
      <w:r w:rsidR="00260192" w:rsidRPr="00F43495">
        <w:rPr>
          <w:rFonts w:ascii="Times New Roman" w:eastAsia="Times New Roman" w:hAnsi="Times New Roman" w:cs="Times New Roman"/>
          <w:noProof/>
        </w:rPr>
        <w:t xml:space="preserve"> release and main</w:t>
      </w:r>
      <w:r w:rsidR="00642E54" w:rsidRPr="00F43495">
        <w:rPr>
          <w:rFonts w:ascii="Times New Roman" w:eastAsia="Times New Roman" w:hAnsi="Times New Roman" w:cs="Times New Roman"/>
          <w:noProof/>
        </w:rPr>
        <w:t>tain</w:t>
      </w:r>
      <w:r w:rsidR="00260192" w:rsidRPr="00F43495">
        <w:rPr>
          <w:rFonts w:ascii="Times New Roman" w:eastAsia="Times New Roman" w:hAnsi="Times New Roman" w:cs="Times New Roman"/>
          <w:noProof/>
        </w:rPr>
        <w:t xml:space="preserve"> </w:t>
      </w:r>
      <w:r w:rsidR="00260192" w:rsidRPr="00F43495">
        <w:rPr>
          <w:rFonts w:ascii="Times New Roman" w:eastAsia="Times New Roman" w:hAnsi="Times New Roman" w:cs="Times New Roman"/>
          <w:b/>
          <w:bCs/>
          <w:noProof/>
        </w:rPr>
        <w:t xml:space="preserve">guidance and advisories on </w:t>
      </w:r>
      <w:r w:rsidR="00A131EA" w:rsidRPr="00F43495">
        <w:rPr>
          <w:rFonts w:ascii="Times New Roman" w:eastAsia="Times New Roman" w:hAnsi="Times New Roman" w:cs="Times New Roman"/>
          <w:b/>
          <w:bCs/>
          <w:noProof/>
        </w:rPr>
        <w:t xml:space="preserve">securely </w:t>
      </w:r>
      <w:r w:rsidR="00260192" w:rsidRPr="00F43495">
        <w:rPr>
          <w:rFonts w:ascii="Times New Roman" w:eastAsia="Times New Roman" w:hAnsi="Times New Roman" w:cs="Times New Roman"/>
          <w:b/>
          <w:bCs/>
          <w:noProof/>
        </w:rPr>
        <w:t>using</w:t>
      </w:r>
      <w:r w:rsidR="007756CC" w:rsidRPr="00F43495">
        <w:rPr>
          <w:rFonts w:ascii="Times New Roman" w:eastAsia="Times New Roman" w:hAnsi="Times New Roman" w:cs="Times New Roman"/>
          <w:b/>
          <w:bCs/>
          <w:noProof/>
        </w:rPr>
        <w:t xml:space="preserve"> available AI </w:t>
      </w:r>
      <w:r w:rsidR="002A40CA" w:rsidRPr="00F43495">
        <w:rPr>
          <w:rFonts w:ascii="Times New Roman" w:eastAsia="Times New Roman" w:hAnsi="Times New Roman" w:cs="Times New Roman"/>
          <w:b/>
          <w:bCs/>
          <w:noProof/>
        </w:rPr>
        <w:t>models</w:t>
      </w:r>
      <w:r w:rsidR="00260192" w:rsidRPr="00F43495">
        <w:rPr>
          <w:rFonts w:ascii="Times New Roman" w:eastAsia="Times New Roman" w:hAnsi="Times New Roman" w:cs="Times New Roman"/>
          <w:b/>
          <w:noProof/>
        </w:rPr>
        <w:t xml:space="preserve"> </w:t>
      </w:r>
      <w:r w:rsidR="007756CC" w:rsidRPr="00F43495">
        <w:rPr>
          <w:rFonts w:ascii="Times New Roman" w:eastAsia="Times New Roman" w:hAnsi="Times New Roman" w:cs="Times New Roman"/>
          <w:b/>
          <w:noProof/>
        </w:rPr>
        <w:t>and systems</w:t>
      </w:r>
      <w:r w:rsidR="00260192" w:rsidRPr="00F43495">
        <w:rPr>
          <w:rFonts w:ascii="Times New Roman" w:eastAsia="Times New Roman" w:hAnsi="Times New Roman" w:cs="Times New Roman"/>
          <w:noProof/>
        </w:rPr>
        <w:t xml:space="preserve"> </w:t>
      </w:r>
      <w:r w:rsidR="00642E54" w:rsidRPr="00F43495">
        <w:rPr>
          <w:rFonts w:ascii="Times New Roman" w:eastAsia="Times New Roman" w:hAnsi="Times New Roman" w:cs="Times New Roman"/>
          <w:noProof/>
        </w:rPr>
        <w:t>for the broader ecosystem</w:t>
      </w:r>
      <w:r w:rsidR="00260192" w:rsidRPr="00F43495">
        <w:rPr>
          <w:rFonts w:ascii="Times New Roman" w:eastAsia="Times New Roman" w:hAnsi="Times New Roman" w:cs="Times New Roman"/>
          <w:noProof/>
        </w:rPr>
        <w:t xml:space="preserve">.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7417" w:rsidRPr="00F43495" w14:paraId="0F6DC8FC" w14:textId="77777777" w:rsidTr="3859E956">
        <w:tc>
          <w:tcPr>
            <w:tcW w:w="9016" w:type="dxa"/>
            <w:shd w:val="clear" w:color="auto" w:fill="D9D9D9" w:themeFill="background1" w:themeFillShade="D9"/>
          </w:tcPr>
          <w:p w14:paraId="0F6DC8F6" w14:textId="5C8D8FBD" w:rsidR="00987417" w:rsidRPr="00F43495" w:rsidRDefault="002E0E5E" w:rsidP="00990DB5">
            <w:pPr>
              <w:spacing w:after="0" w:line="240" w:lineRule="auto"/>
              <w:jc w:val="both"/>
              <w:rPr>
                <w:rFonts w:ascii="Times New Roman" w:eastAsia="Times New Roman" w:hAnsi="Times New Roman" w:cs="Times New Roman"/>
                <w:b/>
                <w:bCs/>
                <w:noProof/>
              </w:rPr>
            </w:pPr>
            <w:r w:rsidRPr="00F43495">
              <w:rPr>
                <w:rFonts w:ascii="Times New Roman" w:eastAsia="Times New Roman" w:hAnsi="Times New Roman" w:cs="Times New Roman"/>
                <w:b/>
                <w:bCs/>
                <w:noProof/>
              </w:rPr>
              <w:t>Key actions:</w:t>
            </w:r>
          </w:p>
          <w:p w14:paraId="0F6DC8F7" w14:textId="2467364C" w:rsidR="00987417" w:rsidRPr="00F43495" w:rsidRDefault="002E0E5E" w:rsidP="3859E956">
            <w:pPr>
              <w:numPr>
                <w:ilvl w:val="0"/>
                <w:numId w:val="8"/>
              </w:numPr>
              <w:pBdr>
                <w:top w:val="nil"/>
                <w:left w:val="nil"/>
                <w:bottom w:val="nil"/>
                <w:right w:val="nil"/>
                <w:between w:val="nil"/>
              </w:pBdr>
              <w:spacing w:after="0" w:line="240" w:lineRule="auto"/>
              <w:jc w:val="both"/>
              <w:rPr>
                <w:rFonts w:ascii="Times New Roman" w:hAnsi="Times New Roman" w:cs="Times New Roman"/>
                <w:b/>
                <w:bCs/>
                <w:noProof/>
              </w:rPr>
            </w:pPr>
            <w:r w:rsidRPr="00F43495">
              <w:rPr>
                <w:rFonts w:ascii="Times New Roman" w:eastAsia="Times New Roman" w:hAnsi="Times New Roman" w:cs="Times New Roman"/>
                <w:b/>
                <w:bCs/>
                <w:noProof/>
              </w:rPr>
              <w:t xml:space="preserve">Key Action 1 – The </w:t>
            </w:r>
            <w:r w:rsidRPr="00F43495">
              <w:rPr>
                <w:rFonts w:ascii="Times New Roman" w:eastAsia="Times New Roman" w:hAnsi="Times New Roman" w:cs="Times New Roman"/>
                <w:b/>
                <w:bCs/>
                <w:noProof/>
                <w:u w:val="single"/>
              </w:rPr>
              <w:t>Commission</w:t>
            </w:r>
            <w:r w:rsidRPr="00F43495">
              <w:rPr>
                <w:rFonts w:ascii="Times New Roman" w:eastAsia="Times New Roman" w:hAnsi="Times New Roman" w:cs="Times New Roman"/>
                <w:b/>
                <w:bCs/>
                <w:noProof/>
              </w:rPr>
              <w:t xml:space="preserve"> will </w:t>
            </w:r>
            <w:r w:rsidR="008028BA" w:rsidRPr="00F43495">
              <w:rPr>
                <w:rFonts w:ascii="Times New Roman" w:eastAsia="Times New Roman" w:hAnsi="Times New Roman" w:cs="Times New Roman"/>
                <w:b/>
                <w:bCs/>
                <w:noProof/>
              </w:rPr>
              <w:t>support the establishment of an</w:t>
            </w:r>
            <w:r w:rsidRPr="00F43495">
              <w:rPr>
                <w:rFonts w:ascii="Times New Roman" w:eastAsia="Times New Roman" w:hAnsi="Times New Roman" w:cs="Times New Roman"/>
                <w:b/>
                <w:bCs/>
                <w:noProof/>
              </w:rPr>
              <w:t xml:space="preserve"> EU evaluation </w:t>
            </w:r>
            <w:r w:rsidR="00DD0E37" w:rsidRPr="00F43495">
              <w:rPr>
                <w:rFonts w:ascii="Times New Roman" w:eastAsia="Times New Roman" w:hAnsi="Times New Roman" w:cs="Times New Roman"/>
                <w:b/>
                <w:bCs/>
                <w:noProof/>
              </w:rPr>
              <w:t>ca</w:t>
            </w:r>
            <w:r w:rsidR="009A1CF4" w:rsidRPr="00F43495">
              <w:rPr>
                <w:rFonts w:ascii="Times New Roman" w:eastAsia="Times New Roman" w:hAnsi="Times New Roman" w:cs="Times New Roman"/>
                <w:b/>
                <w:bCs/>
                <w:noProof/>
              </w:rPr>
              <w:t>pa</w:t>
            </w:r>
            <w:r w:rsidR="00300547" w:rsidRPr="00F43495">
              <w:rPr>
                <w:rFonts w:ascii="Times New Roman" w:eastAsia="Times New Roman" w:hAnsi="Times New Roman" w:cs="Times New Roman"/>
                <w:b/>
                <w:bCs/>
                <w:noProof/>
              </w:rPr>
              <w:t>c</w:t>
            </w:r>
            <w:r w:rsidR="009A1CF4" w:rsidRPr="00F43495">
              <w:rPr>
                <w:rFonts w:ascii="Times New Roman" w:eastAsia="Times New Roman" w:hAnsi="Times New Roman" w:cs="Times New Roman"/>
                <w:b/>
                <w:bCs/>
                <w:noProof/>
              </w:rPr>
              <w:t>ity</w:t>
            </w:r>
            <w:r w:rsidR="00DD0E37" w:rsidRPr="00F43495">
              <w:rPr>
                <w:rFonts w:ascii="Times New Roman" w:eastAsia="Times New Roman" w:hAnsi="Times New Roman" w:cs="Times New Roman"/>
                <w:b/>
                <w:bCs/>
                <w:noProof/>
              </w:rPr>
              <w:t xml:space="preserve"> </w:t>
            </w:r>
            <w:r w:rsidR="002B3427" w:rsidRPr="00F43495">
              <w:rPr>
                <w:rFonts w:ascii="Times New Roman" w:eastAsia="Times New Roman" w:hAnsi="Times New Roman" w:cs="Times New Roman"/>
                <w:b/>
                <w:bCs/>
                <w:noProof/>
              </w:rPr>
              <w:t>for</w:t>
            </w:r>
            <w:r w:rsidRPr="00F43495">
              <w:rPr>
                <w:rFonts w:ascii="Times New Roman" w:eastAsia="Times New Roman" w:hAnsi="Times New Roman" w:cs="Times New Roman"/>
                <w:b/>
                <w:bCs/>
                <w:noProof/>
              </w:rPr>
              <w:t xml:space="preserve"> AI models </w:t>
            </w:r>
            <w:r w:rsidR="0008741A" w:rsidRPr="00F43495">
              <w:rPr>
                <w:rFonts w:ascii="Times New Roman" w:eastAsia="Times New Roman" w:hAnsi="Times New Roman" w:cs="Times New Roman"/>
                <w:b/>
                <w:bCs/>
                <w:noProof/>
              </w:rPr>
              <w:t>that must include</w:t>
            </w:r>
            <w:r w:rsidRPr="00F43495">
              <w:rPr>
                <w:rFonts w:ascii="Times New Roman" w:eastAsia="Times New Roman" w:hAnsi="Times New Roman" w:cs="Times New Roman"/>
                <w:b/>
                <w:bCs/>
                <w:noProof/>
              </w:rPr>
              <w:t xml:space="preserve"> cybersecurity (2027)</w:t>
            </w:r>
            <w:r w:rsidR="005818E7" w:rsidRPr="00F43495">
              <w:rPr>
                <w:rFonts w:ascii="Times New Roman" w:eastAsia="Times New Roman" w:hAnsi="Times New Roman" w:cs="Times New Roman"/>
                <w:b/>
                <w:bCs/>
                <w:noProof/>
              </w:rPr>
              <w:t>.</w:t>
            </w:r>
          </w:p>
          <w:p w14:paraId="0F6DC8F8" w14:textId="1A0A88AE" w:rsidR="00987417" w:rsidRPr="00F43495" w:rsidRDefault="002E0E5E" w:rsidP="00990DB5">
            <w:pPr>
              <w:numPr>
                <w:ilvl w:val="0"/>
                <w:numId w:val="6"/>
              </w:numPr>
              <w:pBdr>
                <w:top w:val="nil"/>
                <w:left w:val="nil"/>
                <w:bottom w:val="nil"/>
                <w:right w:val="nil"/>
                <w:between w:val="nil"/>
              </w:pBdr>
              <w:spacing w:after="0" w:line="240" w:lineRule="auto"/>
              <w:jc w:val="both"/>
              <w:rPr>
                <w:rFonts w:ascii="Times New Roman" w:hAnsi="Times New Roman" w:cs="Times New Roman"/>
                <w:b/>
                <w:noProof/>
              </w:rPr>
            </w:pPr>
            <w:r w:rsidRPr="00F43495">
              <w:rPr>
                <w:rFonts w:ascii="Times New Roman" w:eastAsia="Times New Roman" w:hAnsi="Times New Roman" w:cs="Times New Roman"/>
                <w:b/>
                <w:noProof/>
              </w:rPr>
              <w:t xml:space="preserve">Key </w:t>
            </w:r>
            <w:r w:rsidR="0089422F" w:rsidRPr="00F43495">
              <w:rPr>
                <w:rFonts w:ascii="Times New Roman" w:eastAsia="Times New Roman" w:hAnsi="Times New Roman" w:cs="Times New Roman"/>
                <w:b/>
                <w:noProof/>
              </w:rPr>
              <w:t>A</w:t>
            </w:r>
            <w:r w:rsidRPr="00F43495">
              <w:rPr>
                <w:rFonts w:ascii="Times New Roman" w:eastAsia="Times New Roman" w:hAnsi="Times New Roman" w:cs="Times New Roman"/>
                <w:b/>
                <w:noProof/>
              </w:rPr>
              <w:t xml:space="preserve">ction 2 </w:t>
            </w:r>
            <w:r w:rsidR="00F33E23" w:rsidRPr="00F43495">
              <w:rPr>
                <w:rFonts w:ascii="Times New Roman" w:eastAsia="Noto Sans Symbols" w:hAnsi="Times New Roman" w:cs="Times New Roman"/>
                <w:b/>
                <w:noProof/>
              </w:rPr>
              <w:t>–</w:t>
            </w:r>
            <w:r w:rsidRPr="00F43495">
              <w:rPr>
                <w:rFonts w:ascii="Times New Roman" w:eastAsia="Times New Roman" w:hAnsi="Times New Roman" w:cs="Times New Roman"/>
                <w:b/>
                <w:noProof/>
              </w:rPr>
              <w:t xml:space="preserve"> </w:t>
            </w:r>
            <w:r w:rsidR="00F33E23" w:rsidRPr="00F43495">
              <w:rPr>
                <w:rFonts w:ascii="Times New Roman" w:eastAsia="Times New Roman" w:hAnsi="Times New Roman" w:cs="Times New Roman"/>
                <w:b/>
                <w:noProof/>
                <w:u w:val="single"/>
              </w:rPr>
              <w:t xml:space="preserve">The Commission </w:t>
            </w:r>
            <w:r w:rsidRPr="00F43495">
              <w:rPr>
                <w:rFonts w:ascii="Times New Roman" w:eastAsia="Times New Roman" w:hAnsi="Times New Roman" w:cs="Times New Roman"/>
                <w:b/>
                <w:noProof/>
                <w:u w:val="single"/>
              </w:rPr>
              <w:t xml:space="preserve">in coordination with </w:t>
            </w:r>
            <w:r w:rsidR="00F33E23" w:rsidRPr="00F43495">
              <w:rPr>
                <w:rFonts w:ascii="Times New Roman" w:eastAsia="Times New Roman" w:hAnsi="Times New Roman" w:cs="Times New Roman"/>
                <w:b/>
                <w:noProof/>
                <w:u w:val="single"/>
              </w:rPr>
              <w:t>ENISA</w:t>
            </w:r>
            <w:r w:rsidR="00F33E23" w:rsidRPr="00F43495">
              <w:rPr>
                <w:rFonts w:ascii="Times New Roman" w:eastAsia="Times New Roman" w:hAnsi="Times New Roman" w:cs="Times New Roman"/>
                <w:b/>
                <w:noProof/>
              </w:rPr>
              <w:t xml:space="preserve"> </w:t>
            </w:r>
            <w:r w:rsidRPr="00F43495">
              <w:rPr>
                <w:rFonts w:ascii="Times New Roman" w:eastAsia="Times New Roman" w:hAnsi="Times New Roman" w:cs="Times New Roman"/>
                <w:b/>
                <w:noProof/>
              </w:rPr>
              <w:t xml:space="preserve">will define a European Blueprint for </w:t>
            </w:r>
            <w:r w:rsidR="00D2732E" w:rsidRPr="00F43495">
              <w:rPr>
                <w:rFonts w:ascii="Times New Roman" w:eastAsia="Times New Roman" w:hAnsi="Times New Roman" w:cs="Times New Roman"/>
                <w:b/>
                <w:noProof/>
              </w:rPr>
              <w:t xml:space="preserve">structured </w:t>
            </w:r>
            <w:r w:rsidRPr="00F43495">
              <w:rPr>
                <w:rFonts w:ascii="Times New Roman" w:eastAsia="Times New Roman" w:hAnsi="Times New Roman" w:cs="Times New Roman"/>
                <w:b/>
                <w:noProof/>
              </w:rPr>
              <w:t xml:space="preserve">access to advanced AI </w:t>
            </w:r>
            <w:r w:rsidR="006D307D" w:rsidRPr="00F43495">
              <w:rPr>
                <w:rFonts w:ascii="Times New Roman" w:eastAsia="Times New Roman" w:hAnsi="Times New Roman" w:cs="Times New Roman"/>
                <w:b/>
                <w:noProof/>
              </w:rPr>
              <w:t>capabilities</w:t>
            </w:r>
            <w:r w:rsidRPr="00F43495">
              <w:rPr>
                <w:rFonts w:ascii="Times New Roman" w:eastAsia="Times New Roman" w:hAnsi="Times New Roman" w:cs="Times New Roman"/>
                <w:b/>
                <w:noProof/>
              </w:rPr>
              <w:t xml:space="preserve"> </w:t>
            </w:r>
            <w:r w:rsidR="00D2732E" w:rsidRPr="00F43495">
              <w:rPr>
                <w:rFonts w:ascii="Times New Roman" w:eastAsia="Times New Roman" w:hAnsi="Times New Roman" w:cs="Times New Roman"/>
                <w:b/>
                <w:noProof/>
              </w:rPr>
              <w:t>for cybersecurity purposes</w:t>
            </w:r>
            <w:r w:rsidRPr="00F43495">
              <w:rPr>
                <w:rFonts w:ascii="Times New Roman" w:eastAsia="Times New Roman" w:hAnsi="Times New Roman" w:cs="Times New Roman"/>
                <w:b/>
                <w:noProof/>
              </w:rPr>
              <w:t xml:space="preserve"> </w:t>
            </w:r>
            <w:r w:rsidR="00852B52" w:rsidRPr="00F43495">
              <w:rPr>
                <w:rFonts w:ascii="Times New Roman" w:eastAsia="Times New Roman" w:hAnsi="Times New Roman" w:cs="Times New Roman"/>
                <w:b/>
                <w:noProof/>
              </w:rPr>
              <w:t xml:space="preserve">to ensure that European </w:t>
            </w:r>
            <w:r w:rsidR="006B0CE4" w:rsidRPr="00F43495">
              <w:rPr>
                <w:rFonts w:ascii="Times New Roman" w:eastAsia="Times New Roman" w:hAnsi="Times New Roman" w:cs="Times New Roman"/>
                <w:b/>
                <w:noProof/>
              </w:rPr>
              <w:t>organisation</w:t>
            </w:r>
            <w:r w:rsidR="005407D8" w:rsidRPr="00F43495">
              <w:rPr>
                <w:rFonts w:ascii="Times New Roman" w:eastAsia="Times New Roman" w:hAnsi="Times New Roman" w:cs="Times New Roman"/>
                <w:b/>
                <w:noProof/>
              </w:rPr>
              <w:t>s</w:t>
            </w:r>
            <w:r w:rsidR="00852B52" w:rsidRPr="00F43495">
              <w:rPr>
                <w:rFonts w:ascii="Times New Roman" w:eastAsia="Times New Roman" w:hAnsi="Times New Roman" w:cs="Times New Roman"/>
                <w:b/>
                <w:noProof/>
              </w:rPr>
              <w:t xml:space="preserve"> can access </w:t>
            </w:r>
            <w:r w:rsidR="005407D8" w:rsidRPr="00F43495">
              <w:rPr>
                <w:rFonts w:ascii="Times New Roman" w:eastAsia="Times New Roman" w:hAnsi="Times New Roman" w:cs="Times New Roman"/>
                <w:b/>
                <w:noProof/>
              </w:rPr>
              <w:t>such</w:t>
            </w:r>
            <w:r w:rsidR="00E4548D" w:rsidRPr="00F43495">
              <w:rPr>
                <w:rFonts w:ascii="Times New Roman" w:eastAsia="Times New Roman" w:hAnsi="Times New Roman" w:cs="Times New Roman"/>
                <w:b/>
                <w:noProof/>
              </w:rPr>
              <w:t xml:space="preserve"> capabilities</w:t>
            </w:r>
            <w:r w:rsidR="00852B52" w:rsidRPr="00F43495">
              <w:rPr>
                <w:rFonts w:ascii="Times New Roman" w:eastAsia="Times New Roman" w:hAnsi="Times New Roman" w:cs="Times New Roman"/>
                <w:b/>
                <w:noProof/>
              </w:rPr>
              <w:t xml:space="preserve"> safely</w:t>
            </w:r>
            <w:r w:rsidR="00E4548D" w:rsidRPr="00F43495">
              <w:rPr>
                <w:rFonts w:ascii="Times New Roman" w:eastAsia="Times New Roman" w:hAnsi="Times New Roman" w:cs="Times New Roman"/>
                <w:b/>
                <w:noProof/>
              </w:rPr>
              <w:t xml:space="preserve"> and timely</w:t>
            </w:r>
            <w:r w:rsidRPr="00F43495">
              <w:rPr>
                <w:rFonts w:ascii="Times New Roman" w:eastAsia="Times New Roman" w:hAnsi="Times New Roman" w:cs="Times New Roman"/>
                <w:b/>
                <w:noProof/>
              </w:rPr>
              <w:t xml:space="preserve"> (Q4 2026)</w:t>
            </w:r>
            <w:r w:rsidR="005818E7" w:rsidRPr="00F43495">
              <w:rPr>
                <w:rFonts w:ascii="Times New Roman" w:eastAsia="Times New Roman" w:hAnsi="Times New Roman" w:cs="Times New Roman"/>
                <w:b/>
                <w:noProof/>
              </w:rPr>
              <w:t>.</w:t>
            </w:r>
          </w:p>
          <w:p w14:paraId="0F6DC8FB" w14:textId="212A4A90" w:rsidR="002E0E5E" w:rsidRPr="00F43495" w:rsidRDefault="002E0E5E" w:rsidP="00DB7CC3">
            <w:pPr>
              <w:numPr>
                <w:ilvl w:val="0"/>
                <w:numId w:val="6"/>
              </w:numPr>
              <w:spacing w:after="0" w:line="240" w:lineRule="auto"/>
              <w:jc w:val="both"/>
              <w:rPr>
                <w:rFonts w:ascii="Times New Roman" w:hAnsi="Times New Roman" w:cs="Times New Roman"/>
                <w:noProof/>
                <w:sz w:val="22"/>
                <w:szCs w:val="22"/>
              </w:rPr>
            </w:pPr>
            <w:r w:rsidRPr="00F43495">
              <w:rPr>
                <w:rFonts w:ascii="Times New Roman" w:eastAsia="Times New Roman" w:hAnsi="Times New Roman" w:cs="Times New Roman"/>
                <w:b/>
                <w:bCs/>
                <w:noProof/>
              </w:rPr>
              <w:t xml:space="preserve">Key Action 3 - </w:t>
            </w:r>
            <w:r w:rsidR="008C07FA" w:rsidRPr="00F43495">
              <w:rPr>
                <w:rFonts w:ascii="Times New Roman" w:eastAsia="Times New Roman" w:hAnsi="Times New Roman" w:cs="Times New Roman"/>
                <w:b/>
                <w:noProof/>
                <w:u w:val="single"/>
              </w:rPr>
              <w:t xml:space="preserve">ENISA </w:t>
            </w:r>
            <w:r w:rsidR="0058614E" w:rsidRPr="00F43495">
              <w:rPr>
                <w:rFonts w:ascii="Times New Roman" w:eastAsia="Times New Roman" w:hAnsi="Times New Roman" w:cs="Times New Roman"/>
                <w:b/>
                <w:noProof/>
                <w:u w:val="single"/>
              </w:rPr>
              <w:t xml:space="preserve">and </w:t>
            </w:r>
            <w:r w:rsidR="00080C82" w:rsidRPr="00F43495">
              <w:rPr>
                <w:rFonts w:ascii="Times New Roman" w:eastAsia="Times New Roman" w:hAnsi="Times New Roman" w:cs="Times New Roman"/>
                <w:b/>
                <w:noProof/>
                <w:u w:val="single"/>
              </w:rPr>
              <w:t xml:space="preserve">the </w:t>
            </w:r>
            <w:r w:rsidRPr="00F43495">
              <w:rPr>
                <w:rFonts w:ascii="Times New Roman" w:eastAsia="Times New Roman" w:hAnsi="Times New Roman" w:cs="Times New Roman"/>
                <w:b/>
                <w:bCs/>
                <w:noProof/>
                <w:u w:val="single"/>
              </w:rPr>
              <w:t>Joint Research Centre of the European Commission (JRC)</w:t>
            </w:r>
            <w:r w:rsidRPr="00F43495">
              <w:rPr>
                <w:rFonts w:ascii="Times New Roman" w:eastAsia="Times New Roman" w:hAnsi="Times New Roman" w:cs="Times New Roman"/>
                <w:b/>
                <w:bCs/>
                <w:noProof/>
              </w:rPr>
              <w:t xml:space="preserve"> will </w:t>
            </w:r>
            <w:r w:rsidR="00FC32F8" w:rsidRPr="00F43495">
              <w:rPr>
                <w:rFonts w:ascii="Times New Roman" w:eastAsia="Times New Roman" w:hAnsi="Times New Roman" w:cs="Times New Roman"/>
                <w:b/>
                <w:bCs/>
                <w:noProof/>
              </w:rPr>
              <w:t xml:space="preserve">develop </w:t>
            </w:r>
            <w:r w:rsidR="003A699C" w:rsidRPr="00F43495">
              <w:rPr>
                <w:rFonts w:ascii="Times New Roman" w:eastAsia="Times New Roman" w:hAnsi="Times New Roman" w:cs="Times New Roman"/>
                <w:b/>
                <w:bCs/>
                <w:noProof/>
              </w:rPr>
              <w:t xml:space="preserve">a </w:t>
            </w:r>
            <w:r w:rsidR="00FC32F8" w:rsidRPr="00F43495">
              <w:rPr>
                <w:rFonts w:ascii="Times New Roman" w:eastAsia="Times New Roman" w:hAnsi="Times New Roman" w:cs="Times New Roman"/>
                <w:b/>
                <w:bCs/>
                <w:noProof/>
              </w:rPr>
              <w:t xml:space="preserve">secure testing </w:t>
            </w:r>
            <w:r w:rsidR="003A699C" w:rsidRPr="00F43495">
              <w:rPr>
                <w:rFonts w:ascii="Times New Roman" w:eastAsia="Times New Roman" w:hAnsi="Times New Roman" w:cs="Times New Roman"/>
                <w:b/>
                <w:bCs/>
                <w:noProof/>
              </w:rPr>
              <w:t>platform</w:t>
            </w:r>
            <w:r w:rsidR="00FC32F8" w:rsidRPr="00F43495">
              <w:rPr>
                <w:rFonts w:ascii="Times New Roman" w:eastAsia="Times New Roman" w:hAnsi="Times New Roman" w:cs="Times New Roman"/>
                <w:b/>
                <w:bCs/>
                <w:noProof/>
              </w:rPr>
              <w:t xml:space="preserve"> for AI </w:t>
            </w:r>
            <w:r w:rsidR="00321E98" w:rsidRPr="00F43495">
              <w:rPr>
                <w:rFonts w:ascii="Times New Roman" w:eastAsia="Times New Roman" w:hAnsi="Times New Roman" w:cs="Times New Roman"/>
                <w:b/>
                <w:bCs/>
                <w:noProof/>
              </w:rPr>
              <w:t>with advanced cyber capabilities</w:t>
            </w:r>
            <w:r w:rsidR="00FC32F8" w:rsidRPr="00F43495">
              <w:rPr>
                <w:rFonts w:ascii="Times New Roman" w:eastAsia="Times New Roman" w:hAnsi="Times New Roman" w:cs="Times New Roman"/>
                <w:b/>
                <w:bCs/>
                <w:noProof/>
              </w:rPr>
              <w:t xml:space="preserve"> for cybersecurity use cases</w:t>
            </w:r>
            <w:r w:rsidR="001444EA" w:rsidRPr="00F43495">
              <w:rPr>
                <w:rFonts w:ascii="Times New Roman" w:eastAsia="Times New Roman" w:hAnsi="Times New Roman" w:cs="Times New Roman"/>
                <w:b/>
                <w:bCs/>
                <w:noProof/>
              </w:rPr>
              <w:t xml:space="preserve"> to boost timely </w:t>
            </w:r>
            <w:r w:rsidR="009068A5" w:rsidRPr="00F43495">
              <w:rPr>
                <w:rFonts w:ascii="Times New Roman" w:eastAsia="Times New Roman" w:hAnsi="Times New Roman" w:cs="Times New Roman"/>
                <w:b/>
                <w:bCs/>
                <w:noProof/>
              </w:rPr>
              <w:t>and secure</w:t>
            </w:r>
            <w:r w:rsidR="001444EA" w:rsidRPr="00F43495">
              <w:rPr>
                <w:rFonts w:ascii="Times New Roman" w:eastAsia="Times New Roman" w:hAnsi="Times New Roman" w:cs="Times New Roman"/>
                <w:b/>
                <w:bCs/>
                <w:noProof/>
              </w:rPr>
              <w:t xml:space="preserve"> deployment of AI in cybersecurity</w:t>
            </w:r>
            <w:r w:rsidR="009F1CB9" w:rsidRPr="00F43495">
              <w:rPr>
                <w:rFonts w:ascii="Times New Roman" w:eastAsia="Times New Roman" w:hAnsi="Times New Roman" w:cs="Times New Roman"/>
                <w:b/>
                <w:bCs/>
                <w:noProof/>
              </w:rPr>
              <w:t xml:space="preserve"> </w:t>
            </w:r>
            <w:r w:rsidRPr="00F43495">
              <w:rPr>
                <w:rFonts w:ascii="Times New Roman" w:eastAsia="Times New Roman" w:hAnsi="Times New Roman" w:cs="Times New Roman"/>
                <w:b/>
                <w:bCs/>
                <w:noProof/>
              </w:rPr>
              <w:t>(Q4 2026)</w:t>
            </w:r>
            <w:r w:rsidR="00416625" w:rsidRPr="00F43495">
              <w:rPr>
                <w:rFonts w:ascii="Times New Roman" w:eastAsia="Times New Roman" w:hAnsi="Times New Roman" w:cs="Times New Roman"/>
                <w:b/>
                <w:bCs/>
                <w:noProof/>
              </w:rPr>
              <w:t>.</w:t>
            </w:r>
          </w:p>
        </w:tc>
      </w:tr>
    </w:tbl>
    <w:p w14:paraId="0F6DC8FD" w14:textId="77777777" w:rsidR="00987417" w:rsidRPr="00F43495" w:rsidRDefault="00987417" w:rsidP="00990DB5">
      <w:pPr>
        <w:spacing w:line="240" w:lineRule="auto"/>
        <w:jc w:val="both"/>
        <w:rPr>
          <w:rFonts w:ascii="Times New Roman" w:eastAsia="Times New Roman" w:hAnsi="Times New Roman" w:cs="Times New Roman"/>
          <w:noProof/>
        </w:rPr>
      </w:pPr>
    </w:p>
    <w:p w14:paraId="0F6DC8FE" w14:textId="2E01C310" w:rsidR="00987417" w:rsidRPr="00F43495" w:rsidRDefault="00F0432A" w:rsidP="00DB7CC3">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43495">
        <w:rPr>
          <w:rFonts w:ascii="Times New Roman" w:eastAsia="Times New Roman" w:hAnsi="Times New Roman" w:cs="Times New Roman"/>
          <w:b/>
          <w:noProof/>
        </w:rPr>
        <w:t xml:space="preserve">Pillar 2: </w:t>
      </w:r>
      <w:r w:rsidR="00C929DE" w:rsidRPr="00F43495">
        <w:rPr>
          <w:rFonts w:ascii="Times New Roman" w:eastAsia="Times New Roman" w:hAnsi="Times New Roman" w:cs="Times New Roman"/>
          <w:b/>
          <w:noProof/>
        </w:rPr>
        <w:t>Prepar</w:t>
      </w:r>
      <w:r w:rsidR="00CF73A6" w:rsidRPr="00F43495">
        <w:rPr>
          <w:rFonts w:ascii="Times New Roman" w:eastAsia="Times New Roman" w:hAnsi="Times New Roman" w:cs="Times New Roman"/>
          <w:b/>
          <w:noProof/>
        </w:rPr>
        <w:t>ing</w:t>
      </w:r>
      <w:r w:rsidR="00C929DE" w:rsidRPr="00F43495">
        <w:rPr>
          <w:rFonts w:ascii="Times New Roman" w:eastAsia="Times New Roman" w:hAnsi="Times New Roman" w:cs="Times New Roman"/>
          <w:b/>
          <w:noProof/>
        </w:rPr>
        <w:t xml:space="preserve"> </w:t>
      </w:r>
      <w:r w:rsidR="00843AB5" w:rsidRPr="00F43495">
        <w:rPr>
          <w:rFonts w:ascii="Times New Roman" w:eastAsia="Times New Roman" w:hAnsi="Times New Roman" w:cs="Times New Roman"/>
          <w:b/>
          <w:noProof/>
        </w:rPr>
        <w:t xml:space="preserve">the EU’s </w:t>
      </w:r>
      <w:r w:rsidR="00A56C26" w:rsidRPr="00F43495">
        <w:rPr>
          <w:rFonts w:ascii="Times New Roman" w:eastAsia="Times New Roman" w:hAnsi="Times New Roman" w:cs="Times New Roman"/>
          <w:b/>
          <w:noProof/>
        </w:rPr>
        <w:t>cyber ecosystem for the age of AI</w:t>
      </w:r>
    </w:p>
    <w:p w14:paraId="67F7FF36" w14:textId="34CF0A26" w:rsidR="000F00F6" w:rsidRPr="00F43495" w:rsidRDefault="000F00F6" w:rsidP="00990DB5">
      <w:pPr>
        <w:spacing w:before="280" w:after="28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As </w:t>
      </w:r>
      <w:r w:rsidR="00876FD8" w:rsidRPr="00F43495">
        <w:rPr>
          <w:rFonts w:ascii="Times New Roman" w:eastAsia="Times New Roman" w:hAnsi="Times New Roman" w:cs="Times New Roman"/>
          <w:noProof/>
        </w:rPr>
        <w:t>advanced</w:t>
      </w:r>
      <w:r w:rsidRPr="00F43495">
        <w:rPr>
          <w:rFonts w:ascii="Times New Roman" w:eastAsia="Times New Roman" w:hAnsi="Times New Roman" w:cs="Times New Roman"/>
          <w:noProof/>
        </w:rPr>
        <w:t xml:space="preserve"> AI cyber capabilities become increasingly accessible and </w:t>
      </w:r>
      <w:r w:rsidR="000E3639" w:rsidRPr="00F43495">
        <w:rPr>
          <w:rFonts w:ascii="Times New Roman" w:eastAsia="Times New Roman" w:hAnsi="Times New Roman" w:cs="Times New Roman"/>
          <w:noProof/>
        </w:rPr>
        <w:t>widely</w:t>
      </w:r>
      <w:r w:rsidRPr="00F43495">
        <w:rPr>
          <w:rFonts w:ascii="Times New Roman" w:eastAsia="Times New Roman" w:hAnsi="Times New Roman" w:cs="Times New Roman"/>
          <w:noProof/>
        </w:rPr>
        <w:t xml:space="preserve"> deployed, the EU must be ready both to address their possible misuse against its economy and society and to use them safely for cyber resilience. AI can accelerate the discovery of vulnerabilit</w:t>
      </w:r>
      <w:r w:rsidR="00E15A82" w:rsidRPr="00F43495">
        <w:rPr>
          <w:rFonts w:ascii="Times New Roman" w:eastAsia="Times New Roman" w:hAnsi="Times New Roman" w:cs="Times New Roman"/>
          <w:noProof/>
        </w:rPr>
        <w:t>ies</w:t>
      </w:r>
      <w:r w:rsidRPr="00F43495">
        <w:rPr>
          <w:rFonts w:ascii="Times New Roman" w:eastAsia="Times New Roman" w:hAnsi="Times New Roman" w:cs="Times New Roman"/>
          <w:noProof/>
        </w:rPr>
        <w:t xml:space="preserve"> with a high </w:t>
      </w:r>
      <w:r w:rsidR="006521B5" w:rsidRPr="00F43495">
        <w:rPr>
          <w:rFonts w:ascii="Times New Roman" w:eastAsia="Times New Roman" w:hAnsi="Times New Roman" w:cs="Times New Roman"/>
          <w:noProof/>
        </w:rPr>
        <w:t>degree</w:t>
      </w:r>
      <w:r w:rsidRPr="00F43495">
        <w:rPr>
          <w:rFonts w:ascii="Times New Roman" w:eastAsia="Times New Roman" w:hAnsi="Times New Roman" w:cs="Times New Roman"/>
          <w:noProof/>
        </w:rPr>
        <w:t xml:space="preserve"> of automation and at a greater scale, while lowering the expertise, time and resources needed for malicious actors to conduct sophisticated attacks. As an immediate priority, the EU must strengthen its preparedness </w:t>
      </w:r>
      <w:r w:rsidR="00011034" w:rsidRPr="00F43495">
        <w:rPr>
          <w:rFonts w:ascii="Times New Roman" w:eastAsia="Times New Roman" w:hAnsi="Times New Roman" w:cs="Times New Roman"/>
          <w:noProof/>
        </w:rPr>
        <w:t>and</w:t>
      </w:r>
      <w:r w:rsidRPr="00F43495">
        <w:rPr>
          <w:rFonts w:ascii="Times New Roman" w:eastAsia="Times New Roman" w:hAnsi="Times New Roman" w:cs="Times New Roman"/>
          <w:noProof/>
        </w:rPr>
        <w:t xml:space="preserve"> support critical sectors in adapting to these threats</w:t>
      </w:r>
      <w:r w:rsidR="00011034" w:rsidRPr="00F43495">
        <w:rPr>
          <w:rFonts w:ascii="Times New Roman" w:eastAsia="Times New Roman" w:hAnsi="Times New Roman" w:cs="Times New Roman"/>
          <w:noProof/>
        </w:rPr>
        <w:t>. This includes</w:t>
      </w:r>
      <w:r w:rsidRPr="00F43495">
        <w:rPr>
          <w:rFonts w:ascii="Times New Roman" w:eastAsia="Times New Roman" w:hAnsi="Times New Roman" w:cs="Times New Roman"/>
          <w:noProof/>
        </w:rPr>
        <w:t xml:space="preserve"> </w:t>
      </w:r>
      <w:r w:rsidR="00D43A14" w:rsidRPr="00F43495">
        <w:rPr>
          <w:rFonts w:ascii="Times New Roman" w:eastAsia="Times New Roman" w:hAnsi="Times New Roman" w:cs="Times New Roman"/>
          <w:noProof/>
        </w:rPr>
        <w:t>integrating</w:t>
      </w:r>
      <w:r w:rsidRPr="00F43495">
        <w:rPr>
          <w:rFonts w:ascii="Times New Roman" w:eastAsia="Times New Roman" w:hAnsi="Times New Roman" w:cs="Times New Roman"/>
          <w:noProof/>
        </w:rPr>
        <w:t xml:space="preserve"> available AI solutions into cybersecurity operations, </w:t>
      </w:r>
      <w:r w:rsidR="00D43A14" w:rsidRPr="00F43495">
        <w:rPr>
          <w:rFonts w:ascii="Times New Roman" w:eastAsia="Times New Roman" w:hAnsi="Times New Roman" w:cs="Times New Roman"/>
          <w:noProof/>
        </w:rPr>
        <w:t>drawing on the full range of AI models</w:t>
      </w:r>
      <w:r w:rsidRPr="00F43495">
        <w:rPr>
          <w:rFonts w:ascii="Times New Roman" w:eastAsia="Times New Roman" w:hAnsi="Times New Roman" w:cs="Times New Roman"/>
          <w:noProof/>
        </w:rPr>
        <w:t xml:space="preserve"> and </w:t>
      </w:r>
      <w:r w:rsidR="00D43A14" w:rsidRPr="00F43495">
        <w:rPr>
          <w:rFonts w:ascii="Times New Roman" w:eastAsia="Times New Roman" w:hAnsi="Times New Roman" w:cs="Times New Roman"/>
          <w:noProof/>
        </w:rPr>
        <w:t>in particular those that are open</w:t>
      </w:r>
      <w:r w:rsidR="00D02282" w:rsidRPr="00F43495">
        <w:rPr>
          <w:rFonts w:ascii="Times New Roman" w:eastAsia="Times New Roman" w:hAnsi="Times New Roman" w:cs="Times New Roman"/>
          <w:noProof/>
        </w:rPr>
        <w:t xml:space="preserve"> source</w:t>
      </w:r>
      <w:r w:rsidR="00D43A14" w:rsidRPr="00F43495">
        <w:rPr>
          <w:rFonts w:ascii="Times New Roman" w:eastAsia="Times New Roman" w:hAnsi="Times New Roman" w:cs="Times New Roman"/>
          <w:noProof/>
        </w:rPr>
        <w:t xml:space="preserve">, while </w:t>
      </w:r>
      <w:r w:rsidRPr="00F43495">
        <w:rPr>
          <w:rFonts w:ascii="Times New Roman" w:eastAsia="Times New Roman" w:hAnsi="Times New Roman" w:cs="Times New Roman"/>
          <w:noProof/>
        </w:rPr>
        <w:t xml:space="preserve">accelerating efforts in identifying and fixing most critical vulnerabilities. ENISA </w:t>
      </w:r>
      <w:r w:rsidR="006674C5" w:rsidRPr="00F43495">
        <w:rPr>
          <w:rFonts w:ascii="Times New Roman" w:eastAsia="Times New Roman" w:hAnsi="Times New Roman" w:cs="Times New Roman"/>
          <w:noProof/>
        </w:rPr>
        <w:t>is</w:t>
      </w:r>
      <w:r w:rsidRPr="00F43495">
        <w:rPr>
          <w:rFonts w:ascii="Times New Roman" w:eastAsia="Times New Roman" w:hAnsi="Times New Roman" w:cs="Times New Roman"/>
          <w:noProof/>
        </w:rPr>
        <w:t xml:space="preserve"> uniquely positioned to support this transition of the EU cyber ecosystem to the age of AI. </w:t>
      </w:r>
    </w:p>
    <w:p w14:paraId="5626079D" w14:textId="7EE0C419" w:rsidR="001D5FFA" w:rsidRPr="00F43495" w:rsidRDefault="001C4544" w:rsidP="00990DB5">
      <w:pPr>
        <w:pStyle w:val="ListParagraph"/>
        <w:numPr>
          <w:ilvl w:val="1"/>
          <w:numId w:val="5"/>
        </w:numPr>
        <w:spacing w:before="280" w:after="280" w:line="240" w:lineRule="auto"/>
        <w:jc w:val="both"/>
        <w:rPr>
          <w:rFonts w:ascii="Times New Roman" w:eastAsia="Times New Roman" w:hAnsi="Times New Roman" w:cs="Times New Roman"/>
          <w:b/>
          <w:noProof/>
        </w:rPr>
      </w:pPr>
      <w:r w:rsidRPr="00F43495">
        <w:rPr>
          <w:rFonts w:ascii="Times New Roman" w:eastAsia="Times New Roman" w:hAnsi="Times New Roman" w:cs="Times New Roman"/>
          <w:b/>
          <w:noProof/>
        </w:rPr>
        <w:t>Apply</w:t>
      </w:r>
      <w:r w:rsidR="00CF73A6" w:rsidRPr="00F43495">
        <w:rPr>
          <w:rFonts w:ascii="Times New Roman" w:eastAsia="Times New Roman" w:hAnsi="Times New Roman" w:cs="Times New Roman"/>
          <w:b/>
          <w:noProof/>
        </w:rPr>
        <w:t>ing</w:t>
      </w:r>
      <w:r w:rsidR="001D5FFA" w:rsidRPr="00F43495">
        <w:rPr>
          <w:rFonts w:ascii="Times New Roman" w:eastAsia="Times New Roman" w:hAnsi="Times New Roman" w:cs="Times New Roman"/>
          <w:b/>
          <w:noProof/>
        </w:rPr>
        <w:t xml:space="preserve"> EU</w:t>
      </w:r>
      <w:r w:rsidRPr="00F43495">
        <w:rPr>
          <w:rFonts w:ascii="Times New Roman" w:eastAsia="Times New Roman" w:hAnsi="Times New Roman" w:cs="Times New Roman"/>
          <w:b/>
          <w:noProof/>
        </w:rPr>
        <w:t xml:space="preserve"> cybersecurity fundamentals and</w:t>
      </w:r>
      <w:r w:rsidR="001D5FFA" w:rsidRPr="00F43495">
        <w:rPr>
          <w:rFonts w:ascii="Times New Roman" w:eastAsia="Times New Roman" w:hAnsi="Times New Roman" w:cs="Times New Roman"/>
          <w:b/>
          <w:noProof/>
        </w:rPr>
        <w:t xml:space="preserve"> preparedness</w:t>
      </w:r>
      <w:r w:rsidRPr="00F43495">
        <w:rPr>
          <w:rFonts w:ascii="Times New Roman" w:eastAsia="Times New Roman" w:hAnsi="Times New Roman" w:cs="Times New Roman"/>
          <w:b/>
          <w:noProof/>
        </w:rPr>
        <w:t xml:space="preserve"> </w:t>
      </w:r>
    </w:p>
    <w:p w14:paraId="4DC6AE59" w14:textId="3525A6C1" w:rsidR="008306C4" w:rsidRPr="00F43495" w:rsidRDefault="001035B6" w:rsidP="008306C4">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In this new technology and security landscape, </w:t>
      </w:r>
      <w:r w:rsidRPr="00F43495">
        <w:rPr>
          <w:rFonts w:ascii="Times New Roman" w:eastAsia="Times New Roman" w:hAnsi="Times New Roman" w:cs="Times New Roman"/>
          <w:b/>
          <w:noProof/>
        </w:rPr>
        <w:t>c</w:t>
      </w:r>
      <w:r w:rsidR="008F7D3E" w:rsidRPr="00F43495">
        <w:rPr>
          <w:rFonts w:ascii="Times New Roman" w:eastAsia="Times New Roman" w:hAnsi="Times New Roman" w:cs="Times New Roman"/>
          <w:b/>
          <w:noProof/>
        </w:rPr>
        <w:t>ybersecurity fundamentals and preparedness matter now more than ever</w:t>
      </w:r>
      <w:r w:rsidR="00DC546C" w:rsidRPr="00F43495">
        <w:rPr>
          <w:rFonts w:ascii="Times New Roman" w:eastAsia="Times New Roman" w:hAnsi="Times New Roman" w:cs="Times New Roman"/>
          <w:noProof/>
        </w:rPr>
        <w:t>, and existing EU cybersecurity tools and instruments must be used to their full extent</w:t>
      </w:r>
      <w:r w:rsidR="00BD3032" w:rsidRPr="00F43495">
        <w:rPr>
          <w:rFonts w:ascii="Times New Roman" w:eastAsia="Times New Roman" w:hAnsi="Times New Roman" w:cs="Times New Roman"/>
          <w:noProof/>
        </w:rPr>
        <w:t xml:space="preserve">. </w:t>
      </w:r>
    </w:p>
    <w:p w14:paraId="2C8A31E4" w14:textId="6D0EE3F5" w:rsidR="004C464F" w:rsidRPr="00F43495" w:rsidRDefault="007E6B65" w:rsidP="00A12F78">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The</w:t>
      </w:r>
      <w:r w:rsidR="00E5233B" w:rsidRPr="00F43495">
        <w:rPr>
          <w:rFonts w:ascii="Times New Roman" w:eastAsia="Times New Roman" w:hAnsi="Times New Roman" w:cs="Times New Roman"/>
          <w:noProof/>
        </w:rPr>
        <w:t xml:space="preserve"> </w:t>
      </w:r>
      <w:r w:rsidR="00287943" w:rsidRPr="00F43495">
        <w:rPr>
          <w:rFonts w:ascii="Times New Roman" w:eastAsia="Times New Roman" w:hAnsi="Times New Roman" w:cs="Times New Roman"/>
          <w:noProof/>
        </w:rPr>
        <w:t>EU’s cyber regulatory framework</w:t>
      </w:r>
      <w:r w:rsidR="00BF0E34" w:rsidRPr="00F43495">
        <w:rPr>
          <w:rFonts w:ascii="Times New Roman" w:eastAsia="Times New Roman" w:hAnsi="Times New Roman" w:cs="Times New Roman"/>
          <w:noProof/>
        </w:rPr>
        <w:t xml:space="preserve">, notably the </w:t>
      </w:r>
      <w:r w:rsidR="00BF0E34" w:rsidRPr="00F43495">
        <w:rPr>
          <w:rFonts w:ascii="Times New Roman" w:eastAsia="Times New Roman" w:hAnsi="Times New Roman" w:cs="Times New Roman"/>
          <w:b/>
          <w:noProof/>
        </w:rPr>
        <w:t>NIS2 Directive</w:t>
      </w:r>
      <w:r w:rsidR="00B2235E" w:rsidRPr="00F43495">
        <w:rPr>
          <w:rFonts w:ascii="Times New Roman" w:eastAsia="Times New Roman" w:hAnsi="Times New Roman" w:cs="Times New Roman"/>
          <w:b/>
          <w:noProof/>
          <w:vertAlign w:val="superscript"/>
        </w:rPr>
        <w:footnoteReference w:id="26"/>
      </w:r>
      <w:r w:rsidR="00BF0E34" w:rsidRPr="00F43495">
        <w:rPr>
          <w:rFonts w:ascii="Times New Roman" w:eastAsia="Times New Roman" w:hAnsi="Times New Roman" w:cs="Times New Roman"/>
          <w:b/>
          <w:noProof/>
        </w:rPr>
        <w:t xml:space="preserve"> and the Digital Operational Resilience Act (DORA)</w:t>
      </w:r>
      <w:r w:rsidR="004B2657" w:rsidRPr="00F43495">
        <w:rPr>
          <w:rFonts w:ascii="Times New Roman" w:eastAsia="Times New Roman" w:hAnsi="Times New Roman" w:cs="Times New Roman"/>
          <w:noProof/>
        </w:rPr>
        <w:t>, provides a strong baseline for</w:t>
      </w:r>
      <w:r w:rsidR="00BA6879" w:rsidRPr="00F43495">
        <w:rPr>
          <w:rFonts w:ascii="Times New Roman" w:eastAsia="Times New Roman" w:hAnsi="Times New Roman" w:cs="Times New Roman"/>
          <w:noProof/>
        </w:rPr>
        <w:t xml:space="preserve"> the preparedness of critical </w:t>
      </w:r>
      <w:r w:rsidR="004E3F52" w:rsidRPr="00F43495">
        <w:rPr>
          <w:rFonts w:ascii="Times New Roman" w:eastAsia="Times New Roman" w:hAnsi="Times New Roman" w:cs="Times New Roman"/>
          <w:noProof/>
        </w:rPr>
        <w:t xml:space="preserve">infrastructures </w:t>
      </w:r>
      <w:r w:rsidR="00096660" w:rsidRPr="00F43495">
        <w:rPr>
          <w:rFonts w:ascii="Times New Roman" w:eastAsia="Times New Roman" w:hAnsi="Times New Roman" w:cs="Times New Roman"/>
          <w:noProof/>
        </w:rPr>
        <w:t xml:space="preserve">against </w:t>
      </w:r>
      <w:r w:rsidR="00321DCF" w:rsidRPr="00F43495">
        <w:rPr>
          <w:rFonts w:ascii="Times New Roman" w:eastAsia="Times New Roman" w:hAnsi="Times New Roman" w:cs="Times New Roman"/>
          <w:noProof/>
        </w:rPr>
        <w:t>all types of cybersecurity risks</w:t>
      </w:r>
      <w:r w:rsidR="006A479A" w:rsidRPr="00F43495">
        <w:rPr>
          <w:rFonts w:ascii="Times New Roman" w:eastAsia="Times New Roman" w:hAnsi="Times New Roman" w:cs="Times New Roman"/>
          <w:noProof/>
        </w:rPr>
        <w:t xml:space="preserve">, including those </w:t>
      </w:r>
      <w:r w:rsidR="004B0B29" w:rsidRPr="00F43495">
        <w:rPr>
          <w:rFonts w:ascii="Times New Roman" w:eastAsia="Times New Roman" w:hAnsi="Times New Roman" w:cs="Times New Roman"/>
          <w:noProof/>
        </w:rPr>
        <w:t>related to</w:t>
      </w:r>
      <w:r w:rsidR="006A479A" w:rsidRPr="00F43495">
        <w:rPr>
          <w:rFonts w:ascii="Times New Roman" w:eastAsia="Times New Roman" w:hAnsi="Times New Roman" w:cs="Times New Roman"/>
          <w:noProof/>
        </w:rPr>
        <w:t xml:space="preserve"> AI. </w:t>
      </w:r>
      <w:r w:rsidR="00B2235E" w:rsidRPr="00F43495">
        <w:rPr>
          <w:rFonts w:ascii="Times New Roman" w:eastAsia="Times New Roman" w:hAnsi="Times New Roman" w:cs="Times New Roman"/>
          <w:noProof/>
        </w:rPr>
        <w:t>The</w:t>
      </w:r>
      <w:r w:rsidR="00865F32" w:rsidRPr="00F43495">
        <w:rPr>
          <w:rFonts w:ascii="Times New Roman" w:eastAsia="Times New Roman" w:hAnsi="Times New Roman" w:cs="Times New Roman"/>
          <w:noProof/>
        </w:rPr>
        <w:t>se rules</w:t>
      </w:r>
      <w:r w:rsidR="00B2235E" w:rsidRPr="00F43495">
        <w:rPr>
          <w:rFonts w:ascii="Times New Roman" w:eastAsia="Times New Roman" w:hAnsi="Times New Roman" w:cs="Times New Roman"/>
          <w:noProof/>
        </w:rPr>
        <w:t xml:space="preserve"> must therefore be transposed and implemented by Member States as a matter of </w:t>
      </w:r>
      <w:r w:rsidR="002D77E7" w:rsidRPr="00F43495">
        <w:rPr>
          <w:rFonts w:ascii="Times New Roman" w:eastAsia="Times New Roman" w:hAnsi="Times New Roman" w:cs="Times New Roman"/>
          <w:noProof/>
        </w:rPr>
        <w:t>urgency</w:t>
      </w:r>
      <w:r w:rsidR="00B2235E" w:rsidRPr="00F43495">
        <w:rPr>
          <w:rFonts w:ascii="Times New Roman" w:eastAsia="Times New Roman" w:hAnsi="Times New Roman" w:cs="Times New Roman"/>
          <w:noProof/>
        </w:rPr>
        <w:t>.</w:t>
      </w:r>
      <w:r w:rsidR="004B2657" w:rsidRPr="00F43495">
        <w:rPr>
          <w:rFonts w:ascii="Times New Roman" w:eastAsia="Times New Roman" w:hAnsi="Times New Roman" w:cs="Times New Roman"/>
          <w:noProof/>
        </w:rPr>
        <w:t xml:space="preserve"> </w:t>
      </w:r>
      <w:r w:rsidR="00A87BC4" w:rsidRPr="00F43495">
        <w:rPr>
          <w:rFonts w:ascii="Times New Roman" w:eastAsia="Times New Roman" w:hAnsi="Times New Roman" w:cs="Times New Roman"/>
          <w:noProof/>
        </w:rPr>
        <w:t>In addition</w:t>
      </w:r>
      <w:r w:rsidR="00CF0F21" w:rsidRPr="00F43495">
        <w:rPr>
          <w:rFonts w:ascii="Times New Roman" w:eastAsia="Times New Roman" w:hAnsi="Times New Roman" w:cs="Times New Roman"/>
          <w:noProof/>
        </w:rPr>
        <w:t xml:space="preserve">, </w:t>
      </w:r>
      <w:r w:rsidR="007C3465" w:rsidRPr="00F43495">
        <w:rPr>
          <w:rFonts w:ascii="Times New Roman" w:eastAsia="Times New Roman" w:hAnsi="Times New Roman" w:cs="Times New Roman"/>
          <w:noProof/>
        </w:rPr>
        <w:t xml:space="preserve">Member States </w:t>
      </w:r>
      <w:r w:rsidR="00BE72CC" w:rsidRPr="00F43495">
        <w:rPr>
          <w:rFonts w:ascii="Times New Roman" w:eastAsia="Times New Roman" w:hAnsi="Times New Roman" w:cs="Times New Roman"/>
          <w:noProof/>
        </w:rPr>
        <w:t xml:space="preserve">must </w:t>
      </w:r>
      <w:r w:rsidR="007C3465" w:rsidRPr="00F43495">
        <w:rPr>
          <w:rFonts w:ascii="Times New Roman" w:eastAsia="Times New Roman" w:hAnsi="Times New Roman" w:cs="Times New Roman"/>
          <w:noProof/>
        </w:rPr>
        <w:t xml:space="preserve">consider the </w:t>
      </w:r>
      <w:r w:rsidR="0069024B" w:rsidRPr="00F43495">
        <w:rPr>
          <w:rFonts w:ascii="Times New Roman" w:eastAsia="Times New Roman" w:hAnsi="Times New Roman" w:cs="Times New Roman"/>
          <w:noProof/>
        </w:rPr>
        <w:t xml:space="preserve">risks </w:t>
      </w:r>
      <w:r w:rsidR="007C3465" w:rsidRPr="00F43495">
        <w:rPr>
          <w:rFonts w:ascii="Times New Roman" w:eastAsia="Times New Roman" w:hAnsi="Times New Roman" w:cs="Times New Roman"/>
          <w:noProof/>
        </w:rPr>
        <w:t>from advanced AI in their supervisory work.</w:t>
      </w:r>
      <w:r w:rsidR="00C57E21" w:rsidRPr="00F43495">
        <w:rPr>
          <w:rFonts w:ascii="Times New Roman" w:eastAsia="Times New Roman" w:hAnsi="Times New Roman" w:cs="Times New Roman"/>
          <w:noProof/>
        </w:rPr>
        <w:t xml:space="preserve"> </w:t>
      </w:r>
      <w:r w:rsidR="007C3465" w:rsidRPr="00F43495">
        <w:rPr>
          <w:rFonts w:ascii="Times New Roman" w:eastAsia="Times New Roman" w:hAnsi="Times New Roman" w:cs="Times New Roman"/>
          <w:noProof/>
        </w:rPr>
        <w:t xml:space="preserve">Likewise, </w:t>
      </w:r>
      <w:r w:rsidR="001B69DC" w:rsidRPr="00F43495">
        <w:rPr>
          <w:rFonts w:ascii="Times New Roman" w:eastAsia="Times New Roman" w:hAnsi="Times New Roman" w:cs="Times New Roman"/>
          <w:noProof/>
        </w:rPr>
        <w:t>critical sector operators</w:t>
      </w:r>
      <w:r w:rsidR="007C3465" w:rsidRPr="00F43495">
        <w:rPr>
          <w:rFonts w:ascii="Times New Roman" w:eastAsia="Times New Roman" w:hAnsi="Times New Roman" w:cs="Times New Roman"/>
          <w:noProof/>
        </w:rPr>
        <w:t xml:space="preserve"> and financial</w:t>
      </w:r>
      <w:r w:rsidR="0069024B" w:rsidRPr="00F43495">
        <w:rPr>
          <w:rFonts w:ascii="Times New Roman" w:eastAsia="Times New Roman" w:hAnsi="Times New Roman" w:cs="Times New Roman"/>
          <w:noProof/>
        </w:rPr>
        <w:t xml:space="preserve"> entities should </w:t>
      </w:r>
      <w:r w:rsidR="007C3465" w:rsidRPr="00F43495">
        <w:rPr>
          <w:rFonts w:ascii="Times New Roman" w:eastAsia="Times New Roman" w:hAnsi="Times New Roman" w:cs="Times New Roman"/>
          <w:noProof/>
        </w:rPr>
        <w:t>review and adjust</w:t>
      </w:r>
      <w:r w:rsidR="0069024B" w:rsidRPr="00F43495">
        <w:rPr>
          <w:rFonts w:ascii="Times New Roman" w:eastAsia="Times New Roman" w:hAnsi="Times New Roman" w:cs="Times New Roman"/>
          <w:noProof/>
        </w:rPr>
        <w:t xml:space="preserve"> their risk management </w:t>
      </w:r>
      <w:r w:rsidR="007C3465" w:rsidRPr="00F43495">
        <w:rPr>
          <w:rFonts w:ascii="Times New Roman" w:eastAsia="Times New Roman" w:hAnsi="Times New Roman" w:cs="Times New Roman"/>
          <w:noProof/>
        </w:rPr>
        <w:t xml:space="preserve">framework </w:t>
      </w:r>
      <w:r w:rsidR="0069024B" w:rsidRPr="00F43495">
        <w:rPr>
          <w:rFonts w:ascii="Times New Roman" w:eastAsia="Times New Roman" w:hAnsi="Times New Roman" w:cs="Times New Roman"/>
          <w:noProof/>
        </w:rPr>
        <w:t xml:space="preserve">to </w:t>
      </w:r>
      <w:r w:rsidR="007C3465" w:rsidRPr="00F43495">
        <w:rPr>
          <w:rFonts w:ascii="Times New Roman" w:eastAsia="Times New Roman" w:hAnsi="Times New Roman" w:cs="Times New Roman"/>
          <w:noProof/>
        </w:rPr>
        <w:t>the new realities, anticipating</w:t>
      </w:r>
      <w:r w:rsidR="0069024B" w:rsidRPr="00F43495">
        <w:rPr>
          <w:rFonts w:ascii="Times New Roman" w:eastAsia="Times New Roman" w:hAnsi="Times New Roman" w:cs="Times New Roman"/>
          <w:noProof/>
        </w:rPr>
        <w:t xml:space="preserve"> AI-</w:t>
      </w:r>
      <w:r w:rsidR="007C3465" w:rsidRPr="00F43495">
        <w:rPr>
          <w:rFonts w:ascii="Times New Roman" w:eastAsia="Times New Roman" w:hAnsi="Times New Roman" w:cs="Times New Roman"/>
          <w:noProof/>
        </w:rPr>
        <w:t xml:space="preserve">powered cyberattacks at a higher frequence and scale, </w:t>
      </w:r>
      <w:r w:rsidRPr="00F43495">
        <w:rPr>
          <w:rFonts w:ascii="Times New Roman" w:eastAsia="Times New Roman" w:hAnsi="Times New Roman" w:cs="Times New Roman"/>
          <w:noProof/>
        </w:rPr>
        <w:t xml:space="preserve">and </w:t>
      </w:r>
      <w:r w:rsidR="007C3465" w:rsidRPr="00F43495">
        <w:rPr>
          <w:rFonts w:ascii="Times New Roman" w:eastAsia="Times New Roman" w:hAnsi="Times New Roman" w:cs="Times New Roman"/>
          <w:noProof/>
        </w:rPr>
        <w:t>reduc</w:t>
      </w:r>
      <w:r w:rsidRPr="00F43495">
        <w:rPr>
          <w:rFonts w:ascii="Times New Roman" w:eastAsia="Times New Roman" w:hAnsi="Times New Roman" w:cs="Times New Roman"/>
          <w:noProof/>
        </w:rPr>
        <w:t>e</w:t>
      </w:r>
      <w:r w:rsidR="007C3465" w:rsidRPr="00F43495">
        <w:rPr>
          <w:rFonts w:ascii="Times New Roman" w:eastAsia="Times New Roman" w:hAnsi="Times New Roman" w:cs="Times New Roman"/>
          <w:noProof/>
        </w:rPr>
        <w:t xml:space="preserve"> the time-to-patch by accelerating the patching cadence and having the ability to rapidly patch complex systems. </w:t>
      </w:r>
    </w:p>
    <w:p w14:paraId="54F4C8A5" w14:textId="462E334D" w:rsidR="00A30282" w:rsidRPr="00F43495" w:rsidRDefault="00627F4D" w:rsidP="00B633E3">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To further reinforce preparedness</w:t>
      </w:r>
      <w:r w:rsidR="00912750" w:rsidRPr="00F43495">
        <w:rPr>
          <w:rFonts w:ascii="Times New Roman" w:eastAsia="Times New Roman" w:hAnsi="Times New Roman" w:cs="Times New Roman"/>
          <w:noProof/>
        </w:rPr>
        <w:t xml:space="preserve">, </w:t>
      </w:r>
      <w:r w:rsidR="007C3465" w:rsidRPr="00F43495">
        <w:rPr>
          <w:rFonts w:ascii="Times New Roman" w:eastAsia="Times New Roman" w:hAnsi="Times New Roman" w:cs="Times New Roman"/>
          <w:noProof/>
        </w:rPr>
        <w:t xml:space="preserve">entities should </w:t>
      </w:r>
      <w:r w:rsidR="0069024B" w:rsidRPr="00F43495">
        <w:rPr>
          <w:rFonts w:ascii="Times New Roman" w:eastAsia="Times New Roman" w:hAnsi="Times New Roman" w:cs="Times New Roman"/>
          <w:noProof/>
        </w:rPr>
        <w:t xml:space="preserve">consistently </w:t>
      </w:r>
      <w:r w:rsidR="007C3465" w:rsidRPr="00F43495">
        <w:rPr>
          <w:rFonts w:ascii="Times New Roman" w:eastAsia="Times New Roman" w:hAnsi="Times New Roman" w:cs="Times New Roman"/>
          <w:noProof/>
        </w:rPr>
        <w:t>apply</w:t>
      </w:r>
      <w:r w:rsidR="0069024B" w:rsidRPr="00F43495">
        <w:rPr>
          <w:rFonts w:ascii="Times New Roman" w:eastAsia="Times New Roman" w:hAnsi="Times New Roman" w:cs="Times New Roman"/>
          <w:noProof/>
        </w:rPr>
        <w:t xml:space="preserve"> </w:t>
      </w:r>
      <w:r w:rsidR="0069024B" w:rsidRPr="00F43495">
        <w:rPr>
          <w:rFonts w:ascii="Times New Roman" w:eastAsia="Times New Roman" w:hAnsi="Times New Roman" w:cs="Times New Roman"/>
          <w:b/>
          <w:noProof/>
        </w:rPr>
        <w:t>basic cyber hygiene measures</w:t>
      </w:r>
      <w:r w:rsidR="00C73977" w:rsidRPr="00F43495">
        <w:rPr>
          <w:rFonts w:ascii="Times New Roman" w:eastAsia="Times New Roman" w:hAnsi="Times New Roman" w:cs="Times New Roman"/>
          <w:noProof/>
        </w:rPr>
        <w:t xml:space="preserve"> and implement network and system hardening (including through zero trust approaches where appropriate)</w:t>
      </w:r>
      <w:r w:rsidR="007C3465" w:rsidRPr="00F43495">
        <w:rPr>
          <w:rFonts w:ascii="Times New Roman" w:eastAsia="Times New Roman" w:hAnsi="Times New Roman" w:cs="Times New Roman"/>
          <w:noProof/>
        </w:rPr>
        <w:t xml:space="preserve">. </w:t>
      </w:r>
      <w:r w:rsidR="009F3968" w:rsidRPr="00F43495">
        <w:rPr>
          <w:rFonts w:ascii="Times New Roman" w:eastAsia="Times New Roman" w:hAnsi="Times New Roman" w:cs="Times New Roman"/>
          <w:noProof/>
        </w:rPr>
        <w:t>T</w:t>
      </w:r>
      <w:r w:rsidR="007C3465" w:rsidRPr="00F43495">
        <w:rPr>
          <w:rFonts w:ascii="Times New Roman" w:eastAsia="Times New Roman" w:hAnsi="Times New Roman" w:cs="Times New Roman"/>
          <w:noProof/>
        </w:rPr>
        <w:t xml:space="preserve">hey should </w:t>
      </w:r>
      <w:r w:rsidR="009F3968" w:rsidRPr="00F43495">
        <w:rPr>
          <w:rFonts w:ascii="Times New Roman" w:eastAsia="Times New Roman" w:hAnsi="Times New Roman" w:cs="Times New Roman"/>
          <w:noProof/>
        </w:rPr>
        <w:t xml:space="preserve">also </w:t>
      </w:r>
      <w:r w:rsidR="007C3465" w:rsidRPr="00F43495">
        <w:rPr>
          <w:rFonts w:ascii="Times New Roman" w:eastAsia="Times New Roman" w:hAnsi="Times New Roman" w:cs="Times New Roman"/>
          <w:noProof/>
        </w:rPr>
        <w:t xml:space="preserve">start </w:t>
      </w:r>
      <w:r w:rsidR="007C3465" w:rsidRPr="00F43495">
        <w:rPr>
          <w:rFonts w:ascii="Times New Roman" w:eastAsia="Times New Roman" w:hAnsi="Times New Roman" w:cs="Times New Roman"/>
          <w:b/>
          <w:noProof/>
        </w:rPr>
        <w:t>using already available</w:t>
      </w:r>
      <w:r w:rsidR="0069024B" w:rsidRPr="00F43495">
        <w:rPr>
          <w:rFonts w:ascii="Times New Roman" w:eastAsia="Times New Roman" w:hAnsi="Times New Roman" w:cs="Times New Roman"/>
          <w:b/>
          <w:noProof/>
        </w:rPr>
        <w:t xml:space="preserve"> AI</w:t>
      </w:r>
      <w:r w:rsidR="00833D38" w:rsidRPr="00F43495">
        <w:rPr>
          <w:rFonts w:ascii="Times New Roman" w:eastAsia="Times New Roman" w:hAnsi="Times New Roman" w:cs="Times New Roman"/>
          <w:b/>
          <w:noProof/>
        </w:rPr>
        <w:t xml:space="preserve"> capabilities</w:t>
      </w:r>
      <w:r w:rsidR="002040EA" w:rsidRPr="00F43495">
        <w:rPr>
          <w:rFonts w:ascii="Times New Roman" w:eastAsia="Times New Roman" w:hAnsi="Times New Roman" w:cs="Times New Roman"/>
          <w:b/>
          <w:noProof/>
        </w:rPr>
        <w:t xml:space="preserve">, </w:t>
      </w:r>
      <w:r w:rsidR="002040EA" w:rsidRPr="00F43495">
        <w:rPr>
          <w:rFonts w:ascii="Times New Roman" w:eastAsia="Times New Roman" w:hAnsi="Times New Roman" w:cs="Times New Roman"/>
          <w:bCs/>
          <w:noProof/>
        </w:rPr>
        <w:t xml:space="preserve">including </w:t>
      </w:r>
      <w:r w:rsidR="00833D38" w:rsidRPr="00F43495">
        <w:rPr>
          <w:rFonts w:ascii="Times New Roman" w:eastAsia="Times New Roman" w:hAnsi="Times New Roman" w:cs="Times New Roman"/>
          <w:bCs/>
          <w:noProof/>
        </w:rPr>
        <w:t xml:space="preserve">through </w:t>
      </w:r>
      <w:r w:rsidR="002040EA" w:rsidRPr="00F43495">
        <w:rPr>
          <w:rFonts w:ascii="Times New Roman" w:eastAsia="Times New Roman" w:hAnsi="Times New Roman" w:cs="Times New Roman"/>
          <w:bCs/>
          <w:noProof/>
        </w:rPr>
        <w:t>open</w:t>
      </w:r>
      <w:r w:rsidR="00E86F03" w:rsidRPr="00F43495">
        <w:rPr>
          <w:rFonts w:ascii="Times New Roman" w:eastAsia="Times New Roman" w:hAnsi="Times New Roman" w:cs="Times New Roman"/>
          <w:bCs/>
          <w:noProof/>
        </w:rPr>
        <w:t xml:space="preserve"> source</w:t>
      </w:r>
      <w:r w:rsidR="002040EA" w:rsidRPr="00F43495">
        <w:rPr>
          <w:rFonts w:ascii="Times New Roman" w:eastAsia="Times New Roman" w:hAnsi="Times New Roman" w:cs="Times New Roman"/>
          <w:bCs/>
          <w:noProof/>
        </w:rPr>
        <w:t xml:space="preserve"> </w:t>
      </w:r>
      <w:r w:rsidR="00833D38" w:rsidRPr="00F43495">
        <w:rPr>
          <w:rFonts w:ascii="Times New Roman" w:eastAsia="Times New Roman" w:hAnsi="Times New Roman" w:cs="Times New Roman"/>
          <w:bCs/>
          <w:noProof/>
        </w:rPr>
        <w:t>models</w:t>
      </w:r>
      <w:r w:rsidR="002040EA" w:rsidRPr="00F43495">
        <w:rPr>
          <w:rFonts w:ascii="Times New Roman" w:eastAsia="Times New Roman" w:hAnsi="Times New Roman" w:cs="Times New Roman"/>
          <w:bCs/>
          <w:noProof/>
        </w:rPr>
        <w:t>,</w:t>
      </w:r>
      <w:r w:rsidR="007C3465" w:rsidRPr="00F43495">
        <w:rPr>
          <w:rFonts w:ascii="Times New Roman" w:eastAsia="Times New Roman" w:hAnsi="Times New Roman" w:cs="Times New Roman"/>
          <w:noProof/>
        </w:rPr>
        <w:t xml:space="preserve"> to detect vulnerabilities and to improve the</w:t>
      </w:r>
      <w:r w:rsidR="0069024B" w:rsidRPr="00F43495">
        <w:rPr>
          <w:rFonts w:ascii="Times New Roman" w:eastAsia="Times New Roman" w:hAnsi="Times New Roman" w:cs="Times New Roman"/>
          <w:noProof/>
        </w:rPr>
        <w:t xml:space="preserve"> detection and prevention</w:t>
      </w:r>
      <w:r w:rsidR="007C3465" w:rsidRPr="00F43495">
        <w:rPr>
          <w:rFonts w:ascii="Times New Roman" w:eastAsia="Times New Roman" w:hAnsi="Times New Roman" w:cs="Times New Roman"/>
          <w:noProof/>
        </w:rPr>
        <w:t xml:space="preserve"> of cyberattacks</w:t>
      </w:r>
      <w:r w:rsidR="0069024B" w:rsidRPr="00F43495">
        <w:rPr>
          <w:rFonts w:ascii="Times New Roman" w:eastAsia="Times New Roman" w:hAnsi="Times New Roman" w:cs="Times New Roman"/>
          <w:noProof/>
        </w:rPr>
        <w:t>.</w:t>
      </w:r>
      <w:r w:rsidR="009E55B9" w:rsidRPr="00F43495">
        <w:rPr>
          <w:rFonts w:ascii="Times New Roman" w:eastAsia="Times New Roman" w:hAnsi="Times New Roman" w:cs="Times New Roman"/>
          <w:noProof/>
        </w:rPr>
        <w:t xml:space="preserve"> </w:t>
      </w:r>
      <w:r w:rsidR="009C129B" w:rsidRPr="00F43495">
        <w:rPr>
          <w:rFonts w:ascii="Times New Roman" w:eastAsia="Times New Roman" w:hAnsi="Times New Roman" w:cs="Times New Roman"/>
          <w:b/>
          <w:noProof/>
        </w:rPr>
        <w:t>Union entities</w:t>
      </w:r>
      <w:r w:rsidR="009C129B" w:rsidRPr="00F43495">
        <w:rPr>
          <w:rFonts w:ascii="Times New Roman" w:eastAsia="Times New Roman" w:hAnsi="Times New Roman" w:cs="Times New Roman"/>
          <w:noProof/>
        </w:rPr>
        <w:t>, with the support of CERT-EU</w:t>
      </w:r>
      <w:r w:rsidR="00FB2A0A" w:rsidRPr="00F43495">
        <w:rPr>
          <w:rFonts w:ascii="Times New Roman" w:eastAsia="Times New Roman" w:hAnsi="Times New Roman" w:cs="Times New Roman"/>
          <w:noProof/>
        </w:rPr>
        <w:t xml:space="preserve"> and </w:t>
      </w:r>
      <w:r w:rsidR="00006C69" w:rsidRPr="00F43495">
        <w:rPr>
          <w:rFonts w:ascii="Times New Roman" w:eastAsia="Times New Roman" w:hAnsi="Times New Roman" w:cs="Times New Roman"/>
          <w:noProof/>
        </w:rPr>
        <w:t>with the guidance of the Interinstitutional Cybersecurity Board (IICB)</w:t>
      </w:r>
      <w:r w:rsidR="009C129B" w:rsidRPr="00F43495">
        <w:rPr>
          <w:rFonts w:ascii="Times New Roman" w:eastAsia="Times New Roman" w:hAnsi="Times New Roman" w:cs="Times New Roman"/>
          <w:noProof/>
        </w:rPr>
        <w:t xml:space="preserve">, </w:t>
      </w:r>
      <w:r w:rsidR="00734533" w:rsidRPr="00F43495">
        <w:rPr>
          <w:rFonts w:ascii="Times New Roman" w:eastAsia="Times New Roman" w:hAnsi="Times New Roman" w:cs="Times New Roman"/>
          <w:noProof/>
        </w:rPr>
        <w:t xml:space="preserve">can </w:t>
      </w:r>
      <w:r w:rsidR="009C129B" w:rsidRPr="00F43495">
        <w:rPr>
          <w:rFonts w:ascii="Times New Roman" w:eastAsia="Times New Roman" w:hAnsi="Times New Roman" w:cs="Times New Roman"/>
          <w:noProof/>
        </w:rPr>
        <w:t xml:space="preserve">lead by example </w:t>
      </w:r>
      <w:r w:rsidR="00734533" w:rsidRPr="00F43495">
        <w:rPr>
          <w:rFonts w:ascii="Times New Roman" w:eastAsia="Times New Roman" w:hAnsi="Times New Roman" w:cs="Times New Roman"/>
          <w:noProof/>
        </w:rPr>
        <w:t xml:space="preserve">in that regard </w:t>
      </w:r>
      <w:r w:rsidR="009C129B" w:rsidRPr="00F43495">
        <w:rPr>
          <w:rFonts w:ascii="Times New Roman" w:eastAsia="Times New Roman" w:hAnsi="Times New Roman" w:cs="Times New Roman"/>
          <w:noProof/>
        </w:rPr>
        <w:t>to strengthen the Union’s overall cyber posture</w:t>
      </w:r>
      <w:r w:rsidR="006178E6" w:rsidRPr="00F43495">
        <w:rPr>
          <w:rFonts w:ascii="Times New Roman" w:eastAsia="Times New Roman" w:hAnsi="Times New Roman" w:cs="Times New Roman"/>
          <w:noProof/>
        </w:rPr>
        <w:t>,</w:t>
      </w:r>
      <w:r w:rsidR="009C129B" w:rsidRPr="00F43495">
        <w:rPr>
          <w:rFonts w:ascii="Times New Roman" w:eastAsia="Times New Roman" w:hAnsi="Times New Roman" w:cs="Times New Roman"/>
          <w:noProof/>
        </w:rPr>
        <w:t xml:space="preserve"> in line with the </w:t>
      </w:r>
      <w:r w:rsidR="00FC03C3" w:rsidRPr="00F43495">
        <w:rPr>
          <w:rFonts w:ascii="Times New Roman" w:eastAsia="Times New Roman" w:hAnsi="Times New Roman" w:cs="Times New Roman"/>
          <w:noProof/>
        </w:rPr>
        <w:t>regulation on the cybersecurity of Union entities</w:t>
      </w:r>
      <w:r w:rsidR="009C129B" w:rsidRPr="00F43495">
        <w:rPr>
          <w:rStyle w:val="FootnoteReference"/>
          <w:rFonts w:ascii="Times New Roman" w:eastAsia="Times New Roman" w:hAnsi="Times New Roman" w:cs="Times New Roman"/>
          <w:noProof/>
        </w:rPr>
        <w:footnoteReference w:id="27"/>
      </w:r>
      <w:r w:rsidR="009C129B" w:rsidRPr="00F43495">
        <w:rPr>
          <w:rFonts w:ascii="Times New Roman" w:eastAsia="Times New Roman" w:hAnsi="Times New Roman" w:cs="Times New Roman"/>
          <w:noProof/>
        </w:rPr>
        <w:t>.</w:t>
      </w:r>
      <w:r w:rsidR="002714BD" w:rsidRPr="00F43495">
        <w:rPr>
          <w:rFonts w:ascii="Times New Roman" w:eastAsia="Times New Roman" w:hAnsi="Times New Roman" w:cs="Times New Roman"/>
          <w:noProof/>
        </w:rPr>
        <w:t xml:space="preserve"> </w:t>
      </w:r>
      <w:r w:rsidR="00B633E3" w:rsidRPr="00F43495">
        <w:rPr>
          <w:rFonts w:ascii="Times New Roman" w:eastAsia="Times New Roman" w:hAnsi="Times New Roman" w:cs="Times New Roman"/>
          <w:noProof/>
        </w:rPr>
        <w:t xml:space="preserve">Member States are </w:t>
      </w:r>
      <w:r w:rsidR="003E3870" w:rsidRPr="00F43495">
        <w:rPr>
          <w:rFonts w:ascii="Times New Roman" w:eastAsia="Times New Roman" w:hAnsi="Times New Roman" w:cs="Times New Roman"/>
          <w:noProof/>
        </w:rPr>
        <w:t xml:space="preserve">also </w:t>
      </w:r>
      <w:r w:rsidR="00B633E3" w:rsidRPr="00F43495">
        <w:rPr>
          <w:rFonts w:ascii="Times New Roman" w:eastAsia="Times New Roman" w:hAnsi="Times New Roman" w:cs="Times New Roman"/>
          <w:noProof/>
        </w:rPr>
        <w:t xml:space="preserve">strongly encouraged </w:t>
      </w:r>
      <w:r w:rsidR="00A30282" w:rsidRPr="00F43495">
        <w:rPr>
          <w:rFonts w:ascii="Times New Roman" w:hAnsi="Times New Roman" w:cs="Times New Roman"/>
          <w:noProof/>
          <w:kern w:val="2"/>
          <w14:ligatures w14:val="standardContextual"/>
        </w:rPr>
        <w:t xml:space="preserve">to make full use of </w:t>
      </w:r>
      <w:r w:rsidR="00A44130" w:rsidRPr="00F43495">
        <w:rPr>
          <w:rFonts w:ascii="Times New Roman" w:hAnsi="Times New Roman" w:cs="Times New Roman"/>
          <w:noProof/>
          <w:kern w:val="2"/>
          <w14:ligatures w14:val="standardContextual"/>
        </w:rPr>
        <w:t xml:space="preserve">conversion possibilities </w:t>
      </w:r>
      <w:r w:rsidR="00C82095" w:rsidRPr="00F43495">
        <w:rPr>
          <w:rFonts w:ascii="Times New Roman" w:hAnsi="Times New Roman" w:cs="Times New Roman"/>
          <w:noProof/>
          <w:kern w:val="2"/>
          <w14:ligatures w14:val="standardContextual"/>
        </w:rPr>
        <w:t xml:space="preserve">of </w:t>
      </w:r>
      <w:r w:rsidR="00A30282" w:rsidRPr="00F43495">
        <w:rPr>
          <w:rFonts w:ascii="Times New Roman" w:hAnsi="Times New Roman" w:cs="Times New Roman"/>
          <w:noProof/>
          <w:kern w:val="2"/>
          <w14:ligatures w14:val="standardContextual"/>
        </w:rPr>
        <w:t xml:space="preserve">the </w:t>
      </w:r>
      <w:r w:rsidR="00A30282" w:rsidRPr="00F43495">
        <w:rPr>
          <w:rFonts w:ascii="Times New Roman" w:hAnsi="Times New Roman" w:cs="Times New Roman"/>
          <w:b/>
          <w:bCs/>
          <w:noProof/>
          <w:kern w:val="2"/>
          <w14:ligatures w14:val="standardContextual"/>
        </w:rPr>
        <w:t>EU Cybersecurity Reserve</w:t>
      </w:r>
      <w:r w:rsidR="00A30282" w:rsidRPr="00F43495">
        <w:rPr>
          <w:rFonts w:ascii="Times New Roman" w:hAnsi="Times New Roman" w:cs="Times New Roman"/>
          <w:noProof/>
          <w:kern w:val="2"/>
          <w14:ligatures w14:val="standardContextual"/>
        </w:rPr>
        <w:t xml:space="preserve"> to enhance resilience against AI-powered cyber threats, including through vulnerability scanning, automated penetration testing and risk monitoring, with support for patching recommendations.</w:t>
      </w:r>
    </w:p>
    <w:p w14:paraId="0F7AF6C6" w14:textId="7C491185" w:rsidR="00B811CF" w:rsidRPr="00F43495" w:rsidRDefault="00E463EB" w:rsidP="00DB7CC3">
      <w:pPr>
        <w:pBdr>
          <w:top w:val="nil"/>
          <w:left w:val="nil"/>
          <w:bottom w:val="nil"/>
          <w:right w:val="nil"/>
          <w:between w:val="nil"/>
        </w:pBd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In addition, </w:t>
      </w:r>
      <w:r w:rsidR="00D132AA" w:rsidRPr="00F43495">
        <w:rPr>
          <w:rFonts w:ascii="Times New Roman" w:eastAsia="Times New Roman" w:hAnsi="Times New Roman" w:cs="Times New Roman"/>
          <w:noProof/>
        </w:rPr>
        <w:t xml:space="preserve">as reflected in the </w:t>
      </w:r>
      <w:r w:rsidR="00D132AA" w:rsidRPr="00F43495">
        <w:rPr>
          <w:rFonts w:ascii="Times New Roman" w:eastAsia="Times New Roman" w:hAnsi="Times New Roman" w:cs="Times New Roman"/>
          <w:b/>
          <w:noProof/>
        </w:rPr>
        <w:t>Cyber Resilience Act</w:t>
      </w:r>
      <w:r w:rsidR="00D132AA" w:rsidRPr="00F43495">
        <w:rPr>
          <w:rFonts w:ascii="Times New Roman" w:eastAsia="Times New Roman" w:hAnsi="Times New Roman" w:cs="Times New Roman"/>
          <w:noProof/>
        </w:rPr>
        <w:t>, which</w:t>
      </w:r>
      <w:r w:rsidR="00C56BC4" w:rsidRPr="00F43495">
        <w:rPr>
          <w:rFonts w:ascii="Times New Roman" w:eastAsia="Times New Roman" w:hAnsi="Times New Roman" w:cs="Times New Roman"/>
          <w:noProof/>
        </w:rPr>
        <w:t xml:space="preserve"> will be fully applicable as of 11 December 2027, </w:t>
      </w:r>
      <w:r w:rsidRPr="00F43495">
        <w:rPr>
          <w:rFonts w:ascii="Times New Roman" w:eastAsia="Times New Roman" w:hAnsi="Times New Roman" w:cs="Times New Roman"/>
          <w:noProof/>
        </w:rPr>
        <w:t>s</w:t>
      </w:r>
      <w:r w:rsidR="00B811CF" w:rsidRPr="00F43495">
        <w:rPr>
          <w:rFonts w:ascii="Times New Roman" w:eastAsia="Times New Roman" w:hAnsi="Times New Roman" w:cs="Times New Roman"/>
          <w:noProof/>
        </w:rPr>
        <w:t>ecure-by-design development practices, systematic vulnerability management,</w:t>
      </w:r>
      <w:r w:rsidR="00AD7A1A" w:rsidRPr="00F43495">
        <w:rPr>
          <w:rFonts w:ascii="Times New Roman" w:eastAsia="Times New Roman" w:hAnsi="Times New Roman" w:cs="Times New Roman"/>
          <w:noProof/>
        </w:rPr>
        <w:t xml:space="preserve"> </w:t>
      </w:r>
      <w:r w:rsidR="00B811CF" w:rsidRPr="00F43495">
        <w:rPr>
          <w:rFonts w:ascii="Times New Roman" w:eastAsia="Times New Roman" w:hAnsi="Times New Roman" w:cs="Times New Roman"/>
          <w:noProof/>
        </w:rPr>
        <w:t>timely</w:t>
      </w:r>
      <w:r w:rsidR="00AD7A1A" w:rsidRPr="00F43495">
        <w:rPr>
          <w:rFonts w:ascii="Times New Roman" w:eastAsia="Times New Roman" w:hAnsi="Times New Roman" w:cs="Times New Roman"/>
          <w:noProof/>
        </w:rPr>
        <w:t xml:space="preserve"> </w:t>
      </w:r>
      <w:r w:rsidR="00B811CF" w:rsidRPr="00F43495">
        <w:rPr>
          <w:rFonts w:ascii="Times New Roman" w:eastAsia="Times New Roman" w:hAnsi="Times New Roman" w:cs="Times New Roman"/>
          <w:noProof/>
        </w:rPr>
        <w:t>patching</w:t>
      </w:r>
      <w:r w:rsidR="00AD7A1A" w:rsidRPr="00F43495">
        <w:rPr>
          <w:rFonts w:ascii="Times New Roman" w:eastAsia="Times New Roman" w:hAnsi="Times New Roman" w:cs="Times New Roman"/>
          <w:noProof/>
        </w:rPr>
        <w:t xml:space="preserve"> </w:t>
      </w:r>
      <w:r w:rsidR="00B811CF" w:rsidRPr="00F43495">
        <w:rPr>
          <w:rFonts w:ascii="Times New Roman" w:eastAsia="Times New Roman" w:hAnsi="Times New Roman" w:cs="Times New Roman"/>
          <w:noProof/>
        </w:rPr>
        <w:t xml:space="preserve">and </w:t>
      </w:r>
      <w:r w:rsidRPr="00F43495">
        <w:rPr>
          <w:rFonts w:ascii="Times New Roman" w:eastAsia="Times New Roman" w:hAnsi="Times New Roman" w:cs="Times New Roman"/>
          <w:noProof/>
        </w:rPr>
        <w:t>secure coding practices</w:t>
      </w:r>
      <w:r w:rsidR="00B811CF" w:rsidRPr="00F43495">
        <w:rPr>
          <w:rFonts w:ascii="Times New Roman" w:eastAsia="Times New Roman" w:hAnsi="Times New Roman" w:cs="Times New Roman"/>
          <w:noProof/>
        </w:rPr>
        <w:t xml:space="preserve"> – including approaches that eliminate entire classes of vulnerabilities, such as memory-safe software development – remain essential.</w:t>
      </w:r>
      <w:r w:rsidR="00AD7A1A" w:rsidRPr="00F43495">
        <w:rPr>
          <w:rFonts w:ascii="Times New Roman" w:eastAsia="Times New Roman" w:hAnsi="Times New Roman" w:cs="Times New Roman"/>
          <w:noProof/>
        </w:rPr>
        <w:t xml:space="preserve"> </w:t>
      </w:r>
      <w:r w:rsidR="008B6FB3" w:rsidRPr="00F43495">
        <w:rPr>
          <w:rFonts w:ascii="Times New Roman" w:eastAsia="Times New Roman" w:hAnsi="Times New Roman" w:cs="Times New Roman"/>
          <w:noProof/>
        </w:rPr>
        <w:t xml:space="preserve">AI-specific cybersecurity risks, including data and model poisoning, adversarial attacks, and prompt injection must </w:t>
      </w:r>
      <w:r w:rsidR="000C11BD" w:rsidRPr="00F43495">
        <w:rPr>
          <w:rFonts w:ascii="Times New Roman" w:eastAsia="Times New Roman" w:hAnsi="Times New Roman" w:cs="Times New Roman"/>
          <w:noProof/>
        </w:rPr>
        <w:t xml:space="preserve">also </w:t>
      </w:r>
      <w:r w:rsidR="008B6FB3" w:rsidRPr="00F43495">
        <w:rPr>
          <w:rFonts w:ascii="Times New Roman" w:eastAsia="Times New Roman" w:hAnsi="Times New Roman" w:cs="Times New Roman"/>
          <w:noProof/>
        </w:rPr>
        <w:t xml:space="preserve">be carefully assessed and </w:t>
      </w:r>
      <w:r w:rsidR="00E13C71" w:rsidRPr="00F43495">
        <w:rPr>
          <w:rFonts w:ascii="Times New Roman" w:eastAsia="Times New Roman" w:hAnsi="Times New Roman" w:cs="Times New Roman"/>
          <w:noProof/>
        </w:rPr>
        <w:t>mitigated</w:t>
      </w:r>
      <w:r w:rsidR="008B6FB3" w:rsidRPr="00F43495">
        <w:rPr>
          <w:rFonts w:ascii="Times New Roman" w:eastAsia="Times New Roman" w:hAnsi="Times New Roman" w:cs="Times New Roman"/>
          <w:noProof/>
        </w:rPr>
        <w:t xml:space="preserve"> in line with relevant provisions of the AI Act. </w:t>
      </w:r>
      <w:r w:rsidR="00315014" w:rsidRPr="00F43495">
        <w:rPr>
          <w:rFonts w:ascii="Times New Roman" w:eastAsia="Times New Roman" w:hAnsi="Times New Roman" w:cs="Times New Roman"/>
          <w:noProof/>
        </w:rPr>
        <w:t xml:space="preserve"> </w:t>
      </w:r>
    </w:p>
    <w:p w14:paraId="7935A66B" w14:textId="3F28A774" w:rsidR="00A42A79" w:rsidRPr="00F43495" w:rsidRDefault="00C61144" w:rsidP="0090342E">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To support these efforts, </w:t>
      </w:r>
      <w:r w:rsidRPr="00F43495">
        <w:rPr>
          <w:rFonts w:ascii="Times New Roman" w:eastAsia="Times New Roman" w:hAnsi="Times New Roman" w:cs="Times New Roman"/>
          <w:b/>
          <w:noProof/>
        </w:rPr>
        <w:t>ENISA</w:t>
      </w:r>
      <w:r w:rsidR="00A651BD" w:rsidRPr="00F43495">
        <w:rPr>
          <w:rFonts w:ascii="Times New Roman" w:eastAsia="Times New Roman" w:hAnsi="Times New Roman" w:cs="Times New Roman"/>
          <w:b/>
          <w:noProof/>
        </w:rPr>
        <w:t>,</w:t>
      </w:r>
      <w:r w:rsidR="00BD2819" w:rsidRPr="00F43495">
        <w:rPr>
          <w:rFonts w:ascii="Times New Roman" w:eastAsia="Times New Roman" w:hAnsi="Times New Roman" w:cs="Times New Roman"/>
          <w:noProof/>
        </w:rPr>
        <w:t xml:space="preserve"> </w:t>
      </w:r>
      <w:r w:rsidR="004312B4" w:rsidRPr="00F43495">
        <w:rPr>
          <w:rFonts w:ascii="Times New Roman" w:eastAsia="Times New Roman" w:hAnsi="Times New Roman" w:cs="Times New Roman"/>
          <w:noProof/>
        </w:rPr>
        <w:t>in cooperation with</w:t>
      </w:r>
      <w:r w:rsidR="00BD2819" w:rsidRPr="00F43495">
        <w:rPr>
          <w:rFonts w:ascii="Times New Roman" w:eastAsia="Times New Roman" w:hAnsi="Times New Roman" w:cs="Times New Roman"/>
          <w:noProof/>
        </w:rPr>
        <w:t xml:space="preserve"> European supervisory authorities </w:t>
      </w:r>
      <w:r w:rsidR="00A651BD" w:rsidRPr="00F43495">
        <w:rPr>
          <w:rFonts w:ascii="Times New Roman" w:eastAsia="Times New Roman" w:hAnsi="Times New Roman" w:cs="Times New Roman"/>
          <w:noProof/>
        </w:rPr>
        <w:t>and other relevant Union entities,</w:t>
      </w:r>
      <w:r w:rsidR="001B69DC" w:rsidRPr="00F43495">
        <w:rPr>
          <w:rFonts w:ascii="Times New Roman" w:eastAsia="Times New Roman" w:hAnsi="Times New Roman" w:cs="Times New Roman"/>
          <w:noProof/>
        </w:rPr>
        <w:t xml:space="preserve"> </w:t>
      </w:r>
      <w:r w:rsidR="002F6EAF" w:rsidRPr="00F43495">
        <w:rPr>
          <w:rFonts w:ascii="Times New Roman" w:eastAsia="Times New Roman" w:hAnsi="Times New Roman" w:cs="Times New Roman"/>
          <w:noProof/>
        </w:rPr>
        <w:t xml:space="preserve">will </w:t>
      </w:r>
      <w:r w:rsidR="00001368" w:rsidRPr="00F43495">
        <w:rPr>
          <w:rFonts w:ascii="Times New Roman" w:eastAsia="Times New Roman" w:hAnsi="Times New Roman" w:cs="Times New Roman"/>
          <w:noProof/>
        </w:rPr>
        <w:t xml:space="preserve">make available </w:t>
      </w:r>
      <w:r w:rsidR="00A651BD" w:rsidRPr="00F43495">
        <w:rPr>
          <w:rFonts w:ascii="Times New Roman" w:eastAsia="Times New Roman" w:hAnsi="Times New Roman" w:cs="Times New Roman"/>
          <w:noProof/>
        </w:rPr>
        <w:t>and maintain</w:t>
      </w:r>
      <w:r w:rsidR="00001368" w:rsidRPr="00F43495">
        <w:rPr>
          <w:rFonts w:ascii="Times New Roman" w:eastAsia="Times New Roman" w:hAnsi="Times New Roman" w:cs="Times New Roman"/>
          <w:noProof/>
        </w:rPr>
        <w:t xml:space="preserve"> </w:t>
      </w:r>
      <w:r w:rsidR="002A40CA" w:rsidRPr="00F43495">
        <w:rPr>
          <w:rFonts w:ascii="Times New Roman" w:eastAsia="Times New Roman" w:hAnsi="Times New Roman" w:cs="Times New Roman"/>
          <w:b/>
          <w:noProof/>
        </w:rPr>
        <w:t>appropriate guidance</w:t>
      </w:r>
      <w:r w:rsidR="00E1402B" w:rsidRPr="00F43495">
        <w:rPr>
          <w:rFonts w:ascii="Times New Roman" w:eastAsia="Times New Roman" w:hAnsi="Times New Roman" w:cs="Times New Roman"/>
          <w:b/>
          <w:noProof/>
        </w:rPr>
        <w:t xml:space="preserve">, recommendations, </w:t>
      </w:r>
      <w:r w:rsidR="002A40CA" w:rsidRPr="00F43495">
        <w:rPr>
          <w:rFonts w:ascii="Times New Roman" w:eastAsia="Times New Roman" w:hAnsi="Times New Roman" w:cs="Times New Roman"/>
          <w:b/>
          <w:noProof/>
        </w:rPr>
        <w:t>advisories</w:t>
      </w:r>
      <w:r w:rsidR="00E1402B" w:rsidRPr="00F43495">
        <w:rPr>
          <w:rFonts w:ascii="Times New Roman" w:eastAsia="Times New Roman" w:hAnsi="Times New Roman" w:cs="Times New Roman"/>
          <w:b/>
          <w:noProof/>
        </w:rPr>
        <w:t xml:space="preserve"> </w:t>
      </w:r>
      <w:r w:rsidR="002A40CA" w:rsidRPr="00F43495">
        <w:rPr>
          <w:rFonts w:ascii="Times New Roman" w:eastAsia="Times New Roman" w:hAnsi="Times New Roman" w:cs="Times New Roman"/>
          <w:b/>
          <w:noProof/>
        </w:rPr>
        <w:t xml:space="preserve">and </w:t>
      </w:r>
      <w:r w:rsidR="00E1402B" w:rsidRPr="00F43495">
        <w:rPr>
          <w:rFonts w:ascii="Times New Roman" w:eastAsia="Times New Roman" w:hAnsi="Times New Roman" w:cs="Times New Roman"/>
          <w:b/>
          <w:noProof/>
        </w:rPr>
        <w:t>best practices</w:t>
      </w:r>
      <w:r w:rsidR="00E1402B" w:rsidRPr="00F43495">
        <w:rPr>
          <w:rFonts w:ascii="Times New Roman" w:eastAsia="Times New Roman" w:hAnsi="Times New Roman" w:cs="Times New Roman"/>
          <w:noProof/>
        </w:rPr>
        <w:t xml:space="preserve"> </w:t>
      </w:r>
      <w:r w:rsidR="00E1402B" w:rsidRPr="00F43495">
        <w:rPr>
          <w:rFonts w:ascii="Times New Roman" w:eastAsia="Times New Roman" w:hAnsi="Times New Roman" w:cs="Times New Roman"/>
          <w:b/>
          <w:noProof/>
        </w:rPr>
        <w:t>to</w:t>
      </w:r>
      <w:r w:rsidR="002A40CA" w:rsidRPr="00F43495">
        <w:rPr>
          <w:rFonts w:ascii="Times New Roman" w:eastAsia="Times New Roman" w:hAnsi="Times New Roman" w:cs="Times New Roman"/>
          <w:b/>
          <w:noProof/>
        </w:rPr>
        <w:t xml:space="preserve"> </w:t>
      </w:r>
      <w:r w:rsidR="00B17335" w:rsidRPr="00F43495">
        <w:rPr>
          <w:rFonts w:ascii="Times New Roman" w:eastAsia="Times New Roman" w:hAnsi="Times New Roman" w:cs="Times New Roman"/>
          <w:b/>
          <w:noProof/>
        </w:rPr>
        <w:t>remain protected</w:t>
      </w:r>
      <w:r w:rsidRPr="00F43495">
        <w:rPr>
          <w:rFonts w:ascii="Times New Roman" w:eastAsia="Times New Roman" w:hAnsi="Times New Roman" w:cs="Times New Roman"/>
          <w:b/>
          <w:noProof/>
        </w:rPr>
        <w:t xml:space="preserve"> against AI-powered threats</w:t>
      </w:r>
      <w:r w:rsidR="00A651BD" w:rsidRPr="00F43495">
        <w:rPr>
          <w:rStyle w:val="FootnoteReference"/>
          <w:rFonts w:ascii="Times New Roman" w:eastAsia="Times New Roman" w:hAnsi="Times New Roman" w:cs="Times New Roman"/>
          <w:b/>
          <w:noProof/>
        </w:rPr>
        <w:footnoteReference w:id="28"/>
      </w:r>
      <w:r w:rsidR="00302F35" w:rsidRPr="00F43495">
        <w:rPr>
          <w:rFonts w:ascii="Times New Roman" w:eastAsia="Times New Roman" w:hAnsi="Times New Roman" w:cs="Times New Roman"/>
          <w:b/>
          <w:noProof/>
        </w:rPr>
        <w:t xml:space="preserve"> and </w:t>
      </w:r>
      <w:r w:rsidR="00B17335" w:rsidRPr="00F43495">
        <w:rPr>
          <w:rFonts w:ascii="Times New Roman" w:eastAsia="Times New Roman" w:hAnsi="Times New Roman" w:cs="Times New Roman"/>
          <w:b/>
          <w:noProof/>
        </w:rPr>
        <w:t xml:space="preserve">foster </w:t>
      </w:r>
      <w:r w:rsidR="00302F35" w:rsidRPr="00F43495">
        <w:rPr>
          <w:rFonts w:ascii="Times New Roman" w:eastAsia="Times New Roman" w:hAnsi="Times New Roman" w:cs="Times New Roman"/>
          <w:b/>
          <w:bCs/>
          <w:noProof/>
        </w:rPr>
        <w:t>secure integration of AI tools in cybersecurity operations</w:t>
      </w:r>
      <w:r w:rsidR="00602840" w:rsidRPr="00F43495">
        <w:rPr>
          <w:rFonts w:ascii="Times New Roman" w:eastAsia="Times New Roman" w:hAnsi="Times New Roman" w:cs="Times New Roman"/>
          <w:noProof/>
        </w:rPr>
        <w:t>. S</w:t>
      </w:r>
      <w:r w:rsidR="00302F35" w:rsidRPr="00F43495">
        <w:rPr>
          <w:rFonts w:ascii="Times New Roman" w:eastAsia="Times New Roman" w:hAnsi="Times New Roman" w:cs="Times New Roman"/>
          <w:noProof/>
        </w:rPr>
        <w:t xml:space="preserve">uch guidance and advisories should </w:t>
      </w:r>
      <w:r w:rsidR="002F6EAF" w:rsidRPr="00F43495">
        <w:rPr>
          <w:rFonts w:ascii="Times New Roman" w:eastAsia="Times New Roman" w:hAnsi="Times New Roman" w:cs="Times New Roman"/>
          <w:noProof/>
        </w:rPr>
        <w:t xml:space="preserve">also </w:t>
      </w:r>
      <w:r w:rsidR="00302F35" w:rsidRPr="00F43495">
        <w:rPr>
          <w:rFonts w:ascii="Times New Roman" w:eastAsia="Times New Roman" w:hAnsi="Times New Roman" w:cs="Times New Roman"/>
          <w:noProof/>
        </w:rPr>
        <w:t>take</w:t>
      </w:r>
      <w:r w:rsidRPr="00F43495">
        <w:rPr>
          <w:rFonts w:ascii="Times New Roman" w:eastAsia="Times New Roman" w:hAnsi="Times New Roman" w:cs="Times New Roman"/>
          <w:noProof/>
        </w:rPr>
        <w:t xml:space="preserve"> into considerations the needs </w:t>
      </w:r>
      <w:r w:rsidR="00576D99" w:rsidRPr="00F43495">
        <w:rPr>
          <w:rFonts w:ascii="Times New Roman" w:eastAsia="Times New Roman" w:hAnsi="Times New Roman" w:cs="Times New Roman"/>
          <w:noProof/>
        </w:rPr>
        <w:t xml:space="preserve">of </w:t>
      </w:r>
      <w:r w:rsidRPr="00F43495">
        <w:rPr>
          <w:rFonts w:ascii="Times New Roman" w:eastAsia="Times New Roman" w:hAnsi="Times New Roman" w:cs="Times New Roman"/>
          <w:noProof/>
        </w:rPr>
        <w:t>SMEs</w:t>
      </w:r>
      <w:r w:rsidR="00001368" w:rsidRPr="00F43495">
        <w:rPr>
          <w:rFonts w:ascii="Times New Roman" w:eastAsia="Times New Roman" w:hAnsi="Times New Roman" w:cs="Times New Roman"/>
          <w:noProof/>
        </w:rPr>
        <w:t xml:space="preserve"> </w:t>
      </w:r>
      <w:r w:rsidR="002F6EAF" w:rsidRPr="00F43495">
        <w:rPr>
          <w:rFonts w:ascii="Times New Roman" w:eastAsia="Times New Roman" w:hAnsi="Times New Roman" w:cs="Times New Roman"/>
          <w:noProof/>
        </w:rPr>
        <w:t xml:space="preserve">that are </w:t>
      </w:r>
      <w:r w:rsidR="00001368" w:rsidRPr="00F43495">
        <w:rPr>
          <w:rFonts w:ascii="Times New Roman" w:eastAsia="Times New Roman" w:hAnsi="Times New Roman" w:cs="Times New Roman"/>
          <w:noProof/>
        </w:rPr>
        <w:t>most vulnerable to attacks</w:t>
      </w:r>
      <w:r w:rsidR="00CD6CF1" w:rsidRPr="00F43495">
        <w:rPr>
          <w:rFonts w:ascii="Times New Roman" w:eastAsia="Times New Roman" w:hAnsi="Times New Roman" w:cs="Times New Roman"/>
          <w:noProof/>
        </w:rPr>
        <w:t xml:space="preserve">. </w:t>
      </w:r>
      <w:r w:rsidR="00851491" w:rsidRPr="00F43495">
        <w:rPr>
          <w:rFonts w:ascii="Times New Roman" w:eastAsia="Times New Roman" w:hAnsi="Times New Roman" w:cs="Times New Roman"/>
          <w:noProof/>
        </w:rPr>
        <w:t>Where relevant, the</w:t>
      </w:r>
      <w:r w:rsidR="00A64974" w:rsidRPr="00F43495">
        <w:rPr>
          <w:rFonts w:ascii="Times New Roman" w:eastAsia="Times New Roman" w:hAnsi="Times New Roman" w:cs="Times New Roman"/>
          <w:noProof/>
        </w:rPr>
        <w:t>se efforts</w:t>
      </w:r>
      <w:r w:rsidR="00851491" w:rsidRPr="00F43495">
        <w:rPr>
          <w:rFonts w:ascii="Times New Roman" w:eastAsia="Times New Roman" w:hAnsi="Times New Roman" w:cs="Times New Roman"/>
          <w:noProof/>
        </w:rPr>
        <w:t xml:space="preserve"> could be reinforced and enriched by sectoral initiatives and cooperation mechanisms in areas such as financ</w:t>
      </w:r>
      <w:r w:rsidR="00BA4D87" w:rsidRPr="00F43495">
        <w:rPr>
          <w:rFonts w:ascii="Times New Roman" w:eastAsia="Times New Roman" w:hAnsi="Times New Roman" w:cs="Times New Roman"/>
          <w:noProof/>
        </w:rPr>
        <w:t>e</w:t>
      </w:r>
      <w:r w:rsidR="00851491" w:rsidRPr="00F43495">
        <w:rPr>
          <w:rFonts w:ascii="Times New Roman" w:eastAsia="Times New Roman" w:hAnsi="Times New Roman" w:cs="Times New Roman"/>
          <w:noProof/>
        </w:rPr>
        <w:t xml:space="preserve">, transport, </w:t>
      </w:r>
      <w:r w:rsidR="0093304B" w:rsidRPr="00F43495">
        <w:rPr>
          <w:rFonts w:ascii="Times New Roman" w:eastAsia="Times New Roman" w:hAnsi="Times New Roman" w:cs="Times New Roman"/>
          <w:noProof/>
        </w:rPr>
        <w:t>energy,</w:t>
      </w:r>
      <w:r w:rsidR="00851491" w:rsidRPr="00F43495">
        <w:rPr>
          <w:rFonts w:ascii="Times New Roman" w:eastAsia="Times New Roman" w:hAnsi="Times New Roman" w:cs="Times New Roman"/>
          <w:noProof/>
        </w:rPr>
        <w:t xml:space="preserve"> </w:t>
      </w:r>
      <w:r w:rsidR="00F553AD" w:rsidRPr="00F43495">
        <w:rPr>
          <w:rFonts w:ascii="Times New Roman" w:eastAsia="Times New Roman" w:hAnsi="Times New Roman" w:cs="Times New Roman"/>
          <w:noProof/>
        </w:rPr>
        <w:t xml:space="preserve">agro-food, </w:t>
      </w:r>
      <w:r w:rsidR="00851491" w:rsidRPr="00F43495">
        <w:rPr>
          <w:rFonts w:ascii="Times New Roman" w:eastAsia="Times New Roman" w:hAnsi="Times New Roman" w:cs="Times New Roman"/>
          <w:noProof/>
        </w:rPr>
        <w:t>healthcare</w:t>
      </w:r>
      <w:r w:rsidR="00851491" w:rsidRPr="00F43495">
        <w:rPr>
          <w:rStyle w:val="FootnoteReference"/>
          <w:rFonts w:ascii="Times New Roman" w:eastAsia="Times New Roman" w:hAnsi="Times New Roman" w:cs="Times New Roman"/>
          <w:noProof/>
        </w:rPr>
        <w:footnoteReference w:id="29"/>
      </w:r>
      <w:r w:rsidR="00851491" w:rsidRPr="00F43495">
        <w:rPr>
          <w:rFonts w:ascii="Times New Roman" w:eastAsia="Times New Roman" w:hAnsi="Times New Roman" w:cs="Times New Roman"/>
          <w:noProof/>
        </w:rPr>
        <w:t xml:space="preserve"> and space.</w:t>
      </w:r>
      <w:r w:rsidR="0090342E" w:rsidRPr="00F43495">
        <w:rPr>
          <w:rFonts w:ascii="Times New Roman" w:eastAsia="Times New Roman" w:hAnsi="Times New Roman" w:cs="Times New Roman"/>
          <w:noProof/>
        </w:rPr>
        <w:t xml:space="preserve"> </w:t>
      </w:r>
    </w:p>
    <w:p w14:paraId="7CFDDFC3" w14:textId="0DC4212C" w:rsidR="0090342E" w:rsidRPr="00F43495" w:rsidRDefault="0090342E" w:rsidP="0090342E">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lang w:val="en-US"/>
        </w:rPr>
        <w:t xml:space="preserve">As technologies and associated risks will continue to evolve, </w:t>
      </w:r>
      <w:r w:rsidRPr="00F43495">
        <w:rPr>
          <w:rFonts w:ascii="Times New Roman" w:eastAsia="Times New Roman" w:hAnsi="Times New Roman" w:cs="Times New Roman"/>
          <w:b/>
          <w:bCs/>
          <w:noProof/>
          <w:lang w:val="en-US"/>
        </w:rPr>
        <w:t>collective situational awareness and structured information sharing on AI-driven cybersecurity threats</w:t>
      </w:r>
      <w:r w:rsidR="00647E7F" w:rsidRPr="00F43495">
        <w:rPr>
          <w:rFonts w:ascii="Times New Roman" w:eastAsia="Times New Roman" w:hAnsi="Times New Roman" w:cs="Times New Roman"/>
          <w:b/>
          <w:bCs/>
          <w:noProof/>
          <w:lang w:val="en-US"/>
        </w:rPr>
        <w:t xml:space="preserve"> </w:t>
      </w:r>
      <w:r w:rsidRPr="00F43495">
        <w:rPr>
          <w:rFonts w:ascii="Times New Roman" w:eastAsia="Times New Roman" w:hAnsi="Times New Roman" w:cs="Times New Roman"/>
          <w:noProof/>
          <w:lang w:val="en-US"/>
        </w:rPr>
        <w:t xml:space="preserve">through relevant Union networks, both at horizontal and sectoral levels, will be instrumental to strengthen situational awareness. ENISA should explore ways to assist cooperation with AI providers to enhance sharing of threat intelligence. </w:t>
      </w:r>
    </w:p>
    <w:p w14:paraId="286923FB" w14:textId="2B6C1D44" w:rsidR="000C279D" w:rsidRPr="00F43495" w:rsidDel="003C7457" w:rsidRDefault="007C5FB2"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Similarly, Member States should take advantage of existing structures at Union level in the area of cybersecurity</w:t>
      </w:r>
      <w:r w:rsidR="00214CD6" w:rsidRPr="00F43495">
        <w:rPr>
          <w:rFonts w:ascii="Times New Roman" w:eastAsia="Times New Roman" w:hAnsi="Times New Roman" w:cs="Times New Roman"/>
          <w:noProof/>
        </w:rPr>
        <w:t xml:space="preserve"> to </w:t>
      </w:r>
      <w:r w:rsidR="00214CD6" w:rsidRPr="00F43495">
        <w:rPr>
          <w:rFonts w:ascii="Times New Roman" w:eastAsia="Times New Roman" w:hAnsi="Times New Roman" w:cs="Times New Roman"/>
          <w:b/>
          <w:bCs/>
          <w:noProof/>
        </w:rPr>
        <w:t>assess critical infrastructure preparedness</w:t>
      </w:r>
      <w:r w:rsidR="00533B40" w:rsidRPr="00F43495">
        <w:rPr>
          <w:rFonts w:ascii="Times New Roman" w:eastAsia="Times New Roman" w:hAnsi="Times New Roman" w:cs="Times New Roman"/>
          <w:noProof/>
        </w:rPr>
        <w:t xml:space="preserve">, </w:t>
      </w:r>
      <w:r w:rsidR="00DF0F07" w:rsidRPr="00F43495">
        <w:rPr>
          <w:rFonts w:ascii="Times New Roman" w:eastAsia="Times New Roman" w:hAnsi="Times New Roman" w:cs="Times New Roman"/>
          <w:noProof/>
        </w:rPr>
        <w:t xml:space="preserve">by </w:t>
      </w:r>
      <w:r w:rsidR="003C7457" w:rsidRPr="00F43495">
        <w:rPr>
          <w:rFonts w:ascii="Times New Roman" w:eastAsia="Times New Roman" w:hAnsi="Times New Roman" w:cs="Times New Roman"/>
          <w:noProof/>
        </w:rPr>
        <w:t xml:space="preserve">working together </w:t>
      </w:r>
      <w:r w:rsidR="00533B40" w:rsidRPr="00F43495">
        <w:rPr>
          <w:rFonts w:ascii="Times New Roman" w:eastAsia="Times New Roman" w:hAnsi="Times New Roman" w:cs="Times New Roman"/>
          <w:noProof/>
        </w:rPr>
        <w:t xml:space="preserve">in particular </w:t>
      </w:r>
      <w:r w:rsidR="003C7457" w:rsidRPr="00F43495">
        <w:rPr>
          <w:rFonts w:ascii="Times New Roman" w:eastAsia="Times New Roman" w:hAnsi="Times New Roman" w:cs="Times New Roman"/>
          <w:noProof/>
        </w:rPr>
        <w:t>in the NIS Cooperation Group, and as appropriate, in cooperation with the AI Board established under the AI Act.</w:t>
      </w:r>
      <w:r w:rsidR="00CD0F1F" w:rsidRPr="00F43495">
        <w:rPr>
          <w:rFonts w:ascii="Times New Roman" w:eastAsia="Times New Roman" w:hAnsi="Times New Roman" w:cs="Times New Roman"/>
          <w:noProof/>
        </w:rPr>
        <w:t xml:space="preserve"> </w:t>
      </w:r>
    </w:p>
    <w:p w14:paraId="0F6DC90D" w14:textId="1F449D27" w:rsidR="00987417" w:rsidRPr="00F43495" w:rsidRDefault="002E0E5E" w:rsidP="00990DB5">
      <w:pPr>
        <w:numPr>
          <w:ilvl w:val="1"/>
          <w:numId w:val="5"/>
        </w:numPr>
        <w:pBdr>
          <w:top w:val="nil"/>
          <w:left w:val="nil"/>
          <w:bottom w:val="nil"/>
          <w:right w:val="nil"/>
          <w:between w:val="nil"/>
        </w:pBdr>
        <w:spacing w:before="280" w:after="280" w:line="240" w:lineRule="auto"/>
        <w:ind w:hanging="360"/>
        <w:jc w:val="both"/>
        <w:rPr>
          <w:rFonts w:ascii="Times New Roman" w:eastAsia="Times New Roman" w:hAnsi="Times New Roman" w:cs="Times New Roman"/>
          <w:noProof/>
        </w:rPr>
      </w:pPr>
      <w:r w:rsidRPr="00F43495">
        <w:rPr>
          <w:rFonts w:ascii="Times New Roman" w:eastAsia="Times New Roman" w:hAnsi="Times New Roman" w:cs="Times New Roman"/>
          <w:b/>
          <w:noProof/>
        </w:rPr>
        <w:t xml:space="preserve"> </w:t>
      </w:r>
      <w:r w:rsidR="00F14D9D" w:rsidRPr="00F43495">
        <w:rPr>
          <w:rFonts w:ascii="Times New Roman" w:eastAsia="Times New Roman" w:hAnsi="Times New Roman" w:cs="Times New Roman"/>
          <w:b/>
          <w:noProof/>
        </w:rPr>
        <w:t>Accelerat</w:t>
      </w:r>
      <w:r w:rsidR="00CF73A6" w:rsidRPr="00F43495">
        <w:rPr>
          <w:rFonts w:ascii="Times New Roman" w:eastAsia="Times New Roman" w:hAnsi="Times New Roman" w:cs="Times New Roman"/>
          <w:b/>
          <w:noProof/>
        </w:rPr>
        <w:t>ing</w:t>
      </w:r>
      <w:r w:rsidR="00F14D9D" w:rsidRPr="00F43495">
        <w:rPr>
          <w:rFonts w:ascii="Times New Roman" w:eastAsia="Times New Roman" w:hAnsi="Times New Roman" w:cs="Times New Roman"/>
          <w:b/>
          <w:noProof/>
        </w:rPr>
        <w:t xml:space="preserve"> the patching process:</w:t>
      </w:r>
      <w:r w:rsidRPr="00F43495">
        <w:rPr>
          <w:rFonts w:ascii="Times New Roman" w:eastAsia="Times New Roman" w:hAnsi="Times New Roman" w:cs="Times New Roman"/>
          <w:b/>
          <w:noProof/>
        </w:rPr>
        <w:t xml:space="preserve"> </w:t>
      </w:r>
      <w:r w:rsidR="00F14D9D" w:rsidRPr="00F43495">
        <w:rPr>
          <w:rFonts w:ascii="Times New Roman" w:eastAsia="Times New Roman" w:hAnsi="Times New Roman" w:cs="Times New Roman"/>
          <w:b/>
          <w:noProof/>
        </w:rPr>
        <w:t>u</w:t>
      </w:r>
      <w:r w:rsidRPr="00F43495">
        <w:rPr>
          <w:rFonts w:ascii="Times New Roman" w:eastAsia="Times New Roman" w:hAnsi="Times New Roman" w:cs="Times New Roman"/>
          <w:b/>
          <w:noProof/>
        </w:rPr>
        <w:t xml:space="preserve">pgrading </w:t>
      </w:r>
      <w:r w:rsidR="008F2358" w:rsidRPr="00F43495">
        <w:rPr>
          <w:rFonts w:ascii="Times New Roman" w:eastAsia="Times New Roman" w:hAnsi="Times New Roman" w:cs="Times New Roman"/>
          <w:b/>
          <w:noProof/>
        </w:rPr>
        <w:t>v</w:t>
      </w:r>
      <w:r w:rsidRPr="00F43495">
        <w:rPr>
          <w:rFonts w:ascii="Times New Roman" w:eastAsia="Times New Roman" w:hAnsi="Times New Roman" w:cs="Times New Roman"/>
          <w:b/>
          <w:noProof/>
        </w:rPr>
        <w:t xml:space="preserve">ulnerability </w:t>
      </w:r>
      <w:r w:rsidR="008F2358" w:rsidRPr="00F43495">
        <w:rPr>
          <w:rFonts w:ascii="Times New Roman" w:eastAsia="Times New Roman" w:hAnsi="Times New Roman" w:cs="Times New Roman"/>
          <w:b/>
          <w:noProof/>
        </w:rPr>
        <w:t>m</w:t>
      </w:r>
      <w:r w:rsidRPr="00F43495">
        <w:rPr>
          <w:rFonts w:ascii="Times New Roman" w:eastAsia="Times New Roman" w:hAnsi="Times New Roman" w:cs="Times New Roman"/>
          <w:b/>
          <w:noProof/>
        </w:rPr>
        <w:t>anagement for AI-</w:t>
      </w:r>
      <w:r w:rsidR="003C79E2" w:rsidRPr="00F43495">
        <w:rPr>
          <w:rFonts w:ascii="Times New Roman" w:eastAsia="Times New Roman" w:hAnsi="Times New Roman" w:cs="Times New Roman"/>
          <w:b/>
          <w:noProof/>
        </w:rPr>
        <w:t>s</w:t>
      </w:r>
      <w:r w:rsidRPr="00F43495">
        <w:rPr>
          <w:rFonts w:ascii="Times New Roman" w:eastAsia="Times New Roman" w:hAnsi="Times New Roman" w:cs="Times New Roman"/>
          <w:b/>
          <w:noProof/>
        </w:rPr>
        <w:t xml:space="preserve">peed </w:t>
      </w:r>
      <w:r w:rsidR="003C79E2" w:rsidRPr="00F43495">
        <w:rPr>
          <w:rFonts w:ascii="Times New Roman" w:eastAsia="Times New Roman" w:hAnsi="Times New Roman" w:cs="Times New Roman"/>
          <w:b/>
          <w:noProof/>
        </w:rPr>
        <w:t>d</w:t>
      </w:r>
      <w:r w:rsidRPr="00F43495">
        <w:rPr>
          <w:rFonts w:ascii="Times New Roman" w:eastAsia="Times New Roman" w:hAnsi="Times New Roman" w:cs="Times New Roman"/>
          <w:b/>
          <w:noProof/>
        </w:rPr>
        <w:t>iscovery</w:t>
      </w:r>
    </w:p>
    <w:p w14:paraId="49AD16CA" w14:textId="0814EAC1" w:rsidR="00821A18" w:rsidRPr="00F43495" w:rsidRDefault="00A40A13" w:rsidP="00CB6D15">
      <w:pPr>
        <w:spacing w:line="240" w:lineRule="auto"/>
        <w:jc w:val="both"/>
        <w:rPr>
          <w:rFonts w:ascii="Times New Roman" w:hAnsi="Times New Roman" w:cs="Times New Roman"/>
          <w:noProof/>
          <w:kern w:val="2"/>
          <w14:ligatures w14:val="standardContextual"/>
        </w:rPr>
      </w:pPr>
      <w:r w:rsidRPr="00F43495">
        <w:rPr>
          <w:rFonts w:ascii="Times New Roman" w:hAnsi="Times New Roman" w:cs="Times New Roman"/>
          <w:noProof/>
          <w:kern w:val="2"/>
          <w14:ligatures w14:val="standardContextual"/>
        </w:rPr>
        <w:t xml:space="preserve">The </w:t>
      </w:r>
      <w:r w:rsidR="00317D06" w:rsidRPr="00F43495">
        <w:rPr>
          <w:rFonts w:ascii="Times New Roman" w:hAnsi="Times New Roman" w:cs="Times New Roman"/>
          <w:noProof/>
          <w:kern w:val="2"/>
          <w14:ligatures w14:val="standardContextual"/>
        </w:rPr>
        <w:t>i</w:t>
      </w:r>
      <w:r w:rsidR="00821A18" w:rsidRPr="00F43495">
        <w:rPr>
          <w:rFonts w:ascii="Times New Roman" w:hAnsi="Times New Roman" w:cs="Times New Roman"/>
          <w:noProof/>
          <w:kern w:val="2"/>
          <w14:ligatures w14:val="standardContextual"/>
        </w:rPr>
        <w:t>mmediate challenge for the cyber</w:t>
      </w:r>
      <w:r w:rsidR="00C83983" w:rsidRPr="00F43495">
        <w:rPr>
          <w:rFonts w:ascii="Times New Roman" w:hAnsi="Times New Roman" w:cs="Times New Roman"/>
          <w:noProof/>
          <w:kern w:val="2"/>
          <w14:ligatures w14:val="standardContextual"/>
        </w:rPr>
        <w:t xml:space="preserve"> </w:t>
      </w:r>
      <w:r w:rsidR="00821A18" w:rsidRPr="00F43495">
        <w:rPr>
          <w:rFonts w:ascii="Times New Roman" w:hAnsi="Times New Roman" w:cs="Times New Roman"/>
          <w:noProof/>
          <w:kern w:val="2"/>
          <w14:ligatures w14:val="standardContextual"/>
        </w:rPr>
        <w:t xml:space="preserve">posture of the EU lies in </w:t>
      </w:r>
      <w:r w:rsidR="00821A18" w:rsidRPr="00F43495">
        <w:rPr>
          <w:rFonts w:ascii="Times New Roman" w:hAnsi="Times New Roman" w:cs="Times New Roman"/>
          <w:b/>
          <w:bCs/>
          <w:noProof/>
          <w:kern w:val="2"/>
          <w14:ligatures w14:val="standardContextual"/>
        </w:rPr>
        <w:t>fixing existing vulnerabilities before they can be exploited at scale</w:t>
      </w:r>
      <w:r w:rsidR="00821A18" w:rsidRPr="00F43495">
        <w:rPr>
          <w:rFonts w:ascii="Times New Roman" w:hAnsi="Times New Roman" w:cs="Times New Roman"/>
          <w:noProof/>
          <w:kern w:val="2"/>
          <w14:ligatures w14:val="standardContextual"/>
        </w:rPr>
        <w:t xml:space="preserve">. As AI reduces the time needed for malicious actors to exploit vulnerabilities, relevant entities must equally accelerate </w:t>
      </w:r>
      <w:r w:rsidR="003521F0" w:rsidRPr="00F43495">
        <w:rPr>
          <w:rFonts w:ascii="Times New Roman" w:hAnsi="Times New Roman" w:cs="Times New Roman"/>
          <w:noProof/>
          <w:kern w:val="2"/>
          <w14:ligatures w14:val="standardContextual"/>
        </w:rPr>
        <w:t>their</w:t>
      </w:r>
      <w:r w:rsidR="00821A18" w:rsidRPr="00F43495">
        <w:rPr>
          <w:rFonts w:ascii="Times New Roman" w:hAnsi="Times New Roman" w:cs="Times New Roman"/>
          <w:noProof/>
          <w:kern w:val="2"/>
          <w14:ligatures w14:val="standardContextual"/>
        </w:rPr>
        <w:t xml:space="preserve"> ability to analyse, prioritise, remediate and deploy fixes quickly enough to prevent exploitation. </w:t>
      </w:r>
    </w:p>
    <w:p w14:paraId="0F6DC90F" w14:textId="78E6EF00" w:rsidR="00987417" w:rsidRPr="00F43495" w:rsidRDefault="00C14951"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b/>
          <w:noProof/>
        </w:rPr>
        <w:t>E</w:t>
      </w:r>
      <w:r w:rsidR="002E0E5E" w:rsidRPr="00F43495">
        <w:rPr>
          <w:rFonts w:ascii="Times New Roman" w:eastAsia="Times New Roman" w:hAnsi="Times New Roman" w:cs="Times New Roman"/>
          <w:b/>
          <w:noProof/>
        </w:rPr>
        <w:t xml:space="preserve">xisting </w:t>
      </w:r>
      <w:r w:rsidR="00CF428E" w:rsidRPr="00F43495">
        <w:rPr>
          <w:rFonts w:ascii="Times New Roman" w:eastAsia="Times New Roman" w:hAnsi="Times New Roman" w:cs="Times New Roman"/>
          <w:b/>
          <w:bCs/>
          <w:noProof/>
        </w:rPr>
        <w:t>vulnerability handling</w:t>
      </w:r>
      <w:r w:rsidR="002E0E5E" w:rsidRPr="00F43495">
        <w:rPr>
          <w:rFonts w:ascii="Times New Roman" w:eastAsia="Times New Roman" w:hAnsi="Times New Roman" w:cs="Times New Roman"/>
          <w:b/>
          <w:bCs/>
          <w:noProof/>
        </w:rPr>
        <w:t xml:space="preserve"> </w:t>
      </w:r>
      <w:r w:rsidR="002E0E5E" w:rsidRPr="00F43495">
        <w:rPr>
          <w:rFonts w:ascii="Times New Roman" w:eastAsia="Times New Roman" w:hAnsi="Times New Roman" w:cs="Times New Roman"/>
          <w:b/>
          <w:noProof/>
        </w:rPr>
        <w:t>processes must be upgraded to be effective in the age of AI-assisted discovery</w:t>
      </w:r>
      <w:r w:rsidR="002E0E5E" w:rsidRPr="00F43495">
        <w:rPr>
          <w:rFonts w:ascii="Times New Roman" w:eastAsia="Times New Roman" w:hAnsi="Times New Roman" w:cs="Times New Roman"/>
          <w:noProof/>
        </w:rPr>
        <w:t xml:space="preserve">. ENISA </w:t>
      </w:r>
      <w:r w:rsidR="00AF50D3" w:rsidRPr="00F43495">
        <w:rPr>
          <w:rFonts w:ascii="Times New Roman" w:eastAsia="Times New Roman" w:hAnsi="Times New Roman" w:cs="Times New Roman"/>
          <w:noProof/>
        </w:rPr>
        <w:t xml:space="preserve">should </w:t>
      </w:r>
      <w:r w:rsidR="002E0E5E" w:rsidRPr="00F43495">
        <w:rPr>
          <w:rFonts w:ascii="Times New Roman" w:eastAsia="Times New Roman" w:hAnsi="Times New Roman" w:cs="Times New Roman"/>
          <w:noProof/>
        </w:rPr>
        <w:t>ensure that Europe’s vulnerability management infrastructure</w:t>
      </w:r>
      <w:r w:rsidR="00AF50D3" w:rsidRPr="00F43495">
        <w:rPr>
          <w:rFonts w:ascii="Times New Roman" w:eastAsia="Times New Roman" w:hAnsi="Times New Roman" w:cs="Times New Roman"/>
          <w:noProof/>
        </w:rPr>
        <w:t xml:space="preserve"> and services</w:t>
      </w:r>
      <w:r w:rsidR="002E0E5E" w:rsidRPr="00F43495">
        <w:rPr>
          <w:rFonts w:ascii="Times New Roman" w:eastAsia="Times New Roman" w:hAnsi="Times New Roman" w:cs="Times New Roman"/>
          <w:noProof/>
        </w:rPr>
        <w:t xml:space="preserve">, including the European Union Vulnerability Database (EUVD) and the CRA Single Reporting Platform, </w:t>
      </w:r>
      <w:r w:rsidR="00AF50D3" w:rsidRPr="00F43495">
        <w:rPr>
          <w:rFonts w:ascii="Times New Roman" w:eastAsia="Times New Roman" w:hAnsi="Times New Roman" w:cs="Times New Roman"/>
          <w:noProof/>
        </w:rPr>
        <w:t xml:space="preserve">are </w:t>
      </w:r>
      <w:r w:rsidR="002E0E5E" w:rsidRPr="00F43495">
        <w:rPr>
          <w:rFonts w:ascii="Times New Roman" w:eastAsia="Times New Roman" w:hAnsi="Times New Roman" w:cs="Times New Roman"/>
          <w:noProof/>
        </w:rPr>
        <w:t>fit-for-purpose in the era of AI-assisted vulnerability discovery</w:t>
      </w:r>
      <w:r w:rsidR="00FB3C25" w:rsidRPr="00F43495">
        <w:rPr>
          <w:rFonts w:ascii="Times New Roman" w:eastAsia="Times New Roman" w:hAnsi="Times New Roman" w:cs="Times New Roman"/>
          <w:noProof/>
        </w:rPr>
        <w:t xml:space="preserve"> </w:t>
      </w:r>
      <w:r w:rsidR="00CA65F4" w:rsidRPr="00F43495">
        <w:rPr>
          <w:rFonts w:ascii="Times New Roman" w:eastAsia="Times New Roman" w:hAnsi="Times New Roman" w:cs="Times New Roman"/>
          <w:noProof/>
        </w:rPr>
        <w:t xml:space="preserve">and, jointly with Member States, reinforce interoperability across EU, national and global vulnerability platforms and databases. </w:t>
      </w:r>
    </w:p>
    <w:p w14:paraId="0F6DC910" w14:textId="4E6BCEA2" w:rsidR="00987417" w:rsidRPr="00F43495" w:rsidRDefault="002E0E5E"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As </w:t>
      </w:r>
      <w:r w:rsidR="00FC1991" w:rsidRPr="00F43495">
        <w:rPr>
          <w:rFonts w:ascii="Times New Roman" w:eastAsia="Times New Roman" w:hAnsi="Times New Roman" w:cs="Times New Roman"/>
          <w:noProof/>
        </w:rPr>
        <w:t xml:space="preserve">the number of </w:t>
      </w:r>
      <w:r w:rsidRPr="00F43495">
        <w:rPr>
          <w:rFonts w:ascii="Times New Roman" w:eastAsia="Times New Roman" w:hAnsi="Times New Roman" w:cs="Times New Roman"/>
          <w:noProof/>
        </w:rPr>
        <w:t xml:space="preserve">vulnerability reports increase, manufacturers must decide which flaws to fix first across product lines, while users </w:t>
      </w:r>
      <w:r w:rsidR="00267E95" w:rsidRPr="00F43495">
        <w:rPr>
          <w:rFonts w:ascii="Times New Roman" w:eastAsia="Times New Roman" w:hAnsi="Times New Roman" w:cs="Times New Roman"/>
          <w:noProof/>
        </w:rPr>
        <w:t>-</w:t>
      </w:r>
      <w:r w:rsidRPr="00F43495" w:rsidDel="00267E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especially essential and </w:t>
      </w:r>
      <w:r w:rsidRPr="00F43495" w:rsidDel="00096FF0">
        <w:rPr>
          <w:rFonts w:ascii="Times New Roman" w:eastAsia="Times New Roman" w:hAnsi="Times New Roman" w:cs="Times New Roman"/>
          <w:noProof/>
        </w:rPr>
        <w:t xml:space="preserve">critical </w:t>
      </w:r>
      <w:r w:rsidR="00096FF0" w:rsidRPr="00F43495">
        <w:rPr>
          <w:rFonts w:ascii="Times New Roman" w:eastAsia="Times New Roman" w:hAnsi="Times New Roman" w:cs="Times New Roman"/>
          <w:noProof/>
        </w:rPr>
        <w:t xml:space="preserve">important </w:t>
      </w:r>
      <w:r w:rsidRPr="00F43495">
        <w:rPr>
          <w:rFonts w:ascii="Times New Roman" w:eastAsia="Times New Roman" w:hAnsi="Times New Roman" w:cs="Times New Roman"/>
          <w:noProof/>
        </w:rPr>
        <w:t xml:space="preserve">entities </w:t>
      </w:r>
      <w:r w:rsidR="00267E95"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must determine which updates to deploy first, often with limited resources. </w:t>
      </w:r>
      <w:r w:rsidR="00DF1BD1" w:rsidRPr="00F43495">
        <w:rPr>
          <w:rFonts w:ascii="Times New Roman" w:eastAsia="Times New Roman" w:hAnsi="Times New Roman" w:cs="Times New Roman"/>
          <w:noProof/>
        </w:rPr>
        <w:t>Organisations</w:t>
      </w:r>
      <w:r w:rsidRPr="00F43495">
        <w:rPr>
          <w:rFonts w:ascii="Times New Roman" w:eastAsia="Times New Roman" w:hAnsi="Times New Roman" w:cs="Times New Roman"/>
          <w:noProof/>
        </w:rPr>
        <w:t xml:space="preserve"> must be able to rely on clear EU-wide, risk-based guidance aligned with the CRA and the NIS2 </w:t>
      </w:r>
      <w:r w:rsidR="00651CDC" w:rsidRPr="00F43495">
        <w:rPr>
          <w:rFonts w:ascii="Times New Roman" w:eastAsia="Times New Roman" w:hAnsi="Times New Roman" w:cs="Times New Roman"/>
          <w:noProof/>
        </w:rPr>
        <w:t>D</w:t>
      </w:r>
      <w:r w:rsidRPr="00F43495">
        <w:rPr>
          <w:rFonts w:ascii="Times New Roman" w:eastAsia="Times New Roman" w:hAnsi="Times New Roman" w:cs="Times New Roman"/>
          <w:noProof/>
        </w:rPr>
        <w:t>irective to help patch where the risks are greatest.</w:t>
      </w:r>
      <w:r w:rsidR="0043137A" w:rsidRPr="00F43495">
        <w:rPr>
          <w:rFonts w:ascii="Times New Roman" w:eastAsia="Times New Roman" w:hAnsi="Times New Roman" w:cs="Times New Roman"/>
          <w:noProof/>
        </w:rPr>
        <w:t xml:space="preserve"> </w:t>
      </w:r>
    </w:p>
    <w:p w14:paraId="0F6DC911" w14:textId="3DBBE9D5" w:rsidR="00987417" w:rsidRPr="00F43495" w:rsidRDefault="002E0E5E"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As part of their obligations under the NIS2 Directive, </w:t>
      </w:r>
      <w:r w:rsidRPr="00F43495">
        <w:rPr>
          <w:rFonts w:ascii="Times New Roman" w:eastAsia="Times New Roman" w:hAnsi="Times New Roman" w:cs="Times New Roman"/>
          <w:b/>
          <w:noProof/>
        </w:rPr>
        <w:t>Member States should also update national coordinated vulnerability disclosure (CVD) policies</w:t>
      </w:r>
      <w:r w:rsidRPr="00F43495">
        <w:rPr>
          <w:rFonts w:ascii="Times New Roman" w:eastAsia="Times New Roman" w:hAnsi="Times New Roman" w:cs="Times New Roman"/>
          <w:noProof/>
        </w:rPr>
        <w:t xml:space="preserve"> to address AI-enabled exploitation. The NIS Cooperation Group should revise its guidance on CVD implementation, and the EU should also review whether the ISO/IEC standards underpinning CVD frameworks remain fit for purpose in light of current threats. International cooperation is also essential in this regard as these practices are shaped globally. </w:t>
      </w:r>
    </w:p>
    <w:p w14:paraId="0F6DC915" w14:textId="6856C38A" w:rsidR="00987417" w:rsidRPr="00F43495" w:rsidRDefault="002E0E5E" w:rsidP="00CB6D15">
      <w:pPr>
        <w:spacing w:line="240" w:lineRule="auto"/>
        <w:jc w:val="both"/>
        <w:rPr>
          <w:rFonts w:ascii="Times New Roman" w:hAnsi="Times New Roman" w:cs="Times New Roman"/>
          <w:noProof/>
          <w:kern w:val="2"/>
          <w14:ligatures w14:val="standardContextual"/>
        </w:rPr>
      </w:pPr>
      <w:r w:rsidRPr="00F43495">
        <w:rPr>
          <w:rFonts w:ascii="Times New Roman" w:eastAsia="Times New Roman" w:hAnsi="Times New Roman" w:cs="Times New Roman"/>
          <w:noProof/>
        </w:rPr>
        <w:t xml:space="preserve">Lastly, </w:t>
      </w:r>
      <w:r w:rsidR="00DF1BD1" w:rsidRPr="00F43495">
        <w:rPr>
          <w:rFonts w:ascii="Times New Roman" w:hAnsi="Times New Roman" w:cs="Times New Roman"/>
          <w:noProof/>
          <w:kern w:val="2"/>
          <w14:ligatures w14:val="standardContextual"/>
        </w:rPr>
        <w:t>securing critical infrastructure does not end with disclosing vulnerabilities or releasing fixes</w:t>
      </w:r>
      <w:r w:rsidR="005E4E80" w:rsidRPr="00F43495">
        <w:rPr>
          <w:rFonts w:ascii="Times New Roman" w:hAnsi="Times New Roman" w:cs="Times New Roman"/>
          <w:noProof/>
          <w:kern w:val="2"/>
          <w14:ligatures w14:val="standardContextual"/>
        </w:rPr>
        <w:t>. T</w:t>
      </w:r>
      <w:r w:rsidR="00DF1BD1" w:rsidRPr="00F43495">
        <w:rPr>
          <w:rFonts w:ascii="Times New Roman" w:hAnsi="Times New Roman" w:cs="Times New Roman"/>
          <w:noProof/>
          <w:kern w:val="2"/>
          <w14:ligatures w14:val="standardContextual"/>
        </w:rPr>
        <w:t xml:space="preserve">he greater challenge lies in </w:t>
      </w:r>
      <w:r w:rsidR="00DF1BD1" w:rsidRPr="00F43495">
        <w:rPr>
          <w:rFonts w:ascii="Times New Roman" w:hAnsi="Times New Roman" w:cs="Times New Roman"/>
          <w:b/>
          <w:noProof/>
          <w:kern w:val="2"/>
          <w14:ligatures w14:val="standardContextual"/>
        </w:rPr>
        <w:t>applying them</w:t>
      </w:r>
      <w:r w:rsidR="00DF1BD1" w:rsidRPr="00F43495">
        <w:rPr>
          <w:rFonts w:ascii="Times New Roman" w:hAnsi="Times New Roman" w:cs="Times New Roman"/>
          <w:noProof/>
          <w:kern w:val="2"/>
          <w14:ligatures w14:val="standardContextual"/>
        </w:rPr>
        <w:t xml:space="preserve">. </w:t>
      </w:r>
      <w:r w:rsidR="00923380" w:rsidRPr="00F43495">
        <w:rPr>
          <w:rFonts w:ascii="Times New Roman" w:hAnsi="Times New Roman" w:cs="Times New Roman"/>
          <w:noProof/>
          <w:kern w:val="2"/>
          <w14:ligatures w14:val="standardContextual"/>
        </w:rPr>
        <w:t xml:space="preserve">As AI </w:t>
      </w:r>
      <w:r w:rsidR="0083472D" w:rsidRPr="00F43495">
        <w:rPr>
          <w:rFonts w:ascii="Times New Roman" w:hAnsi="Times New Roman" w:cs="Times New Roman"/>
          <w:noProof/>
          <w:kern w:val="2"/>
          <w14:ligatures w14:val="standardContextual"/>
        </w:rPr>
        <w:t xml:space="preserve">accelerates vulnerability discovery, the </w:t>
      </w:r>
      <w:r w:rsidR="00AC13F5" w:rsidRPr="00F43495">
        <w:rPr>
          <w:rFonts w:ascii="Times New Roman" w:hAnsi="Times New Roman" w:cs="Times New Roman"/>
          <w:noProof/>
          <w:kern w:val="2"/>
          <w14:ligatures w14:val="standardContextual"/>
        </w:rPr>
        <w:t>bottleneck</w:t>
      </w:r>
      <w:r w:rsidR="00D77CA2" w:rsidRPr="00F43495">
        <w:rPr>
          <w:rFonts w:ascii="Times New Roman" w:hAnsi="Times New Roman" w:cs="Times New Roman"/>
          <w:noProof/>
          <w:kern w:val="2"/>
          <w14:ligatures w14:val="standardContextual"/>
        </w:rPr>
        <w:t xml:space="preserve"> in deploying </w:t>
      </w:r>
      <w:r w:rsidR="00AC13F5" w:rsidRPr="00F43495">
        <w:rPr>
          <w:rFonts w:ascii="Times New Roman" w:hAnsi="Times New Roman" w:cs="Times New Roman"/>
          <w:noProof/>
          <w:kern w:val="2"/>
          <w14:ligatures w14:val="standardContextual"/>
        </w:rPr>
        <w:t>patches</w:t>
      </w:r>
      <w:r w:rsidR="00D77CA2" w:rsidRPr="00F43495">
        <w:rPr>
          <w:rFonts w:ascii="Times New Roman" w:hAnsi="Times New Roman" w:cs="Times New Roman"/>
          <w:noProof/>
          <w:kern w:val="2"/>
          <w14:ligatures w14:val="standardContextual"/>
        </w:rPr>
        <w:t xml:space="preserve"> becomes more </w:t>
      </w:r>
      <w:r w:rsidR="00AC13F5" w:rsidRPr="00F43495">
        <w:rPr>
          <w:rFonts w:ascii="Times New Roman" w:hAnsi="Times New Roman" w:cs="Times New Roman"/>
          <w:noProof/>
          <w:kern w:val="2"/>
          <w14:ligatures w14:val="standardContextual"/>
        </w:rPr>
        <w:t>acute</w:t>
      </w:r>
      <w:r w:rsidR="00D77CA2" w:rsidRPr="00F43495">
        <w:rPr>
          <w:rFonts w:ascii="Times New Roman" w:hAnsi="Times New Roman" w:cs="Times New Roman"/>
          <w:noProof/>
          <w:kern w:val="2"/>
          <w14:ligatures w14:val="standardContextual"/>
        </w:rPr>
        <w:t>.</w:t>
      </w:r>
      <w:r w:rsidR="00052CD7" w:rsidRPr="00F43495">
        <w:rPr>
          <w:rFonts w:ascii="Times New Roman" w:hAnsi="Times New Roman" w:cs="Times New Roman"/>
          <w:noProof/>
          <w:kern w:val="2"/>
          <w14:ligatures w14:val="standardContextual"/>
        </w:rPr>
        <w:t xml:space="preserve"> </w:t>
      </w:r>
      <w:r w:rsidR="009A598F" w:rsidRPr="00F43495">
        <w:rPr>
          <w:rFonts w:ascii="Times New Roman" w:hAnsi="Times New Roman" w:cs="Times New Roman"/>
          <w:noProof/>
          <w:kern w:val="2"/>
          <w14:ligatures w14:val="standardContextual"/>
        </w:rPr>
        <w:t xml:space="preserve">With the support of ENISA, </w:t>
      </w:r>
      <w:r w:rsidR="00DF1BD1" w:rsidRPr="00F43495">
        <w:rPr>
          <w:rFonts w:ascii="Times New Roman" w:hAnsi="Times New Roman" w:cs="Times New Roman"/>
          <w:noProof/>
          <w:kern w:val="2"/>
          <w14:ligatures w14:val="standardContextual"/>
        </w:rPr>
        <w:t xml:space="preserve">Member States should leverage existing networks, such as the NIS </w:t>
      </w:r>
      <w:r w:rsidR="00963B60" w:rsidRPr="00F43495">
        <w:rPr>
          <w:rFonts w:ascii="Times New Roman" w:hAnsi="Times New Roman" w:cs="Times New Roman"/>
          <w:noProof/>
          <w:kern w:val="2"/>
          <w14:ligatures w14:val="standardContextual"/>
        </w:rPr>
        <w:t>C</w:t>
      </w:r>
      <w:r w:rsidR="00DF1BD1" w:rsidRPr="00F43495">
        <w:rPr>
          <w:rFonts w:ascii="Times New Roman" w:hAnsi="Times New Roman" w:cs="Times New Roman"/>
          <w:noProof/>
          <w:kern w:val="2"/>
          <w14:ligatures w14:val="standardContextual"/>
        </w:rPr>
        <w:t xml:space="preserve">ooperation </w:t>
      </w:r>
      <w:r w:rsidR="00963B60" w:rsidRPr="00F43495">
        <w:rPr>
          <w:rFonts w:ascii="Times New Roman" w:hAnsi="Times New Roman" w:cs="Times New Roman"/>
          <w:noProof/>
          <w:kern w:val="2"/>
          <w14:ligatures w14:val="standardContextual"/>
        </w:rPr>
        <w:t>G</w:t>
      </w:r>
      <w:r w:rsidR="00DF1BD1" w:rsidRPr="00F43495">
        <w:rPr>
          <w:rFonts w:ascii="Times New Roman" w:hAnsi="Times New Roman" w:cs="Times New Roman"/>
          <w:noProof/>
          <w:kern w:val="2"/>
          <w14:ligatures w14:val="standardContextual"/>
        </w:rPr>
        <w:t>roup</w:t>
      </w:r>
      <w:r w:rsidR="009A598F" w:rsidRPr="00F43495">
        <w:rPr>
          <w:rFonts w:ascii="Times New Roman" w:hAnsi="Times New Roman" w:cs="Times New Roman"/>
          <w:noProof/>
          <w:kern w:val="2"/>
          <w14:ligatures w14:val="standardContextual"/>
        </w:rPr>
        <w:t xml:space="preserve">, </w:t>
      </w:r>
      <w:r w:rsidR="00DF1BD1" w:rsidRPr="00F43495">
        <w:rPr>
          <w:rFonts w:ascii="Times New Roman" w:hAnsi="Times New Roman" w:cs="Times New Roman"/>
          <w:noProof/>
          <w:kern w:val="2"/>
          <w14:ligatures w14:val="standardContextual"/>
        </w:rPr>
        <w:t xml:space="preserve">to address this challenge, which is of </w:t>
      </w:r>
      <w:r w:rsidR="005C5148" w:rsidRPr="00F43495">
        <w:rPr>
          <w:rFonts w:ascii="Times New Roman" w:hAnsi="Times New Roman" w:cs="Times New Roman"/>
          <w:noProof/>
          <w:kern w:val="2"/>
          <w14:ligatures w14:val="standardContextual"/>
        </w:rPr>
        <w:t>utmost</w:t>
      </w:r>
      <w:r w:rsidR="00DF1BD1" w:rsidRPr="00F43495">
        <w:rPr>
          <w:rFonts w:ascii="Times New Roman" w:hAnsi="Times New Roman" w:cs="Times New Roman"/>
          <w:noProof/>
          <w:kern w:val="2"/>
          <w14:ligatures w14:val="standardContextual"/>
        </w:rPr>
        <w:t xml:space="preserve"> urgency</w:t>
      </w:r>
      <w:r w:rsidR="00562F4A" w:rsidRPr="00F43495">
        <w:rPr>
          <w:rFonts w:ascii="Times New Roman" w:hAnsi="Times New Roman" w:cs="Times New Roman"/>
          <w:noProof/>
          <w:kern w:val="2"/>
          <w14:ligatures w14:val="standardContextual"/>
        </w:rPr>
        <w:t>.</w:t>
      </w:r>
    </w:p>
    <w:p w14:paraId="7719F064" w14:textId="5B92BD63" w:rsidR="00F14D9D" w:rsidRPr="00F43495" w:rsidRDefault="00F14D9D" w:rsidP="001A56A2">
      <w:pPr>
        <w:keepNext/>
        <w:numPr>
          <w:ilvl w:val="1"/>
          <w:numId w:val="5"/>
        </w:numPr>
        <w:pBdr>
          <w:top w:val="nil"/>
          <w:left w:val="nil"/>
          <w:bottom w:val="nil"/>
          <w:right w:val="nil"/>
          <w:between w:val="nil"/>
        </w:pBdr>
        <w:spacing w:line="240" w:lineRule="auto"/>
        <w:rPr>
          <w:rFonts w:ascii="Times New Roman" w:eastAsia="Times New Roman" w:hAnsi="Times New Roman" w:cs="Times New Roman"/>
          <w:noProof/>
        </w:rPr>
      </w:pPr>
      <w:r w:rsidRPr="00F43495">
        <w:rPr>
          <w:rFonts w:ascii="Times New Roman" w:eastAsia="Times New Roman" w:hAnsi="Times New Roman" w:cs="Times New Roman"/>
          <w:b/>
          <w:noProof/>
        </w:rPr>
        <w:t xml:space="preserve"> Putting into practice: fixing what matters most</w:t>
      </w:r>
    </w:p>
    <w:p w14:paraId="00119DB5" w14:textId="0E4A3D57" w:rsidR="00067D9D" w:rsidRPr="00F43495" w:rsidRDefault="00F14D9D"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EU must not only build knowledge on how AI can strengthen cyber resilience; it must </w:t>
      </w:r>
      <w:r w:rsidRPr="00F43495">
        <w:rPr>
          <w:rFonts w:ascii="Times New Roman" w:eastAsia="Times New Roman" w:hAnsi="Times New Roman" w:cs="Times New Roman"/>
          <w:b/>
          <w:noProof/>
        </w:rPr>
        <w:t>apply that knowledge where the need is most urgent</w:t>
      </w:r>
      <w:r w:rsidRPr="00F43495">
        <w:rPr>
          <w:rFonts w:ascii="Times New Roman" w:eastAsia="Times New Roman" w:hAnsi="Times New Roman" w:cs="Times New Roman"/>
          <w:noProof/>
        </w:rPr>
        <w:t xml:space="preserve">. The challenge is therefore to not only find vulnerabilities faster, but also analyse them, fix them and coordinate deployment at scale. </w:t>
      </w:r>
      <w:r w:rsidR="00D92226"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b/>
          <w:noProof/>
        </w:rPr>
        <w:t xml:space="preserve">Critical </w:t>
      </w:r>
      <w:r w:rsidR="00C70A24" w:rsidRPr="00F43495">
        <w:rPr>
          <w:rFonts w:ascii="Times New Roman" w:eastAsia="Times New Roman" w:hAnsi="Times New Roman" w:cs="Times New Roman"/>
          <w:b/>
          <w:noProof/>
        </w:rPr>
        <w:t xml:space="preserve">open </w:t>
      </w:r>
      <w:r w:rsidRPr="00F43495">
        <w:rPr>
          <w:rFonts w:ascii="Times New Roman" w:eastAsia="Times New Roman" w:hAnsi="Times New Roman" w:cs="Times New Roman"/>
          <w:b/>
          <w:noProof/>
        </w:rPr>
        <w:t>source software is the right place to act first</w:t>
      </w:r>
      <w:r w:rsidR="00E86F82" w:rsidRPr="00F43495">
        <w:rPr>
          <w:rFonts w:ascii="Times New Roman" w:eastAsia="Times New Roman" w:hAnsi="Times New Roman" w:cs="Times New Roman"/>
          <w:noProof/>
          <w:sz w:val="22"/>
          <w:szCs w:val="22"/>
        </w:rPr>
        <w:t xml:space="preserve">, </w:t>
      </w:r>
      <w:r w:rsidR="00D131F9" w:rsidRPr="00F43495">
        <w:rPr>
          <w:rFonts w:ascii="Times New Roman" w:eastAsia="Times New Roman" w:hAnsi="Times New Roman" w:cs="Times New Roman"/>
          <w:noProof/>
        </w:rPr>
        <w:t>d</w:t>
      </w:r>
      <w:r w:rsidR="00070FCB" w:rsidRPr="00F43495">
        <w:rPr>
          <w:rFonts w:ascii="Times New Roman" w:eastAsia="Times New Roman" w:hAnsi="Times New Roman" w:cs="Times New Roman"/>
          <w:noProof/>
        </w:rPr>
        <w:t xml:space="preserve">ue to the high penetration in critical infrastructure </w:t>
      </w:r>
      <w:r w:rsidR="00E60DFE" w:rsidRPr="00F43495">
        <w:rPr>
          <w:rFonts w:ascii="Times New Roman" w:eastAsia="Times New Roman" w:hAnsi="Times New Roman" w:cs="Times New Roman"/>
          <w:noProof/>
        </w:rPr>
        <w:t>sectors</w:t>
      </w:r>
      <w:r w:rsidR="00070FCB" w:rsidRPr="00F43495">
        <w:rPr>
          <w:rFonts w:ascii="Times New Roman" w:eastAsia="Times New Roman" w:hAnsi="Times New Roman" w:cs="Times New Roman"/>
          <w:noProof/>
        </w:rPr>
        <w:t>.</w:t>
      </w:r>
      <w:r w:rsidR="00070FCB" w:rsidRPr="00F43495">
        <w:rPr>
          <w:rFonts w:ascii="Times New Roman" w:eastAsia="Times New Roman" w:hAnsi="Times New Roman" w:cs="Times New Roman"/>
          <w:noProof/>
          <w:sz w:val="22"/>
          <w:szCs w:val="22"/>
        </w:rPr>
        <w:t xml:space="preserve"> </w:t>
      </w:r>
      <w:r w:rsidRPr="00F43495">
        <w:rPr>
          <w:rFonts w:ascii="Times New Roman" w:eastAsia="Times New Roman" w:hAnsi="Times New Roman" w:cs="Times New Roman"/>
          <w:noProof/>
        </w:rPr>
        <w:t>Reportedly, 98% of the total codebase contains open</w:t>
      </w:r>
      <w:r w:rsidR="00BC368C"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source, with critical infrastructure industry averaging to about 80% of codebases with high- or critical-risk vulnerability</w:t>
      </w:r>
      <w:r w:rsidRPr="00F43495">
        <w:rPr>
          <w:rFonts w:ascii="Times New Roman" w:eastAsia="Times New Roman" w:hAnsi="Times New Roman" w:cs="Times New Roman"/>
          <w:noProof/>
          <w:vertAlign w:val="superscript"/>
        </w:rPr>
        <w:footnoteReference w:id="30"/>
      </w:r>
      <w:r w:rsidRPr="00F43495">
        <w:rPr>
          <w:rFonts w:ascii="Times New Roman" w:eastAsia="Times New Roman" w:hAnsi="Times New Roman" w:cs="Times New Roman"/>
          <w:noProof/>
        </w:rPr>
        <w:t xml:space="preserve">. </w:t>
      </w:r>
    </w:p>
    <w:p w14:paraId="1193BA1D" w14:textId="39375400" w:rsidR="001B087D" w:rsidRPr="00F43495" w:rsidRDefault="001B087D" w:rsidP="00DB7CC3">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w:t>
      </w:r>
      <w:r w:rsidRPr="00F43495">
        <w:rPr>
          <w:rFonts w:ascii="Times New Roman" w:eastAsia="Times New Roman" w:hAnsi="Times New Roman" w:cs="Times New Roman"/>
          <w:b/>
          <w:noProof/>
        </w:rPr>
        <w:t>EU Open Source Strategy</w:t>
      </w:r>
      <w:r w:rsidR="00BB2177" w:rsidRPr="00F43495">
        <w:rPr>
          <w:rStyle w:val="FootnoteReference"/>
          <w:rFonts w:ascii="Times New Roman" w:eastAsia="Times New Roman" w:hAnsi="Times New Roman" w:cs="Times New Roman"/>
          <w:noProof/>
        </w:rPr>
        <w:footnoteReference w:id="31"/>
      </w:r>
      <w:r w:rsidRPr="00F43495">
        <w:rPr>
          <w:rFonts w:ascii="Times New Roman" w:eastAsia="Times New Roman" w:hAnsi="Times New Roman" w:cs="Times New Roman"/>
          <w:noProof/>
        </w:rPr>
        <w:t>, released as part of the Tech Sovereignty Package, includes a series of measures to increase the security and support the maintenance of critical open source components. In this context, the Commission will work with ENISA</w:t>
      </w:r>
      <w:r w:rsidR="00A5750B" w:rsidRPr="00F43495">
        <w:rPr>
          <w:rFonts w:ascii="Times New Roman" w:eastAsia="Times New Roman" w:hAnsi="Times New Roman" w:cs="Times New Roman"/>
          <w:noProof/>
        </w:rPr>
        <w:t>,</w:t>
      </w:r>
      <w:r w:rsidRPr="00F43495">
        <w:rPr>
          <w:rFonts w:ascii="Times New Roman" w:eastAsia="Times New Roman" w:hAnsi="Times New Roman" w:cs="Times New Roman"/>
          <w:noProof/>
        </w:rPr>
        <w:t xml:space="preserve"> the Member States</w:t>
      </w:r>
      <w:r w:rsidR="00B955E8" w:rsidRPr="00F43495">
        <w:rPr>
          <w:rStyle w:val="FootnoteReference"/>
          <w:rFonts w:ascii="Times New Roman" w:eastAsia="Times New Roman" w:hAnsi="Times New Roman" w:cs="Times New Roman"/>
          <w:noProof/>
        </w:rPr>
        <w:footnoteReference w:id="32"/>
      </w:r>
      <w:r w:rsidR="00A5750B" w:rsidRPr="00F43495">
        <w:rPr>
          <w:rFonts w:ascii="Times New Roman" w:eastAsia="Times New Roman" w:hAnsi="Times New Roman" w:cs="Times New Roman"/>
          <w:noProof/>
        </w:rPr>
        <w:t xml:space="preserve"> and open source communities, </w:t>
      </w:r>
      <w:r w:rsidRPr="00F43495">
        <w:rPr>
          <w:rFonts w:ascii="Times New Roman" w:eastAsia="Times New Roman" w:hAnsi="Times New Roman" w:cs="Times New Roman"/>
          <w:noProof/>
        </w:rPr>
        <w:t>to pilot some actions specifically targeted to cyber an</w:t>
      </w:r>
      <w:r w:rsidR="003B0F76" w:rsidRPr="00F43495">
        <w:rPr>
          <w:rFonts w:ascii="Times New Roman" w:eastAsia="Times New Roman" w:hAnsi="Times New Roman" w:cs="Times New Roman"/>
          <w:noProof/>
        </w:rPr>
        <w:t>d</w:t>
      </w:r>
      <w:r w:rsidRPr="00F43495">
        <w:rPr>
          <w:rFonts w:ascii="Times New Roman" w:eastAsia="Times New Roman" w:hAnsi="Times New Roman" w:cs="Times New Roman"/>
          <w:noProof/>
        </w:rPr>
        <w:t xml:space="preserve"> AI. </w:t>
      </w:r>
    </w:p>
    <w:p w14:paraId="13D819EE" w14:textId="748CA93C" w:rsidR="005B14CA" w:rsidRPr="00F43495" w:rsidRDefault="00F14D9D"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b/>
          <w:noProof/>
        </w:rPr>
        <w:t>ENISA, in cooperation with the Commission</w:t>
      </w:r>
      <w:r w:rsidR="00002024" w:rsidRPr="00F43495">
        <w:rPr>
          <w:rFonts w:ascii="Times New Roman" w:eastAsia="Times New Roman" w:hAnsi="Times New Roman" w:cs="Times New Roman"/>
          <w:b/>
          <w:noProof/>
        </w:rPr>
        <w:t>,</w:t>
      </w:r>
      <w:r w:rsidRPr="00F43495">
        <w:rPr>
          <w:rFonts w:ascii="Times New Roman" w:eastAsia="Times New Roman" w:hAnsi="Times New Roman" w:cs="Times New Roman"/>
          <w:b/>
          <w:noProof/>
        </w:rPr>
        <w:t xml:space="preserve"> Member States</w:t>
      </w:r>
      <w:r w:rsidR="00002024" w:rsidRPr="00F43495">
        <w:rPr>
          <w:rFonts w:ascii="Times New Roman" w:eastAsia="Times New Roman" w:hAnsi="Times New Roman" w:cs="Times New Roman"/>
          <w:b/>
          <w:noProof/>
        </w:rPr>
        <w:t xml:space="preserve"> and open source communities</w:t>
      </w:r>
      <w:r w:rsidRPr="00F43495">
        <w:rPr>
          <w:rFonts w:ascii="Times New Roman" w:eastAsia="Times New Roman" w:hAnsi="Times New Roman" w:cs="Times New Roman"/>
          <w:b/>
          <w:noProof/>
        </w:rPr>
        <w:t>,</w:t>
      </w:r>
      <w:r w:rsidRPr="00F43495">
        <w:rPr>
          <w:rFonts w:ascii="Times New Roman" w:eastAsia="Times New Roman" w:hAnsi="Times New Roman" w:cs="Times New Roman"/>
          <w:noProof/>
        </w:rPr>
        <w:t xml:space="preserve"> will </w:t>
      </w:r>
      <w:r w:rsidR="002C4AE2" w:rsidRPr="00F43495">
        <w:rPr>
          <w:rFonts w:ascii="Times New Roman" w:eastAsia="Times New Roman" w:hAnsi="Times New Roman" w:cs="Times New Roman"/>
          <w:noProof/>
        </w:rPr>
        <w:t>expedite the mapping of critical open source components foreseen under the Strategy and, based on a preliminary list</w:t>
      </w:r>
      <w:r w:rsidR="001A420B" w:rsidRPr="00F43495">
        <w:rPr>
          <w:rFonts w:ascii="Times New Roman" w:eastAsia="Times New Roman" w:hAnsi="Times New Roman" w:cs="Times New Roman"/>
          <w:noProof/>
        </w:rPr>
        <w:t xml:space="preserve"> </w:t>
      </w:r>
      <w:r w:rsidR="00D977A8" w:rsidRPr="00F43495">
        <w:rPr>
          <w:rFonts w:ascii="Times New Roman" w:eastAsia="Times New Roman" w:hAnsi="Times New Roman" w:cs="Times New Roman"/>
          <w:noProof/>
        </w:rPr>
        <w:t>informed by</w:t>
      </w:r>
      <w:r w:rsidR="001A420B" w:rsidRPr="00F43495">
        <w:rPr>
          <w:rFonts w:ascii="Times New Roman" w:eastAsia="Times New Roman" w:hAnsi="Times New Roman" w:cs="Times New Roman"/>
          <w:noProof/>
        </w:rPr>
        <w:t xml:space="preserve"> agree</w:t>
      </w:r>
      <w:r w:rsidR="00D977A8" w:rsidRPr="00F43495">
        <w:rPr>
          <w:rFonts w:ascii="Times New Roman" w:eastAsia="Times New Roman" w:hAnsi="Times New Roman" w:cs="Times New Roman"/>
          <w:noProof/>
        </w:rPr>
        <w:t>d</w:t>
      </w:r>
      <w:r w:rsidR="001A420B" w:rsidRPr="00F43495">
        <w:rPr>
          <w:rFonts w:ascii="Times New Roman" w:eastAsia="Times New Roman" w:hAnsi="Times New Roman" w:cs="Times New Roman"/>
          <w:noProof/>
        </w:rPr>
        <w:t xml:space="preserve"> criteria</w:t>
      </w:r>
      <w:r w:rsidR="002C4AE2" w:rsidRPr="00F43495">
        <w:rPr>
          <w:rFonts w:ascii="Times New Roman" w:eastAsia="Times New Roman" w:hAnsi="Times New Roman" w:cs="Times New Roman"/>
          <w:noProof/>
          <w:sz w:val="22"/>
          <w:szCs w:val="22"/>
        </w:rPr>
        <w:t xml:space="preserve">, </w:t>
      </w:r>
      <w:r w:rsidR="002C4AE2" w:rsidRPr="00F43495">
        <w:rPr>
          <w:rFonts w:ascii="Times New Roman" w:eastAsia="Times New Roman" w:hAnsi="Times New Roman" w:cs="Times New Roman"/>
          <w:b/>
          <w:noProof/>
        </w:rPr>
        <w:t xml:space="preserve">pilot </w:t>
      </w:r>
      <w:r w:rsidRPr="00F43495">
        <w:rPr>
          <w:rFonts w:ascii="Times New Roman" w:eastAsia="Times New Roman" w:hAnsi="Times New Roman" w:cs="Times New Roman"/>
          <w:b/>
          <w:noProof/>
        </w:rPr>
        <w:t>a</w:t>
      </w:r>
      <w:r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b/>
          <w:bCs/>
          <w:noProof/>
        </w:rPr>
        <w:t>Critical</w:t>
      </w:r>
      <w:r w:rsidRPr="00F43495" w:rsidDel="00F8268E">
        <w:rPr>
          <w:rFonts w:ascii="Times New Roman" w:eastAsia="Times New Roman" w:hAnsi="Times New Roman" w:cs="Times New Roman"/>
          <w:b/>
          <w:bCs/>
          <w:noProof/>
        </w:rPr>
        <w:t xml:space="preserve"> </w:t>
      </w:r>
      <w:r w:rsidRPr="00F43495">
        <w:rPr>
          <w:rFonts w:ascii="Times New Roman" w:eastAsia="Times New Roman" w:hAnsi="Times New Roman" w:cs="Times New Roman"/>
          <w:b/>
          <w:bCs/>
          <w:noProof/>
        </w:rPr>
        <w:t>Open Source Resilience Campaign</w:t>
      </w:r>
      <w:r w:rsidRPr="00F43495">
        <w:rPr>
          <w:rFonts w:ascii="Times New Roman" w:eastAsia="Times New Roman" w:hAnsi="Times New Roman" w:cs="Times New Roman"/>
          <w:noProof/>
        </w:rPr>
        <w:t xml:space="preserve"> </w:t>
      </w:r>
      <w:r w:rsidR="00E62520" w:rsidRPr="00F43495">
        <w:rPr>
          <w:rFonts w:ascii="Times New Roman" w:eastAsia="Times New Roman" w:hAnsi="Times New Roman" w:cs="Times New Roman"/>
          <w:noProof/>
        </w:rPr>
        <w:t>for</w:t>
      </w:r>
      <w:r w:rsidRPr="00F43495">
        <w:rPr>
          <w:rFonts w:ascii="Times New Roman" w:eastAsia="Times New Roman" w:hAnsi="Times New Roman" w:cs="Times New Roman"/>
          <w:noProof/>
        </w:rPr>
        <w:t xml:space="preserve"> open</w:t>
      </w:r>
      <w:r w:rsidR="00927DD2"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source components relevant to critical infrastructure</w:t>
      </w:r>
      <w:r w:rsidR="00D977A8" w:rsidRPr="00F43495">
        <w:rPr>
          <w:rFonts w:ascii="Times New Roman" w:eastAsia="Times New Roman" w:hAnsi="Times New Roman" w:cs="Times New Roman"/>
          <w:noProof/>
        </w:rPr>
        <w:t>. T</w:t>
      </w:r>
      <w:r w:rsidR="0000719D" w:rsidRPr="00F43495">
        <w:rPr>
          <w:rFonts w:ascii="Times New Roman" w:eastAsia="Times New Roman" w:hAnsi="Times New Roman" w:cs="Times New Roman"/>
          <w:noProof/>
        </w:rPr>
        <w:t>h</w:t>
      </w:r>
      <w:r w:rsidR="00063FBD" w:rsidRPr="00F43495">
        <w:rPr>
          <w:rFonts w:ascii="Times New Roman" w:eastAsia="Times New Roman" w:hAnsi="Times New Roman" w:cs="Times New Roman"/>
          <w:noProof/>
        </w:rPr>
        <w:t xml:space="preserve">e results of </w:t>
      </w:r>
      <w:r w:rsidR="00D977A8" w:rsidRPr="00F43495">
        <w:rPr>
          <w:rFonts w:ascii="Times New Roman" w:eastAsia="Times New Roman" w:hAnsi="Times New Roman" w:cs="Times New Roman"/>
          <w:noProof/>
        </w:rPr>
        <w:t>the campaign</w:t>
      </w:r>
      <w:r w:rsidR="00E67ACD" w:rsidRPr="00F43495">
        <w:rPr>
          <w:rFonts w:ascii="Times New Roman" w:eastAsia="Times New Roman" w:hAnsi="Times New Roman" w:cs="Times New Roman"/>
          <w:noProof/>
        </w:rPr>
        <w:t xml:space="preserve"> </w:t>
      </w:r>
      <w:r w:rsidR="003D4914" w:rsidRPr="00F43495">
        <w:rPr>
          <w:rFonts w:ascii="Times New Roman" w:eastAsia="Times New Roman" w:hAnsi="Times New Roman" w:cs="Times New Roman"/>
          <w:noProof/>
        </w:rPr>
        <w:t>will inform the implementation of</w:t>
      </w:r>
      <w:r w:rsidR="0000719D" w:rsidRPr="00F43495">
        <w:rPr>
          <w:rFonts w:ascii="Times New Roman" w:eastAsia="Times New Roman" w:hAnsi="Times New Roman" w:cs="Times New Roman"/>
          <w:noProof/>
        </w:rPr>
        <w:t xml:space="preserve"> the Open Source Maintenance Instrument</w:t>
      </w:r>
      <w:r w:rsidRPr="00F43495">
        <w:rPr>
          <w:rFonts w:ascii="Times New Roman" w:eastAsia="Times New Roman" w:hAnsi="Times New Roman" w:cs="Times New Roman"/>
          <w:noProof/>
        </w:rPr>
        <w:t xml:space="preserve">. </w:t>
      </w:r>
      <w:r w:rsidR="00646873" w:rsidRPr="00F43495">
        <w:rPr>
          <w:rFonts w:ascii="Times New Roman" w:eastAsia="Times New Roman" w:hAnsi="Times New Roman" w:cs="Times New Roman"/>
          <w:noProof/>
        </w:rPr>
        <w:t>The campaign will consist of a</w:t>
      </w:r>
      <w:r w:rsidRPr="00F43495">
        <w:rPr>
          <w:rFonts w:ascii="Times New Roman" w:eastAsia="Times New Roman" w:hAnsi="Times New Roman" w:cs="Times New Roman"/>
          <w:noProof/>
        </w:rPr>
        <w:t xml:space="preserve"> voluntary sponsorship scheme to match open</w:t>
      </w:r>
      <w:r w:rsidR="00927DD2"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source projects with organisations willing to work in close partnership with the projects’ maintainers to support their maintenance and security. Sponsors may include Member States, Union entities such as CERT-EU, operators of critical infrastructure</w:t>
      </w:r>
      <w:r w:rsidR="00F00D82" w:rsidRPr="00F43495">
        <w:rPr>
          <w:rFonts w:ascii="Times New Roman" w:eastAsia="Times New Roman" w:hAnsi="Times New Roman" w:cs="Times New Roman"/>
          <w:noProof/>
        </w:rPr>
        <w:t>, manufacturers</w:t>
      </w:r>
      <w:r w:rsidRPr="00F43495">
        <w:rPr>
          <w:rFonts w:ascii="Times New Roman" w:eastAsia="Times New Roman" w:hAnsi="Times New Roman" w:cs="Times New Roman"/>
          <w:noProof/>
        </w:rPr>
        <w:t xml:space="preserve"> and other public or private entities able to provide support for instance by making available skilled people, or AI models and tools to the maintainers of open</w:t>
      </w:r>
      <w:r w:rsidR="00927DD2"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source projects.</w:t>
      </w:r>
      <w:r w:rsidR="00A637E5"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Member States</w:t>
      </w:r>
      <w:r w:rsidR="00A637E5" w:rsidRPr="00F43495">
        <w:rPr>
          <w:rFonts w:ascii="Times New Roman" w:eastAsia="Times New Roman" w:hAnsi="Times New Roman" w:cs="Times New Roman"/>
          <w:noProof/>
        </w:rPr>
        <w:t xml:space="preserve"> and other </w:t>
      </w:r>
      <w:r w:rsidR="00827F34" w:rsidRPr="00F43495">
        <w:rPr>
          <w:rFonts w:ascii="Times New Roman" w:eastAsia="Times New Roman" w:hAnsi="Times New Roman" w:cs="Times New Roman"/>
          <w:noProof/>
        </w:rPr>
        <w:t xml:space="preserve">eligible </w:t>
      </w:r>
      <w:r w:rsidR="003C1D85" w:rsidRPr="00F43495">
        <w:rPr>
          <w:rFonts w:ascii="Times New Roman" w:eastAsia="Times New Roman" w:hAnsi="Times New Roman" w:cs="Times New Roman"/>
          <w:noProof/>
        </w:rPr>
        <w:t>users</w:t>
      </w:r>
      <w:r w:rsidRPr="00F43495">
        <w:rPr>
          <w:rFonts w:ascii="Times New Roman" w:eastAsia="Times New Roman" w:hAnsi="Times New Roman" w:cs="Times New Roman"/>
          <w:noProof/>
        </w:rPr>
        <w:t xml:space="preserve"> can draw on support from private trusted providers in the </w:t>
      </w:r>
      <w:r w:rsidRPr="00F43495">
        <w:rPr>
          <w:rFonts w:ascii="Times New Roman" w:eastAsia="Times New Roman" w:hAnsi="Times New Roman" w:cs="Times New Roman"/>
          <w:b/>
          <w:bCs/>
          <w:noProof/>
        </w:rPr>
        <w:t>EU Cybersecurity Reserve</w:t>
      </w:r>
      <w:r w:rsidRPr="00F43495">
        <w:rPr>
          <w:rFonts w:ascii="Times New Roman" w:eastAsia="Times New Roman" w:hAnsi="Times New Roman" w:cs="Times New Roman"/>
          <w:noProof/>
        </w:rPr>
        <w:t xml:space="preserve"> for vulnerability scanning of open</w:t>
      </w:r>
      <w:r w:rsidR="00927DD2"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source dependencies in critical infrastructure. In addition, </w:t>
      </w:r>
      <w:r w:rsidR="00764868" w:rsidRPr="00F43495">
        <w:rPr>
          <w:rFonts w:ascii="Times New Roman" w:eastAsia="Times New Roman" w:hAnsi="Times New Roman" w:cs="Times New Roman"/>
          <w:noProof/>
        </w:rPr>
        <w:t xml:space="preserve">ENISA will </w:t>
      </w:r>
      <w:r w:rsidR="00216101" w:rsidRPr="00F43495">
        <w:rPr>
          <w:rFonts w:ascii="Times New Roman" w:eastAsia="Times New Roman" w:hAnsi="Times New Roman" w:cs="Times New Roman"/>
          <w:noProof/>
        </w:rPr>
        <w:t>build</w:t>
      </w:r>
      <w:r w:rsidR="00764868" w:rsidRPr="00F43495">
        <w:rPr>
          <w:rFonts w:ascii="Times New Roman" w:eastAsia="Times New Roman" w:hAnsi="Times New Roman" w:cs="Times New Roman"/>
          <w:noProof/>
        </w:rPr>
        <w:t xml:space="preserve"> a </w:t>
      </w:r>
      <w:r w:rsidR="00764868" w:rsidRPr="00F43495">
        <w:rPr>
          <w:rFonts w:ascii="Times New Roman" w:eastAsia="Times New Roman" w:hAnsi="Times New Roman" w:cs="Times New Roman"/>
          <w:b/>
          <w:bCs/>
          <w:noProof/>
        </w:rPr>
        <w:t>service catalogue of AI powered services</w:t>
      </w:r>
      <w:r w:rsidR="00764868" w:rsidRPr="00F43495">
        <w:rPr>
          <w:rFonts w:ascii="Times New Roman" w:eastAsia="Times New Roman" w:hAnsi="Times New Roman" w:cs="Times New Roman"/>
          <w:noProof/>
        </w:rPr>
        <w:t xml:space="preserve">, aimed at supporting the patching and remediation of </w:t>
      </w:r>
      <w:r w:rsidR="00A637E5" w:rsidRPr="00F43495">
        <w:rPr>
          <w:rFonts w:ascii="Times New Roman" w:eastAsia="Times New Roman" w:hAnsi="Times New Roman" w:cs="Times New Roman"/>
          <w:noProof/>
        </w:rPr>
        <w:t>open</w:t>
      </w:r>
      <w:r w:rsidR="00927DD2" w:rsidRPr="00F43495">
        <w:rPr>
          <w:rFonts w:ascii="Times New Roman" w:eastAsia="Times New Roman" w:hAnsi="Times New Roman" w:cs="Times New Roman"/>
          <w:noProof/>
        </w:rPr>
        <w:t xml:space="preserve"> </w:t>
      </w:r>
      <w:r w:rsidR="00A637E5" w:rsidRPr="00F43495">
        <w:rPr>
          <w:rFonts w:ascii="Times New Roman" w:eastAsia="Times New Roman" w:hAnsi="Times New Roman" w:cs="Times New Roman"/>
          <w:noProof/>
        </w:rPr>
        <w:t>source</w:t>
      </w:r>
      <w:r w:rsidR="00764868" w:rsidRPr="00F43495">
        <w:rPr>
          <w:rFonts w:ascii="Times New Roman" w:eastAsia="Times New Roman" w:hAnsi="Times New Roman" w:cs="Times New Roman"/>
          <w:noProof/>
        </w:rPr>
        <w:t xml:space="preserve"> vulnerabilities. </w:t>
      </w:r>
    </w:p>
    <w:p w14:paraId="7E81AA6A" w14:textId="31DD202F" w:rsidR="00F14D9D" w:rsidRPr="00F43495" w:rsidRDefault="00E50490" w:rsidP="00CB6D1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Open source maintainers will be able to </w:t>
      </w:r>
      <w:r w:rsidR="0005480C" w:rsidRPr="00F43495">
        <w:rPr>
          <w:rFonts w:ascii="Times New Roman" w:eastAsia="Times New Roman" w:hAnsi="Times New Roman" w:cs="Times New Roman"/>
          <w:noProof/>
        </w:rPr>
        <w:t xml:space="preserve">benefit from the sponsorship </w:t>
      </w:r>
      <w:r w:rsidR="00D42714" w:rsidRPr="00F43495">
        <w:rPr>
          <w:rFonts w:ascii="Times New Roman" w:eastAsia="Times New Roman" w:hAnsi="Times New Roman" w:cs="Times New Roman"/>
          <w:noProof/>
        </w:rPr>
        <w:t>scheme and the service catalogue</w:t>
      </w:r>
      <w:r w:rsidR="00B05D43" w:rsidRPr="00F43495">
        <w:rPr>
          <w:rFonts w:ascii="Times New Roman" w:eastAsia="Times New Roman" w:hAnsi="Times New Roman" w:cs="Times New Roman"/>
          <w:noProof/>
        </w:rPr>
        <w:t xml:space="preserve"> to</w:t>
      </w:r>
      <w:r w:rsidRPr="00F43495">
        <w:rPr>
          <w:rFonts w:ascii="Times New Roman" w:eastAsia="Times New Roman" w:hAnsi="Times New Roman" w:cs="Times New Roman"/>
          <w:noProof/>
        </w:rPr>
        <w:t xml:space="preserve"> </w:t>
      </w:r>
      <w:r w:rsidR="00764868" w:rsidRPr="00F43495">
        <w:rPr>
          <w:rFonts w:ascii="Times New Roman" w:eastAsia="Times New Roman" w:hAnsi="Times New Roman" w:cs="Times New Roman"/>
          <w:noProof/>
        </w:rPr>
        <w:t>increas</w:t>
      </w:r>
      <w:r w:rsidRPr="00F43495">
        <w:rPr>
          <w:rFonts w:ascii="Times New Roman" w:eastAsia="Times New Roman" w:hAnsi="Times New Roman" w:cs="Times New Roman"/>
          <w:noProof/>
        </w:rPr>
        <w:t>e</w:t>
      </w:r>
      <w:r w:rsidR="00764868" w:rsidRPr="00F43495">
        <w:rPr>
          <w:rFonts w:ascii="Times New Roman" w:eastAsia="Times New Roman" w:hAnsi="Times New Roman" w:cs="Times New Roman"/>
          <w:noProof/>
        </w:rPr>
        <w:t xml:space="preserve"> the speed and effectiveness of their work and reduc</w:t>
      </w:r>
      <w:r w:rsidRPr="00F43495">
        <w:rPr>
          <w:rFonts w:ascii="Times New Roman" w:eastAsia="Times New Roman" w:hAnsi="Times New Roman" w:cs="Times New Roman"/>
          <w:noProof/>
        </w:rPr>
        <w:t>e</w:t>
      </w:r>
      <w:r w:rsidR="00764868" w:rsidRPr="00F43495">
        <w:rPr>
          <w:rFonts w:ascii="Times New Roman" w:eastAsia="Times New Roman" w:hAnsi="Times New Roman" w:cs="Times New Roman"/>
          <w:noProof/>
        </w:rPr>
        <w:t xml:space="preserve"> cyber risks, accelerated </w:t>
      </w:r>
      <w:r w:rsidR="00697A58" w:rsidRPr="00F43495">
        <w:rPr>
          <w:rFonts w:ascii="Times New Roman" w:eastAsia="Times New Roman" w:hAnsi="Times New Roman" w:cs="Times New Roman"/>
          <w:noProof/>
        </w:rPr>
        <w:t xml:space="preserve">by </w:t>
      </w:r>
      <w:r w:rsidR="00764868" w:rsidRPr="00F43495">
        <w:rPr>
          <w:rFonts w:ascii="Times New Roman" w:eastAsia="Times New Roman" w:hAnsi="Times New Roman" w:cs="Times New Roman"/>
          <w:noProof/>
        </w:rPr>
        <w:t>the evolution of AI models.</w:t>
      </w:r>
      <w:r w:rsidR="00A67A4B" w:rsidRPr="00F43495">
        <w:rPr>
          <w:rFonts w:ascii="Times New Roman" w:eastAsia="Times New Roman" w:hAnsi="Times New Roman" w:cs="Times New Roman"/>
          <w:noProof/>
        </w:rPr>
        <w:t xml:space="preserve"> </w:t>
      </w:r>
      <w:r w:rsidR="00F14D9D" w:rsidRPr="00F43495">
        <w:rPr>
          <w:rFonts w:ascii="Times New Roman" w:eastAsia="Times New Roman" w:hAnsi="Times New Roman" w:cs="Times New Roman"/>
          <w:noProof/>
        </w:rPr>
        <w:t>The initiative will reinforce existing open</w:t>
      </w:r>
      <w:r w:rsidR="00927DD2" w:rsidRPr="00F43495">
        <w:rPr>
          <w:rFonts w:ascii="Times New Roman" w:eastAsia="Times New Roman" w:hAnsi="Times New Roman" w:cs="Times New Roman"/>
          <w:noProof/>
        </w:rPr>
        <w:t xml:space="preserve"> </w:t>
      </w:r>
      <w:r w:rsidR="00F14D9D" w:rsidRPr="00F43495">
        <w:rPr>
          <w:rFonts w:ascii="Times New Roman" w:eastAsia="Times New Roman" w:hAnsi="Times New Roman" w:cs="Times New Roman"/>
          <w:noProof/>
        </w:rPr>
        <w:t>source governance and workflows and act as a proving ground for Europe’s wider push on AI-assisted remediation</w:t>
      </w:r>
      <w:r w:rsidR="00131224" w:rsidRPr="00F43495">
        <w:rPr>
          <w:rFonts w:ascii="Times New Roman" w:eastAsia="Times New Roman" w:hAnsi="Times New Roman" w:cs="Times New Roman"/>
          <w:noProof/>
        </w:rPr>
        <w:t xml:space="preserve"> further enhancing the Union’s operational know how</w:t>
      </w:r>
      <w:r w:rsidR="00F14D9D" w:rsidRPr="00F43495">
        <w:rPr>
          <w:rFonts w:ascii="Times New Roman" w:eastAsia="Times New Roman" w:hAnsi="Times New Roman" w:cs="Times New Roman"/>
          <w:noProof/>
        </w:rPr>
        <w:t xml:space="preserve">. </w:t>
      </w:r>
      <w:r w:rsidR="007D0BDE" w:rsidRPr="00F43495">
        <w:rPr>
          <w:rFonts w:ascii="Times New Roman" w:eastAsia="Times New Roman" w:hAnsi="Times New Roman" w:cs="Times New Roman"/>
          <w:noProof/>
        </w:rPr>
        <w:t xml:space="preserve">It will contribute to reinforce cyber resilience across sectors, including critical infrastructure and SMEs. </w:t>
      </w:r>
      <w:r w:rsidR="00F14D9D" w:rsidRPr="00F43495">
        <w:rPr>
          <w:rFonts w:ascii="Times New Roman" w:eastAsia="Times New Roman" w:hAnsi="Times New Roman" w:cs="Times New Roman"/>
          <w:noProof/>
        </w:rPr>
        <w:t>A first pilot campaign will be launched in 2026, in view of further scaling if proven successful, including in the context of the Open Source Strategy.</w:t>
      </w:r>
      <w:r w:rsidR="00E60DFE" w:rsidRPr="00F43495">
        <w:rPr>
          <w:rFonts w:ascii="Times New Roman" w:eastAsia="Times New Roman" w:hAnsi="Times New Roman" w:cs="Times New Roman"/>
          <w:noProof/>
        </w:rPr>
        <w:t xml:space="preserve"> </w:t>
      </w:r>
    </w:p>
    <w:tbl>
      <w:tblPr>
        <w:tblW w:w="9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7"/>
      </w:tblGrid>
      <w:tr w:rsidR="00987417" w:rsidRPr="00F43495" w14:paraId="0F6DC91C" w14:textId="77777777" w:rsidTr="00791E8F">
        <w:trPr>
          <w:trHeight w:val="699"/>
        </w:trPr>
        <w:tc>
          <w:tcPr>
            <w:tcW w:w="9147" w:type="dxa"/>
            <w:shd w:val="clear" w:color="auto" w:fill="D9D9D9"/>
          </w:tcPr>
          <w:p w14:paraId="0F6DC916" w14:textId="48014A92" w:rsidR="00987417" w:rsidRPr="00F43495" w:rsidRDefault="002E0E5E" w:rsidP="00A35171">
            <w:pPr>
              <w:spacing w:after="0" w:line="240" w:lineRule="auto"/>
              <w:jc w:val="both"/>
              <w:rPr>
                <w:rFonts w:ascii="Times New Roman" w:eastAsia="Times New Roman" w:hAnsi="Times New Roman" w:cs="Times New Roman"/>
                <w:b/>
                <w:noProof/>
              </w:rPr>
            </w:pPr>
            <w:r w:rsidRPr="00F43495">
              <w:rPr>
                <w:rFonts w:ascii="Times New Roman" w:eastAsia="Times New Roman" w:hAnsi="Times New Roman" w:cs="Times New Roman"/>
                <w:b/>
                <w:noProof/>
              </w:rPr>
              <w:t>Key actions</w:t>
            </w:r>
          </w:p>
          <w:p w14:paraId="0F6DC917" w14:textId="248CCFDC" w:rsidR="00987417" w:rsidRPr="00F43495" w:rsidRDefault="002E0E5E" w:rsidP="00990DB5">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b/>
                <w:noProof/>
              </w:rPr>
            </w:pPr>
            <w:r w:rsidRPr="00F43495">
              <w:rPr>
                <w:rFonts w:ascii="Times New Roman" w:eastAsia="Times New Roman" w:hAnsi="Times New Roman" w:cs="Times New Roman"/>
                <w:b/>
                <w:noProof/>
              </w:rPr>
              <w:t xml:space="preserve">Key </w:t>
            </w:r>
            <w:r w:rsidR="00824EDB" w:rsidRPr="00F43495">
              <w:rPr>
                <w:rFonts w:ascii="Times New Roman" w:eastAsia="Times New Roman" w:hAnsi="Times New Roman" w:cs="Times New Roman"/>
                <w:b/>
                <w:noProof/>
              </w:rPr>
              <w:t>A</w:t>
            </w:r>
            <w:r w:rsidRPr="00F43495">
              <w:rPr>
                <w:rFonts w:ascii="Times New Roman" w:eastAsia="Times New Roman" w:hAnsi="Times New Roman" w:cs="Times New Roman"/>
                <w:b/>
                <w:noProof/>
              </w:rPr>
              <w:t xml:space="preserve">ction </w:t>
            </w:r>
            <w:r w:rsidR="00FB3C25" w:rsidRPr="00F43495">
              <w:rPr>
                <w:rFonts w:ascii="Times New Roman" w:eastAsia="Times New Roman" w:hAnsi="Times New Roman" w:cs="Times New Roman"/>
                <w:b/>
                <w:noProof/>
              </w:rPr>
              <w:t>4</w:t>
            </w:r>
            <w:r w:rsidRPr="00F43495">
              <w:rPr>
                <w:rFonts w:ascii="Times New Roman" w:eastAsia="Times New Roman" w:hAnsi="Times New Roman" w:cs="Times New Roman"/>
                <w:b/>
                <w:noProof/>
              </w:rPr>
              <w:t xml:space="preserve"> – </w:t>
            </w:r>
            <w:r w:rsidRPr="00F43495">
              <w:rPr>
                <w:rFonts w:ascii="Times New Roman" w:eastAsia="Times New Roman" w:hAnsi="Times New Roman" w:cs="Times New Roman"/>
                <w:b/>
                <w:noProof/>
                <w:u w:val="single"/>
              </w:rPr>
              <w:t xml:space="preserve">ENISA </w:t>
            </w:r>
            <w:r w:rsidR="00153B89" w:rsidRPr="00F43495">
              <w:rPr>
                <w:rFonts w:ascii="Times New Roman" w:eastAsia="Times New Roman" w:hAnsi="Times New Roman" w:cs="Times New Roman"/>
                <w:b/>
                <w:noProof/>
                <w:u w:val="single"/>
              </w:rPr>
              <w:t>in cooperation with relevant Union entities</w:t>
            </w:r>
            <w:r w:rsidR="00153B89" w:rsidRPr="00F43495">
              <w:rPr>
                <w:rFonts w:ascii="Times New Roman" w:eastAsia="Times New Roman" w:hAnsi="Times New Roman" w:cs="Times New Roman"/>
                <w:b/>
                <w:noProof/>
              </w:rPr>
              <w:t xml:space="preserve"> </w:t>
            </w:r>
            <w:r w:rsidRPr="00F43495">
              <w:rPr>
                <w:rFonts w:ascii="Times New Roman" w:eastAsia="Times New Roman" w:hAnsi="Times New Roman" w:cs="Times New Roman"/>
                <w:b/>
                <w:noProof/>
              </w:rPr>
              <w:t xml:space="preserve">will </w:t>
            </w:r>
            <w:r w:rsidR="00153B89" w:rsidRPr="00F43495">
              <w:rPr>
                <w:rFonts w:ascii="Times New Roman" w:eastAsia="Times New Roman" w:hAnsi="Times New Roman" w:cs="Times New Roman"/>
                <w:b/>
                <w:noProof/>
              </w:rPr>
              <w:t>issue guidance, recommendations, advisories and best practices on the protection against AI-powered threats and for the secure integration of AI in cybersecurity operations</w:t>
            </w:r>
            <w:r w:rsidRPr="00F43495">
              <w:rPr>
                <w:rFonts w:ascii="Times New Roman" w:eastAsia="Times New Roman" w:hAnsi="Times New Roman" w:cs="Times New Roman"/>
                <w:b/>
                <w:noProof/>
              </w:rPr>
              <w:t xml:space="preserve"> (</w:t>
            </w:r>
            <w:r w:rsidR="00153B89" w:rsidRPr="00F43495">
              <w:rPr>
                <w:rFonts w:ascii="Times New Roman" w:eastAsia="Times New Roman" w:hAnsi="Times New Roman" w:cs="Times New Roman"/>
                <w:b/>
                <w:noProof/>
              </w:rPr>
              <w:t xml:space="preserve">as of </w:t>
            </w:r>
            <w:r w:rsidRPr="00F43495">
              <w:rPr>
                <w:rFonts w:ascii="Times New Roman" w:eastAsia="Times New Roman" w:hAnsi="Times New Roman" w:cs="Times New Roman"/>
                <w:b/>
                <w:noProof/>
              </w:rPr>
              <w:t xml:space="preserve">Q3 2026) </w:t>
            </w:r>
          </w:p>
          <w:p w14:paraId="5E64ADC7" w14:textId="490EF301" w:rsidR="00987417" w:rsidRPr="00F43495" w:rsidRDefault="002E0E5E" w:rsidP="00990DB5">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noProof/>
              </w:rPr>
            </w:pPr>
            <w:r w:rsidRPr="00F43495">
              <w:rPr>
                <w:rFonts w:ascii="Times New Roman" w:eastAsia="Times New Roman" w:hAnsi="Times New Roman" w:cs="Times New Roman"/>
                <w:b/>
                <w:noProof/>
              </w:rPr>
              <w:t xml:space="preserve">Key Action </w:t>
            </w:r>
            <w:r w:rsidR="00FB3C25" w:rsidRPr="00F43495">
              <w:rPr>
                <w:rFonts w:ascii="Times New Roman" w:eastAsia="Times New Roman" w:hAnsi="Times New Roman" w:cs="Times New Roman"/>
                <w:b/>
                <w:noProof/>
              </w:rPr>
              <w:t>5</w:t>
            </w:r>
            <w:r w:rsidRPr="00F43495">
              <w:rPr>
                <w:rFonts w:ascii="Times New Roman" w:eastAsia="Times New Roman" w:hAnsi="Times New Roman" w:cs="Times New Roman"/>
                <w:b/>
                <w:noProof/>
              </w:rPr>
              <w:t xml:space="preserve"> – </w:t>
            </w:r>
            <w:r w:rsidRPr="00F43495">
              <w:rPr>
                <w:rFonts w:ascii="Times New Roman" w:eastAsia="Times New Roman" w:hAnsi="Times New Roman" w:cs="Times New Roman"/>
                <w:b/>
                <w:noProof/>
                <w:u w:val="single"/>
              </w:rPr>
              <w:t>The Commission, Member States, ENISA</w:t>
            </w:r>
            <w:r w:rsidR="0007696B" w:rsidRPr="00F43495">
              <w:rPr>
                <w:rFonts w:ascii="Times New Roman" w:eastAsia="Times New Roman" w:hAnsi="Times New Roman" w:cs="Times New Roman"/>
                <w:b/>
                <w:noProof/>
                <w:u w:val="single"/>
              </w:rPr>
              <w:t xml:space="preserve"> and </w:t>
            </w:r>
            <w:r w:rsidRPr="00F43495">
              <w:rPr>
                <w:rFonts w:ascii="Times New Roman" w:eastAsia="Times New Roman" w:hAnsi="Times New Roman" w:cs="Times New Roman"/>
                <w:b/>
                <w:noProof/>
                <w:u w:val="single"/>
              </w:rPr>
              <w:t>industry</w:t>
            </w:r>
            <w:r w:rsidR="0007696B" w:rsidRPr="00F43495">
              <w:rPr>
                <w:rFonts w:ascii="Times New Roman" w:eastAsia="Times New Roman" w:hAnsi="Times New Roman" w:cs="Times New Roman"/>
                <w:b/>
                <w:noProof/>
              </w:rPr>
              <w:t xml:space="preserve"> </w:t>
            </w:r>
            <w:r w:rsidR="00403BA9" w:rsidRPr="00F43495">
              <w:rPr>
                <w:rFonts w:ascii="Times New Roman" w:eastAsia="Times New Roman" w:hAnsi="Times New Roman" w:cs="Times New Roman"/>
                <w:b/>
                <w:noProof/>
              </w:rPr>
              <w:t xml:space="preserve">will </w:t>
            </w:r>
            <w:r w:rsidRPr="00F43495">
              <w:rPr>
                <w:rFonts w:ascii="Times New Roman" w:eastAsia="Times New Roman" w:hAnsi="Times New Roman" w:cs="Times New Roman"/>
                <w:b/>
                <w:noProof/>
              </w:rPr>
              <w:t>cooperate in view of making existing vulnerability</w:t>
            </w:r>
            <w:r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b/>
                <w:noProof/>
              </w:rPr>
              <w:t xml:space="preserve">management </w:t>
            </w:r>
            <w:r w:rsidR="00153B89" w:rsidRPr="00F43495">
              <w:rPr>
                <w:rFonts w:ascii="Times New Roman" w:eastAsia="Times New Roman" w:hAnsi="Times New Roman" w:cs="Times New Roman"/>
                <w:b/>
                <w:noProof/>
              </w:rPr>
              <w:t xml:space="preserve">practices and tools </w:t>
            </w:r>
            <w:r w:rsidRPr="00F43495">
              <w:rPr>
                <w:rFonts w:ascii="Times New Roman" w:eastAsia="Times New Roman" w:hAnsi="Times New Roman" w:cs="Times New Roman"/>
                <w:b/>
                <w:noProof/>
              </w:rPr>
              <w:t>fit for the AI Age (</w:t>
            </w:r>
            <w:r w:rsidR="00153B89" w:rsidRPr="00F43495">
              <w:rPr>
                <w:rFonts w:ascii="Times New Roman" w:eastAsia="Times New Roman" w:hAnsi="Times New Roman" w:cs="Times New Roman"/>
                <w:b/>
                <w:noProof/>
              </w:rPr>
              <w:t xml:space="preserve">as of </w:t>
            </w:r>
            <w:r w:rsidRPr="00F43495">
              <w:rPr>
                <w:rFonts w:ascii="Times New Roman" w:eastAsia="Times New Roman" w:hAnsi="Times New Roman" w:cs="Times New Roman"/>
                <w:b/>
                <w:noProof/>
              </w:rPr>
              <w:t>Q</w:t>
            </w:r>
            <w:r w:rsidR="00153B89" w:rsidRPr="00F43495">
              <w:rPr>
                <w:rFonts w:ascii="Times New Roman" w:eastAsia="Times New Roman" w:hAnsi="Times New Roman" w:cs="Times New Roman"/>
                <w:b/>
                <w:noProof/>
              </w:rPr>
              <w:t>3</w:t>
            </w:r>
            <w:r w:rsidRPr="00F43495">
              <w:rPr>
                <w:rFonts w:ascii="Times New Roman" w:eastAsia="Times New Roman" w:hAnsi="Times New Roman" w:cs="Times New Roman"/>
                <w:b/>
                <w:noProof/>
              </w:rPr>
              <w:t xml:space="preserve"> 2026) </w:t>
            </w:r>
          </w:p>
          <w:p w14:paraId="0F6DC91B" w14:textId="686BC118" w:rsidR="00987417" w:rsidRPr="00F43495" w:rsidRDefault="00153B89" w:rsidP="00990DB5">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b/>
                <w:noProof/>
              </w:rPr>
            </w:pPr>
            <w:r w:rsidRPr="00F43495">
              <w:rPr>
                <w:rFonts w:ascii="Times New Roman" w:eastAsia="Times New Roman" w:hAnsi="Times New Roman" w:cs="Times New Roman"/>
                <w:b/>
                <w:noProof/>
              </w:rPr>
              <w:t xml:space="preserve">Key </w:t>
            </w:r>
            <w:r w:rsidR="00824EDB" w:rsidRPr="00F43495">
              <w:rPr>
                <w:rFonts w:ascii="Times New Roman" w:eastAsia="Times New Roman" w:hAnsi="Times New Roman" w:cs="Times New Roman"/>
                <w:b/>
                <w:noProof/>
              </w:rPr>
              <w:t>A</w:t>
            </w:r>
            <w:r w:rsidRPr="00F43495">
              <w:rPr>
                <w:rFonts w:ascii="Times New Roman" w:eastAsia="Times New Roman" w:hAnsi="Times New Roman" w:cs="Times New Roman"/>
                <w:b/>
                <w:noProof/>
              </w:rPr>
              <w:t xml:space="preserve">ction </w:t>
            </w:r>
            <w:r w:rsidR="00FB3C25" w:rsidRPr="00F43495">
              <w:rPr>
                <w:rFonts w:ascii="Times New Roman" w:eastAsia="Times New Roman" w:hAnsi="Times New Roman" w:cs="Times New Roman"/>
                <w:b/>
                <w:noProof/>
              </w:rPr>
              <w:t>6</w:t>
            </w:r>
            <w:r w:rsidRPr="00F43495">
              <w:rPr>
                <w:rFonts w:ascii="Times New Roman" w:eastAsia="Times New Roman" w:hAnsi="Times New Roman" w:cs="Times New Roman"/>
                <w:b/>
                <w:noProof/>
              </w:rPr>
              <w:t xml:space="preserve"> – </w:t>
            </w:r>
            <w:r w:rsidRPr="00F43495">
              <w:rPr>
                <w:rFonts w:ascii="Times New Roman" w:eastAsia="Times New Roman" w:hAnsi="Times New Roman" w:cs="Times New Roman"/>
                <w:b/>
                <w:noProof/>
                <w:u w:val="single"/>
              </w:rPr>
              <w:t>ENISA</w:t>
            </w:r>
            <w:r w:rsidR="0007696B" w:rsidRPr="00F43495">
              <w:rPr>
                <w:rFonts w:ascii="Times New Roman" w:eastAsia="Times New Roman" w:hAnsi="Times New Roman" w:cs="Times New Roman"/>
                <w:b/>
                <w:noProof/>
                <w:u w:val="single"/>
              </w:rPr>
              <w:t>, in cooperation with the Commission, Member States,</w:t>
            </w:r>
            <w:r w:rsidR="008803B8" w:rsidRPr="00F43495">
              <w:rPr>
                <w:rFonts w:ascii="Times New Roman" w:eastAsia="Times New Roman" w:hAnsi="Times New Roman" w:cs="Times New Roman"/>
                <w:b/>
                <w:noProof/>
                <w:u w:val="single"/>
              </w:rPr>
              <w:t xml:space="preserve"> open source communities,</w:t>
            </w:r>
            <w:r w:rsidR="0007696B" w:rsidRPr="00F43495">
              <w:rPr>
                <w:rFonts w:ascii="Times New Roman" w:eastAsia="Times New Roman" w:hAnsi="Times New Roman" w:cs="Times New Roman"/>
                <w:b/>
                <w:noProof/>
                <w:u w:val="single"/>
              </w:rPr>
              <w:t xml:space="preserve"> Union entities and industry,</w:t>
            </w:r>
            <w:r w:rsidR="0007696B" w:rsidRPr="00F43495">
              <w:rPr>
                <w:rFonts w:ascii="Times New Roman" w:eastAsia="Times New Roman" w:hAnsi="Times New Roman" w:cs="Times New Roman"/>
                <w:b/>
                <w:noProof/>
              </w:rPr>
              <w:t xml:space="preserve"> </w:t>
            </w:r>
            <w:r w:rsidR="00AD6F1A" w:rsidRPr="00F43495">
              <w:rPr>
                <w:rFonts w:ascii="Times New Roman" w:eastAsia="Times New Roman" w:hAnsi="Times New Roman" w:cs="Times New Roman"/>
                <w:b/>
                <w:noProof/>
              </w:rPr>
              <w:t>will</w:t>
            </w:r>
            <w:r w:rsidRPr="00F43495">
              <w:rPr>
                <w:rFonts w:ascii="Times New Roman" w:eastAsia="Times New Roman" w:hAnsi="Times New Roman" w:cs="Times New Roman"/>
                <w:b/>
                <w:noProof/>
              </w:rPr>
              <w:t xml:space="preserve"> launch a first pilot of a Critical Open</w:t>
            </w:r>
            <w:r w:rsidR="00D518B0" w:rsidRPr="00F43495">
              <w:rPr>
                <w:rFonts w:ascii="Times New Roman" w:eastAsia="Times New Roman" w:hAnsi="Times New Roman" w:cs="Times New Roman"/>
                <w:b/>
                <w:noProof/>
              </w:rPr>
              <w:t xml:space="preserve"> </w:t>
            </w:r>
            <w:r w:rsidRPr="00F43495">
              <w:rPr>
                <w:rFonts w:ascii="Times New Roman" w:eastAsia="Times New Roman" w:hAnsi="Times New Roman" w:cs="Times New Roman"/>
                <w:b/>
                <w:noProof/>
              </w:rPr>
              <w:t xml:space="preserve">Source </w:t>
            </w:r>
            <w:r>
              <w:rPr>
                <w:rFonts w:ascii="Times New Roman" w:eastAsia="Times New Roman" w:hAnsi="Times New Roman" w:cs="Times New Roman"/>
                <w:b/>
                <w:noProof/>
              </w:rPr>
              <w:t>R</w:t>
            </w:r>
            <w:r w:rsidRPr="00F43495">
              <w:rPr>
                <w:rFonts w:ascii="Times New Roman" w:eastAsia="Times New Roman" w:hAnsi="Times New Roman" w:cs="Times New Roman"/>
                <w:b/>
                <w:noProof/>
              </w:rPr>
              <w:t xml:space="preserve">esilience Campaign to accelerate patching </w:t>
            </w:r>
            <w:r w:rsidR="00B4744D" w:rsidRPr="00F43495">
              <w:rPr>
                <w:rFonts w:ascii="Times New Roman" w:eastAsia="Times New Roman" w:hAnsi="Times New Roman" w:cs="Times New Roman"/>
                <w:b/>
                <w:noProof/>
              </w:rPr>
              <w:t xml:space="preserve">including by leveraging AI </w:t>
            </w:r>
            <w:r w:rsidRPr="00F43495">
              <w:rPr>
                <w:rFonts w:ascii="Times New Roman" w:eastAsia="Times New Roman" w:hAnsi="Times New Roman" w:cs="Times New Roman"/>
                <w:b/>
                <w:noProof/>
              </w:rPr>
              <w:t>(</w:t>
            </w:r>
            <w:r w:rsidR="002E0E5E" w:rsidRPr="00F43495">
              <w:rPr>
                <w:rFonts w:ascii="Times New Roman" w:eastAsia="Times New Roman" w:hAnsi="Times New Roman" w:cs="Times New Roman"/>
                <w:b/>
                <w:noProof/>
              </w:rPr>
              <w:t>Q4 2026)</w:t>
            </w:r>
          </w:p>
        </w:tc>
      </w:tr>
    </w:tbl>
    <w:p w14:paraId="0F6DC91D" w14:textId="77777777" w:rsidR="00987417" w:rsidRPr="00F43495" w:rsidRDefault="00987417" w:rsidP="00990DB5">
      <w:pPr>
        <w:spacing w:line="240" w:lineRule="auto"/>
        <w:rPr>
          <w:rFonts w:ascii="Times New Roman" w:eastAsia="Times New Roman" w:hAnsi="Times New Roman" w:cs="Times New Roman"/>
          <w:noProof/>
        </w:rPr>
      </w:pPr>
    </w:p>
    <w:p w14:paraId="0F6DC91E" w14:textId="5A670EC9" w:rsidR="00987417" w:rsidRPr="00F43495" w:rsidRDefault="00C62F51" w:rsidP="00990DB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43495">
        <w:rPr>
          <w:rFonts w:ascii="Times New Roman" w:eastAsia="Times New Roman" w:hAnsi="Times New Roman" w:cs="Times New Roman"/>
          <w:b/>
          <w:noProof/>
        </w:rPr>
        <w:t xml:space="preserve">Pillar 3: </w:t>
      </w:r>
      <w:r w:rsidR="00971917" w:rsidRPr="00F43495">
        <w:rPr>
          <w:rFonts w:ascii="Times New Roman" w:eastAsia="Times New Roman" w:hAnsi="Times New Roman" w:cs="Times New Roman"/>
          <w:b/>
          <w:noProof/>
        </w:rPr>
        <w:t xml:space="preserve">Scaling European </w:t>
      </w:r>
      <w:r w:rsidR="00D62F90" w:rsidRPr="00F43495">
        <w:rPr>
          <w:rFonts w:ascii="Times New Roman" w:eastAsia="Times New Roman" w:hAnsi="Times New Roman" w:cs="Times New Roman"/>
          <w:b/>
          <w:noProof/>
        </w:rPr>
        <w:t>AI capabilities for cyber</w:t>
      </w:r>
      <w:r w:rsidR="00E15ACA" w:rsidRPr="00F43495">
        <w:rPr>
          <w:rFonts w:ascii="Times New Roman" w:eastAsia="Times New Roman" w:hAnsi="Times New Roman" w:cs="Times New Roman"/>
          <w:b/>
          <w:noProof/>
        </w:rPr>
        <w:t xml:space="preserve"> </w:t>
      </w:r>
    </w:p>
    <w:p w14:paraId="5E29A5E1" w14:textId="6D4221AF" w:rsidR="00837248" w:rsidRPr="00F43495" w:rsidRDefault="004C2C07"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I</w:t>
      </w:r>
      <w:r w:rsidR="002E0E5E" w:rsidRPr="00F43495">
        <w:rPr>
          <w:rFonts w:ascii="Times New Roman" w:eastAsia="Times New Roman" w:hAnsi="Times New Roman" w:cs="Times New Roman"/>
          <w:noProof/>
        </w:rPr>
        <w:t xml:space="preserve">n a context where </w:t>
      </w:r>
      <w:r w:rsidR="00F92018" w:rsidRPr="00F43495">
        <w:rPr>
          <w:rFonts w:ascii="Times New Roman" w:eastAsia="Times New Roman" w:hAnsi="Times New Roman" w:cs="Times New Roman"/>
          <w:noProof/>
        </w:rPr>
        <w:t xml:space="preserve">both defensive and offensive </w:t>
      </w:r>
      <w:r w:rsidR="002E0E5E" w:rsidRPr="00F43495">
        <w:rPr>
          <w:rFonts w:ascii="Times New Roman" w:eastAsia="Times New Roman" w:hAnsi="Times New Roman" w:cs="Times New Roman"/>
          <w:noProof/>
        </w:rPr>
        <w:t xml:space="preserve">cyber </w:t>
      </w:r>
      <w:r w:rsidR="00920C4F" w:rsidRPr="00F43495">
        <w:rPr>
          <w:rFonts w:ascii="Times New Roman" w:eastAsia="Times New Roman" w:hAnsi="Times New Roman" w:cs="Times New Roman"/>
          <w:noProof/>
        </w:rPr>
        <w:t xml:space="preserve">operations </w:t>
      </w:r>
      <w:r w:rsidR="002E0E5E" w:rsidRPr="00F43495">
        <w:rPr>
          <w:rFonts w:ascii="Times New Roman" w:eastAsia="Times New Roman" w:hAnsi="Times New Roman" w:cs="Times New Roman"/>
          <w:noProof/>
        </w:rPr>
        <w:t xml:space="preserve">increasingly rely on advanced AI, the ability to develop and deploy </w:t>
      </w:r>
      <w:r w:rsidR="006820C8" w:rsidRPr="00F43495">
        <w:rPr>
          <w:rFonts w:ascii="Times New Roman" w:eastAsia="Times New Roman" w:hAnsi="Times New Roman" w:cs="Times New Roman"/>
          <w:noProof/>
        </w:rPr>
        <w:t xml:space="preserve">AI-powered </w:t>
      </w:r>
      <w:r w:rsidR="00EA7B85" w:rsidRPr="00F43495">
        <w:rPr>
          <w:rFonts w:ascii="Times New Roman" w:eastAsia="Times New Roman" w:hAnsi="Times New Roman" w:cs="Times New Roman"/>
          <w:noProof/>
        </w:rPr>
        <w:t xml:space="preserve">cybersecurity </w:t>
      </w:r>
      <w:r w:rsidR="006820C8" w:rsidRPr="00F43495">
        <w:rPr>
          <w:rFonts w:ascii="Times New Roman" w:eastAsia="Times New Roman" w:hAnsi="Times New Roman" w:cs="Times New Roman"/>
          <w:noProof/>
        </w:rPr>
        <w:t xml:space="preserve">solutions </w:t>
      </w:r>
      <w:r w:rsidR="0007696B" w:rsidRPr="00F43495">
        <w:rPr>
          <w:rFonts w:ascii="Times New Roman" w:eastAsia="Times New Roman" w:hAnsi="Times New Roman" w:cs="Times New Roman"/>
          <w:noProof/>
        </w:rPr>
        <w:t>is</w:t>
      </w:r>
      <w:r w:rsidR="002E0E5E" w:rsidRPr="00F43495">
        <w:rPr>
          <w:rFonts w:ascii="Times New Roman" w:eastAsia="Times New Roman" w:hAnsi="Times New Roman" w:cs="Times New Roman"/>
          <w:noProof/>
        </w:rPr>
        <w:t xml:space="preserve"> </w:t>
      </w:r>
      <w:r w:rsidR="00A3383C" w:rsidRPr="00F43495">
        <w:rPr>
          <w:rFonts w:ascii="Times New Roman" w:eastAsia="Times New Roman" w:hAnsi="Times New Roman" w:cs="Times New Roman"/>
          <w:noProof/>
        </w:rPr>
        <w:t xml:space="preserve">becoming </w:t>
      </w:r>
      <w:r w:rsidR="002E0E5E" w:rsidRPr="00F43495">
        <w:rPr>
          <w:rFonts w:ascii="Times New Roman" w:eastAsia="Times New Roman" w:hAnsi="Times New Roman" w:cs="Times New Roman"/>
          <w:noProof/>
        </w:rPr>
        <w:t>a strategic enabler of cyber resilience</w:t>
      </w:r>
      <w:r w:rsidR="00480436" w:rsidRPr="00F43495">
        <w:rPr>
          <w:rFonts w:ascii="Times New Roman" w:eastAsia="Times New Roman" w:hAnsi="Times New Roman" w:cs="Times New Roman"/>
          <w:noProof/>
        </w:rPr>
        <w:t xml:space="preserve"> and</w:t>
      </w:r>
      <w:r w:rsidR="00B12F27" w:rsidRPr="00F43495">
        <w:rPr>
          <w:rFonts w:ascii="Times New Roman" w:eastAsia="Times New Roman" w:hAnsi="Times New Roman" w:cs="Times New Roman"/>
          <w:noProof/>
        </w:rPr>
        <w:t xml:space="preserve"> sovereignty</w:t>
      </w:r>
      <w:r w:rsidR="00A147CC" w:rsidRPr="00F43495">
        <w:rPr>
          <w:rFonts w:ascii="Times New Roman" w:eastAsia="Times New Roman" w:hAnsi="Times New Roman" w:cs="Times New Roman"/>
          <w:noProof/>
        </w:rPr>
        <w:t>.</w:t>
      </w:r>
      <w:r w:rsidR="00F10118" w:rsidRPr="00F43495">
        <w:rPr>
          <w:rFonts w:ascii="Times New Roman" w:eastAsia="Times New Roman" w:hAnsi="Times New Roman" w:cs="Times New Roman"/>
          <w:noProof/>
        </w:rPr>
        <w:t xml:space="preserve"> </w:t>
      </w:r>
      <w:r w:rsidR="004C6B12" w:rsidRPr="00F43495">
        <w:rPr>
          <w:rFonts w:ascii="Times New Roman" w:eastAsia="Times New Roman" w:hAnsi="Times New Roman" w:cs="Times New Roman"/>
          <w:noProof/>
        </w:rPr>
        <w:t xml:space="preserve">In particular, </w:t>
      </w:r>
      <w:r w:rsidR="00EC7066" w:rsidRPr="00F43495">
        <w:rPr>
          <w:rFonts w:ascii="Times New Roman" w:eastAsia="Times New Roman" w:hAnsi="Times New Roman" w:cs="Times New Roman"/>
          <w:noProof/>
        </w:rPr>
        <w:t xml:space="preserve">for </w:t>
      </w:r>
      <w:r w:rsidR="001D7518" w:rsidRPr="00F43495">
        <w:rPr>
          <w:rFonts w:ascii="Times New Roman" w:eastAsia="Times New Roman" w:hAnsi="Times New Roman" w:cs="Times New Roman"/>
          <w:noProof/>
        </w:rPr>
        <w:t>sensitive use cases</w:t>
      </w:r>
      <w:r w:rsidR="00A857D0" w:rsidRPr="00F43495">
        <w:rPr>
          <w:rFonts w:ascii="Times New Roman" w:eastAsia="Times New Roman" w:hAnsi="Times New Roman" w:cs="Times New Roman"/>
          <w:noProof/>
        </w:rPr>
        <w:t xml:space="preserve">, </w:t>
      </w:r>
      <w:r w:rsidR="00EC7066" w:rsidRPr="00F43495">
        <w:rPr>
          <w:rFonts w:ascii="Times New Roman" w:eastAsia="Times New Roman" w:hAnsi="Times New Roman" w:cs="Times New Roman"/>
          <w:noProof/>
        </w:rPr>
        <w:t xml:space="preserve">the EU must be able to rely on </w:t>
      </w:r>
      <w:r w:rsidR="006A5F56" w:rsidRPr="00F43495">
        <w:rPr>
          <w:rFonts w:ascii="Times New Roman" w:eastAsia="Times New Roman" w:hAnsi="Times New Roman" w:cs="Times New Roman"/>
          <w:noProof/>
        </w:rPr>
        <w:t>sovereign AI capabilities that meet necessary security needs</w:t>
      </w:r>
      <w:r w:rsidR="00CB6DE3" w:rsidRPr="00F43495">
        <w:rPr>
          <w:rFonts w:ascii="Times New Roman" w:eastAsia="Times New Roman" w:hAnsi="Times New Roman" w:cs="Times New Roman"/>
          <w:noProof/>
        </w:rPr>
        <w:t>, including in the area of defence</w:t>
      </w:r>
      <w:r w:rsidR="00F859E0" w:rsidRPr="00F43495">
        <w:rPr>
          <w:rFonts w:ascii="Times New Roman" w:eastAsia="Times New Roman" w:hAnsi="Times New Roman" w:cs="Times New Roman"/>
          <w:noProof/>
        </w:rPr>
        <w:t>.</w:t>
      </w:r>
      <w:r w:rsidR="00870FEA" w:rsidRPr="00F43495">
        <w:rPr>
          <w:rFonts w:ascii="Times New Roman" w:eastAsia="Times New Roman" w:hAnsi="Times New Roman" w:cs="Times New Roman"/>
          <w:noProof/>
        </w:rPr>
        <w:t xml:space="preserve"> </w:t>
      </w:r>
      <w:r w:rsidR="00BA038C" w:rsidRPr="00F43495">
        <w:rPr>
          <w:rFonts w:ascii="Times New Roman" w:eastAsia="Times New Roman" w:hAnsi="Times New Roman" w:cs="Times New Roman"/>
          <w:noProof/>
        </w:rPr>
        <w:t>T</w:t>
      </w:r>
      <w:r w:rsidR="005355C0" w:rsidRPr="00F43495">
        <w:rPr>
          <w:rFonts w:ascii="Times New Roman" w:eastAsia="Times New Roman" w:hAnsi="Times New Roman" w:cs="Times New Roman"/>
          <w:noProof/>
        </w:rPr>
        <w:t xml:space="preserve">he EU must </w:t>
      </w:r>
      <w:r w:rsidR="00F10118" w:rsidRPr="00F43495">
        <w:rPr>
          <w:rFonts w:ascii="Times New Roman" w:eastAsia="Times New Roman" w:hAnsi="Times New Roman" w:cs="Times New Roman"/>
          <w:noProof/>
        </w:rPr>
        <w:t xml:space="preserve">now </w:t>
      </w:r>
      <w:r w:rsidR="00EB2765" w:rsidRPr="00F43495">
        <w:rPr>
          <w:rFonts w:ascii="Times New Roman" w:eastAsia="Times New Roman" w:hAnsi="Times New Roman" w:cs="Times New Roman"/>
          <w:noProof/>
        </w:rPr>
        <w:t xml:space="preserve">enable </w:t>
      </w:r>
      <w:r w:rsidR="00E679FE" w:rsidRPr="00F43495">
        <w:rPr>
          <w:rFonts w:ascii="Times New Roman" w:eastAsia="Times New Roman" w:hAnsi="Times New Roman" w:cs="Times New Roman"/>
          <w:noProof/>
        </w:rPr>
        <w:t>European providers</w:t>
      </w:r>
      <w:r w:rsidR="006F2B17" w:rsidRPr="00F43495">
        <w:rPr>
          <w:rFonts w:ascii="Times New Roman" w:eastAsia="Times New Roman" w:hAnsi="Times New Roman" w:cs="Times New Roman"/>
          <w:noProof/>
        </w:rPr>
        <w:t>, including disruptive innovators,</w:t>
      </w:r>
      <w:r w:rsidR="00E679FE" w:rsidRPr="00F43495">
        <w:rPr>
          <w:rFonts w:ascii="Times New Roman" w:eastAsia="Times New Roman" w:hAnsi="Times New Roman" w:cs="Times New Roman"/>
          <w:noProof/>
        </w:rPr>
        <w:t xml:space="preserve"> </w:t>
      </w:r>
      <w:r w:rsidR="00BF065C" w:rsidRPr="00F43495">
        <w:rPr>
          <w:rFonts w:ascii="Times New Roman" w:eastAsia="Times New Roman" w:hAnsi="Times New Roman" w:cs="Times New Roman"/>
          <w:noProof/>
        </w:rPr>
        <w:t>to</w:t>
      </w:r>
      <w:r w:rsidR="00E679FE" w:rsidRPr="00F43495">
        <w:rPr>
          <w:rFonts w:ascii="Times New Roman" w:eastAsia="Times New Roman" w:hAnsi="Times New Roman" w:cs="Times New Roman"/>
          <w:noProof/>
        </w:rPr>
        <w:t xml:space="preserve"> develop, deploy and scale such </w:t>
      </w:r>
      <w:r w:rsidR="00F350E8" w:rsidRPr="00F43495">
        <w:rPr>
          <w:rFonts w:ascii="Times New Roman" w:eastAsia="Times New Roman" w:hAnsi="Times New Roman" w:cs="Times New Roman"/>
          <w:noProof/>
        </w:rPr>
        <w:t xml:space="preserve">advanced AI </w:t>
      </w:r>
      <w:r w:rsidR="000E2076" w:rsidRPr="00F43495">
        <w:rPr>
          <w:rFonts w:ascii="Times New Roman" w:eastAsia="Times New Roman" w:hAnsi="Times New Roman" w:cs="Times New Roman"/>
          <w:noProof/>
        </w:rPr>
        <w:t>in Europe</w:t>
      </w:r>
      <w:r w:rsidR="00870FEA" w:rsidRPr="00F43495">
        <w:rPr>
          <w:rFonts w:ascii="Times New Roman" w:eastAsia="Times New Roman" w:hAnsi="Times New Roman" w:cs="Times New Roman"/>
          <w:noProof/>
        </w:rPr>
        <w:t>.</w:t>
      </w:r>
      <w:r w:rsidR="00BA038C" w:rsidRPr="00F43495">
        <w:rPr>
          <w:rFonts w:ascii="Times New Roman" w:eastAsia="Times New Roman" w:hAnsi="Times New Roman" w:cs="Times New Roman"/>
          <w:noProof/>
        </w:rPr>
        <w:t xml:space="preserve"> Complementing its investment strategy for cyber and AI, the EU must </w:t>
      </w:r>
      <w:r w:rsidR="002B013A" w:rsidRPr="00F43495">
        <w:rPr>
          <w:rFonts w:ascii="Times New Roman" w:eastAsia="Times New Roman" w:hAnsi="Times New Roman" w:cs="Times New Roman"/>
          <w:noProof/>
        </w:rPr>
        <w:t xml:space="preserve">gather its technology ecosystem to address the most urgent operational cybersecurity needs, </w:t>
      </w:r>
      <w:r w:rsidR="00DD281F" w:rsidRPr="00F43495">
        <w:rPr>
          <w:rFonts w:ascii="Times New Roman" w:eastAsia="Times New Roman" w:hAnsi="Times New Roman" w:cs="Times New Roman"/>
          <w:noProof/>
        </w:rPr>
        <w:t xml:space="preserve">foster </w:t>
      </w:r>
      <w:r w:rsidR="00FB5B1D" w:rsidRPr="00F43495">
        <w:rPr>
          <w:rFonts w:ascii="Times New Roman" w:eastAsia="Times New Roman" w:hAnsi="Times New Roman" w:cs="Times New Roman"/>
          <w:noProof/>
        </w:rPr>
        <w:t xml:space="preserve">investments in </w:t>
      </w:r>
      <w:r w:rsidR="00560577" w:rsidRPr="00F43495">
        <w:rPr>
          <w:rFonts w:ascii="Times New Roman" w:eastAsia="Times New Roman" w:hAnsi="Times New Roman" w:cs="Times New Roman"/>
          <w:noProof/>
        </w:rPr>
        <w:t>development and uptake of European AI capabilities</w:t>
      </w:r>
      <w:r w:rsidR="00B52163" w:rsidRPr="00F43495">
        <w:rPr>
          <w:rFonts w:ascii="Times New Roman" w:eastAsia="Times New Roman" w:hAnsi="Times New Roman" w:cs="Times New Roman"/>
          <w:noProof/>
        </w:rPr>
        <w:t xml:space="preserve"> towards the frontier</w:t>
      </w:r>
      <w:r w:rsidR="00DD281F" w:rsidRPr="00F43495">
        <w:rPr>
          <w:rFonts w:ascii="Times New Roman" w:eastAsia="Times New Roman" w:hAnsi="Times New Roman" w:cs="Times New Roman"/>
          <w:noProof/>
        </w:rPr>
        <w:t xml:space="preserve">, and </w:t>
      </w:r>
      <w:r w:rsidR="00F75980" w:rsidRPr="00F43495">
        <w:rPr>
          <w:rFonts w:ascii="Times New Roman" w:eastAsia="Times New Roman" w:hAnsi="Times New Roman" w:cs="Times New Roman"/>
          <w:noProof/>
        </w:rPr>
        <w:t xml:space="preserve">develop the skills needed to </w:t>
      </w:r>
      <w:r w:rsidR="00D8245C" w:rsidRPr="00F43495">
        <w:rPr>
          <w:rFonts w:ascii="Times New Roman" w:eastAsia="Times New Roman" w:hAnsi="Times New Roman" w:cs="Times New Roman"/>
          <w:noProof/>
        </w:rPr>
        <w:t xml:space="preserve">deploy them </w:t>
      </w:r>
      <w:r w:rsidR="0049268D" w:rsidRPr="00F43495">
        <w:rPr>
          <w:rFonts w:ascii="Times New Roman" w:eastAsia="Times New Roman" w:hAnsi="Times New Roman" w:cs="Times New Roman"/>
          <w:noProof/>
        </w:rPr>
        <w:t>across sectors</w:t>
      </w:r>
      <w:r w:rsidR="00F75980" w:rsidRPr="00F43495">
        <w:rPr>
          <w:rFonts w:ascii="Times New Roman" w:eastAsia="Times New Roman" w:hAnsi="Times New Roman" w:cs="Times New Roman"/>
          <w:noProof/>
        </w:rPr>
        <w:t xml:space="preserve">. </w:t>
      </w:r>
    </w:p>
    <w:p w14:paraId="0F6DC921" w14:textId="6CFBD96D" w:rsidR="00987417" w:rsidRPr="00F43495" w:rsidRDefault="004842FE" w:rsidP="00DB7CC3">
      <w:pPr>
        <w:numPr>
          <w:ilvl w:val="1"/>
          <w:numId w:val="5"/>
        </w:numPr>
        <w:pBdr>
          <w:top w:val="nil"/>
          <w:left w:val="nil"/>
          <w:bottom w:val="nil"/>
          <w:right w:val="nil"/>
          <w:between w:val="nil"/>
        </w:pBdr>
        <w:spacing w:line="240" w:lineRule="auto"/>
        <w:rPr>
          <w:rFonts w:ascii="Times New Roman" w:eastAsia="Times New Roman" w:hAnsi="Times New Roman" w:cs="Times New Roman"/>
          <w:b/>
          <w:noProof/>
        </w:rPr>
      </w:pPr>
      <w:r w:rsidRPr="00F43495">
        <w:rPr>
          <w:rFonts w:ascii="Times New Roman" w:eastAsia="Times New Roman" w:hAnsi="Times New Roman" w:cs="Times New Roman"/>
          <w:b/>
          <w:noProof/>
        </w:rPr>
        <w:t>Boost</w:t>
      </w:r>
      <w:r w:rsidR="00016D01" w:rsidRPr="00F43495">
        <w:rPr>
          <w:rFonts w:ascii="Times New Roman" w:eastAsia="Times New Roman" w:hAnsi="Times New Roman" w:cs="Times New Roman"/>
          <w:b/>
          <w:noProof/>
        </w:rPr>
        <w:t>ing</w:t>
      </w:r>
      <w:r w:rsidR="005305C7" w:rsidRPr="00F43495">
        <w:rPr>
          <w:rFonts w:ascii="Times New Roman" w:eastAsia="Times New Roman" w:hAnsi="Times New Roman" w:cs="Times New Roman"/>
          <w:b/>
          <w:noProof/>
        </w:rPr>
        <w:t xml:space="preserve"> the European ecosystem</w:t>
      </w:r>
      <w:r w:rsidR="007E77B5" w:rsidRPr="00F43495">
        <w:rPr>
          <w:rFonts w:ascii="Times New Roman" w:eastAsia="Times New Roman" w:hAnsi="Times New Roman" w:cs="Times New Roman"/>
          <w:b/>
          <w:noProof/>
        </w:rPr>
        <w:t xml:space="preserve"> </w:t>
      </w:r>
      <w:r w:rsidR="00532488" w:rsidRPr="00F43495">
        <w:rPr>
          <w:rFonts w:ascii="Times New Roman" w:eastAsia="Times New Roman" w:hAnsi="Times New Roman" w:cs="Times New Roman"/>
          <w:b/>
          <w:noProof/>
        </w:rPr>
        <w:t xml:space="preserve">around </w:t>
      </w:r>
      <w:r w:rsidR="002E0E5E" w:rsidRPr="00F43495">
        <w:rPr>
          <w:rFonts w:ascii="Times New Roman" w:eastAsia="Times New Roman" w:hAnsi="Times New Roman" w:cs="Times New Roman"/>
          <w:b/>
          <w:noProof/>
        </w:rPr>
        <w:t xml:space="preserve">AI-powered </w:t>
      </w:r>
      <w:r w:rsidR="00203458" w:rsidRPr="00F43495">
        <w:rPr>
          <w:rFonts w:ascii="Times New Roman" w:eastAsia="Times New Roman" w:hAnsi="Times New Roman" w:cs="Times New Roman"/>
          <w:b/>
          <w:noProof/>
        </w:rPr>
        <w:t xml:space="preserve">cybersecurity </w:t>
      </w:r>
      <w:r w:rsidR="002E0E5E" w:rsidRPr="00F43495">
        <w:rPr>
          <w:rFonts w:ascii="Times New Roman" w:eastAsia="Times New Roman" w:hAnsi="Times New Roman" w:cs="Times New Roman"/>
          <w:b/>
          <w:noProof/>
        </w:rPr>
        <w:t xml:space="preserve">solutions </w:t>
      </w:r>
    </w:p>
    <w:p w14:paraId="568F938F" w14:textId="08CDFC9B" w:rsidR="007E3FF5" w:rsidRPr="00F43495" w:rsidRDefault="003D14B3"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As </w:t>
      </w:r>
      <w:r w:rsidR="00477B20" w:rsidRPr="00F43495">
        <w:rPr>
          <w:rFonts w:ascii="Times New Roman" w:eastAsia="Times New Roman" w:hAnsi="Times New Roman" w:cs="Times New Roman"/>
          <w:noProof/>
        </w:rPr>
        <w:t xml:space="preserve">AI is already leveraged for malicious purposes, </w:t>
      </w:r>
      <w:r w:rsidR="00E50A68" w:rsidRPr="00F43495">
        <w:rPr>
          <w:rFonts w:ascii="Times New Roman" w:eastAsia="Times New Roman" w:hAnsi="Times New Roman" w:cs="Times New Roman"/>
          <w:noProof/>
        </w:rPr>
        <w:t xml:space="preserve">organisations </w:t>
      </w:r>
      <w:r w:rsidR="00DD50C1" w:rsidRPr="00F43495">
        <w:rPr>
          <w:rFonts w:ascii="Times New Roman" w:eastAsia="Times New Roman" w:hAnsi="Times New Roman" w:cs="Times New Roman"/>
          <w:noProof/>
        </w:rPr>
        <w:t>need</w:t>
      </w:r>
      <w:r w:rsidR="00532488" w:rsidRPr="00F43495">
        <w:rPr>
          <w:rFonts w:ascii="Times New Roman" w:eastAsia="Times New Roman" w:hAnsi="Times New Roman" w:cs="Times New Roman"/>
          <w:noProof/>
        </w:rPr>
        <w:t xml:space="preserve"> to</w:t>
      </w:r>
      <w:r w:rsidR="00DD50C1" w:rsidRPr="00F43495">
        <w:rPr>
          <w:rFonts w:ascii="Times New Roman" w:eastAsia="Times New Roman" w:hAnsi="Times New Roman" w:cs="Times New Roman"/>
          <w:noProof/>
        </w:rPr>
        <w:t xml:space="preserve"> </w:t>
      </w:r>
      <w:r w:rsidR="00274184" w:rsidRPr="00F43495">
        <w:rPr>
          <w:rFonts w:ascii="Times New Roman" w:eastAsia="Times New Roman" w:hAnsi="Times New Roman" w:cs="Times New Roman"/>
          <w:noProof/>
        </w:rPr>
        <w:t xml:space="preserve">move faster than attackers in </w:t>
      </w:r>
      <w:r w:rsidR="00C42E13" w:rsidRPr="00F43495">
        <w:rPr>
          <w:rFonts w:ascii="Times New Roman" w:eastAsia="Times New Roman" w:hAnsi="Times New Roman" w:cs="Times New Roman"/>
          <w:noProof/>
        </w:rPr>
        <w:t>deploy</w:t>
      </w:r>
      <w:r w:rsidR="00274184" w:rsidRPr="00F43495">
        <w:rPr>
          <w:rFonts w:ascii="Times New Roman" w:eastAsia="Times New Roman" w:hAnsi="Times New Roman" w:cs="Times New Roman"/>
          <w:noProof/>
        </w:rPr>
        <w:t>ing</w:t>
      </w:r>
      <w:r w:rsidR="00C42E13" w:rsidRPr="00F43495">
        <w:rPr>
          <w:rFonts w:ascii="Times New Roman" w:eastAsia="Times New Roman" w:hAnsi="Times New Roman" w:cs="Times New Roman"/>
          <w:noProof/>
        </w:rPr>
        <w:t xml:space="preserve"> </w:t>
      </w:r>
      <w:r w:rsidR="00713D8F" w:rsidRPr="00F43495">
        <w:rPr>
          <w:rFonts w:ascii="Times New Roman" w:eastAsia="Times New Roman" w:hAnsi="Times New Roman" w:cs="Times New Roman"/>
          <w:noProof/>
        </w:rPr>
        <w:t xml:space="preserve">available </w:t>
      </w:r>
      <w:r w:rsidR="002737F9" w:rsidRPr="00F43495">
        <w:rPr>
          <w:rFonts w:ascii="Times New Roman" w:eastAsia="Times New Roman" w:hAnsi="Times New Roman" w:cs="Times New Roman"/>
          <w:noProof/>
        </w:rPr>
        <w:t xml:space="preserve">AI-powered cybersecurity solutions to protect critical infrastructure across sectors. </w:t>
      </w:r>
      <w:r w:rsidR="00FE3C00" w:rsidRPr="00F43495">
        <w:rPr>
          <w:rFonts w:ascii="Times New Roman" w:eastAsia="Times New Roman" w:hAnsi="Times New Roman" w:cs="Times New Roman"/>
          <w:noProof/>
        </w:rPr>
        <w:t xml:space="preserve">The EU </w:t>
      </w:r>
      <w:r w:rsidR="00790F2E" w:rsidRPr="00F43495">
        <w:rPr>
          <w:rFonts w:ascii="Times New Roman" w:eastAsia="Times New Roman" w:hAnsi="Times New Roman" w:cs="Times New Roman"/>
          <w:noProof/>
        </w:rPr>
        <w:t xml:space="preserve">must </w:t>
      </w:r>
      <w:r w:rsidR="00713D8F" w:rsidRPr="00F43495">
        <w:rPr>
          <w:rFonts w:ascii="Times New Roman" w:eastAsia="Times New Roman" w:hAnsi="Times New Roman" w:cs="Times New Roman"/>
          <w:noProof/>
        </w:rPr>
        <w:t xml:space="preserve">stimulate the European market to </w:t>
      </w:r>
      <w:r w:rsidR="00194808" w:rsidRPr="00F43495">
        <w:rPr>
          <w:rFonts w:ascii="Times New Roman" w:eastAsia="Times New Roman" w:hAnsi="Times New Roman" w:cs="Times New Roman"/>
          <w:noProof/>
        </w:rPr>
        <w:t>make available</w:t>
      </w:r>
      <w:r w:rsidR="00713D8F" w:rsidRPr="00F43495">
        <w:rPr>
          <w:rFonts w:ascii="Times New Roman" w:eastAsia="Times New Roman" w:hAnsi="Times New Roman" w:cs="Times New Roman"/>
          <w:noProof/>
        </w:rPr>
        <w:t xml:space="preserve"> such tools </w:t>
      </w:r>
      <w:r w:rsidR="00C20C1D" w:rsidRPr="00F43495">
        <w:rPr>
          <w:rFonts w:ascii="Times New Roman" w:eastAsia="Times New Roman" w:hAnsi="Times New Roman" w:cs="Times New Roman"/>
          <w:noProof/>
        </w:rPr>
        <w:t>at the speed and scale needed</w:t>
      </w:r>
      <w:r w:rsidR="009E1861" w:rsidRPr="00F43495">
        <w:rPr>
          <w:rFonts w:ascii="Times New Roman" w:eastAsia="Times New Roman" w:hAnsi="Times New Roman" w:cs="Times New Roman"/>
          <w:noProof/>
        </w:rPr>
        <w:t xml:space="preserve"> and encourage uptake in our critical infrastructure</w:t>
      </w:r>
      <w:r w:rsidR="007E3FF5" w:rsidRPr="00F43495">
        <w:rPr>
          <w:rFonts w:ascii="Times New Roman" w:eastAsia="Times New Roman" w:hAnsi="Times New Roman" w:cs="Times New Roman"/>
          <w:noProof/>
        </w:rPr>
        <w:t xml:space="preserve">. </w:t>
      </w:r>
    </w:p>
    <w:p w14:paraId="0E5B7898" w14:textId="1D663808" w:rsidR="006B1195" w:rsidRPr="00F43495" w:rsidRDefault="007E3FF5" w:rsidP="00E00761">
      <w:pPr>
        <w:spacing w:line="240" w:lineRule="auto"/>
        <w:jc w:val="both"/>
        <w:rPr>
          <w:rFonts w:ascii="Times New Roman" w:eastAsia="Times New Roman" w:hAnsi="Times New Roman" w:cs="Times New Roman"/>
          <w:noProof/>
          <w:lang w:val="en-GB"/>
        </w:rPr>
      </w:pPr>
      <w:r w:rsidRPr="00F43495">
        <w:rPr>
          <w:rFonts w:ascii="Times New Roman" w:eastAsia="Times New Roman" w:hAnsi="Times New Roman" w:cs="Times New Roman"/>
          <w:noProof/>
        </w:rPr>
        <w:t xml:space="preserve">Significant investments </w:t>
      </w:r>
      <w:r w:rsidR="00442E39" w:rsidRPr="00F43495">
        <w:rPr>
          <w:rFonts w:ascii="Times New Roman" w:eastAsia="Times New Roman" w:hAnsi="Times New Roman" w:cs="Times New Roman"/>
          <w:noProof/>
        </w:rPr>
        <w:t>are</w:t>
      </w:r>
      <w:r w:rsidRPr="00F43495">
        <w:rPr>
          <w:rFonts w:ascii="Times New Roman" w:eastAsia="Times New Roman" w:hAnsi="Times New Roman" w:cs="Times New Roman"/>
          <w:noProof/>
        </w:rPr>
        <w:t xml:space="preserve"> already </w:t>
      </w:r>
      <w:r w:rsidR="00442E39" w:rsidRPr="00F43495">
        <w:rPr>
          <w:rFonts w:ascii="Times New Roman" w:eastAsia="Times New Roman" w:hAnsi="Times New Roman" w:cs="Times New Roman"/>
          <w:noProof/>
        </w:rPr>
        <w:t xml:space="preserve">being </w:t>
      </w:r>
      <w:r w:rsidRPr="00F43495">
        <w:rPr>
          <w:rFonts w:ascii="Times New Roman" w:eastAsia="Times New Roman" w:hAnsi="Times New Roman" w:cs="Times New Roman"/>
          <w:noProof/>
        </w:rPr>
        <w:t xml:space="preserve">made </w:t>
      </w:r>
      <w:r w:rsidR="00F0268E" w:rsidRPr="00F43495">
        <w:rPr>
          <w:rFonts w:ascii="Times New Roman" w:eastAsia="Times New Roman" w:hAnsi="Times New Roman" w:cs="Times New Roman"/>
          <w:noProof/>
        </w:rPr>
        <w:t>by the EU</w:t>
      </w:r>
      <w:r w:rsidR="00082277" w:rsidRPr="00F43495">
        <w:rPr>
          <w:rFonts w:ascii="Times New Roman" w:eastAsia="Times New Roman" w:hAnsi="Times New Roman" w:cs="Times New Roman"/>
          <w:noProof/>
        </w:rPr>
        <w:t xml:space="preserve"> </w:t>
      </w:r>
      <w:r w:rsidR="00D37897" w:rsidRPr="00F43495">
        <w:rPr>
          <w:rFonts w:ascii="Times New Roman" w:eastAsia="Times New Roman" w:hAnsi="Times New Roman" w:cs="Times New Roman"/>
          <w:noProof/>
        </w:rPr>
        <w:t xml:space="preserve">to </w:t>
      </w:r>
      <w:r w:rsidR="00D37897" w:rsidRPr="00F43495">
        <w:rPr>
          <w:rFonts w:ascii="Times New Roman" w:eastAsia="Times New Roman" w:hAnsi="Times New Roman" w:cs="Times New Roman"/>
          <w:b/>
          <w:noProof/>
        </w:rPr>
        <w:t xml:space="preserve">support </w:t>
      </w:r>
      <w:r w:rsidR="002E340C" w:rsidRPr="00F43495">
        <w:rPr>
          <w:rFonts w:ascii="Times New Roman" w:eastAsia="Times New Roman" w:hAnsi="Times New Roman" w:cs="Times New Roman"/>
          <w:b/>
          <w:noProof/>
        </w:rPr>
        <w:t xml:space="preserve">research and development of homegrown </w:t>
      </w:r>
      <w:r w:rsidR="00946B2B" w:rsidRPr="00F43495">
        <w:rPr>
          <w:rFonts w:ascii="Times New Roman" w:eastAsia="Times New Roman" w:hAnsi="Times New Roman" w:cs="Times New Roman"/>
          <w:b/>
          <w:noProof/>
        </w:rPr>
        <w:t xml:space="preserve">advanced </w:t>
      </w:r>
      <w:r w:rsidR="002E340C" w:rsidRPr="00F43495">
        <w:rPr>
          <w:rFonts w:ascii="Times New Roman" w:eastAsia="Times New Roman" w:hAnsi="Times New Roman" w:cs="Times New Roman"/>
          <w:b/>
          <w:noProof/>
        </w:rPr>
        <w:t>AI-</w:t>
      </w:r>
      <w:r w:rsidR="00946B2B" w:rsidRPr="00F43495">
        <w:rPr>
          <w:rFonts w:ascii="Times New Roman" w:eastAsia="Times New Roman" w:hAnsi="Times New Roman" w:cs="Times New Roman"/>
          <w:b/>
          <w:noProof/>
        </w:rPr>
        <w:t>enabl</w:t>
      </w:r>
      <w:r w:rsidR="002E340C" w:rsidRPr="00F43495">
        <w:rPr>
          <w:rFonts w:ascii="Times New Roman" w:eastAsia="Times New Roman" w:hAnsi="Times New Roman" w:cs="Times New Roman"/>
          <w:b/>
          <w:noProof/>
        </w:rPr>
        <w:t xml:space="preserve">ed cybersecurity </w:t>
      </w:r>
      <w:r w:rsidR="0060431A" w:rsidRPr="00F43495">
        <w:rPr>
          <w:rFonts w:ascii="Times New Roman" w:eastAsia="Times New Roman" w:hAnsi="Times New Roman" w:cs="Times New Roman"/>
          <w:b/>
          <w:noProof/>
        </w:rPr>
        <w:t>technologies</w:t>
      </w:r>
      <w:r w:rsidR="0070690E" w:rsidRPr="00F43495">
        <w:rPr>
          <w:rFonts w:ascii="Times New Roman" w:eastAsia="Times New Roman" w:hAnsi="Times New Roman" w:cs="Times New Roman"/>
          <w:noProof/>
        </w:rPr>
        <w:t xml:space="preserve"> and for the cybersecurity of AI</w:t>
      </w:r>
      <w:r w:rsidR="002171AB" w:rsidRPr="00F43495">
        <w:rPr>
          <w:rFonts w:ascii="Times New Roman" w:eastAsia="Times New Roman" w:hAnsi="Times New Roman" w:cs="Times New Roman"/>
          <w:noProof/>
        </w:rPr>
        <w:t xml:space="preserve">, with notably </w:t>
      </w:r>
      <w:r w:rsidR="001240A3" w:rsidRPr="00F43495">
        <w:rPr>
          <w:rFonts w:ascii="Times New Roman" w:eastAsia="Times New Roman" w:hAnsi="Times New Roman" w:cs="Times New Roman"/>
          <w:noProof/>
        </w:rPr>
        <w:t>EUR 200 million by the end of the current Multiannual Financial Framework</w:t>
      </w:r>
      <w:r w:rsidR="002171AB" w:rsidRPr="00F43495">
        <w:rPr>
          <w:rFonts w:ascii="Times New Roman" w:eastAsia="Times New Roman" w:hAnsi="Times New Roman" w:cs="Times New Roman"/>
          <w:noProof/>
        </w:rPr>
        <w:t xml:space="preserve"> under </w:t>
      </w:r>
      <w:r w:rsidR="003B0B62" w:rsidRPr="00F43495">
        <w:rPr>
          <w:rFonts w:ascii="Times New Roman" w:eastAsia="Times New Roman" w:hAnsi="Times New Roman" w:cs="Times New Roman"/>
          <w:noProof/>
        </w:rPr>
        <w:t xml:space="preserve">the </w:t>
      </w:r>
      <w:r w:rsidR="002171AB" w:rsidRPr="00F43495">
        <w:rPr>
          <w:rFonts w:ascii="Times New Roman" w:eastAsia="Times New Roman" w:hAnsi="Times New Roman" w:cs="Times New Roman"/>
          <w:noProof/>
        </w:rPr>
        <w:t>Horizon and Digital Europe Programmes</w:t>
      </w:r>
      <w:r w:rsidR="002E340C" w:rsidRPr="00F43495">
        <w:rPr>
          <w:rFonts w:ascii="Times New Roman" w:eastAsia="Times New Roman" w:hAnsi="Times New Roman" w:cs="Times New Roman"/>
          <w:noProof/>
        </w:rPr>
        <w:t>.</w:t>
      </w:r>
      <w:r w:rsidR="00C90BD4" w:rsidRPr="00F43495">
        <w:rPr>
          <w:rFonts w:ascii="Times New Roman" w:eastAsia="Times New Roman" w:hAnsi="Times New Roman" w:cs="Times New Roman"/>
          <w:noProof/>
        </w:rPr>
        <w:t xml:space="preserve"> </w:t>
      </w:r>
      <w:r w:rsidR="002171AB" w:rsidRPr="00F43495">
        <w:rPr>
          <w:rFonts w:ascii="Times New Roman" w:eastAsia="Times New Roman" w:hAnsi="Times New Roman" w:cs="Times New Roman"/>
          <w:noProof/>
        </w:rPr>
        <w:t>For instance</w:t>
      </w:r>
      <w:r w:rsidR="00843BE2" w:rsidRPr="00F43495">
        <w:rPr>
          <w:rFonts w:ascii="Times New Roman" w:eastAsia="Times New Roman" w:hAnsi="Times New Roman" w:cs="Times New Roman"/>
          <w:noProof/>
        </w:rPr>
        <w:t xml:space="preserve">, </w:t>
      </w:r>
      <w:r w:rsidR="00114132" w:rsidRPr="00F43495">
        <w:rPr>
          <w:rFonts w:ascii="Times New Roman" w:eastAsia="Times New Roman" w:hAnsi="Times New Roman" w:cs="Times New Roman"/>
          <w:noProof/>
        </w:rPr>
        <w:t xml:space="preserve">three </w:t>
      </w:r>
      <w:r w:rsidR="007B57F0" w:rsidRPr="00F43495">
        <w:rPr>
          <w:rFonts w:ascii="Times New Roman" w:eastAsia="Times New Roman" w:hAnsi="Times New Roman" w:cs="Times New Roman"/>
          <w:noProof/>
        </w:rPr>
        <w:t xml:space="preserve">flagship Horizon Europe projects will be launched </w:t>
      </w:r>
      <w:r w:rsidR="00FF5C1B" w:rsidRPr="00F43495">
        <w:rPr>
          <w:rFonts w:ascii="Times New Roman" w:eastAsia="Times New Roman" w:hAnsi="Times New Roman" w:cs="Times New Roman"/>
          <w:noProof/>
        </w:rPr>
        <w:t>at the end of</w:t>
      </w:r>
      <w:r w:rsidR="007B57F0" w:rsidRPr="00F43495">
        <w:rPr>
          <w:rFonts w:ascii="Times New Roman" w:eastAsia="Times New Roman" w:hAnsi="Times New Roman" w:cs="Times New Roman"/>
          <w:noProof/>
        </w:rPr>
        <w:t xml:space="preserve"> 2026 to support the development</w:t>
      </w:r>
      <w:r w:rsidR="00224934" w:rsidRPr="00F43495">
        <w:rPr>
          <w:rFonts w:ascii="Times New Roman" w:eastAsia="Times New Roman" w:hAnsi="Times New Roman" w:cs="Times New Roman"/>
          <w:noProof/>
        </w:rPr>
        <w:t xml:space="preserve">, training and testing of AI for monitoring, detection, response and self-healing capabilities in digital </w:t>
      </w:r>
      <w:r w:rsidR="0011761C" w:rsidRPr="00F43495">
        <w:rPr>
          <w:rFonts w:ascii="Times New Roman" w:eastAsia="Times New Roman" w:hAnsi="Times New Roman" w:cs="Times New Roman"/>
          <w:noProof/>
        </w:rPr>
        <w:t xml:space="preserve">processes and systems against cyberattacks, including adversarial AI attacks, as well as the development of generative AI tools and technologies for continuous monitoring, compliance and automated remediation. </w:t>
      </w:r>
      <w:r w:rsidR="002171AB" w:rsidRPr="00F43495">
        <w:rPr>
          <w:rFonts w:ascii="Times New Roman" w:eastAsia="Times New Roman" w:hAnsi="Times New Roman" w:cs="Times New Roman"/>
          <w:noProof/>
        </w:rPr>
        <w:t>The EU is also funding the full AI capability cycle when it comes to law enforcement, from researching to testing, validation and operational deployment through Horizon Europe, the Internal Security Fund, Digital Europe, and CERIS.</w:t>
      </w:r>
      <w:r w:rsidR="0011761C" w:rsidRPr="00F43495">
        <w:rPr>
          <w:rFonts w:ascii="Times New Roman" w:eastAsia="Times New Roman" w:hAnsi="Times New Roman" w:cs="Times New Roman"/>
          <w:noProof/>
        </w:rPr>
        <w:t xml:space="preserve"> </w:t>
      </w:r>
      <w:r w:rsidR="006B1C63" w:rsidRPr="00F43495">
        <w:rPr>
          <w:rFonts w:ascii="Times New Roman" w:eastAsia="Times New Roman" w:hAnsi="Times New Roman" w:cs="Times New Roman"/>
          <w:noProof/>
        </w:rPr>
        <w:t xml:space="preserve">Similarly, </w:t>
      </w:r>
      <w:r w:rsidR="006B1195" w:rsidRPr="00F43495">
        <w:rPr>
          <w:rFonts w:ascii="Times New Roman" w:eastAsia="Times New Roman" w:hAnsi="Times New Roman" w:cs="Times New Roman"/>
          <w:noProof/>
        </w:rPr>
        <w:t xml:space="preserve">the EU is </w:t>
      </w:r>
      <w:r w:rsidR="006E79F2" w:rsidRPr="00F43495">
        <w:rPr>
          <w:rFonts w:ascii="Times New Roman" w:eastAsia="Times New Roman" w:hAnsi="Times New Roman" w:cs="Times New Roman"/>
          <w:noProof/>
        </w:rPr>
        <w:t xml:space="preserve">investing through the </w:t>
      </w:r>
      <w:r w:rsidR="006E79F2" w:rsidRPr="00F43495">
        <w:rPr>
          <w:rFonts w:ascii="Times New Roman" w:eastAsia="Times New Roman" w:hAnsi="Times New Roman" w:cs="Times New Roman"/>
          <w:bCs/>
          <w:noProof/>
        </w:rPr>
        <w:t>European Innovation Council (EIC),</w:t>
      </w:r>
      <w:r w:rsidR="006E79F2" w:rsidRPr="00F43495">
        <w:rPr>
          <w:rFonts w:ascii="Times New Roman" w:eastAsia="Times New Roman" w:hAnsi="Times New Roman" w:cs="Times New Roman"/>
          <w:noProof/>
        </w:rPr>
        <w:t xml:space="preserve"> including via</w:t>
      </w:r>
      <w:r w:rsidR="001710CE" w:rsidRPr="00F43495">
        <w:rPr>
          <w:rFonts w:ascii="Times New Roman" w:eastAsia="Times New Roman" w:hAnsi="Times New Roman" w:cs="Times New Roman"/>
          <w:noProof/>
        </w:rPr>
        <w:t xml:space="preserve"> direct investments by</w:t>
      </w:r>
      <w:r w:rsidR="006E79F2" w:rsidRPr="00F43495">
        <w:rPr>
          <w:rFonts w:ascii="Times New Roman" w:eastAsia="Times New Roman" w:hAnsi="Times New Roman" w:cs="Times New Roman"/>
          <w:noProof/>
        </w:rPr>
        <w:t xml:space="preserve"> the EIC Fund, in European deep tech cybersecurity and AI </w:t>
      </w:r>
      <w:r w:rsidR="00FA4E2D" w:rsidRPr="00F43495">
        <w:rPr>
          <w:rFonts w:ascii="Times New Roman" w:eastAsia="Times New Roman" w:hAnsi="Times New Roman" w:cs="Times New Roman"/>
          <w:noProof/>
        </w:rPr>
        <w:t>companies, also</w:t>
      </w:r>
      <w:r w:rsidR="00E00761" w:rsidRPr="00F43495">
        <w:rPr>
          <w:rFonts w:ascii="Times New Roman" w:eastAsia="Times New Roman" w:hAnsi="Times New Roman" w:cs="Times New Roman"/>
          <w:noProof/>
        </w:rPr>
        <w:t xml:space="preserve"> extending </w:t>
      </w:r>
      <w:r w:rsidR="00E00761" w:rsidRPr="00F43495">
        <w:rPr>
          <w:rFonts w:ascii="Times New Roman" w:eastAsia="Times New Roman" w:hAnsi="Times New Roman" w:cs="Times New Roman"/>
          <w:noProof/>
          <w:lang w:val="en-GB"/>
        </w:rPr>
        <w:t>in 2026 and 2027</w:t>
      </w:r>
      <w:r w:rsidR="00E00761" w:rsidRPr="00F43495">
        <w:rPr>
          <w:rFonts w:ascii="Times New Roman" w:eastAsia="Times New Roman" w:hAnsi="Times New Roman" w:cs="Times New Roman"/>
          <w:noProof/>
        </w:rPr>
        <w:t xml:space="preserve">to </w:t>
      </w:r>
      <w:r w:rsidR="00FA4E2D" w:rsidRPr="00F43495">
        <w:rPr>
          <w:rFonts w:ascii="Times New Roman" w:eastAsia="Times New Roman" w:hAnsi="Times New Roman" w:cs="Times New Roman"/>
          <w:noProof/>
        </w:rPr>
        <w:t>relevant dual use and strategic defence technologies.</w:t>
      </w:r>
      <w:r w:rsidR="00B77E7C" w:rsidRPr="00F43495">
        <w:rPr>
          <w:rStyle w:val="FootnoteReference"/>
          <w:rFonts w:ascii="Times New Roman" w:eastAsia="Times New Roman" w:hAnsi="Times New Roman" w:cs="Times New Roman"/>
          <w:noProof/>
        </w:rPr>
        <w:footnoteReference w:id="33"/>
      </w:r>
      <w:r w:rsidR="00B81173" w:rsidRPr="00F43495">
        <w:rPr>
          <w:rFonts w:ascii="Times New Roman" w:eastAsia="Times New Roman" w:hAnsi="Times New Roman" w:cs="Times New Roman"/>
          <w:noProof/>
        </w:rPr>
        <w:t xml:space="preserve"> </w:t>
      </w:r>
      <w:r w:rsidR="00D01DC3" w:rsidRPr="00F43495">
        <w:rPr>
          <w:rFonts w:ascii="Times New Roman" w:eastAsia="Times New Roman" w:hAnsi="Times New Roman" w:cs="Times New Roman"/>
          <w:noProof/>
          <w:lang w:val="en-GB"/>
        </w:rPr>
        <w:t>More specifically, by the end of</w:t>
      </w:r>
      <w:r w:rsidR="00075CCB" w:rsidRPr="00F43495">
        <w:rPr>
          <w:rFonts w:ascii="Times New Roman" w:eastAsia="Times New Roman" w:hAnsi="Times New Roman" w:cs="Times New Roman"/>
          <w:noProof/>
          <w:lang w:val="en-GB"/>
        </w:rPr>
        <w:t xml:space="preserve"> 2026</w:t>
      </w:r>
      <w:r w:rsidR="00D01DC3" w:rsidRPr="00F43495">
        <w:rPr>
          <w:rFonts w:ascii="Times New Roman" w:eastAsia="Times New Roman" w:hAnsi="Times New Roman" w:cs="Times New Roman"/>
          <w:noProof/>
          <w:lang w:val="en-GB"/>
        </w:rPr>
        <w:t>,</w:t>
      </w:r>
      <w:r w:rsidR="00075CCB" w:rsidRPr="00F43495">
        <w:rPr>
          <w:rFonts w:ascii="Times New Roman" w:eastAsia="Times New Roman" w:hAnsi="Times New Roman" w:cs="Times New Roman"/>
          <w:noProof/>
          <w:lang w:val="en-GB"/>
        </w:rPr>
        <w:t xml:space="preserve"> the Commission will enable investments by the EIC Fund into cyber and AI tech companies as part of </w:t>
      </w:r>
      <w:r w:rsidR="002B5867" w:rsidRPr="00F43495">
        <w:rPr>
          <w:rFonts w:ascii="Times New Roman" w:eastAsia="Times New Roman" w:hAnsi="Times New Roman" w:cs="Times New Roman"/>
          <w:noProof/>
          <w:lang w:val="en-GB"/>
        </w:rPr>
        <w:t xml:space="preserve">EUR </w:t>
      </w:r>
      <w:r w:rsidR="00075CCB" w:rsidRPr="00F43495">
        <w:rPr>
          <w:rFonts w:ascii="Times New Roman" w:eastAsia="Times New Roman" w:hAnsi="Times New Roman" w:cs="Times New Roman"/>
          <w:noProof/>
          <w:lang w:val="en-GB"/>
        </w:rPr>
        <w:t>100</w:t>
      </w:r>
      <w:r w:rsidR="002B5867" w:rsidRPr="00F43495">
        <w:rPr>
          <w:rFonts w:ascii="Times New Roman" w:eastAsia="Times New Roman" w:hAnsi="Times New Roman" w:cs="Times New Roman"/>
          <w:noProof/>
          <w:lang w:val="en-GB"/>
        </w:rPr>
        <w:t xml:space="preserve"> million </w:t>
      </w:r>
      <w:r w:rsidR="00075CCB" w:rsidRPr="00F43495">
        <w:rPr>
          <w:rFonts w:ascii="Times New Roman" w:eastAsia="Times New Roman" w:hAnsi="Times New Roman" w:cs="Times New Roman"/>
          <w:noProof/>
          <w:lang w:val="en-GB"/>
        </w:rPr>
        <w:t>to be invested in strategic defence tech startups and scaleups and continue similar support in 2027.</w:t>
      </w:r>
      <w:r w:rsidR="00E2561B" w:rsidRPr="00F43495">
        <w:rPr>
          <w:rFonts w:ascii="Times" w:eastAsiaTheme="minorHAnsi" w:hAnsi="Times"/>
          <w:noProof/>
          <w:color w:val="00B050"/>
          <w:sz w:val="22"/>
          <w:szCs w:val="22"/>
          <w:lang w:eastAsia="en-US"/>
          <w14:ligatures w14:val="standardContextual"/>
        </w:rPr>
        <w:t xml:space="preserve"> </w:t>
      </w:r>
      <w:r w:rsidR="00E2561B" w:rsidRPr="00F43495">
        <w:rPr>
          <w:rFonts w:ascii="Times New Roman" w:eastAsia="Times New Roman" w:hAnsi="Times New Roman" w:cs="Times New Roman"/>
          <w:noProof/>
        </w:rPr>
        <w:t>The Scaleup Europe Fund will make its first investment into the growth stage of strategic companies still in 2026.</w:t>
      </w:r>
      <w:r w:rsidR="00F36DA1" w:rsidRPr="00F43495">
        <w:rPr>
          <w:rFonts w:ascii="Times New Roman" w:eastAsia="Times New Roman" w:hAnsi="Times New Roman" w:cs="Times New Roman"/>
          <w:noProof/>
        </w:rPr>
        <w:t xml:space="preserve"> </w:t>
      </w:r>
      <w:r w:rsidR="008A6F0E" w:rsidRPr="00F43495">
        <w:rPr>
          <w:rFonts w:ascii="Times New Roman" w:eastAsia="Times New Roman" w:hAnsi="Times New Roman" w:cs="Times New Roman"/>
          <w:noProof/>
        </w:rPr>
        <w:t xml:space="preserve">Building on the EU’s International Digital Strategy, the EU and Member States will also leverage the EU’s Tech Business Offer to support the deployment of AI and software solutions. </w:t>
      </w:r>
    </w:p>
    <w:p w14:paraId="10CDC4A4" w14:textId="541CA4D1" w:rsidR="00777EAA" w:rsidRPr="00F43495" w:rsidRDefault="003F1648"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Complementing these investment</w:t>
      </w:r>
      <w:r w:rsidR="00EC3C2C" w:rsidRPr="00F43495">
        <w:rPr>
          <w:rFonts w:ascii="Times New Roman" w:eastAsia="Times New Roman" w:hAnsi="Times New Roman" w:cs="Times New Roman"/>
          <w:noProof/>
        </w:rPr>
        <w:t>s</w:t>
      </w:r>
      <w:r w:rsidRPr="00F43495">
        <w:rPr>
          <w:rFonts w:ascii="Times New Roman" w:eastAsia="Times New Roman" w:hAnsi="Times New Roman" w:cs="Times New Roman"/>
          <w:noProof/>
        </w:rPr>
        <w:t xml:space="preserve">, </w:t>
      </w:r>
      <w:r w:rsidR="003B3030" w:rsidRPr="00F43495">
        <w:rPr>
          <w:rFonts w:ascii="Times New Roman" w:eastAsia="Times New Roman" w:hAnsi="Times New Roman" w:cs="Times New Roman"/>
          <w:noProof/>
        </w:rPr>
        <w:t>the Union should seek</w:t>
      </w:r>
      <w:r w:rsidR="00DE5A70" w:rsidRPr="00F43495">
        <w:rPr>
          <w:rFonts w:ascii="Times New Roman" w:eastAsia="Times New Roman" w:hAnsi="Times New Roman" w:cs="Times New Roman"/>
          <w:noProof/>
        </w:rPr>
        <w:t xml:space="preserve"> </w:t>
      </w:r>
      <w:r w:rsidR="0044403F" w:rsidRPr="00F43495">
        <w:rPr>
          <w:rFonts w:ascii="Times New Roman" w:eastAsia="Times New Roman" w:hAnsi="Times New Roman" w:cs="Times New Roman"/>
          <w:noProof/>
        </w:rPr>
        <w:t xml:space="preserve">to further </w:t>
      </w:r>
      <w:r w:rsidR="0044403F" w:rsidRPr="00F43495">
        <w:rPr>
          <w:rFonts w:ascii="Times New Roman" w:eastAsia="Times New Roman" w:hAnsi="Times New Roman" w:cs="Times New Roman"/>
          <w:b/>
          <w:bCs/>
          <w:noProof/>
        </w:rPr>
        <w:t xml:space="preserve">accelerate the sharing of </w:t>
      </w:r>
      <w:r w:rsidR="0062787B" w:rsidRPr="00F43495">
        <w:rPr>
          <w:rFonts w:ascii="Times New Roman" w:eastAsia="Times New Roman" w:hAnsi="Times New Roman" w:cs="Times New Roman"/>
          <w:b/>
          <w:bCs/>
          <w:noProof/>
        </w:rPr>
        <w:t xml:space="preserve">knowledge </w:t>
      </w:r>
      <w:r w:rsidR="0023003D" w:rsidRPr="00F43495">
        <w:rPr>
          <w:rFonts w:ascii="Times New Roman" w:eastAsia="Times New Roman" w:hAnsi="Times New Roman" w:cs="Times New Roman"/>
          <w:b/>
          <w:bCs/>
          <w:noProof/>
        </w:rPr>
        <w:t>of</w:t>
      </w:r>
      <w:r w:rsidR="003B3030" w:rsidRPr="00F43495">
        <w:rPr>
          <w:rFonts w:ascii="Times New Roman" w:eastAsia="Times New Roman" w:hAnsi="Times New Roman" w:cs="Times New Roman"/>
          <w:b/>
          <w:bCs/>
          <w:noProof/>
        </w:rPr>
        <w:t xml:space="preserve"> advanced AI-powered cybersecurity capabilities against large-scale cyberattacks using AI</w:t>
      </w:r>
      <w:r w:rsidR="003B3030" w:rsidRPr="00F43495">
        <w:rPr>
          <w:rFonts w:ascii="Times New Roman" w:eastAsia="Times New Roman" w:hAnsi="Times New Roman" w:cs="Times New Roman"/>
          <w:noProof/>
        </w:rPr>
        <w:t>.</w:t>
      </w:r>
      <w:r w:rsidR="00D56862" w:rsidRPr="00F43495">
        <w:rPr>
          <w:rFonts w:ascii="Times New Roman" w:eastAsia="Times New Roman" w:hAnsi="Times New Roman" w:cs="Times New Roman"/>
          <w:noProof/>
        </w:rPr>
        <w:t xml:space="preserve"> </w:t>
      </w:r>
      <w:r w:rsidR="00321FB3" w:rsidRPr="00F43495">
        <w:rPr>
          <w:rFonts w:ascii="Times New Roman" w:eastAsia="Times New Roman" w:hAnsi="Times New Roman" w:cs="Times New Roman"/>
          <w:noProof/>
        </w:rPr>
        <w:t xml:space="preserve">Today, </w:t>
      </w:r>
      <w:r w:rsidR="006444A2" w:rsidRPr="00F43495">
        <w:rPr>
          <w:rFonts w:ascii="Times New Roman" w:eastAsia="Times New Roman" w:hAnsi="Times New Roman" w:cs="Times New Roman"/>
          <w:noProof/>
        </w:rPr>
        <w:t>the EU has a rich ecosystem and knowledge base</w:t>
      </w:r>
      <w:r w:rsidR="00D5711A" w:rsidRPr="00F43495">
        <w:rPr>
          <w:rFonts w:ascii="Times New Roman" w:eastAsia="Times New Roman" w:hAnsi="Times New Roman" w:cs="Times New Roman"/>
          <w:noProof/>
        </w:rPr>
        <w:t xml:space="preserve"> across the academi</w:t>
      </w:r>
      <w:r w:rsidR="00994064" w:rsidRPr="00F43495">
        <w:rPr>
          <w:rFonts w:ascii="Times New Roman" w:eastAsia="Times New Roman" w:hAnsi="Times New Roman" w:cs="Times New Roman"/>
          <w:noProof/>
        </w:rPr>
        <w:t>a</w:t>
      </w:r>
      <w:r w:rsidR="00D5711A" w:rsidRPr="00F43495">
        <w:rPr>
          <w:rFonts w:ascii="Times New Roman" w:eastAsia="Times New Roman" w:hAnsi="Times New Roman" w:cs="Times New Roman"/>
          <w:noProof/>
        </w:rPr>
        <w:t>, industry and government</w:t>
      </w:r>
      <w:r w:rsidR="006444A2" w:rsidRPr="00F43495">
        <w:rPr>
          <w:rFonts w:ascii="Times New Roman" w:eastAsia="Times New Roman" w:hAnsi="Times New Roman" w:cs="Times New Roman"/>
          <w:noProof/>
        </w:rPr>
        <w:t>, but</w:t>
      </w:r>
      <w:r w:rsidR="00DE5A70" w:rsidRPr="00F43495">
        <w:rPr>
          <w:rFonts w:ascii="Times New Roman" w:eastAsia="Times New Roman" w:hAnsi="Times New Roman" w:cs="Times New Roman"/>
          <w:noProof/>
        </w:rPr>
        <w:t xml:space="preserve"> </w:t>
      </w:r>
      <w:r w:rsidR="00994064" w:rsidRPr="00F43495">
        <w:rPr>
          <w:rFonts w:ascii="Times New Roman" w:eastAsia="Times New Roman" w:hAnsi="Times New Roman" w:cs="Times New Roman"/>
          <w:noProof/>
        </w:rPr>
        <w:t xml:space="preserve">AI-powered </w:t>
      </w:r>
      <w:r w:rsidR="000031AC" w:rsidRPr="00F43495">
        <w:rPr>
          <w:rFonts w:ascii="Times New Roman" w:eastAsia="Times New Roman" w:hAnsi="Times New Roman" w:cs="Times New Roman"/>
          <w:noProof/>
        </w:rPr>
        <w:t>solutions for cybersecurity</w:t>
      </w:r>
      <w:r w:rsidR="00DE5A70" w:rsidRPr="00F43495">
        <w:rPr>
          <w:rFonts w:ascii="Times New Roman" w:eastAsia="Times New Roman" w:hAnsi="Times New Roman" w:cs="Times New Roman"/>
          <w:noProof/>
        </w:rPr>
        <w:t xml:space="preserve"> remain fragmented, insufficiently tested in operational environments and far from being deployed at scale across sectors</w:t>
      </w:r>
      <w:r w:rsidR="00321FB3" w:rsidRPr="00F43495">
        <w:rPr>
          <w:rStyle w:val="FootnoteReference"/>
          <w:rFonts w:ascii="Times New Roman" w:eastAsia="Times New Roman" w:hAnsi="Times New Roman" w:cs="Times New Roman"/>
          <w:noProof/>
        </w:rPr>
        <w:footnoteReference w:id="34"/>
      </w:r>
      <w:r w:rsidR="00DE5A70" w:rsidRPr="00F43495">
        <w:rPr>
          <w:rFonts w:ascii="Times New Roman" w:eastAsia="Times New Roman" w:hAnsi="Times New Roman" w:cs="Times New Roman"/>
          <w:noProof/>
        </w:rPr>
        <w:t>.</w:t>
      </w:r>
      <w:r w:rsidR="00EF5181" w:rsidRPr="00F43495">
        <w:rPr>
          <w:rFonts w:ascii="Times New Roman" w:eastAsia="Times New Roman" w:hAnsi="Times New Roman" w:cs="Times New Roman"/>
          <w:noProof/>
        </w:rPr>
        <w:t xml:space="preserve"> </w:t>
      </w:r>
      <w:r w:rsidR="00356657" w:rsidRPr="00F43495">
        <w:rPr>
          <w:rFonts w:ascii="Times New Roman" w:eastAsia="Times New Roman" w:hAnsi="Times New Roman" w:cs="Times New Roman"/>
          <w:noProof/>
        </w:rPr>
        <w:t>One example is a</w:t>
      </w:r>
      <w:r w:rsidR="0044403F" w:rsidRPr="00F43495">
        <w:rPr>
          <w:rFonts w:ascii="Times New Roman" w:eastAsia="Times New Roman" w:hAnsi="Times New Roman" w:cs="Times New Roman"/>
          <w:noProof/>
        </w:rPr>
        <w:t>u</w:t>
      </w:r>
      <w:r w:rsidR="00356657" w:rsidRPr="00F43495">
        <w:rPr>
          <w:rFonts w:ascii="Times New Roman" w:eastAsia="Times New Roman" w:hAnsi="Times New Roman" w:cs="Times New Roman"/>
          <w:noProof/>
        </w:rPr>
        <w:t>tomated</w:t>
      </w:r>
      <w:r w:rsidR="00ED7088" w:rsidRPr="00F43495">
        <w:rPr>
          <w:rFonts w:ascii="Times New Roman" w:eastAsia="Times New Roman" w:hAnsi="Times New Roman" w:cs="Times New Roman"/>
          <w:noProof/>
        </w:rPr>
        <w:t xml:space="preserve"> vulnerability remediation</w:t>
      </w:r>
      <w:r w:rsidR="008B1FDA" w:rsidRPr="00F43495">
        <w:rPr>
          <w:rFonts w:ascii="Times New Roman" w:eastAsia="Times New Roman" w:hAnsi="Times New Roman" w:cs="Times New Roman"/>
          <w:noProof/>
        </w:rPr>
        <w:t xml:space="preserve">, which </w:t>
      </w:r>
      <w:r w:rsidR="0023003D" w:rsidRPr="00F43495">
        <w:rPr>
          <w:rFonts w:ascii="Times New Roman" w:eastAsia="Times New Roman" w:hAnsi="Times New Roman" w:cs="Times New Roman"/>
          <w:noProof/>
        </w:rPr>
        <w:t>is</w:t>
      </w:r>
      <w:r w:rsidR="00ED7088" w:rsidRPr="00F43495">
        <w:rPr>
          <w:rFonts w:ascii="Times New Roman" w:eastAsia="Times New Roman" w:hAnsi="Times New Roman" w:cs="Times New Roman"/>
          <w:noProof/>
        </w:rPr>
        <w:t xml:space="preserve"> one of the main operational bottlenecks </w:t>
      </w:r>
      <w:r w:rsidR="00DC49A4" w:rsidRPr="00F43495">
        <w:rPr>
          <w:rFonts w:ascii="Times New Roman" w:eastAsia="Times New Roman" w:hAnsi="Times New Roman" w:cs="Times New Roman"/>
          <w:noProof/>
        </w:rPr>
        <w:t>for cybersecurity in the age of AI</w:t>
      </w:r>
      <w:r w:rsidR="005D49CB" w:rsidRPr="00F43495">
        <w:rPr>
          <w:rFonts w:ascii="Times New Roman" w:eastAsia="Times New Roman" w:hAnsi="Times New Roman" w:cs="Times New Roman"/>
          <w:noProof/>
        </w:rPr>
        <w:t>:</w:t>
      </w:r>
      <w:r w:rsidR="00BE738F" w:rsidRPr="00F43495">
        <w:rPr>
          <w:rFonts w:ascii="Times New Roman" w:eastAsia="Times New Roman" w:hAnsi="Times New Roman" w:cs="Times New Roman"/>
          <w:noProof/>
        </w:rPr>
        <w:t xml:space="preserve"> </w:t>
      </w:r>
      <w:r w:rsidR="005D49CB" w:rsidRPr="00F43495">
        <w:rPr>
          <w:rFonts w:ascii="Times New Roman" w:eastAsia="Times New Roman" w:hAnsi="Times New Roman" w:cs="Times New Roman"/>
          <w:noProof/>
        </w:rPr>
        <w:t>t</w:t>
      </w:r>
      <w:r w:rsidR="00994064" w:rsidRPr="00F43495">
        <w:rPr>
          <w:rFonts w:ascii="Times New Roman" w:eastAsia="Times New Roman" w:hAnsi="Times New Roman" w:cs="Times New Roman"/>
          <w:noProof/>
        </w:rPr>
        <w:t xml:space="preserve">oday, </w:t>
      </w:r>
      <w:r w:rsidR="00BE738F" w:rsidRPr="00F43495">
        <w:rPr>
          <w:rFonts w:ascii="Times New Roman" w:eastAsia="Times New Roman" w:hAnsi="Times New Roman" w:cs="Times New Roman"/>
          <w:noProof/>
        </w:rPr>
        <w:t>AI-enabled vulnerability discovery is advancing faster than AI-assisted remediation</w:t>
      </w:r>
      <w:r w:rsidR="00614776" w:rsidRPr="00F43495">
        <w:rPr>
          <w:rFonts w:ascii="Times New Roman" w:eastAsia="Times New Roman" w:hAnsi="Times New Roman" w:cs="Times New Roman"/>
          <w:noProof/>
        </w:rPr>
        <w:t xml:space="preserve">, thus creating a structural imbalance </w:t>
      </w:r>
      <w:r w:rsidR="004F6008" w:rsidRPr="00F43495">
        <w:rPr>
          <w:rFonts w:ascii="Times New Roman" w:eastAsia="Times New Roman" w:hAnsi="Times New Roman" w:cs="Times New Roman"/>
          <w:noProof/>
        </w:rPr>
        <w:t xml:space="preserve">to the advantage of the attackers. </w:t>
      </w:r>
      <w:r w:rsidR="00046740" w:rsidRPr="00F43495">
        <w:rPr>
          <w:rFonts w:ascii="Times New Roman" w:eastAsia="Times New Roman" w:hAnsi="Times New Roman" w:cs="Times New Roman"/>
          <w:noProof/>
        </w:rPr>
        <w:t xml:space="preserve">Answering to calls </w:t>
      </w:r>
      <w:r w:rsidR="00290BA2" w:rsidRPr="00F43495">
        <w:rPr>
          <w:rFonts w:ascii="Times New Roman" w:eastAsia="Times New Roman" w:hAnsi="Times New Roman" w:cs="Times New Roman"/>
          <w:noProof/>
        </w:rPr>
        <w:t>to address the threats posed by offensive AI</w:t>
      </w:r>
      <w:r w:rsidR="00ED7BC0" w:rsidRPr="00F43495">
        <w:rPr>
          <w:rStyle w:val="FootnoteReference"/>
          <w:rFonts w:ascii="Times New Roman" w:eastAsia="Times New Roman" w:hAnsi="Times New Roman" w:cs="Times New Roman"/>
          <w:noProof/>
        </w:rPr>
        <w:footnoteReference w:id="35"/>
      </w:r>
      <w:r w:rsidR="00290BA2" w:rsidRPr="00F43495">
        <w:rPr>
          <w:rFonts w:ascii="Times New Roman" w:eastAsia="Times New Roman" w:hAnsi="Times New Roman" w:cs="Times New Roman"/>
          <w:noProof/>
        </w:rPr>
        <w:t>,</w:t>
      </w:r>
      <w:r w:rsidR="00046740" w:rsidRPr="00F43495">
        <w:rPr>
          <w:rFonts w:ascii="Times New Roman" w:eastAsia="Times New Roman" w:hAnsi="Times New Roman" w:cs="Times New Roman"/>
          <w:noProof/>
        </w:rPr>
        <w:t xml:space="preserve"> </w:t>
      </w:r>
      <w:r w:rsidR="0005223A" w:rsidRPr="00F43495">
        <w:rPr>
          <w:rFonts w:ascii="Times New Roman" w:eastAsia="Times New Roman" w:hAnsi="Times New Roman" w:cs="Times New Roman"/>
          <w:noProof/>
        </w:rPr>
        <w:t>t</w:t>
      </w:r>
      <w:r w:rsidR="002E0E5E" w:rsidRPr="00F43495">
        <w:rPr>
          <w:rFonts w:ascii="Times New Roman" w:eastAsia="Times New Roman" w:hAnsi="Times New Roman" w:cs="Times New Roman"/>
          <w:noProof/>
        </w:rPr>
        <w:t xml:space="preserve">he Commission, with the support of the European Cybersecurity Competence Centre </w:t>
      </w:r>
      <w:r w:rsidR="00E774DC" w:rsidRPr="00F43495">
        <w:rPr>
          <w:rFonts w:ascii="Times New Roman" w:eastAsia="Times New Roman" w:hAnsi="Times New Roman" w:cs="Times New Roman"/>
          <w:noProof/>
        </w:rPr>
        <w:t>(ECCC)</w:t>
      </w:r>
      <w:r w:rsidR="00224745" w:rsidRPr="00F43495">
        <w:rPr>
          <w:rFonts w:ascii="Times New Roman" w:eastAsia="Times New Roman" w:hAnsi="Times New Roman" w:cs="Times New Roman"/>
          <w:noProof/>
        </w:rPr>
        <w:t xml:space="preserve"> and</w:t>
      </w:r>
      <w:r w:rsidR="006539EE" w:rsidRPr="00F43495">
        <w:rPr>
          <w:rFonts w:ascii="Times New Roman" w:eastAsia="Times New Roman" w:hAnsi="Times New Roman" w:cs="Times New Roman"/>
          <w:noProof/>
        </w:rPr>
        <w:t xml:space="preserve"> in cooperation with ENISA, </w:t>
      </w:r>
      <w:r w:rsidR="002E0E5E" w:rsidRPr="00F43495">
        <w:rPr>
          <w:rFonts w:ascii="Times New Roman" w:eastAsia="Times New Roman" w:hAnsi="Times New Roman" w:cs="Times New Roman"/>
          <w:noProof/>
        </w:rPr>
        <w:t xml:space="preserve">will </w:t>
      </w:r>
      <w:r w:rsidR="00EA0520" w:rsidRPr="00F43495">
        <w:rPr>
          <w:rFonts w:ascii="Times New Roman" w:eastAsia="Times New Roman" w:hAnsi="Times New Roman" w:cs="Times New Roman"/>
          <w:noProof/>
        </w:rPr>
        <w:t xml:space="preserve">therefore </w:t>
      </w:r>
      <w:r w:rsidR="002E0E5E" w:rsidRPr="00F43495">
        <w:rPr>
          <w:rFonts w:ascii="Times New Roman" w:eastAsia="Times New Roman" w:hAnsi="Times New Roman" w:cs="Times New Roman"/>
          <w:noProof/>
        </w:rPr>
        <w:t>launch a</w:t>
      </w:r>
      <w:r w:rsidR="00EA0520" w:rsidRPr="00F43495">
        <w:rPr>
          <w:rFonts w:ascii="Times New Roman" w:eastAsia="Times New Roman" w:hAnsi="Times New Roman" w:cs="Times New Roman"/>
          <w:noProof/>
        </w:rPr>
        <w:t xml:space="preserve"> dedicated</w:t>
      </w:r>
      <w:r w:rsidR="002E0E5E"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b/>
          <w:bCs/>
          <w:noProof/>
        </w:rPr>
        <w:t>EU Grand Challenge on AI-assisted vulnerability remediation</w:t>
      </w:r>
      <w:r w:rsidR="002E0E5E" w:rsidRPr="00F43495">
        <w:rPr>
          <w:rFonts w:ascii="Times New Roman" w:eastAsia="Times New Roman" w:hAnsi="Times New Roman" w:cs="Times New Roman"/>
          <w:noProof/>
        </w:rPr>
        <w:t xml:space="preserve">. Bringing together </w:t>
      </w:r>
      <w:r w:rsidR="0009607F" w:rsidRPr="00F43495">
        <w:rPr>
          <w:rFonts w:ascii="Times New Roman" w:eastAsia="Times New Roman" w:hAnsi="Times New Roman" w:cs="Times New Roman"/>
          <w:noProof/>
        </w:rPr>
        <w:t xml:space="preserve">European </w:t>
      </w:r>
      <w:r w:rsidR="002E0E5E" w:rsidRPr="00F43495">
        <w:rPr>
          <w:rFonts w:ascii="Times New Roman" w:eastAsia="Times New Roman" w:hAnsi="Times New Roman" w:cs="Times New Roman"/>
          <w:noProof/>
        </w:rPr>
        <w:t xml:space="preserve">cybersecurity </w:t>
      </w:r>
      <w:r w:rsidR="00987479" w:rsidRPr="00F43495">
        <w:rPr>
          <w:rFonts w:ascii="Times New Roman" w:eastAsia="Times New Roman" w:hAnsi="Times New Roman" w:cs="Times New Roman"/>
          <w:noProof/>
        </w:rPr>
        <w:t xml:space="preserve">and AI </w:t>
      </w:r>
      <w:r w:rsidR="002E0E5E" w:rsidRPr="00F43495">
        <w:rPr>
          <w:rFonts w:ascii="Times New Roman" w:eastAsia="Times New Roman" w:hAnsi="Times New Roman" w:cs="Times New Roman"/>
          <w:noProof/>
        </w:rPr>
        <w:t>companies, research organisations, critical infrastructure operators and open</w:t>
      </w:r>
      <w:r w:rsidR="00624486" w:rsidRPr="00F43495">
        <w:rPr>
          <w:rFonts w:ascii="Times New Roman" w:eastAsia="Times New Roman" w:hAnsi="Times New Roman" w:cs="Times New Roman"/>
          <w:noProof/>
        </w:rPr>
        <w:t xml:space="preserve"> </w:t>
      </w:r>
      <w:r w:rsidR="002E0E5E" w:rsidRPr="00F43495">
        <w:rPr>
          <w:rFonts w:ascii="Times New Roman" w:eastAsia="Times New Roman" w:hAnsi="Times New Roman" w:cs="Times New Roman"/>
          <w:noProof/>
        </w:rPr>
        <w:t xml:space="preserve">source communities around this common mission, the </w:t>
      </w:r>
      <w:r w:rsidR="008C171E" w:rsidRPr="00F43495">
        <w:rPr>
          <w:rFonts w:ascii="Times New Roman" w:eastAsia="Times New Roman" w:hAnsi="Times New Roman" w:cs="Times New Roman"/>
          <w:noProof/>
        </w:rPr>
        <w:t xml:space="preserve">Grand </w:t>
      </w:r>
      <w:r w:rsidR="002E0E5E" w:rsidRPr="00F43495">
        <w:rPr>
          <w:rFonts w:ascii="Times New Roman" w:eastAsia="Times New Roman" w:hAnsi="Times New Roman" w:cs="Times New Roman"/>
          <w:noProof/>
        </w:rPr>
        <w:t xml:space="preserve">Challenge will support the development of </w:t>
      </w:r>
      <w:r w:rsidR="003C5D35" w:rsidRPr="00F43495">
        <w:rPr>
          <w:rFonts w:ascii="Times New Roman" w:eastAsia="Times New Roman" w:hAnsi="Times New Roman" w:cs="Times New Roman"/>
          <w:noProof/>
        </w:rPr>
        <w:t xml:space="preserve">an AI system </w:t>
      </w:r>
      <w:r w:rsidR="002E0E5E" w:rsidRPr="00F43495">
        <w:rPr>
          <w:rFonts w:ascii="Times New Roman" w:eastAsia="Times New Roman" w:hAnsi="Times New Roman" w:cs="Times New Roman"/>
          <w:noProof/>
        </w:rPr>
        <w:t xml:space="preserve">capable of assisting cybersecurity teams throughout the remediation lifecycle. By linking research and deployment, the </w:t>
      </w:r>
      <w:r w:rsidR="00C6739A" w:rsidRPr="00F43495">
        <w:rPr>
          <w:rFonts w:ascii="Times New Roman" w:eastAsia="Times New Roman" w:hAnsi="Times New Roman" w:cs="Times New Roman"/>
          <w:noProof/>
        </w:rPr>
        <w:t xml:space="preserve">Grand </w:t>
      </w:r>
      <w:r w:rsidR="002E0E5E" w:rsidRPr="00F43495">
        <w:rPr>
          <w:rFonts w:ascii="Times New Roman" w:eastAsia="Times New Roman" w:hAnsi="Times New Roman" w:cs="Times New Roman"/>
          <w:noProof/>
        </w:rPr>
        <w:t xml:space="preserve">Challenge will enable promising solutions to be tested in realistic operational environments and ultimately </w:t>
      </w:r>
      <w:r w:rsidR="00642CF8" w:rsidRPr="00F43495">
        <w:rPr>
          <w:rFonts w:ascii="Times New Roman" w:eastAsia="Times New Roman" w:hAnsi="Times New Roman" w:cs="Times New Roman"/>
          <w:noProof/>
        </w:rPr>
        <w:t xml:space="preserve">made available to </w:t>
      </w:r>
      <w:r w:rsidR="002E0E5E" w:rsidRPr="00F43495">
        <w:rPr>
          <w:rFonts w:ascii="Times New Roman" w:eastAsia="Times New Roman" w:hAnsi="Times New Roman" w:cs="Times New Roman"/>
          <w:noProof/>
        </w:rPr>
        <w:t>organisations across Europe, contributing to reducing the operational bottlenecks that hinder timely remediation</w:t>
      </w:r>
      <w:r w:rsidR="00FB1588" w:rsidRPr="00F43495">
        <w:rPr>
          <w:rFonts w:ascii="Times New Roman" w:eastAsia="Times New Roman" w:hAnsi="Times New Roman" w:cs="Times New Roman"/>
          <w:noProof/>
        </w:rPr>
        <w:t>.</w:t>
      </w:r>
      <w:r w:rsidR="006318BB" w:rsidRPr="00F43495">
        <w:rPr>
          <w:rFonts w:ascii="Times New Roman" w:eastAsia="Times New Roman" w:hAnsi="Times New Roman" w:cs="Times New Roman"/>
          <w:noProof/>
        </w:rPr>
        <w:t xml:space="preserve"> </w:t>
      </w:r>
      <w:r w:rsidR="00830314" w:rsidRPr="00F43495">
        <w:rPr>
          <w:rFonts w:ascii="Times New Roman" w:eastAsia="Times New Roman" w:hAnsi="Times New Roman" w:cs="Times New Roman"/>
          <w:noProof/>
        </w:rPr>
        <w:t>I</w:t>
      </w:r>
      <w:r w:rsidR="00BD1EC0" w:rsidRPr="00F43495">
        <w:rPr>
          <w:rFonts w:ascii="Times New Roman" w:eastAsia="Times New Roman" w:hAnsi="Times New Roman" w:cs="Times New Roman"/>
          <w:noProof/>
        </w:rPr>
        <w:t>nterested Member States</w:t>
      </w:r>
      <w:r w:rsidR="00830314" w:rsidRPr="00F43495">
        <w:rPr>
          <w:rFonts w:ascii="Times New Roman" w:eastAsia="Times New Roman" w:hAnsi="Times New Roman" w:cs="Times New Roman"/>
          <w:noProof/>
        </w:rPr>
        <w:t xml:space="preserve"> will be invited</w:t>
      </w:r>
      <w:r w:rsidR="00BD1EC0" w:rsidRPr="00F43495">
        <w:rPr>
          <w:rFonts w:ascii="Times New Roman" w:eastAsia="Times New Roman" w:hAnsi="Times New Roman" w:cs="Times New Roman"/>
          <w:noProof/>
        </w:rPr>
        <w:t xml:space="preserve"> to support such efforts of knowledge sharing. </w:t>
      </w:r>
    </w:p>
    <w:p w14:paraId="4147B66A" w14:textId="31862D82" w:rsidR="00911CBE" w:rsidRPr="00F43495" w:rsidRDefault="002E0E5E" w:rsidP="00DB7CC3">
      <w:pPr>
        <w:numPr>
          <w:ilvl w:val="1"/>
          <w:numId w:val="5"/>
        </w:numPr>
        <w:pBdr>
          <w:top w:val="nil"/>
          <w:left w:val="nil"/>
          <w:bottom w:val="nil"/>
          <w:right w:val="nil"/>
          <w:between w:val="nil"/>
        </w:pBdr>
        <w:spacing w:line="240" w:lineRule="auto"/>
        <w:rPr>
          <w:rFonts w:ascii="Times New Roman" w:eastAsia="Times New Roman" w:hAnsi="Times New Roman" w:cs="Times New Roman"/>
          <w:b/>
          <w:noProof/>
        </w:rPr>
      </w:pPr>
      <w:r w:rsidRPr="00F43495">
        <w:rPr>
          <w:rFonts w:ascii="Times New Roman" w:eastAsia="Times New Roman" w:hAnsi="Times New Roman" w:cs="Times New Roman"/>
          <w:b/>
          <w:noProof/>
        </w:rPr>
        <w:t xml:space="preserve"> </w:t>
      </w:r>
      <w:r w:rsidR="00911CBE" w:rsidRPr="00F43495">
        <w:rPr>
          <w:rFonts w:ascii="Times New Roman" w:eastAsia="Times New Roman" w:hAnsi="Times New Roman" w:cs="Times New Roman"/>
          <w:b/>
          <w:noProof/>
        </w:rPr>
        <w:t xml:space="preserve"> Building</w:t>
      </w:r>
      <w:r w:rsidR="006C3DE5" w:rsidRPr="00F43495">
        <w:rPr>
          <w:rFonts w:ascii="Times New Roman" w:eastAsia="Times New Roman" w:hAnsi="Times New Roman" w:cs="Times New Roman"/>
          <w:b/>
          <w:noProof/>
        </w:rPr>
        <w:t xml:space="preserve"> </w:t>
      </w:r>
      <w:r w:rsidR="00911CBE" w:rsidRPr="00F43495">
        <w:rPr>
          <w:rFonts w:ascii="Times New Roman" w:eastAsia="Times New Roman" w:hAnsi="Times New Roman" w:cs="Times New Roman"/>
          <w:b/>
          <w:noProof/>
        </w:rPr>
        <w:t xml:space="preserve">European frontier capabilities  </w:t>
      </w:r>
    </w:p>
    <w:p w14:paraId="0D0D6195" w14:textId="698F3072" w:rsidR="00F22CDF" w:rsidRPr="00F43495" w:rsidRDefault="00113449" w:rsidP="00F22CDF">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While existing </w:t>
      </w:r>
      <w:r w:rsidR="00117CD0" w:rsidRPr="00F43495">
        <w:rPr>
          <w:rFonts w:ascii="Times New Roman" w:eastAsia="Times New Roman" w:hAnsi="Times New Roman" w:cs="Times New Roman"/>
          <w:noProof/>
        </w:rPr>
        <w:t xml:space="preserve">AI models </w:t>
      </w:r>
      <w:r w:rsidR="00153AF6" w:rsidRPr="00F43495">
        <w:rPr>
          <w:rFonts w:ascii="Times New Roman" w:eastAsia="Times New Roman" w:hAnsi="Times New Roman" w:cs="Times New Roman"/>
          <w:noProof/>
        </w:rPr>
        <w:t xml:space="preserve">and systems </w:t>
      </w:r>
      <w:r w:rsidR="00117CD0" w:rsidRPr="00F43495">
        <w:rPr>
          <w:rFonts w:ascii="Times New Roman" w:eastAsia="Times New Roman" w:hAnsi="Times New Roman" w:cs="Times New Roman"/>
          <w:noProof/>
        </w:rPr>
        <w:t>with cybersecurity capabilities</w:t>
      </w:r>
      <w:r w:rsidR="00EC27FA" w:rsidRPr="00F43495">
        <w:rPr>
          <w:rFonts w:ascii="Times New Roman" w:eastAsia="Times New Roman" w:hAnsi="Times New Roman" w:cs="Times New Roman"/>
          <w:noProof/>
        </w:rPr>
        <w:t xml:space="preserve"> </w:t>
      </w:r>
      <w:r w:rsidR="00117CD0" w:rsidRPr="00F43495">
        <w:rPr>
          <w:rFonts w:ascii="Times New Roman" w:eastAsia="Times New Roman" w:hAnsi="Times New Roman" w:cs="Times New Roman"/>
          <w:noProof/>
        </w:rPr>
        <w:t xml:space="preserve">already provide significant opportunities </w:t>
      </w:r>
      <w:r w:rsidR="00EC27FA" w:rsidRPr="00F43495">
        <w:rPr>
          <w:rFonts w:ascii="Times New Roman" w:eastAsia="Times New Roman" w:hAnsi="Times New Roman" w:cs="Times New Roman"/>
          <w:noProof/>
        </w:rPr>
        <w:t>for cybersecurity operations</w:t>
      </w:r>
      <w:r w:rsidR="00117CD0" w:rsidRPr="00F43495">
        <w:rPr>
          <w:rFonts w:ascii="Times New Roman" w:eastAsia="Times New Roman" w:hAnsi="Times New Roman" w:cs="Times New Roman"/>
          <w:noProof/>
        </w:rPr>
        <w:t xml:space="preserve">, </w:t>
      </w:r>
      <w:r w:rsidR="00AB12C5" w:rsidRPr="00F43495">
        <w:rPr>
          <w:rFonts w:ascii="Times New Roman" w:eastAsia="Times New Roman" w:hAnsi="Times New Roman" w:cs="Times New Roman"/>
          <w:noProof/>
        </w:rPr>
        <w:t>frontier</w:t>
      </w:r>
      <w:r w:rsidR="007F64CF" w:rsidRPr="00F43495">
        <w:rPr>
          <w:rFonts w:ascii="Times New Roman" w:eastAsia="Times New Roman" w:hAnsi="Times New Roman" w:cs="Times New Roman"/>
          <w:noProof/>
        </w:rPr>
        <w:t xml:space="preserve"> </w:t>
      </w:r>
      <w:r w:rsidR="00791538" w:rsidRPr="00F43495">
        <w:rPr>
          <w:rFonts w:ascii="Times New Roman" w:eastAsia="Times New Roman" w:hAnsi="Times New Roman" w:cs="Times New Roman"/>
          <w:noProof/>
        </w:rPr>
        <w:t>AI</w:t>
      </w:r>
      <w:r w:rsidR="007F64CF" w:rsidRPr="00F43495">
        <w:rPr>
          <w:rFonts w:ascii="Times New Roman" w:eastAsia="Times New Roman" w:hAnsi="Times New Roman" w:cs="Times New Roman"/>
          <w:noProof/>
        </w:rPr>
        <w:t>-enabled</w:t>
      </w:r>
      <w:r w:rsidR="002E3EEC" w:rsidRPr="00F43495">
        <w:rPr>
          <w:rFonts w:ascii="Times New Roman" w:eastAsia="Times New Roman" w:hAnsi="Times New Roman" w:cs="Times New Roman"/>
          <w:noProof/>
        </w:rPr>
        <w:t xml:space="preserve"> cyber capabilities</w:t>
      </w:r>
      <w:r w:rsidR="00F67B14" w:rsidRPr="00F43495">
        <w:rPr>
          <w:rFonts w:ascii="Times New Roman" w:eastAsia="Times New Roman" w:hAnsi="Times New Roman" w:cs="Times New Roman"/>
          <w:noProof/>
        </w:rPr>
        <w:t xml:space="preserve"> also carry major implications for Europe’s technological sovereignty, security and defence. Therefore, </w:t>
      </w:r>
      <w:r w:rsidR="00390F62" w:rsidRPr="00F43495">
        <w:rPr>
          <w:rFonts w:ascii="Times New Roman" w:eastAsia="Times New Roman" w:hAnsi="Times New Roman" w:cs="Times New Roman"/>
          <w:noProof/>
        </w:rPr>
        <w:t xml:space="preserve">the EU </w:t>
      </w:r>
      <w:r w:rsidR="00911CBE" w:rsidRPr="00F43495">
        <w:rPr>
          <w:rFonts w:ascii="Times New Roman" w:eastAsia="Times New Roman" w:hAnsi="Times New Roman" w:cs="Times New Roman"/>
          <w:noProof/>
        </w:rPr>
        <w:t xml:space="preserve">must </w:t>
      </w:r>
      <w:r w:rsidR="00911CBE" w:rsidRPr="00F43495">
        <w:rPr>
          <w:rFonts w:ascii="Times New Roman" w:eastAsia="Times New Roman" w:hAnsi="Times New Roman" w:cs="Times New Roman"/>
          <w:b/>
          <w:noProof/>
        </w:rPr>
        <w:t xml:space="preserve">develop its own sovereign </w:t>
      </w:r>
      <w:r w:rsidR="0F61346E" w:rsidRPr="00F43495">
        <w:rPr>
          <w:rFonts w:ascii="Times New Roman" w:eastAsia="Times New Roman" w:hAnsi="Times New Roman" w:cs="Times New Roman"/>
          <w:b/>
          <w:noProof/>
        </w:rPr>
        <w:t xml:space="preserve">general-purpose </w:t>
      </w:r>
      <w:r w:rsidR="00911CBE" w:rsidRPr="00F43495">
        <w:rPr>
          <w:rFonts w:ascii="Times New Roman" w:eastAsia="Times New Roman" w:hAnsi="Times New Roman" w:cs="Times New Roman"/>
          <w:b/>
          <w:noProof/>
        </w:rPr>
        <w:t xml:space="preserve">frontier </w:t>
      </w:r>
      <w:r w:rsidR="4673C14E" w:rsidRPr="00F43495">
        <w:rPr>
          <w:rFonts w:ascii="Times New Roman" w:eastAsia="Times New Roman" w:hAnsi="Times New Roman" w:cs="Times New Roman"/>
          <w:b/>
          <w:noProof/>
        </w:rPr>
        <w:t>AI</w:t>
      </w:r>
      <w:r w:rsidR="00911CBE" w:rsidRPr="00F43495">
        <w:rPr>
          <w:rFonts w:ascii="Times New Roman" w:eastAsia="Times New Roman" w:hAnsi="Times New Roman" w:cs="Times New Roman"/>
          <w:b/>
          <w:noProof/>
        </w:rPr>
        <w:t xml:space="preserve"> capabilities</w:t>
      </w:r>
      <w:r w:rsidR="00390F62" w:rsidRPr="00F43495">
        <w:rPr>
          <w:rFonts w:ascii="Times New Roman" w:eastAsia="Times New Roman" w:hAnsi="Times New Roman" w:cs="Times New Roman"/>
          <w:b/>
          <w:noProof/>
        </w:rPr>
        <w:t xml:space="preserve"> </w:t>
      </w:r>
      <w:r w:rsidR="00264253" w:rsidRPr="00F43495">
        <w:rPr>
          <w:rFonts w:ascii="Times New Roman" w:eastAsia="Times New Roman" w:hAnsi="Times New Roman" w:cs="Times New Roman"/>
          <w:noProof/>
        </w:rPr>
        <w:t>to</w:t>
      </w:r>
      <w:r w:rsidR="00264253" w:rsidRPr="00F43495">
        <w:rPr>
          <w:rFonts w:ascii="Times New Roman" w:eastAsia="Times New Roman" w:hAnsi="Times New Roman" w:cs="Times New Roman"/>
          <w:b/>
          <w:noProof/>
        </w:rPr>
        <w:t xml:space="preserve"> </w:t>
      </w:r>
      <w:r w:rsidR="00831667" w:rsidRPr="00F43495">
        <w:rPr>
          <w:rFonts w:ascii="Times New Roman" w:eastAsia="Times New Roman" w:hAnsi="Times New Roman" w:cs="Times New Roman"/>
          <w:noProof/>
        </w:rPr>
        <w:t xml:space="preserve">mitigate the risk of </w:t>
      </w:r>
      <w:r w:rsidR="00F3214E" w:rsidRPr="00F43495">
        <w:rPr>
          <w:rFonts w:ascii="Times New Roman" w:eastAsia="Times New Roman" w:hAnsi="Times New Roman" w:cs="Times New Roman"/>
          <w:noProof/>
        </w:rPr>
        <w:t xml:space="preserve">new </w:t>
      </w:r>
      <w:r w:rsidR="009979A2" w:rsidRPr="00F43495">
        <w:rPr>
          <w:rFonts w:ascii="Times New Roman" w:eastAsia="Times New Roman" w:hAnsi="Times New Roman" w:cs="Times New Roman"/>
          <w:noProof/>
        </w:rPr>
        <w:t>dependencies</w:t>
      </w:r>
      <w:r w:rsidR="0029556B" w:rsidRPr="00F43495">
        <w:rPr>
          <w:rFonts w:ascii="Times New Roman" w:eastAsia="Times New Roman" w:hAnsi="Times New Roman" w:cs="Times New Roman"/>
          <w:noProof/>
        </w:rPr>
        <w:t xml:space="preserve"> on </w:t>
      </w:r>
      <w:r w:rsidR="00831667" w:rsidRPr="00F43495">
        <w:rPr>
          <w:rFonts w:ascii="Times New Roman" w:eastAsia="Times New Roman" w:hAnsi="Times New Roman" w:cs="Times New Roman"/>
          <w:noProof/>
        </w:rPr>
        <w:t>what ha</w:t>
      </w:r>
      <w:r w:rsidR="00B30BA6" w:rsidRPr="00F43495">
        <w:rPr>
          <w:rFonts w:ascii="Times New Roman" w:eastAsia="Times New Roman" w:hAnsi="Times New Roman" w:cs="Times New Roman"/>
          <w:noProof/>
        </w:rPr>
        <w:t>s</w:t>
      </w:r>
      <w:r w:rsidR="00831667" w:rsidRPr="00F43495">
        <w:rPr>
          <w:rFonts w:ascii="Times New Roman" w:eastAsia="Times New Roman" w:hAnsi="Times New Roman" w:cs="Times New Roman"/>
          <w:noProof/>
        </w:rPr>
        <w:t xml:space="preserve"> </w:t>
      </w:r>
      <w:r w:rsidR="00B30BA6" w:rsidRPr="00F43495">
        <w:rPr>
          <w:rFonts w:ascii="Times New Roman" w:eastAsia="Times New Roman" w:hAnsi="Times New Roman" w:cs="Times New Roman"/>
          <w:noProof/>
        </w:rPr>
        <w:t xml:space="preserve">now </w:t>
      </w:r>
      <w:r w:rsidR="00831667" w:rsidRPr="00F43495">
        <w:rPr>
          <w:rFonts w:ascii="Times New Roman" w:eastAsia="Times New Roman" w:hAnsi="Times New Roman" w:cs="Times New Roman"/>
          <w:noProof/>
        </w:rPr>
        <w:t xml:space="preserve">become </w:t>
      </w:r>
      <w:r w:rsidR="003F337C" w:rsidRPr="00F43495">
        <w:rPr>
          <w:rFonts w:ascii="Times New Roman" w:eastAsia="Times New Roman" w:hAnsi="Times New Roman" w:cs="Times New Roman"/>
          <w:noProof/>
        </w:rPr>
        <w:t xml:space="preserve">a </w:t>
      </w:r>
      <w:r w:rsidR="00831667" w:rsidRPr="00F43495">
        <w:rPr>
          <w:rFonts w:ascii="Times New Roman" w:eastAsia="Times New Roman" w:hAnsi="Times New Roman" w:cs="Times New Roman"/>
          <w:noProof/>
        </w:rPr>
        <w:t>critical strategic asset</w:t>
      </w:r>
      <w:r w:rsidR="009E53D1" w:rsidRPr="00F43495">
        <w:rPr>
          <w:rFonts w:ascii="Times New Roman" w:eastAsia="Times New Roman" w:hAnsi="Times New Roman" w:cs="Times New Roman"/>
          <w:noProof/>
        </w:rPr>
        <w:t xml:space="preserve"> with a</w:t>
      </w:r>
      <w:r w:rsidR="00102034" w:rsidRPr="00F43495">
        <w:rPr>
          <w:rFonts w:ascii="Times New Roman" w:eastAsia="Times New Roman" w:hAnsi="Times New Roman" w:cs="Times New Roman"/>
          <w:noProof/>
        </w:rPr>
        <w:t>n increasingly</w:t>
      </w:r>
      <w:r w:rsidR="009E53D1" w:rsidRPr="00F43495">
        <w:rPr>
          <w:rFonts w:ascii="Times New Roman" w:eastAsia="Times New Roman" w:hAnsi="Times New Roman" w:cs="Times New Roman"/>
          <w:noProof/>
        </w:rPr>
        <w:t xml:space="preserve"> dual-use potential</w:t>
      </w:r>
      <w:r w:rsidR="00911CBE" w:rsidRPr="00F43495">
        <w:rPr>
          <w:rFonts w:ascii="Times New Roman" w:eastAsia="Times New Roman" w:hAnsi="Times New Roman" w:cs="Times New Roman"/>
          <w:noProof/>
        </w:rPr>
        <w:t xml:space="preserve"> </w:t>
      </w:r>
      <w:r w:rsidR="00B20B2A" w:rsidRPr="00F43495">
        <w:rPr>
          <w:rFonts w:ascii="Times New Roman" w:eastAsia="Times New Roman" w:hAnsi="Times New Roman" w:cs="Times New Roman"/>
          <w:noProof/>
        </w:rPr>
        <w:t>of frontier AI</w:t>
      </w:r>
      <w:r w:rsidR="0058229E" w:rsidRPr="00F43495" w:rsidDel="00F326C1">
        <w:rPr>
          <w:rFonts w:ascii="Times New Roman" w:eastAsia="Times New Roman" w:hAnsi="Times New Roman" w:cs="Times New Roman"/>
          <w:noProof/>
        </w:rPr>
        <w:t xml:space="preserve"> </w:t>
      </w:r>
      <w:r w:rsidR="009D3545" w:rsidRPr="00F43495">
        <w:rPr>
          <w:rFonts w:ascii="Times New Roman" w:eastAsia="Times New Roman" w:hAnsi="Times New Roman" w:cs="Times New Roman"/>
          <w:noProof/>
        </w:rPr>
        <w:t>that</w:t>
      </w:r>
      <w:r w:rsidR="008B01B6" w:rsidRPr="00F43495">
        <w:rPr>
          <w:rFonts w:ascii="Times New Roman" w:eastAsia="Times New Roman" w:hAnsi="Times New Roman" w:cs="Times New Roman"/>
          <w:noProof/>
        </w:rPr>
        <w:t xml:space="preserve"> </w:t>
      </w:r>
      <w:r w:rsidR="00AC60D1" w:rsidRPr="00F43495">
        <w:rPr>
          <w:rFonts w:ascii="Times New Roman" w:eastAsia="Times New Roman" w:hAnsi="Times New Roman" w:cs="Times New Roman"/>
          <w:noProof/>
        </w:rPr>
        <w:t>extend</w:t>
      </w:r>
      <w:r w:rsidR="009D3545" w:rsidRPr="00F43495">
        <w:rPr>
          <w:rFonts w:ascii="Times New Roman" w:eastAsia="Times New Roman" w:hAnsi="Times New Roman" w:cs="Times New Roman"/>
          <w:noProof/>
        </w:rPr>
        <w:t>s</w:t>
      </w:r>
      <w:r w:rsidR="00AC60D1" w:rsidRPr="00F43495">
        <w:rPr>
          <w:rFonts w:ascii="Times New Roman" w:eastAsia="Times New Roman" w:hAnsi="Times New Roman" w:cs="Times New Roman"/>
          <w:noProof/>
        </w:rPr>
        <w:t xml:space="preserve"> well</w:t>
      </w:r>
      <w:r w:rsidR="0058229E" w:rsidRPr="00F43495" w:rsidDel="00F326C1">
        <w:rPr>
          <w:rFonts w:ascii="Times New Roman" w:eastAsia="Times New Roman" w:hAnsi="Times New Roman" w:cs="Times New Roman"/>
          <w:noProof/>
        </w:rPr>
        <w:t xml:space="preserve"> beyond th</w:t>
      </w:r>
      <w:r w:rsidR="0078258D" w:rsidRPr="00F43495">
        <w:rPr>
          <w:rFonts w:ascii="Times New Roman" w:eastAsia="Times New Roman" w:hAnsi="Times New Roman" w:cs="Times New Roman"/>
          <w:noProof/>
        </w:rPr>
        <w:t>e cybersecurity</w:t>
      </w:r>
      <w:r w:rsidR="0058229E" w:rsidRPr="00F43495" w:rsidDel="00F326C1">
        <w:rPr>
          <w:rFonts w:ascii="Times New Roman" w:eastAsia="Times New Roman" w:hAnsi="Times New Roman" w:cs="Times New Roman"/>
          <w:noProof/>
        </w:rPr>
        <w:t xml:space="preserve"> domain</w:t>
      </w:r>
      <w:r w:rsidR="00780425" w:rsidRPr="00F43495">
        <w:rPr>
          <w:rFonts w:ascii="Times New Roman" w:eastAsia="Times New Roman" w:hAnsi="Times New Roman" w:cs="Times New Roman"/>
          <w:noProof/>
        </w:rPr>
        <w:t>. It</w:t>
      </w:r>
      <w:r w:rsidR="0078258D" w:rsidRPr="00F43495">
        <w:rPr>
          <w:rFonts w:ascii="Times New Roman" w:eastAsia="Times New Roman" w:hAnsi="Times New Roman" w:cs="Times New Roman"/>
          <w:noProof/>
        </w:rPr>
        <w:t xml:space="preserve"> represent</w:t>
      </w:r>
      <w:r w:rsidR="00780425" w:rsidRPr="00F43495">
        <w:rPr>
          <w:rFonts w:ascii="Times New Roman" w:eastAsia="Times New Roman" w:hAnsi="Times New Roman" w:cs="Times New Roman"/>
          <w:noProof/>
        </w:rPr>
        <w:t>s</w:t>
      </w:r>
      <w:r w:rsidR="0078258D" w:rsidRPr="00F43495">
        <w:rPr>
          <w:rFonts w:ascii="Times New Roman" w:eastAsia="Times New Roman" w:hAnsi="Times New Roman" w:cs="Times New Roman"/>
          <w:noProof/>
        </w:rPr>
        <w:t xml:space="preserve"> a broader cross-sectoral challenge for our economy and society that the Commission will continue to monitor closely and address as it evolves</w:t>
      </w:r>
      <w:r w:rsidR="0058229E" w:rsidRPr="00F43495" w:rsidDel="00F326C1">
        <w:rPr>
          <w:rFonts w:ascii="Times New Roman" w:eastAsia="Times New Roman" w:hAnsi="Times New Roman" w:cs="Times New Roman"/>
          <w:noProof/>
        </w:rPr>
        <w:t>.</w:t>
      </w:r>
    </w:p>
    <w:p w14:paraId="36466CAF" w14:textId="2528A846" w:rsidR="00911CBE" w:rsidRPr="00F43495" w:rsidRDefault="00911CBE" w:rsidP="0007696B">
      <w:pPr>
        <w:spacing w:after="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Commission </w:t>
      </w:r>
      <w:r w:rsidR="00E22DE5" w:rsidRPr="00F43495">
        <w:rPr>
          <w:rFonts w:ascii="Times New Roman" w:eastAsia="Times New Roman" w:hAnsi="Times New Roman" w:cs="Times New Roman"/>
          <w:noProof/>
        </w:rPr>
        <w:t xml:space="preserve">has already taken concrete steps to support </w:t>
      </w:r>
      <w:r w:rsidRPr="00F43495">
        <w:rPr>
          <w:rFonts w:ascii="Times New Roman" w:eastAsia="Times New Roman" w:hAnsi="Times New Roman" w:cs="Times New Roman"/>
          <w:noProof/>
        </w:rPr>
        <w:t>key European actors in advancing AI capabilities towards the frontier</w:t>
      </w:r>
      <w:r w:rsidR="00AE7C34"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 </w:t>
      </w:r>
    </w:p>
    <w:p w14:paraId="46C44C91" w14:textId="1ED8DB6E" w:rsidR="00911CBE" w:rsidRPr="00F43495" w:rsidRDefault="00911CBE" w:rsidP="0007696B">
      <w:pPr>
        <w:numPr>
          <w:ilvl w:val="0"/>
          <w:numId w:val="31"/>
        </w:numPr>
        <w:spacing w:after="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Recently, the Commission awarded the Frontier AI Grand Challenge, granting access to EuroHPC computing capacity, supporting the development of a European open</w:t>
      </w:r>
      <w:r w:rsidR="00C70A24"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source advanced AI model.</w:t>
      </w:r>
      <w:r w:rsidR="00E37F2D" w:rsidRPr="00F43495">
        <w:rPr>
          <w:rStyle w:val="FootnoteReference"/>
          <w:rFonts w:ascii="Times New Roman" w:eastAsia="Times New Roman" w:hAnsi="Times New Roman" w:cs="Times New Roman"/>
          <w:noProof/>
        </w:rPr>
        <w:footnoteReference w:id="36"/>
      </w:r>
      <w:r w:rsidRPr="00F43495">
        <w:rPr>
          <w:rFonts w:ascii="Times New Roman" w:eastAsia="Times New Roman" w:hAnsi="Times New Roman" w:cs="Times New Roman"/>
          <w:noProof/>
        </w:rPr>
        <w:t xml:space="preserve"> </w:t>
      </w:r>
    </w:p>
    <w:p w14:paraId="73BA2C17" w14:textId="24FC507C" w:rsidR="00911CBE" w:rsidRPr="00F43495" w:rsidRDefault="00911CBE" w:rsidP="0007696B">
      <w:pPr>
        <w:numPr>
          <w:ilvl w:val="0"/>
          <w:numId w:val="31"/>
        </w:numPr>
        <w:spacing w:after="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Under the Resource for AI Science in Europe (RAISE), the Commission is funding a network of Frontier AI Labs to advance research</w:t>
      </w:r>
      <w:r w:rsidR="00C41CBA" w:rsidRPr="00F43495">
        <w:rPr>
          <w:rFonts w:ascii="Times New Roman" w:eastAsia="Times New Roman" w:hAnsi="Times New Roman" w:cs="Times New Roman"/>
          <w:noProof/>
        </w:rPr>
        <w:t xml:space="preserve"> also</w:t>
      </w:r>
      <w:r w:rsidRPr="00F43495">
        <w:rPr>
          <w:rFonts w:ascii="Times New Roman" w:eastAsia="Times New Roman" w:hAnsi="Times New Roman" w:cs="Times New Roman"/>
          <w:noProof/>
        </w:rPr>
        <w:t xml:space="preserve"> in this area. </w:t>
      </w:r>
    </w:p>
    <w:p w14:paraId="483A7141" w14:textId="23CC3BE8" w:rsidR="00911CBE" w:rsidRPr="00F43495" w:rsidRDefault="00A417D2" w:rsidP="0007696B">
      <w:pPr>
        <w:numPr>
          <w:ilvl w:val="0"/>
          <w:numId w:val="31"/>
        </w:numPr>
        <w:spacing w:after="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Under</w:t>
      </w:r>
      <w:r w:rsidR="00911CBE" w:rsidRPr="00F43495">
        <w:rPr>
          <w:rFonts w:ascii="Times New Roman" w:eastAsia="Times New Roman" w:hAnsi="Times New Roman" w:cs="Times New Roman"/>
          <w:noProof/>
        </w:rPr>
        <w:t xml:space="preserve"> Horizon Europe </w:t>
      </w:r>
      <w:r w:rsidRPr="00F43495">
        <w:rPr>
          <w:rFonts w:ascii="Times New Roman" w:eastAsia="Times New Roman" w:hAnsi="Times New Roman" w:cs="Times New Roman"/>
          <w:noProof/>
        </w:rPr>
        <w:t>the Commission is funding</w:t>
      </w:r>
      <w:r w:rsidR="007B6BE3" w:rsidRPr="00F43495">
        <w:rPr>
          <w:rFonts w:ascii="Times New Roman" w:eastAsia="Times New Roman" w:hAnsi="Times New Roman" w:cs="Times New Roman"/>
          <w:noProof/>
        </w:rPr>
        <w:t xml:space="preserve"> activities </w:t>
      </w:r>
      <w:r w:rsidR="00911CBE" w:rsidRPr="00F43495">
        <w:rPr>
          <w:rFonts w:ascii="Times New Roman" w:eastAsia="Times New Roman" w:hAnsi="Times New Roman" w:cs="Times New Roman"/>
          <w:noProof/>
        </w:rPr>
        <w:t xml:space="preserve">to scale safe and secure AI towards the frontier. </w:t>
      </w:r>
    </w:p>
    <w:p w14:paraId="0517B10B" w14:textId="1A3F90D2" w:rsidR="00911CBE" w:rsidRPr="00F43495" w:rsidRDefault="00911CBE" w:rsidP="0007696B">
      <w:pPr>
        <w:numPr>
          <w:ilvl w:val="0"/>
          <w:numId w:val="31"/>
        </w:numPr>
        <w:spacing w:after="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Commission will continue working with France and Germany to set up a collaborative effort (the ‘European </w:t>
      </w:r>
      <w:r>
        <w:rPr>
          <w:rFonts w:ascii="Times New Roman" w:eastAsia="Times New Roman" w:hAnsi="Times New Roman" w:cs="Times New Roman"/>
          <w:noProof/>
        </w:rPr>
        <w:t xml:space="preserve">Frontier </w:t>
      </w:r>
      <w:r w:rsidRPr="00F43495">
        <w:rPr>
          <w:rFonts w:ascii="Times New Roman" w:eastAsia="Times New Roman" w:hAnsi="Times New Roman" w:cs="Times New Roman"/>
          <w:noProof/>
        </w:rPr>
        <w:t xml:space="preserve">AI </w:t>
      </w:r>
      <w:r>
        <w:rPr>
          <w:rFonts w:ascii="Times New Roman" w:eastAsia="Times New Roman" w:hAnsi="Times New Roman" w:cs="Times New Roman"/>
          <w:noProof/>
        </w:rPr>
        <w:t>I</w:t>
      </w:r>
      <w:r w:rsidRPr="00F43495">
        <w:rPr>
          <w:rFonts w:ascii="Times New Roman" w:eastAsia="Times New Roman" w:hAnsi="Times New Roman" w:cs="Times New Roman"/>
          <w:noProof/>
        </w:rPr>
        <w:t>nitiative’) pursuing</w:t>
      </w:r>
      <w:r w:rsidR="00AD7F4B" w:rsidRPr="00F43495" w:rsidDel="00AD7F4B">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research </w:t>
      </w:r>
      <w:r w:rsidR="00BD75A6" w:rsidRPr="00F43495">
        <w:rPr>
          <w:rFonts w:ascii="Times New Roman" w:eastAsia="Times New Roman" w:hAnsi="Times New Roman" w:cs="Times New Roman"/>
          <w:noProof/>
        </w:rPr>
        <w:t xml:space="preserve">and innovation </w:t>
      </w:r>
      <w:r w:rsidRPr="00F43495">
        <w:rPr>
          <w:rFonts w:ascii="Times New Roman" w:eastAsia="Times New Roman" w:hAnsi="Times New Roman" w:cs="Times New Roman"/>
          <w:noProof/>
        </w:rPr>
        <w:t xml:space="preserve">bets, attracting talent and facilitating spinoffs. </w:t>
      </w:r>
    </w:p>
    <w:p w14:paraId="111E0CCB" w14:textId="57518325" w:rsidR="00971749" w:rsidRPr="00F43495" w:rsidRDefault="001350D1" w:rsidP="00E00761">
      <w:pPr>
        <w:numPr>
          <w:ilvl w:val="0"/>
          <w:numId w:val="31"/>
        </w:num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Commission benefits from technical </w:t>
      </w:r>
      <w:r w:rsidR="00DA564C" w:rsidRPr="00F43495">
        <w:rPr>
          <w:rFonts w:ascii="Times New Roman" w:eastAsia="Times New Roman" w:hAnsi="Times New Roman" w:cs="Times New Roman"/>
          <w:noProof/>
        </w:rPr>
        <w:t>advice</w:t>
      </w:r>
      <w:r w:rsidRPr="00F43495">
        <w:rPr>
          <w:rFonts w:ascii="Times New Roman" w:eastAsia="Times New Roman" w:hAnsi="Times New Roman" w:cs="Times New Roman"/>
          <w:noProof/>
        </w:rPr>
        <w:t xml:space="preserve"> through the Frontier AI Forum</w:t>
      </w:r>
      <w:r w:rsidR="008237B8" w:rsidRPr="00F43495">
        <w:rPr>
          <w:rStyle w:val="FootnoteReference"/>
          <w:rFonts w:ascii="Times New Roman" w:eastAsia="Times New Roman" w:hAnsi="Times New Roman" w:cs="Times New Roman"/>
          <w:noProof/>
        </w:rPr>
        <w:footnoteReference w:id="37"/>
      </w:r>
    </w:p>
    <w:p w14:paraId="1E8FCD96" w14:textId="11EC8A8E" w:rsidR="00911CBE" w:rsidRPr="00F43495" w:rsidRDefault="00061D1F"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These initial steps lay important groundwork, yet a </w:t>
      </w:r>
      <w:r w:rsidRPr="00F43495">
        <w:rPr>
          <w:rFonts w:ascii="Times New Roman" w:eastAsia="Times New Roman" w:hAnsi="Times New Roman" w:cs="Times New Roman"/>
          <w:b/>
          <w:bCs/>
          <w:noProof/>
        </w:rPr>
        <w:t>paradigm shift in ambition and resources is needed</w:t>
      </w:r>
      <w:r w:rsidRPr="00F43495">
        <w:rPr>
          <w:rFonts w:ascii="Times New Roman" w:eastAsia="Times New Roman" w:hAnsi="Times New Roman" w:cs="Times New Roman"/>
          <w:noProof/>
        </w:rPr>
        <w:t xml:space="preserve"> to transform Europe’s AI frontier aspirations into a lasting sovereign capacity and competitive advantage. </w:t>
      </w:r>
      <w:r w:rsidR="00911CBE" w:rsidRPr="00F43495">
        <w:rPr>
          <w:rFonts w:ascii="Times New Roman" w:eastAsia="Times New Roman" w:hAnsi="Times New Roman" w:cs="Times New Roman"/>
          <w:noProof/>
        </w:rPr>
        <w:t xml:space="preserve">Given the unprecedented scale of resources required for frontier AI development, frontier projects require a collaborative approach at Union level. The </w:t>
      </w:r>
      <w:r w:rsidR="000933EE" w:rsidRPr="00F43495">
        <w:rPr>
          <w:rFonts w:ascii="Times New Roman" w:eastAsia="Times New Roman" w:hAnsi="Times New Roman" w:cs="Times New Roman"/>
          <w:noProof/>
        </w:rPr>
        <w:t xml:space="preserve">proposed </w:t>
      </w:r>
      <w:r w:rsidR="00D67DF1" w:rsidRPr="00F43495">
        <w:rPr>
          <w:rFonts w:ascii="Times New Roman" w:eastAsia="Times New Roman" w:hAnsi="Times New Roman" w:cs="Times New Roman"/>
          <w:noProof/>
        </w:rPr>
        <w:t>CADA</w:t>
      </w:r>
      <w:r w:rsidR="00911CBE" w:rsidRPr="00F43495">
        <w:rPr>
          <w:rFonts w:ascii="Times New Roman" w:eastAsia="Times New Roman" w:hAnsi="Times New Roman" w:cs="Times New Roman"/>
          <w:noProof/>
        </w:rPr>
        <w:t xml:space="preserve"> identifies them as priority projects and allocates </w:t>
      </w:r>
      <w:r w:rsidR="0063482D" w:rsidRPr="00F43495">
        <w:rPr>
          <w:rFonts w:ascii="Times New Roman" w:eastAsia="Times New Roman" w:hAnsi="Times New Roman" w:cs="Times New Roman"/>
          <w:noProof/>
        </w:rPr>
        <w:t xml:space="preserve">the </w:t>
      </w:r>
      <w:r w:rsidR="00911CBE" w:rsidRPr="00F43495">
        <w:rPr>
          <w:rFonts w:ascii="Times New Roman" w:eastAsia="Times New Roman" w:hAnsi="Times New Roman" w:cs="Times New Roman"/>
          <w:noProof/>
        </w:rPr>
        <w:t xml:space="preserve">Union’s computing resources complementing those allocated by Member States. </w:t>
      </w:r>
      <w:r w:rsidR="00911CBE" w:rsidRPr="00F43495">
        <w:rPr>
          <w:rFonts w:ascii="Times New Roman" w:eastAsia="Times New Roman" w:hAnsi="Times New Roman" w:cs="Times New Roman"/>
          <w:b/>
          <w:bCs/>
          <w:noProof/>
        </w:rPr>
        <w:t>Existing AI Factories and</w:t>
      </w:r>
      <w:r w:rsidR="00911CBE" w:rsidRPr="00F43495">
        <w:rPr>
          <w:rFonts w:ascii="Times New Roman" w:eastAsia="Times New Roman" w:hAnsi="Times New Roman" w:cs="Times New Roman"/>
          <w:b/>
          <w:noProof/>
        </w:rPr>
        <w:t xml:space="preserve"> </w:t>
      </w:r>
      <w:r w:rsidR="00911CBE" w:rsidRPr="00F43495">
        <w:rPr>
          <w:rFonts w:ascii="Times New Roman" w:eastAsia="Times New Roman" w:hAnsi="Times New Roman" w:cs="Times New Roman"/>
          <w:b/>
          <w:bCs/>
          <w:noProof/>
        </w:rPr>
        <w:t>future Gigafactories</w:t>
      </w:r>
      <w:r w:rsidR="00911CBE" w:rsidRPr="00F43495">
        <w:rPr>
          <w:rFonts w:ascii="Times New Roman" w:eastAsia="Times New Roman" w:hAnsi="Times New Roman" w:cs="Times New Roman"/>
          <w:noProof/>
        </w:rPr>
        <w:t xml:space="preserve"> should be leveraged to serve as </w:t>
      </w:r>
      <w:r w:rsidR="00044CA9" w:rsidRPr="00F43495">
        <w:rPr>
          <w:rFonts w:ascii="Times New Roman" w:eastAsia="Times New Roman" w:hAnsi="Times New Roman" w:cs="Times New Roman"/>
          <w:noProof/>
        </w:rPr>
        <w:t xml:space="preserve">part of a </w:t>
      </w:r>
      <w:r w:rsidR="00911CBE" w:rsidRPr="00F43495">
        <w:rPr>
          <w:rFonts w:ascii="Times New Roman" w:eastAsia="Times New Roman" w:hAnsi="Times New Roman" w:cs="Times New Roman"/>
          <w:noProof/>
        </w:rPr>
        <w:t xml:space="preserve">sovereign </w:t>
      </w:r>
      <w:r w:rsidR="00044CA9" w:rsidRPr="00F43495">
        <w:rPr>
          <w:rFonts w:ascii="Times New Roman" w:eastAsia="Times New Roman" w:hAnsi="Times New Roman" w:cs="Times New Roman"/>
          <w:noProof/>
        </w:rPr>
        <w:t xml:space="preserve">European </w:t>
      </w:r>
      <w:r w:rsidR="007A05A0" w:rsidRPr="00F43495">
        <w:rPr>
          <w:rFonts w:ascii="Times New Roman" w:eastAsia="Times New Roman" w:hAnsi="Times New Roman" w:cs="Times New Roman"/>
          <w:noProof/>
        </w:rPr>
        <w:t>infrastructure</w:t>
      </w:r>
      <w:r w:rsidR="00044CA9" w:rsidRPr="00F43495">
        <w:rPr>
          <w:rFonts w:ascii="Times New Roman" w:eastAsia="Times New Roman" w:hAnsi="Times New Roman" w:cs="Times New Roman"/>
          <w:noProof/>
        </w:rPr>
        <w:t xml:space="preserve"> for AI and cybersecurity, </w:t>
      </w:r>
      <w:r w:rsidR="007A05A0" w:rsidRPr="00F43495">
        <w:rPr>
          <w:rFonts w:ascii="Times New Roman" w:eastAsia="Times New Roman" w:hAnsi="Times New Roman" w:cs="Times New Roman"/>
          <w:noProof/>
        </w:rPr>
        <w:t>comprising</w:t>
      </w:r>
      <w:r w:rsidR="00044CA9" w:rsidRPr="00F43495">
        <w:rPr>
          <w:rFonts w:ascii="Times New Roman" w:eastAsia="Times New Roman" w:hAnsi="Times New Roman" w:cs="Times New Roman"/>
          <w:noProof/>
        </w:rPr>
        <w:t xml:space="preserve"> </w:t>
      </w:r>
      <w:r w:rsidR="00911CBE" w:rsidRPr="00F43495">
        <w:rPr>
          <w:rFonts w:ascii="Times New Roman" w:eastAsia="Times New Roman" w:hAnsi="Times New Roman" w:cs="Times New Roman"/>
          <w:noProof/>
        </w:rPr>
        <w:t xml:space="preserve">compute, data </w:t>
      </w:r>
      <w:r w:rsidR="00911CBE" w:rsidRPr="00F43495" w:rsidDel="004C09CF">
        <w:rPr>
          <w:rFonts w:ascii="Times New Roman" w:eastAsia="Times New Roman" w:hAnsi="Times New Roman" w:cs="Times New Roman"/>
          <w:noProof/>
        </w:rPr>
        <w:t>and</w:t>
      </w:r>
      <w:r w:rsidR="004135C8" w:rsidRPr="00F43495">
        <w:rPr>
          <w:rFonts w:ascii="Times New Roman" w:eastAsia="Times New Roman" w:hAnsi="Times New Roman" w:cs="Times New Roman"/>
          <w:noProof/>
        </w:rPr>
        <w:t xml:space="preserve"> connectivity</w:t>
      </w:r>
      <w:r w:rsidR="00BD270C" w:rsidRPr="00F43495">
        <w:rPr>
          <w:rFonts w:ascii="Times New Roman" w:eastAsia="Times New Roman" w:hAnsi="Times New Roman" w:cs="Times New Roman"/>
          <w:noProof/>
        </w:rPr>
        <w:t xml:space="preserve"> and position the EU as a leading AI continent</w:t>
      </w:r>
      <w:r w:rsidR="004135C8" w:rsidRPr="00F43495">
        <w:rPr>
          <w:rFonts w:ascii="Times New Roman" w:eastAsia="Times New Roman" w:hAnsi="Times New Roman" w:cs="Times New Roman"/>
          <w:noProof/>
        </w:rPr>
        <w:t xml:space="preserve">. Such </w:t>
      </w:r>
      <w:r w:rsidR="007D33C9" w:rsidRPr="00F43495">
        <w:rPr>
          <w:rFonts w:ascii="Times New Roman" w:eastAsia="Times New Roman" w:hAnsi="Times New Roman" w:cs="Times New Roman"/>
          <w:noProof/>
        </w:rPr>
        <w:t xml:space="preserve">connectivity is a pre-requisite </w:t>
      </w:r>
      <w:r w:rsidR="002220DE" w:rsidRPr="00F43495">
        <w:rPr>
          <w:rFonts w:ascii="Times New Roman" w:eastAsia="Times New Roman" w:hAnsi="Times New Roman" w:cs="Times New Roman"/>
          <w:noProof/>
        </w:rPr>
        <w:t>f</w:t>
      </w:r>
      <w:r w:rsidR="007D33C9" w:rsidRPr="00F43495">
        <w:rPr>
          <w:rFonts w:ascii="Times New Roman" w:eastAsia="Times New Roman" w:hAnsi="Times New Roman" w:cs="Times New Roman"/>
          <w:noProof/>
        </w:rPr>
        <w:t xml:space="preserve">or </w:t>
      </w:r>
      <w:r w:rsidR="002220DE" w:rsidRPr="00F43495">
        <w:rPr>
          <w:rFonts w:ascii="Times New Roman" w:eastAsia="Times New Roman" w:hAnsi="Times New Roman" w:cs="Times New Roman"/>
          <w:noProof/>
        </w:rPr>
        <w:t xml:space="preserve">the trusted </w:t>
      </w:r>
      <w:r w:rsidR="00D57DF8" w:rsidRPr="00F43495">
        <w:rPr>
          <w:rFonts w:ascii="Times New Roman" w:eastAsia="Times New Roman" w:hAnsi="Times New Roman" w:cs="Times New Roman"/>
          <w:noProof/>
        </w:rPr>
        <w:t xml:space="preserve">sharing of AI-ready data sets, the federation of </w:t>
      </w:r>
      <w:r w:rsidR="00DD23DD" w:rsidRPr="00F43495">
        <w:rPr>
          <w:rFonts w:ascii="Times New Roman" w:eastAsia="Times New Roman" w:hAnsi="Times New Roman" w:cs="Times New Roman"/>
          <w:noProof/>
        </w:rPr>
        <w:t xml:space="preserve">resources across borders, the secure operation of controlled environments, and the development, testing, </w:t>
      </w:r>
      <w:r w:rsidR="00053252" w:rsidRPr="00F43495">
        <w:rPr>
          <w:rFonts w:ascii="Times New Roman" w:eastAsia="Times New Roman" w:hAnsi="Times New Roman" w:cs="Times New Roman"/>
          <w:noProof/>
        </w:rPr>
        <w:t xml:space="preserve">deployment and access of </w:t>
      </w:r>
      <w:r w:rsidR="00911CBE" w:rsidRPr="00F43495">
        <w:rPr>
          <w:rFonts w:ascii="Times New Roman" w:eastAsia="Times New Roman" w:hAnsi="Times New Roman" w:cs="Times New Roman"/>
          <w:noProof/>
        </w:rPr>
        <w:t xml:space="preserve">robust, trustworthy and high-performance cyber-AI capabilities. </w:t>
      </w:r>
      <w:r w:rsidR="00053252" w:rsidRPr="00F43495">
        <w:rPr>
          <w:rFonts w:ascii="Times New Roman" w:eastAsia="Times New Roman" w:hAnsi="Times New Roman" w:cs="Times New Roman"/>
          <w:noProof/>
        </w:rPr>
        <w:t>R</w:t>
      </w:r>
      <w:r w:rsidR="00911CBE" w:rsidRPr="00F43495">
        <w:rPr>
          <w:rFonts w:ascii="Times New Roman" w:eastAsia="Times New Roman" w:hAnsi="Times New Roman" w:cs="Times New Roman"/>
          <w:noProof/>
        </w:rPr>
        <w:t xml:space="preserve">elevant </w:t>
      </w:r>
      <w:r w:rsidR="00F227BD" w:rsidRPr="00F43495">
        <w:rPr>
          <w:rFonts w:ascii="Times New Roman" w:eastAsia="Times New Roman" w:hAnsi="Times New Roman" w:cs="Times New Roman"/>
          <w:noProof/>
        </w:rPr>
        <w:t>cyber-focused</w:t>
      </w:r>
      <w:r w:rsidR="00911CBE" w:rsidRPr="00F43495">
        <w:rPr>
          <w:rFonts w:ascii="Times New Roman" w:eastAsia="Times New Roman" w:hAnsi="Times New Roman" w:cs="Times New Roman"/>
          <w:noProof/>
        </w:rPr>
        <w:t xml:space="preserve"> AI Factories should facilitate access to high-quality AI-ready datasets</w:t>
      </w:r>
      <w:r w:rsidR="00E65632" w:rsidRPr="00F43495">
        <w:rPr>
          <w:rFonts w:ascii="Times New Roman" w:eastAsia="Times New Roman" w:hAnsi="Times New Roman" w:cs="Times New Roman"/>
          <w:noProof/>
        </w:rPr>
        <w:t>,</w:t>
      </w:r>
      <w:r w:rsidR="00911CBE" w:rsidRPr="00F43495">
        <w:rPr>
          <w:rFonts w:ascii="Times New Roman" w:eastAsia="Times New Roman" w:hAnsi="Times New Roman" w:cs="Times New Roman"/>
          <w:noProof/>
        </w:rPr>
        <w:t xml:space="preserve"> ranging from public data </w:t>
      </w:r>
      <w:r w:rsidR="00E65632" w:rsidRPr="00F43495">
        <w:rPr>
          <w:rFonts w:ascii="Times New Roman" w:eastAsia="Times New Roman" w:hAnsi="Times New Roman" w:cs="Times New Roman"/>
          <w:noProof/>
        </w:rPr>
        <w:t xml:space="preserve">to </w:t>
      </w:r>
      <w:r w:rsidR="00911CBE" w:rsidRPr="00F43495">
        <w:rPr>
          <w:rFonts w:ascii="Times New Roman" w:eastAsia="Times New Roman" w:hAnsi="Times New Roman" w:cs="Times New Roman"/>
          <w:noProof/>
        </w:rPr>
        <w:t>sensitive industrial</w:t>
      </w:r>
      <w:r w:rsidR="00F40C48" w:rsidRPr="00F43495">
        <w:rPr>
          <w:rStyle w:val="FootnoteReference"/>
          <w:rFonts w:ascii="Times New Roman" w:eastAsia="Times New Roman" w:hAnsi="Times New Roman" w:cs="Times New Roman"/>
          <w:noProof/>
        </w:rPr>
        <w:footnoteReference w:id="38"/>
      </w:r>
      <w:r w:rsidR="00911CBE" w:rsidRPr="00F43495">
        <w:rPr>
          <w:rFonts w:ascii="Times New Roman" w:eastAsia="Times New Roman" w:hAnsi="Times New Roman" w:cs="Times New Roman"/>
          <w:noProof/>
        </w:rPr>
        <w:t xml:space="preserve"> and cybersecurity data</w:t>
      </w:r>
      <w:r w:rsidR="00E65632" w:rsidRPr="00F43495">
        <w:rPr>
          <w:rFonts w:ascii="Times New Roman" w:eastAsia="Times New Roman" w:hAnsi="Times New Roman" w:cs="Times New Roman"/>
          <w:noProof/>
        </w:rPr>
        <w:t>,</w:t>
      </w:r>
      <w:r w:rsidR="00911CBE" w:rsidRPr="00F43495">
        <w:rPr>
          <w:rFonts w:ascii="Times New Roman" w:eastAsia="Times New Roman" w:hAnsi="Times New Roman" w:cs="Times New Roman"/>
          <w:noProof/>
        </w:rPr>
        <w:t xml:space="preserve"> through trusted</w:t>
      </w:r>
      <w:r w:rsidR="00E65632" w:rsidRPr="00F43495">
        <w:rPr>
          <w:rFonts w:ascii="Times New Roman" w:eastAsia="Times New Roman" w:hAnsi="Times New Roman" w:cs="Times New Roman"/>
          <w:noProof/>
        </w:rPr>
        <w:t xml:space="preserve">, </w:t>
      </w:r>
      <w:r w:rsidR="00911CBE" w:rsidRPr="00F43495">
        <w:rPr>
          <w:rFonts w:ascii="Times New Roman" w:eastAsia="Times New Roman" w:hAnsi="Times New Roman" w:cs="Times New Roman"/>
          <w:noProof/>
        </w:rPr>
        <w:t xml:space="preserve">secured </w:t>
      </w:r>
      <w:r w:rsidR="00E65632" w:rsidRPr="00F43495">
        <w:rPr>
          <w:rFonts w:ascii="Times New Roman" w:eastAsia="Times New Roman" w:hAnsi="Times New Roman" w:cs="Times New Roman"/>
          <w:noProof/>
        </w:rPr>
        <w:t xml:space="preserve">and resilient data sharing </w:t>
      </w:r>
      <w:r w:rsidR="00911CBE" w:rsidRPr="00F43495">
        <w:rPr>
          <w:rFonts w:ascii="Times New Roman" w:eastAsia="Times New Roman" w:hAnsi="Times New Roman" w:cs="Times New Roman"/>
          <w:noProof/>
        </w:rPr>
        <w:t>mechanisms</w:t>
      </w:r>
      <w:r w:rsidR="00E65632" w:rsidRPr="00F43495">
        <w:rPr>
          <w:rFonts w:ascii="Times New Roman" w:eastAsia="Times New Roman" w:hAnsi="Times New Roman" w:cs="Times New Roman"/>
          <w:noProof/>
        </w:rPr>
        <w:t>,</w:t>
      </w:r>
      <w:r w:rsidR="00911CBE" w:rsidRPr="00F43495">
        <w:rPr>
          <w:rFonts w:ascii="Times New Roman" w:eastAsia="Times New Roman" w:hAnsi="Times New Roman" w:cs="Times New Roman"/>
          <w:noProof/>
        </w:rPr>
        <w:t xml:space="preserve"> and support the development and validation of AI models in a controlled</w:t>
      </w:r>
      <w:r w:rsidR="00E65632" w:rsidRPr="00F43495">
        <w:rPr>
          <w:rFonts w:ascii="Times New Roman" w:eastAsia="Times New Roman" w:hAnsi="Times New Roman" w:cs="Times New Roman"/>
          <w:noProof/>
        </w:rPr>
        <w:t xml:space="preserve">, </w:t>
      </w:r>
      <w:r w:rsidR="00911CBE" w:rsidRPr="00F43495">
        <w:rPr>
          <w:rFonts w:ascii="Times New Roman" w:eastAsia="Times New Roman" w:hAnsi="Times New Roman" w:cs="Times New Roman"/>
          <w:noProof/>
        </w:rPr>
        <w:t xml:space="preserve">accountable </w:t>
      </w:r>
      <w:r w:rsidR="00E65632" w:rsidRPr="00F43495">
        <w:rPr>
          <w:rFonts w:ascii="Times New Roman" w:eastAsia="Times New Roman" w:hAnsi="Times New Roman" w:cs="Times New Roman"/>
          <w:noProof/>
        </w:rPr>
        <w:t xml:space="preserve">and auditable </w:t>
      </w:r>
      <w:r w:rsidR="00911CBE" w:rsidRPr="00F43495">
        <w:rPr>
          <w:rFonts w:ascii="Times New Roman" w:eastAsia="Times New Roman" w:hAnsi="Times New Roman" w:cs="Times New Roman"/>
          <w:noProof/>
        </w:rPr>
        <w:t xml:space="preserve">environment through their data labs. </w:t>
      </w:r>
    </w:p>
    <w:p w14:paraId="38EC8C1E" w14:textId="37715D26" w:rsidR="00CC50D3" w:rsidRPr="00F43495" w:rsidRDefault="00CC50D3"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The Commission will also support the development of sovereign European AI cyber capabilities, including for defence, through the European Competitiveness Fund, ensuring that Europe is better equipped to protect its strategic interests and reduce critical dependencies.</w:t>
      </w:r>
      <w:r w:rsidR="00E700F2" w:rsidRPr="00F43495">
        <w:rPr>
          <w:rFonts w:ascii="Times New Roman" w:eastAsia="Times New Roman" w:hAnsi="Times New Roman" w:cs="Times New Roman"/>
          <w:noProof/>
        </w:rPr>
        <w:t xml:space="preserve"> </w:t>
      </w:r>
      <w:r w:rsidR="00731E75" w:rsidRPr="00F43495">
        <w:rPr>
          <w:rFonts w:ascii="Times New Roman" w:eastAsia="Times New Roman" w:hAnsi="Times New Roman" w:cs="Times New Roman"/>
          <w:noProof/>
        </w:rPr>
        <w:t xml:space="preserve">In this context the Commission will </w:t>
      </w:r>
      <w:r w:rsidR="004E20AA" w:rsidRPr="00F43495">
        <w:rPr>
          <w:rFonts w:ascii="Times New Roman" w:eastAsia="Times New Roman" w:hAnsi="Times New Roman" w:cs="Times New Roman"/>
          <w:noProof/>
        </w:rPr>
        <w:t xml:space="preserve">establish a dedicated working group </w:t>
      </w:r>
      <w:r w:rsidR="00731E75" w:rsidRPr="00F43495">
        <w:rPr>
          <w:rFonts w:ascii="Times New Roman" w:eastAsia="Times New Roman" w:hAnsi="Times New Roman" w:cs="Times New Roman"/>
          <w:noProof/>
        </w:rPr>
        <w:t xml:space="preserve">with </w:t>
      </w:r>
      <w:r w:rsidR="004D761E" w:rsidRPr="00F43495">
        <w:rPr>
          <w:rFonts w:ascii="Times New Roman" w:eastAsia="Times New Roman" w:hAnsi="Times New Roman" w:cs="Times New Roman"/>
          <w:noProof/>
        </w:rPr>
        <w:t xml:space="preserve">relevant agencies, including </w:t>
      </w:r>
      <w:r w:rsidR="00731E75" w:rsidRPr="00F43495">
        <w:rPr>
          <w:rFonts w:ascii="Times New Roman" w:eastAsia="Times New Roman" w:hAnsi="Times New Roman" w:cs="Times New Roman"/>
          <w:noProof/>
        </w:rPr>
        <w:t>ENISA</w:t>
      </w:r>
      <w:r w:rsidR="004D761E" w:rsidRPr="00F43495">
        <w:rPr>
          <w:rFonts w:ascii="Times New Roman" w:eastAsia="Times New Roman" w:hAnsi="Times New Roman" w:cs="Times New Roman"/>
          <w:noProof/>
        </w:rPr>
        <w:t xml:space="preserve"> and </w:t>
      </w:r>
      <w:r w:rsidR="00731E75" w:rsidRPr="00F43495">
        <w:rPr>
          <w:rFonts w:ascii="Times New Roman" w:eastAsia="Times New Roman" w:hAnsi="Times New Roman" w:cs="Times New Roman"/>
          <w:noProof/>
        </w:rPr>
        <w:t>the European Defence Agency (EDA</w:t>
      </w:r>
      <w:r w:rsidR="004D761E" w:rsidRPr="00F43495">
        <w:rPr>
          <w:rFonts w:ascii="Times New Roman" w:eastAsia="Times New Roman" w:hAnsi="Times New Roman" w:cs="Times New Roman"/>
          <w:noProof/>
        </w:rPr>
        <w:t>),</w:t>
      </w:r>
      <w:r w:rsidR="00731E75" w:rsidRPr="00F43495">
        <w:rPr>
          <w:rFonts w:ascii="Times New Roman" w:eastAsia="Times New Roman" w:hAnsi="Times New Roman" w:cs="Times New Roman"/>
          <w:noProof/>
        </w:rPr>
        <w:t xml:space="preserve"> and</w:t>
      </w:r>
      <w:r w:rsidR="004D761E" w:rsidRPr="00F43495">
        <w:rPr>
          <w:rFonts w:ascii="Times New Roman" w:eastAsia="Times New Roman" w:hAnsi="Times New Roman" w:cs="Times New Roman"/>
          <w:noProof/>
        </w:rPr>
        <w:t xml:space="preserve"> the</w:t>
      </w:r>
      <w:r w:rsidR="00731E75" w:rsidRPr="00F43495">
        <w:rPr>
          <w:rFonts w:ascii="Times New Roman" w:eastAsia="Times New Roman" w:hAnsi="Times New Roman" w:cs="Times New Roman"/>
          <w:noProof/>
        </w:rPr>
        <w:t xml:space="preserve"> Member States to address the security risks linked to the deployment of frontier AI models in defence and dual-use critical systems.</w:t>
      </w:r>
    </w:p>
    <w:p w14:paraId="0DCEB402" w14:textId="76803CFC" w:rsidR="00911CBE" w:rsidRPr="00F43495" w:rsidRDefault="00911CB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Developing sovereign frontier capabilities will entail </w:t>
      </w:r>
      <w:r w:rsidRPr="00F43495">
        <w:rPr>
          <w:rFonts w:ascii="Times New Roman" w:eastAsia="Times New Roman" w:hAnsi="Times New Roman" w:cs="Times New Roman"/>
          <w:b/>
          <w:bCs/>
          <w:noProof/>
        </w:rPr>
        <w:t xml:space="preserve">hundreds of </w:t>
      </w:r>
      <w:r w:rsidR="00EE3A68" w:rsidRPr="00F43495">
        <w:rPr>
          <w:rFonts w:ascii="Times New Roman" w:eastAsia="Times New Roman" w:hAnsi="Times New Roman" w:cs="Times New Roman"/>
          <w:b/>
          <w:bCs/>
          <w:noProof/>
        </w:rPr>
        <w:t>billions of</w:t>
      </w:r>
      <w:r w:rsidRPr="00F43495">
        <w:rPr>
          <w:rFonts w:ascii="Times New Roman" w:eastAsia="Times New Roman" w:hAnsi="Times New Roman" w:cs="Times New Roman"/>
          <w:b/>
          <w:bCs/>
          <w:noProof/>
        </w:rPr>
        <w:t xml:space="preserve"> euro</w:t>
      </w:r>
      <w:r w:rsidRPr="00F43495">
        <w:rPr>
          <w:rFonts w:ascii="Times New Roman" w:eastAsia="Times New Roman" w:hAnsi="Times New Roman" w:cs="Times New Roman"/>
          <w:b/>
          <w:noProof/>
        </w:rPr>
        <w:t xml:space="preserve"> investment needs</w:t>
      </w:r>
      <w:r w:rsidRPr="00F43495">
        <w:rPr>
          <w:rFonts w:ascii="Times New Roman" w:eastAsia="Times New Roman" w:hAnsi="Times New Roman" w:cs="Times New Roman"/>
          <w:noProof/>
        </w:rPr>
        <w:t xml:space="preserve"> which can only be partly covered by public finances. This calls for urgently crowding in large amounts of private investments, and especially risk capital and equity</w:t>
      </w:r>
      <w:r w:rsidR="00D965E7" w:rsidRPr="00F43495">
        <w:rPr>
          <w:rFonts w:ascii="Times New Roman" w:eastAsia="Times New Roman" w:hAnsi="Times New Roman" w:cs="Times New Roman"/>
          <w:noProof/>
        </w:rPr>
        <w:t xml:space="preserve"> to develop </w:t>
      </w:r>
      <w:r w:rsidR="00BF29AC" w:rsidRPr="00F43495">
        <w:rPr>
          <w:rFonts w:ascii="Times New Roman" w:eastAsia="Times New Roman" w:hAnsi="Times New Roman" w:cs="Times New Roman"/>
          <w:noProof/>
        </w:rPr>
        <w:t xml:space="preserve">and scale </w:t>
      </w:r>
      <w:r w:rsidR="00D965E7" w:rsidRPr="00F43495">
        <w:rPr>
          <w:rFonts w:ascii="Times New Roman" w:eastAsia="Times New Roman" w:hAnsi="Times New Roman" w:cs="Times New Roman"/>
          <w:noProof/>
        </w:rPr>
        <w:t>innovative European solutions</w:t>
      </w:r>
      <w:r w:rsidRPr="00F43495">
        <w:rPr>
          <w:rFonts w:ascii="Times New Roman" w:eastAsia="Times New Roman" w:hAnsi="Times New Roman" w:cs="Times New Roman"/>
          <w:noProof/>
        </w:rPr>
        <w:t>. Without compute, models, and data infrastructure, Europe is bound to remain a vulnerable user of frontier AI systems made elsewhere that others can suddenly switch off – with huge economic and (cyber)security implications. Yet, while the cost for Europe of building its own frontier AI capacity may be very large, the cost of not building it may be even larger and grow every year as the AI-capability gap widens.</w:t>
      </w:r>
    </w:p>
    <w:p w14:paraId="2224F6F2" w14:textId="4B0D5737" w:rsidR="00911CBE" w:rsidRPr="00F43495" w:rsidRDefault="00911CB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With its Tech Sovereignty Package of 3 June 2026, the Commission has launched </w:t>
      </w:r>
      <w:r w:rsidRPr="00F43495">
        <w:rPr>
          <w:rFonts w:ascii="Times New Roman" w:eastAsia="Times New Roman" w:hAnsi="Times New Roman" w:cs="Times New Roman"/>
          <w:b/>
          <w:noProof/>
        </w:rPr>
        <w:t>consultations with the Member States, the EIB Group and other key stakeholders on the proposal of setting up a new European equity capacity</w:t>
      </w:r>
      <w:r w:rsidRPr="00F43495">
        <w:rPr>
          <w:rFonts w:ascii="Times New Roman" w:eastAsia="Times New Roman" w:hAnsi="Times New Roman" w:cs="Times New Roman"/>
          <w:noProof/>
        </w:rPr>
        <w:t xml:space="preserve"> managing a portfolio of large-scale equity investments in advanced technologies and infrastructure key for our technological sovereignty – including digital technologies such as frontier AI, but also clean energy technologies, biotech, and potentially defence tech. </w:t>
      </w:r>
      <w:r w:rsidR="0075026B" w:rsidRPr="00F43495">
        <w:rPr>
          <w:rFonts w:ascii="Times New Roman" w:eastAsia="Times New Roman" w:hAnsi="Times New Roman" w:cs="Times New Roman"/>
          <w:noProof/>
        </w:rPr>
        <w:t>The main advantage of this mechanism would be to create a much-needed equity ‘co-investment anchor’ crowding in large amounts of private investments, by working in synergy with or investing in financial instruments already existing at EU level</w:t>
      </w:r>
      <w:r>
        <w:rPr>
          <w:rFonts w:ascii="Times New Roman" w:eastAsia="Times New Roman" w:hAnsi="Times New Roman" w:cs="Times New Roman"/>
          <w:noProof/>
        </w:rPr>
        <w:t>, such as the Scaleup Europe Fund</w:t>
      </w:r>
      <w:r w:rsidR="0075026B"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This new strategic tech equity facility would be a game changer in answering this last call for large EU investments in frontier AI.</w:t>
      </w:r>
      <w:r w:rsidR="00003DFC" w:rsidRPr="00F43495">
        <w:rPr>
          <w:rFonts w:ascii="Times New Roman" w:eastAsia="Times New Roman" w:hAnsi="Times New Roman" w:cs="Times New Roman"/>
          <w:noProof/>
        </w:rPr>
        <w:t xml:space="preserve"> As regards the ECF InvestEU Instrument, such mechanism would have the potential to become an important </w:t>
      </w:r>
      <w:r>
        <w:rPr>
          <w:rFonts w:ascii="Times New Roman" w:eastAsia="Times New Roman" w:hAnsi="Times New Roman" w:cs="Times New Roman"/>
          <w:noProof/>
        </w:rPr>
        <w:t>entity</w:t>
      </w:r>
      <w:r w:rsidR="00003DFC" w:rsidRPr="00F43495">
        <w:rPr>
          <w:rFonts w:ascii="Times New Roman" w:eastAsia="Times New Roman" w:hAnsi="Times New Roman" w:cs="Times New Roman"/>
          <w:noProof/>
        </w:rPr>
        <w:t xml:space="preserve"> for strategic equity investments for large tickets in advanced technologies and infrastructure.</w:t>
      </w:r>
    </w:p>
    <w:p w14:paraId="0F6DC92F" w14:textId="1C26AF04" w:rsidR="00987417" w:rsidRPr="00F43495" w:rsidRDefault="002E0E5E" w:rsidP="00990DB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sidRPr="00F43495">
        <w:rPr>
          <w:rFonts w:ascii="Times New Roman" w:eastAsia="Times New Roman" w:hAnsi="Times New Roman" w:cs="Times New Roman"/>
          <w:b/>
          <w:noProof/>
        </w:rPr>
        <w:t>Boosting cybersecurity skills for the age</w:t>
      </w:r>
      <w:r w:rsidR="00ED7B87" w:rsidRPr="00F43495">
        <w:rPr>
          <w:rFonts w:ascii="Times New Roman" w:eastAsia="Times New Roman" w:hAnsi="Times New Roman" w:cs="Times New Roman"/>
          <w:b/>
          <w:noProof/>
        </w:rPr>
        <w:t xml:space="preserve"> of AI</w:t>
      </w:r>
    </w:p>
    <w:p w14:paraId="2BCB8336" w14:textId="394B259A" w:rsidR="009969A0"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Technology alone will not determine Europe’s success. The ability to deploy advanced AI effectively and securely </w:t>
      </w:r>
      <w:r w:rsidR="009120C1" w:rsidRPr="00F43495">
        <w:rPr>
          <w:rFonts w:ascii="Times New Roman" w:eastAsia="Times New Roman" w:hAnsi="Times New Roman" w:cs="Times New Roman"/>
          <w:noProof/>
        </w:rPr>
        <w:t xml:space="preserve">in cybersecurity operations </w:t>
      </w:r>
      <w:r w:rsidRPr="00F43495">
        <w:rPr>
          <w:rFonts w:ascii="Times New Roman" w:eastAsia="Times New Roman" w:hAnsi="Times New Roman" w:cs="Times New Roman"/>
          <w:noProof/>
        </w:rPr>
        <w:t xml:space="preserve">will also depend on the </w:t>
      </w:r>
      <w:r w:rsidRPr="00F43495">
        <w:rPr>
          <w:rFonts w:ascii="Times New Roman" w:eastAsia="Times New Roman" w:hAnsi="Times New Roman" w:cs="Times New Roman"/>
          <w:b/>
          <w:bCs/>
          <w:noProof/>
        </w:rPr>
        <w:t xml:space="preserve">availability of skilled professionals capable of </w:t>
      </w:r>
      <w:r w:rsidR="00755F05" w:rsidRPr="00F43495">
        <w:rPr>
          <w:rFonts w:ascii="Times New Roman" w:eastAsia="Times New Roman" w:hAnsi="Times New Roman" w:cs="Times New Roman"/>
          <w:b/>
          <w:bCs/>
          <w:noProof/>
        </w:rPr>
        <w:t>understandin</w:t>
      </w:r>
      <w:r w:rsidR="00EE13C7" w:rsidRPr="00F43495">
        <w:rPr>
          <w:rFonts w:ascii="Times New Roman" w:eastAsia="Times New Roman" w:hAnsi="Times New Roman" w:cs="Times New Roman"/>
          <w:b/>
          <w:bCs/>
          <w:noProof/>
        </w:rPr>
        <w:t xml:space="preserve">g and using safely </w:t>
      </w:r>
      <w:r w:rsidRPr="00F43495">
        <w:rPr>
          <w:rFonts w:ascii="Times New Roman" w:eastAsia="Times New Roman" w:hAnsi="Times New Roman" w:cs="Times New Roman"/>
          <w:b/>
          <w:bCs/>
          <w:noProof/>
        </w:rPr>
        <w:t>AI models</w:t>
      </w:r>
      <w:r w:rsidR="00742975" w:rsidRPr="00F43495">
        <w:rPr>
          <w:rFonts w:ascii="Times New Roman" w:eastAsia="Times New Roman" w:hAnsi="Times New Roman" w:cs="Times New Roman"/>
          <w:b/>
          <w:bCs/>
          <w:noProof/>
        </w:rPr>
        <w:t xml:space="preserve"> with advanced cyber capabilities</w:t>
      </w:r>
      <w:r w:rsidR="00EE13C7" w:rsidRPr="00F43495">
        <w:rPr>
          <w:rFonts w:ascii="Times New Roman" w:eastAsia="Times New Roman" w:hAnsi="Times New Roman" w:cs="Times New Roman"/>
          <w:noProof/>
        </w:rPr>
        <w:t xml:space="preserve">, as well as </w:t>
      </w:r>
      <w:r w:rsidR="004C4414" w:rsidRPr="00F43495">
        <w:rPr>
          <w:rFonts w:ascii="Times New Roman" w:eastAsia="Times New Roman" w:hAnsi="Times New Roman" w:cs="Times New Roman"/>
          <w:noProof/>
        </w:rPr>
        <w:t>of managing AI-specific risks</w:t>
      </w:r>
      <w:r w:rsidRPr="00F43495">
        <w:rPr>
          <w:rFonts w:ascii="Times New Roman" w:eastAsia="Times New Roman" w:hAnsi="Times New Roman" w:cs="Times New Roman"/>
          <w:noProof/>
        </w:rPr>
        <w:t xml:space="preserve">. </w:t>
      </w:r>
      <w:r w:rsidR="00873597" w:rsidRPr="00F43495">
        <w:rPr>
          <w:rFonts w:ascii="Times New Roman" w:eastAsia="Times New Roman" w:hAnsi="Times New Roman" w:cs="Times New Roman"/>
          <w:noProof/>
        </w:rPr>
        <w:t xml:space="preserve">As cybersecurity teams will increasingly </w:t>
      </w:r>
      <w:r w:rsidR="007633BF" w:rsidRPr="00F43495">
        <w:rPr>
          <w:rFonts w:ascii="Times New Roman" w:eastAsia="Times New Roman" w:hAnsi="Times New Roman" w:cs="Times New Roman"/>
          <w:noProof/>
        </w:rPr>
        <w:t>integrate advanced AI</w:t>
      </w:r>
      <w:r w:rsidR="00FA3F94" w:rsidRPr="00F43495">
        <w:rPr>
          <w:rFonts w:ascii="Times New Roman" w:eastAsia="Times New Roman" w:hAnsi="Times New Roman" w:cs="Times New Roman"/>
          <w:noProof/>
        </w:rPr>
        <w:t xml:space="preserve">, </w:t>
      </w:r>
      <w:r w:rsidR="000E0847" w:rsidRPr="00F43495">
        <w:rPr>
          <w:rFonts w:ascii="Times New Roman" w:eastAsia="Times New Roman" w:hAnsi="Times New Roman" w:cs="Times New Roman"/>
          <w:noProof/>
        </w:rPr>
        <w:t xml:space="preserve">this </w:t>
      </w:r>
      <w:r w:rsidR="00732BDE" w:rsidRPr="00F43495">
        <w:rPr>
          <w:rFonts w:ascii="Times New Roman" w:eastAsia="Times New Roman" w:hAnsi="Times New Roman" w:cs="Times New Roman"/>
          <w:noProof/>
        </w:rPr>
        <w:t>may further exacerbate</w:t>
      </w:r>
      <w:r w:rsidR="009A73BB" w:rsidRPr="00F43495">
        <w:rPr>
          <w:rFonts w:ascii="Times New Roman" w:eastAsia="Times New Roman" w:hAnsi="Times New Roman" w:cs="Times New Roman"/>
          <w:noProof/>
        </w:rPr>
        <w:t xml:space="preserve"> the existing cybersecurity skills gap. </w:t>
      </w:r>
      <w:r w:rsidR="005D37E8" w:rsidRPr="00F43495">
        <w:rPr>
          <w:rFonts w:ascii="Times New Roman" w:eastAsia="Times New Roman" w:hAnsi="Times New Roman" w:cs="Times New Roman"/>
          <w:noProof/>
        </w:rPr>
        <w:t xml:space="preserve">The EU must therefore strengthen its cybersecurity workforce, by equipping it with </w:t>
      </w:r>
      <w:r w:rsidR="00791583" w:rsidRPr="00F43495">
        <w:rPr>
          <w:rFonts w:ascii="Times New Roman" w:eastAsia="Times New Roman" w:hAnsi="Times New Roman" w:cs="Times New Roman"/>
          <w:noProof/>
        </w:rPr>
        <w:t xml:space="preserve">the right AI skills for cybersecurity. </w:t>
      </w:r>
      <w:r w:rsidR="007633BF" w:rsidRPr="00F43495">
        <w:rPr>
          <w:rFonts w:ascii="Times New Roman" w:eastAsia="Times New Roman" w:hAnsi="Times New Roman" w:cs="Times New Roman"/>
          <w:noProof/>
        </w:rPr>
        <w:t xml:space="preserve"> </w:t>
      </w:r>
    </w:p>
    <w:p w14:paraId="0F6DC932" w14:textId="2D2E880E" w:rsidR="00987417" w:rsidRPr="00F43495" w:rsidRDefault="000E6AF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The </w:t>
      </w:r>
      <w:r w:rsidRPr="00F43495">
        <w:rPr>
          <w:rFonts w:ascii="Times New Roman" w:eastAsia="Times New Roman" w:hAnsi="Times New Roman" w:cs="Times New Roman"/>
          <w:b/>
          <w:bCs/>
          <w:noProof/>
        </w:rPr>
        <w:t>EU Cybersecurity Skills Academy</w:t>
      </w:r>
      <w:r w:rsidR="001405B1" w:rsidRPr="00F43495">
        <w:rPr>
          <w:rFonts w:ascii="Times New Roman" w:eastAsia="Times New Roman" w:hAnsi="Times New Roman" w:cs="Times New Roman"/>
          <w:noProof/>
        </w:rPr>
        <w:t>, bringing together industry</w:t>
      </w:r>
      <w:r w:rsidR="00E67FAF" w:rsidRPr="00F43495">
        <w:rPr>
          <w:rFonts w:ascii="Times New Roman" w:eastAsia="Times New Roman" w:hAnsi="Times New Roman" w:cs="Times New Roman"/>
          <w:noProof/>
        </w:rPr>
        <w:t>, training providers and academic institutions</w:t>
      </w:r>
      <w:r w:rsidR="00031256" w:rsidRPr="00F43495">
        <w:rPr>
          <w:rFonts w:ascii="Times New Roman" w:eastAsia="Times New Roman" w:hAnsi="Times New Roman" w:cs="Times New Roman"/>
          <w:noProof/>
        </w:rPr>
        <w:t xml:space="preserve"> around concrete cybersecurity training pledges and partnerships,</w:t>
      </w:r>
      <w:r w:rsidR="000065EC" w:rsidRPr="00F43495">
        <w:rPr>
          <w:rFonts w:ascii="Times New Roman" w:eastAsia="Times New Roman" w:hAnsi="Times New Roman" w:cs="Times New Roman"/>
          <w:noProof/>
        </w:rPr>
        <w:t xml:space="preserve"> </w:t>
      </w:r>
      <w:r w:rsidR="000A3F89" w:rsidRPr="00F43495">
        <w:rPr>
          <w:rFonts w:ascii="Times New Roman" w:eastAsia="Times New Roman" w:hAnsi="Times New Roman" w:cs="Times New Roman"/>
          <w:noProof/>
        </w:rPr>
        <w:t xml:space="preserve">provides </w:t>
      </w:r>
      <w:r w:rsidR="00610335" w:rsidRPr="00F43495">
        <w:rPr>
          <w:rFonts w:ascii="Times New Roman" w:eastAsia="Times New Roman" w:hAnsi="Times New Roman" w:cs="Times New Roman"/>
          <w:noProof/>
        </w:rPr>
        <w:t>the right framework to address this need at Union level.</w:t>
      </w:r>
      <w:r w:rsidR="00031256" w:rsidRPr="00F43495">
        <w:rPr>
          <w:rFonts w:ascii="Times New Roman" w:eastAsia="Times New Roman" w:hAnsi="Times New Roman" w:cs="Times New Roman"/>
          <w:noProof/>
        </w:rPr>
        <w:t xml:space="preserve"> </w:t>
      </w:r>
      <w:r w:rsidR="002B3F64" w:rsidRPr="00F43495">
        <w:rPr>
          <w:rFonts w:ascii="Times New Roman" w:eastAsia="Times New Roman" w:hAnsi="Times New Roman" w:cs="Times New Roman"/>
          <w:noProof/>
        </w:rPr>
        <w:t>The Commission</w:t>
      </w:r>
      <w:r w:rsidR="008C7243" w:rsidRPr="00F43495">
        <w:rPr>
          <w:rFonts w:ascii="Times New Roman" w:eastAsia="Times New Roman" w:hAnsi="Times New Roman" w:cs="Times New Roman"/>
          <w:noProof/>
        </w:rPr>
        <w:t>, together with Member States,</w:t>
      </w:r>
      <w:r w:rsidR="002B3F64" w:rsidRPr="00F43495">
        <w:rPr>
          <w:rFonts w:ascii="Times New Roman" w:eastAsia="Times New Roman" w:hAnsi="Times New Roman" w:cs="Times New Roman"/>
          <w:noProof/>
        </w:rPr>
        <w:t xml:space="preserve"> will leverage this </w:t>
      </w:r>
      <w:r w:rsidR="008C7243" w:rsidRPr="00F43495">
        <w:rPr>
          <w:rFonts w:ascii="Times New Roman" w:eastAsia="Times New Roman" w:hAnsi="Times New Roman" w:cs="Times New Roman"/>
          <w:noProof/>
        </w:rPr>
        <w:t xml:space="preserve">growing ecosystem to </w:t>
      </w:r>
      <w:r w:rsidR="008D7880" w:rsidRPr="00F43495">
        <w:rPr>
          <w:rFonts w:ascii="Times New Roman" w:eastAsia="Times New Roman" w:hAnsi="Times New Roman" w:cs="Times New Roman"/>
          <w:noProof/>
        </w:rPr>
        <w:t xml:space="preserve">launch a </w:t>
      </w:r>
      <w:r w:rsidR="002E0E5E" w:rsidRPr="00F43495">
        <w:rPr>
          <w:rFonts w:ascii="Times New Roman" w:eastAsia="Times New Roman" w:hAnsi="Times New Roman" w:cs="Times New Roman"/>
          <w:noProof/>
        </w:rPr>
        <w:t>dedicated action under the Cyber Skills Academy to develop training programmes for cybersecurity professionals to use AI tools</w:t>
      </w:r>
      <w:r w:rsidR="005A660B" w:rsidRPr="00F43495">
        <w:rPr>
          <w:rFonts w:ascii="Times New Roman" w:eastAsia="Times New Roman" w:hAnsi="Times New Roman" w:cs="Times New Roman"/>
          <w:noProof/>
        </w:rPr>
        <w:t xml:space="preserve">. </w:t>
      </w:r>
      <w:r w:rsidR="00622BDF" w:rsidRPr="00F43495">
        <w:rPr>
          <w:rFonts w:ascii="Times New Roman" w:eastAsia="Times New Roman" w:hAnsi="Times New Roman" w:cs="Times New Roman"/>
          <w:noProof/>
        </w:rPr>
        <w:t>It should also explore potential synergies with the upcoming AI Skills Academy.</w:t>
      </w:r>
      <w:r w:rsidR="005A660B" w:rsidRPr="00F43495">
        <w:rPr>
          <w:rFonts w:ascii="Times New Roman" w:eastAsia="Times New Roman" w:hAnsi="Times New Roman" w:cs="Times New Roman"/>
          <w:noProof/>
        </w:rPr>
        <w:t xml:space="preserve"> </w:t>
      </w:r>
      <w:r w:rsidR="00FF6C9B" w:rsidRPr="00F43495">
        <w:rPr>
          <w:rFonts w:ascii="Times New Roman" w:eastAsia="Times New Roman" w:hAnsi="Times New Roman" w:cs="Times New Roman"/>
          <w:noProof/>
        </w:rPr>
        <w:t xml:space="preserve">In addition, </w:t>
      </w:r>
      <w:r w:rsidR="002E0E5E" w:rsidRPr="00F43495">
        <w:rPr>
          <w:rFonts w:ascii="Times New Roman" w:eastAsia="Times New Roman" w:hAnsi="Times New Roman" w:cs="Times New Roman"/>
          <w:noProof/>
        </w:rPr>
        <w:t xml:space="preserve">ENISA will update the </w:t>
      </w:r>
      <w:r w:rsidR="002E0E5E" w:rsidRPr="00F43495">
        <w:rPr>
          <w:rFonts w:ascii="Times New Roman" w:eastAsia="Times New Roman" w:hAnsi="Times New Roman" w:cs="Times New Roman"/>
          <w:b/>
          <w:bCs/>
          <w:noProof/>
        </w:rPr>
        <w:t>European Cybersecurity Skills Framework</w:t>
      </w:r>
      <w:r w:rsidR="002E0E5E" w:rsidRPr="00F43495">
        <w:rPr>
          <w:rFonts w:ascii="Times New Roman" w:eastAsia="Times New Roman" w:hAnsi="Times New Roman" w:cs="Times New Roman"/>
          <w:noProof/>
        </w:rPr>
        <w:t>, integrating AI-related competencies into existing professional profiles and defining new roles where necessary.</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87417" w:rsidRPr="00F43495" w14:paraId="0F6DC938" w14:textId="77777777" w:rsidTr="002E0E5E">
        <w:tc>
          <w:tcPr>
            <w:tcW w:w="9016" w:type="dxa"/>
            <w:shd w:val="clear" w:color="auto" w:fill="D9D9D9"/>
          </w:tcPr>
          <w:p w14:paraId="0F6DC934" w14:textId="69F9B01A" w:rsidR="00987417" w:rsidRPr="00F43495" w:rsidRDefault="002E0E5E" w:rsidP="00990DB5">
            <w:pPr>
              <w:spacing w:after="120" w:line="240" w:lineRule="auto"/>
              <w:jc w:val="both"/>
              <w:rPr>
                <w:rFonts w:ascii="Times New Roman" w:eastAsia="Times New Roman" w:hAnsi="Times New Roman" w:cs="Times New Roman"/>
                <w:b/>
                <w:noProof/>
              </w:rPr>
            </w:pPr>
            <w:bookmarkStart w:id="3" w:name="_ezkqfhgvuna9" w:colFirst="0" w:colLast="0"/>
            <w:bookmarkEnd w:id="3"/>
            <w:r w:rsidRPr="00F43495">
              <w:rPr>
                <w:rFonts w:ascii="Times New Roman" w:eastAsia="Times New Roman" w:hAnsi="Times New Roman" w:cs="Times New Roman"/>
                <w:b/>
                <w:noProof/>
              </w:rPr>
              <w:t>Key actions:</w:t>
            </w:r>
          </w:p>
          <w:p w14:paraId="0F6DC935" w14:textId="45DA83BA" w:rsidR="00987417" w:rsidRPr="00F43495" w:rsidRDefault="002E0E5E" w:rsidP="00990DB5">
            <w:pPr>
              <w:numPr>
                <w:ilvl w:val="0"/>
                <w:numId w:val="7"/>
              </w:numPr>
              <w:pBdr>
                <w:top w:val="nil"/>
                <w:left w:val="nil"/>
                <w:bottom w:val="nil"/>
                <w:right w:val="nil"/>
                <w:between w:val="nil"/>
              </w:pBdr>
              <w:spacing w:after="0" w:line="240" w:lineRule="auto"/>
              <w:ind w:left="714" w:hanging="357"/>
              <w:jc w:val="both"/>
              <w:rPr>
                <w:rFonts w:ascii="Times New Roman" w:hAnsi="Times New Roman" w:cs="Times New Roman"/>
                <w:b/>
                <w:noProof/>
              </w:rPr>
            </w:pPr>
            <w:bookmarkStart w:id="4" w:name="_Hlk234062735"/>
            <w:r w:rsidRPr="00F43495">
              <w:rPr>
                <w:rFonts w:ascii="Times New Roman" w:eastAsia="Times New Roman" w:hAnsi="Times New Roman" w:cs="Times New Roman"/>
                <w:b/>
                <w:noProof/>
              </w:rPr>
              <w:t xml:space="preserve">Key Action </w:t>
            </w:r>
            <w:r w:rsidR="00527C98" w:rsidRPr="00F43495">
              <w:rPr>
                <w:rFonts w:ascii="Times New Roman" w:eastAsia="Times New Roman" w:hAnsi="Times New Roman" w:cs="Times New Roman"/>
                <w:b/>
                <w:noProof/>
              </w:rPr>
              <w:t>7</w:t>
            </w:r>
            <w:r w:rsidRPr="00F43495">
              <w:rPr>
                <w:rFonts w:ascii="Times New Roman" w:eastAsia="Times New Roman" w:hAnsi="Times New Roman" w:cs="Times New Roman"/>
                <w:b/>
                <w:noProof/>
              </w:rPr>
              <w:t xml:space="preserve"> – The </w:t>
            </w:r>
            <w:r w:rsidRPr="00F43495">
              <w:rPr>
                <w:rFonts w:ascii="Times New Roman" w:eastAsia="Times New Roman" w:hAnsi="Times New Roman" w:cs="Times New Roman"/>
                <w:b/>
                <w:noProof/>
                <w:u w:val="single"/>
              </w:rPr>
              <w:t>Commission,</w:t>
            </w:r>
            <w:r w:rsidR="004E20AA" w:rsidRPr="00F43495">
              <w:rPr>
                <w:rFonts w:ascii="Times New Roman" w:eastAsia="Times New Roman" w:hAnsi="Times New Roman" w:cs="Times New Roman"/>
                <w:b/>
                <w:noProof/>
                <w:u w:val="single"/>
              </w:rPr>
              <w:t xml:space="preserve"> </w:t>
            </w:r>
            <w:r w:rsidRPr="00F43495">
              <w:rPr>
                <w:rFonts w:ascii="Times New Roman" w:eastAsia="Times New Roman" w:hAnsi="Times New Roman" w:cs="Times New Roman"/>
                <w:b/>
                <w:noProof/>
                <w:u w:val="single"/>
              </w:rPr>
              <w:t>with support of the</w:t>
            </w:r>
            <w:r w:rsidRPr="00F43495">
              <w:rPr>
                <w:rFonts w:ascii="Times New Roman" w:eastAsia="Times New Roman" w:hAnsi="Times New Roman" w:cs="Times New Roman"/>
                <w:b/>
                <w:noProof/>
              </w:rPr>
              <w:t xml:space="preserve"> </w:t>
            </w:r>
            <w:r w:rsidRPr="00F43495">
              <w:rPr>
                <w:rFonts w:ascii="Times New Roman" w:eastAsia="Times New Roman" w:hAnsi="Times New Roman" w:cs="Times New Roman"/>
                <w:b/>
                <w:noProof/>
                <w:u w:val="single"/>
              </w:rPr>
              <w:t>European Cybersecurity Competence Centre</w:t>
            </w:r>
            <w:r w:rsidR="006539EE" w:rsidRPr="00F43495">
              <w:rPr>
                <w:rFonts w:ascii="Times New Roman" w:eastAsia="Times New Roman" w:hAnsi="Times New Roman" w:cs="Times New Roman"/>
                <w:b/>
                <w:noProof/>
                <w:u w:val="single"/>
              </w:rPr>
              <w:t>,</w:t>
            </w:r>
            <w:r w:rsidR="003977BB" w:rsidRPr="00F43495">
              <w:rPr>
                <w:rFonts w:ascii="Times New Roman" w:eastAsia="Times New Roman" w:hAnsi="Times New Roman" w:cs="Times New Roman"/>
                <w:b/>
                <w:noProof/>
                <w:u w:val="single"/>
              </w:rPr>
              <w:t xml:space="preserve"> </w:t>
            </w:r>
            <w:r w:rsidR="00303B74" w:rsidRPr="00F43495">
              <w:rPr>
                <w:rFonts w:ascii="Times New Roman" w:eastAsia="Times New Roman" w:hAnsi="Times New Roman" w:cs="Times New Roman"/>
                <w:b/>
                <w:noProof/>
                <w:u w:val="single"/>
              </w:rPr>
              <w:t xml:space="preserve">and in cooperation with </w:t>
            </w:r>
            <w:r w:rsidR="003977BB" w:rsidRPr="00F43495">
              <w:rPr>
                <w:rFonts w:ascii="Times New Roman" w:eastAsia="Times New Roman" w:hAnsi="Times New Roman" w:cs="Times New Roman"/>
                <w:b/>
                <w:noProof/>
                <w:u w:val="single"/>
              </w:rPr>
              <w:t>ENISA</w:t>
            </w:r>
            <w:bookmarkEnd w:id="4"/>
            <w:r w:rsidRPr="00F43495">
              <w:rPr>
                <w:rFonts w:ascii="Times New Roman" w:eastAsia="Times New Roman" w:hAnsi="Times New Roman" w:cs="Times New Roman"/>
                <w:b/>
                <w:noProof/>
              </w:rPr>
              <w:t xml:space="preserve">, will launch an EU Grand Challenge </w:t>
            </w:r>
            <w:r w:rsidR="00BD77EF" w:rsidRPr="00F43495">
              <w:rPr>
                <w:rFonts w:ascii="Times New Roman" w:eastAsia="Times New Roman" w:hAnsi="Times New Roman" w:cs="Times New Roman"/>
                <w:b/>
                <w:noProof/>
              </w:rPr>
              <w:t xml:space="preserve">to </w:t>
            </w:r>
            <w:r w:rsidR="004655A1" w:rsidRPr="00F43495">
              <w:rPr>
                <w:rFonts w:ascii="Times New Roman" w:eastAsia="Times New Roman" w:hAnsi="Times New Roman" w:cs="Times New Roman"/>
                <w:b/>
                <w:noProof/>
              </w:rPr>
              <w:t>help</w:t>
            </w:r>
            <w:r w:rsidR="00BD77EF" w:rsidRPr="00F43495">
              <w:rPr>
                <w:rFonts w:ascii="Times New Roman" w:eastAsia="Times New Roman" w:hAnsi="Times New Roman" w:cs="Times New Roman"/>
                <w:b/>
                <w:noProof/>
              </w:rPr>
              <w:t xml:space="preserve"> scale European AI-powered cybersecurity solutions </w:t>
            </w:r>
            <w:r w:rsidRPr="00F43495">
              <w:rPr>
                <w:rFonts w:ascii="Times New Roman" w:eastAsia="Times New Roman" w:hAnsi="Times New Roman" w:cs="Times New Roman"/>
                <w:b/>
                <w:noProof/>
              </w:rPr>
              <w:t>(Q4 2026)</w:t>
            </w:r>
          </w:p>
          <w:p w14:paraId="01796996" w14:textId="5A3C28DA" w:rsidR="00987417" w:rsidRPr="00F43495" w:rsidRDefault="002E0E5E" w:rsidP="004546CB">
            <w:pPr>
              <w:numPr>
                <w:ilvl w:val="0"/>
                <w:numId w:val="7"/>
              </w:numPr>
              <w:pBdr>
                <w:top w:val="nil"/>
                <w:left w:val="nil"/>
                <w:bottom w:val="nil"/>
                <w:right w:val="nil"/>
                <w:between w:val="nil"/>
              </w:pBdr>
              <w:spacing w:after="0" w:line="240" w:lineRule="auto"/>
              <w:ind w:left="714" w:hanging="357"/>
              <w:jc w:val="both"/>
              <w:rPr>
                <w:rFonts w:ascii="Times New Roman" w:hAnsi="Times New Roman" w:cs="Times New Roman"/>
                <w:b/>
                <w:noProof/>
              </w:rPr>
            </w:pPr>
            <w:r w:rsidRPr="00F43495">
              <w:rPr>
                <w:rFonts w:ascii="Times New Roman" w:eastAsia="Times New Roman" w:hAnsi="Times New Roman" w:cs="Times New Roman"/>
                <w:b/>
                <w:noProof/>
              </w:rPr>
              <w:t xml:space="preserve">Key Action </w:t>
            </w:r>
            <w:r w:rsidR="00527C98" w:rsidRPr="00F43495">
              <w:rPr>
                <w:rFonts w:ascii="Times New Roman" w:eastAsia="Times New Roman" w:hAnsi="Times New Roman" w:cs="Times New Roman"/>
                <w:b/>
                <w:noProof/>
              </w:rPr>
              <w:t>8</w:t>
            </w:r>
            <w:r w:rsidRPr="00F43495">
              <w:rPr>
                <w:rFonts w:ascii="Times New Roman" w:eastAsia="Times New Roman" w:hAnsi="Times New Roman" w:cs="Times New Roman"/>
                <w:b/>
                <w:noProof/>
              </w:rPr>
              <w:t xml:space="preserve"> - The </w:t>
            </w:r>
            <w:r w:rsidRPr="00F43495">
              <w:rPr>
                <w:rFonts w:ascii="Times New Roman" w:eastAsia="Times New Roman" w:hAnsi="Times New Roman" w:cs="Times New Roman"/>
                <w:b/>
                <w:noProof/>
                <w:u w:val="single"/>
              </w:rPr>
              <w:t>Commission, jointly with Member States</w:t>
            </w:r>
            <w:r w:rsidRPr="00F43495">
              <w:rPr>
                <w:rFonts w:ascii="Times New Roman" w:eastAsia="Times New Roman" w:hAnsi="Times New Roman" w:cs="Times New Roman"/>
                <w:b/>
                <w:noProof/>
              </w:rPr>
              <w:t xml:space="preserve">, will </w:t>
            </w:r>
            <w:r w:rsidR="003519BD" w:rsidRPr="00F43495">
              <w:rPr>
                <w:rFonts w:ascii="Times New Roman" w:eastAsia="Times New Roman" w:hAnsi="Times New Roman" w:cs="Times New Roman"/>
                <w:b/>
                <w:noProof/>
              </w:rPr>
              <w:t xml:space="preserve">aim to </w:t>
            </w:r>
            <w:r w:rsidRPr="00F43495">
              <w:rPr>
                <w:rFonts w:ascii="Times New Roman" w:eastAsia="Times New Roman" w:hAnsi="Times New Roman" w:cs="Times New Roman"/>
                <w:b/>
                <w:noProof/>
              </w:rPr>
              <w:t>make available access to AI</w:t>
            </w:r>
            <w:r w:rsidR="00054634" w:rsidRPr="00F43495">
              <w:rPr>
                <w:rFonts w:ascii="Times New Roman" w:eastAsia="Times New Roman" w:hAnsi="Times New Roman" w:cs="Times New Roman"/>
                <w:b/>
                <w:noProof/>
              </w:rPr>
              <w:t xml:space="preserve"> </w:t>
            </w:r>
            <w:r w:rsidRPr="00F43495">
              <w:rPr>
                <w:rFonts w:ascii="Times New Roman" w:eastAsia="Times New Roman" w:hAnsi="Times New Roman" w:cs="Times New Roman"/>
                <w:b/>
                <w:noProof/>
              </w:rPr>
              <w:t>F</w:t>
            </w:r>
            <w:r w:rsidR="00054634" w:rsidRPr="00F43495">
              <w:rPr>
                <w:rFonts w:ascii="Times New Roman" w:eastAsia="Times New Roman" w:hAnsi="Times New Roman" w:cs="Times New Roman"/>
                <w:b/>
                <w:noProof/>
              </w:rPr>
              <w:t>actories’</w:t>
            </w:r>
            <w:r w:rsidRPr="00F43495">
              <w:rPr>
                <w:rFonts w:ascii="Times New Roman" w:eastAsia="Times New Roman" w:hAnsi="Times New Roman" w:cs="Times New Roman"/>
                <w:b/>
                <w:noProof/>
              </w:rPr>
              <w:t xml:space="preserve"> compute capacity to test, train and deploy available advanced and frontier AI models for cyber resilience on sovereign compute.</w:t>
            </w:r>
          </w:p>
          <w:p w14:paraId="0F6DC937" w14:textId="6AFC4C23" w:rsidR="0041733F" w:rsidRPr="00F43495" w:rsidRDefault="0041733F" w:rsidP="00990DB5">
            <w:pPr>
              <w:numPr>
                <w:ilvl w:val="0"/>
                <w:numId w:val="7"/>
              </w:numPr>
              <w:pBdr>
                <w:top w:val="nil"/>
                <w:left w:val="nil"/>
                <w:bottom w:val="nil"/>
                <w:right w:val="nil"/>
                <w:between w:val="nil"/>
              </w:pBdr>
              <w:spacing w:after="120" w:line="240" w:lineRule="auto"/>
              <w:jc w:val="both"/>
              <w:rPr>
                <w:rFonts w:ascii="Times New Roman" w:hAnsi="Times New Roman" w:cs="Times New Roman"/>
                <w:b/>
                <w:noProof/>
              </w:rPr>
            </w:pPr>
            <w:r w:rsidRPr="00F43495">
              <w:rPr>
                <w:rFonts w:ascii="Times New Roman" w:eastAsia="Times New Roman" w:hAnsi="Times New Roman" w:cs="Times New Roman"/>
                <w:b/>
                <w:noProof/>
              </w:rPr>
              <w:t xml:space="preserve">Key </w:t>
            </w:r>
            <w:r w:rsidR="000D0C7E" w:rsidRPr="00F43495">
              <w:rPr>
                <w:rFonts w:ascii="Times New Roman" w:eastAsia="Times New Roman" w:hAnsi="Times New Roman" w:cs="Times New Roman"/>
                <w:b/>
                <w:noProof/>
              </w:rPr>
              <w:t>A</w:t>
            </w:r>
            <w:r w:rsidRPr="00F43495">
              <w:rPr>
                <w:rFonts w:ascii="Times New Roman" w:eastAsia="Times New Roman" w:hAnsi="Times New Roman" w:cs="Times New Roman"/>
                <w:b/>
                <w:noProof/>
              </w:rPr>
              <w:t xml:space="preserve">ction </w:t>
            </w:r>
            <w:r w:rsidR="00527C98" w:rsidRPr="00F43495">
              <w:rPr>
                <w:rFonts w:ascii="Times New Roman" w:eastAsia="Times New Roman" w:hAnsi="Times New Roman" w:cs="Times New Roman"/>
                <w:b/>
                <w:noProof/>
              </w:rPr>
              <w:t>9</w:t>
            </w:r>
            <w:r w:rsidRPr="00F43495">
              <w:rPr>
                <w:rFonts w:ascii="Times New Roman" w:eastAsia="Times New Roman" w:hAnsi="Times New Roman" w:cs="Times New Roman"/>
                <w:b/>
                <w:noProof/>
              </w:rPr>
              <w:t xml:space="preserve">: The </w:t>
            </w:r>
            <w:r w:rsidRPr="00F43495">
              <w:rPr>
                <w:rFonts w:ascii="Times New Roman" w:eastAsia="Times New Roman" w:hAnsi="Times New Roman" w:cs="Times New Roman"/>
                <w:b/>
                <w:noProof/>
                <w:u w:val="single"/>
              </w:rPr>
              <w:t xml:space="preserve">Commission </w:t>
            </w:r>
            <w:r w:rsidR="00707381" w:rsidRPr="00F43495">
              <w:rPr>
                <w:rFonts w:ascii="Times New Roman" w:eastAsia="Times New Roman" w:hAnsi="Times New Roman" w:cs="Times New Roman"/>
                <w:b/>
                <w:noProof/>
                <w:u w:val="single"/>
              </w:rPr>
              <w:t xml:space="preserve">will work with </w:t>
            </w:r>
            <w:r w:rsidR="00BD77EF" w:rsidRPr="00F43495">
              <w:rPr>
                <w:rFonts w:ascii="Times New Roman" w:eastAsia="Times New Roman" w:hAnsi="Times New Roman" w:cs="Times New Roman"/>
                <w:b/>
                <w:noProof/>
                <w:u w:val="single"/>
              </w:rPr>
              <w:t>Member States and industry</w:t>
            </w:r>
            <w:r w:rsidR="00BD77EF" w:rsidRPr="00F43495">
              <w:rPr>
                <w:rFonts w:ascii="Times New Roman" w:eastAsia="Times New Roman" w:hAnsi="Times New Roman" w:cs="Times New Roman"/>
                <w:b/>
                <w:noProof/>
              </w:rPr>
              <w:t xml:space="preserve"> (under </w:t>
            </w:r>
            <w:r w:rsidR="00AE76BB" w:rsidRPr="00F43495">
              <w:rPr>
                <w:rFonts w:ascii="Times New Roman" w:eastAsia="Times New Roman" w:hAnsi="Times New Roman" w:cs="Times New Roman"/>
                <w:b/>
                <w:noProof/>
              </w:rPr>
              <w:t xml:space="preserve">the </w:t>
            </w:r>
            <w:r w:rsidR="00EE19EB" w:rsidRPr="00F43495">
              <w:rPr>
                <w:rFonts w:ascii="Times New Roman" w:eastAsia="Times New Roman" w:hAnsi="Times New Roman" w:cs="Times New Roman"/>
                <w:b/>
                <w:noProof/>
              </w:rPr>
              <w:t xml:space="preserve">Cybersecurity Skills </w:t>
            </w:r>
            <w:r w:rsidR="00BD77EF" w:rsidRPr="00F43495">
              <w:rPr>
                <w:rFonts w:ascii="Times New Roman" w:eastAsia="Times New Roman" w:hAnsi="Times New Roman" w:cs="Times New Roman"/>
                <w:b/>
                <w:noProof/>
              </w:rPr>
              <w:t>Academy)</w:t>
            </w:r>
            <w:r w:rsidR="00EE19EB" w:rsidRPr="00F43495">
              <w:rPr>
                <w:rFonts w:ascii="Times New Roman" w:eastAsia="Times New Roman" w:hAnsi="Times New Roman" w:cs="Times New Roman"/>
                <w:b/>
                <w:noProof/>
              </w:rPr>
              <w:t xml:space="preserve"> </w:t>
            </w:r>
            <w:r w:rsidR="00A2096B" w:rsidRPr="00F43495">
              <w:rPr>
                <w:rFonts w:ascii="Times New Roman" w:eastAsia="Times New Roman" w:hAnsi="Times New Roman" w:cs="Times New Roman"/>
                <w:b/>
                <w:noProof/>
              </w:rPr>
              <w:t xml:space="preserve">to </w:t>
            </w:r>
            <w:r w:rsidR="00A9075E" w:rsidRPr="00F43495">
              <w:rPr>
                <w:rFonts w:ascii="Times New Roman" w:eastAsia="Times New Roman" w:hAnsi="Times New Roman" w:cs="Times New Roman"/>
                <w:b/>
                <w:noProof/>
              </w:rPr>
              <w:t xml:space="preserve">develop </w:t>
            </w:r>
            <w:r w:rsidR="00EF0262" w:rsidRPr="00F43495">
              <w:rPr>
                <w:rFonts w:ascii="Times New Roman" w:eastAsia="Times New Roman" w:hAnsi="Times New Roman" w:cs="Times New Roman"/>
                <w:b/>
                <w:noProof/>
              </w:rPr>
              <w:t xml:space="preserve">training modules </w:t>
            </w:r>
            <w:r w:rsidR="00C21473" w:rsidRPr="00F43495">
              <w:rPr>
                <w:rFonts w:ascii="Times New Roman" w:eastAsia="Times New Roman" w:hAnsi="Times New Roman" w:cs="Times New Roman"/>
                <w:b/>
                <w:noProof/>
              </w:rPr>
              <w:t xml:space="preserve">for cybersecurity professionals </w:t>
            </w:r>
            <w:r w:rsidR="00B40331" w:rsidRPr="00F43495">
              <w:rPr>
                <w:rFonts w:ascii="Times New Roman" w:eastAsia="Times New Roman" w:hAnsi="Times New Roman" w:cs="Times New Roman"/>
                <w:b/>
                <w:noProof/>
              </w:rPr>
              <w:t>on the use of AI for cybersecurity</w:t>
            </w:r>
            <w:r w:rsidR="0043445C" w:rsidRPr="00F43495">
              <w:rPr>
                <w:rFonts w:ascii="Times New Roman" w:eastAsia="Times New Roman" w:hAnsi="Times New Roman" w:cs="Times New Roman"/>
                <w:b/>
                <w:noProof/>
              </w:rPr>
              <w:t xml:space="preserve"> (Q</w:t>
            </w:r>
            <w:r w:rsidR="00646F08" w:rsidRPr="00F43495">
              <w:rPr>
                <w:rFonts w:ascii="Times New Roman" w:eastAsia="Times New Roman" w:hAnsi="Times New Roman" w:cs="Times New Roman"/>
                <w:b/>
                <w:noProof/>
              </w:rPr>
              <w:t>4</w:t>
            </w:r>
            <w:r w:rsidR="0043445C" w:rsidRPr="00F43495">
              <w:rPr>
                <w:rFonts w:ascii="Times New Roman" w:eastAsia="Times New Roman" w:hAnsi="Times New Roman" w:cs="Times New Roman"/>
                <w:b/>
                <w:noProof/>
              </w:rPr>
              <w:t xml:space="preserve"> 2026)</w:t>
            </w:r>
            <w:r w:rsidR="00C21473" w:rsidRPr="00F43495">
              <w:rPr>
                <w:rFonts w:ascii="Times New Roman" w:eastAsia="Times New Roman" w:hAnsi="Times New Roman" w:cs="Times New Roman"/>
                <w:b/>
                <w:noProof/>
              </w:rPr>
              <w:t xml:space="preserve">. </w:t>
            </w:r>
          </w:p>
        </w:tc>
      </w:tr>
    </w:tbl>
    <w:p w14:paraId="2F7CED12" w14:textId="77777777" w:rsidR="002E0E5E" w:rsidRPr="00F43495" w:rsidRDefault="002E0E5E" w:rsidP="00990DB5">
      <w:pPr>
        <w:pBdr>
          <w:top w:val="nil"/>
          <w:left w:val="nil"/>
          <w:bottom w:val="nil"/>
          <w:right w:val="nil"/>
          <w:between w:val="nil"/>
        </w:pBdr>
        <w:spacing w:before="240" w:line="240" w:lineRule="auto"/>
        <w:jc w:val="both"/>
        <w:rPr>
          <w:rFonts w:ascii="Times New Roman" w:hAnsi="Times New Roman" w:cs="Times New Roman"/>
          <w:noProof/>
        </w:rPr>
      </w:pPr>
    </w:p>
    <w:p w14:paraId="0F6DC93A" w14:textId="54EF2398" w:rsidR="00987417" w:rsidRPr="00F43495" w:rsidRDefault="002E0E5E" w:rsidP="00990DB5">
      <w:pPr>
        <w:numPr>
          <w:ilvl w:val="0"/>
          <w:numId w:val="5"/>
        </w:numPr>
        <w:pBdr>
          <w:top w:val="nil"/>
          <w:left w:val="nil"/>
          <w:bottom w:val="nil"/>
          <w:right w:val="nil"/>
          <w:between w:val="nil"/>
        </w:pBdr>
        <w:spacing w:before="240" w:line="240" w:lineRule="auto"/>
        <w:ind w:left="714" w:hanging="357"/>
        <w:jc w:val="both"/>
        <w:rPr>
          <w:rFonts w:ascii="Times New Roman" w:hAnsi="Times New Roman" w:cs="Times New Roman"/>
          <w:noProof/>
        </w:rPr>
      </w:pPr>
      <w:r w:rsidRPr="00F43495">
        <w:rPr>
          <w:rFonts w:ascii="Times New Roman" w:eastAsia="Times New Roman" w:hAnsi="Times New Roman" w:cs="Times New Roman"/>
          <w:b/>
          <w:noProof/>
        </w:rPr>
        <w:t>Working with like-minded partners towards a global approach to cybersecurity in the age of AI</w:t>
      </w:r>
    </w:p>
    <w:p w14:paraId="0F6DC93B" w14:textId="4D985374" w:rsidR="00987417" w:rsidRPr="00F43495"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The cybersecurity implications of AI are inherently global, since AI models</w:t>
      </w:r>
      <w:r w:rsidR="00D022C2" w:rsidRPr="00F43495">
        <w:rPr>
          <w:rFonts w:ascii="Times New Roman" w:eastAsia="Times New Roman" w:hAnsi="Times New Roman" w:cs="Times New Roman"/>
          <w:noProof/>
        </w:rPr>
        <w:t xml:space="preserve"> and systems</w:t>
      </w:r>
      <w:r w:rsidRPr="00F43495">
        <w:rPr>
          <w:rFonts w:ascii="Times New Roman" w:eastAsia="Times New Roman" w:hAnsi="Times New Roman" w:cs="Times New Roman"/>
          <w:noProof/>
        </w:rPr>
        <w:t xml:space="preserve">, software supply chains, and </w:t>
      </w:r>
      <w:r w:rsidR="00C70A24" w:rsidRPr="00F43495">
        <w:rPr>
          <w:rFonts w:ascii="Times New Roman" w:eastAsia="Times New Roman" w:hAnsi="Times New Roman" w:cs="Times New Roman"/>
          <w:noProof/>
        </w:rPr>
        <w:t>open source</w:t>
      </w:r>
      <w:r w:rsidRPr="00F43495">
        <w:rPr>
          <w:rFonts w:ascii="Times New Roman" w:eastAsia="Times New Roman" w:hAnsi="Times New Roman" w:cs="Times New Roman"/>
          <w:noProof/>
        </w:rPr>
        <w:t xml:space="preserve"> ecosystems operate across borders. The release of an AI model with cyber capabilities developed in one jurisdiction can have significant consequences for the security of critical infrastructure and businesses across the world. Governments, international organisations and industry thus face </w:t>
      </w:r>
      <w:r w:rsidRPr="00F43495">
        <w:rPr>
          <w:rFonts w:ascii="Times New Roman" w:eastAsia="Times New Roman" w:hAnsi="Times New Roman" w:cs="Times New Roman"/>
          <w:b/>
          <w:noProof/>
        </w:rPr>
        <w:t xml:space="preserve">a shared </w:t>
      </w:r>
      <w:r w:rsidR="3C0CF1F7" w:rsidRPr="00F43495">
        <w:rPr>
          <w:rFonts w:ascii="Times New Roman" w:eastAsia="Times New Roman" w:hAnsi="Times New Roman" w:cs="Times New Roman"/>
          <w:b/>
          <w:bCs/>
          <w:noProof/>
        </w:rPr>
        <w:t>challenge,</w:t>
      </w:r>
      <w:r w:rsidRPr="00F43495">
        <w:rPr>
          <w:rFonts w:ascii="Times New Roman" w:eastAsia="Times New Roman" w:hAnsi="Times New Roman" w:cs="Times New Roman"/>
          <w:b/>
          <w:noProof/>
        </w:rPr>
        <w:t xml:space="preserve"> and international cooperation is essential</w:t>
      </w:r>
      <w:r w:rsidRPr="00F43495">
        <w:rPr>
          <w:rFonts w:ascii="Times New Roman" w:eastAsia="Times New Roman" w:hAnsi="Times New Roman" w:cs="Times New Roman"/>
          <w:noProof/>
        </w:rPr>
        <w:t xml:space="preserve"> to avoid fragmentation</w:t>
      </w:r>
      <w:r w:rsidR="00B26031" w:rsidRPr="00F43495">
        <w:rPr>
          <w:rFonts w:ascii="Times New Roman" w:eastAsia="Times New Roman" w:hAnsi="Times New Roman" w:cs="Times New Roman"/>
          <w:noProof/>
        </w:rPr>
        <w:t>,</w:t>
      </w:r>
      <w:r w:rsidR="007D39A0" w:rsidRPr="00F43495">
        <w:rPr>
          <w:rFonts w:ascii="Times New Roman" w:eastAsia="Times New Roman" w:hAnsi="Times New Roman" w:cs="Times New Roman"/>
          <w:noProof/>
        </w:rPr>
        <w:t xml:space="preserve"> promote interoperability among trusted partners,</w:t>
      </w:r>
      <w:r w:rsidR="00B26031"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and to pool efforts</w:t>
      </w:r>
      <w:r w:rsidR="007D39A0" w:rsidRPr="00F43495">
        <w:rPr>
          <w:rFonts w:ascii="Times New Roman" w:eastAsia="Times New Roman" w:hAnsi="Times New Roman" w:cs="Times New Roman"/>
          <w:noProof/>
        </w:rPr>
        <w:t xml:space="preserve"> to mitigate cybersecurity risks associated with AI</w:t>
      </w:r>
      <w:r w:rsidRPr="00F43495">
        <w:rPr>
          <w:rFonts w:ascii="Times New Roman" w:eastAsia="Times New Roman" w:hAnsi="Times New Roman" w:cs="Times New Roman"/>
          <w:noProof/>
        </w:rPr>
        <w:t xml:space="preserve">. </w:t>
      </w:r>
    </w:p>
    <w:p w14:paraId="0F6DC93C" w14:textId="273712BD" w:rsidR="00987417" w:rsidRPr="00F43495" w:rsidRDefault="002E0E5E" w:rsidP="00990DB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43495" w:rsidDel="00331861">
        <w:rPr>
          <w:rFonts w:ascii="Times New Roman" w:eastAsia="Times New Roman" w:hAnsi="Times New Roman" w:cs="Times New Roman"/>
          <w:noProof/>
        </w:rPr>
        <w:t xml:space="preserve">The EU should lead in shaping global practices on trustworthy AI and cyber resilience </w:t>
      </w:r>
      <w:r w:rsidRPr="00F43495">
        <w:rPr>
          <w:rFonts w:ascii="Times New Roman" w:eastAsia="Times New Roman" w:hAnsi="Times New Roman" w:cs="Times New Roman"/>
          <w:noProof/>
        </w:rPr>
        <w:t xml:space="preserve">leveraging the Union’s </w:t>
      </w:r>
      <w:r w:rsidRPr="00F43495">
        <w:rPr>
          <w:rFonts w:ascii="Times New Roman" w:eastAsia="Times New Roman" w:hAnsi="Times New Roman" w:cs="Times New Roman"/>
          <w:b/>
          <w:noProof/>
        </w:rPr>
        <w:t xml:space="preserve">AI and </w:t>
      </w:r>
      <w:r w:rsidR="003D4006" w:rsidRPr="00F43495">
        <w:rPr>
          <w:rFonts w:ascii="Times New Roman" w:eastAsia="Times New Roman" w:hAnsi="Times New Roman" w:cs="Times New Roman"/>
          <w:b/>
          <w:noProof/>
        </w:rPr>
        <w:t>c</w:t>
      </w:r>
      <w:r w:rsidRPr="00F43495">
        <w:rPr>
          <w:rFonts w:ascii="Times New Roman" w:eastAsia="Times New Roman" w:hAnsi="Times New Roman" w:cs="Times New Roman"/>
          <w:b/>
          <w:noProof/>
        </w:rPr>
        <w:t>yber regulatory framework</w:t>
      </w:r>
      <w:r w:rsidRPr="00F43495">
        <w:rPr>
          <w:rFonts w:ascii="Times New Roman" w:eastAsia="Times New Roman" w:hAnsi="Times New Roman" w:cs="Times New Roman"/>
          <w:noProof/>
        </w:rPr>
        <w:t xml:space="preserve">. </w:t>
      </w:r>
      <w:r w:rsidR="00646070" w:rsidRPr="00F43495">
        <w:rPr>
          <w:rFonts w:ascii="Times New Roman" w:eastAsia="Times New Roman" w:hAnsi="Times New Roman" w:cs="Times New Roman"/>
          <w:noProof/>
        </w:rPr>
        <w:t>In particular, closer cooperation among like-minded partners is needed to ensure frontier AI capabilities remain</w:t>
      </w:r>
      <w:r w:rsidR="001B5A5D" w:rsidRPr="00F43495">
        <w:rPr>
          <w:rFonts w:ascii="Times New Roman" w:eastAsia="Times New Roman" w:hAnsi="Times New Roman" w:cs="Times New Roman"/>
          <w:noProof/>
        </w:rPr>
        <w:t xml:space="preserve"> both secure and available for trusted u</w:t>
      </w:r>
      <w:r w:rsidR="00BD04F1" w:rsidRPr="00F43495">
        <w:rPr>
          <w:rFonts w:ascii="Times New Roman" w:eastAsia="Times New Roman" w:hAnsi="Times New Roman" w:cs="Times New Roman"/>
          <w:noProof/>
        </w:rPr>
        <w:t>ses while preventing their misuse by malicious actors.</w:t>
      </w:r>
      <w:r w:rsidR="00646070"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This Action Plan is also a call to our international partners to join the efforts to amplify the impact of proposed measures on AI safety and cyber resilience.</w:t>
      </w:r>
    </w:p>
    <w:p w14:paraId="0F6DC93D" w14:textId="6E6EBB04" w:rsidR="00987417" w:rsidRPr="00F43495" w:rsidRDefault="002E0E5E" w:rsidP="00990DB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In particular, the Commission will pursue these objectives in bilateral and multilateral fora. It</w:t>
      </w:r>
      <w:r w:rsidR="00124CAA" w:rsidRPr="00F43495">
        <w:rPr>
          <w:rFonts w:ascii="Times New Roman" w:eastAsia="Times New Roman" w:hAnsi="Times New Roman" w:cs="Times New Roman"/>
          <w:noProof/>
        </w:rPr>
        <w:t xml:space="preserve"> </w:t>
      </w:r>
      <w:r w:rsidRPr="00F43495">
        <w:rPr>
          <w:rFonts w:ascii="Times New Roman" w:eastAsia="Times New Roman" w:hAnsi="Times New Roman" w:cs="Times New Roman"/>
          <w:noProof/>
        </w:rPr>
        <w:t xml:space="preserve">will continue to actively engage in the </w:t>
      </w:r>
      <w:r w:rsidRPr="00F43495">
        <w:rPr>
          <w:rFonts w:ascii="Times New Roman" w:eastAsia="Times New Roman" w:hAnsi="Times New Roman" w:cs="Times New Roman"/>
          <w:b/>
          <w:noProof/>
        </w:rPr>
        <w:t>G7 to promote its approach</w:t>
      </w:r>
      <w:r w:rsidRPr="00F43495">
        <w:rPr>
          <w:rFonts w:ascii="Times New Roman" w:eastAsia="Times New Roman" w:hAnsi="Times New Roman" w:cs="Times New Roman"/>
          <w:noProof/>
        </w:rPr>
        <w:t>, including through the</w:t>
      </w:r>
      <w:r w:rsidRPr="00F43495">
        <w:rPr>
          <w:rFonts w:ascii="Times New Roman" w:eastAsia="Times New Roman" w:hAnsi="Times New Roman" w:cs="Times New Roman"/>
          <w:b/>
          <w:noProof/>
        </w:rPr>
        <w:t xml:space="preserve"> </w:t>
      </w:r>
      <w:r w:rsidR="009E3795" w:rsidRPr="00F43495">
        <w:rPr>
          <w:rFonts w:ascii="Times New Roman" w:eastAsia="Times New Roman" w:hAnsi="Times New Roman" w:cs="Times New Roman"/>
          <w:b/>
          <w:noProof/>
        </w:rPr>
        <w:t xml:space="preserve">Digital&amp;Tech and </w:t>
      </w:r>
      <w:r w:rsidRPr="00F43495">
        <w:rPr>
          <w:rFonts w:ascii="Times New Roman" w:eastAsia="Times New Roman" w:hAnsi="Times New Roman" w:cs="Times New Roman"/>
          <w:b/>
          <w:noProof/>
        </w:rPr>
        <w:t>Cybersecurity Working Group</w:t>
      </w:r>
      <w:r w:rsidR="00CE60D7" w:rsidRPr="00F43495">
        <w:rPr>
          <w:rFonts w:ascii="Times New Roman" w:eastAsia="Times New Roman" w:hAnsi="Times New Roman" w:cs="Times New Roman"/>
          <w:b/>
          <w:noProof/>
        </w:rPr>
        <w:t>s</w:t>
      </w:r>
      <w:r w:rsidRPr="00F43495">
        <w:rPr>
          <w:rFonts w:ascii="Times New Roman" w:eastAsia="Times New Roman" w:hAnsi="Times New Roman" w:cs="Times New Roman"/>
          <w:noProof/>
        </w:rPr>
        <w:t xml:space="preserve"> </w:t>
      </w:r>
      <w:r w:rsidRPr="00F43495" w:rsidDel="00BD6A2B">
        <w:rPr>
          <w:rFonts w:ascii="Times New Roman" w:eastAsia="Times New Roman" w:hAnsi="Times New Roman" w:cs="Times New Roman"/>
          <w:noProof/>
        </w:rPr>
        <w:t>to support work towards a common understanding of cybersecurity risks stemming from advanced AI capabilities</w:t>
      </w:r>
      <w:r w:rsidRPr="00F43495">
        <w:rPr>
          <w:rFonts w:ascii="Times New Roman" w:eastAsia="Times New Roman" w:hAnsi="Times New Roman" w:cs="Times New Roman"/>
          <w:noProof/>
        </w:rPr>
        <w:t xml:space="preserve">. The Commission will promote G7 cooperation on </w:t>
      </w:r>
      <w:r w:rsidR="00DE623B" w:rsidRPr="00F43495">
        <w:rPr>
          <w:rFonts w:ascii="Times New Roman" w:eastAsia="Times New Roman" w:hAnsi="Times New Roman" w:cs="Times New Roman"/>
          <w:noProof/>
        </w:rPr>
        <w:t xml:space="preserve">standards and </w:t>
      </w:r>
      <w:r w:rsidR="00D541CC" w:rsidRPr="00F43495">
        <w:rPr>
          <w:rFonts w:ascii="Times New Roman" w:eastAsia="Times New Roman" w:hAnsi="Times New Roman" w:cs="Times New Roman"/>
          <w:noProof/>
        </w:rPr>
        <w:t xml:space="preserve">evaluation of </w:t>
      </w:r>
      <w:r w:rsidRPr="00F43495">
        <w:rPr>
          <w:rFonts w:ascii="Times New Roman" w:eastAsia="Times New Roman" w:hAnsi="Times New Roman" w:cs="Times New Roman"/>
          <w:noProof/>
        </w:rPr>
        <w:t>these models.</w:t>
      </w:r>
      <w:r w:rsidR="00904657" w:rsidRPr="00F43495">
        <w:rPr>
          <w:rFonts w:ascii="Times New Roman" w:eastAsia="Times New Roman" w:hAnsi="Times New Roman" w:cs="Times New Roman"/>
          <w:noProof/>
        </w:rPr>
        <w:t xml:space="preserve"> </w:t>
      </w:r>
      <w:r w:rsidR="00793DFE" w:rsidRPr="00F43495">
        <w:rPr>
          <w:rFonts w:ascii="Times New Roman" w:eastAsia="Times New Roman" w:hAnsi="Times New Roman" w:cs="Times New Roman"/>
          <w:noProof/>
        </w:rPr>
        <w:t>It</w:t>
      </w:r>
      <w:r w:rsidR="006858F2" w:rsidRPr="00F43495">
        <w:rPr>
          <w:rFonts w:ascii="Times New Roman" w:eastAsia="Times New Roman" w:hAnsi="Times New Roman" w:cs="Times New Roman"/>
          <w:noProof/>
        </w:rPr>
        <w:t xml:space="preserve"> also invites G7 members</w:t>
      </w:r>
      <w:r w:rsidR="009E0892" w:rsidRPr="00F43495">
        <w:rPr>
          <w:rFonts w:ascii="Times New Roman" w:eastAsia="Times New Roman" w:hAnsi="Times New Roman" w:cs="Times New Roman"/>
          <w:noProof/>
        </w:rPr>
        <w:t xml:space="preserve"> </w:t>
      </w:r>
      <w:r w:rsidR="00720D38" w:rsidRPr="00F43495">
        <w:rPr>
          <w:rFonts w:ascii="Times New Roman" w:eastAsia="Times New Roman" w:hAnsi="Times New Roman" w:cs="Times New Roman"/>
          <w:noProof/>
        </w:rPr>
        <w:t>and other international partners</w:t>
      </w:r>
      <w:r w:rsidR="006858F2" w:rsidRPr="00F43495">
        <w:rPr>
          <w:rFonts w:ascii="Times New Roman" w:eastAsia="Times New Roman" w:hAnsi="Times New Roman" w:cs="Times New Roman"/>
          <w:noProof/>
        </w:rPr>
        <w:t xml:space="preserve"> to join the efforts </w:t>
      </w:r>
      <w:r w:rsidR="004A0526" w:rsidRPr="00F43495">
        <w:rPr>
          <w:rFonts w:ascii="Times New Roman" w:eastAsia="Times New Roman" w:hAnsi="Times New Roman" w:cs="Times New Roman"/>
          <w:noProof/>
        </w:rPr>
        <w:t xml:space="preserve">to </w:t>
      </w:r>
      <w:r w:rsidR="00720D38" w:rsidRPr="00F43495">
        <w:rPr>
          <w:rFonts w:ascii="Times New Roman" w:eastAsia="Times New Roman" w:hAnsi="Times New Roman" w:cs="Times New Roman"/>
          <w:noProof/>
        </w:rPr>
        <w:t>support the security of open source</w:t>
      </w:r>
      <w:r w:rsidR="0095281C" w:rsidRPr="00F43495">
        <w:rPr>
          <w:rFonts w:ascii="Times New Roman" w:eastAsia="Times New Roman" w:hAnsi="Times New Roman" w:cs="Times New Roman"/>
          <w:noProof/>
        </w:rPr>
        <w:t xml:space="preserve"> software</w:t>
      </w:r>
      <w:r w:rsidR="006F3C53" w:rsidRPr="00F43495">
        <w:rPr>
          <w:rFonts w:ascii="Times New Roman" w:eastAsia="Times New Roman" w:hAnsi="Times New Roman" w:cs="Times New Roman"/>
          <w:noProof/>
        </w:rPr>
        <w:t xml:space="preserve"> and to cooperate in view of adapting vulnerability management practices.</w:t>
      </w:r>
      <w:r w:rsidR="00C71747" w:rsidRPr="00F43495">
        <w:rPr>
          <w:rFonts w:ascii="Times New Roman" w:eastAsia="Times New Roman" w:hAnsi="Times New Roman" w:cs="Times New Roman"/>
          <w:noProof/>
        </w:rPr>
        <w:t xml:space="preserve"> The EU will also continue engaging in the UN. </w:t>
      </w:r>
    </w:p>
    <w:p w14:paraId="7FAE2668" w14:textId="1FF615A9" w:rsidR="00F11208" w:rsidRPr="00F43495" w:rsidRDefault="0020423D" w:rsidP="00211554">
      <w:pPr>
        <w:pBdr>
          <w:top w:val="nil"/>
          <w:left w:val="nil"/>
          <w:bottom w:val="nil"/>
          <w:right w:val="nil"/>
          <w:between w:val="nil"/>
        </w:pBdr>
        <w:spacing w:before="120" w:after="120" w:line="240" w:lineRule="auto"/>
        <w:jc w:val="both"/>
        <w:rPr>
          <w:rStyle w:val="normaltextrun"/>
          <w:rFonts w:ascii="Times New Roman" w:eastAsiaTheme="majorEastAsia" w:hAnsi="Times New Roman" w:cs="Times New Roman"/>
          <w:noProof/>
        </w:rPr>
      </w:pPr>
      <w:r w:rsidRPr="00F43495">
        <w:rPr>
          <w:rStyle w:val="normaltextrun"/>
          <w:rFonts w:ascii="Times New Roman" w:eastAsiaTheme="majorEastAsia" w:hAnsi="Times New Roman" w:cs="Times New Roman"/>
          <w:noProof/>
        </w:rPr>
        <w:t>At bilateral level, the EU will deepen exchanges with partner</w:t>
      </w:r>
      <w:r w:rsidR="004B3135" w:rsidRPr="00F43495">
        <w:rPr>
          <w:rStyle w:val="normaltextrun"/>
          <w:rFonts w:ascii="Times New Roman" w:eastAsiaTheme="majorEastAsia" w:hAnsi="Times New Roman" w:cs="Times New Roman"/>
          <w:noProof/>
        </w:rPr>
        <w:t xml:space="preserve"> countries</w:t>
      </w:r>
      <w:r w:rsidRPr="00F43495">
        <w:rPr>
          <w:rStyle w:val="normaltextrun"/>
          <w:rFonts w:ascii="Times New Roman" w:eastAsiaTheme="majorEastAsia" w:hAnsi="Times New Roman" w:cs="Times New Roman"/>
          <w:noProof/>
        </w:rPr>
        <w:t xml:space="preserve"> </w:t>
      </w:r>
      <w:r w:rsidR="0036696E" w:rsidRPr="00F43495">
        <w:rPr>
          <w:rStyle w:val="normaltextrun"/>
          <w:rFonts w:ascii="Times New Roman" w:eastAsiaTheme="majorEastAsia" w:hAnsi="Times New Roman" w:cs="Times New Roman"/>
          <w:noProof/>
        </w:rPr>
        <w:t>on advanced AI and cybersecurity</w:t>
      </w:r>
      <w:r w:rsidR="004B3135" w:rsidRPr="00F43495">
        <w:rPr>
          <w:rStyle w:val="normaltextrun"/>
          <w:rFonts w:ascii="Times New Roman" w:eastAsiaTheme="majorEastAsia" w:hAnsi="Times New Roman" w:cs="Times New Roman"/>
          <w:noProof/>
        </w:rPr>
        <w:t>, including through</w:t>
      </w:r>
      <w:r w:rsidR="0043547A" w:rsidRPr="00F43495">
        <w:rPr>
          <w:rStyle w:val="normaltextrun"/>
          <w:rFonts w:ascii="Times New Roman" w:eastAsiaTheme="majorEastAsia" w:hAnsi="Times New Roman" w:cs="Times New Roman"/>
          <w:noProof/>
        </w:rPr>
        <w:t xml:space="preserve"> </w:t>
      </w:r>
      <w:r w:rsidRPr="00F43495">
        <w:rPr>
          <w:rStyle w:val="normaltextrun"/>
          <w:rFonts w:ascii="Times New Roman" w:eastAsiaTheme="majorEastAsia" w:hAnsi="Times New Roman" w:cs="Times New Roman"/>
          <w:noProof/>
        </w:rPr>
        <w:t>digital partnerships, digital dialogues, or cyber dialogues</w:t>
      </w:r>
      <w:r w:rsidR="004B3135" w:rsidRPr="00F43495">
        <w:rPr>
          <w:rStyle w:val="normaltextrun"/>
          <w:rFonts w:ascii="Times New Roman" w:eastAsiaTheme="majorEastAsia" w:hAnsi="Times New Roman" w:cs="Times New Roman"/>
          <w:noProof/>
        </w:rPr>
        <w:t xml:space="preserve"> and will</w:t>
      </w:r>
      <w:r w:rsidR="0095281C" w:rsidRPr="00F43495">
        <w:rPr>
          <w:rStyle w:val="normaltextrun"/>
          <w:rFonts w:ascii="Times New Roman" w:eastAsiaTheme="majorEastAsia" w:hAnsi="Times New Roman" w:cs="Times New Roman"/>
          <w:noProof/>
        </w:rPr>
        <w:t xml:space="preserve"> </w:t>
      </w:r>
      <w:r w:rsidR="0043547A" w:rsidRPr="00F43495">
        <w:rPr>
          <w:rStyle w:val="normaltextrun"/>
          <w:rFonts w:ascii="Times New Roman" w:eastAsiaTheme="majorEastAsia" w:hAnsi="Times New Roman" w:cs="Times New Roman"/>
          <w:noProof/>
        </w:rPr>
        <w:t xml:space="preserve">prioritise </w:t>
      </w:r>
      <w:r w:rsidR="0095281C" w:rsidRPr="00F43495">
        <w:rPr>
          <w:rFonts w:ascii="Times New Roman" w:eastAsiaTheme="majorEastAsia" w:hAnsi="Times New Roman" w:cs="Times New Roman"/>
          <w:noProof/>
        </w:rPr>
        <w:t>model evaluation, protection of critical infrastructure, mitigation of vulnerabilities, and improved cyber resilience as core areas of cooperation</w:t>
      </w:r>
      <w:r w:rsidR="00B808FA" w:rsidRPr="00F43495">
        <w:rPr>
          <w:rFonts w:ascii="Times New Roman" w:eastAsiaTheme="majorEastAsia" w:hAnsi="Times New Roman" w:cs="Times New Roman"/>
          <w:noProof/>
        </w:rPr>
        <w:t xml:space="preserve"> as appropriate</w:t>
      </w:r>
      <w:r w:rsidR="0095281C" w:rsidRPr="00F43495">
        <w:rPr>
          <w:rFonts w:ascii="Times New Roman" w:eastAsiaTheme="majorEastAsia" w:hAnsi="Times New Roman" w:cs="Times New Roman"/>
          <w:noProof/>
        </w:rPr>
        <w:t>.</w:t>
      </w:r>
    </w:p>
    <w:p w14:paraId="0F6DC93E" w14:textId="6C01C530" w:rsidR="00987417" w:rsidRPr="00F43495" w:rsidRDefault="002E0E5E" w:rsidP="00211554">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Additionally, the </w:t>
      </w:r>
      <w:r w:rsidRPr="00F43495">
        <w:rPr>
          <w:rFonts w:ascii="Times New Roman" w:eastAsia="Times New Roman" w:hAnsi="Times New Roman" w:cs="Times New Roman"/>
          <w:b/>
          <w:noProof/>
        </w:rPr>
        <w:t>Network of Advanced AI Measurement, Evaluation and Science</w:t>
      </w:r>
      <w:r w:rsidR="00D4727A" w:rsidRPr="00F43495">
        <w:rPr>
          <w:rFonts w:ascii="Times New Roman" w:eastAsia="Times New Roman" w:hAnsi="Times New Roman" w:cs="Times New Roman"/>
          <w:b/>
          <w:noProof/>
        </w:rPr>
        <w:t>, coordinated by the UK AIS</w:t>
      </w:r>
      <w:r w:rsidR="00EE4007" w:rsidRPr="00F43495">
        <w:rPr>
          <w:rFonts w:ascii="Times New Roman" w:eastAsia="Times New Roman" w:hAnsi="Times New Roman" w:cs="Times New Roman"/>
          <w:b/>
          <w:noProof/>
        </w:rPr>
        <w:t>I</w:t>
      </w:r>
      <w:r w:rsidR="00D4727A" w:rsidRPr="00F43495">
        <w:rPr>
          <w:rFonts w:ascii="Times New Roman" w:eastAsia="Times New Roman" w:hAnsi="Times New Roman" w:cs="Times New Roman"/>
          <w:b/>
          <w:noProof/>
        </w:rPr>
        <w:t xml:space="preserve"> </w:t>
      </w:r>
      <w:r w:rsidR="00D4727A" w:rsidRPr="00F43495">
        <w:rPr>
          <w:rFonts w:ascii="Times New Roman" w:eastAsia="Times New Roman" w:hAnsi="Times New Roman" w:cs="Times New Roman"/>
          <w:bCs/>
          <w:noProof/>
        </w:rPr>
        <w:t>and</w:t>
      </w:r>
      <w:r w:rsidRPr="00F43495">
        <w:rPr>
          <w:rFonts w:ascii="Times New Roman" w:eastAsia="Times New Roman" w:hAnsi="Times New Roman" w:cs="Times New Roman"/>
          <w:bCs/>
          <w:noProof/>
        </w:rPr>
        <w:t xml:space="preserve"> </w:t>
      </w:r>
      <w:r w:rsidRPr="00F43495">
        <w:rPr>
          <w:rFonts w:ascii="Times New Roman" w:eastAsia="Times New Roman" w:hAnsi="Times New Roman" w:cs="Times New Roman"/>
          <w:noProof/>
        </w:rPr>
        <w:t>i</w:t>
      </w:r>
      <w:r w:rsidR="005720AF" w:rsidRPr="00F43495">
        <w:rPr>
          <w:rFonts w:ascii="Times New Roman" w:eastAsia="Times New Roman" w:hAnsi="Times New Roman" w:cs="Times New Roman"/>
          <w:noProof/>
        </w:rPr>
        <w:t>n</w:t>
      </w:r>
      <w:r w:rsidRPr="00F43495">
        <w:rPr>
          <w:rFonts w:ascii="Times New Roman" w:eastAsia="Times New Roman" w:hAnsi="Times New Roman" w:cs="Times New Roman"/>
          <w:noProof/>
        </w:rPr>
        <w:t xml:space="preserve"> close collaboration with the</w:t>
      </w:r>
      <w:r w:rsidR="00B35514" w:rsidRPr="00F43495">
        <w:rPr>
          <w:rFonts w:ascii="Times New Roman" w:eastAsia="Times New Roman" w:hAnsi="Times New Roman" w:cs="Times New Roman"/>
          <w:noProof/>
        </w:rPr>
        <w:t xml:space="preserve"> safety and security institutes of partner countries and</w:t>
      </w:r>
      <w:r w:rsidRPr="00F43495">
        <w:rPr>
          <w:rFonts w:ascii="Times New Roman" w:eastAsia="Times New Roman" w:hAnsi="Times New Roman" w:cs="Times New Roman"/>
          <w:b/>
          <w:noProof/>
        </w:rPr>
        <w:t xml:space="preserve"> the </w:t>
      </w:r>
      <w:r w:rsidR="00157107" w:rsidRPr="00F43495">
        <w:rPr>
          <w:rFonts w:ascii="Times New Roman" w:eastAsia="Times New Roman" w:hAnsi="Times New Roman" w:cs="Times New Roman"/>
          <w:b/>
          <w:noProof/>
        </w:rPr>
        <w:t xml:space="preserve">Commission’s </w:t>
      </w:r>
      <w:r w:rsidRPr="00F43495">
        <w:rPr>
          <w:rFonts w:ascii="Times New Roman" w:eastAsia="Times New Roman" w:hAnsi="Times New Roman" w:cs="Times New Roman"/>
          <w:b/>
          <w:noProof/>
        </w:rPr>
        <w:t>AI Office</w:t>
      </w:r>
      <w:r w:rsidR="00D71C47" w:rsidRPr="00F43495">
        <w:rPr>
          <w:rFonts w:ascii="Times New Roman" w:eastAsia="Times New Roman" w:hAnsi="Times New Roman" w:cs="Times New Roman"/>
          <w:b/>
          <w:noProof/>
        </w:rPr>
        <w:t>,</w:t>
      </w:r>
      <w:r w:rsidRPr="00F43495">
        <w:rPr>
          <w:rFonts w:ascii="Times New Roman" w:eastAsia="Times New Roman" w:hAnsi="Times New Roman" w:cs="Times New Roman"/>
          <w:noProof/>
        </w:rPr>
        <w:t xml:space="preserve"> </w:t>
      </w:r>
      <w:r w:rsidR="4F8E7A74" w:rsidRPr="00F43495">
        <w:rPr>
          <w:rFonts w:ascii="Times New Roman" w:eastAsia="Times New Roman" w:hAnsi="Times New Roman" w:cs="Times New Roman"/>
          <w:noProof/>
        </w:rPr>
        <w:t>i</w:t>
      </w:r>
      <w:r w:rsidR="00B867A4" w:rsidRPr="00F43495">
        <w:rPr>
          <w:rFonts w:ascii="Times New Roman" w:eastAsia="Times New Roman" w:hAnsi="Times New Roman" w:cs="Times New Roman"/>
          <w:noProof/>
        </w:rPr>
        <w:t>s an important platform for developing common methodologies for evaluating frontier AI models, exchanging best practices and supporting trusted international cooperation on AI safety and security.</w:t>
      </w:r>
      <w:r w:rsidRPr="00F43495">
        <w:rPr>
          <w:rFonts w:ascii="Times New Roman" w:eastAsia="Times New Roman" w:hAnsi="Times New Roman" w:cs="Times New Roman"/>
          <w:noProof/>
        </w:rPr>
        <w:t> </w:t>
      </w:r>
    </w:p>
    <w:p w14:paraId="52D54FF3" w14:textId="2054C26A" w:rsidR="003508AE" w:rsidRPr="00F43495" w:rsidRDefault="003508AE" w:rsidP="00211554">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The Commission will also encourage structured dialogue between governments and leading frontier AI developers to promote common approaches to frontier AI security, evaluation and responsible deployment.</w:t>
      </w:r>
    </w:p>
    <w:p w14:paraId="0F6DC940" w14:textId="572B56A4" w:rsidR="00987417" w:rsidRPr="00F43495" w:rsidRDefault="002E0E5E" w:rsidP="000A153D">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 xml:space="preserve">Finally, given the mentioned implications for European and national security, the EU will strengthen existing exchanges with </w:t>
      </w:r>
      <w:r w:rsidRPr="00F43495">
        <w:rPr>
          <w:rFonts w:ascii="Times New Roman" w:eastAsia="Times New Roman" w:hAnsi="Times New Roman" w:cs="Times New Roman"/>
          <w:b/>
          <w:noProof/>
        </w:rPr>
        <w:t>NATO</w:t>
      </w:r>
      <w:r w:rsidR="009A7831" w:rsidRPr="00F43495">
        <w:rPr>
          <w:rFonts w:ascii="Times New Roman" w:eastAsia="Times New Roman" w:hAnsi="Times New Roman" w:cs="Times New Roman"/>
          <w:b/>
          <w:noProof/>
        </w:rPr>
        <w:t xml:space="preserve"> </w:t>
      </w:r>
      <w:r w:rsidRPr="00F43495">
        <w:rPr>
          <w:rFonts w:ascii="Times New Roman" w:eastAsia="Times New Roman" w:hAnsi="Times New Roman" w:cs="Times New Roman"/>
          <w:noProof/>
        </w:rPr>
        <w:t>on opportunities and risks associated with frontier AI capabilities in the cyber domain, including through leveraging the forthcoming NATO’s Centre of Excellence on Artificial Intelligence.</w:t>
      </w:r>
    </w:p>
    <w:p w14:paraId="0F6DC941" w14:textId="77777777" w:rsidR="00987417" w:rsidRPr="00F43495" w:rsidRDefault="002E0E5E" w:rsidP="00990DB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43495">
        <w:rPr>
          <w:rFonts w:ascii="Times New Roman" w:eastAsia="Times New Roman" w:hAnsi="Times New Roman" w:cs="Times New Roman"/>
          <w:b/>
          <w:noProof/>
        </w:rPr>
        <w:t>Conclusion</w:t>
      </w:r>
    </w:p>
    <w:p w14:paraId="0F6DC942" w14:textId="4C4F3160" w:rsidR="00987417" w:rsidRPr="00AC6C5C" w:rsidRDefault="002E0E5E" w:rsidP="00990DB5">
      <w:pPr>
        <w:spacing w:line="240" w:lineRule="auto"/>
        <w:jc w:val="both"/>
        <w:rPr>
          <w:rFonts w:ascii="Times New Roman" w:eastAsia="Times New Roman" w:hAnsi="Times New Roman" w:cs="Times New Roman"/>
          <w:noProof/>
        </w:rPr>
      </w:pPr>
      <w:r w:rsidRPr="00F43495">
        <w:rPr>
          <w:rFonts w:ascii="Times New Roman" w:eastAsia="Times New Roman" w:hAnsi="Times New Roman" w:cs="Times New Roman"/>
          <w:noProof/>
        </w:rPr>
        <w:t>This Action Plan marks the continuation of a sustained and coordinated European effort. As the development of advanced AI capabilities will continue to accelerate, with new opportunities and risks to emerge, the Commission will regularly assess the implementation of the Action Plan and adapt actions where necessary, to ensure that it contributes effectively to the development of a secure and resilient European ecosystem for the age</w:t>
      </w:r>
      <w:r w:rsidR="00DB022F" w:rsidRPr="00F43495">
        <w:rPr>
          <w:rFonts w:ascii="Times New Roman" w:eastAsia="Times New Roman" w:hAnsi="Times New Roman" w:cs="Times New Roman"/>
          <w:noProof/>
        </w:rPr>
        <w:t xml:space="preserve"> of AI</w:t>
      </w:r>
      <w:r w:rsidRPr="00F43495">
        <w:rPr>
          <w:rFonts w:ascii="Times New Roman" w:eastAsia="Times New Roman" w:hAnsi="Times New Roman" w:cs="Times New Roman"/>
          <w:noProof/>
        </w:rPr>
        <w:t>.</w:t>
      </w:r>
      <w:r w:rsidRPr="00AC6C5C">
        <w:rPr>
          <w:rFonts w:ascii="Times New Roman" w:eastAsia="Times New Roman" w:hAnsi="Times New Roman" w:cs="Times New Roman"/>
          <w:noProof/>
        </w:rPr>
        <w:t xml:space="preserve">  </w:t>
      </w:r>
    </w:p>
    <w:sectPr w:rsidR="00987417" w:rsidRPr="00AC6C5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3B5DE1" w14:textId="77777777" w:rsidR="005D69C7" w:rsidRDefault="005D69C7">
      <w:pPr>
        <w:spacing w:after="0" w:line="240" w:lineRule="auto"/>
      </w:pPr>
      <w:r>
        <w:separator/>
      </w:r>
    </w:p>
  </w:endnote>
  <w:endnote w:type="continuationSeparator" w:id="0">
    <w:p w14:paraId="604BAC43" w14:textId="77777777" w:rsidR="005D69C7" w:rsidRDefault="005D6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panose1 w:val="00000000000000000000"/>
    <w:charset w:val="00"/>
    <w:family w:val="roman"/>
    <w:notTrueType/>
    <w:pitch w:val="default"/>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2BC8787F-6286-4B32-AFE6-ADFBEC6FD0B7}"/>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A1FB42E2-8619-4FA4-989D-CF4BBB25284D}"/>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embedRegular r:id="rId3" w:fontKey="{D6F9F8DA-FFCC-4BA3-A2D4-369C3A08CF3A}"/>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F86B8" w14:textId="21AA8DC4" w:rsidR="006819DD" w:rsidRPr="006819DD" w:rsidRDefault="006819DD" w:rsidP="006819DD">
    <w:pPr>
      <w:pStyle w:val="FooterCoverPage"/>
      <w:rPr>
        <w:rFonts w:ascii="Arial" w:hAnsi="Arial" w:cs="Arial"/>
        <w:b/>
        <w:sz w:val="48"/>
      </w:rPr>
    </w:pPr>
    <w:r w:rsidRPr="006819DD">
      <w:rPr>
        <w:rFonts w:ascii="Arial" w:hAnsi="Arial" w:cs="Arial"/>
        <w:b/>
        <w:sz w:val="48"/>
      </w:rPr>
      <w:t>EN</w:t>
    </w:r>
    <w:r w:rsidRPr="006819DD">
      <w:rPr>
        <w:rFonts w:ascii="Arial" w:hAnsi="Arial" w:cs="Arial"/>
        <w:b/>
        <w:sz w:val="48"/>
      </w:rPr>
      <w:tab/>
    </w:r>
    <w:r w:rsidRPr="006819DD">
      <w:rPr>
        <w:rFonts w:ascii="Arial" w:hAnsi="Arial" w:cs="Arial"/>
        <w:b/>
        <w:sz w:val="48"/>
      </w:rPr>
      <w:tab/>
    </w:r>
    <w:r w:rsidRPr="006819DD">
      <w:tab/>
    </w:r>
    <w:r w:rsidRPr="006819D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B2939" w14:textId="759584E2" w:rsidR="006819DD" w:rsidRPr="006819DD" w:rsidRDefault="006819DD" w:rsidP="006819DD">
    <w:pPr>
      <w:pStyle w:val="FooterCoverPage"/>
      <w:rPr>
        <w:rFonts w:ascii="Arial" w:hAnsi="Arial" w:cs="Arial"/>
        <w:b/>
        <w:sz w:val="48"/>
      </w:rPr>
    </w:pPr>
    <w:r w:rsidRPr="006819DD">
      <w:rPr>
        <w:rFonts w:ascii="Arial" w:hAnsi="Arial" w:cs="Arial"/>
        <w:b/>
        <w:sz w:val="48"/>
      </w:rPr>
      <w:t>EN</w:t>
    </w:r>
    <w:r w:rsidRPr="006819DD">
      <w:rPr>
        <w:rFonts w:ascii="Arial" w:hAnsi="Arial" w:cs="Arial"/>
        <w:b/>
        <w:sz w:val="48"/>
      </w:rPr>
      <w:tab/>
    </w:r>
    <w:r w:rsidRPr="006819DD">
      <w:rPr>
        <w:rFonts w:ascii="Arial" w:hAnsi="Arial" w:cs="Arial"/>
        <w:b/>
        <w:sz w:val="48"/>
      </w:rPr>
      <w:tab/>
    </w:r>
    <w:r w:rsidRPr="006819DD">
      <w:tab/>
    </w:r>
    <w:r w:rsidRPr="006819D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E50D4" w14:textId="77777777" w:rsidR="006819DD" w:rsidRPr="006819DD" w:rsidRDefault="006819DD" w:rsidP="006819D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95C" w14:textId="77777777" w:rsidR="00987417" w:rsidRDefault="00987417">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95D" w14:textId="493760FD" w:rsidR="00987417" w:rsidRDefault="002E0E5E">
    <w:pPr>
      <w:pBdr>
        <w:top w:val="nil"/>
        <w:left w:val="nil"/>
        <w:bottom w:val="nil"/>
        <w:right w:val="nil"/>
        <w:between w:val="nil"/>
      </w:pBdr>
      <w:tabs>
        <w:tab w:val="center" w:pos="4513"/>
        <w:tab w:val="right" w:pos="9026"/>
      </w:tabs>
      <w:spacing w:after="0" w:line="240" w:lineRule="auto"/>
      <w:jc w:val="right"/>
      <w:rPr>
        <w:color w:val="00000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819DD">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95F" w14:textId="77777777" w:rsidR="00987417" w:rsidRDefault="0098741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36AFC" w14:textId="77777777" w:rsidR="005D69C7" w:rsidRDefault="005D69C7">
      <w:pPr>
        <w:spacing w:after="0" w:line="240" w:lineRule="auto"/>
      </w:pPr>
      <w:r>
        <w:separator/>
      </w:r>
    </w:p>
  </w:footnote>
  <w:footnote w:type="continuationSeparator" w:id="0">
    <w:p w14:paraId="1E347689" w14:textId="77777777" w:rsidR="005D69C7" w:rsidRDefault="005D69C7">
      <w:pPr>
        <w:spacing w:after="0" w:line="240" w:lineRule="auto"/>
      </w:pPr>
      <w:r>
        <w:continuationSeparator/>
      </w:r>
    </w:p>
  </w:footnote>
  <w:footnote w:id="1">
    <w:p w14:paraId="6C824A7A" w14:textId="6E470F0C" w:rsidR="00F6688E" w:rsidRPr="000A153D" w:rsidRDefault="00F6688E"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r w:rsidRPr="000A153D">
        <w:rPr>
          <w:rFonts w:ascii="Times New Roman" w:eastAsia="Times New Roman" w:hAnsi="Times New Roman" w:cs="Times New Roman"/>
        </w:rPr>
        <w:t xml:space="preserve">Recent </w:t>
      </w:r>
      <w:hyperlink r:id="rId1" w:history="1">
        <w:r w:rsidRPr="000A153D">
          <w:rPr>
            <w:rStyle w:val="Hyperlink"/>
            <w:rFonts w:ascii="Times New Roman" w:eastAsia="Times New Roman" w:hAnsi="Times New Roman" w:cs="Times New Roman"/>
            <w:color w:val="auto"/>
          </w:rPr>
          <w:t>research</w:t>
        </w:r>
      </w:hyperlink>
      <w:r w:rsidRPr="000A153D">
        <w:rPr>
          <w:rFonts w:ascii="Times New Roman" w:eastAsia="Times New Roman" w:hAnsi="Times New Roman" w:cs="Times New Roman"/>
        </w:rPr>
        <w:t xml:space="preserve"> from the UK AI Security Institute suggests that, in controlled cybersecurity tests, the most advanced AI models are able to complete increasingly long tasks without human help. The estimated length of tasks they can handle has been doubling over months rather than years, and recent results suggest this pace may be getting faster.</w:t>
      </w:r>
    </w:p>
  </w:footnote>
  <w:footnote w:id="2">
    <w:p w14:paraId="2AA9F5A0" w14:textId="77777777" w:rsidR="005F6E86" w:rsidRPr="000A153D" w:rsidRDefault="005F6E86"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hyperlink r:id="rId2">
        <w:r w:rsidRPr="000A153D">
          <w:rPr>
            <w:rStyle w:val="Hyperlink"/>
            <w:rFonts w:ascii="Times New Roman" w:hAnsi="Times New Roman" w:cs="Times New Roman"/>
            <w:color w:val="auto"/>
          </w:rPr>
          <w:t>"AI is changing the economics of vulnerability discovery. Defenders should adapt now", CERT-EU, April 2026</w:t>
        </w:r>
      </w:hyperlink>
    </w:p>
  </w:footnote>
  <w:footnote w:id="3">
    <w:p w14:paraId="5533C2CF" w14:textId="64AC0EDC" w:rsidR="008C3D8E" w:rsidRPr="000A153D" w:rsidRDefault="008C3D8E" w:rsidP="008C3D8E">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ENISA, </w:t>
      </w:r>
      <w:hyperlink r:id="rId3" w:history="1">
        <w:r w:rsidRPr="000A153D">
          <w:rPr>
            <w:rStyle w:val="Hyperlink"/>
            <w:rFonts w:ascii="Times New Roman" w:hAnsi="Times New Roman" w:cs="Times New Roman"/>
            <w:i/>
            <w:color w:val="auto"/>
          </w:rPr>
          <w:t>ENISA Threat la</w:t>
        </w:r>
        <w:r w:rsidR="00AC715D" w:rsidRPr="000A153D">
          <w:rPr>
            <w:rStyle w:val="Hyperlink"/>
            <w:rFonts w:ascii="Times New Roman" w:hAnsi="Times New Roman" w:cs="Times New Roman"/>
            <w:i/>
            <w:color w:val="auto"/>
          </w:rPr>
          <w:t>nd</w:t>
        </w:r>
        <w:r w:rsidRPr="000A153D">
          <w:rPr>
            <w:rStyle w:val="Hyperlink"/>
            <w:rFonts w:ascii="Times New Roman" w:hAnsi="Times New Roman" w:cs="Times New Roman"/>
            <w:i/>
            <w:color w:val="auto"/>
          </w:rPr>
          <w:t>scape 2025</w:t>
        </w:r>
      </w:hyperlink>
      <w:r w:rsidRPr="000A153D">
        <w:rPr>
          <w:rFonts w:ascii="Times New Roman" w:hAnsi="Times New Roman" w:cs="Times New Roman"/>
          <w:i/>
        </w:rPr>
        <w:t xml:space="preserve">, </w:t>
      </w:r>
      <w:r w:rsidRPr="000A153D">
        <w:rPr>
          <w:rFonts w:ascii="Times New Roman" w:hAnsi="Times New Roman" w:cs="Times New Roman"/>
        </w:rPr>
        <w:t>October 2025</w:t>
      </w:r>
      <w:r w:rsidR="00A135B5" w:rsidRPr="000A153D">
        <w:rPr>
          <w:rFonts w:ascii="Times New Roman" w:hAnsi="Times New Roman" w:cs="Times New Roman"/>
        </w:rPr>
        <w:t>.</w:t>
      </w:r>
      <w:r w:rsidRPr="000A153D">
        <w:rPr>
          <w:rFonts w:ascii="Times New Roman" w:hAnsi="Times New Roman" w:cs="Times New Roman"/>
        </w:rPr>
        <w:t xml:space="preserve"> </w:t>
      </w:r>
    </w:p>
  </w:footnote>
  <w:footnote w:id="4">
    <w:p w14:paraId="43CE58CA" w14:textId="77777777" w:rsidR="00F95D09" w:rsidRPr="000A153D" w:rsidRDefault="00F95D09" w:rsidP="00F95D09">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As defined in Article 2(4) of the proposed Cloud and AI Development Act (CADA), COM(2026) 502 final.</w:t>
      </w:r>
    </w:p>
  </w:footnote>
  <w:footnote w:id="5">
    <w:p w14:paraId="0F6DC961" w14:textId="77777777" w:rsidR="00987417" w:rsidRPr="000A153D" w:rsidRDefault="002E0E5E" w:rsidP="00DB7CC3">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0A153D">
        <w:rPr>
          <w:rFonts w:ascii="Times New Roman" w:hAnsi="Times New Roman" w:cs="Times New Roman"/>
          <w:sz w:val="20"/>
          <w:szCs w:val="20"/>
          <w:vertAlign w:val="superscript"/>
        </w:rPr>
        <w:footnoteRef/>
      </w:r>
      <w:r w:rsidRPr="000A153D">
        <w:rPr>
          <w:rFonts w:ascii="Times New Roman" w:eastAsia="Times New Roman" w:hAnsi="Times New Roman" w:cs="Times New Roman"/>
          <w:sz w:val="20"/>
          <w:szCs w:val="20"/>
        </w:rPr>
        <w:t xml:space="preserve"> </w:t>
      </w:r>
      <w:r w:rsidRPr="000A153D">
        <w:rPr>
          <w:rFonts w:ascii="Times New Roman" w:eastAsia="Times New Roman" w:hAnsi="Times New Roman" w:cs="Times New Roman"/>
          <w:sz w:val="20"/>
          <w:szCs w:val="20"/>
          <w:highlight w:val="white"/>
        </w:rPr>
        <w:t>Regulation (EU) 2024/1689</w:t>
      </w:r>
    </w:p>
  </w:footnote>
  <w:footnote w:id="6">
    <w:p w14:paraId="47CF5DB8" w14:textId="77777777" w:rsidR="00FF153A" w:rsidRPr="000A153D" w:rsidRDefault="00FF153A" w:rsidP="00DB7CC3">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0A153D">
        <w:rPr>
          <w:rFonts w:ascii="Times New Roman" w:hAnsi="Times New Roman" w:cs="Times New Roman"/>
          <w:sz w:val="20"/>
          <w:szCs w:val="20"/>
          <w:vertAlign w:val="superscript"/>
        </w:rPr>
        <w:footnoteRef/>
      </w:r>
      <w:r w:rsidRPr="000A153D">
        <w:rPr>
          <w:rFonts w:ascii="Times New Roman" w:eastAsia="Times New Roman" w:hAnsi="Times New Roman" w:cs="Times New Roman"/>
          <w:sz w:val="20"/>
          <w:szCs w:val="20"/>
        </w:rPr>
        <w:t xml:space="preserve"> Regulation (EU) 2024/2847</w:t>
      </w:r>
    </w:p>
  </w:footnote>
  <w:footnote w:id="7">
    <w:p w14:paraId="0F6DC963" w14:textId="3FE227DE" w:rsidR="00987417" w:rsidRPr="000A153D" w:rsidRDefault="002E0E5E" w:rsidP="00DB7CC3">
      <w:pPr>
        <w:pBdr>
          <w:top w:val="nil"/>
          <w:left w:val="nil"/>
          <w:bottom w:val="nil"/>
          <w:right w:val="nil"/>
          <w:between w:val="nil"/>
        </w:pBdr>
        <w:spacing w:after="0" w:line="240" w:lineRule="auto"/>
        <w:jc w:val="both"/>
        <w:rPr>
          <w:rFonts w:ascii="Times New Roman" w:hAnsi="Times New Roman" w:cs="Times New Roman"/>
          <w:sz w:val="20"/>
          <w:szCs w:val="20"/>
        </w:rPr>
      </w:pPr>
      <w:r w:rsidRPr="000A153D">
        <w:rPr>
          <w:rFonts w:ascii="Times New Roman" w:hAnsi="Times New Roman" w:cs="Times New Roman"/>
          <w:sz w:val="20"/>
          <w:szCs w:val="20"/>
          <w:vertAlign w:val="superscript"/>
        </w:rPr>
        <w:footnoteRef/>
      </w:r>
      <w:r w:rsidR="00254163" w:rsidRPr="000A153D">
        <w:rPr>
          <w:rFonts w:ascii="Times New Roman" w:hAnsi="Times New Roman" w:cs="Times New Roman"/>
          <w:sz w:val="20"/>
          <w:szCs w:val="20"/>
        </w:rPr>
        <w:t xml:space="preserve"> </w:t>
      </w:r>
      <w:r w:rsidRPr="000A153D">
        <w:rPr>
          <w:rFonts w:ascii="Times New Roman" w:hAnsi="Times New Roman" w:cs="Times New Roman"/>
          <w:sz w:val="20"/>
          <w:szCs w:val="20"/>
        </w:rPr>
        <w:t>Directive (EU) 2022/2555</w:t>
      </w:r>
      <w:r w:rsidR="00145474" w:rsidRPr="000A153D">
        <w:rPr>
          <w:rFonts w:ascii="Times New Roman" w:hAnsi="Times New Roman" w:cs="Times New Roman"/>
          <w:sz w:val="20"/>
          <w:szCs w:val="20"/>
        </w:rPr>
        <w:t xml:space="preserve"> – covering 11 sectors</w:t>
      </w:r>
      <w:r w:rsidR="0043096F" w:rsidRPr="000A153D">
        <w:rPr>
          <w:rFonts w:ascii="Times New Roman" w:hAnsi="Times New Roman" w:cs="Times New Roman"/>
          <w:sz w:val="20"/>
          <w:szCs w:val="20"/>
        </w:rPr>
        <w:t xml:space="preserve"> of high criticality</w:t>
      </w:r>
      <w:r w:rsidR="00145474" w:rsidRPr="000A153D">
        <w:rPr>
          <w:rFonts w:ascii="Times New Roman" w:hAnsi="Times New Roman" w:cs="Times New Roman"/>
          <w:sz w:val="20"/>
          <w:szCs w:val="20"/>
        </w:rPr>
        <w:t xml:space="preserve"> (energy, transport, banking, financial market infrastructure, health, drinking water, wastewater, digital infrastructure, ICT service management, public administration and space) and 7 </w:t>
      </w:r>
      <w:r w:rsidR="00EA2695" w:rsidRPr="000A153D">
        <w:rPr>
          <w:rFonts w:ascii="Times New Roman" w:hAnsi="Times New Roman" w:cs="Times New Roman"/>
          <w:sz w:val="20"/>
          <w:szCs w:val="20"/>
        </w:rPr>
        <w:t xml:space="preserve">other critical </w:t>
      </w:r>
      <w:r w:rsidR="00145474" w:rsidRPr="000A153D">
        <w:rPr>
          <w:rFonts w:ascii="Times New Roman" w:hAnsi="Times New Roman" w:cs="Times New Roman"/>
          <w:sz w:val="20"/>
          <w:szCs w:val="20"/>
        </w:rPr>
        <w:t>sectors (postal and courier services</w:t>
      </w:r>
      <w:r w:rsidR="0088070C" w:rsidRPr="000A153D">
        <w:rPr>
          <w:rFonts w:ascii="Times New Roman" w:hAnsi="Times New Roman" w:cs="Times New Roman"/>
          <w:sz w:val="20"/>
          <w:szCs w:val="20"/>
        </w:rPr>
        <w:t>;</w:t>
      </w:r>
      <w:r w:rsidR="00145474" w:rsidRPr="000A153D">
        <w:rPr>
          <w:rFonts w:ascii="Times New Roman" w:hAnsi="Times New Roman" w:cs="Times New Roman"/>
          <w:sz w:val="20"/>
          <w:szCs w:val="20"/>
        </w:rPr>
        <w:t xml:space="preserve"> waste management</w:t>
      </w:r>
      <w:r w:rsidR="0088070C" w:rsidRPr="000A153D">
        <w:rPr>
          <w:rFonts w:ascii="Times New Roman" w:hAnsi="Times New Roman" w:cs="Times New Roman"/>
          <w:sz w:val="20"/>
          <w:szCs w:val="20"/>
        </w:rPr>
        <w:t>;</w:t>
      </w:r>
      <w:r w:rsidR="00145474" w:rsidRPr="000A153D">
        <w:rPr>
          <w:rFonts w:ascii="Times New Roman" w:hAnsi="Times New Roman" w:cs="Times New Roman"/>
          <w:sz w:val="20"/>
          <w:szCs w:val="20"/>
        </w:rPr>
        <w:t xml:space="preserve"> manufacture, production and distribution of chemicals</w:t>
      </w:r>
      <w:r w:rsidR="0088070C" w:rsidRPr="000A153D">
        <w:rPr>
          <w:rFonts w:ascii="Times New Roman" w:hAnsi="Times New Roman" w:cs="Times New Roman"/>
          <w:sz w:val="20"/>
          <w:szCs w:val="20"/>
        </w:rPr>
        <w:t>;</w:t>
      </w:r>
      <w:r w:rsidR="008C7EC9" w:rsidRPr="000A153D">
        <w:rPr>
          <w:rFonts w:ascii="Times New Roman" w:hAnsi="Times New Roman" w:cs="Times New Roman"/>
          <w:sz w:val="20"/>
          <w:szCs w:val="20"/>
        </w:rPr>
        <w:t xml:space="preserve"> </w:t>
      </w:r>
      <w:r w:rsidR="0088070C" w:rsidRPr="000A153D">
        <w:rPr>
          <w:rFonts w:ascii="Times New Roman" w:hAnsi="Times New Roman" w:cs="Times New Roman"/>
          <w:sz w:val="20"/>
          <w:szCs w:val="20"/>
        </w:rPr>
        <w:t>p</w:t>
      </w:r>
      <w:r w:rsidR="008C7EC9" w:rsidRPr="000A153D">
        <w:rPr>
          <w:rFonts w:ascii="Times New Roman" w:hAnsi="Times New Roman" w:cs="Times New Roman"/>
          <w:sz w:val="20"/>
          <w:szCs w:val="20"/>
        </w:rPr>
        <w:t>roduction, processing and distribution of food</w:t>
      </w:r>
      <w:r w:rsidR="0088070C" w:rsidRPr="000A153D">
        <w:rPr>
          <w:rFonts w:ascii="Times New Roman" w:hAnsi="Times New Roman" w:cs="Times New Roman"/>
          <w:sz w:val="20"/>
          <w:szCs w:val="20"/>
        </w:rPr>
        <w:t>;</w:t>
      </w:r>
      <w:r w:rsidR="008C7EC9" w:rsidRPr="000A153D">
        <w:rPr>
          <w:rFonts w:ascii="Times New Roman" w:hAnsi="Times New Roman" w:cs="Times New Roman"/>
          <w:sz w:val="20"/>
          <w:szCs w:val="20"/>
        </w:rPr>
        <w:t xml:space="preserve"> </w:t>
      </w:r>
      <w:r w:rsidR="00145474" w:rsidRPr="000A153D">
        <w:rPr>
          <w:rFonts w:ascii="Times New Roman" w:hAnsi="Times New Roman" w:cs="Times New Roman"/>
          <w:sz w:val="20"/>
          <w:szCs w:val="20"/>
        </w:rPr>
        <w:t xml:space="preserve"> manufacturing</w:t>
      </w:r>
      <w:r w:rsidR="0088070C" w:rsidRPr="000A153D">
        <w:rPr>
          <w:rFonts w:ascii="Times New Roman" w:hAnsi="Times New Roman" w:cs="Times New Roman"/>
          <w:sz w:val="20"/>
          <w:szCs w:val="20"/>
        </w:rPr>
        <w:t>;</w:t>
      </w:r>
      <w:r w:rsidR="00145474" w:rsidRPr="000A153D">
        <w:rPr>
          <w:rFonts w:ascii="Times New Roman" w:hAnsi="Times New Roman" w:cs="Times New Roman"/>
          <w:sz w:val="20"/>
          <w:szCs w:val="20"/>
        </w:rPr>
        <w:t xml:space="preserve"> digital providers</w:t>
      </w:r>
      <w:r w:rsidR="0088070C" w:rsidRPr="000A153D">
        <w:rPr>
          <w:rFonts w:ascii="Times New Roman" w:hAnsi="Times New Roman" w:cs="Times New Roman"/>
          <w:sz w:val="20"/>
          <w:szCs w:val="20"/>
        </w:rPr>
        <w:t>;</w:t>
      </w:r>
      <w:r w:rsidR="00145474" w:rsidRPr="000A153D">
        <w:rPr>
          <w:rFonts w:ascii="Times New Roman" w:hAnsi="Times New Roman" w:cs="Times New Roman"/>
          <w:sz w:val="20"/>
          <w:szCs w:val="20"/>
        </w:rPr>
        <w:t xml:space="preserve"> and research).</w:t>
      </w:r>
    </w:p>
  </w:footnote>
  <w:footnote w:id="8">
    <w:p w14:paraId="0F6DC964" w14:textId="77777777" w:rsidR="00987417" w:rsidRPr="000A153D" w:rsidRDefault="002E0E5E" w:rsidP="00DB7CC3">
      <w:pPr>
        <w:pBdr>
          <w:top w:val="nil"/>
          <w:left w:val="nil"/>
          <w:bottom w:val="nil"/>
          <w:right w:val="nil"/>
          <w:between w:val="nil"/>
        </w:pBdr>
        <w:spacing w:after="0" w:line="240" w:lineRule="auto"/>
        <w:jc w:val="both"/>
        <w:rPr>
          <w:rFonts w:ascii="Times New Roman" w:hAnsi="Times New Roman" w:cs="Times New Roman"/>
          <w:sz w:val="20"/>
          <w:szCs w:val="20"/>
          <w:lang w:val="pt-PT"/>
        </w:rPr>
      </w:pPr>
      <w:r w:rsidRPr="000A153D">
        <w:rPr>
          <w:rFonts w:ascii="Times New Roman" w:hAnsi="Times New Roman" w:cs="Times New Roman"/>
          <w:sz w:val="20"/>
          <w:szCs w:val="20"/>
          <w:vertAlign w:val="superscript"/>
        </w:rPr>
        <w:footnoteRef/>
      </w:r>
      <w:r w:rsidRPr="000A153D">
        <w:rPr>
          <w:rFonts w:ascii="Times New Roman" w:hAnsi="Times New Roman" w:cs="Times New Roman"/>
          <w:sz w:val="20"/>
          <w:szCs w:val="20"/>
          <w:lang w:val="pt-PT"/>
        </w:rPr>
        <w:t xml:space="preserve"> Regulation (EU) 2022/2554</w:t>
      </w:r>
    </w:p>
  </w:footnote>
  <w:footnote w:id="9">
    <w:p w14:paraId="0F6DC965" w14:textId="77777777" w:rsidR="00987417" w:rsidRPr="000A153D" w:rsidRDefault="002E0E5E" w:rsidP="00DB7CC3">
      <w:pPr>
        <w:pBdr>
          <w:top w:val="nil"/>
          <w:left w:val="nil"/>
          <w:bottom w:val="nil"/>
          <w:right w:val="nil"/>
          <w:between w:val="nil"/>
        </w:pBdr>
        <w:spacing w:after="0" w:line="240" w:lineRule="auto"/>
        <w:jc w:val="both"/>
        <w:rPr>
          <w:rFonts w:ascii="Times New Roman" w:hAnsi="Times New Roman" w:cs="Times New Roman"/>
          <w:sz w:val="20"/>
          <w:szCs w:val="20"/>
          <w:lang w:val="pt-PT"/>
        </w:rPr>
      </w:pPr>
      <w:r w:rsidRPr="000A153D">
        <w:rPr>
          <w:rFonts w:ascii="Times New Roman" w:hAnsi="Times New Roman" w:cs="Times New Roman"/>
          <w:sz w:val="20"/>
          <w:szCs w:val="20"/>
          <w:vertAlign w:val="superscript"/>
        </w:rPr>
        <w:footnoteRef/>
      </w:r>
      <w:r w:rsidRPr="000A153D">
        <w:rPr>
          <w:rFonts w:ascii="Times New Roman" w:hAnsi="Times New Roman" w:cs="Times New Roman"/>
          <w:sz w:val="20"/>
          <w:szCs w:val="20"/>
          <w:lang w:val="pt-PT"/>
        </w:rPr>
        <w:t xml:space="preserve"> Regulation (EU) 2025/38</w:t>
      </w:r>
    </w:p>
  </w:footnote>
  <w:footnote w:id="10">
    <w:p w14:paraId="5823D047" w14:textId="77777777" w:rsidR="00B42E79" w:rsidRPr="00C604ED" w:rsidRDefault="00B42E79" w:rsidP="00B42E79">
      <w:pPr>
        <w:pStyle w:val="FootnoteText"/>
        <w:rPr>
          <w:rFonts w:ascii="Times New Roman" w:hAnsi="Times New Roman" w:cs="Times New Roman"/>
          <w:lang w:val="fr-BE"/>
        </w:rPr>
      </w:pPr>
      <w:r w:rsidRPr="000A153D">
        <w:rPr>
          <w:rStyle w:val="FootnoteReference"/>
          <w:rFonts w:ascii="Times New Roman" w:hAnsi="Times New Roman" w:cs="Times New Roman"/>
        </w:rPr>
        <w:footnoteRef/>
      </w:r>
      <w:r w:rsidRPr="00C604ED">
        <w:rPr>
          <w:rFonts w:ascii="Times New Roman" w:hAnsi="Times New Roman" w:cs="Times New Roman"/>
          <w:lang w:val="fr-BE"/>
        </w:rPr>
        <w:t xml:space="preserve"> JOIN(2025) 130 final </w:t>
      </w:r>
    </w:p>
  </w:footnote>
  <w:footnote w:id="11">
    <w:p w14:paraId="473295D2" w14:textId="5B751F67" w:rsidR="008E2E96" w:rsidRPr="000A153D" w:rsidRDefault="008E2E96">
      <w:pPr>
        <w:pStyle w:val="FootnoteText"/>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COM (2025) 148 final</w:t>
      </w:r>
    </w:p>
  </w:footnote>
  <w:footnote w:id="12">
    <w:p w14:paraId="30A02E82" w14:textId="6D68A653" w:rsidR="00585DE1" w:rsidRPr="000A153D" w:rsidRDefault="00585DE1">
      <w:pPr>
        <w:pStyle w:val="FootnoteText"/>
        <w:rPr>
          <w:rFonts w:ascii="Times New Roman" w:hAnsi="Times New Roman" w:cs="Times New Roman"/>
          <w:lang w:val="en-GB"/>
        </w:rPr>
      </w:pPr>
      <w:r w:rsidRPr="000A153D">
        <w:rPr>
          <w:rStyle w:val="FootnoteReference"/>
          <w:rFonts w:ascii="Times New Roman" w:hAnsi="Times New Roman" w:cs="Times New Roman"/>
        </w:rPr>
        <w:footnoteRef/>
      </w:r>
      <w:r w:rsidRPr="000A153D">
        <w:rPr>
          <w:rFonts w:ascii="Times New Roman" w:hAnsi="Times New Roman" w:cs="Times New Roman"/>
        </w:rPr>
        <w:t xml:space="preserve"> Sifted, 20 March 2026: Europe’s most active deep tech investors in 2025; EIC Impact Report 2025.</w:t>
      </w:r>
    </w:p>
  </w:footnote>
  <w:footnote w:id="13">
    <w:p w14:paraId="0F6DC966" w14:textId="77777777" w:rsidR="00987417" w:rsidRPr="000A153D" w:rsidRDefault="002E0E5E" w:rsidP="00DB7CC3">
      <w:pPr>
        <w:pBdr>
          <w:top w:val="nil"/>
          <w:left w:val="nil"/>
          <w:bottom w:val="nil"/>
          <w:right w:val="nil"/>
          <w:between w:val="nil"/>
        </w:pBdr>
        <w:spacing w:after="0" w:line="240" w:lineRule="auto"/>
        <w:jc w:val="both"/>
        <w:rPr>
          <w:rFonts w:ascii="Times New Roman" w:eastAsia="Times New Roman" w:hAnsi="Times New Roman" w:cs="Times New Roman"/>
          <w:sz w:val="20"/>
          <w:szCs w:val="20"/>
          <w:lang w:val="pt-PT"/>
        </w:rPr>
      </w:pPr>
      <w:r w:rsidRPr="000A153D">
        <w:rPr>
          <w:rFonts w:ascii="Times New Roman" w:hAnsi="Times New Roman" w:cs="Times New Roman"/>
          <w:sz w:val="20"/>
          <w:szCs w:val="20"/>
          <w:vertAlign w:val="superscript"/>
        </w:rPr>
        <w:footnoteRef/>
      </w:r>
      <w:r w:rsidRPr="000A153D">
        <w:rPr>
          <w:rFonts w:ascii="Times New Roman" w:eastAsia="Times New Roman" w:hAnsi="Times New Roman" w:cs="Times New Roman"/>
          <w:sz w:val="20"/>
          <w:szCs w:val="20"/>
          <w:lang w:val="pt-PT"/>
        </w:rPr>
        <w:t xml:space="preserve"> COM(2026) 502 final </w:t>
      </w:r>
    </w:p>
  </w:footnote>
  <w:footnote w:id="14">
    <w:p w14:paraId="7BE5A8E9" w14:textId="125EB934" w:rsidR="00947408" w:rsidRPr="000A153D" w:rsidRDefault="00947408" w:rsidP="00947408">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r w:rsidRPr="000A153D">
        <w:rPr>
          <w:rFonts w:ascii="Times New Roman" w:eastAsia="Times New Roman" w:hAnsi="Times New Roman" w:cs="Times New Roman"/>
        </w:rPr>
        <w:t>As part of Annex III AI Act, AI systems used in critical infrastructure will be considered high-risk and will be subject to specific provisions</w:t>
      </w:r>
      <w:r w:rsidR="00D27485" w:rsidRPr="000A153D">
        <w:rPr>
          <w:rFonts w:ascii="Times New Roman" w:eastAsia="Times New Roman" w:hAnsi="Times New Roman" w:cs="Times New Roman"/>
        </w:rPr>
        <w:t>, including on cybersecurity</w:t>
      </w:r>
      <w:r w:rsidRPr="000A153D">
        <w:rPr>
          <w:rFonts w:ascii="Times New Roman" w:eastAsia="Times New Roman" w:hAnsi="Times New Roman" w:cs="Times New Roman"/>
        </w:rPr>
        <w:t>.</w:t>
      </w:r>
    </w:p>
  </w:footnote>
  <w:footnote w:id="15">
    <w:p w14:paraId="2E01C658" w14:textId="37193A9E" w:rsidR="00B12618" w:rsidRPr="000A153D" w:rsidRDefault="00B12618" w:rsidP="00B12618">
      <w:pPr>
        <w:pBdr>
          <w:top w:val="nil"/>
          <w:left w:val="nil"/>
          <w:bottom w:val="nil"/>
          <w:right w:val="nil"/>
          <w:between w:val="nil"/>
        </w:pBdr>
        <w:spacing w:after="0" w:line="240" w:lineRule="auto"/>
        <w:jc w:val="both"/>
        <w:rPr>
          <w:rFonts w:ascii="Times New Roman" w:hAnsi="Times New Roman" w:cs="Times New Roman"/>
          <w:sz w:val="20"/>
          <w:szCs w:val="20"/>
        </w:rPr>
      </w:pPr>
      <w:r w:rsidRPr="000A153D">
        <w:rPr>
          <w:rFonts w:ascii="Times New Roman" w:hAnsi="Times New Roman" w:cs="Times New Roman"/>
          <w:sz w:val="20"/>
          <w:szCs w:val="20"/>
          <w:vertAlign w:val="superscript"/>
        </w:rPr>
        <w:footnoteRef/>
      </w:r>
      <w:r w:rsidRPr="000A153D">
        <w:rPr>
          <w:rFonts w:ascii="Times New Roman" w:hAnsi="Times New Roman" w:cs="Times New Roman"/>
          <w:sz w:val="20"/>
          <w:szCs w:val="20"/>
        </w:rPr>
        <w:t xml:space="preserve"> </w:t>
      </w:r>
      <w:r w:rsidRPr="000A153D">
        <w:rPr>
          <w:rFonts w:ascii="Times New Roman" w:eastAsia="Times New Roman" w:hAnsi="Times New Roman" w:cs="Times New Roman"/>
          <w:sz w:val="20"/>
          <w:szCs w:val="20"/>
        </w:rPr>
        <w:t xml:space="preserve">In the AI Act, systemic risks </w:t>
      </w:r>
      <w:r w:rsidR="00F44D39" w:rsidRPr="000A153D">
        <w:rPr>
          <w:rFonts w:ascii="Times New Roman" w:eastAsia="Times New Roman" w:hAnsi="Times New Roman" w:cs="Times New Roman"/>
          <w:sz w:val="20"/>
          <w:szCs w:val="20"/>
        </w:rPr>
        <w:t>mean risk</w:t>
      </w:r>
      <w:r w:rsidR="00911BDB" w:rsidRPr="000A153D">
        <w:rPr>
          <w:rFonts w:ascii="Times New Roman" w:eastAsia="Times New Roman" w:hAnsi="Times New Roman" w:cs="Times New Roman"/>
          <w:sz w:val="20"/>
          <w:szCs w:val="20"/>
        </w:rPr>
        <w:t>s</w:t>
      </w:r>
      <w:r w:rsidR="00F44D39" w:rsidRPr="000A153D">
        <w:rPr>
          <w:rFonts w:ascii="Times New Roman" w:eastAsia="Times New Roman" w:hAnsi="Times New Roman" w:cs="Times New Roman"/>
          <w:sz w:val="20"/>
          <w:szCs w:val="20"/>
        </w:rPr>
        <w:t xml:space="preserve"> that </w:t>
      </w:r>
      <w:r w:rsidR="00911BDB" w:rsidRPr="000A153D">
        <w:rPr>
          <w:rFonts w:ascii="Times New Roman" w:eastAsia="Times New Roman" w:hAnsi="Times New Roman" w:cs="Times New Roman"/>
          <w:sz w:val="20"/>
          <w:szCs w:val="20"/>
        </w:rPr>
        <w:t>are</w:t>
      </w:r>
      <w:r w:rsidR="00F44D39" w:rsidRPr="000A153D">
        <w:rPr>
          <w:rFonts w:ascii="Times New Roman" w:eastAsia="Times New Roman" w:hAnsi="Times New Roman" w:cs="Times New Roman"/>
          <w:sz w:val="20"/>
          <w:szCs w:val="20"/>
        </w:rPr>
        <w:t xml:space="preserve"> specific to the high-impact capabilities of general-purpose AI models, having a significant impact on the Union market due to their reach, or due to actual or reasonably foreseeable negative effects on public health, safety, public security, fundamental rights, or the society as a whole, that can be propagated at scale across the value chain</w:t>
      </w:r>
      <w:r w:rsidR="00407540" w:rsidRPr="000A153D">
        <w:rPr>
          <w:rFonts w:ascii="Times New Roman" w:eastAsia="Times New Roman" w:hAnsi="Times New Roman" w:cs="Times New Roman"/>
          <w:sz w:val="20"/>
          <w:szCs w:val="20"/>
        </w:rPr>
        <w:t xml:space="preserve"> (Article 3(65) AI Act)</w:t>
      </w:r>
      <w:r w:rsidRPr="000A153D">
        <w:rPr>
          <w:rFonts w:ascii="Times New Roman" w:eastAsia="Times New Roman" w:hAnsi="Times New Roman" w:cs="Times New Roman"/>
          <w:sz w:val="20"/>
          <w:szCs w:val="20"/>
        </w:rPr>
        <w:t>.</w:t>
      </w:r>
    </w:p>
  </w:footnote>
  <w:footnote w:id="16">
    <w:p w14:paraId="6A0CB4B2" w14:textId="0AE05807" w:rsidR="00987417" w:rsidRPr="000A153D" w:rsidRDefault="002E0E5E" w:rsidP="00BE3641">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0A153D">
        <w:rPr>
          <w:rFonts w:ascii="Times New Roman" w:hAnsi="Times New Roman" w:cs="Times New Roman"/>
          <w:sz w:val="20"/>
          <w:szCs w:val="20"/>
          <w:vertAlign w:val="superscript"/>
        </w:rPr>
        <w:footnoteRef/>
      </w:r>
      <w:r w:rsidR="003F1A76" w:rsidRPr="000A153D">
        <w:rPr>
          <w:rFonts w:ascii="Times New Roman" w:eastAsia="Times New Roman" w:hAnsi="Times New Roman" w:cs="Times New Roman"/>
          <w:sz w:val="20"/>
          <w:szCs w:val="20"/>
        </w:rPr>
        <w:t xml:space="preserve"> </w:t>
      </w:r>
      <w:r w:rsidR="00B12618" w:rsidRPr="000A153D">
        <w:rPr>
          <w:rFonts w:ascii="Times New Roman" w:eastAsia="Times New Roman" w:hAnsi="Times New Roman" w:cs="Times New Roman"/>
          <w:sz w:val="20"/>
          <w:szCs w:val="20"/>
        </w:rPr>
        <w:t>Enforcement powers regarding providers of general-purpose AI models with systemic risk that do not comply with the provisions related to systemic risk mitigation include requesting information about the model, requesting access to the model to carry out evaluations, requiring risk mitigation measures, and, ultimately, issuing fines of up to 3% of global annual turnover or requesting a provider to restrict the making available on the market, withdraw or recall the model.</w:t>
      </w:r>
    </w:p>
  </w:footnote>
  <w:footnote w:id="17">
    <w:p w14:paraId="2401D48F" w14:textId="06F0C130" w:rsidR="00092641" w:rsidRPr="000A153D" w:rsidRDefault="00092641" w:rsidP="00BE3641">
      <w:pPr>
        <w:pBdr>
          <w:top w:val="nil"/>
          <w:left w:val="nil"/>
          <w:bottom w:val="nil"/>
          <w:right w:val="nil"/>
          <w:between w:val="nil"/>
        </w:pBdr>
        <w:spacing w:after="0" w:line="240" w:lineRule="auto"/>
        <w:jc w:val="both"/>
        <w:rPr>
          <w:rFonts w:ascii="Times New Roman" w:hAnsi="Times New Roman" w:cs="Times New Roman"/>
          <w:sz w:val="20"/>
          <w:szCs w:val="20"/>
        </w:rPr>
      </w:pPr>
      <w:r w:rsidRPr="000A153D">
        <w:rPr>
          <w:rFonts w:ascii="Times New Roman" w:hAnsi="Times New Roman" w:cs="Times New Roman"/>
          <w:sz w:val="20"/>
          <w:szCs w:val="20"/>
          <w:vertAlign w:val="superscript"/>
        </w:rPr>
        <w:footnoteRef/>
      </w:r>
      <w:r w:rsidRPr="000A153D">
        <w:rPr>
          <w:rFonts w:ascii="Times New Roman" w:hAnsi="Times New Roman" w:cs="Times New Roman"/>
          <w:sz w:val="20"/>
          <w:szCs w:val="20"/>
        </w:rPr>
        <w:t xml:space="preserve"> </w:t>
      </w:r>
      <w:r w:rsidRPr="000A153D">
        <w:rPr>
          <w:rFonts w:ascii="Times New Roman" w:eastAsia="Times New Roman" w:hAnsi="Times New Roman" w:cs="Times New Roman"/>
          <w:sz w:val="20"/>
          <w:szCs w:val="20"/>
        </w:rPr>
        <w:t>As an example, one other area where capabilities of general-purpose AI models are continuously increasing and could be misused causing risk to public health and public security is biology.</w:t>
      </w:r>
      <w:r w:rsidRPr="000A153D">
        <w:rPr>
          <w:rFonts w:ascii="Times New Roman" w:hAnsi="Times New Roman" w:cs="Times New Roman"/>
          <w:sz w:val="20"/>
          <w:szCs w:val="20"/>
        </w:rPr>
        <w:t xml:space="preserve"> </w:t>
      </w:r>
    </w:p>
  </w:footnote>
  <w:footnote w:id="18">
    <w:p w14:paraId="2A5E376F" w14:textId="3E29451F" w:rsidR="005B1968" w:rsidRPr="000A153D" w:rsidRDefault="005B1968" w:rsidP="005B1968">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The G</w:t>
      </w:r>
      <w:r w:rsidR="007B7184" w:rsidRPr="000A153D">
        <w:rPr>
          <w:rFonts w:ascii="Times New Roman" w:hAnsi="Times New Roman" w:cs="Times New Roman"/>
        </w:rPr>
        <w:t>eneral-</w:t>
      </w:r>
      <w:r w:rsidRPr="000A153D">
        <w:rPr>
          <w:rFonts w:ascii="Times New Roman" w:hAnsi="Times New Roman" w:cs="Times New Roman"/>
        </w:rPr>
        <w:t>P</w:t>
      </w:r>
      <w:r w:rsidR="007B7184" w:rsidRPr="000A153D">
        <w:rPr>
          <w:rFonts w:ascii="Times New Roman" w:hAnsi="Times New Roman" w:cs="Times New Roman"/>
        </w:rPr>
        <w:t xml:space="preserve">urpose </w:t>
      </w:r>
      <w:r w:rsidRPr="000A153D">
        <w:rPr>
          <w:rFonts w:ascii="Times New Roman" w:hAnsi="Times New Roman" w:cs="Times New Roman"/>
        </w:rPr>
        <w:t>AI Code of Practice’s Safety and Security Chapter require provider</w:t>
      </w:r>
      <w:r w:rsidR="007B7184" w:rsidRPr="000A153D">
        <w:rPr>
          <w:rFonts w:ascii="Times New Roman" w:hAnsi="Times New Roman" w:cs="Times New Roman"/>
        </w:rPr>
        <w:t>s</w:t>
      </w:r>
      <w:r w:rsidRPr="000A153D">
        <w:rPr>
          <w:rFonts w:ascii="Times New Roman" w:hAnsi="Times New Roman" w:cs="Times New Roman"/>
        </w:rPr>
        <w:t xml:space="preserve"> to conduct model evaluations also through adequately qualified independent external evaluators (Appendix 3.5). These reports will then support AI Office’s regulatory activities since providers are required to provide to the AI Office any available reports from external evaluations with the Model Report (Measure 7.4)</w:t>
      </w:r>
      <w:r w:rsidR="007B7184" w:rsidRPr="000A153D">
        <w:rPr>
          <w:rFonts w:ascii="Times New Roman" w:hAnsi="Times New Roman" w:cs="Times New Roman"/>
        </w:rPr>
        <w:t>.</w:t>
      </w:r>
    </w:p>
  </w:footnote>
  <w:footnote w:id="19">
    <w:p w14:paraId="24E159FC" w14:textId="22A9FF73" w:rsidR="009E4788" w:rsidRPr="000A153D" w:rsidRDefault="009E4788"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Evaluations executed by th</w:t>
      </w:r>
      <w:r w:rsidR="00B460F4" w:rsidRPr="000A153D">
        <w:rPr>
          <w:rFonts w:ascii="Times New Roman" w:hAnsi="Times New Roman" w:cs="Times New Roman"/>
        </w:rPr>
        <w:t>is</w:t>
      </w:r>
      <w:r w:rsidRPr="000A153D">
        <w:rPr>
          <w:rFonts w:ascii="Times New Roman" w:hAnsi="Times New Roman" w:cs="Times New Roman"/>
        </w:rPr>
        <w:t xml:space="preserve"> </w:t>
      </w:r>
      <w:r w:rsidR="0053029A" w:rsidRPr="000A153D">
        <w:rPr>
          <w:rFonts w:ascii="Times New Roman" w:hAnsi="Times New Roman" w:cs="Times New Roman"/>
        </w:rPr>
        <w:t>capacity</w:t>
      </w:r>
      <w:r w:rsidRPr="000A153D">
        <w:rPr>
          <w:rFonts w:ascii="Times New Roman" w:hAnsi="Times New Roman" w:cs="Times New Roman"/>
        </w:rPr>
        <w:t xml:space="preserve"> will be different from the one</w:t>
      </w:r>
      <w:r w:rsidR="00B460F4" w:rsidRPr="000A153D">
        <w:rPr>
          <w:rFonts w:ascii="Times New Roman" w:hAnsi="Times New Roman" w:cs="Times New Roman"/>
        </w:rPr>
        <w:t>s</w:t>
      </w:r>
      <w:r w:rsidRPr="000A153D">
        <w:rPr>
          <w:rFonts w:ascii="Times New Roman" w:hAnsi="Times New Roman" w:cs="Times New Roman"/>
        </w:rPr>
        <w:t xml:space="preserve"> exe</w:t>
      </w:r>
      <w:r w:rsidR="002D4A86" w:rsidRPr="000A153D">
        <w:rPr>
          <w:rFonts w:ascii="Times New Roman" w:hAnsi="Times New Roman" w:cs="Times New Roman"/>
        </w:rPr>
        <w:t xml:space="preserve">cuted on the testing platform </w:t>
      </w:r>
      <w:r w:rsidR="006B0A14" w:rsidRPr="000A153D">
        <w:rPr>
          <w:rFonts w:ascii="Times New Roman" w:hAnsi="Times New Roman" w:cs="Times New Roman"/>
        </w:rPr>
        <w:t xml:space="preserve">in section </w:t>
      </w:r>
      <w:r w:rsidR="006702D0" w:rsidRPr="000A153D">
        <w:rPr>
          <w:rFonts w:ascii="Times New Roman" w:hAnsi="Times New Roman" w:cs="Times New Roman"/>
        </w:rPr>
        <w:t>2.4</w:t>
      </w:r>
      <w:r w:rsidR="002D4A86" w:rsidRPr="000A153D">
        <w:rPr>
          <w:rFonts w:ascii="Times New Roman" w:hAnsi="Times New Roman" w:cs="Times New Roman"/>
        </w:rPr>
        <w:t xml:space="preserve">. The </w:t>
      </w:r>
      <w:r w:rsidR="006702D0" w:rsidRPr="000A153D">
        <w:rPr>
          <w:rFonts w:ascii="Times New Roman" w:hAnsi="Times New Roman" w:cs="Times New Roman"/>
        </w:rPr>
        <w:t>platform</w:t>
      </w:r>
      <w:r w:rsidR="002D4A86" w:rsidRPr="000A153D">
        <w:rPr>
          <w:rFonts w:ascii="Times New Roman" w:hAnsi="Times New Roman" w:cs="Times New Roman"/>
        </w:rPr>
        <w:t xml:space="preserve"> will be m</w:t>
      </w:r>
      <w:r w:rsidR="006702D0" w:rsidRPr="000A153D">
        <w:rPr>
          <w:rFonts w:ascii="Times New Roman" w:hAnsi="Times New Roman" w:cs="Times New Roman"/>
        </w:rPr>
        <w:t>ainly used</w:t>
      </w:r>
      <w:r w:rsidR="002D4A86" w:rsidRPr="000A153D">
        <w:rPr>
          <w:rFonts w:ascii="Times New Roman" w:hAnsi="Times New Roman" w:cs="Times New Roman"/>
        </w:rPr>
        <w:t xml:space="preserve"> </w:t>
      </w:r>
      <w:r w:rsidR="006702D0" w:rsidRPr="000A153D">
        <w:rPr>
          <w:rFonts w:ascii="Times New Roman" w:hAnsi="Times New Roman" w:cs="Times New Roman"/>
        </w:rPr>
        <w:t>for</w:t>
      </w:r>
      <w:r w:rsidR="002D4A86" w:rsidRPr="000A153D">
        <w:rPr>
          <w:rFonts w:ascii="Times New Roman" w:hAnsi="Times New Roman" w:cs="Times New Roman"/>
        </w:rPr>
        <w:t xml:space="preserve"> testing cybersecurity applications of AI models while the </w:t>
      </w:r>
      <w:r w:rsidR="0053029A" w:rsidRPr="000A153D">
        <w:rPr>
          <w:rFonts w:ascii="Times New Roman" w:hAnsi="Times New Roman" w:cs="Times New Roman"/>
        </w:rPr>
        <w:t xml:space="preserve">capacity </w:t>
      </w:r>
      <w:r w:rsidR="002D4A86" w:rsidRPr="000A153D">
        <w:rPr>
          <w:rFonts w:ascii="Times New Roman" w:hAnsi="Times New Roman" w:cs="Times New Roman"/>
        </w:rPr>
        <w:t xml:space="preserve">will focus on </w:t>
      </w:r>
      <w:r w:rsidR="00037160" w:rsidRPr="000A153D">
        <w:rPr>
          <w:rFonts w:ascii="Times New Roman" w:hAnsi="Times New Roman" w:cs="Times New Roman"/>
        </w:rPr>
        <w:t>the assessment and mitigations of systemic risk</w:t>
      </w:r>
      <w:r w:rsidR="00665C62" w:rsidRPr="000A153D">
        <w:rPr>
          <w:rFonts w:ascii="Times New Roman" w:hAnsi="Times New Roman" w:cs="Times New Roman"/>
        </w:rPr>
        <w:t xml:space="preserve"> to support compliance with the Code of Practice</w:t>
      </w:r>
      <w:r w:rsidR="00037160" w:rsidRPr="000A153D">
        <w:rPr>
          <w:rFonts w:ascii="Times New Roman" w:hAnsi="Times New Roman" w:cs="Times New Roman"/>
        </w:rPr>
        <w:t>.</w:t>
      </w:r>
    </w:p>
  </w:footnote>
  <w:footnote w:id="20">
    <w:p w14:paraId="58D65382" w14:textId="6EB9AC40" w:rsidR="00293C30" w:rsidRPr="000A153D" w:rsidRDefault="00293C30"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The capacity will not be a conformity assessment body and it will only support compliance through its evaluations.</w:t>
      </w:r>
    </w:p>
  </w:footnote>
  <w:footnote w:id="21">
    <w:p w14:paraId="01C5701A" w14:textId="0675A691" w:rsidR="00D713C8" w:rsidRPr="000A153D" w:rsidRDefault="00D713C8"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0003595C" w:rsidRPr="000A153D">
        <w:rPr>
          <w:rFonts w:ascii="Times New Roman" w:hAnsi="Times New Roman" w:cs="Times New Roman"/>
        </w:rPr>
        <w:t xml:space="preserve"> </w:t>
      </w:r>
      <w:r w:rsidR="00447348" w:rsidRPr="000A153D">
        <w:rPr>
          <w:rFonts w:ascii="Times New Roman" w:hAnsi="Times New Roman" w:cs="Times New Roman"/>
        </w:rPr>
        <w:t xml:space="preserve">In accordance </w:t>
      </w:r>
      <w:r w:rsidR="005C5A5A" w:rsidRPr="000A153D">
        <w:rPr>
          <w:rFonts w:ascii="Times New Roman" w:hAnsi="Times New Roman" w:cs="Times New Roman"/>
        </w:rPr>
        <w:t>with</w:t>
      </w:r>
      <w:r w:rsidR="00447348" w:rsidRPr="000A153D">
        <w:rPr>
          <w:rFonts w:ascii="Times New Roman" w:hAnsi="Times New Roman" w:cs="Times New Roman"/>
        </w:rPr>
        <w:t xml:space="preserve"> Article 55</w:t>
      </w:r>
      <w:r w:rsidR="00184D9C" w:rsidRPr="000A153D">
        <w:rPr>
          <w:rFonts w:ascii="Times New Roman" w:hAnsi="Times New Roman" w:cs="Times New Roman"/>
        </w:rPr>
        <w:t>(</w:t>
      </w:r>
      <w:r w:rsidR="00447348" w:rsidRPr="000A153D">
        <w:rPr>
          <w:rFonts w:ascii="Times New Roman" w:hAnsi="Times New Roman" w:cs="Times New Roman"/>
        </w:rPr>
        <w:t>1</w:t>
      </w:r>
      <w:r w:rsidR="00184D9C" w:rsidRPr="000A153D">
        <w:rPr>
          <w:rFonts w:ascii="Times New Roman" w:hAnsi="Times New Roman" w:cs="Times New Roman"/>
        </w:rPr>
        <w:t>)</w:t>
      </w:r>
      <w:r w:rsidR="00447348" w:rsidRPr="000A153D">
        <w:rPr>
          <w:rFonts w:ascii="Times New Roman" w:hAnsi="Times New Roman" w:cs="Times New Roman"/>
        </w:rPr>
        <w:t xml:space="preserve">(b) of </w:t>
      </w:r>
      <w:r w:rsidR="00B34D49" w:rsidRPr="000A153D">
        <w:rPr>
          <w:rFonts w:ascii="Times New Roman" w:hAnsi="Times New Roman" w:cs="Times New Roman"/>
        </w:rPr>
        <w:t>the AI Act</w:t>
      </w:r>
      <w:r w:rsidR="00447348" w:rsidRPr="000A153D">
        <w:rPr>
          <w:rFonts w:ascii="Times New Roman" w:hAnsi="Times New Roman" w:cs="Times New Roman"/>
        </w:rPr>
        <w:t>.</w:t>
      </w:r>
    </w:p>
  </w:footnote>
  <w:footnote w:id="22">
    <w:p w14:paraId="03AF2FA3" w14:textId="77777777" w:rsidR="00D713C8" w:rsidRPr="000A153D" w:rsidRDefault="00D713C8" w:rsidP="00BE3641">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For example, the GPAI Code of Practice’s Safety and Security Chapter mentions ‘staging the access to the model’ as an example safety mitigation in Measure 5.1.</w:t>
      </w:r>
    </w:p>
  </w:footnote>
  <w:footnote w:id="23">
    <w:p w14:paraId="5906526B" w14:textId="3343A9AC" w:rsidR="00B526D5" w:rsidRPr="000A153D" w:rsidRDefault="00B526D5"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Existing platform managed by JRC could be </w:t>
      </w:r>
      <w:r w:rsidR="007E5810" w:rsidRPr="000A153D">
        <w:rPr>
          <w:rFonts w:ascii="Times New Roman" w:hAnsi="Times New Roman" w:cs="Times New Roman"/>
        </w:rPr>
        <w:t>upgraded</w:t>
      </w:r>
      <w:r w:rsidRPr="000A153D">
        <w:rPr>
          <w:rFonts w:ascii="Times New Roman" w:hAnsi="Times New Roman" w:cs="Times New Roman"/>
        </w:rPr>
        <w:t xml:space="preserve"> to enable this type of testing.</w:t>
      </w:r>
    </w:p>
  </w:footnote>
  <w:footnote w:id="24">
    <w:p w14:paraId="7E901A61" w14:textId="77777777" w:rsidR="004D6C18" w:rsidRPr="000A153D" w:rsidRDefault="004D6C18" w:rsidP="00BE3641">
      <w:pPr>
        <w:pBdr>
          <w:top w:val="nil"/>
          <w:left w:val="nil"/>
          <w:bottom w:val="nil"/>
          <w:right w:val="nil"/>
          <w:between w:val="nil"/>
        </w:pBdr>
        <w:spacing w:after="0" w:line="240" w:lineRule="auto"/>
        <w:jc w:val="both"/>
        <w:rPr>
          <w:rFonts w:ascii="Times New Roman" w:hAnsi="Times New Roman" w:cs="Times New Roman"/>
          <w:sz w:val="20"/>
          <w:szCs w:val="20"/>
        </w:rPr>
      </w:pPr>
      <w:r w:rsidRPr="000A153D">
        <w:rPr>
          <w:rFonts w:ascii="Times New Roman" w:hAnsi="Times New Roman" w:cs="Times New Roman"/>
          <w:sz w:val="20"/>
          <w:szCs w:val="20"/>
          <w:vertAlign w:val="superscript"/>
        </w:rPr>
        <w:footnoteRef/>
      </w:r>
      <w:r w:rsidRPr="000A153D">
        <w:rPr>
          <w:rFonts w:ascii="Times New Roman" w:hAnsi="Times New Roman" w:cs="Times New Roman"/>
          <w:sz w:val="20"/>
          <w:szCs w:val="20"/>
        </w:rPr>
        <w:t xml:space="preserve"> </w:t>
      </w:r>
      <w:r w:rsidRPr="000A153D">
        <w:rPr>
          <w:rFonts w:ascii="Times New Roman" w:eastAsia="Times New Roman" w:hAnsi="Times New Roman" w:cs="Times New Roman"/>
          <w:sz w:val="20"/>
          <w:szCs w:val="20"/>
        </w:rPr>
        <w:t>Cyber ranges are secure and controlled environments that reproduce, in simulated form, digital systems, networks or infrastructure. They enable testing in realistic conditions, while ensuring that any activity carried out in the environment does not affect real systems or services.</w:t>
      </w:r>
    </w:p>
  </w:footnote>
  <w:footnote w:id="25">
    <w:p w14:paraId="09533FBA" w14:textId="1A9733B3" w:rsidR="0045665D" w:rsidRPr="000A153D" w:rsidRDefault="0045665D"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r w:rsidR="00824D2D" w:rsidRPr="000A153D">
        <w:rPr>
          <w:rFonts w:ascii="Times New Roman" w:eastAsia="Times New Roman" w:hAnsi="Times New Roman" w:cs="Times New Roman"/>
        </w:rPr>
        <w:t xml:space="preserve">Testing AI for cyber resilience aims to </w:t>
      </w:r>
      <w:r w:rsidR="009D5C3F" w:rsidRPr="000A153D">
        <w:rPr>
          <w:rFonts w:ascii="Times New Roman" w:eastAsia="Times New Roman" w:hAnsi="Times New Roman" w:cs="Times New Roman"/>
        </w:rPr>
        <w:t>understand</w:t>
      </w:r>
      <w:r w:rsidR="00832DB2" w:rsidRPr="000A153D">
        <w:rPr>
          <w:rFonts w:ascii="Times New Roman" w:eastAsia="Times New Roman" w:hAnsi="Times New Roman" w:cs="Times New Roman"/>
        </w:rPr>
        <w:t xml:space="preserve"> the </w:t>
      </w:r>
      <w:r w:rsidR="00824D2D" w:rsidRPr="000A153D">
        <w:rPr>
          <w:rFonts w:ascii="Times New Roman" w:eastAsia="Times New Roman" w:hAnsi="Times New Roman" w:cs="Times New Roman"/>
        </w:rPr>
        <w:t xml:space="preserve">operational </w:t>
      </w:r>
      <w:r w:rsidR="00832DB2" w:rsidRPr="000A153D">
        <w:rPr>
          <w:rFonts w:ascii="Times New Roman" w:eastAsia="Times New Roman" w:hAnsi="Times New Roman" w:cs="Times New Roman"/>
        </w:rPr>
        <w:t xml:space="preserve">suitability of </w:t>
      </w:r>
      <w:r w:rsidR="009D5C3F" w:rsidRPr="000A153D">
        <w:rPr>
          <w:rFonts w:ascii="Times New Roman" w:eastAsia="Times New Roman" w:hAnsi="Times New Roman" w:cs="Times New Roman"/>
        </w:rPr>
        <w:t>an AI</w:t>
      </w:r>
      <w:r w:rsidR="00832DB2" w:rsidRPr="000A153D">
        <w:rPr>
          <w:rFonts w:ascii="Times New Roman" w:eastAsia="Times New Roman" w:hAnsi="Times New Roman" w:cs="Times New Roman"/>
        </w:rPr>
        <w:t xml:space="preserve"> </w:t>
      </w:r>
      <w:r w:rsidR="00CE6B23" w:rsidRPr="000A153D">
        <w:rPr>
          <w:rFonts w:ascii="Times New Roman" w:eastAsia="Times New Roman" w:hAnsi="Times New Roman" w:cs="Times New Roman"/>
        </w:rPr>
        <w:t>m</w:t>
      </w:r>
      <w:r w:rsidR="00832DB2" w:rsidRPr="000A153D">
        <w:rPr>
          <w:rFonts w:ascii="Times New Roman" w:eastAsia="Times New Roman" w:hAnsi="Times New Roman" w:cs="Times New Roman"/>
        </w:rPr>
        <w:t>odel</w:t>
      </w:r>
      <w:r w:rsidR="009D5C3F" w:rsidRPr="000A153D">
        <w:rPr>
          <w:rFonts w:ascii="Times New Roman" w:eastAsia="Times New Roman" w:hAnsi="Times New Roman" w:cs="Times New Roman"/>
        </w:rPr>
        <w:t xml:space="preserve"> or an AI system</w:t>
      </w:r>
      <w:r w:rsidR="00832DB2" w:rsidRPr="000A153D">
        <w:rPr>
          <w:rFonts w:ascii="Times New Roman" w:eastAsia="Times New Roman" w:hAnsi="Times New Roman" w:cs="Times New Roman"/>
        </w:rPr>
        <w:t xml:space="preserve"> for executing </w:t>
      </w:r>
      <w:r w:rsidR="009D5C3F" w:rsidRPr="000A153D">
        <w:rPr>
          <w:rFonts w:ascii="Times New Roman" w:eastAsia="Times New Roman" w:hAnsi="Times New Roman" w:cs="Times New Roman"/>
        </w:rPr>
        <w:t xml:space="preserve">a </w:t>
      </w:r>
      <w:r w:rsidR="00832DB2" w:rsidRPr="000A153D">
        <w:rPr>
          <w:rFonts w:ascii="Times New Roman" w:eastAsia="Times New Roman" w:hAnsi="Times New Roman" w:cs="Times New Roman"/>
        </w:rPr>
        <w:t>specific cyber security task</w:t>
      </w:r>
      <w:r w:rsidR="00824D2D" w:rsidRPr="000A153D">
        <w:rPr>
          <w:rFonts w:ascii="Times New Roman" w:eastAsia="Times New Roman" w:hAnsi="Times New Roman" w:cs="Times New Roman"/>
        </w:rPr>
        <w:t>,</w:t>
      </w:r>
      <w:r w:rsidR="00832DB2" w:rsidRPr="000A153D">
        <w:rPr>
          <w:rFonts w:ascii="Times New Roman" w:eastAsia="Times New Roman" w:hAnsi="Times New Roman" w:cs="Times New Roman"/>
        </w:rPr>
        <w:t xml:space="preserve"> while </w:t>
      </w:r>
      <w:r w:rsidR="009D5C3F" w:rsidRPr="000A153D">
        <w:rPr>
          <w:rFonts w:ascii="Times New Roman" w:eastAsia="Times New Roman" w:hAnsi="Times New Roman" w:cs="Times New Roman"/>
        </w:rPr>
        <w:t xml:space="preserve">the evaluation of AI models for </w:t>
      </w:r>
      <w:r w:rsidR="007135FF" w:rsidRPr="000A153D">
        <w:rPr>
          <w:rFonts w:ascii="Times New Roman" w:eastAsia="Times New Roman" w:hAnsi="Times New Roman" w:cs="Times New Roman"/>
        </w:rPr>
        <w:t xml:space="preserve">supporting </w:t>
      </w:r>
      <w:r w:rsidR="009D5C3F" w:rsidRPr="000A153D">
        <w:rPr>
          <w:rFonts w:ascii="Times New Roman" w:eastAsia="Times New Roman" w:hAnsi="Times New Roman" w:cs="Times New Roman"/>
        </w:rPr>
        <w:t>compliance with the AI Act</w:t>
      </w:r>
      <w:r w:rsidR="00832DB2" w:rsidRPr="000A153D">
        <w:rPr>
          <w:rFonts w:ascii="Times New Roman" w:eastAsia="Times New Roman" w:hAnsi="Times New Roman" w:cs="Times New Roman"/>
        </w:rPr>
        <w:t xml:space="preserve"> aim</w:t>
      </w:r>
      <w:r w:rsidR="009D5C3F" w:rsidRPr="000A153D">
        <w:rPr>
          <w:rFonts w:ascii="Times New Roman" w:eastAsia="Times New Roman" w:hAnsi="Times New Roman" w:cs="Times New Roman"/>
        </w:rPr>
        <w:t>s</w:t>
      </w:r>
      <w:r w:rsidR="00832DB2" w:rsidRPr="000A153D">
        <w:rPr>
          <w:rFonts w:ascii="Times New Roman" w:eastAsia="Times New Roman" w:hAnsi="Times New Roman" w:cs="Times New Roman"/>
        </w:rPr>
        <w:t xml:space="preserve"> to provide an </w:t>
      </w:r>
      <w:r w:rsidR="000326A2" w:rsidRPr="000A153D">
        <w:rPr>
          <w:rFonts w:ascii="Times New Roman" w:eastAsia="Times New Roman" w:hAnsi="Times New Roman" w:cs="Times New Roman"/>
        </w:rPr>
        <w:t>asse</w:t>
      </w:r>
      <w:r w:rsidR="00097609" w:rsidRPr="000A153D">
        <w:rPr>
          <w:rFonts w:ascii="Times New Roman" w:eastAsia="Times New Roman" w:hAnsi="Times New Roman" w:cs="Times New Roman"/>
        </w:rPr>
        <w:t>ss</w:t>
      </w:r>
      <w:r w:rsidR="000326A2" w:rsidRPr="000A153D">
        <w:rPr>
          <w:rFonts w:ascii="Times New Roman" w:eastAsia="Times New Roman" w:hAnsi="Times New Roman" w:cs="Times New Roman"/>
        </w:rPr>
        <w:t>ment</w:t>
      </w:r>
      <w:r w:rsidR="00832DB2" w:rsidRPr="000A153D">
        <w:rPr>
          <w:rFonts w:ascii="Times New Roman" w:eastAsia="Times New Roman" w:hAnsi="Times New Roman" w:cs="Times New Roman"/>
        </w:rPr>
        <w:t xml:space="preserve"> of the </w:t>
      </w:r>
      <w:r w:rsidR="00386984" w:rsidRPr="000A153D">
        <w:rPr>
          <w:rFonts w:ascii="Times New Roman" w:eastAsia="Times New Roman" w:hAnsi="Times New Roman" w:cs="Times New Roman"/>
        </w:rPr>
        <w:t xml:space="preserve">risks stemming from the </w:t>
      </w:r>
      <w:r w:rsidR="00824D2D" w:rsidRPr="000A153D">
        <w:rPr>
          <w:rFonts w:ascii="Times New Roman" w:eastAsia="Times New Roman" w:hAnsi="Times New Roman" w:cs="Times New Roman"/>
        </w:rPr>
        <w:t>model</w:t>
      </w:r>
      <w:r w:rsidR="00386984" w:rsidRPr="000A153D">
        <w:rPr>
          <w:rFonts w:ascii="Times New Roman" w:eastAsia="Times New Roman" w:hAnsi="Times New Roman" w:cs="Times New Roman"/>
        </w:rPr>
        <w:t xml:space="preserve"> and </w:t>
      </w:r>
      <w:r w:rsidR="000326A2" w:rsidRPr="000A153D">
        <w:rPr>
          <w:rFonts w:ascii="Times New Roman" w:eastAsia="Times New Roman" w:hAnsi="Times New Roman" w:cs="Times New Roman"/>
        </w:rPr>
        <w:t>the effe</w:t>
      </w:r>
      <w:r w:rsidR="00097609" w:rsidRPr="000A153D">
        <w:rPr>
          <w:rFonts w:ascii="Times New Roman" w:eastAsia="Times New Roman" w:hAnsi="Times New Roman" w:cs="Times New Roman"/>
        </w:rPr>
        <w:t>ctiveness of the risk mitigations implemented by the model provider.</w:t>
      </w:r>
      <w:r w:rsidR="00824D2D" w:rsidRPr="000A153D">
        <w:rPr>
          <w:rFonts w:ascii="Times New Roman" w:eastAsia="Times New Roman" w:hAnsi="Times New Roman" w:cs="Times New Roman"/>
        </w:rPr>
        <w:t xml:space="preserve"> Testing AI for cyber resilience is therefore different from evaluating AI models for </w:t>
      </w:r>
      <w:r w:rsidR="007135FF" w:rsidRPr="000A153D">
        <w:rPr>
          <w:rFonts w:ascii="Times New Roman" w:eastAsia="Times New Roman" w:hAnsi="Times New Roman" w:cs="Times New Roman"/>
        </w:rPr>
        <w:t>supporting</w:t>
      </w:r>
      <w:r w:rsidR="00824D2D" w:rsidRPr="000A153D">
        <w:rPr>
          <w:rFonts w:ascii="Times New Roman" w:eastAsia="Times New Roman" w:hAnsi="Times New Roman" w:cs="Times New Roman"/>
        </w:rPr>
        <w:t xml:space="preserve"> compliance with AI Act and requires different skills and resources.</w:t>
      </w:r>
      <w:r w:rsidR="00824D2D" w:rsidRPr="000A153D">
        <w:rPr>
          <w:rFonts w:ascii="Times New Roman" w:hAnsi="Times New Roman" w:cs="Times New Roman"/>
        </w:rPr>
        <w:t> </w:t>
      </w:r>
    </w:p>
  </w:footnote>
  <w:footnote w:id="26">
    <w:p w14:paraId="2A6EC102" w14:textId="77777777" w:rsidR="00B2235E" w:rsidRPr="000A153D" w:rsidRDefault="00B2235E"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The NIS 2 Directive sets out the baseline for cybersecurity risk management, requiring essential and important entities operating in 18 critical sectors to protect their network and information systems and to prevent and minimise the impact of incidents.</w:t>
      </w:r>
    </w:p>
  </w:footnote>
  <w:footnote w:id="27">
    <w:p w14:paraId="207F2FB2" w14:textId="1E47CDD1" w:rsidR="009C129B" w:rsidRPr="000A153D" w:rsidRDefault="009C129B"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Regulation (EU, Euratom) 2023/2841</w:t>
      </w:r>
    </w:p>
  </w:footnote>
  <w:footnote w:id="28">
    <w:p w14:paraId="44C9A87B" w14:textId="4370E2F6" w:rsidR="00A651BD" w:rsidRPr="000A153D" w:rsidRDefault="00A651BD"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r w:rsidR="004312B4" w:rsidRPr="000A153D">
        <w:rPr>
          <w:rFonts w:ascii="Times New Roman" w:hAnsi="Times New Roman" w:cs="Times New Roman"/>
        </w:rPr>
        <w:t>An example of such advisories is the</w:t>
      </w:r>
      <w:r w:rsidRPr="000A153D">
        <w:rPr>
          <w:rFonts w:ascii="Times New Roman" w:hAnsi="Times New Roman" w:cs="Times New Roman"/>
        </w:rPr>
        <w:t xml:space="preserve"> </w:t>
      </w:r>
      <w:r w:rsidR="002D100D" w:rsidRPr="000A153D">
        <w:rPr>
          <w:rFonts w:ascii="Times New Roman" w:hAnsi="Times New Roman" w:cs="Times New Roman"/>
        </w:rPr>
        <w:t xml:space="preserve">CERT EU </w:t>
      </w:r>
      <w:hyperlink r:id="rId4" w:history="1">
        <w:r w:rsidR="006175E9" w:rsidRPr="000A153D">
          <w:rPr>
            <w:rStyle w:val="Hyperlink"/>
            <w:rFonts w:ascii="Times New Roman" w:hAnsi="Times New Roman" w:cs="Times New Roman"/>
            <w:color w:val="auto"/>
          </w:rPr>
          <w:t>blog post</w:t>
        </w:r>
      </w:hyperlink>
      <w:r w:rsidR="006175E9" w:rsidRPr="000A153D">
        <w:rPr>
          <w:rFonts w:ascii="Times New Roman" w:hAnsi="Times New Roman" w:cs="Times New Roman"/>
        </w:rPr>
        <w:t>:</w:t>
      </w:r>
      <w:r w:rsidR="003C7457" w:rsidRPr="000A153D">
        <w:rPr>
          <w:rFonts w:ascii="Times New Roman" w:hAnsi="Times New Roman" w:cs="Times New Roman"/>
        </w:rPr>
        <w:t xml:space="preserve"> </w:t>
      </w:r>
      <w:r w:rsidR="003C7457" w:rsidRPr="000A153D">
        <w:rPr>
          <w:rFonts w:ascii="Times New Roman" w:hAnsi="Times New Roman" w:cs="Times New Roman"/>
          <w:i/>
          <w:iCs/>
        </w:rPr>
        <w:t>AI is changing the economics of vulnerability discovery. Defenders should adapt</w:t>
      </w:r>
      <w:r w:rsidR="001B6B38" w:rsidRPr="000A153D">
        <w:rPr>
          <w:rFonts w:ascii="Times New Roman" w:hAnsi="Times New Roman" w:cs="Times New Roman"/>
          <w:i/>
          <w:iCs/>
        </w:rPr>
        <w:t xml:space="preserve"> now</w:t>
      </w:r>
      <w:r w:rsidR="003C7457" w:rsidRPr="000A153D">
        <w:rPr>
          <w:rFonts w:ascii="Times New Roman" w:hAnsi="Times New Roman" w:cs="Times New Roman"/>
          <w:i/>
          <w:iCs/>
        </w:rPr>
        <w:t>,</w:t>
      </w:r>
      <w:r w:rsidR="003C7457" w:rsidRPr="000A153D">
        <w:rPr>
          <w:rFonts w:ascii="Times New Roman" w:hAnsi="Times New Roman" w:cs="Times New Roman"/>
          <w:i/>
        </w:rPr>
        <w:t xml:space="preserve"> </w:t>
      </w:r>
      <w:r w:rsidR="003C7457" w:rsidRPr="000A153D">
        <w:rPr>
          <w:rFonts w:ascii="Times New Roman" w:hAnsi="Times New Roman" w:cs="Times New Roman"/>
        </w:rPr>
        <w:t xml:space="preserve">21 April </w:t>
      </w:r>
      <w:r w:rsidR="001B6B38" w:rsidRPr="000A153D">
        <w:rPr>
          <w:rFonts w:ascii="Times New Roman" w:hAnsi="Times New Roman" w:cs="Times New Roman"/>
        </w:rPr>
        <w:t>2026</w:t>
      </w:r>
      <w:r w:rsidR="00DE7575" w:rsidRPr="000A153D">
        <w:rPr>
          <w:rFonts w:ascii="Times New Roman" w:hAnsi="Times New Roman" w:cs="Times New Roman"/>
        </w:rPr>
        <w:t>.</w:t>
      </w:r>
      <w:r w:rsidR="002D100D" w:rsidRPr="000A153D">
        <w:rPr>
          <w:rFonts w:ascii="Times New Roman" w:hAnsi="Times New Roman" w:cs="Times New Roman"/>
        </w:rPr>
        <w:t xml:space="preserve"> </w:t>
      </w:r>
    </w:p>
  </w:footnote>
  <w:footnote w:id="29">
    <w:p w14:paraId="055623A8" w14:textId="09FB25BE" w:rsidR="00851491" w:rsidRPr="000A153D" w:rsidRDefault="00851491" w:rsidP="00DB7CC3">
      <w:pPr>
        <w:pStyle w:val="FootnoteText"/>
        <w:jc w:val="both"/>
        <w:rPr>
          <w:rFonts w:ascii="Times New Roman" w:hAnsi="Times New Roman" w:cs="Times New Roman"/>
          <w:i/>
          <w:iCs/>
        </w:rPr>
      </w:pPr>
      <w:r w:rsidRPr="000A153D">
        <w:rPr>
          <w:rStyle w:val="FootnoteReference"/>
          <w:rFonts w:ascii="Times New Roman" w:hAnsi="Times New Roman" w:cs="Times New Roman"/>
        </w:rPr>
        <w:footnoteRef/>
      </w:r>
      <w:r w:rsidR="00B647DE" w:rsidRPr="000A153D">
        <w:rPr>
          <w:rFonts w:ascii="Times New Roman" w:hAnsi="Times New Roman" w:cs="Times New Roman"/>
        </w:rPr>
        <w:t>European action plan on the cybersecurity of hospitals and healthcare providers:</w:t>
      </w:r>
      <w:r w:rsidRPr="000A153D">
        <w:rPr>
          <w:rFonts w:ascii="Times New Roman" w:hAnsi="Times New Roman" w:cs="Times New Roman"/>
        </w:rPr>
        <w:t xml:space="preserve"> COM(2025)10 final</w:t>
      </w:r>
    </w:p>
  </w:footnote>
  <w:footnote w:id="30">
    <w:p w14:paraId="5229B2AA" w14:textId="65E5119F" w:rsidR="00F14D9D" w:rsidRPr="000A153D" w:rsidRDefault="00F14D9D" w:rsidP="00DB7CC3">
      <w:pPr>
        <w:pBdr>
          <w:top w:val="nil"/>
          <w:left w:val="nil"/>
          <w:bottom w:val="nil"/>
          <w:right w:val="nil"/>
          <w:between w:val="nil"/>
        </w:pBdr>
        <w:spacing w:after="0" w:line="240" w:lineRule="auto"/>
        <w:jc w:val="both"/>
        <w:rPr>
          <w:rFonts w:ascii="Times New Roman" w:hAnsi="Times New Roman" w:cs="Times New Roman"/>
          <w:sz w:val="20"/>
          <w:szCs w:val="20"/>
        </w:rPr>
      </w:pPr>
      <w:r w:rsidRPr="000A153D">
        <w:rPr>
          <w:rFonts w:ascii="Times New Roman" w:hAnsi="Times New Roman" w:cs="Times New Roman"/>
          <w:sz w:val="20"/>
          <w:szCs w:val="20"/>
          <w:vertAlign w:val="superscript"/>
        </w:rPr>
        <w:footnoteRef/>
      </w:r>
      <w:r w:rsidRPr="000A153D">
        <w:rPr>
          <w:rFonts w:ascii="Times New Roman" w:hAnsi="Times New Roman" w:cs="Times New Roman"/>
          <w:sz w:val="20"/>
          <w:szCs w:val="20"/>
        </w:rPr>
        <w:t xml:space="preserve"> </w:t>
      </w:r>
      <w:r w:rsidRPr="000A153D">
        <w:rPr>
          <w:rFonts w:ascii="Times New Roman" w:eastAsia="Times New Roman" w:hAnsi="Times New Roman" w:cs="Times New Roman"/>
          <w:sz w:val="20"/>
          <w:szCs w:val="20"/>
        </w:rPr>
        <w:t>Blackduck,</w:t>
      </w:r>
      <w:r w:rsidRPr="000A153D">
        <w:rPr>
          <w:rFonts w:ascii="Times New Roman" w:eastAsia="Times New Roman" w:hAnsi="Times New Roman" w:cs="Times New Roman"/>
          <w:b/>
          <w:sz w:val="20"/>
          <w:szCs w:val="20"/>
        </w:rPr>
        <w:t xml:space="preserve"> </w:t>
      </w:r>
      <w:r w:rsidRPr="000A153D">
        <w:rPr>
          <w:rFonts w:ascii="Times New Roman" w:eastAsia="Times New Roman" w:hAnsi="Times New Roman" w:cs="Times New Roman"/>
          <w:sz w:val="20"/>
          <w:szCs w:val="20"/>
        </w:rPr>
        <w:t xml:space="preserve">2026 </w:t>
      </w:r>
      <w:hyperlink r:id="rId5" w:history="1">
        <w:r w:rsidRPr="000A153D">
          <w:rPr>
            <w:rStyle w:val="Hyperlink"/>
            <w:rFonts w:ascii="Times New Roman" w:eastAsia="Times New Roman" w:hAnsi="Times New Roman" w:cs="Times New Roman"/>
            <w:i/>
            <w:color w:val="auto"/>
            <w:sz w:val="20"/>
            <w:szCs w:val="20"/>
          </w:rPr>
          <w:t>Open Source Security and Risk Analysis Report</w:t>
        </w:r>
      </w:hyperlink>
      <w:r w:rsidRPr="000A153D">
        <w:rPr>
          <w:rFonts w:ascii="Times New Roman" w:eastAsia="Times New Roman" w:hAnsi="Times New Roman" w:cs="Times New Roman"/>
          <w:sz w:val="20"/>
          <w:szCs w:val="20"/>
        </w:rPr>
        <w:t>:  e.g. for aerospace, aviation, automotive, transportation, logistics - 87%; manufacturing 88%; Healthcare</w:t>
      </w:r>
      <w:r w:rsidR="00F20B89" w:rsidRPr="000A153D">
        <w:rPr>
          <w:rFonts w:ascii="Times New Roman" w:eastAsia="Times New Roman" w:hAnsi="Times New Roman" w:cs="Times New Roman"/>
          <w:sz w:val="20"/>
          <w:szCs w:val="20"/>
        </w:rPr>
        <w:t xml:space="preserve">; </w:t>
      </w:r>
      <w:r w:rsidRPr="000A153D">
        <w:rPr>
          <w:rFonts w:ascii="Times New Roman" w:eastAsia="Times New Roman" w:hAnsi="Times New Roman" w:cs="Times New Roman"/>
          <w:sz w:val="20"/>
          <w:szCs w:val="20"/>
        </w:rPr>
        <w:t>88%; Energy 89%; internet and software infrastructure 80%)</w:t>
      </w:r>
      <w:r w:rsidR="0089422F" w:rsidRPr="000A153D">
        <w:rPr>
          <w:rFonts w:ascii="Times New Roman" w:eastAsia="Times New Roman" w:hAnsi="Times New Roman" w:cs="Times New Roman"/>
          <w:sz w:val="20"/>
          <w:szCs w:val="20"/>
        </w:rPr>
        <w:t>.</w:t>
      </w:r>
    </w:p>
  </w:footnote>
  <w:footnote w:id="31">
    <w:p w14:paraId="5110BB5E" w14:textId="6D8DFBA1" w:rsidR="00BB2177" w:rsidRPr="000A153D" w:rsidRDefault="00BB2177"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r w:rsidR="006F4891" w:rsidRPr="000A153D">
        <w:rPr>
          <w:rFonts w:ascii="Times New Roman" w:hAnsi="Times New Roman" w:cs="Times New Roman"/>
        </w:rPr>
        <w:t>COM(2026) 503 final</w:t>
      </w:r>
      <w:r w:rsidR="0089422F" w:rsidRPr="000A153D">
        <w:rPr>
          <w:rFonts w:ascii="Times New Roman" w:hAnsi="Times New Roman" w:cs="Times New Roman"/>
        </w:rPr>
        <w:t>.</w:t>
      </w:r>
    </w:p>
  </w:footnote>
  <w:footnote w:id="32">
    <w:p w14:paraId="332D9BF3" w14:textId="0ECA1050" w:rsidR="00B955E8" w:rsidRPr="000A153D" w:rsidRDefault="00B955E8"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bookmarkStart w:id="2" w:name="_Hlk233628886"/>
      <w:r w:rsidRPr="000A153D">
        <w:rPr>
          <w:rFonts w:ascii="Times New Roman" w:hAnsi="Times New Roman" w:cs="Times New Roman"/>
        </w:rPr>
        <w:t>In particular</w:t>
      </w:r>
      <w:r w:rsidR="00DE7575" w:rsidRPr="000A153D">
        <w:rPr>
          <w:rFonts w:ascii="Times New Roman" w:hAnsi="Times New Roman" w:cs="Times New Roman"/>
        </w:rPr>
        <w:t>, where appropriate,</w:t>
      </w:r>
      <w:r w:rsidRPr="000A153D">
        <w:rPr>
          <w:rFonts w:ascii="Times New Roman" w:hAnsi="Times New Roman" w:cs="Times New Roman"/>
        </w:rPr>
        <w:t xml:space="preserve"> </w:t>
      </w:r>
      <w:r w:rsidR="00DE7575" w:rsidRPr="000A153D">
        <w:rPr>
          <w:rFonts w:ascii="Times New Roman" w:hAnsi="Times New Roman" w:cs="Times New Roman"/>
        </w:rPr>
        <w:t xml:space="preserve">in coordination with </w:t>
      </w:r>
      <w:r w:rsidRPr="000A153D">
        <w:rPr>
          <w:rFonts w:ascii="Times New Roman" w:hAnsi="Times New Roman" w:cs="Times New Roman"/>
        </w:rPr>
        <w:t>the European Digital Infrastructure Consortium (EDIC) on the Digital Commons.</w:t>
      </w:r>
      <w:bookmarkEnd w:id="2"/>
    </w:p>
  </w:footnote>
  <w:footnote w:id="33">
    <w:p w14:paraId="3B6E18CC" w14:textId="229F11E1" w:rsidR="00B77E7C" w:rsidRPr="000A153D" w:rsidRDefault="00B77E7C"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hyperlink r:id="rId6" w:history="1">
        <w:r w:rsidRPr="000A153D">
          <w:rPr>
            <w:rStyle w:val="Hyperlink"/>
            <w:rFonts w:ascii="Times New Roman" w:hAnsi="Times New Roman" w:cs="Times New Roman"/>
            <w:color w:val="auto"/>
          </w:rPr>
          <w:t>The EIC Fund - European Innovation Council - European Commission</w:t>
        </w:r>
      </w:hyperlink>
      <w:r w:rsidR="00554E4A" w:rsidRPr="000A153D">
        <w:rPr>
          <w:rFonts w:ascii="Times New Roman" w:hAnsi="Times New Roman" w:cs="Times New Roman"/>
        </w:rPr>
        <w:t>.</w:t>
      </w:r>
    </w:p>
  </w:footnote>
  <w:footnote w:id="34">
    <w:p w14:paraId="3FCFB34F" w14:textId="198D698D" w:rsidR="00321FB3" w:rsidRPr="000A153D" w:rsidRDefault="00321FB3"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hyperlink r:id="rId7" w:history="1">
        <w:r w:rsidRPr="000A153D">
          <w:rPr>
            <w:rStyle w:val="Hyperlink"/>
            <w:rFonts w:ascii="Times New Roman" w:hAnsi="Times New Roman" w:cs="Times New Roman"/>
            <w:color w:val="auto"/>
          </w:rPr>
          <w:t>Public Letter of Support for a European Grand Challenge in AI and Security - Google Docs</w:t>
        </w:r>
      </w:hyperlink>
      <w:r w:rsidR="002278BD" w:rsidRPr="000A153D">
        <w:rPr>
          <w:rFonts w:ascii="Times New Roman" w:hAnsi="Times New Roman" w:cs="Times New Roman"/>
        </w:rPr>
        <w:t>.</w:t>
      </w:r>
    </w:p>
  </w:footnote>
  <w:footnote w:id="35">
    <w:p w14:paraId="11E432DC" w14:textId="663B7E4F" w:rsidR="00ED7BC0" w:rsidRPr="000A153D" w:rsidRDefault="00ED7BC0">
      <w:pPr>
        <w:pStyle w:val="FootnoteText"/>
        <w:rPr>
          <w:rFonts w:ascii="Times New Roman" w:hAnsi="Times New Roman" w:cs="Times New Roman"/>
          <w:lang w:val="en-GB"/>
        </w:rPr>
      </w:pPr>
      <w:r w:rsidRPr="000A153D">
        <w:rPr>
          <w:rStyle w:val="FootnoteReference"/>
          <w:rFonts w:ascii="Times New Roman" w:hAnsi="Times New Roman" w:cs="Times New Roman"/>
        </w:rPr>
        <w:footnoteRef/>
      </w:r>
      <w:r w:rsidRPr="000A153D">
        <w:rPr>
          <w:rFonts w:ascii="Times New Roman" w:hAnsi="Times New Roman" w:cs="Times New Roman"/>
        </w:rPr>
        <w:t xml:space="preserve"> Idem.</w:t>
      </w:r>
    </w:p>
  </w:footnote>
  <w:footnote w:id="36">
    <w:p w14:paraId="4E0EDFCA" w14:textId="76D94148" w:rsidR="00E37F2D" w:rsidRPr="000A153D" w:rsidRDefault="00E37F2D" w:rsidP="00DB7CC3">
      <w:pPr>
        <w:pStyle w:val="FootnoteText"/>
        <w:jc w:val="both"/>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hyperlink r:id="rId8" w:history="1">
        <w:r w:rsidRPr="000A153D">
          <w:rPr>
            <w:rStyle w:val="Hyperlink"/>
            <w:rFonts w:ascii="Times New Roman" w:hAnsi="Times New Roman" w:cs="Times New Roman"/>
            <w:color w:val="auto"/>
          </w:rPr>
          <w:t>Commission selects EUROPA consortium as the winner of the Frontier AI Grand Challenge, a project to build European open-source frontier AI model in all 24 EU languages | Shaping Europe’s digital future</w:t>
        </w:r>
      </w:hyperlink>
      <w:r w:rsidR="002278BD" w:rsidRPr="000A153D">
        <w:rPr>
          <w:rFonts w:ascii="Times New Roman" w:hAnsi="Times New Roman" w:cs="Times New Roman"/>
        </w:rPr>
        <w:t>.</w:t>
      </w:r>
    </w:p>
  </w:footnote>
  <w:footnote w:id="37">
    <w:p w14:paraId="1175B28E" w14:textId="31929304" w:rsidR="008237B8" w:rsidRPr="000A153D" w:rsidRDefault="008237B8">
      <w:pPr>
        <w:pStyle w:val="FootnoteText"/>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w:t>
      </w:r>
      <w:hyperlink r:id="rId9" w:history="1">
        <w:r w:rsidR="004403CD" w:rsidRPr="000A153D">
          <w:rPr>
            <w:rStyle w:val="Hyperlink"/>
            <w:rFonts w:ascii="Times New Roman" w:hAnsi="Times New Roman" w:cs="Times New Roman"/>
            <w:color w:val="auto"/>
          </w:rPr>
          <w:t>Commission seeks experts for forum on Frontier AI | Shaping Europe’s digital future</w:t>
        </w:r>
      </w:hyperlink>
    </w:p>
  </w:footnote>
  <w:footnote w:id="38">
    <w:p w14:paraId="200E6C37" w14:textId="77777777" w:rsidR="00F40C48" w:rsidRPr="000A153D" w:rsidRDefault="00F40C48" w:rsidP="00F40C48">
      <w:pPr>
        <w:pStyle w:val="FootnoteText"/>
        <w:rPr>
          <w:rFonts w:ascii="Times New Roman" w:hAnsi="Times New Roman" w:cs="Times New Roman"/>
        </w:rPr>
      </w:pPr>
      <w:r w:rsidRPr="000A153D">
        <w:rPr>
          <w:rStyle w:val="FootnoteReference"/>
          <w:rFonts w:ascii="Times New Roman" w:hAnsi="Times New Roman" w:cs="Times New Roman"/>
        </w:rPr>
        <w:footnoteRef/>
      </w:r>
      <w:r w:rsidRPr="000A153D">
        <w:rPr>
          <w:rFonts w:ascii="Times New Roman" w:hAnsi="Times New Roman" w:cs="Times New Roman"/>
        </w:rPr>
        <w:t xml:space="preserve"> Subject to compliance with applicable laws, including EU competition law.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FCCE0" w14:textId="77777777" w:rsidR="006819DD" w:rsidRPr="006819DD" w:rsidRDefault="006819DD" w:rsidP="006819D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1FCA6" w14:textId="77777777" w:rsidR="006819DD" w:rsidRPr="006819DD" w:rsidRDefault="006819DD" w:rsidP="006819D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8F415" w14:textId="77777777" w:rsidR="006819DD" w:rsidRPr="006819DD" w:rsidRDefault="006819DD" w:rsidP="006819D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95A" w14:textId="77777777" w:rsidR="00987417" w:rsidRDefault="00987417">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95B" w14:textId="77777777" w:rsidR="00987417" w:rsidRDefault="00987417">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C95E" w14:textId="77777777" w:rsidR="00987417" w:rsidRDefault="0098741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19EF"/>
    <w:multiLevelType w:val="hybridMultilevel"/>
    <w:tmpl w:val="147650D8"/>
    <w:lvl w:ilvl="0" w:tplc="D4AA0944">
      <w:start w:val="1"/>
      <w:numFmt w:val="bullet"/>
      <w:lvlText w:val=""/>
      <w:lvlJc w:val="left"/>
      <w:pPr>
        <w:ind w:left="1020" w:hanging="360"/>
      </w:pPr>
      <w:rPr>
        <w:rFonts w:ascii="Symbol" w:hAnsi="Symbol"/>
      </w:rPr>
    </w:lvl>
    <w:lvl w:ilvl="1" w:tplc="F0FCB2D8">
      <w:start w:val="1"/>
      <w:numFmt w:val="bullet"/>
      <w:lvlText w:val=""/>
      <w:lvlJc w:val="left"/>
      <w:pPr>
        <w:ind w:left="1020" w:hanging="360"/>
      </w:pPr>
      <w:rPr>
        <w:rFonts w:ascii="Symbol" w:hAnsi="Symbol"/>
      </w:rPr>
    </w:lvl>
    <w:lvl w:ilvl="2" w:tplc="8872000A">
      <w:start w:val="1"/>
      <w:numFmt w:val="bullet"/>
      <w:lvlText w:val=""/>
      <w:lvlJc w:val="left"/>
      <w:pPr>
        <w:ind w:left="1020" w:hanging="360"/>
      </w:pPr>
      <w:rPr>
        <w:rFonts w:ascii="Symbol" w:hAnsi="Symbol"/>
      </w:rPr>
    </w:lvl>
    <w:lvl w:ilvl="3" w:tplc="E6087F58">
      <w:start w:val="1"/>
      <w:numFmt w:val="bullet"/>
      <w:lvlText w:val=""/>
      <w:lvlJc w:val="left"/>
      <w:pPr>
        <w:ind w:left="1020" w:hanging="360"/>
      </w:pPr>
      <w:rPr>
        <w:rFonts w:ascii="Symbol" w:hAnsi="Symbol"/>
      </w:rPr>
    </w:lvl>
    <w:lvl w:ilvl="4" w:tplc="D166AB22">
      <w:start w:val="1"/>
      <w:numFmt w:val="bullet"/>
      <w:lvlText w:val=""/>
      <w:lvlJc w:val="left"/>
      <w:pPr>
        <w:ind w:left="1020" w:hanging="360"/>
      </w:pPr>
      <w:rPr>
        <w:rFonts w:ascii="Symbol" w:hAnsi="Symbol"/>
      </w:rPr>
    </w:lvl>
    <w:lvl w:ilvl="5" w:tplc="B4E8C86A">
      <w:start w:val="1"/>
      <w:numFmt w:val="bullet"/>
      <w:lvlText w:val=""/>
      <w:lvlJc w:val="left"/>
      <w:pPr>
        <w:ind w:left="1020" w:hanging="360"/>
      </w:pPr>
      <w:rPr>
        <w:rFonts w:ascii="Symbol" w:hAnsi="Symbol"/>
      </w:rPr>
    </w:lvl>
    <w:lvl w:ilvl="6" w:tplc="0F3274DE">
      <w:start w:val="1"/>
      <w:numFmt w:val="bullet"/>
      <w:lvlText w:val=""/>
      <w:lvlJc w:val="left"/>
      <w:pPr>
        <w:ind w:left="1020" w:hanging="360"/>
      </w:pPr>
      <w:rPr>
        <w:rFonts w:ascii="Symbol" w:hAnsi="Symbol"/>
      </w:rPr>
    </w:lvl>
    <w:lvl w:ilvl="7" w:tplc="CB424668">
      <w:start w:val="1"/>
      <w:numFmt w:val="bullet"/>
      <w:lvlText w:val=""/>
      <w:lvlJc w:val="left"/>
      <w:pPr>
        <w:ind w:left="1020" w:hanging="360"/>
      </w:pPr>
      <w:rPr>
        <w:rFonts w:ascii="Symbol" w:hAnsi="Symbol"/>
      </w:rPr>
    </w:lvl>
    <w:lvl w:ilvl="8" w:tplc="593018FE">
      <w:start w:val="1"/>
      <w:numFmt w:val="bullet"/>
      <w:lvlText w:val=""/>
      <w:lvlJc w:val="left"/>
      <w:pPr>
        <w:ind w:left="1020" w:hanging="360"/>
      </w:pPr>
      <w:rPr>
        <w:rFonts w:ascii="Symbol" w:hAnsi="Symbol"/>
      </w:rPr>
    </w:lvl>
  </w:abstractNum>
  <w:abstractNum w:abstractNumId="1" w15:restartNumberingAfterBreak="0">
    <w:nsid w:val="01BE7F9B"/>
    <w:multiLevelType w:val="multilevel"/>
    <w:tmpl w:val="51D85F92"/>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30C1797"/>
    <w:multiLevelType w:val="hybridMultilevel"/>
    <w:tmpl w:val="6B16AB6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04D63A0E"/>
    <w:multiLevelType w:val="hybridMultilevel"/>
    <w:tmpl w:val="B8C847F4"/>
    <w:lvl w:ilvl="0" w:tplc="E070CB14">
      <w:start w:val="1"/>
      <w:numFmt w:val="bullet"/>
      <w:lvlText w:val=""/>
      <w:lvlJc w:val="left"/>
      <w:pPr>
        <w:ind w:left="1020" w:hanging="360"/>
      </w:pPr>
      <w:rPr>
        <w:rFonts w:ascii="Symbol" w:hAnsi="Symbol"/>
      </w:rPr>
    </w:lvl>
    <w:lvl w:ilvl="1" w:tplc="35A69A6A">
      <w:start w:val="1"/>
      <w:numFmt w:val="bullet"/>
      <w:lvlText w:val=""/>
      <w:lvlJc w:val="left"/>
      <w:pPr>
        <w:ind w:left="1020" w:hanging="360"/>
      </w:pPr>
      <w:rPr>
        <w:rFonts w:ascii="Symbol" w:hAnsi="Symbol"/>
      </w:rPr>
    </w:lvl>
    <w:lvl w:ilvl="2" w:tplc="529CADF8">
      <w:start w:val="1"/>
      <w:numFmt w:val="bullet"/>
      <w:lvlText w:val=""/>
      <w:lvlJc w:val="left"/>
      <w:pPr>
        <w:ind w:left="1020" w:hanging="360"/>
      </w:pPr>
      <w:rPr>
        <w:rFonts w:ascii="Symbol" w:hAnsi="Symbol"/>
      </w:rPr>
    </w:lvl>
    <w:lvl w:ilvl="3" w:tplc="8DD808F0">
      <w:start w:val="1"/>
      <w:numFmt w:val="bullet"/>
      <w:lvlText w:val=""/>
      <w:lvlJc w:val="left"/>
      <w:pPr>
        <w:ind w:left="1020" w:hanging="360"/>
      </w:pPr>
      <w:rPr>
        <w:rFonts w:ascii="Symbol" w:hAnsi="Symbol"/>
      </w:rPr>
    </w:lvl>
    <w:lvl w:ilvl="4" w:tplc="57E2E12A">
      <w:start w:val="1"/>
      <w:numFmt w:val="bullet"/>
      <w:lvlText w:val=""/>
      <w:lvlJc w:val="left"/>
      <w:pPr>
        <w:ind w:left="1020" w:hanging="360"/>
      </w:pPr>
      <w:rPr>
        <w:rFonts w:ascii="Symbol" w:hAnsi="Symbol"/>
      </w:rPr>
    </w:lvl>
    <w:lvl w:ilvl="5" w:tplc="B978C4EC">
      <w:start w:val="1"/>
      <w:numFmt w:val="bullet"/>
      <w:lvlText w:val=""/>
      <w:lvlJc w:val="left"/>
      <w:pPr>
        <w:ind w:left="1020" w:hanging="360"/>
      </w:pPr>
      <w:rPr>
        <w:rFonts w:ascii="Symbol" w:hAnsi="Symbol"/>
      </w:rPr>
    </w:lvl>
    <w:lvl w:ilvl="6" w:tplc="3B9E7B10">
      <w:start w:val="1"/>
      <w:numFmt w:val="bullet"/>
      <w:lvlText w:val=""/>
      <w:lvlJc w:val="left"/>
      <w:pPr>
        <w:ind w:left="1020" w:hanging="360"/>
      </w:pPr>
      <w:rPr>
        <w:rFonts w:ascii="Symbol" w:hAnsi="Symbol"/>
      </w:rPr>
    </w:lvl>
    <w:lvl w:ilvl="7" w:tplc="8A2EA238">
      <w:start w:val="1"/>
      <w:numFmt w:val="bullet"/>
      <w:lvlText w:val=""/>
      <w:lvlJc w:val="left"/>
      <w:pPr>
        <w:ind w:left="1020" w:hanging="360"/>
      </w:pPr>
      <w:rPr>
        <w:rFonts w:ascii="Symbol" w:hAnsi="Symbol"/>
      </w:rPr>
    </w:lvl>
    <w:lvl w:ilvl="8" w:tplc="DBBE9408">
      <w:start w:val="1"/>
      <w:numFmt w:val="bullet"/>
      <w:lvlText w:val=""/>
      <w:lvlJc w:val="left"/>
      <w:pPr>
        <w:ind w:left="1020" w:hanging="360"/>
      </w:pPr>
      <w:rPr>
        <w:rFonts w:ascii="Symbol" w:hAnsi="Symbol"/>
      </w:rPr>
    </w:lvl>
  </w:abstractNum>
  <w:abstractNum w:abstractNumId="4" w15:restartNumberingAfterBreak="0">
    <w:nsid w:val="05554636"/>
    <w:multiLevelType w:val="hybridMultilevel"/>
    <w:tmpl w:val="AF04C8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1E481F"/>
    <w:multiLevelType w:val="hybridMultilevel"/>
    <w:tmpl w:val="37B44210"/>
    <w:lvl w:ilvl="0" w:tplc="ACF4AD80">
      <w:start w:val="1"/>
      <w:numFmt w:val="bullet"/>
      <w:lvlText w:val=""/>
      <w:lvlJc w:val="left"/>
      <w:pPr>
        <w:ind w:left="720" w:hanging="360"/>
      </w:pPr>
      <w:rPr>
        <w:rFonts w:ascii="Symbol" w:hAnsi="Symbol"/>
      </w:rPr>
    </w:lvl>
    <w:lvl w:ilvl="1" w:tplc="8A64CA22">
      <w:start w:val="1"/>
      <w:numFmt w:val="bullet"/>
      <w:lvlText w:val=""/>
      <w:lvlJc w:val="left"/>
      <w:pPr>
        <w:ind w:left="720" w:hanging="360"/>
      </w:pPr>
      <w:rPr>
        <w:rFonts w:ascii="Symbol" w:hAnsi="Symbol"/>
      </w:rPr>
    </w:lvl>
    <w:lvl w:ilvl="2" w:tplc="2F92795E">
      <w:start w:val="1"/>
      <w:numFmt w:val="bullet"/>
      <w:lvlText w:val=""/>
      <w:lvlJc w:val="left"/>
      <w:pPr>
        <w:ind w:left="720" w:hanging="360"/>
      </w:pPr>
      <w:rPr>
        <w:rFonts w:ascii="Symbol" w:hAnsi="Symbol"/>
      </w:rPr>
    </w:lvl>
    <w:lvl w:ilvl="3" w:tplc="AD7A8FC8">
      <w:start w:val="1"/>
      <w:numFmt w:val="bullet"/>
      <w:lvlText w:val=""/>
      <w:lvlJc w:val="left"/>
      <w:pPr>
        <w:ind w:left="720" w:hanging="360"/>
      </w:pPr>
      <w:rPr>
        <w:rFonts w:ascii="Symbol" w:hAnsi="Symbol"/>
      </w:rPr>
    </w:lvl>
    <w:lvl w:ilvl="4" w:tplc="789691CE">
      <w:start w:val="1"/>
      <w:numFmt w:val="bullet"/>
      <w:lvlText w:val=""/>
      <w:lvlJc w:val="left"/>
      <w:pPr>
        <w:ind w:left="720" w:hanging="360"/>
      </w:pPr>
      <w:rPr>
        <w:rFonts w:ascii="Symbol" w:hAnsi="Symbol"/>
      </w:rPr>
    </w:lvl>
    <w:lvl w:ilvl="5" w:tplc="0EF425DE">
      <w:start w:val="1"/>
      <w:numFmt w:val="bullet"/>
      <w:lvlText w:val=""/>
      <w:lvlJc w:val="left"/>
      <w:pPr>
        <w:ind w:left="720" w:hanging="360"/>
      </w:pPr>
      <w:rPr>
        <w:rFonts w:ascii="Symbol" w:hAnsi="Symbol"/>
      </w:rPr>
    </w:lvl>
    <w:lvl w:ilvl="6" w:tplc="1A3E0F74">
      <w:start w:val="1"/>
      <w:numFmt w:val="bullet"/>
      <w:lvlText w:val=""/>
      <w:lvlJc w:val="left"/>
      <w:pPr>
        <w:ind w:left="720" w:hanging="360"/>
      </w:pPr>
      <w:rPr>
        <w:rFonts w:ascii="Symbol" w:hAnsi="Symbol"/>
      </w:rPr>
    </w:lvl>
    <w:lvl w:ilvl="7" w:tplc="49DABF06">
      <w:start w:val="1"/>
      <w:numFmt w:val="bullet"/>
      <w:lvlText w:val=""/>
      <w:lvlJc w:val="left"/>
      <w:pPr>
        <w:ind w:left="720" w:hanging="360"/>
      </w:pPr>
      <w:rPr>
        <w:rFonts w:ascii="Symbol" w:hAnsi="Symbol"/>
      </w:rPr>
    </w:lvl>
    <w:lvl w:ilvl="8" w:tplc="F19C99B0">
      <w:start w:val="1"/>
      <w:numFmt w:val="bullet"/>
      <w:lvlText w:val=""/>
      <w:lvlJc w:val="left"/>
      <w:pPr>
        <w:ind w:left="720" w:hanging="360"/>
      </w:pPr>
      <w:rPr>
        <w:rFonts w:ascii="Symbol" w:hAnsi="Symbol"/>
      </w:rPr>
    </w:lvl>
  </w:abstractNum>
  <w:abstractNum w:abstractNumId="6" w15:restartNumberingAfterBreak="0">
    <w:nsid w:val="07BF5BA1"/>
    <w:multiLevelType w:val="hybridMultilevel"/>
    <w:tmpl w:val="D0ACE440"/>
    <w:lvl w:ilvl="0" w:tplc="1DE656B2">
      <w:start w:val="1"/>
      <w:numFmt w:val="decimal"/>
      <w:lvlText w:val="%1."/>
      <w:lvlJc w:val="left"/>
      <w:pPr>
        <w:ind w:left="1020" w:hanging="360"/>
      </w:pPr>
    </w:lvl>
    <w:lvl w:ilvl="1" w:tplc="567E83B4">
      <w:start w:val="1"/>
      <w:numFmt w:val="decimal"/>
      <w:lvlText w:val="%2."/>
      <w:lvlJc w:val="left"/>
      <w:pPr>
        <w:ind w:left="1020" w:hanging="360"/>
      </w:pPr>
    </w:lvl>
    <w:lvl w:ilvl="2" w:tplc="160E6AAE">
      <w:start w:val="1"/>
      <w:numFmt w:val="decimal"/>
      <w:lvlText w:val="%3."/>
      <w:lvlJc w:val="left"/>
      <w:pPr>
        <w:ind w:left="1020" w:hanging="360"/>
      </w:pPr>
    </w:lvl>
    <w:lvl w:ilvl="3" w:tplc="2E20F1D8">
      <w:start w:val="1"/>
      <w:numFmt w:val="decimal"/>
      <w:lvlText w:val="%4."/>
      <w:lvlJc w:val="left"/>
      <w:pPr>
        <w:ind w:left="1020" w:hanging="360"/>
      </w:pPr>
    </w:lvl>
    <w:lvl w:ilvl="4" w:tplc="97D67156">
      <w:start w:val="1"/>
      <w:numFmt w:val="decimal"/>
      <w:lvlText w:val="%5."/>
      <w:lvlJc w:val="left"/>
      <w:pPr>
        <w:ind w:left="1020" w:hanging="360"/>
      </w:pPr>
    </w:lvl>
    <w:lvl w:ilvl="5" w:tplc="7B1C6E0A">
      <w:start w:val="1"/>
      <w:numFmt w:val="decimal"/>
      <w:lvlText w:val="%6."/>
      <w:lvlJc w:val="left"/>
      <w:pPr>
        <w:ind w:left="1020" w:hanging="360"/>
      </w:pPr>
    </w:lvl>
    <w:lvl w:ilvl="6" w:tplc="E44022CE">
      <w:start w:val="1"/>
      <w:numFmt w:val="decimal"/>
      <w:lvlText w:val="%7."/>
      <w:lvlJc w:val="left"/>
      <w:pPr>
        <w:ind w:left="1020" w:hanging="360"/>
      </w:pPr>
    </w:lvl>
    <w:lvl w:ilvl="7" w:tplc="A698C77E">
      <w:start w:val="1"/>
      <w:numFmt w:val="decimal"/>
      <w:lvlText w:val="%8."/>
      <w:lvlJc w:val="left"/>
      <w:pPr>
        <w:ind w:left="1020" w:hanging="360"/>
      </w:pPr>
    </w:lvl>
    <w:lvl w:ilvl="8" w:tplc="C8D07AD4">
      <w:start w:val="1"/>
      <w:numFmt w:val="decimal"/>
      <w:lvlText w:val="%9."/>
      <w:lvlJc w:val="left"/>
      <w:pPr>
        <w:ind w:left="1020" w:hanging="360"/>
      </w:pPr>
    </w:lvl>
  </w:abstractNum>
  <w:abstractNum w:abstractNumId="7" w15:restartNumberingAfterBreak="0">
    <w:nsid w:val="07DB04CE"/>
    <w:multiLevelType w:val="multilevel"/>
    <w:tmpl w:val="F328D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83C03E9"/>
    <w:multiLevelType w:val="multilevel"/>
    <w:tmpl w:val="FFFFFFFF"/>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09AC3A7B"/>
    <w:multiLevelType w:val="hybridMultilevel"/>
    <w:tmpl w:val="6C3822B4"/>
    <w:lvl w:ilvl="0" w:tplc="DE0636F6">
      <w:start w:val="1"/>
      <w:numFmt w:val="bullet"/>
      <w:lvlText w:val=""/>
      <w:lvlJc w:val="left"/>
      <w:pPr>
        <w:ind w:left="720" w:hanging="360"/>
      </w:pPr>
      <w:rPr>
        <w:rFonts w:ascii="Symbol" w:hAnsi="Symbol"/>
      </w:rPr>
    </w:lvl>
    <w:lvl w:ilvl="1" w:tplc="DF0213A6">
      <w:start w:val="1"/>
      <w:numFmt w:val="bullet"/>
      <w:lvlText w:val=""/>
      <w:lvlJc w:val="left"/>
      <w:pPr>
        <w:ind w:left="720" w:hanging="360"/>
      </w:pPr>
      <w:rPr>
        <w:rFonts w:ascii="Symbol" w:hAnsi="Symbol"/>
      </w:rPr>
    </w:lvl>
    <w:lvl w:ilvl="2" w:tplc="04C2E912">
      <w:start w:val="1"/>
      <w:numFmt w:val="bullet"/>
      <w:lvlText w:val=""/>
      <w:lvlJc w:val="left"/>
      <w:pPr>
        <w:ind w:left="720" w:hanging="360"/>
      </w:pPr>
      <w:rPr>
        <w:rFonts w:ascii="Symbol" w:hAnsi="Symbol"/>
      </w:rPr>
    </w:lvl>
    <w:lvl w:ilvl="3" w:tplc="FCE69512">
      <w:start w:val="1"/>
      <w:numFmt w:val="bullet"/>
      <w:lvlText w:val=""/>
      <w:lvlJc w:val="left"/>
      <w:pPr>
        <w:ind w:left="720" w:hanging="360"/>
      </w:pPr>
      <w:rPr>
        <w:rFonts w:ascii="Symbol" w:hAnsi="Symbol"/>
      </w:rPr>
    </w:lvl>
    <w:lvl w:ilvl="4" w:tplc="7C7AE34C">
      <w:start w:val="1"/>
      <w:numFmt w:val="bullet"/>
      <w:lvlText w:val=""/>
      <w:lvlJc w:val="left"/>
      <w:pPr>
        <w:ind w:left="720" w:hanging="360"/>
      </w:pPr>
      <w:rPr>
        <w:rFonts w:ascii="Symbol" w:hAnsi="Symbol"/>
      </w:rPr>
    </w:lvl>
    <w:lvl w:ilvl="5" w:tplc="93C43ED0">
      <w:start w:val="1"/>
      <w:numFmt w:val="bullet"/>
      <w:lvlText w:val=""/>
      <w:lvlJc w:val="left"/>
      <w:pPr>
        <w:ind w:left="720" w:hanging="360"/>
      </w:pPr>
      <w:rPr>
        <w:rFonts w:ascii="Symbol" w:hAnsi="Symbol"/>
      </w:rPr>
    </w:lvl>
    <w:lvl w:ilvl="6" w:tplc="24B2242A">
      <w:start w:val="1"/>
      <w:numFmt w:val="bullet"/>
      <w:lvlText w:val=""/>
      <w:lvlJc w:val="left"/>
      <w:pPr>
        <w:ind w:left="720" w:hanging="360"/>
      </w:pPr>
      <w:rPr>
        <w:rFonts w:ascii="Symbol" w:hAnsi="Symbol"/>
      </w:rPr>
    </w:lvl>
    <w:lvl w:ilvl="7" w:tplc="BB08CB94">
      <w:start w:val="1"/>
      <w:numFmt w:val="bullet"/>
      <w:lvlText w:val=""/>
      <w:lvlJc w:val="left"/>
      <w:pPr>
        <w:ind w:left="720" w:hanging="360"/>
      </w:pPr>
      <w:rPr>
        <w:rFonts w:ascii="Symbol" w:hAnsi="Symbol"/>
      </w:rPr>
    </w:lvl>
    <w:lvl w:ilvl="8" w:tplc="8D64AA2A">
      <w:start w:val="1"/>
      <w:numFmt w:val="bullet"/>
      <w:lvlText w:val=""/>
      <w:lvlJc w:val="left"/>
      <w:pPr>
        <w:ind w:left="720" w:hanging="360"/>
      </w:pPr>
      <w:rPr>
        <w:rFonts w:ascii="Symbol" w:hAnsi="Symbol"/>
      </w:rPr>
    </w:lvl>
  </w:abstractNum>
  <w:abstractNum w:abstractNumId="10" w15:restartNumberingAfterBreak="0">
    <w:nsid w:val="0B195E73"/>
    <w:multiLevelType w:val="multilevel"/>
    <w:tmpl w:val="4644F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B347045"/>
    <w:multiLevelType w:val="hybridMultilevel"/>
    <w:tmpl w:val="AC6A11DE"/>
    <w:lvl w:ilvl="0" w:tplc="F63035F6">
      <w:start w:val="1"/>
      <w:numFmt w:val="bullet"/>
      <w:lvlText w:val=""/>
      <w:lvlJc w:val="left"/>
      <w:pPr>
        <w:ind w:left="1440" w:hanging="360"/>
      </w:pPr>
      <w:rPr>
        <w:rFonts w:ascii="Symbol" w:hAnsi="Symbol"/>
      </w:rPr>
    </w:lvl>
    <w:lvl w:ilvl="1" w:tplc="65083A12">
      <w:start w:val="1"/>
      <w:numFmt w:val="bullet"/>
      <w:lvlText w:val=""/>
      <w:lvlJc w:val="left"/>
      <w:pPr>
        <w:ind w:left="1440" w:hanging="360"/>
      </w:pPr>
      <w:rPr>
        <w:rFonts w:ascii="Symbol" w:hAnsi="Symbol"/>
      </w:rPr>
    </w:lvl>
    <w:lvl w:ilvl="2" w:tplc="236AFC8C">
      <w:start w:val="1"/>
      <w:numFmt w:val="bullet"/>
      <w:lvlText w:val=""/>
      <w:lvlJc w:val="left"/>
      <w:pPr>
        <w:ind w:left="1440" w:hanging="360"/>
      </w:pPr>
      <w:rPr>
        <w:rFonts w:ascii="Symbol" w:hAnsi="Symbol"/>
      </w:rPr>
    </w:lvl>
    <w:lvl w:ilvl="3" w:tplc="13D423FC">
      <w:start w:val="1"/>
      <w:numFmt w:val="bullet"/>
      <w:lvlText w:val=""/>
      <w:lvlJc w:val="left"/>
      <w:pPr>
        <w:ind w:left="1440" w:hanging="360"/>
      </w:pPr>
      <w:rPr>
        <w:rFonts w:ascii="Symbol" w:hAnsi="Symbol"/>
      </w:rPr>
    </w:lvl>
    <w:lvl w:ilvl="4" w:tplc="00646852">
      <w:start w:val="1"/>
      <w:numFmt w:val="bullet"/>
      <w:lvlText w:val=""/>
      <w:lvlJc w:val="left"/>
      <w:pPr>
        <w:ind w:left="1440" w:hanging="360"/>
      </w:pPr>
      <w:rPr>
        <w:rFonts w:ascii="Symbol" w:hAnsi="Symbol"/>
      </w:rPr>
    </w:lvl>
    <w:lvl w:ilvl="5" w:tplc="716A8680">
      <w:start w:val="1"/>
      <w:numFmt w:val="bullet"/>
      <w:lvlText w:val=""/>
      <w:lvlJc w:val="left"/>
      <w:pPr>
        <w:ind w:left="1440" w:hanging="360"/>
      </w:pPr>
      <w:rPr>
        <w:rFonts w:ascii="Symbol" w:hAnsi="Symbol"/>
      </w:rPr>
    </w:lvl>
    <w:lvl w:ilvl="6" w:tplc="5B6EE218">
      <w:start w:val="1"/>
      <w:numFmt w:val="bullet"/>
      <w:lvlText w:val=""/>
      <w:lvlJc w:val="left"/>
      <w:pPr>
        <w:ind w:left="1440" w:hanging="360"/>
      </w:pPr>
      <w:rPr>
        <w:rFonts w:ascii="Symbol" w:hAnsi="Symbol"/>
      </w:rPr>
    </w:lvl>
    <w:lvl w:ilvl="7" w:tplc="36CC8118">
      <w:start w:val="1"/>
      <w:numFmt w:val="bullet"/>
      <w:lvlText w:val=""/>
      <w:lvlJc w:val="left"/>
      <w:pPr>
        <w:ind w:left="1440" w:hanging="360"/>
      </w:pPr>
      <w:rPr>
        <w:rFonts w:ascii="Symbol" w:hAnsi="Symbol"/>
      </w:rPr>
    </w:lvl>
    <w:lvl w:ilvl="8" w:tplc="1CEE2CAA">
      <w:start w:val="1"/>
      <w:numFmt w:val="bullet"/>
      <w:lvlText w:val=""/>
      <w:lvlJc w:val="left"/>
      <w:pPr>
        <w:ind w:left="1440" w:hanging="360"/>
      </w:pPr>
      <w:rPr>
        <w:rFonts w:ascii="Symbol" w:hAnsi="Symbol"/>
      </w:rPr>
    </w:lvl>
  </w:abstractNum>
  <w:abstractNum w:abstractNumId="12" w15:restartNumberingAfterBreak="0">
    <w:nsid w:val="14222326"/>
    <w:multiLevelType w:val="hybridMultilevel"/>
    <w:tmpl w:val="5644F8BA"/>
    <w:lvl w:ilvl="0" w:tplc="BFC69B1A">
      <w:start w:val="1"/>
      <w:numFmt w:val="bullet"/>
      <w:lvlText w:val=""/>
      <w:lvlJc w:val="left"/>
      <w:pPr>
        <w:ind w:left="1020" w:hanging="360"/>
      </w:pPr>
      <w:rPr>
        <w:rFonts w:ascii="Symbol" w:hAnsi="Symbol"/>
      </w:rPr>
    </w:lvl>
    <w:lvl w:ilvl="1" w:tplc="C2DAC1C8">
      <w:start w:val="1"/>
      <w:numFmt w:val="bullet"/>
      <w:lvlText w:val=""/>
      <w:lvlJc w:val="left"/>
      <w:pPr>
        <w:ind w:left="1020" w:hanging="360"/>
      </w:pPr>
      <w:rPr>
        <w:rFonts w:ascii="Symbol" w:hAnsi="Symbol"/>
      </w:rPr>
    </w:lvl>
    <w:lvl w:ilvl="2" w:tplc="99084C1A">
      <w:start w:val="1"/>
      <w:numFmt w:val="bullet"/>
      <w:lvlText w:val=""/>
      <w:lvlJc w:val="left"/>
      <w:pPr>
        <w:ind w:left="1020" w:hanging="360"/>
      </w:pPr>
      <w:rPr>
        <w:rFonts w:ascii="Symbol" w:hAnsi="Symbol"/>
      </w:rPr>
    </w:lvl>
    <w:lvl w:ilvl="3" w:tplc="D71A9E66">
      <w:start w:val="1"/>
      <w:numFmt w:val="bullet"/>
      <w:lvlText w:val=""/>
      <w:lvlJc w:val="left"/>
      <w:pPr>
        <w:ind w:left="1020" w:hanging="360"/>
      </w:pPr>
      <w:rPr>
        <w:rFonts w:ascii="Symbol" w:hAnsi="Symbol"/>
      </w:rPr>
    </w:lvl>
    <w:lvl w:ilvl="4" w:tplc="3A0C2B4E">
      <w:start w:val="1"/>
      <w:numFmt w:val="bullet"/>
      <w:lvlText w:val=""/>
      <w:lvlJc w:val="left"/>
      <w:pPr>
        <w:ind w:left="1020" w:hanging="360"/>
      </w:pPr>
      <w:rPr>
        <w:rFonts w:ascii="Symbol" w:hAnsi="Symbol"/>
      </w:rPr>
    </w:lvl>
    <w:lvl w:ilvl="5" w:tplc="938A8D3A">
      <w:start w:val="1"/>
      <w:numFmt w:val="bullet"/>
      <w:lvlText w:val=""/>
      <w:lvlJc w:val="left"/>
      <w:pPr>
        <w:ind w:left="1020" w:hanging="360"/>
      </w:pPr>
      <w:rPr>
        <w:rFonts w:ascii="Symbol" w:hAnsi="Symbol"/>
      </w:rPr>
    </w:lvl>
    <w:lvl w:ilvl="6" w:tplc="7CBE151C">
      <w:start w:val="1"/>
      <w:numFmt w:val="bullet"/>
      <w:lvlText w:val=""/>
      <w:lvlJc w:val="left"/>
      <w:pPr>
        <w:ind w:left="1020" w:hanging="360"/>
      </w:pPr>
      <w:rPr>
        <w:rFonts w:ascii="Symbol" w:hAnsi="Symbol"/>
      </w:rPr>
    </w:lvl>
    <w:lvl w:ilvl="7" w:tplc="312CC74A">
      <w:start w:val="1"/>
      <w:numFmt w:val="bullet"/>
      <w:lvlText w:val=""/>
      <w:lvlJc w:val="left"/>
      <w:pPr>
        <w:ind w:left="1020" w:hanging="360"/>
      </w:pPr>
      <w:rPr>
        <w:rFonts w:ascii="Symbol" w:hAnsi="Symbol"/>
      </w:rPr>
    </w:lvl>
    <w:lvl w:ilvl="8" w:tplc="E1A8651A">
      <w:start w:val="1"/>
      <w:numFmt w:val="bullet"/>
      <w:lvlText w:val=""/>
      <w:lvlJc w:val="left"/>
      <w:pPr>
        <w:ind w:left="1020" w:hanging="360"/>
      </w:pPr>
      <w:rPr>
        <w:rFonts w:ascii="Symbol" w:hAnsi="Symbol"/>
      </w:rPr>
    </w:lvl>
  </w:abstractNum>
  <w:abstractNum w:abstractNumId="13" w15:restartNumberingAfterBreak="0">
    <w:nsid w:val="15BE5FFD"/>
    <w:multiLevelType w:val="hybridMultilevel"/>
    <w:tmpl w:val="8434353C"/>
    <w:lvl w:ilvl="0" w:tplc="D1368B66">
      <w:start w:val="1"/>
      <w:numFmt w:val="bullet"/>
      <w:lvlText w:val=""/>
      <w:lvlJc w:val="left"/>
      <w:pPr>
        <w:ind w:left="1020" w:hanging="360"/>
      </w:pPr>
      <w:rPr>
        <w:rFonts w:ascii="Symbol" w:hAnsi="Symbol"/>
      </w:rPr>
    </w:lvl>
    <w:lvl w:ilvl="1" w:tplc="460EF802">
      <w:start w:val="1"/>
      <w:numFmt w:val="bullet"/>
      <w:lvlText w:val=""/>
      <w:lvlJc w:val="left"/>
      <w:pPr>
        <w:ind w:left="1020" w:hanging="360"/>
      </w:pPr>
      <w:rPr>
        <w:rFonts w:ascii="Symbol" w:hAnsi="Symbol"/>
      </w:rPr>
    </w:lvl>
    <w:lvl w:ilvl="2" w:tplc="F73EA644">
      <w:start w:val="1"/>
      <w:numFmt w:val="bullet"/>
      <w:lvlText w:val=""/>
      <w:lvlJc w:val="left"/>
      <w:pPr>
        <w:ind w:left="1020" w:hanging="360"/>
      </w:pPr>
      <w:rPr>
        <w:rFonts w:ascii="Symbol" w:hAnsi="Symbol"/>
      </w:rPr>
    </w:lvl>
    <w:lvl w:ilvl="3" w:tplc="2166BC26">
      <w:start w:val="1"/>
      <w:numFmt w:val="bullet"/>
      <w:lvlText w:val=""/>
      <w:lvlJc w:val="left"/>
      <w:pPr>
        <w:ind w:left="1020" w:hanging="360"/>
      </w:pPr>
      <w:rPr>
        <w:rFonts w:ascii="Symbol" w:hAnsi="Symbol"/>
      </w:rPr>
    </w:lvl>
    <w:lvl w:ilvl="4" w:tplc="743817B2">
      <w:start w:val="1"/>
      <w:numFmt w:val="bullet"/>
      <w:lvlText w:val=""/>
      <w:lvlJc w:val="left"/>
      <w:pPr>
        <w:ind w:left="1020" w:hanging="360"/>
      </w:pPr>
      <w:rPr>
        <w:rFonts w:ascii="Symbol" w:hAnsi="Symbol"/>
      </w:rPr>
    </w:lvl>
    <w:lvl w:ilvl="5" w:tplc="878A1A06">
      <w:start w:val="1"/>
      <w:numFmt w:val="bullet"/>
      <w:lvlText w:val=""/>
      <w:lvlJc w:val="left"/>
      <w:pPr>
        <w:ind w:left="1020" w:hanging="360"/>
      </w:pPr>
      <w:rPr>
        <w:rFonts w:ascii="Symbol" w:hAnsi="Symbol"/>
      </w:rPr>
    </w:lvl>
    <w:lvl w:ilvl="6" w:tplc="BA80671E">
      <w:start w:val="1"/>
      <w:numFmt w:val="bullet"/>
      <w:lvlText w:val=""/>
      <w:lvlJc w:val="left"/>
      <w:pPr>
        <w:ind w:left="1020" w:hanging="360"/>
      </w:pPr>
      <w:rPr>
        <w:rFonts w:ascii="Symbol" w:hAnsi="Symbol"/>
      </w:rPr>
    </w:lvl>
    <w:lvl w:ilvl="7" w:tplc="7BEC7396">
      <w:start w:val="1"/>
      <w:numFmt w:val="bullet"/>
      <w:lvlText w:val=""/>
      <w:lvlJc w:val="left"/>
      <w:pPr>
        <w:ind w:left="1020" w:hanging="360"/>
      </w:pPr>
      <w:rPr>
        <w:rFonts w:ascii="Symbol" w:hAnsi="Symbol"/>
      </w:rPr>
    </w:lvl>
    <w:lvl w:ilvl="8" w:tplc="9A844F4A">
      <w:start w:val="1"/>
      <w:numFmt w:val="bullet"/>
      <w:lvlText w:val=""/>
      <w:lvlJc w:val="left"/>
      <w:pPr>
        <w:ind w:left="1020" w:hanging="360"/>
      </w:pPr>
      <w:rPr>
        <w:rFonts w:ascii="Symbol" w:hAnsi="Symbol"/>
      </w:rPr>
    </w:lvl>
  </w:abstractNum>
  <w:abstractNum w:abstractNumId="14" w15:restartNumberingAfterBreak="0">
    <w:nsid w:val="185A6005"/>
    <w:multiLevelType w:val="hybridMultilevel"/>
    <w:tmpl w:val="C44628B4"/>
    <w:lvl w:ilvl="0" w:tplc="F7FE5A48">
      <w:start w:val="1"/>
      <w:numFmt w:val="bullet"/>
      <w:lvlText w:val=""/>
      <w:lvlJc w:val="left"/>
      <w:pPr>
        <w:ind w:left="1020" w:hanging="360"/>
      </w:pPr>
      <w:rPr>
        <w:rFonts w:ascii="Symbol" w:hAnsi="Symbol"/>
      </w:rPr>
    </w:lvl>
    <w:lvl w:ilvl="1" w:tplc="E5B0440A">
      <w:start w:val="1"/>
      <w:numFmt w:val="bullet"/>
      <w:lvlText w:val=""/>
      <w:lvlJc w:val="left"/>
      <w:pPr>
        <w:ind w:left="1020" w:hanging="360"/>
      </w:pPr>
      <w:rPr>
        <w:rFonts w:ascii="Symbol" w:hAnsi="Symbol"/>
      </w:rPr>
    </w:lvl>
    <w:lvl w:ilvl="2" w:tplc="BC1AB13A">
      <w:start w:val="1"/>
      <w:numFmt w:val="bullet"/>
      <w:lvlText w:val=""/>
      <w:lvlJc w:val="left"/>
      <w:pPr>
        <w:ind w:left="1020" w:hanging="360"/>
      </w:pPr>
      <w:rPr>
        <w:rFonts w:ascii="Symbol" w:hAnsi="Symbol"/>
      </w:rPr>
    </w:lvl>
    <w:lvl w:ilvl="3" w:tplc="708648E8">
      <w:start w:val="1"/>
      <w:numFmt w:val="bullet"/>
      <w:lvlText w:val=""/>
      <w:lvlJc w:val="left"/>
      <w:pPr>
        <w:ind w:left="1020" w:hanging="360"/>
      </w:pPr>
      <w:rPr>
        <w:rFonts w:ascii="Symbol" w:hAnsi="Symbol"/>
      </w:rPr>
    </w:lvl>
    <w:lvl w:ilvl="4" w:tplc="38C07CA0">
      <w:start w:val="1"/>
      <w:numFmt w:val="bullet"/>
      <w:lvlText w:val=""/>
      <w:lvlJc w:val="left"/>
      <w:pPr>
        <w:ind w:left="1020" w:hanging="360"/>
      </w:pPr>
      <w:rPr>
        <w:rFonts w:ascii="Symbol" w:hAnsi="Symbol"/>
      </w:rPr>
    </w:lvl>
    <w:lvl w:ilvl="5" w:tplc="6FB4B14E">
      <w:start w:val="1"/>
      <w:numFmt w:val="bullet"/>
      <w:lvlText w:val=""/>
      <w:lvlJc w:val="left"/>
      <w:pPr>
        <w:ind w:left="1020" w:hanging="360"/>
      </w:pPr>
      <w:rPr>
        <w:rFonts w:ascii="Symbol" w:hAnsi="Symbol"/>
      </w:rPr>
    </w:lvl>
    <w:lvl w:ilvl="6" w:tplc="9188A11E">
      <w:start w:val="1"/>
      <w:numFmt w:val="bullet"/>
      <w:lvlText w:val=""/>
      <w:lvlJc w:val="left"/>
      <w:pPr>
        <w:ind w:left="1020" w:hanging="360"/>
      </w:pPr>
      <w:rPr>
        <w:rFonts w:ascii="Symbol" w:hAnsi="Symbol"/>
      </w:rPr>
    </w:lvl>
    <w:lvl w:ilvl="7" w:tplc="633ED244">
      <w:start w:val="1"/>
      <w:numFmt w:val="bullet"/>
      <w:lvlText w:val=""/>
      <w:lvlJc w:val="left"/>
      <w:pPr>
        <w:ind w:left="1020" w:hanging="360"/>
      </w:pPr>
      <w:rPr>
        <w:rFonts w:ascii="Symbol" w:hAnsi="Symbol"/>
      </w:rPr>
    </w:lvl>
    <w:lvl w:ilvl="8" w:tplc="1A50D478">
      <w:start w:val="1"/>
      <w:numFmt w:val="bullet"/>
      <w:lvlText w:val=""/>
      <w:lvlJc w:val="left"/>
      <w:pPr>
        <w:ind w:left="1020" w:hanging="360"/>
      </w:pPr>
      <w:rPr>
        <w:rFonts w:ascii="Symbol" w:hAnsi="Symbol"/>
      </w:rPr>
    </w:lvl>
  </w:abstractNum>
  <w:abstractNum w:abstractNumId="15" w15:restartNumberingAfterBreak="0">
    <w:nsid w:val="19EB0CE6"/>
    <w:multiLevelType w:val="multilevel"/>
    <w:tmpl w:val="E6C48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E129BB"/>
    <w:multiLevelType w:val="hybridMultilevel"/>
    <w:tmpl w:val="279CF1AE"/>
    <w:lvl w:ilvl="0" w:tplc="29D63AB4">
      <w:start w:val="1"/>
      <w:numFmt w:val="bullet"/>
      <w:lvlText w:val=""/>
      <w:lvlJc w:val="left"/>
      <w:pPr>
        <w:ind w:left="1080" w:hanging="360"/>
      </w:pPr>
      <w:rPr>
        <w:rFonts w:ascii="Symbol" w:hAnsi="Symbol"/>
      </w:rPr>
    </w:lvl>
    <w:lvl w:ilvl="1" w:tplc="6C765902">
      <w:start w:val="1"/>
      <w:numFmt w:val="bullet"/>
      <w:lvlText w:val=""/>
      <w:lvlJc w:val="left"/>
      <w:pPr>
        <w:ind w:left="1080" w:hanging="360"/>
      </w:pPr>
      <w:rPr>
        <w:rFonts w:ascii="Symbol" w:hAnsi="Symbol"/>
      </w:rPr>
    </w:lvl>
    <w:lvl w:ilvl="2" w:tplc="24C4FB34">
      <w:start w:val="1"/>
      <w:numFmt w:val="bullet"/>
      <w:lvlText w:val=""/>
      <w:lvlJc w:val="left"/>
      <w:pPr>
        <w:ind w:left="1080" w:hanging="360"/>
      </w:pPr>
      <w:rPr>
        <w:rFonts w:ascii="Symbol" w:hAnsi="Symbol"/>
      </w:rPr>
    </w:lvl>
    <w:lvl w:ilvl="3" w:tplc="A6685A56">
      <w:start w:val="1"/>
      <w:numFmt w:val="bullet"/>
      <w:lvlText w:val=""/>
      <w:lvlJc w:val="left"/>
      <w:pPr>
        <w:ind w:left="1080" w:hanging="360"/>
      </w:pPr>
      <w:rPr>
        <w:rFonts w:ascii="Symbol" w:hAnsi="Symbol"/>
      </w:rPr>
    </w:lvl>
    <w:lvl w:ilvl="4" w:tplc="E84C54CA">
      <w:start w:val="1"/>
      <w:numFmt w:val="bullet"/>
      <w:lvlText w:val=""/>
      <w:lvlJc w:val="left"/>
      <w:pPr>
        <w:ind w:left="1080" w:hanging="360"/>
      </w:pPr>
      <w:rPr>
        <w:rFonts w:ascii="Symbol" w:hAnsi="Symbol"/>
      </w:rPr>
    </w:lvl>
    <w:lvl w:ilvl="5" w:tplc="54ACA9B0">
      <w:start w:val="1"/>
      <w:numFmt w:val="bullet"/>
      <w:lvlText w:val=""/>
      <w:lvlJc w:val="left"/>
      <w:pPr>
        <w:ind w:left="1080" w:hanging="360"/>
      </w:pPr>
      <w:rPr>
        <w:rFonts w:ascii="Symbol" w:hAnsi="Symbol"/>
      </w:rPr>
    </w:lvl>
    <w:lvl w:ilvl="6" w:tplc="2F9CEA82">
      <w:start w:val="1"/>
      <w:numFmt w:val="bullet"/>
      <w:lvlText w:val=""/>
      <w:lvlJc w:val="left"/>
      <w:pPr>
        <w:ind w:left="1080" w:hanging="360"/>
      </w:pPr>
      <w:rPr>
        <w:rFonts w:ascii="Symbol" w:hAnsi="Symbol"/>
      </w:rPr>
    </w:lvl>
    <w:lvl w:ilvl="7" w:tplc="FAFC1A90">
      <w:start w:val="1"/>
      <w:numFmt w:val="bullet"/>
      <w:lvlText w:val=""/>
      <w:lvlJc w:val="left"/>
      <w:pPr>
        <w:ind w:left="1080" w:hanging="360"/>
      </w:pPr>
      <w:rPr>
        <w:rFonts w:ascii="Symbol" w:hAnsi="Symbol"/>
      </w:rPr>
    </w:lvl>
    <w:lvl w:ilvl="8" w:tplc="76A07008">
      <w:start w:val="1"/>
      <w:numFmt w:val="bullet"/>
      <w:lvlText w:val=""/>
      <w:lvlJc w:val="left"/>
      <w:pPr>
        <w:ind w:left="1080" w:hanging="360"/>
      </w:pPr>
      <w:rPr>
        <w:rFonts w:ascii="Symbol" w:hAnsi="Symbol"/>
      </w:rPr>
    </w:lvl>
  </w:abstractNum>
  <w:abstractNum w:abstractNumId="17" w15:restartNumberingAfterBreak="0">
    <w:nsid w:val="1ECB0A30"/>
    <w:multiLevelType w:val="hybridMultilevel"/>
    <w:tmpl w:val="1794DDFE"/>
    <w:lvl w:ilvl="0" w:tplc="F6B04E0E">
      <w:start w:val="1"/>
      <w:numFmt w:val="bullet"/>
      <w:lvlText w:val=""/>
      <w:lvlJc w:val="left"/>
      <w:pPr>
        <w:ind w:left="720" w:hanging="360"/>
      </w:pPr>
      <w:rPr>
        <w:rFonts w:ascii="Symbol" w:hAnsi="Symbol"/>
      </w:rPr>
    </w:lvl>
    <w:lvl w:ilvl="1" w:tplc="EA4AA67C">
      <w:start w:val="1"/>
      <w:numFmt w:val="bullet"/>
      <w:lvlText w:val=""/>
      <w:lvlJc w:val="left"/>
      <w:pPr>
        <w:ind w:left="720" w:hanging="360"/>
      </w:pPr>
      <w:rPr>
        <w:rFonts w:ascii="Symbol" w:hAnsi="Symbol"/>
      </w:rPr>
    </w:lvl>
    <w:lvl w:ilvl="2" w:tplc="501213E8">
      <w:start w:val="1"/>
      <w:numFmt w:val="bullet"/>
      <w:lvlText w:val=""/>
      <w:lvlJc w:val="left"/>
      <w:pPr>
        <w:ind w:left="720" w:hanging="360"/>
      </w:pPr>
      <w:rPr>
        <w:rFonts w:ascii="Symbol" w:hAnsi="Symbol"/>
      </w:rPr>
    </w:lvl>
    <w:lvl w:ilvl="3" w:tplc="F4BEA5DE">
      <w:start w:val="1"/>
      <w:numFmt w:val="bullet"/>
      <w:lvlText w:val=""/>
      <w:lvlJc w:val="left"/>
      <w:pPr>
        <w:ind w:left="720" w:hanging="360"/>
      </w:pPr>
      <w:rPr>
        <w:rFonts w:ascii="Symbol" w:hAnsi="Symbol"/>
      </w:rPr>
    </w:lvl>
    <w:lvl w:ilvl="4" w:tplc="DDACB1A6">
      <w:start w:val="1"/>
      <w:numFmt w:val="bullet"/>
      <w:lvlText w:val=""/>
      <w:lvlJc w:val="left"/>
      <w:pPr>
        <w:ind w:left="720" w:hanging="360"/>
      </w:pPr>
      <w:rPr>
        <w:rFonts w:ascii="Symbol" w:hAnsi="Symbol"/>
      </w:rPr>
    </w:lvl>
    <w:lvl w:ilvl="5" w:tplc="C0DA2156">
      <w:start w:val="1"/>
      <w:numFmt w:val="bullet"/>
      <w:lvlText w:val=""/>
      <w:lvlJc w:val="left"/>
      <w:pPr>
        <w:ind w:left="720" w:hanging="360"/>
      </w:pPr>
      <w:rPr>
        <w:rFonts w:ascii="Symbol" w:hAnsi="Symbol"/>
      </w:rPr>
    </w:lvl>
    <w:lvl w:ilvl="6" w:tplc="6AEC6264">
      <w:start w:val="1"/>
      <w:numFmt w:val="bullet"/>
      <w:lvlText w:val=""/>
      <w:lvlJc w:val="left"/>
      <w:pPr>
        <w:ind w:left="720" w:hanging="360"/>
      </w:pPr>
      <w:rPr>
        <w:rFonts w:ascii="Symbol" w:hAnsi="Symbol"/>
      </w:rPr>
    </w:lvl>
    <w:lvl w:ilvl="7" w:tplc="1A544E86">
      <w:start w:val="1"/>
      <w:numFmt w:val="bullet"/>
      <w:lvlText w:val=""/>
      <w:lvlJc w:val="left"/>
      <w:pPr>
        <w:ind w:left="720" w:hanging="360"/>
      </w:pPr>
      <w:rPr>
        <w:rFonts w:ascii="Symbol" w:hAnsi="Symbol"/>
      </w:rPr>
    </w:lvl>
    <w:lvl w:ilvl="8" w:tplc="E26CD662">
      <w:start w:val="1"/>
      <w:numFmt w:val="bullet"/>
      <w:lvlText w:val=""/>
      <w:lvlJc w:val="left"/>
      <w:pPr>
        <w:ind w:left="720" w:hanging="360"/>
      </w:pPr>
      <w:rPr>
        <w:rFonts w:ascii="Symbol" w:hAnsi="Symbol"/>
      </w:rPr>
    </w:lvl>
  </w:abstractNum>
  <w:abstractNum w:abstractNumId="18" w15:restartNumberingAfterBreak="0">
    <w:nsid w:val="20093A0D"/>
    <w:multiLevelType w:val="hybridMultilevel"/>
    <w:tmpl w:val="94C28170"/>
    <w:lvl w:ilvl="0" w:tplc="B43E6680">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2161387A"/>
    <w:multiLevelType w:val="hybridMultilevel"/>
    <w:tmpl w:val="9CBC3E58"/>
    <w:lvl w:ilvl="0" w:tplc="13E4674A">
      <w:start w:val="1"/>
      <w:numFmt w:val="bullet"/>
      <w:lvlText w:val=""/>
      <w:lvlJc w:val="left"/>
      <w:pPr>
        <w:ind w:left="720" w:hanging="360"/>
      </w:pPr>
      <w:rPr>
        <w:rFonts w:ascii="Symbol" w:hAnsi="Symbol"/>
      </w:rPr>
    </w:lvl>
    <w:lvl w:ilvl="1" w:tplc="F23A2060">
      <w:start w:val="1"/>
      <w:numFmt w:val="bullet"/>
      <w:lvlText w:val=""/>
      <w:lvlJc w:val="left"/>
      <w:pPr>
        <w:ind w:left="720" w:hanging="360"/>
      </w:pPr>
      <w:rPr>
        <w:rFonts w:ascii="Symbol" w:hAnsi="Symbol"/>
      </w:rPr>
    </w:lvl>
    <w:lvl w:ilvl="2" w:tplc="6218C2CC">
      <w:start w:val="1"/>
      <w:numFmt w:val="bullet"/>
      <w:lvlText w:val=""/>
      <w:lvlJc w:val="left"/>
      <w:pPr>
        <w:ind w:left="720" w:hanging="360"/>
      </w:pPr>
      <w:rPr>
        <w:rFonts w:ascii="Symbol" w:hAnsi="Symbol"/>
      </w:rPr>
    </w:lvl>
    <w:lvl w:ilvl="3" w:tplc="9C60B206">
      <w:start w:val="1"/>
      <w:numFmt w:val="bullet"/>
      <w:lvlText w:val=""/>
      <w:lvlJc w:val="left"/>
      <w:pPr>
        <w:ind w:left="720" w:hanging="360"/>
      </w:pPr>
      <w:rPr>
        <w:rFonts w:ascii="Symbol" w:hAnsi="Symbol"/>
      </w:rPr>
    </w:lvl>
    <w:lvl w:ilvl="4" w:tplc="FBCED12C">
      <w:start w:val="1"/>
      <w:numFmt w:val="bullet"/>
      <w:lvlText w:val=""/>
      <w:lvlJc w:val="left"/>
      <w:pPr>
        <w:ind w:left="720" w:hanging="360"/>
      </w:pPr>
      <w:rPr>
        <w:rFonts w:ascii="Symbol" w:hAnsi="Symbol"/>
      </w:rPr>
    </w:lvl>
    <w:lvl w:ilvl="5" w:tplc="39086020">
      <w:start w:val="1"/>
      <w:numFmt w:val="bullet"/>
      <w:lvlText w:val=""/>
      <w:lvlJc w:val="left"/>
      <w:pPr>
        <w:ind w:left="720" w:hanging="360"/>
      </w:pPr>
      <w:rPr>
        <w:rFonts w:ascii="Symbol" w:hAnsi="Symbol"/>
      </w:rPr>
    </w:lvl>
    <w:lvl w:ilvl="6" w:tplc="23524376">
      <w:start w:val="1"/>
      <w:numFmt w:val="bullet"/>
      <w:lvlText w:val=""/>
      <w:lvlJc w:val="left"/>
      <w:pPr>
        <w:ind w:left="720" w:hanging="360"/>
      </w:pPr>
      <w:rPr>
        <w:rFonts w:ascii="Symbol" w:hAnsi="Symbol"/>
      </w:rPr>
    </w:lvl>
    <w:lvl w:ilvl="7" w:tplc="92241256">
      <w:start w:val="1"/>
      <w:numFmt w:val="bullet"/>
      <w:lvlText w:val=""/>
      <w:lvlJc w:val="left"/>
      <w:pPr>
        <w:ind w:left="720" w:hanging="360"/>
      </w:pPr>
      <w:rPr>
        <w:rFonts w:ascii="Symbol" w:hAnsi="Symbol"/>
      </w:rPr>
    </w:lvl>
    <w:lvl w:ilvl="8" w:tplc="C44045B4">
      <w:start w:val="1"/>
      <w:numFmt w:val="bullet"/>
      <w:lvlText w:val=""/>
      <w:lvlJc w:val="left"/>
      <w:pPr>
        <w:ind w:left="720" w:hanging="360"/>
      </w:pPr>
      <w:rPr>
        <w:rFonts w:ascii="Symbol" w:hAnsi="Symbol"/>
      </w:rPr>
    </w:lvl>
  </w:abstractNum>
  <w:abstractNum w:abstractNumId="20" w15:restartNumberingAfterBreak="0">
    <w:nsid w:val="24FC7DE0"/>
    <w:multiLevelType w:val="hybridMultilevel"/>
    <w:tmpl w:val="95241DDC"/>
    <w:lvl w:ilvl="0" w:tplc="FA204590">
      <w:start w:val="1"/>
      <w:numFmt w:val="bullet"/>
      <w:lvlText w:val=""/>
      <w:lvlJc w:val="left"/>
      <w:pPr>
        <w:ind w:left="1440" w:hanging="360"/>
      </w:pPr>
      <w:rPr>
        <w:rFonts w:ascii="Symbol" w:hAnsi="Symbol"/>
      </w:rPr>
    </w:lvl>
    <w:lvl w:ilvl="1" w:tplc="09B2422C">
      <w:start w:val="1"/>
      <w:numFmt w:val="bullet"/>
      <w:lvlText w:val=""/>
      <w:lvlJc w:val="left"/>
      <w:pPr>
        <w:ind w:left="1440" w:hanging="360"/>
      </w:pPr>
      <w:rPr>
        <w:rFonts w:ascii="Symbol" w:hAnsi="Symbol"/>
      </w:rPr>
    </w:lvl>
    <w:lvl w:ilvl="2" w:tplc="12B28EEC">
      <w:start w:val="1"/>
      <w:numFmt w:val="bullet"/>
      <w:lvlText w:val=""/>
      <w:lvlJc w:val="left"/>
      <w:pPr>
        <w:ind w:left="1440" w:hanging="360"/>
      </w:pPr>
      <w:rPr>
        <w:rFonts w:ascii="Symbol" w:hAnsi="Symbol"/>
      </w:rPr>
    </w:lvl>
    <w:lvl w:ilvl="3" w:tplc="7D64D950">
      <w:start w:val="1"/>
      <w:numFmt w:val="bullet"/>
      <w:lvlText w:val=""/>
      <w:lvlJc w:val="left"/>
      <w:pPr>
        <w:ind w:left="1440" w:hanging="360"/>
      </w:pPr>
      <w:rPr>
        <w:rFonts w:ascii="Symbol" w:hAnsi="Symbol"/>
      </w:rPr>
    </w:lvl>
    <w:lvl w:ilvl="4" w:tplc="511AE786">
      <w:start w:val="1"/>
      <w:numFmt w:val="bullet"/>
      <w:lvlText w:val=""/>
      <w:lvlJc w:val="left"/>
      <w:pPr>
        <w:ind w:left="1440" w:hanging="360"/>
      </w:pPr>
      <w:rPr>
        <w:rFonts w:ascii="Symbol" w:hAnsi="Symbol"/>
      </w:rPr>
    </w:lvl>
    <w:lvl w:ilvl="5" w:tplc="AF5035B2">
      <w:start w:val="1"/>
      <w:numFmt w:val="bullet"/>
      <w:lvlText w:val=""/>
      <w:lvlJc w:val="left"/>
      <w:pPr>
        <w:ind w:left="1440" w:hanging="360"/>
      </w:pPr>
      <w:rPr>
        <w:rFonts w:ascii="Symbol" w:hAnsi="Symbol"/>
      </w:rPr>
    </w:lvl>
    <w:lvl w:ilvl="6" w:tplc="5558A23C">
      <w:start w:val="1"/>
      <w:numFmt w:val="bullet"/>
      <w:lvlText w:val=""/>
      <w:lvlJc w:val="left"/>
      <w:pPr>
        <w:ind w:left="1440" w:hanging="360"/>
      </w:pPr>
      <w:rPr>
        <w:rFonts w:ascii="Symbol" w:hAnsi="Symbol"/>
      </w:rPr>
    </w:lvl>
    <w:lvl w:ilvl="7" w:tplc="5C34B6C8">
      <w:start w:val="1"/>
      <w:numFmt w:val="bullet"/>
      <w:lvlText w:val=""/>
      <w:lvlJc w:val="left"/>
      <w:pPr>
        <w:ind w:left="1440" w:hanging="360"/>
      </w:pPr>
      <w:rPr>
        <w:rFonts w:ascii="Symbol" w:hAnsi="Symbol"/>
      </w:rPr>
    </w:lvl>
    <w:lvl w:ilvl="8" w:tplc="CD6406FC">
      <w:start w:val="1"/>
      <w:numFmt w:val="bullet"/>
      <w:lvlText w:val=""/>
      <w:lvlJc w:val="left"/>
      <w:pPr>
        <w:ind w:left="1440" w:hanging="360"/>
      </w:pPr>
      <w:rPr>
        <w:rFonts w:ascii="Symbol" w:hAnsi="Symbol"/>
      </w:rPr>
    </w:lvl>
  </w:abstractNum>
  <w:abstractNum w:abstractNumId="21" w15:restartNumberingAfterBreak="0">
    <w:nsid w:val="26AC4437"/>
    <w:multiLevelType w:val="hybridMultilevel"/>
    <w:tmpl w:val="5AF8374A"/>
    <w:lvl w:ilvl="0" w:tplc="74CE8BB2">
      <w:start w:val="1"/>
      <w:numFmt w:val="bullet"/>
      <w:lvlText w:val=""/>
      <w:lvlJc w:val="left"/>
      <w:pPr>
        <w:ind w:left="1440" w:hanging="360"/>
      </w:pPr>
      <w:rPr>
        <w:rFonts w:ascii="Symbol" w:hAnsi="Symbol"/>
      </w:rPr>
    </w:lvl>
    <w:lvl w:ilvl="1" w:tplc="A248229C">
      <w:start w:val="1"/>
      <w:numFmt w:val="bullet"/>
      <w:lvlText w:val=""/>
      <w:lvlJc w:val="left"/>
      <w:pPr>
        <w:ind w:left="1440" w:hanging="360"/>
      </w:pPr>
      <w:rPr>
        <w:rFonts w:ascii="Symbol" w:hAnsi="Symbol"/>
      </w:rPr>
    </w:lvl>
    <w:lvl w:ilvl="2" w:tplc="1E1C59CE">
      <w:start w:val="1"/>
      <w:numFmt w:val="bullet"/>
      <w:lvlText w:val=""/>
      <w:lvlJc w:val="left"/>
      <w:pPr>
        <w:ind w:left="1440" w:hanging="360"/>
      </w:pPr>
      <w:rPr>
        <w:rFonts w:ascii="Symbol" w:hAnsi="Symbol"/>
      </w:rPr>
    </w:lvl>
    <w:lvl w:ilvl="3" w:tplc="B8C4BB96">
      <w:start w:val="1"/>
      <w:numFmt w:val="bullet"/>
      <w:lvlText w:val=""/>
      <w:lvlJc w:val="left"/>
      <w:pPr>
        <w:ind w:left="1440" w:hanging="360"/>
      </w:pPr>
      <w:rPr>
        <w:rFonts w:ascii="Symbol" w:hAnsi="Symbol"/>
      </w:rPr>
    </w:lvl>
    <w:lvl w:ilvl="4" w:tplc="E7400734">
      <w:start w:val="1"/>
      <w:numFmt w:val="bullet"/>
      <w:lvlText w:val=""/>
      <w:lvlJc w:val="left"/>
      <w:pPr>
        <w:ind w:left="1440" w:hanging="360"/>
      </w:pPr>
      <w:rPr>
        <w:rFonts w:ascii="Symbol" w:hAnsi="Symbol"/>
      </w:rPr>
    </w:lvl>
    <w:lvl w:ilvl="5" w:tplc="96583D06">
      <w:start w:val="1"/>
      <w:numFmt w:val="bullet"/>
      <w:lvlText w:val=""/>
      <w:lvlJc w:val="left"/>
      <w:pPr>
        <w:ind w:left="1440" w:hanging="360"/>
      </w:pPr>
      <w:rPr>
        <w:rFonts w:ascii="Symbol" w:hAnsi="Symbol"/>
      </w:rPr>
    </w:lvl>
    <w:lvl w:ilvl="6" w:tplc="65586A38">
      <w:start w:val="1"/>
      <w:numFmt w:val="bullet"/>
      <w:lvlText w:val=""/>
      <w:lvlJc w:val="left"/>
      <w:pPr>
        <w:ind w:left="1440" w:hanging="360"/>
      </w:pPr>
      <w:rPr>
        <w:rFonts w:ascii="Symbol" w:hAnsi="Symbol"/>
      </w:rPr>
    </w:lvl>
    <w:lvl w:ilvl="7" w:tplc="56903B38">
      <w:start w:val="1"/>
      <w:numFmt w:val="bullet"/>
      <w:lvlText w:val=""/>
      <w:lvlJc w:val="left"/>
      <w:pPr>
        <w:ind w:left="1440" w:hanging="360"/>
      </w:pPr>
      <w:rPr>
        <w:rFonts w:ascii="Symbol" w:hAnsi="Symbol"/>
      </w:rPr>
    </w:lvl>
    <w:lvl w:ilvl="8" w:tplc="594ACBBA">
      <w:start w:val="1"/>
      <w:numFmt w:val="bullet"/>
      <w:lvlText w:val=""/>
      <w:lvlJc w:val="left"/>
      <w:pPr>
        <w:ind w:left="1440" w:hanging="360"/>
      </w:pPr>
      <w:rPr>
        <w:rFonts w:ascii="Symbol" w:hAnsi="Symbol"/>
      </w:rPr>
    </w:lvl>
  </w:abstractNum>
  <w:abstractNum w:abstractNumId="22" w15:restartNumberingAfterBreak="0">
    <w:nsid w:val="28FB4EA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D637B40"/>
    <w:multiLevelType w:val="hybridMultilevel"/>
    <w:tmpl w:val="2D1026A0"/>
    <w:lvl w:ilvl="0" w:tplc="1996117A">
      <w:start w:val="1"/>
      <w:numFmt w:val="bullet"/>
      <w:lvlText w:val=""/>
      <w:lvlJc w:val="left"/>
      <w:pPr>
        <w:ind w:left="1020" w:hanging="360"/>
      </w:pPr>
      <w:rPr>
        <w:rFonts w:ascii="Symbol" w:hAnsi="Symbol"/>
      </w:rPr>
    </w:lvl>
    <w:lvl w:ilvl="1" w:tplc="D91469BE">
      <w:start w:val="1"/>
      <w:numFmt w:val="bullet"/>
      <w:lvlText w:val=""/>
      <w:lvlJc w:val="left"/>
      <w:pPr>
        <w:ind w:left="1020" w:hanging="360"/>
      </w:pPr>
      <w:rPr>
        <w:rFonts w:ascii="Symbol" w:hAnsi="Symbol"/>
      </w:rPr>
    </w:lvl>
    <w:lvl w:ilvl="2" w:tplc="0420A268">
      <w:start w:val="1"/>
      <w:numFmt w:val="bullet"/>
      <w:lvlText w:val=""/>
      <w:lvlJc w:val="left"/>
      <w:pPr>
        <w:ind w:left="1020" w:hanging="360"/>
      </w:pPr>
      <w:rPr>
        <w:rFonts w:ascii="Symbol" w:hAnsi="Symbol"/>
      </w:rPr>
    </w:lvl>
    <w:lvl w:ilvl="3" w:tplc="200CF0E4">
      <w:start w:val="1"/>
      <w:numFmt w:val="bullet"/>
      <w:lvlText w:val=""/>
      <w:lvlJc w:val="left"/>
      <w:pPr>
        <w:ind w:left="1020" w:hanging="360"/>
      </w:pPr>
      <w:rPr>
        <w:rFonts w:ascii="Symbol" w:hAnsi="Symbol"/>
      </w:rPr>
    </w:lvl>
    <w:lvl w:ilvl="4" w:tplc="1AFCA46E">
      <w:start w:val="1"/>
      <w:numFmt w:val="bullet"/>
      <w:lvlText w:val=""/>
      <w:lvlJc w:val="left"/>
      <w:pPr>
        <w:ind w:left="1020" w:hanging="360"/>
      </w:pPr>
      <w:rPr>
        <w:rFonts w:ascii="Symbol" w:hAnsi="Symbol"/>
      </w:rPr>
    </w:lvl>
    <w:lvl w:ilvl="5" w:tplc="B14A19D8">
      <w:start w:val="1"/>
      <w:numFmt w:val="bullet"/>
      <w:lvlText w:val=""/>
      <w:lvlJc w:val="left"/>
      <w:pPr>
        <w:ind w:left="1020" w:hanging="360"/>
      </w:pPr>
      <w:rPr>
        <w:rFonts w:ascii="Symbol" w:hAnsi="Symbol"/>
      </w:rPr>
    </w:lvl>
    <w:lvl w:ilvl="6" w:tplc="FC18EA0C">
      <w:start w:val="1"/>
      <w:numFmt w:val="bullet"/>
      <w:lvlText w:val=""/>
      <w:lvlJc w:val="left"/>
      <w:pPr>
        <w:ind w:left="1020" w:hanging="360"/>
      </w:pPr>
      <w:rPr>
        <w:rFonts w:ascii="Symbol" w:hAnsi="Symbol"/>
      </w:rPr>
    </w:lvl>
    <w:lvl w:ilvl="7" w:tplc="571C2FE8">
      <w:start w:val="1"/>
      <w:numFmt w:val="bullet"/>
      <w:lvlText w:val=""/>
      <w:lvlJc w:val="left"/>
      <w:pPr>
        <w:ind w:left="1020" w:hanging="360"/>
      </w:pPr>
      <w:rPr>
        <w:rFonts w:ascii="Symbol" w:hAnsi="Symbol"/>
      </w:rPr>
    </w:lvl>
    <w:lvl w:ilvl="8" w:tplc="24C05AB8">
      <w:start w:val="1"/>
      <w:numFmt w:val="bullet"/>
      <w:lvlText w:val=""/>
      <w:lvlJc w:val="left"/>
      <w:pPr>
        <w:ind w:left="1020" w:hanging="360"/>
      </w:pPr>
      <w:rPr>
        <w:rFonts w:ascii="Symbol" w:hAnsi="Symbol"/>
      </w:rPr>
    </w:lvl>
  </w:abstractNum>
  <w:abstractNum w:abstractNumId="24" w15:restartNumberingAfterBreak="0">
    <w:nsid w:val="3895622B"/>
    <w:multiLevelType w:val="hybridMultilevel"/>
    <w:tmpl w:val="C5D052A6"/>
    <w:lvl w:ilvl="0" w:tplc="054C7A66">
      <w:start w:val="1"/>
      <w:numFmt w:val="bullet"/>
      <w:lvlText w:val=""/>
      <w:lvlJc w:val="left"/>
      <w:pPr>
        <w:ind w:left="1020" w:hanging="360"/>
      </w:pPr>
      <w:rPr>
        <w:rFonts w:ascii="Symbol" w:hAnsi="Symbol"/>
      </w:rPr>
    </w:lvl>
    <w:lvl w:ilvl="1" w:tplc="098C8CA4">
      <w:start w:val="1"/>
      <w:numFmt w:val="bullet"/>
      <w:lvlText w:val=""/>
      <w:lvlJc w:val="left"/>
      <w:pPr>
        <w:ind w:left="1020" w:hanging="360"/>
      </w:pPr>
      <w:rPr>
        <w:rFonts w:ascii="Symbol" w:hAnsi="Symbol"/>
      </w:rPr>
    </w:lvl>
    <w:lvl w:ilvl="2" w:tplc="0BF65568">
      <w:start w:val="1"/>
      <w:numFmt w:val="bullet"/>
      <w:lvlText w:val=""/>
      <w:lvlJc w:val="left"/>
      <w:pPr>
        <w:ind w:left="1020" w:hanging="360"/>
      </w:pPr>
      <w:rPr>
        <w:rFonts w:ascii="Symbol" w:hAnsi="Symbol"/>
      </w:rPr>
    </w:lvl>
    <w:lvl w:ilvl="3" w:tplc="DCEE1F58">
      <w:start w:val="1"/>
      <w:numFmt w:val="bullet"/>
      <w:lvlText w:val=""/>
      <w:lvlJc w:val="left"/>
      <w:pPr>
        <w:ind w:left="1020" w:hanging="360"/>
      </w:pPr>
      <w:rPr>
        <w:rFonts w:ascii="Symbol" w:hAnsi="Symbol"/>
      </w:rPr>
    </w:lvl>
    <w:lvl w:ilvl="4" w:tplc="EC88A5EE">
      <w:start w:val="1"/>
      <w:numFmt w:val="bullet"/>
      <w:lvlText w:val=""/>
      <w:lvlJc w:val="left"/>
      <w:pPr>
        <w:ind w:left="1020" w:hanging="360"/>
      </w:pPr>
      <w:rPr>
        <w:rFonts w:ascii="Symbol" w:hAnsi="Symbol"/>
      </w:rPr>
    </w:lvl>
    <w:lvl w:ilvl="5" w:tplc="3476DD24">
      <w:start w:val="1"/>
      <w:numFmt w:val="bullet"/>
      <w:lvlText w:val=""/>
      <w:lvlJc w:val="left"/>
      <w:pPr>
        <w:ind w:left="1020" w:hanging="360"/>
      </w:pPr>
      <w:rPr>
        <w:rFonts w:ascii="Symbol" w:hAnsi="Symbol"/>
      </w:rPr>
    </w:lvl>
    <w:lvl w:ilvl="6" w:tplc="6D1065E8">
      <w:start w:val="1"/>
      <w:numFmt w:val="bullet"/>
      <w:lvlText w:val=""/>
      <w:lvlJc w:val="left"/>
      <w:pPr>
        <w:ind w:left="1020" w:hanging="360"/>
      </w:pPr>
      <w:rPr>
        <w:rFonts w:ascii="Symbol" w:hAnsi="Symbol"/>
      </w:rPr>
    </w:lvl>
    <w:lvl w:ilvl="7" w:tplc="FF8AE75C">
      <w:start w:val="1"/>
      <w:numFmt w:val="bullet"/>
      <w:lvlText w:val=""/>
      <w:lvlJc w:val="left"/>
      <w:pPr>
        <w:ind w:left="1020" w:hanging="360"/>
      </w:pPr>
      <w:rPr>
        <w:rFonts w:ascii="Symbol" w:hAnsi="Symbol"/>
      </w:rPr>
    </w:lvl>
    <w:lvl w:ilvl="8" w:tplc="2FDEACF4">
      <w:start w:val="1"/>
      <w:numFmt w:val="bullet"/>
      <w:lvlText w:val=""/>
      <w:lvlJc w:val="left"/>
      <w:pPr>
        <w:ind w:left="1020" w:hanging="360"/>
      </w:pPr>
      <w:rPr>
        <w:rFonts w:ascii="Symbol" w:hAnsi="Symbol"/>
      </w:rPr>
    </w:lvl>
  </w:abstractNum>
  <w:abstractNum w:abstractNumId="25" w15:restartNumberingAfterBreak="0">
    <w:nsid w:val="39AA7A4A"/>
    <w:multiLevelType w:val="hybridMultilevel"/>
    <w:tmpl w:val="7720A8AC"/>
    <w:lvl w:ilvl="0" w:tplc="5406ECE0">
      <w:start w:val="1"/>
      <w:numFmt w:val="bullet"/>
      <w:lvlText w:val=""/>
      <w:lvlJc w:val="left"/>
      <w:pPr>
        <w:ind w:left="1020" w:hanging="360"/>
      </w:pPr>
      <w:rPr>
        <w:rFonts w:ascii="Symbol" w:hAnsi="Symbol"/>
      </w:rPr>
    </w:lvl>
    <w:lvl w:ilvl="1" w:tplc="10F86B66">
      <w:start w:val="1"/>
      <w:numFmt w:val="bullet"/>
      <w:lvlText w:val=""/>
      <w:lvlJc w:val="left"/>
      <w:pPr>
        <w:ind w:left="1020" w:hanging="360"/>
      </w:pPr>
      <w:rPr>
        <w:rFonts w:ascii="Symbol" w:hAnsi="Symbol"/>
      </w:rPr>
    </w:lvl>
    <w:lvl w:ilvl="2" w:tplc="C9F8B932">
      <w:start w:val="1"/>
      <w:numFmt w:val="bullet"/>
      <w:lvlText w:val=""/>
      <w:lvlJc w:val="left"/>
      <w:pPr>
        <w:ind w:left="1020" w:hanging="360"/>
      </w:pPr>
      <w:rPr>
        <w:rFonts w:ascii="Symbol" w:hAnsi="Symbol"/>
      </w:rPr>
    </w:lvl>
    <w:lvl w:ilvl="3" w:tplc="3EA252CC">
      <w:start w:val="1"/>
      <w:numFmt w:val="bullet"/>
      <w:lvlText w:val=""/>
      <w:lvlJc w:val="left"/>
      <w:pPr>
        <w:ind w:left="1020" w:hanging="360"/>
      </w:pPr>
      <w:rPr>
        <w:rFonts w:ascii="Symbol" w:hAnsi="Symbol"/>
      </w:rPr>
    </w:lvl>
    <w:lvl w:ilvl="4" w:tplc="CB0AF440">
      <w:start w:val="1"/>
      <w:numFmt w:val="bullet"/>
      <w:lvlText w:val=""/>
      <w:lvlJc w:val="left"/>
      <w:pPr>
        <w:ind w:left="1020" w:hanging="360"/>
      </w:pPr>
      <w:rPr>
        <w:rFonts w:ascii="Symbol" w:hAnsi="Symbol"/>
      </w:rPr>
    </w:lvl>
    <w:lvl w:ilvl="5" w:tplc="E2D6B754">
      <w:start w:val="1"/>
      <w:numFmt w:val="bullet"/>
      <w:lvlText w:val=""/>
      <w:lvlJc w:val="left"/>
      <w:pPr>
        <w:ind w:left="1020" w:hanging="360"/>
      </w:pPr>
      <w:rPr>
        <w:rFonts w:ascii="Symbol" w:hAnsi="Symbol"/>
      </w:rPr>
    </w:lvl>
    <w:lvl w:ilvl="6" w:tplc="A808C5A8">
      <w:start w:val="1"/>
      <w:numFmt w:val="bullet"/>
      <w:lvlText w:val=""/>
      <w:lvlJc w:val="left"/>
      <w:pPr>
        <w:ind w:left="1020" w:hanging="360"/>
      </w:pPr>
      <w:rPr>
        <w:rFonts w:ascii="Symbol" w:hAnsi="Symbol"/>
      </w:rPr>
    </w:lvl>
    <w:lvl w:ilvl="7" w:tplc="5038F7B2">
      <w:start w:val="1"/>
      <w:numFmt w:val="bullet"/>
      <w:lvlText w:val=""/>
      <w:lvlJc w:val="left"/>
      <w:pPr>
        <w:ind w:left="1020" w:hanging="360"/>
      </w:pPr>
      <w:rPr>
        <w:rFonts w:ascii="Symbol" w:hAnsi="Symbol"/>
      </w:rPr>
    </w:lvl>
    <w:lvl w:ilvl="8" w:tplc="02E66D1C">
      <w:start w:val="1"/>
      <w:numFmt w:val="bullet"/>
      <w:lvlText w:val=""/>
      <w:lvlJc w:val="left"/>
      <w:pPr>
        <w:ind w:left="1020" w:hanging="360"/>
      </w:pPr>
      <w:rPr>
        <w:rFonts w:ascii="Symbol" w:hAnsi="Symbol"/>
      </w:rPr>
    </w:lvl>
  </w:abstractNum>
  <w:abstractNum w:abstractNumId="26" w15:restartNumberingAfterBreak="0">
    <w:nsid w:val="3B586D9E"/>
    <w:multiLevelType w:val="hybridMultilevel"/>
    <w:tmpl w:val="26FAAFCE"/>
    <w:lvl w:ilvl="0" w:tplc="F8649A44">
      <w:start w:val="1"/>
      <w:numFmt w:val="bullet"/>
      <w:lvlText w:val=""/>
      <w:lvlJc w:val="left"/>
      <w:pPr>
        <w:ind w:left="720" w:hanging="360"/>
      </w:pPr>
      <w:rPr>
        <w:rFonts w:ascii="Symbol" w:hAnsi="Symbol"/>
      </w:rPr>
    </w:lvl>
    <w:lvl w:ilvl="1" w:tplc="8A10FBF6">
      <w:start w:val="1"/>
      <w:numFmt w:val="bullet"/>
      <w:lvlText w:val=""/>
      <w:lvlJc w:val="left"/>
      <w:pPr>
        <w:ind w:left="720" w:hanging="360"/>
      </w:pPr>
      <w:rPr>
        <w:rFonts w:ascii="Symbol" w:hAnsi="Symbol"/>
      </w:rPr>
    </w:lvl>
    <w:lvl w:ilvl="2" w:tplc="BAA4C95A">
      <w:start w:val="1"/>
      <w:numFmt w:val="bullet"/>
      <w:lvlText w:val=""/>
      <w:lvlJc w:val="left"/>
      <w:pPr>
        <w:ind w:left="720" w:hanging="360"/>
      </w:pPr>
      <w:rPr>
        <w:rFonts w:ascii="Symbol" w:hAnsi="Symbol"/>
      </w:rPr>
    </w:lvl>
    <w:lvl w:ilvl="3" w:tplc="22209152">
      <w:start w:val="1"/>
      <w:numFmt w:val="bullet"/>
      <w:lvlText w:val=""/>
      <w:lvlJc w:val="left"/>
      <w:pPr>
        <w:ind w:left="720" w:hanging="360"/>
      </w:pPr>
      <w:rPr>
        <w:rFonts w:ascii="Symbol" w:hAnsi="Symbol"/>
      </w:rPr>
    </w:lvl>
    <w:lvl w:ilvl="4" w:tplc="8BB4F3B0">
      <w:start w:val="1"/>
      <w:numFmt w:val="bullet"/>
      <w:lvlText w:val=""/>
      <w:lvlJc w:val="left"/>
      <w:pPr>
        <w:ind w:left="720" w:hanging="360"/>
      </w:pPr>
      <w:rPr>
        <w:rFonts w:ascii="Symbol" w:hAnsi="Symbol"/>
      </w:rPr>
    </w:lvl>
    <w:lvl w:ilvl="5" w:tplc="63728B4C">
      <w:start w:val="1"/>
      <w:numFmt w:val="bullet"/>
      <w:lvlText w:val=""/>
      <w:lvlJc w:val="left"/>
      <w:pPr>
        <w:ind w:left="720" w:hanging="360"/>
      </w:pPr>
      <w:rPr>
        <w:rFonts w:ascii="Symbol" w:hAnsi="Symbol"/>
      </w:rPr>
    </w:lvl>
    <w:lvl w:ilvl="6" w:tplc="6B622EA0">
      <w:start w:val="1"/>
      <w:numFmt w:val="bullet"/>
      <w:lvlText w:val=""/>
      <w:lvlJc w:val="left"/>
      <w:pPr>
        <w:ind w:left="720" w:hanging="360"/>
      </w:pPr>
      <w:rPr>
        <w:rFonts w:ascii="Symbol" w:hAnsi="Symbol"/>
      </w:rPr>
    </w:lvl>
    <w:lvl w:ilvl="7" w:tplc="02D04F78">
      <w:start w:val="1"/>
      <w:numFmt w:val="bullet"/>
      <w:lvlText w:val=""/>
      <w:lvlJc w:val="left"/>
      <w:pPr>
        <w:ind w:left="720" w:hanging="360"/>
      </w:pPr>
      <w:rPr>
        <w:rFonts w:ascii="Symbol" w:hAnsi="Symbol"/>
      </w:rPr>
    </w:lvl>
    <w:lvl w:ilvl="8" w:tplc="03D09294">
      <w:start w:val="1"/>
      <w:numFmt w:val="bullet"/>
      <w:lvlText w:val=""/>
      <w:lvlJc w:val="left"/>
      <w:pPr>
        <w:ind w:left="720" w:hanging="360"/>
      </w:pPr>
      <w:rPr>
        <w:rFonts w:ascii="Symbol" w:hAnsi="Symbol"/>
      </w:rPr>
    </w:lvl>
  </w:abstractNum>
  <w:abstractNum w:abstractNumId="27" w15:restartNumberingAfterBreak="0">
    <w:nsid w:val="3E4806CF"/>
    <w:multiLevelType w:val="hybridMultilevel"/>
    <w:tmpl w:val="DB6E92B4"/>
    <w:lvl w:ilvl="0" w:tplc="9A123D90">
      <w:start w:val="1"/>
      <w:numFmt w:val="bullet"/>
      <w:lvlText w:val=""/>
      <w:lvlJc w:val="left"/>
      <w:pPr>
        <w:ind w:left="1020" w:hanging="360"/>
      </w:pPr>
      <w:rPr>
        <w:rFonts w:ascii="Symbol" w:hAnsi="Symbol"/>
      </w:rPr>
    </w:lvl>
    <w:lvl w:ilvl="1" w:tplc="2402C43C">
      <w:start w:val="1"/>
      <w:numFmt w:val="bullet"/>
      <w:lvlText w:val=""/>
      <w:lvlJc w:val="left"/>
      <w:pPr>
        <w:ind w:left="1020" w:hanging="360"/>
      </w:pPr>
      <w:rPr>
        <w:rFonts w:ascii="Symbol" w:hAnsi="Symbol"/>
      </w:rPr>
    </w:lvl>
    <w:lvl w:ilvl="2" w:tplc="E682BE48">
      <w:start w:val="1"/>
      <w:numFmt w:val="bullet"/>
      <w:lvlText w:val=""/>
      <w:lvlJc w:val="left"/>
      <w:pPr>
        <w:ind w:left="1020" w:hanging="360"/>
      </w:pPr>
      <w:rPr>
        <w:rFonts w:ascii="Symbol" w:hAnsi="Symbol"/>
      </w:rPr>
    </w:lvl>
    <w:lvl w:ilvl="3" w:tplc="41DAC902">
      <w:start w:val="1"/>
      <w:numFmt w:val="bullet"/>
      <w:lvlText w:val=""/>
      <w:lvlJc w:val="left"/>
      <w:pPr>
        <w:ind w:left="1020" w:hanging="360"/>
      </w:pPr>
      <w:rPr>
        <w:rFonts w:ascii="Symbol" w:hAnsi="Symbol"/>
      </w:rPr>
    </w:lvl>
    <w:lvl w:ilvl="4" w:tplc="D7989E96">
      <w:start w:val="1"/>
      <w:numFmt w:val="bullet"/>
      <w:lvlText w:val=""/>
      <w:lvlJc w:val="left"/>
      <w:pPr>
        <w:ind w:left="1020" w:hanging="360"/>
      </w:pPr>
      <w:rPr>
        <w:rFonts w:ascii="Symbol" w:hAnsi="Symbol"/>
      </w:rPr>
    </w:lvl>
    <w:lvl w:ilvl="5" w:tplc="5DF6FD36">
      <w:start w:val="1"/>
      <w:numFmt w:val="bullet"/>
      <w:lvlText w:val=""/>
      <w:lvlJc w:val="left"/>
      <w:pPr>
        <w:ind w:left="1020" w:hanging="360"/>
      </w:pPr>
      <w:rPr>
        <w:rFonts w:ascii="Symbol" w:hAnsi="Symbol"/>
      </w:rPr>
    </w:lvl>
    <w:lvl w:ilvl="6" w:tplc="A2D06E48">
      <w:start w:val="1"/>
      <w:numFmt w:val="bullet"/>
      <w:lvlText w:val=""/>
      <w:lvlJc w:val="left"/>
      <w:pPr>
        <w:ind w:left="1020" w:hanging="360"/>
      </w:pPr>
      <w:rPr>
        <w:rFonts w:ascii="Symbol" w:hAnsi="Symbol"/>
      </w:rPr>
    </w:lvl>
    <w:lvl w:ilvl="7" w:tplc="37B6D0B8">
      <w:start w:val="1"/>
      <w:numFmt w:val="bullet"/>
      <w:lvlText w:val=""/>
      <w:lvlJc w:val="left"/>
      <w:pPr>
        <w:ind w:left="1020" w:hanging="360"/>
      </w:pPr>
      <w:rPr>
        <w:rFonts w:ascii="Symbol" w:hAnsi="Symbol"/>
      </w:rPr>
    </w:lvl>
    <w:lvl w:ilvl="8" w:tplc="D2966402">
      <w:start w:val="1"/>
      <w:numFmt w:val="bullet"/>
      <w:lvlText w:val=""/>
      <w:lvlJc w:val="left"/>
      <w:pPr>
        <w:ind w:left="1020" w:hanging="360"/>
      </w:pPr>
      <w:rPr>
        <w:rFonts w:ascii="Symbol" w:hAnsi="Symbol"/>
      </w:rPr>
    </w:lvl>
  </w:abstractNum>
  <w:abstractNum w:abstractNumId="28" w15:restartNumberingAfterBreak="0">
    <w:nsid w:val="450462F5"/>
    <w:multiLevelType w:val="hybridMultilevel"/>
    <w:tmpl w:val="4A3C2C36"/>
    <w:lvl w:ilvl="0" w:tplc="7B4C99A2">
      <w:start w:val="1"/>
      <w:numFmt w:val="bullet"/>
      <w:lvlText w:val=""/>
      <w:lvlJc w:val="left"/>
      <w:pPr>
        <w:ind w:left="1020" w:hanging="360"/>
      </w:pPr>
      <w:rPr>
        <w:rFonts w:ascii="Symbol" w:hAnsi="Symbol"/>
      </w:rPr>
    </w:lvl>
    <w:lvl w:ilvl="1" w:tplc="71EE54B0">
      <w:start w:val="1"/>
      <w:numFmt w:val="bullet"/>
      <w:lvlText w:val=""/>
      <w:lvlJc w:val="left"/>
      <w:pPr>
        <w:ind w:left="1020" w:hanging="360"/>
      </w:pPr>
      <w:rPr>
        <w:rFonts w:ascii="Symbol" w:hAnsi="Symbol"/>
      </w:rPr>
    </w:lvl>
    <w:lvl w:ilvl="2" w:tplc="589A6D90">
      <w:start w:val="1"/>
      <w:numFmt w:val="bullet"/>
      <w:lvlText w:val=""/>
      <w:lvlJc w:val="left"/>
      <w:pPr>
        <w:ind w:left="1020" w:hanging="360"/>
      </w:pPr>
      <w:rPr>
        <w:rFonts w:ascii="Symbol" w:hAnsi="Symbol"/>
      </w:rPr>
    </w:lvl>
    <w:lvl w:ilvl="3" w:tplc="AF3C2F7C">
      <w:start w:val="1"/>
      <w:numFmt w:val="bullet"/>
      <w:lvlText w:val=""/>
      <w:lvlJc w:val="left"/>
      <w:pPr>
        <w:ind w:left="1020" w:hanging="360"/>
      </w:pPr>
      <w:rPr>
        <w:rFonts w:ascii="Symbol" w:hAnsi="Symbol"/>
      </w:rPr>
    </w:lvl>
    <w:lvl w:ilvl="4" w:tplc="F90A7FC6">
      <w:start w:val="1"/>
      <w:numFmt w:val="bullet"/>
      <w:lvlText w:val=""/>
      <w:lvlJc w:val="left"/>
      <w:pPr>
        <w:ind w:left="1020" w:hanging="360"/>
      </w:pPr>
      <w:rPr>
        <w:rFonts w:ascii="Symbol" w:hAnsi="Symbol"/>
      </w:rPr>
    </w:lvl>
    <w:lvl w:ilvl="5" w:tplc="742EAA80">
      <w:start w:val="1"/>
      <w:numFmt w:val="bullet"/>
      <w:lvlText w:val=""/>
      <w:lvlJc w:val="left"/>
      <w:pPr>
        <w:ind w:left="1020" w:hanging="360"/>
      </w:pPr>
      <w:rPr>
        <w:rFonts w:ascii="Symbol" w:hAnsi="Symbol"/>
      </w:rPr>
    </w:lvl>
    <w:lvl w:ilvl="6" w:tplc="5CAE0DAE">
      <w:start w:val="1"/>
      <w:numFmt w:val="bullet"/>
      <w:lvlText w:val=""/>
      <w:lvlJc w:val="left"/>
      <w:pPr>
        <w:ind w:left="1020" w:hanging="360"/>
      </w:pPr>
      <w:rPr>
        <w:rFonts w:ascii="Symbol" w:hAnsi="Symbol"/>
      </w:rPr>
    </w:lvl>
    <w:lvl w:ilvl="7" w:tplc="183406A8">
      <w:start w:val="1"/>
      <w:numFmt w:val="bullet"/>
      <w:lvlText w:val=""/>
      <w:lvlJc w:val="left"/>
      <w:pPr>
        <w:ind w:left="1020" w:hanging="360"/>
      </w:pPr>
      <w:rPr>
        <w:rFonts w:ascii="Symbol" w:hAnsi="Symbol"/>
      </w:rPr>
    </w:lvl>
    <w:lvl w:ilvl="8" w:tplc="AE0A492E">
      <w:start w:val="1"/>
      <w:numFmt w:val="bullet"/>
      <w:lvlText w:val=""/>
      <w:lvlJc w:val="left"/>
      <w:pPr>
        <w:ind w:left="1020" w:hanging="360"/>
      </w:pPr>
      <w:rPr>
        <w:rFonts w:ascii="Symbol" w:hAnsi="Symbol"/>
      </w:rPr>
    </w:lvl>
  </w:abstractNum>
  <w:abstractNum w:abstractNumId="29" w15:restartNumberingAfterBreak="0">
    <w:nsid w:val="48ED6279"/>
    <w:multiLevelType w:val="hybridMultilevel"/>
    <w:tmpl w:val="EB9C6068"/>
    <w:lvl w:ilvl="0" w:tplc="D94AA6D2">
      <w:start w:val="1"/>
      <w:numFmt w:val="bullet"/>
      <w:lvlText w:val=""/>
      <w:lvlJc w:val="left"/>
      <w:pPr>
        <w:ind w:left="1020" w:hanging="360"/>
      </w:pPr>
      <w:rPr>
        <w:rFonts w:ascii="Symbol" w:hAnsi="Symbol"/>
      </w:rPr>
    </w:lvl>
    <w:lvl w:ilvl="1" w:tplc="40A8BE46">
      <w:start w:val="1"/>
      <w:numFmt w:val="bullet"/>
      <w:lvlText w:val=""/>
      <w:lvlJc w:val="left"/>
      <w:pPr>
        <w:ind w:left="1020" w:hanging="360"/>
      </w:pPr>
      <w:rPr>
        <w:rFonts w:ascii="Symbol" w:hAnsi="Symbol"/>
      </w:rPr>
    </w:lvl>
    <w:lvl w:ilvl="2" w:tplc="F37691C2">
      <w:start w:val="1"/>
      <w:numFmt w:val="bullet"/>
      <w:lvlText w:val=""/>
      <w:lvlJc w:val="left"/>
      <w:pPr>
        <w:ind w:left="1020" w:hanging="360"/>
      </w:pPr>
      <w:rPr>
        <w:rFonts w:ascii="Symbol" w:hAnsi="Symbol"/>
      </w:rPr>
    </w:lvl>
    <w:lvl w:ilvl="3" w:tplc="5AAABF84">
      <w:start w:val="1"/>
      <w:numFmt w:val="bullet"/>
      <w:lvlText w:val=""/>
      <w:lvlJc w:val="left"/>
      <w:pPr>
        <w:ind w:left="1020" w:hanging="360"/>
      </w:pPr>
      <w:rPr>
        <w:rFonts w:ascii="Symbol" w:hAnsi="Symbol"/>
      </w:rPr>
    </w:lvl>
    <w:lvl w:ilvl="4" w:tplc="A274E7FA">
      <w:start w:val="1"/>
      <w:numFmt w:val="bullet"/>
      <w:lvlText w:val=""/>
      <w:lvlJc w:val="left"/>
      <w:pPr>
        <w:ind w:left="1020" w:hanging="360"/>
      </w:pPr>
      <w:rPr>
        <w:rFonts w:ascii="Symbol" w:hAnsi="Symbol"/>
      </w:rPr>
    </w:lvl>
    <w:lvl w:ilvl="5" w:tplc="03E602C0">
      <w:start w:val="1"/>
      <w:numFmt w:val="bullet"/>
      <w:lvlText w:val=""/>
      <w:lvlJc w:val="left"/>
      <w:pPr>
        <w:ind w:left="1020" w:hanging="360"/>
      </w:pPr>
      <w:rPr>
        <w:rFonts w:ascii="Symbol" w:hAnsi="Symbol"/>
      </w:rPr>
    </w:lvl>
    <w:lvl w:ilvl="6" w:tplc="EE3C00DE">
      <w:start w:val="1"/>
      <w:numFmt w:val="bullet"/>
      <w:lvlText w:val=""/>
      <w:lvlJc w:val="left"/>
      <w:pPr>
        <w:ind w:left="1020" w:hanging="360"/>
      </w:pPr>
      <w:rPr>
        <w:rFonts w:ascii="Symbol" w:hAnsi="Symbol"/>
      </w:rPr>
    </w:lvl>
    <w:lvl w:ilvl="7" w:tplc="BCF48562">
      <w:start w:val="1"/>
      <w:numFmt w:val="bullet"/>
      <w:lvlText w:val=""/>
      <w:lvlJc w:val="left"/>
      <w:pPr>
        <w:ind w:left="1020" w:hanging="360"/>
      </w:pPr>
      <w:rPr>
        <w:rFonts w:ascii="Symbol" w:hAnsi="Symbol"/>
      </w:rPr>
    </w:lvl>
    <w:lvl w:ilvl="8" w:tplc="92BA7C48">
      <w:start w:val="1"/>
      <w:numFmt w:val="bullet"/>
      <w:lvlText w:val=""/>
      <w:lvlJc w:val="left"/>
      <w:pPr>
        <w:ind w:left="1020" w:hanging="360"/>
      </w:pPr>
      <w:rPr>
        <w:rFonts w:ascii="Symbol" w:hAnsi="Symbol"/>
      </w:rPr>
    </w:lvl>
  </w:abstractNum>
  <w:abstractNum w:abstractNumId="30" w15:restartNumberingAfterBreak="0">
    <w:nsid w:val="498C3F9C"/>
    <w:multiLevelType w:val="hybridMultilevel"/>
    <w:tmpl w:val="1F7AD8F0"/>
    <w:lvl w:ilvl="0" w:tplc="F56AAE64">
      <w:start w:val="1"/>
      <w:numFmt w:val="bullet"/>
      <w:lvlText w:val=""/>
      <w:lvlJc w:val="left"/>
      <w:pPr>
        <w:ind w:left="1020" w:hanging="360"/>
      </w:pPr>
      <w:rPr>
        <w:rFonts w:ascii="Symbol" w:hAnsi="Symbol"/>
      </w:rPr>
    </w:lvl>
    <w:lvl w:ilvl="1" w:tplc="B1F0CF08">
      <w:start w:val="1"/>
      <w:numFmt w:val="bullet"/>
      <w:lvlText w:val=""/>
      <w:lvlJc w:val="left"/>
      <w:pPr>
        <w:ind w:left="1020" w:hanging="360"/>
      </w:pPr>
      <w:rPr>
        <w:rFonts w:ascii="Symbol" w:hAnsi="Symbol"/>
      </w:rPr>
    </w:lvl>
    <w:lvl w:ilvl="2" w:tplc="01020D72">
      <w:start w:val="1"/>
      <w:numFmt w:val="bullet"/>
      <w:lvlText w:val=""/>
      <w:lvlJc w:val="left"/>
      <w:pPr>
        <w:ind w:left="1020" w:hanging="360"/>
      </w:pPr>
      <w:rPr>
        <w:rFonts w:ascii="Symbol" w:hAnsi="Symbol"/>
      </w:rPr>
    </w:lvl>
    <w:lvl w:ilvl="3" w:tplc="118099F8">
      <w:start w:val="1"/>
      <w:numFmt w:val="bullet"/>
      <w:lvlText w:val=""/>
      <w:lvlJc w:val="left"/>
      <w:pPr>
        <w:ind w:left="1020" w:hanging="360"/>
      </w:pPr>
      <w:rPr>
        <w:rFonts w:ascii="Symbol" w:hAnsi="Symbol"/>
      </w:rPr>
    </w:lvl>
    <w:lvl w:ilvl="4" w:tplc="37948674">
      <w:start w:val="1"/>
      <w:numFmt w:val="bullet"/>
      <w:lvlText w:val=""/>
      <w:lvlJc w:val="left"/>
      <w:pPr>
        <w:ind w:left="1020" w:hanging="360"/>
      </w:pPr>
      <w:rPr>
        <w:rFonts w:ascii="Symbol" w:hAnsi="Symbol"/>
      </w:rPr>
    </w:lvl>
    <w:lvl w:ilvl="5" w:tplc="7FFC81F4">
      <w:start w:val="1"/>
      <w:numFmt w:val="bullet"/>
      <w:lvlText w:val=""/>
      <w:lvlJc w:val="left"/>
      <w:pPr>
        <w:ind w:left="1020" w:hanging="360"/>
      </w:pPr>
      <w:rPr>
        <w:rFonts w:ascii="Symbol" w:hAnsi="Symbol"/>
      </w:rPr>
    </w:lvl>
    <w:lvl w:ilvl="6" w:tplc="03D452F2">
      <w:start w:val="1"/>
      <w:numFmt w:val="bullet"/>
      <w:lvlText w:val=""/>
      <w:lvlJc w:val="left"/>
      <w:pPr>
        <w:ind w:left="1020" w:hanging="360"/>
      </w:pPr>
      <w:rPr>
        <w:rFonts w:ascii="Symbol" w:hAnsi="Symbol"/>
      </w:rPr>
    </w:lvl>
    <w:lvl w:ilvl="7" w:tplc="74F69D50">
      <w:start w:val="1"/>
      <w:numFmt w:val="bullet"/>
      <w:lvlText w:val=""/>
      <w:lvlJc w:val="left"/>
      <w:pPr>
        <w:ind w:left="1020" w:hanging="360"/>
      </w:pPr>
      <w:rPr>
        <w:rFonts w:ascii="Symbol" w:hAnsi="Symbol"/>
      </w:rPr>
    </w:lvl>
    <w:lvl w:ilvl="8" w:tplc="9FF86002">
      <w:start w:val="1"/>
      <w:numFmt w:val="bullet"/>
      <w:lvlText w:val=""/>
      <w:lvlJc w:val="left"/>
      <w:pPr>
        <w:ind w:left="1020" w:hanging="360"/>
      </w:pPr>
      <w:rPr>
        <w:rFonts w:ascii="Symbol" w:hAnsi="Symbol"/>
      </w:rPr>
    </w:lvl>
  </w:abstractNum>
  <w:abstractNum w:abstractNumId="31" w15:restartNumberingAfterBreak="0">
    <w:nsid w:val="49B20357"/>
    <w:multiLevelType w:val="hybridMultilevel"/>
    <w:tmpl w:val="89EEFB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49EC17E8"/>
    <w:multiLevelType w:val="hybridMultilevel"/>
    <w:tmpl w:val="AE98AC72"/>
    <w:lvl w:ilvl="0" w:tplc="28022682">
      <w:start w:val="1"/>
      <w:numFmt w:val="bullet"/>
      <w:lvlText w:val=""/>
      <w:lvlJc w:val="left"/>
      <w:pPr>
        <w:ind w:left="1080" w:hanging="360"/>
      </w:pPr>
      <w:rPr>
        <w:rFonts w:ascii="Symbol" w:hAnsi="Symbol"/>
      </w:rPr>
    </w:lvl>
    <w:lvl w:ilvl="1" w:tplc="AD201E54">
      <w:start w:val="1"/>
      <w:numFmt w:val="bullet"/>
      <w:lvlText w:val=""/>
      <w:lvlJc w:val="left"/>
      <w:pPr>
        <w:ind w:left="1080" w:hanging="360"/>
      </w:pPr>
      <w:rPr>
        <w:rFonts w:ascii="Symbol" w:hAnsi="Symbol"/>
      </w:rPr>
    </w:lvl>
    <w:lvl w:ilvl="2" w:tplc="D3CCC1FA">
      <w:start w:val="1"/>
      <w:numFmt w:val="bullet"/>
      <w:lvlText w:val=""/>
      <w:lvlJc w:val="left"/>
      <w:pPr>
        <w:ind w:left="1080" w:hanging="360"/>
      </w:pPr>
      <w:rPr>
        <w:rFonts w:ascii="Symbol" w:hAnsi="Symbol"/>
      </w:rPr>
    </w:lvl>
    <w:lvl w:ilvl="3" w:tplc="2F7AE868">
      <w:start w:val="1"/>
      <w:numFmt w:val="bullet"/>
      <w:lvlText w:val=""/>
      <w:lvlJc w:val="left"/>
      <w:pPr>
        <w:ind w:left="1080" w:hanging="360"/>
      </w:pPr>
      <w:rPr>
        <w:rFonts w:ascii="Symbol" w:hAnsi="Symbol"/>
      </w:rPr>
    </w:lvl>
    <w:lvl w:ilvl="4" w:tplc="65CE28C0">
      <w:start w:val="1"/>
      <w:numFmt w:val="bullet"/>
      <w:lvlText w:val=""/>
      <w:lvlJc w:val="left"/>
      <w:pPr>
        <w:ind w:left="1080" w:hanging="360"/>
      </w:pPr>
      <w:rPr>
        <w:rFonts w:ascii="Symbol" w:hAnsi="Symbol"/>
      </w:rPr>
    </w:lvl>
    <w:lvl w:ilvl="5" w:tplc="CEE239B2">
      <w:start w:val="1"/>
      <w:numFmt w:val="bullet"/>
      <w:lvlText w:val=""/>
      <w:lvlJc w:val="left"/>
      <w:pPr>
        <w:ind w:left="1080" w:hanging="360"/>
      </w:pPr>
      <w:rPr>
        <w:rFonts w:ascii="Symbol" w:hAnsi="Symbol"/>
      </w:rPr>
    </w:lvl>
    <w:lvl w:ilvl="6" w:tplc="BD6675F0">
      <w:start w:val="1"/>
      <w:numFmt w:val="bullet"/>
      <w:lvlText w:val=""/>
      <w:lvlJc w:val="left"/>
      <w:pPr>
        <w:ind w:left="1080" w:hanging="360"/>
      </w:pPr>
      <w:rPr>
        <w:rFonts w:ascii="Symbol" w:hAnsi="Symbol"/>
      </w:rPr>
    </w:lvl>
    <w:lvl w:ilvl="7" w:tplc="DDBE6DF4">
      <w:start w:val="1"/>
      <w:numFmt w:val="bullet"/>
      <w:lvlText w:val=""/>
      <w:lvlJc w:val="left"/>
      <w:pPr>
        <w:ind w:left="1080" w:hanging="360"/>
      </w:pPr>
      <w:rPr>
        <w:rFonts w:ascii="Symbol" w:hAnsi="Symbol"/>
      </w:rPr>
    </w:lvl>
    <w:lvl w:ilvl="8" w:tplc="A42497BE">
      <w:start w:val="1"/>
      <w:numFmt w:val="bullet"/>
      <w:lvlText w:val=""/>
      <w:lvlJc w:val="left"/>
      <w:pPr>
        <w:ind w:left="1080" w:hanging="360"/>
      </w:pPr>
      <w:rPr>
        <w:rFonts w:ascii="Symbol" w:hAnsi="Symbol"/>
      </w:rPr>
    </w:lvl>
  </w:abstractNum>
  <w:abstractNum w:abstractNumId="33" w15:restartNumberingAfterBreak="0">
    <w:nsid w:val="53C02169"/>
    <w:multiLevelType w:val="hybridMultilevel"/>
    <w:tmpl w:val="E8441294"/>
    <w:lvl w:ilvl="0" w:tplc="3B047398">
      <w:start w:val="1"/>
      <w:numFmt w:val="bullet"/>
      <w:lvlText w:val=""/>
      <w:lvlJc w:val="left"/>
      <w:pPr>
        <w:ind w:left="720" w:hanging="360"/>
      </w:pPr>
      <w:rPr>
        <w:rFonts w:ascii="Symbol" w:hAnsi="Symbol"/>
      </w:rPr>
    </w:lvl>
    <w:lvl w:ilvl="1" w:tplc="219A6272">
      <w:start w:val="1"/>
      <w:numFmt w:val="bullet"/>
      <w:lvlText w:val=""/>
      <w:lvlJc w:val="left"/>
      <w:pPr>
        <w:ind w:left="720" w:hanging="360"/>
      </w:pPr>
      <w:rPr>
        <w:rFonts w:ascii="Symbol" w:hAnsi="Symbol"/>
      </w:rPr>
    </w:lvl>
    <w:lvl w:ilvl="2" w:tplc="4E08EAD0">
      <w:start w:val="1"/>
      <w:numFmt w:val="bullet"/>
      <w:lvlText w:val=""/>
      <w:lvlJc w:val="left"/>
      <w:pPr>
        <w:ind w:left="720" w:hanging="360"/>
      </w:pPr>
      <w:rPr>
        <w:rFonts w:ascii="Symbol" w:hAnsi="Symbol"/>
      </w:rPr>
    </w:lvl>
    <w:lvl w:ilvl="3" w:tplc="EAD699BA">
      <w:start w:val="1"/>
      <w:numFmt w:val="bullet"/>
      <w:lvlText w:val=""/>
      <w:lvlJc w:val="left"/>
      <w:pPr>
        <w:ind w:left="720" w:hanging="360"/>
      </w:pPr>
      <w:rPr>
        <w:rFonts w:ascii="Symbol" w:hAnsi="Symbol"/>
      </w:rPr>
    </w:lvl>
    <w:lvl w:ilvl="4" w:tplc="EF5660AC">
      <w:start w:val="1"/>
      <w:numFmt w:val="bullet"/>
      <w:lvlText w:val=""/>
      <w:lvlJc w:val="left"/>
      <w:pPr>
        <w:ind w:left="720" w:hanging="360"/>
      </w:pPr>
      <w:rPr>
        <w:rFonts w:ascii="Symbol" w:hAnsi="Symbol"/>
      </w:rPr>
    </w:lvl>
    <w:lvl w:ilvl="5" w:tplc="00E24250">
      <w:start w:val="1"/>
      <w:numFmt w:val="bullet"/>
      <w:lvlText w:val=""/>
      <w:lvlJc w:val="left"/>
      <w:pPr>
        <w:ind w:left="720" w:hanging="360"/>
      </w:pPr>
      <w:rPr>
        <w:rFonts w:ascii="Symbol" w:hAnsi="Symbol"/>
      </w:rPr>
    </w:lvl>
    <w:lvl w:ilvl="6" w:tplc="5B4CC586">
      <w:start w:val="1"/>
      <w:numFmt w:val="bullet"/>
      <w:lvlText w:val=""/>
      <w:lvlJc w:val="left"/>
      <w:pPr>
        <w:ind w:left="720" w:hanging="360"/>
      </w:pPr>
      <w:rPr>
        <w:rFonts w:ascii="Symbol" w:hAnsi="Symbol"/>
      </w:rPr>
    </w:lvl>
    <w:lvl w:ilvl="7" w:tplc="629687BE">
      <w:start w:val="1"/>
      <w:numFmt w:val="bullet"/>
      <w:lvlText w:val=""/>
      <w:lvlJc w:val="left"/>
      <w:pPr>
        <w:ind w:left="720" w:hanging="360"/>
      </w:pPr>
      <w:rPr>
        <w:rFonts w:ascii="Symbol" w:hAnsi="Symbol"/>
      </w:rPr>
    </w:lvl>
    <w:lvl w:ilvl="8" w:tplc="F3B62906">
      <w:start w:val="1"/>
      <w:numFmt w:val="bullet"/>
      <w:lvlText w:val=""/>
      <w:lvlJc w:val="left"/>
      <w:pPr>
        <w:ind w:left="720" w:hanging="360"/>
      </w:pPr>
      <w:rPr>
        <w:rFonts w:ascii="Symbol" w:hAnsi="Symbol"/>
      </w:rPr>
    </w:lvl>
  </w:abstractNum>
  <w:abstractNum w:abstractNumId="34" w15:restartNumberingAfterBreak="0">
    <w:nsid w:val="5406435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547210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61C7ECA"/>
    <w:multiLevelType w:val="hybridMultilevel"/>
    <w:tmpl w:val="E1262874"/>
    <w:lvl w:ilvl="0" w:tplc="6DF00422">
      <w:start w:val="1"/>
      <w:numFmt w:val="bullet"/>
      <w:lvlText w:val=""/>
      <w:lvlJc w:val="left"/>
      <w:pPr>
        <w:ind w:left="720" w:hanging="360"/>
      </w:pPr>
      <w:rPr>
        <w:rFonts w:ascii="Symbol" w:hAnsi="Symbol"/>
      </w:rPr>
    </w:lvl>
    <w:lvl w:ilvl="1" w:tplc="0B32CFD6">
      <w:start w:val="1"/>
      <w:numFmt w:val="bullet"/>
      <w:lvlText w:val=""/>
      <w:lvlJc w:val="left"/>
      <w:pPr>
        <w:ind w:left="720" w:hanging="360"/>
      </w:pPr>
      <w:rPr>
        <w:rFonts w:ascii="Symbol" w:hAnsi="Symbol"/>
      </w:rPr>
    </w:lvl>
    <w:lvl w:ilvl="2" w:tplc="FF60CC4E">
      <w:start w:val="1"/>
      <w:numFmt w:val="bullet"/>
      <w:lvlText w:val=""/>
      <w:lvlJc w:val="left"/>
      <w:pPr>
        <w:ind w:left="720" w:hanging="360"/>
      </w:pPr>
      <w:rPr>
        <w:rFonts w:ascii="Symbol" w:hAnsi="Symbol"/>
      </w:rPr>
    </w:lvl>
    <w:lvl w:ilvl="3" w:tplc="56989608">
      <w:start w:val="1"/>
      <w:numFmt w:val="bullet"/>
      <w:lvlText w:val=""/>
      <w:lvlJc w:val="left"/>
      <w:pPr>
        <w:ind w:left="720" w:hanging="360"/>
      </w:pPr>
      <w:rPr>
        <w:rFonts w:ascii="Symbol" w:hAnsi="Symbol"/>
      </w:rPr>
    </w:lvl>
    <w:lvl w:ilvl="4" w:tplc="3F481A86">
      <w:start w:val="1"/>
      <w:numFmt w:val="bullet"/>
      <w:lvlText w:val=""/>
      <w:lvlJc w:val="left"/>
      <w:pPr>
        <w:ind w:left="720" w:hanging="360"/>
      </w:pPr>
      <w:rPr>
        <w:rFonts w:ascii="Symbol" w:hAnsi="Symbol"/>
      </w:rPr>
    </w:lvl>
    <w:lvl w:ilvl="5" w:tplc="110E9AF6">
      <w:start w:val="1"/>
      <w:numFmt w:val="bullet"/>
      <w:lvlText w:val=""/>
      <w:lvlJc w:val="left"/>
      <w:pPr>
        <w:ind w:left="720" w:hanging="360"/>
      </w:pPr>
      <w:rPr>
        <w:rFonts w:ascii="Symbol" w:hAnsi="Symbol"/>
      </w:rPr>
    </w:lvl>
    <w:lvl w:ilvl="6" w:tplc="5A8C3986">
      <w:start w:val="1"/>
      <w:numFmt w:val="bullet"/>
      <w:lvlText w:val=""/>
      <w:lvlJc w:val="left"/>
      <w:pPr>
        <w:ind w:left="720" w:hanging="360"/>
      </w:pPr>
      <w:rPr>
        <w:rFonts w:ascii="Symbol" w:hAnsi="Symbol"/>
      </w:rPr>
    </w:lvl>
    <w:lvl w:ilvl="7" w:tplc="3F3099D0">
      <w:start w:val="1"/>
      <w:numFmt w:val="bullet"/>
      <w:lvlText w:val=""/>
      <w:lvlJc w:val="left"/>
      <w:pPr>
        <w:ind w:left="720" w:hanging="360"/>
      </w:pPr>
      <w:rPr>
        <w:rFonts w:ascii="Symbol" w:hAnsi="Symbol"/>
      </w:rPr>
    </w:lvl>
    <w:lvl w:ilvl="8" w:tplc="28A6C012">
      <w:start w:val="1"/>
      <w:numFmt w:val="bullet"/>
      <w:lvlText w:val=""/>
      <w:lvlJc w:val="left"/>
      <w:pPr>
        <w:ind w:left="720" w:hanging="360"/>
      </w:pPr>
      <w:rPr>
        <w:rFonts w:ascii="Symbol" w:hAnsi="Symbol"/>
      </w:rPr>
    </w:lvl>
  </w:abstractNum>
  <w:abstractNum w:abstractNumId="37" w15:restartNumberingAfterBreak="0">
    <w:nsid w:val="66341AE5"/>
    <w:multiLevelType w:val="hybridMultilevel"/>
    <w:tmpl w:val="1472ACF4"/>
    <w:lvl w:ilvl="0" w:tplc="B3741DF8">
      <w:start w:val="1"/>
      <w:numFmt w:val="decimal"/>
      <w:lvlText w:val="%1."/>
      <w:lvlJc w:val="left"/>
      <w:pPr>
        <w:ind w:left="1020" w:hanging="360"/>
      </w:pPr>
    </w:lvl>
    <w:lvl w:ilvl="1" w:tplc="3BDEFD8A">
      <w:start w:val="1"/>
      <w:numFmt w:val="decimal"/>
      <w:lvlText w:val="%2."/>
      <w:lvlJc w:val="left"/>
      <w:pPr>
        <w:ind w:left="1020" w:hanging="360"/>
      </w:pPr>
    </w:lvl>
    <w:lvl w:ilvl="2" w:tplc="4E847178">
      <w:start w:val="1"/>
      <w:numFmt w:val="decimal"/>
      <w:lvlText w:val="%3."/>
      <w:lvlJc w:val="left"/>
      <w:pPr>
        <w:ind w:left="1020" w:hanging="360"/>
      </w:pPr>
    </w:lvl>
    <w:lvl w:ilvl="3" w:tplc="861C5A16">
      <w:start w:val="1"/>
      <w:numFmt w:val="decimal"/>
      <w:lvlText w:val="%4."/>
      <w:lvlJc w:val="left"/>
      <w:pPr>
        <w:ind w:left="1020" w:hanging="360"/>
      </w:pPr>
    </w:lvl>
    <w:lvl w:ilvl="4" w:tplc="6520F580">
      <w:start w:val="1"/>
      <w:numFmt w:val="decimal"/>
      <w:lvlText w:val="%5."/>
      <w:lvlJc w:val="left"/>
      <w:pPr>
        <w:ind w:left="1020" w:hanging="360"/>
      </w:pPr>
    </w:lvl>
    <w:lvl w:ilvl="5" w:tplc="D02A5526">
      <w:start w:val="1"/>
      <w:numFmt w:val="decimal"/>
      <w:lvlText w:val="%6."/>
      <w:lvlJc w:val="left"/>
      <w:pPr>
        <w:ind w:left="1020" w:hanging="360"/>
      </w:pPr>
    </w:lvl>
    <w:lvl w:ilvl="6" w:tplc="0CF09292">
      <w:start w:val="1"/>
      <w:numFmt w:val="decimal"/>
      <w:lvlText w:val="%7."/>
      <w:lvlJc w:val="left"/>
      <w:pPr>
        <w:ind w:left="1020" w:hanging="360"/>
      </w:pPr>
    </w:lvl>
    <w:lvl w:ilvl="7" w:tplc="98F4334E">
      <w:start w:val="1"/>
      <w:numFmt w:val="decimal"/>
      <w:lvlText w:val="%8."/>
      <w:lvlJc w:val="left"/>
      <w:pPr>
        <w:ind w:left="1020" w:hanging="360"/>
      </w:pPr>
    </w:lvl>
    <w:lvl w:ilvl="8" w:tplc="8F485B34">
      <w:start w:val="1"/>
      <w:numFmt w:val="decimal"/>
      <w:lvlText w:val="%9."/>
      <w:lvlJc w:val="left"/>
      <w:pPr>
        <w:ind w:left="1020" w:hanging="360"/>
      </w:pPr>
    </w:lvl>
  </w:abstractNum>
  <w:abstractNum w:abstractNumId="38" w15:restartNumberingAfterBreak="0">
    <w:nsid w:val="6A2B42C3"/>
    <w:multiLevelType w:val="hybridMultilevel"/>
    <w:tmpl w:val="CB90D74E"/>
    <w:lvl w:ilvl="0" w:tplc="6E9E41B6">
      <w:start w:val="1"/>
      <w:numFmt w:val="bullet"/>
      <w:lvlText w:val=""/>
      <w:lvlJc w:val="left"/>
      <w:pPr>
        <w:ind w:left="720" w:hanging="360"/>
      </w:pPr>
      <w:rPr>
        <w:rFonts w:ascii="Symbol" w:hAnsi="Symbol"/>
      </w:rPr>
    </w:lvl>
    <w:lvl w:ilvl="1" w:tplc="64BAABDA">
      <w:start w:val="1"/>
      <w:numFmt w:val="bullet"/>
      <w:lvlText w:val=""/>
      <w:lvlJc w:val="left"/>
      <w:pPr>
        <w:ind w:left="720" w:hanging="360"/>
      </w:pPr>
      <w:rPr>
        <w:rFonts w:ascii="Symbol" w:hAnsi="Symbol"/>
      </w:rPr>
    </w:lvl>
    <w:lvl w:ilvl="2" w:tplc="4D58968E">
      <w:start w:val="1"/>
      <w:numFmt w:val="bullet"/>
      <w:lvlText w:val=""/>
      <w:lvlJc w:val="left"/>
      <w:pPr>
        <w:ind w:left="720" w:hanging="360"/>
      </w:pPr>
      <w:rPr>
        <w:rFonts w:ascii="Symbol" w:hAnsi="Symbol"/>
      </w:rPr>
    </w:lvl>
    <w:lvl w:ilvl="3" w:tplc="46660CE0">
      <w:start w:val="1"/>
      <w:numFmt w:val="bullet"/>
      <w:lvlText w:val=""/>
      <w:lvlJc w:val="left"/>
      <w:pPr>
        <w:ind w:left="720" w:hanging="360"/>
      </w:pPr>
      <w:rPr>
        <w:rFonts w:ascii="Symbol" w:hAnsi="Symbol"/>
      </w:rPr>
    </w:lvl>
    <w:lvl w:ilvl="4" w:tplc="3CE0CD0C">
      <w:start w:val="1"/>
      <w:numFmt w:val="bullet"/>
      <w:lvlText w:val=""/>
      <w:lvlJc w:val="left"/>
      <w:pPr>
        <w:ind w:left="720" w:hanging="360"/>
      </w:pPr>
      <w:rPr>
        <w:rFonts w:ascii="Symbol" w:hAnsi="Symbol"/>
      </w:rPr>
    </w:lvl>
    <w:lvl w:ilvl="5" w:tplc="C6CABAB4">
      <w:start w:val="1"/>
      <w:numFmt w:val="bullet"/>
      <w:lvlText w:val=""/>
      <w:lvlJc w:val="left"/>
      <w:pPr>
        <w:ind w:left="720" w:hanging="360"/>
      </w:pPr>
      <w:rPr>
        <w:rFonts w:ascii="Symbol" w:hAnsi="Symbol"/>
      </w:rPr>
    </w:lvl>
    <w:lvl w:ilvl="6" w:tplc="2A206ED2">
      <w:start w:val="1"/>
      <w:numFmt w:val="bullet"/>
      <w:lvlText w:val=""/>
      <w:lvlJc w:val="left"/>
      <w:pPr>
        <w:ind w:left="720" w:hanging="360"/>
      </w:pPr>
      <w:rPr>
        <w:rFonts w:ascii="Symbol" w:hAnsi="Symbol"/>
      </w:rPr>
    </w:lvl>
    <w:lvl w:ilvl="7" w:tplc="DEEEE30E">
      <w:start w:val="1"/>
      <w:numFmt w:val="bullet"/>
      <w:lvlText w:val=""/>
      <w:lvlJc w:val="left"/>
      <w:pPr>
        <w:ind w:left="720" w:hanging="360"/>
      </w:pPr>
      <w:rPr>
        <w:rFonts w:ascii="Symbol" w:hAnsi="Symbol"/>
      </w:rPr>
    </w:lvl>
    <w:lvl w:ilvl="8" w:tplc="4E4C28B0">
      <w:start w:val="1"/>
      <w:numFmt w:val="bullet"/>
      <w:lvlText w:val=""/>
      <w:lvlJc w:val="left"/>
      <w:pPr>
        <w:ind w:left="720" w:hanging="360"/>
      </w:pPr>
      <w:rPr>
        <w:rFonts w:ascii="Symbol" w:hAnsi="Symbol"/>
      </w:rPr>
    </w:lvl>
  </w:abstractNum>
  <w:abstractNum w:abstractNumId="39" w15:restartNumberingAfterBreak="0">
    <w:nsid w:val="73FB33D8"/>
    <w:multiLevelType w:val="multilevel"/>
    <w:tmpl w:val="FFFFFFFF"/>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0" w15:restartNumberingAfterBreak="0">
    <w:nsid w:val="7B0E0AF4"/>
    <w:multiLevelType w:val="hybridMultilevel"/>
    <w:tmpl w:val="D3DC36A2"/>
    <w:lvl w:ilvl="0" w:tplc="506A7176">
      <w:start w:val="1"/>
      <w:numFmt w:val="bullet"/>
      <w:lvlText w:val=""/>
      <w:lvlJc w:val="left"/>
      <w:pPr>
        <w:ind w:left="1020" w:hanging="360"/>
      </w:pPr>
      <w:rPr>
        <w:rFonts w:ascii="Symbol" w:hAnsi="Symbol"/>
      </w:rPr>
    </w:lvl>
    <w:lvl w:ilvl="1" w:tplc="50F2AC26">
      <w:start w:val="1"/>
      <w:numFmt w:val="bullet"/>
      <w:lvlText w:val=""/>
      <w:lvlJc w:val="left"/>
      <w:pPr>
        <w:ind w:left="1020" w:hanging="360"/>
      </w:pPr>
      <w:rPr>
        <w:rFonts w:ascii="Symbol" w:hAnsi="Symbol"/>
      </w:rPr>
    </w:lvl>
    <w:lvl w:ilvl="2" w:tplc="AA7A7C02">
      <w:start w:val="1"/>
      <w:numFmt w:val="bullet"/>
      <w:lvlText w:val=""/>
      <w:lvlJc w:val="left"/>
      <w:pPr>
        <w:ind w:left="1020" w:hanging="360"/>
      </w:pPr>
      <w:rPr>
        <w:rFonts w:ascii="Symbol" w:hAnsi="Symbol"/>
      </w:rPr>
    </w:lvl>
    <w:lvl w:ilvl="3" w:tplc="E3BAD29C">
      <w:start w:val="1"/>
      <w:numFmt w:val="bullet"/>
      <w:lvlText w:val=""/>
      <w:lvlJc w:val="left"/>
      <w:pPr>
        <w:ind w:left="1020" w:hanging="360"/>
      </w:pPr>
      <w:rPr>
        <w:rFonts w:ascii="Symbol" w:hAnsi="Symbol"/>
      </w:rPr>
    </w:lvl>
    <w:lvl w:ilvl="4" w:tplc="38E05112">
      <w:start w:val="1"/>
      <w:numFmt w:val="bullet"/>
      <w:lvlText w:val=""/>
      <w:lvlJc w:val="left"/>
      <w:pPr>
        <w:ind w:left="1020" w:hanging="360"/>
      </w:pPr>
      <w:rPr>
        <w:rFonts w:ascii="Symbol" w:hAnsi="Symbol"/>
      </w:rPr>
    </w:lvl>
    <w:lvl w:ilvl="5" w:tplc="78025BC2">
      <w:start w:val="1"/>
      <w:numFmt w:val="bullet"/>
      <w:lvlText w:val=""/>
      <w:lvlJc w:val="left"/>
      <w:pPr>
        <w:ind w:left="1020" w:hanging="360"/>
      </w:pPr>
      <w:rPr>
        <w:rFonts w:ascii="Symbol" w:hAnsi="Symbol"/>
      </w:rPr>
    </w:lvl>
    <w:lvl w:ilvl="6" w:tplc="B7606744">
      <w:start w:val="1"/>
      <w:numFmt w:val="bullet"/>
      <w:lvlText w:val=""/>
      <w:lvlJc w:val="left"/>
      <w:pPr>
        <w:ind w:left="1020" w:hanging="360"/>
      </w:pPr>
      <w:rPr>
        <w:rFonts w:ascii="Symbol" w:hAnsi="Symbol"/>
      </w:rPr>
    </w:lvl>
    <w:lvl w:ilvl="7" w:tplc="250242D8">
      <w:start w:val="1"/>
      <w:numFmt w:val="bullet"/>
      <w:lvlText w:val=""/>
      <w:lvlJc w:val="left"/>
      <w:pPr>
        <w:ind w:left="1020" w:hanging="360"/>
      </w:pPr>
      <w:rPr>
        <w:rFonts w:ascii="Symbol" w:hAnsi="Symbol"/>
      </w:rPr>
    </w:lvl>
    <w:lvl w:ilvl="8" w:tplc="ED5216AE">
      <w:start w:val="1"/>
      <w:numFmt w:val="bullet"/>
      <w:lvlText w:val=""/>
      <w:lvlJc w:val="left"/>
      <w:pPr>
        <w:ind w:left="1020" w:hanging="360"/>
      </w:pPr>
      <w:rPr>
        <w:rFonts w:ascii="Symbol" w:hAnsi="Symbol"/>
      </w:rPr>
    </w:lvl>
  </w:abstractNum>
  <w:num w:numId="1">
    <w:abstractNumId w:val="1"/>
  </w:num>
  <w:num w:numId="2">
    <w:abstractNumId w:val="7"/>
  </w:num>
  <w:num w:numId="3">
    <w:abstractNumId w:val="10"/>
  </w:num>
  <w:num w:numId="4">
    <w:abstractNumId w:val="15"/>
  </w:num>
  <w:num w:numId="5">
    <w:abstractNumId w:val="8"/>
  </w:num>
  <w:num w:numId="6">
    <w:abstractNumId w:val="22"/>
  </w:num>
  <w:num w:numId="7">
    <w:abstractNumId w:val="35"/>
  </w:num>
  <w:num w:numId="8">
    <w:abstractNumId w:val="34"/>
  </w:num>
  <w:num w:numId="9">
    <w:abstractNumId w:val="25"/>
  </w:num>
  <w:num w:numId="10">
    <w:abstractNumId w:val="29"/>
  </w:num>
  <w:num w:numId="11">
    <w:abstractNumId w:val="3"/>
  </w:num>
  <w:num w:numId="12">
    <w:abstractNumId w:val="12"/>
  </w:num>
  <w:num w:numId="13">
    <w:abstractNumId w:val="27"/>
  </w:num>
  <w:num w:numId="14">
    <w:abstractNumId w:val="0"/>
  </w:num>
  <w:num w:numId="15">
    <w:abstractNumId w:val="23"/>
  </w:num>
  <w:num w:numId="16">
    <w:abstractNumId w:val="40"/>
  </w:num>
  <w:num w:numId="17">
    <w:abstractNumId w:val="14"/>
  </w:num>
  <w:num w:numId="18">
    <w:abstractNumId w:val="30"/>
  </w:num>
  <w:num w:numId="19">
    <w:abstractNumId w:val="13"/>
  </w:num>
  <w:num w:numId="20">
    <w:abstractNumId w:val="20"/>
  </w:num>
  <w:num w:numId="21">
    <w:abstractNumId w:val="6"/>
  </w:num>
  <w:num w:numId="22">
    <w:abstractNumId w:val="36"/>
  </w:num>
  <w:num w:numId="23">
    <w:abstractNumId w:val="5"/>
  </w:num>
  <w:num w:numId="24">
    <w:abstractNumId w:val="17"/>
  </w:num>
  <w:num w:numId="25">
    <w:abstractNumId w:val="26"/>
  </w:num>
  <w:num w:numId="26">
    <w:abstractNumId w:val="9"/>
  </w:num>
  <w:num w:numId="27">
    <w:abstractNumId w:val="16"/>
  </w:num>
  <w:num w:numId="28">
    <w:abstractNumId w:val="11"/>
  </w:num>
  <w:num w:numId="29">
    <w:abstractNumId w:val="37"/>
  </w:num>
  <w:num w:numId="30">
    <w:abstractNumId w:val="28"/>
  </w:num>
  <w:num w:numId="31">
    <w:abstractNumId w:val="31"/>
  </w:num>
  <w:num w:numId="32">
    <w:abstractNumId w:val="4"/>
  </w:num>
  <w:num w:numId="33">
    <w:abstractNumId w:val="2"/>
  </w:num>
  <w:num w:numId="34">
    <w:abstractNumId w:val="39"/>
  </w:num>
  <w:num w:numId="35">
    <w:abstractNumId w:val="18"/>
  </w:num>
  <w:num w:numId="36">
    <w:abstractNumId w:val="21"/>
  </w:num>
  <w:num w:numId="37">
    <w:abstractNumId w:val="19"/>
  </w:num>
  <w:num w:numId="38">
    <w:abstractNumId w:val="33"/>
  </w:num>
  <w:num w:numId="39">
    <w:abstractNumId w:val="32"/>
  </w:num>
  <w:num w:numId="40">
    <w:abstractNumId w:val="24"/>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TrueTypeFonts/>
  <w:hideSpellingErrors/>
  <w:hideGrammaticalErrors/>
  <w:revisionView w:markup="0"/>
  <w:defaultTabStop w:val="720"/>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97E2523-F875-490A-BA0E-8BDBE628A5D8"/>
    <w:docVar w:name="LW_COVERPAGE_TYPE" w:val="1"/>
    <w:docVar w:name="LW_CROSSREFERENCE" w:val="&lt;UNUSED&gt;"/>
    <w:docVar w:name="LW_DocType" w:val="NORMAL"/>
    <w:docVar w:name="LW_EMISSION" w:val="7.7.2026"/>
    <w:docVar w:name="LW_EMISSION_ISODATE" w:val="2026-07-07"/>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ction Plan on Cybersecurity and Artificial Intelligence&lt;/FMT&gt;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987417"/>
    <w:rsid w:val="000003FD"/>
    <w:rsid w:val="00000448"/>
    <w:rsid w:val="0000096B"/>
    <w:rsid w:val="00001217"/>
    <w:rsid w:val="00001368"/>
    <w:rsid w:val="000014FE"/>
    <w:rsid w:val="00001653"/>
    <w:rsid w:val="000017C7"/>
    <w:rsid w:val="00001985"/>
    <w:rsid w:val="000019D5"/>
    <w:rsid w:val="00001CD7"/>
    <w:rsid w:val="00001DEE"/>
    <w:rsid w:val="00002024"/>
    <w:rsid w:val="0000260B"/>
    <w:rsid w:val="00002A60"/>
    <w:rsid w:val="00002DA3"/>
    <w:rsid w:val="000031AC"/>
    <w:rsid w:val="000038EA"/>
    <w:rsid w:val="00003DFC"/>
    <w:rsid w:val="00003F86"/>
    <w:rsid w:val="0000434D"/>
    <w:rsid w:val="00004F94"/>
    <w:rsid w:val="00005852"/>
    <w:rsid w:val="0000601D"/>
    <w:rsid w:val="000061B4"/>
    <w:rsid w:val="0000650F"/>
    <w:rsid w:val="000065EC"/>
    <w:rsid w:val="000068AA"/>
    <w:rsid w:val="00006C13"/>
    <w:rsid w:val="00006C69"/>
    <w:rsid w:val="000070AE"/>
    <w:rsid w:val="0000719D"/>
    <w:rsid w:val="00007C37"/>
    <w:rsid w:val="00007F94"/>
    <w:rsid w:val="00007FA9"/>
    <w:rsid w:val="00010109"/>
    <w:rsid w:val="0001033C"/>
    <w:rsid w:val="00010550"/>
    <w:rsid w:val="00010C3D"/>
    <w:rsid w:val="00010D71"/>
    <w:rsid w:val="00010E47"/>
    <w:rsid w:val="00010F55"/>
    <w:rsid w:val="00011034"/>
    <w:rsid w:val="000113B0"/>
    <w:rsid w:val="000115B0"/>
    <w:rsid w:val="000116EE"/>
    <w:rsid w:val="000118C8"/>
    <w:rsid w:val="00012086"/>
    <w:rsid w:val="00012406"/>
    <w:rsid w:val="0001281F"/>
    <w:rsid w:val="00012D08"/>
    <w:rsid w:val="00012F11"/>
    <w:rsid w:val="00012FC2"/>
    <w:rsid w:val="00013049"/>
    <w:rsid w:val="0001313F"/>
    <w:rsid w:val="000133EF"/>
    <w:rsid w:val="000135D5"/>
    <w:rsid w:val="00013884"/>
    <w:rsid w:val="00014414"/>
    <w:rsid w:val="0001446E"/>
    <w:rsid w:val="000147E0"/>
    <w:rsid w:val="0001499D"/>
    <w:rsid w:val="00014AB0"/>
    <w:rsid w:val="00014D2F"/>
    <w:rsid w:val="00015347"/>
    <w:rsid w:val="000154E0"/>
    <w:rsid w:val="00015582"/>
    <w:rsid w:val="00015686"/>
    <w:rsid w:val="000158EE"/>
    <w:rsid w:val="00015935"/>
    <w:rsid w:val="00015FE4"/>
    <w:rsid w:val="0001688E"/>
    <w:rsid w:val="000169D0"/>
    <w:rsid w:val="00016BF3"/>
    <w:rsid w:val="00016CB5"/>
    <w:rsid w:val="00016D01"/>
    <w:rsid w:val="000174B1"/>
    <w:rsid w:val="0001788F"/>
    <w:rsid w:val="00017E79"/>
    <w:rsid w:val="00017F89"/>
    <w:rsid w:val="0002038D"/>
    <w:rsid w:val="00020717"/>
    <w:rsid w:val="000208CD"/>
    <w:rsid w:val="0002095E"/>
    <w:rsid w:val="00021369"/>
    <w:rsid w:val="000213A4"/>
    <w:rsid w:val="00021405"/>
    <w:rsid w:val="00021958"/>
    <w:rsid w:val="000219D3"/>
    <w:rsid w:val="00021E41"/>
    <w:rsid w:val="00021E5C"/>
    <w:rsid w:val="00022059"/>
    <w:rsid w:val="00022206"/>
    <w:rsid w:val="0002295E"/>
    <w:rsid w:val="00022994"/>
    <w:rsid w:val="00022AAA"/>
    <w:rsid w:val="00022D3F"/>
    <w:rsid w:val="00022DED"/>
    <w:rsid w:val="000237C0"/>
    <w:rsid w:val="00023886"/>
    <w:rsid w:val="00024235"/>
    <w:rsid w:val="00024416"/>
    <w:rsid w:val="00024757"/>
    <w:rsid w:val="00024E19"/>
    <w:rsid w:val="00025152"/>
    <w:rsid w:val="0002515E"/>
    <w:rsid w:val="0002523C"/>
    <w:rsid w:val="00025244"/>
    <w:rsid w:val="000255DF"/>
    <w:rsid w:val="00025735"/>
    <w:rsid w:val="0002604E"/>
    <w:rsid w:val="00026185"/>
    <w:rsid w:val="0002618E"/>
    <w:rsid w:val="00026323"/>
    <w:rsid w:val="000268D1"/>
    <w:rsid w:val="00026D3F"/>
    <w:rsid w:val="00026DCC"/>
    <w:rsid w:val="0002707C"/>
    <w:rsid w:val="000270DD"/>
    <w:rsid w:val="000274FF"/>
    <w:rsid w:val="00027799"/>
    <w:rsid w:val="00027AAB"/>
    <w:rsid w:val="00027E49"/>
    <w:rsid w:val="000302D7"/>
    <w:rsid w:val="00030357"/>
    <w:rsid w:val="00030670"/>
    <w:rsid w:val="00030682"/>
    <w:rsid w:val="00030A81"/>
    <w:rsid w:val="00030A98"/>
    <w:rsid w:val="000311BA"/>
    <w:rsid w:val="00031256"/>
    <w:rsid w:val="00031527"/>
    <w:rsid w:val="000317C2"/>
    <w:rsid w:val="0003190D"/>
    <w:rsid w:val="00031D1C"/>
    <w:rsid w:val="00032268"/>
    <w:rsid w:val="00032286"/>
    <w:rsid w:val="00032379"/>
    <w:rsid w:val="000326A2"/>
    <w:rsid w:val="00032758"/>
    <w:rsid w:val="000327E1"/>
    <w:rsid w:val="00032B77"/>
    <w:rsid w:val="00033A47"/>
    <w:rsid w:val="00033C62"/>
    <w:rsid w:val="000342F2"/>
    <w:rsid w:val="00034495"/>
    <w:rsid w:val="000344E6"/>
    <w:rsid w:val="0003486B"/>
    <w:rsid w:val="00034B73"/>
    <w:rsid w:val="00034CEB"/>
    <w:rsid w:val="00034D23"/>
    <w:rsid w:val="00034DE7"/>
    <w:rsid w:val="00034E4D"/>
    <w:rsid w:val="00034EF2"/>
    <w:rsid w:val="000356AD"/>
    <w:rsid w:val="0003595C"/>
    <w:rsid w:val="000359D6"/>
    <w:rsid w:val="00035AEA"/>
    <w:rsid w:val="00036351"/>
    <w:rsid w:val="00036BE0"/>
    <w:rsid w:val="00036E33"/>
    <w:rsid w:val="00037160"/>
    <w:rsid w:val="000371D3"/>
    <w:rsid w:val="000371F3"/>
    <w:rsid w:val="000371F9"/>
    <w:rsid w:val="00037A3E"/>
    <w:rsid w:val="00037D82"/>
    <w:rsid w:val="0004049F"/>
    <w:rsid w:val="000404F0"/>
    <w:rsid w:val="00040637"/>
    <w:rsid w:val="0004069F"/>
    <w:rsid w:val="00040A18"/>
    <w:rsid w:val="00040DA0"/>
    <w:rsid w:val="00040F09"/>
    <w:rsid w:val="000418D7"/>
    <w:rsid w:val="00041D13"/>
    <w:rsid w:val="00041DD9"/>
    <w:rsid w:val="0004270B"/>
    <w:rsid w:val="00042850"/>
    <w:rsid w:val="00042A17"/>
    <w:rsid w:val="00043162"/>
    <w:rsid w:val="00043272"/>
    <w:rsid w:val="00043309"/>
    <w:rsid w:val="00043A6B"/>
    <w:rsid w:val="00043B01"/>
    <w:rsid w:val="00043B5C"/>
    <w:rsid w:val="00043E80"/>
    <w:rsid w:val="00044083"/>
    <w:rsid w:val="000440C5"/>
    <w:rsid w:val="00044698"/>
    <w:rsid w:val="00044718"/>
    <w:rsid w:val="00044887"/>
    <w:rsid w:val="00044CA9"/>
    <w:rsid w:val="00044CC7"/>
    <w:rsid w:val="00044F56"/>
    <w:rsid w:val="000456A8"/>
    <w:rsid w:val="000457AA"/>
    <w:rsid w:val="00045857"/>
    <w:rsid w:val="00045CA7"/>
    <w:rsid w:val="00046224"/>
    <w:rsid w:val="0004663E"/>
    <w:rsid w:val="00046740"/>
    <w:rsid w:val="00046746"/>
    <w:rsid w:val="000467C7"/>
    <w:rsid w:val="000467F6"/>
    <w:rsid w:val="000468B2"/>
    <w:rsid w:val="000469CF"/>
    <w:rsid w:val="00046D20"/>
    <w:rsid w:val="00046F63"/>
    <w:rsid w:val="000475F0"/>
    <w:rsid w:val="00047DA5"/>
    <w:rsid w:val="0005052A"/>
    <w:rsid w:val="00050614"/>
    <w:rsid w:val="00050621"/>
    <w:rsid w:val="00050939"/>
    <w:rsid w:val="00050C36"/>
    <w:rsid w:val="00050D9D"/>
    <w:rsid w:val="00051830"/>
    <w:rsid w:val="00051D42"/>
    <w:rsid w:val="00051FE9"/>
    <w:rsid w:val="00052178"/>
    <w:rsid w:val="00052210"/>
    <w:rsid w:val="0005223A"/>
    <w:rsid w:val="00052C0F"/>
    <w:rsid w:val="00052CBB"/>
    <w:rsid w:val="00052CD7"/>
    <w:rsid w:val="00052F8C"/>
    <w:rsid w:val="000531BA"/>
    <w:rsid w:val="00053200"/>
    <w:rsid w:val="00053252"/>
    <w:rsid w:val="0005338A"/>
    <w:rsid w:val="00053578"/>
    <w:rsid w:val="00054634"/>
    <w:rsid w:val="000547F9"/>
    <w:rsid w:val="0005480C"/>
    <w:rsid w:val="00054E9C"/>
    <w:rsid w:val="000552C8"/>
    <w:rsid w:val="00056493"/>
    <w:rsid w:val="00056649"/>
    <w:rsid w:val="0005684D"/>
    <w:rsid w:val="000568E7"/>
    <w:rsid w:val="0005694E"/>
    <w:rsid w:val="00056FC3"/>
    <w:rsid w:val="0005760D"/>
    <w:rsid w:val="000604E0"/>
    <w:rsid w:val="0006063B"/>
    <w:rsid w:val="00060657"/>
    <w:rsid w:val="00060759"/>
    <w:rsid w:val="000607AF"/>
    <w:rsid w:val="000609E5"/>
    <w:rsid w:val="00060B5C"/>
    <w:rsid w:val="00060B85"/>
    <w:rsid w:val="00061885"/>
    <w:rsid w:val="00061BC3"/>
    <w:rsid w:val="00061D1F"/>
    <w:rsid w:val="00061F0D"/>
    <w:rsid w:val="0006226B"/>
    <w:rsid w:val="000624E4"/>
    <w:rsid w:val="00062BF2"/>
    <w:rsid w:val="00062D5D"/>
    <w:rsid w:val="00062EBB"/>
    <w:rsid w:val="000638B0"/>
    <w:rsid w:val="00063AEE"/>
    <w:rsid w:val="00063B3F"/>
    <w:rsid w:val="00063EF3"/>
    <w:rsid w:val="00063FBD"/>
    <w:rsid w:val="00063FF9"/>
    <w:rsid w:val="00064288"/>
    <w:rsid w:val="000647AE"/>
    <w:rsid w:val="000649F6"/>
    <w:rsid w:val="00064F3D"/>
    <w:rsid w:val="000655AD"/>
    <w:rsid w:val="00065942"/>
    <w:rsid w:val="00065DAA"/>
    <w:rsid w:val="00065E08"/>
    <w:rsid w:val="00065F13"/>
    <w:rsid w:val="0006639C"/>
    <w:rsid w:val="000663C8"/>
    <w:rsid w:val="00066824"/>
    <w:rsid w:val="00066B82"/>
    <w:rsid w:val="00066D7B"/>
    <w:rsid w:val="00067587"/>
    <w:rsid w:val="000675EC"/>
    <w:rsid w:val="0006760C"/>
    <w:rsid w:val="00067D9D"/>
    <w:rsid w:val="00067E19"/>
    <w:rsid w:val="00067EC7"/>
    <w:rsid w:val="0007007B"/>
    <w:rsid w:val="00070262"/>
    <w:rsid w:val="000705FA"/>
    <w:rsid w:val="00070FCB"/>
    <w:rsid w:val="000714C3"/>
    <w:rsid w:val="000716C9"/>
    <w:rsid w:val="00071753"/>
    <w:rsid w:val="00072781"/>
    <w:rsid w:val="00072F00"/>
    <w:rsid w:val="00073355"/>
    <w:rsid w:val="000735F2"/>
    <w:rsid w:val="00073613"/>
    <w:rsid w:val="00073768"/>
    <w:rsid w:val="00073CF7"/>
    <w:rsid w:val="00073FF5"/>
    <w:rsid w:val="00074188"/>
    <w:rsid w:val="000744F1"/>
    <w:rsid w:val="000746E7"/>
    <w:rsid w:val="00075048"/>
    <w:rsid w:val="000754FC"/>
    <w:rsid w:val="00075557"/>
    <w:rsid w:val="00075CCB"/>
    <w:rsid w:val="00075E49"/>
    <w:rsid w:val="0007619C"/>
    <w:rsid w:val="000761E1"/>
    <w:rsid w:val="000764F4"/>
    <w:rsid w:val="00076640"/>
    <w:rsid w:val="0007669B"/>
    <w:rsid w:val="0007696B"/>
    <w:rsid w:val="00076D35"/>
    <w:rsid w:val="00077078"/>
    <w:rsid w:val="00077437"/>
    <w:rsid w:val="00077A13"/>
    <w:rsid w:val="00077DE8"/>
    <w:rsid w:val="000808AA"/>
    <w:rsid w:val="00080C82"/>
    <w:rsid w:val="00080DE2"/>
    <w:rsid w:val="000810CA"/>
    <w:rsid w:val="0008146A"/>
    <w:rsid w:val="000814E1"/>
    <w:rsid w:val="00081E15"/>
    <w:rsid w:val="00082277"/>
    <w:rsid w:val="00082477"/>
    <w:rsid w:val="0008247B"/>
    <w:rsid w:val="000830AF"/>
    <w:rsid w:val="00083104"/>
    <w:rsid w:val="000832F8"/>
    <w:rsid w:val="00083456"/>
    <w:rsid w:val="00083502"/>
    <w:rsid w:val="000838E4"/>
    <w:rsid w:val="0008391A"/>
    <w:rsid w:val="00083F1C"/>
    <w:rsid w:val="0008419E"/>
    <w:rsid w:val="00084330"/>
    <w:rsid w:val="0008478B"/>
    <w:rsid w:val="00084ACD"/>
    <w:rsid w:val="00084C3B"/>
    <w:rsid w:val="00085653"/>
    <w:rsid w:val="00085A21"/>
    <w:rsid w:val="00085F2C"/>
    <w:rsid w:val="0008610C"/>
    <w:rsid w:val="000863F8"/>
    <w:rsid w:val="000871EE"/>
    <w:rsid w:val="0008741A"/>
    <w:rsid w:val="000879B4"/>
    <w:rsid w:val="00087B85"/>
    <w:rsid w:val="00087EEA"/>
    <w:rsid w:val="00090780"/>
    <w:rsid w:val="000909D4"/>
    <w:rsid w:val="000909EA"/>
    <w:rsid w:val="000910A7"/>
    <w:rsid w:val="00091599"/>
    <w:rsid w:val="0009192D"/>
    <w:rsid w:val="00091A99"/>
    <w:rsid w:val="00091F6D"/>
    <w:rsid w:val="0009225D"/>
    <w:rsid w:val="00092641"/>
    <w:rsid w:val="000927AA"/>
    <w:rsid w:val="00092A89"/>
    <w:rsid w:val="00092F82"/>
    <w:rsid w:val="00093203"/>
    <w:rsid w:val="0009322F"/>
    <w:rsid w:val="000933EE"/>
    <w:rsid w:val="000937A9"/>
    <w:rsid w:val="00093B70"/>
    <w:rsid w:val="00093CCA"/>
    <w:rsid w:val="0009412F"/>
    <w:rsid w:val="000943E2"/>
    <w:rsid w:val="0009456D"/>
    <w:rsid w:val="00094C59"/>
    <w:rsid w:val="00094CE6"/>
    <w:rsid w:val="00094F2A"/>
    <w:rsid w:val="00095120"/>
    <w:rsid w:val="00095161"/>
    <w:rsid w:val="000951E3"/>
    <w:rsid w:val="00095204"/>
    <w:rsid w:val="00095A70"/>
    <w:rsid w:val="00095BAE"/>
    <w:rsid w:val="0009607F"/>
    <w:rsid w:val="00096660"/>
    <w:rsid w:val="00096860"/>
    <w:rsid w:val="00096A4D"/>
    <w:rsid w:val="00096B28"/>
    <w:rsid w:val="00096BA3"/>
    <w:rsid w:val="00096E01"/>
    <w:rsid w:val="00096E96"/>
    <w:rsid w:val="00096F02"/>
    <w:rsid w:val="00096FF0"/>
    <w:rsid w:val="00097476"/>
    <w:rsid w:val="00097609"/>
    <w:rsid w:val="00097875"/>
    <w:rsid w:val="00097AE5"/>
    <w:rsid w:val="00097FFE"/>
    <w:rsid w:val="000A0239"/>
    <w:rsid w:val="000A05B8"/>
    <w:rsid w:val="000A0650"/>
    <w:rsid w:val="000A083A"/>
    <w:rsid w:val="000A0874"/>
    <w:rsid w:val="000A0BA5"/>
    <w:rsid w:val="000A153D"/>
    <w:rsid w:val="000A1735"/>
    <w:rsid w:val="000A186E"/>
    <w:rsid w:val="000A1AAF"/>
    <w:rsid w:val="000A1C4B"/>
    <w:rsid w:val="000A1D34"/>
    <w:rsid w:val="000A1EBE"/>
    <w:rsid w:val="000A2211"/>
    <w:rsid w:val="000A23F5"/>
    <w:rsid w:val="000A264D"/>
    <w:rsid w:val="000A296D"/>
    <w:rsid w:val="000A3218"/>
    <w:rsid w:val="000A3B3D"/>
    <w:rsid w:val="000A3BF5"/>
    <w:rsid w:val="000A3DCE"/>
    <w:rsid w:val="000A3F89"/>
    <w:rsid w:val="000A3FE2"/>
    <w:rsid w:val="000A4EA4"/>
    <w:rsid w:val="000A517C"/>
    <w:rsid w:val="000A5B63"/>
    <w:rsid w:val="000A5D73"/>
    <w:rsid w:val="000A5EC7"/>
    <w:rsid w:val="000A61BC"/>
    <w:rsid w:val="000A61F3"/>
    <w:rsid w:val="000A6845"/>
    <w:rsid w:val="000A6EFA"/>
    <w:rsid w:val="000A6F8D"/>
    <w:rsid w:val="000A72C1"/>
    <w:rsid w:val="000A7750"/>
    <w:rsid w:val="000A7771"/>
    <w:rsid w:val="000A7862"/>
    <w:rsid w:val="000A787A"/>
    <w:rsid w:val="000A7A02"/>
    <w:rsid w:val="000A7A08"/>
    <w:rsid w:val="000A7A8E"/>
    <w:rsid w:val="000A7D1C"/>
    <w:rsid w:val="000A7F40"/>
    <w:rsid w:val="000B05E0"/>
    <w:rsid w:val="000B06A5"/>
    <w:rsid w:val="000B085A"/>
    <w:rsid w:val="000B0A73"/>
    <w:rsid w:val="000B0DC4"/>
    <w:rsid w:val="000B144F"/>
    <w:rsid w:val="000B168E"/>
    <w:rsid w:val="000B2026"/>
    <w:rsid w:val="000B21A8"/>
    <w:rsid w:val="000B2202"/>
    <w:rsid w:val="000B2A53"/>
    <w:rsid w:val="000B2BFF"/>
    <w:rsid w:val="000B2D32"/>
    <w:rsid w:val="000B2E8F"/>
    <w:rsid w:val="000B2EEF"/>
    <w:rsid w:val="000B2F21"/>
    <w:rsid w:val="000B3329"/>
    <w:rsid w:val="000B3368"/>
    <w:rsid w:val="000B3AA3"/>
    <w:rsid w:val="000B44F2"/>
    <w:rsid w:val="000B463F"/>
    <w:rsid w:val="000B4730"/>
    <w:rsid w:val="000B4ABE"/>
    <w:rsid w:val="000B4DEB"/>
    <w:rsid w:val="000B538F"/>
    <w:rsid w:val="000B571C"/>
    <w:rsid w:val="000B5754"/>
    <w:rsid w:val="000B58AB"/>
    <w:rsid w:val="000B5946"/>
    <w:rsid w:val="000B5A00"/>
    <w:rsid w:val="000B5BA8"/>
    <w:rsid w:val="000B5BF0"/>
    <w:rsid w:val="000B5D58"/>
    <w:rsid w:val="000B5F6C"/>
    <w:rsid w:val="000B68BC"/>
    <w:rsid w:val="000B6A1D"/>
    <w:rsid w:val="000B7155"/>
    <w:rsid w:val="000B7772"/>
    <w:rsid w:val="000B7995"/>
    <w:rsid w:val="000B7AC6"/>
    <w:rsid w:val="000B7DD9"/>
    <w:rsid w:val="000C04FB"/>
    <w:rsid w:val="000C057B"/>
    <w:rsid w:val="000C06D2"/>
    <w:rsid w:val="000C08C0"/>
    <w:rsid w:val="000C09DE"/>
    <w:rsid w:val="000C0B8B"/>
    <w:rsid w:val="000C0B9F"/>
    <w:rsid w:val="000C1037"/>
    <w:rsid w:val="000C10C6"/>
    <w:rsid w:val="000C11BD"/>
    <w:rsid w:val="000C1213"/>
    <w:rsid w:val="000C1BF3"/>
    <w:rsid w:val="000C20E7"/>
    <w:rsid w:val="000C262B"/>
    <w:rsid w:val="000C26C9"/>
    <w:rsid w:val="000C279D"/>
    <w:rsid w:val="000C29B5"/>
    <w:rsid w:val="000C2E73"/>
    <w:rsid w:val="000C2F14"/>
    <w:rsid w:val="000C34A7"/>
    <w:rsid w:val="000C34E2"/>
    <w:rsid w:val="000C353C"/>
    <w:rsid w:val="000C3898"/>
    <w:rsid w:val="000C39E4"/>
    <w:rsid w:val="000C3A6C"/>
    <w:rsid w:val="000C3ECB"/>
    <w:rsid w:val="000C425E"/>
    <w:rsid w:val="000C46C4"/>
    <w:rsid w:val="000C4758"/>
    <w:rsid w:val="000C4A68"/>
    <w:rsid w:val="000C4AAB"/>
    <w:rsid w:val="000C4B3B"/>
    <w:rsid w:val="000C4C13"/>
    <w:rsid w:val="000C4FB6"/>
    <w:rsid w:val="000C51C1"/>
    <w:rsid w:val="000C542C"/>
    <w:rsid w:val="000C575E"/>
    <w:rsid w:val="000C5E8C"/>
    <w:rsid w:val="000C6224"/>
    <w:rsid w:val="000C623E"/>
    <w:rsid w:val="000C669C"/>
    <w:rsid w:val="000C6CD5"/>
    <w:rsid w:val="000C6FFB"/>
    <w:rsid w:val="000C741A"/>
    <w:rsid w:val="000C77D6"/>
    <w:rsid w:val="000C7934"/>
    <w:rsid w:val="000C796E"/>
    <w:rsid w:val="000C7D02"/>
    <w:rsid w:val="000D019F"/>
    <w:rsid w:val="000D01C0"/>
    <w:rsid w:val="000D02DF"/>
    <w:rsid w:val="000D09B0"/>
    <w:rsid w:val="000D0AEC"/>
    <w:rsid w:val="000D0C7E"/>
    <w:rsid w:val="000D137A"/>
    <w:rsid w:val="000D1A95"/>
    <w:rsid w:val="000D1DF7"/>
    <w:rsid w:val="000D2046"/>
    <w:rsid w:val="000D21A0"/>
    <w:rsid w:val="000D2AF7"/>
    <w:rsid w:val="000D2B57"/>
    <w:rsid w:val="000D2BBD"/>
    <w:rsid w:val="000D2F2C"/>
    <w:rsid w:val="000D3049"/>
    <w:rsid w:val="000D30EB"/>
    <w:rsid w:val="000D33DC"/>
    <w:rsid w:val="000D3721"/>
    <w:rsid w:val="000D3D26"/>
    <w:rsid w:val="000D3E0C"/>
    <w:rsid w:val="000D3EDC"/>
    <w:rsid w:val="000D41B0"/>
    <w:rsid w:val="000D4A97"/>
    <w:rsid w:val="000D4C9F"/>
    <w:rsid w:val="000D5342"/>
    <w:rsid w:val="000D5669"/>
    <w:rsid w:val="000D5D6B"/>
    <w:rsid w:val="000D638A"/>
    <w:rsid w:val="000D63B8"/>
    <w:rsid w:val="000D68C0"/>
    <w:rsid w:val="000D6C54"/>
    <w:rsid w:val="000D6DED"/>
    <w:rsid w:val="000D70BB"/>
    <w:rsid w:val="000D712E"/>
    <w:rsid w:val="000D76DD"/>
    <w:rsid w:val="000D78F8"/>
    <w:rsid w:val="000E049B"/>
    <w:rsid w:val="000E0638"/>
    <w:rsid w:val="000E0847"/>
    <w:rsid w:val="000E0B43"/>
    <w:rsid w:val="000E1655"/>
    <w:rsid w:val="000E1823"/>
    <w:rsid w:val="000E1844"/>
    <w:rsid w:val="000E1927"/>
    <w:rsid w:val="000E1C8E"/>
    <w:rsid w:val="000E2076"/>
    <w:rsid w:val="000E23D6"/>
    <w:rsid w:val="000E266A"/>
    <w:rsid w:val="000E2A6E"/>
    <w:rsid w:val="000E31EF"/>
    <w:rsid w:val="000E3639"/>
    <w:rsid w:val="000E39B2"/>
    <w:rsid w:val="000E3C3A"/>
    <w:rsid w:val="000E3FF8"/>
    <w:rsid w:val="000E413D"/>
    <w:rsid w:val="000E49FC"/>
    <w:rsid w:val="000E5032"/>
    <w:rsid w:val="000E518F"/>
    <w:rsid w:val="000E5236"/>
    <w:rsid w:val="000E55B2"/>
    <w:rsid w:val="000E580C"/>
    <w:rsid w:val="000E5A46"/>
    <w:rsid w:val="000E5B9B"/>
    <w:rsid w:val="000E5BA3"/>
    <w:rsid w:val="000E5C08"/>
    <w:rsid w:val="000E5D96"/>
    <w:rsid w:val="000E62E9"/>
    <w:rsid w:val="000E6383"/>
    <w:rsid w:val="000E6AFE"/>
    <w:rsid w:val="000E6EDD"/>
    <w:rsid w:val="000E6F66"/>
    <w:rsid w:val="000E7144"/>
    <w:rsid w:val="000E75B8"/>
    <w:rsid w:val="000E75ED"/>
    <w:rsid w:val="000E7677"/>
    <w:rsid w:val="000E7E38"/>
    <w:rsid w:val="000E7E83"/>
    <w:rsid w:val="000F00F6"/>
    <w:rsid w:val="000F04D6"/>
    <w:rsid w:val="000F0A38"/>
    <w:rsid w:val="000F1209"/>
    <w:rsid w:val="000F2B1D"/>
    <w:rsid w:val="000F2BC8"/>
    <w:rsid w:val="000F2E0F"/>
    <w:rsid w:val="000F3ABC"/>
    <w:rsid w:val="000F3AC6"/>
    <w:rsid w:val="000F3AFC"/>
    <w:rsid w:val="000F41BB"/>
    <w:rsid w:val="000F4503"/>
    <w:rsid w:val="000F46E5"/>
    <w:rsid w:val="000F48EE"/>
    <w:rsid w:val="000F52CE"/>
    <w:rsid w:val="000F5815"/>
    <w:rsid w:val="000F6A4C"/>
    <w:rsid w:val="000F6EBD"/>
    <w:rsid w:val="000F73B1"/>
    <w:rsid w:val="000F73CA"/>
    <w:rsid w:val="000F75EF"/>
    <w:rsid w:val="00100042"/>
    <w:rsid w:val="001001AC"/>
    <w:rsid w:val="001001FE"/>
    <w:rsid w:val="00100BD4"/>
    <w:rsid w:val="00100CEB"/>
    <w:rsid w:val="00100EC3"/>
    <w:rsid w:val="00101372"/>
    <w:rsid w:val="001015D9"/>
    <w:rsid w:val="00101C7F"/>
    <w:rsid w:val="00102034"/>
    <w:rsid w:val="001026A8"/>
    <w:rsid w:val="0010277F"/>
    <w:rsid w:val="00102842"/>
    <w:rsid w:val="00102F41"/>
    <w:rsid w:val="0010308A"/>
    <w:rsid w:val="001035B6"/>
    <w:rsid w:val="00103AA4"/>
    <w:rsid w:val="00103E02"/>
    <w:rsid w:val="00104022"/>
    <w:rsid w:val="00104C70"/>
    <w:rsid w:val="0010529E"/>
    <w:rsid w:val="00105300"/>
    <w:rsid w:val="001058E0"/>
    <w:rsid w:val="00105F3E"/>
    <w:rsid w:val="00106233"/>
    <w:rsid w:val="0010656C"/>
    <w:rsid w:val="0010686E"/>
    <w:rsid w:val="00106AD8"/>
    <w:rsid w:val="0010700D"/>
    <w:rsid w:val="00107095"/>
    <w:rsid w:val="00107324"/>
    <w:rsid w:val="001073EE"/>
    <w:rsid w:val="001076D0"/>
    <w:rsid w:val="00107FD6"/>
    <w:rsid w:val="001105D7"/>
    <w:rsid w:val="00110A59"/>
    <w:rsid w:val="00110C59"/>
    <w:rsid w:val="0011102A"/>
    <w:rsid w:val="001114FA"/>
    <w:rsid w:val="0011172C"/>
    <w:rsid w:val="00111818"/>
    <w:rsid w:val="00111A16"/>
    <w:rsid w:val="00111F32"/>
    <w:rsid w:val="00111FAD"/>
    <w:rsid w:val="0011213A"/>
    <w:rsid w:val="00112287"/>
    <w:rsid w:val="001122BB"/>
    <w:rsid w:val="00112309"/>
    <w:rsid w:val="00112973"/>
    <w:rsid w:val="0011301E"/>
    <w:rsid w:val="001131E0"/>
    <w:rsid w:val="00113248"/>
    <w:rsid w:val="00113449"/>
    <w:rsid w:val="00113A60"/>
    <w:rsid w:val="00113CB2"/>
    <w:rsid w:val="00113F3A"/>
    <w:rsid w:val="00114114"/>
    <w:rsid w:val="00114132"/>
    <w:rsid w:val="001141D5"/>
    <w:rsid w:val="00115677"/>
    <w:rsid w:val="00115B5C"/>
    <w:rsid w:val="00115C84"/>
    <w:rsid w:val="00115CF3"/>
    <w:rsid w:val="00115D63"/>
    <w:rsid w:val="00116305"/>
    <w:rsid w:val="001168EE"/>
    <w:rsid w:val="001168FE"/>
    <w:rsid w:val="001169CA"/>
    <w:rsid w:val="00116B53"/>
    <w:rsid w:val="00116E02"/>
    <w:rsid w:val="00116E5D"/>
    <w:rsid w:val="001172C6"/>
    <w:rsid w:val="0011761C"/>
    <w:rsid w:val="001176BC"/>
    <w:rsid w:val="00117B59"/>
    <w:rsid w:val="00117C9F"/>
    <w:rsid w:val="00117CB2"/>
    <w:rsid w:val="00117CD0"/>
    <w:rsid w:val="00117DC7"/>
    <w:rsid w:val="00117EA5"/>
    <w:rsid w:val="0012008B"/>
    <w:rsid w:val="00121611"/>
    <w:rsid w:val="001223A4"/>
    <w:rsid w:val="00122489"/>
    <w:rsid w:val="00122526"/>
    <w:rsid w:val="0012254F"/>
    <w:rsid w:val="001229BF"/>
    <w:rsid w:val="00122C27"/>
    <w:rsid w:val="00122C60"/>
    <w:rsid w:val="001233FE"/>
    <w:rsid w:val="00123A18"/>
    <w:rsid w:val="00123F02"/>
    <w:rsid w:val="001240A3"/>
    <w:rsid w:val="0012427A"/>
    <w:rsid w:val="0012483D"/>
    <w:rsid w:val="00124CAA"/>
    <w:rsid w:val="00125933"/>
    <w:rsid w:val="00125A45"/>
    <w:rsid w:val="00125AB6"/>
    <w:rsid w:val="00125CF2"/>
    <w:rsid w:val="0012606D"/>
    <w:rsid w:val="00126370"/>
    <w:rsid w:val="00126C90"/>
    <w:rsid w:val="00126DDC"/>
    <w:rsid w:val="00126F39"/>
    <w:rsid w:val="0012706D"/>
    <w:rsid w:val="0012709B"/>
    <w:rsid w:val="00127328"/>
    <w:rsid w:val="001276EA"/>
    <w:rsid w:val="001279E1"/>
    <w:rsid w:val="00127C21"/>
    <w:rsid w:val="00127CBE"/>
    <w:rsid w:val="0013034C"/>
    <w:rsid w:val="001303A3"/>
    <w:rsid w:val="0013084E"/>
    <w:rsid w:val="00130F4C"/>
    <w:rsid w:val="00130F80"/>
    <w:rsid w:val="00131212"/>
    <w:rsid w:val="00131224"/>
    <w:rsid w:val="001312A7"/>
    <w:rsid w:val="00131556"/>
    <w:rsid w:val="00131913"/>
    <w:rsid w:val="00131B12"/>
    <w:rsid w:val="001323CA"/>
    <w:rsid w:val="0013271B"/>
    <w:rsid w:val="00132C8B"/>
    <w:rsid w:val="0013335D"/>
    <w:rsid w:val="001350D1"/>
    <w:rsid w:val="001350EE"/>
    <w:rsid w:val="00135374"/>
    <w:rsid w:val="001353CB"/>
    <w:rsid w:val="0013571D"/>
    <w:rsid w:val="00135BBB"/>
    <w:rsid w:val="001364E5"/>
    <w:rsid w:val="00136787"/>
    <w:rsid w:val="00136EB2"/>
    <w:rsid w:val="001372B9"/>
    <w:rsid w:val="001373CF"/>
    <w:rsid w:val="001374C2"/>
    <w:rsid w:val="0013790D"/>
    <w:rsid w:val="001379C3"/>
    <w:rsid w:val="001405B1"/>
    <w:rsid w:val="001405B2"/>
    <w:rsid w:val="0014090A"/>
    <w:rsid w:val="00140A35"/>
    <w:rsid w:val="00140AB7"/>
    <w:rsid w:val="00140CA5"/>
    <w:rsid w:val="00140E6C"/>
    <w:rsid w:val="00141720"/>
    <w:rsid w:val="00141B27"/>
    <w:rsid w:val="00141BFA"/>
    <w:rsid w:val="001421E7"/>
    <w:rsid w:val="001424D2"/>
    <w:rsid w:val="001426CD"/>
    <w:rsid w:val="0014276B"/>
    <w:rsid w:val="0014287E"/>
    <w:rsid w:val="00142886"/>
    <w:rsid w:val="00142985"/>
    <w:rsid w:val="001429F9"/>
    <w:rsid w:val="00142A22"/>
    <w:rsid w:val="001435D4"/>
    <w:rsid w:val="001439F6"/>
    <w:rsid w:val="00143E38"/>
    <w:rsid w:val="0014449B"/>
    <w:rsid w:val="001444EA"/>
    <w:rsid w:val="001445A7"/>
    <w:rsid w:val="001445F9"/>
    <w:rsid w:val="00144924"/>
    <w:rsid w:val="00144B2C"/>
    <w:rsid w:val="00145474"/>
    <w:rsid w:val="00145C1C"/>
    <w:rsid w:val="00145DB7"/>
    <w:rsid w:val="00145E39"/>
    <w:rsid w:val="00145F3F"/>
    <w:rsid w:val="001464D5"/>
    <w:rsid w:val="00146588"/>
    <w:rsid w:val="001469AF"/>
    <w:rsid w:val="001475DB"/>
    <w:rsid w:val="001502C3"/>
    <w:rsid w:val="0015044D"/>
    <w:rsid w:val="001505D1"/>
    <w:rsid w:val="001506E5"/>
    <w:rsid w:val="001506EC"/>
    <w:rsid w:val="001508A3"/>
    <w:rsid w:val="00150F3B"/>
    <w:rsid w:val="00151058"/>
    <w:rsid w:val="00151171"/>
    <w:rsid w:val="0015118F"/>
    <w:rsid w:val="001511E9"/>
    <w:rsid w:val="00151249"/>
    <w:rsid w:val="00151CDA"/>
    <w:rsid w:val="001522CE"/>
    <w:rsid w:val="001528F2"/>
    <w:rsid w:val="00153089"/>
    <w:rsid w:val="001535C2"/>
    <w:rsid w:val="001539EE"/>
    <w:rsid w:val="00153AF6"/>
    <w:rsid w:val="00153B89"/>
    <w:rsid w:val="00153BBB"/>
    <w:rsid w:val="00153F73"/>
    <w:rsid w:val="00153FAA"/>
    <w:rsid w:val="00154193"/>
    <w:rsid w:val="00154630"/>
    <w:rsid w:val="00154749"/>
    <w:rsid w:val="00154B15"/>
    <w:rsid w:val="00155A08"/>
    <w:rsid w:val="00156391"/>
    <w:rsid w:val="00156976"/>
    <w:rsid w:val="0015700A"/>
    <w:rsid w:val="00157107"/>
    <w:rsid w:val="00157145"/>
    <w:rsid w:val="00157410"/>
    <w:rsid w:val="001574CF"/>
    <w:rsid w:val="001575C7"/>
    <w:rsid w:val="00157E1D"/>
    <w:rsid w:val="001604D8"/>
    <w:rsid w:val="00160CD1"/>
    <w:rsid w:val="00160E9C"/>
    <w:rsid w:val="0016132E"/>
    <w:rsid w:val="00161399"/>
    <w:rsid w:val="001616DE"/>
    <w:rsid w:val="00161B5B"/>
    <w:rsid w:val="001626CD"/>
    <w:rsid w:val="00162FFA"/>
    <w:rsid w:val="0016335F"/>
    <w:rsid w:val="0016339C"/>
    <w:rsid w:val="0016354F"/>
    <w:rsid w:val="001635C0"/>
    <w:rsid w:val="00163734"/>
    <w:rsid w:val="00163B78"/>
    <w:rsid w:val="00163C65"/>
    <w:rsid w:val="00163FAA"/>
    <w:rsid w:val="001640C1"/>
    <w:rsid w:val="0016410C"/>
    <w:rsid w:val="00164199"/>
    <w:rsid w:val="00164B0E"/>
    <w:rsid w:val="00165213"/>
    <w:rsid w:val="00165346"/>
    <w:rsid w:val="00165DE1"/>
    <w:rsid w:val="0016605D"/>
    <w:rsid w:val="001665C3"/>
    <w:rsid w:val="00166807"/>
    <w:rsid w:val="00166936"/>
    <w:rsid w:val="00166B89"/>
    <w:rsid w:val="00166FD6"/>
    <w:rsid w:val="00167008"/>
    <w:rsid w:val="001675E7"/>
    <w:rsid w:val="00167619"/>
    <w:rsid w:val="0016767C"/>
    <w:rsid w:val="00170468"/>
    <w:rsid w:val="001704CA"/>
    <w:rsid w:val="00170814"/>
    <w:rsid w:val="001708B1"/>
    <w:rsid w:val="001710CE"/>
    <w:rsid w:val="00171799"/>
    <w:rsid w:val="00171ADB"/>
    <w:rsid w:val="001721A0"/>
    <w:rsid w:val="001725C5"/>
    <w:rsid w:val="001726C0"/>
    <w:rsid w:val="001735CA"/>
    <w:rsid w:val="0017487E"/>
    <w:rsid w:val="001748E7"/>
    <w:rsid w:val="00174C5B"/>
    <w:rsid w:val="001750EB"/>
    <w:rsid w:val="00175210"/>
    <w:rsid w:val="001757CC"/>
    <w:rsid w:val="00176150"/>
    <w:rsid w:val="0017679A"/>
    <w:rsid w:val="00176962"/>
    <w:rsid w:val="00176A17"/>
    <w:rsid w:val="00177413"/>
    <w:rsid w:val="001775EE"/>
    <w:rsid w:val="001777B7"/>
    <w:rsid w:val="00177D01"/>
    <w:rsid w:val="001801D1"/>
    <w:rsid w:val="00180236"/>
    <w:rsid w:val="001802B8"/>
    <w:rsid w:val="0018042B"/>
    <w:rsid w:val="00180628"/>
    <w:rsid w:val="00181E92"/>
    <w:rsid w:val="00181F4B"/>
    <w:rsid w:val="00182112"/>
    <w:rsid w:val="0018225E"/>
    <w:rsid w:val="001823CA"/>
    <w:rsid w:val="001826E3"/>
    <w:rsid w:val="00182755"/>
    <w:rsid w:val="00182966"/>
    <w:rsid w:val="00182CFF"/>
    <w:rsid w:val="00182D3A"/>
    <w:rsid w:val="0018310D"/>
    <w:rsid w:val="00183478"/>
    <w:rsid w:val="00183A03"/>
    <w:rsid w:val="00183C79"/>
    <w:rsid w:val="0018405F"/>
    <w:rsid w:val="001844B5"/>
    <w:rsid w:val="00184789"/>
    <w:rsid w:val="001849A3"/>
    <w:rsid w:val="00184D0A"/>
    <w:rsid w:val="00184D9C"/>
    <w:rsid w:val="00184EC7"/>
    <w:rsid w:val="0018516A"/>
    <w:rsid w:val="0018521C"/>
    <w:rsid w:val="00185390"/>
    <w:rsid w:val="00185C1C"/>
    <w:rsid w:val="0018620F"/>
    <w:rsid w:val="001865C4"/>
    <w:rsid w:val="00186C1E"/>
    <w:rsid w:val="00186D7E"/>
    <w:rsid w:val="00187229"/>
    <w:rsid w:val="00187617"/>
    <w:rsid w:val="00187C9B"/>
    <w:rsid w:val="00187DBE"/>
    <w:rsid w:val="00190311"/>
    <w:rsid w:val="00190458"/>
    <w:rsid w:val="001904CA"/>
    <w:rsid w:val="001905AA"/>
    <w:rsid w:val="001905DC"/>
    <w:rsid w:val="001905F8"/>
    <w:rsid w:val="0019075F"/>
    <w:rsid w:val="00191043"/>
    <w:rsid w:val="001910C9"/>
    <w:rsid w:val="00191210"/>
    <w:rsid w:val="00191299"/>
    <w:rsid w:val="00191519"/>
    <w:rsid w:val="0019162A"/>
    <w:rsid w:val="00191D7F"/>
    <w:rsid w:val="00192333"/>
    <w:rsid w:val="00192DB4"/>
    <w:rsid w:val="00192E84"/>
    <w:rsid w:val="00192E85"/>
    <w:rsid w:val="00192FCC"/>
    <w:rsid w:val="001938B1"/>
    <w:rsid w:val="001938CF"/>
    <w:rsid w:val="00193969"/>
    <w:rsid w:val="00193E09"/>
    <w:rsid w:val="00194808"/>
    <w:rsid w:val="00194A4B"/>
    <w:rsid w:val="00194EA3"/>
    <w:rsid w:val="0019543F"/>
    <w:rsid w:val="0019551A"/>
    <w:rsid w:val="001955E5"/>
    <w:rsid w:val="0019594B"/>
    <w:rsid w:val="00195A69"/>
    <w:rsid w:val="00196072"/>
    <w:rsid w:val="001962D1"/>
    <w:rsid w:val="00196425"/>
    <w:rsid w:val="001964BD"/>
    <w:rsid w:val="00196B35"/>
    <w:rsid w:val="0019718B"/>
    <w:rsid w:val="00197836"/>
    <w:rsid w:val="0019783C"/>
    <w:rsid w:val="0019798D"/>
    <w:rsid w:val="001A01EE"/>
    <w:rsid w:val="001A05D1"/>
    <w:rsid w:val="001A0DE9"/>
    <w:rsid w:val="001A1894"/>
    <w:rsid w:val="001A2110"/>
    <w:rsid w:val="001A2846"/>
    <w:rsid w:val="001A284E"/>
    <w:rsid w:val="001A2911"/>
    <w:rsid w:val="001A29B8"/>
    <w:rsid w:val="001A2FC9"/>
    <w:rsid w:val="001A3177"/>
    <w:rsid w:val="001A357C"/>
    <w:rsid w:val="001A390F"/>
    <w:rsid w:val="001A3BB5"/>
    <w:rsid w:val="001A3D5D"/>
    <w:rsid w:val="001A3F4F"/>
    <w:rsid w:val="001A420B"/>
    <w:rsid w:val="001A4222"/>
    <w:rsid w:val="001A46BD"/>
    <w:rsid w:val="001A47CA"/>
    <w:rsid w:val="001A4A08"/>
    <w:rsid w:val="001A4BB4"/>
    <w:rsid w:val="001A4E7A"/>
    <w:rsid w:val="001A5026"/>
    <w:rsid w:val="001A543D"/>
    <w:rsid w:val="001A56A2"/>
    <w:rsid w:val="001A5946"/>
    <w:rsid w:val="001A59C5"/>
    <w:rsid w:val="001A65E6"/>
    <w:rsid w:val="001A6AE0"/>
    <w:rsid w:val="001A6BC5"/>
    <w:rsid w:val="001A701C"/>
    <w:rsid w:val="001A76F5"/>
    <w:rsid w:val="001A771A"/>
    <w:rsid w:val="001A7734"/>
    <w:rsid w:val="001A7B88"/>
    <w:rsid w:val="001A7CB4"/>
    <w:rsid w:val="001B0235"/>
    <w:rsid w:val="001B04C3"/>
    <w:rsid w:val="001B064D"/>
    <w:rsid w:val="001B0779"/>
    <w:rsid w:val="001B0826"/>
    <w:rsid w:val="001B087D"/>
    <w:rsid w:val="001B0C2A"/>
    <w:rsid w:val="001B12E3"/>
    <w:rsid w:val="001B197C"/>
    <w:rsid w:val="001B1BC5"/>
    <w:rsid w:val="001B1C28"/>
    <w:rsid w:val="001B20A8"/>
    <w:rsid w:val="001B2471"/>
    <w:rsid w:val="001B2691"/>
    <w:rsid w:val="001B2868"/>
    <w:rsid w:val="001B2CCF"/>
    <w:rsid w:val="001B2D3A"/>
    <w:rsid w:val="001B2DCB"/>
    <w:rsid w:val="001B32BF"/>
    <w:rsid w:val="001B347D"/>
    <w:rsid w:val="001B34DC"/>
    <w:rsid w:val="001B3BDB"/>
    <w:rsid w:val="001B4861"/>
    <w:rsid w:val="001B50E3"/>
    <w:rsid w:val="001B527E"/>
    <w:rsid w:val="001B54C4"/>
    <w:rsid w:val="001B550F"/>
    <w:rsid w:val="001B567A"/>
    <w:rsid w:val="001B5911"/>
    <w:rsid w:val="001B59C3"/>
    <w:rsid w:val="001B5A5D"/>
    <w:rsid w:val="001B5C8D"/>
    <w:rsid w:val="001B5D95"/>
    <w:rsid w:val="001B5EDC"/>
    <w:rsid w:val="001B622A"/>
    <w:rsid w:val="001B6768"/>
    <w:rsid w:val="001B683B"/>
    <w:rsid w:val="001B69DC"/>
    <w:rsid w:val="001B6B38"/>
    <w:rsid w:val="001B6DBB"/>
    <w:rsid w:val="001B7243"/>
    <w:rsid w:val="001B724A"/>
    <w:rsid w:val="001B7404"/>
    <w:rsid w:val="001B7479"/>
    <w:rsid w:val="001B7EFF"/>
    <w:rsid w:val="001C0183"/>
    <w:rsid w:val="001C0298"/>
    <w:rsid w:val="001C04AA"/>
    <w:rsid w:val="001C04D9"/>
    <w:rsid w:val="001C0CE7"/>
    <w:rsid w:val="001C136E"/>
    <w:rsid w:val="001C1DC6"/>
    <w:rsid w:val="001C2238"/>
    <w:rsid w:val="001C327A"/>
    <w:rsid w:val="001C36C6"/>
    <w:rsid w:val="001C3C99"/>
    <w:rsid w:val="001C4081"/>
    <w:rsid w:val="001C40A2"/>
    <w:rsid w:val="001C42B5"/>
    <w:rsid w:val="001C4544"/>
    <w:rsid w:val="001C467F"/>
    <w:rsid w:val="001C4C4D"/>
    <w:rsid w:val="001C4CC3"/>
    <w:rsid w:val="001C4CE3"/>
    <w:rsid w:val="001C5595"/>
    <w:rsid w:val="001C562A"/>
    <w:rsid w:val="001C5649"/>
    <w:rsid w:val="001C59F1"/>
    <w:rsid w:val="001C5C18"/>
    <w:rsid w:val="001C5F21"/>
    <w:rsid w:val="001C6927"/>
    <w:rsid w:val="001C6CE3"/>
    <w:rsid w:val="001C73A3"/>
    <w:rsid w:val="001C7868"/>
    <w:rsid w:val="001C7D6C"/>
    <w:rsid w:val="001D03B2"/>
    <w:rsid w:val="001D04E1"/>
    <w:rsid w:val="001D0840"/>
    <w:rsid w:val="001D0D45"/>
    <w:rsid w:val="001D0DB8"/>
    <w:rsid w:val="001D0F90"/>
    <w:rsid w:val="001D2160"/>
    <w:rsid w:val="001D370C"/>
    <w:rsid w:val="001D391E"/>
    <w:rsid w:val="001D4121"/>
    <w:rsid w:val="001D4451"/>
    <w:rsid w:val="001D4540"/>
    <w:rsid w:val="001D4890"/>
    <w:rsid w:val="001D4A43"/>
    <w:rsid w:val="001D4DE6"/>
    <w:rsid w:val="001D4F84"/>
    <w:rsid w:val="001D55BB"/>
    <w:rsid w:val="001D563D"/>
    <w:rsid w:val="001D5B80"/>
    <w:rsid w:val="001D5F73"/>
    <w:rsid w:val="001D5FFA"/>
    <w:rsid w:val="001D6051"/>
    <w:rsid w:val="001D6823"/>
    <w:rsid w:val="001D6B4E"/>
    <w:rsid w:val="001D6ED9"/>
    <w:rsid w:val="001D6FD8"/>
    <w:rsid w:val="001D7178"/>
    <w:rsid w:val="001D7402"/>
    <w:rsid w:val="001D743C"/>
    <w:rsid w:val="001D7518"/>
    <w:rsid w:val="001D7601"/>
    <w:rsid w:val="001D7D11"/>
    <w:rsid w:val="001D7E40"/>
    <w:rsid w:val="001E0378"/>
    <w:rsid w:val="001E084F"/>
    <w:rsid w:val="001E0C12"/>
    <w:rsid w:val="001E1142"/>
    <w:rsid w:val="001E1242"/>
    <w:rsid w:val="001E12D6"/>
    <w:rsid w:val="001E1A94"/>
    <w:rsid w:val="001E1E8F"/>
    <w:rsid w:val="001E2369"/>
    <w:rsid w:val="001E2470"/>
    <w:rsid w:val="001E26EB"/>
    <w:rsid w:val="001E2D06"/>
    <w:rsid w:val="001E38C9"/>
    <w:rsid w:val="001E3D7E"/>
    <w:rsid w:val="001E4070"/>
    <w:rsid w:val="001E46E6"/>
    <w:rsid w:val="001E4F87"/>
    <w:rsid w:val="001E4FDB"/>
    <w:rsid w:val="001E50AB"/>
    <w:rsid w:val="001E5A4A"/>
    <w:rsid w:val="001E5ED4"/>
    <w:rsid w:val="001E6660"/>
    <w:rsid w:val="001E6CD6"/>
    <w:rsid w:val="001E6D4A"/>
    <w:rsid w:val="001E6ED5"/>
    <w:rsid w:val="001E6F28"/>
    <w:rsid w:val="001E74E7"/>
    <w:rsid w:val="001E7C2D"/>
    <w:rsid w:val="001F076D"/>
    <w:rsid w:val="001F0E2E"/>
    <w:rsid w:val="001F0E64"/>
    <w:rsid w:val="001F1029"/>
    <w:rsid w:val="001F1453"/>
    <w:rsid w:val="001F15DB"/>
    <w:rsid w:val="001F1825"/>
    <w:rsid w:val="001F183D"/>
    <w:rsid w:val="001F2056"/>
    <w:rsid w:val="001F22DB"/>
    <w:rsid w:val="001F270C"/>
    <w:rsid w:val="001F2A83"/>
    <w:rsid w:val="001F2AE5"/>
    <w:rsid w:val="001F2B04"/>
    <w:rsid w:val="001F2C3B"/>
    <w:rsid w:val="001F2E59"/>
    <w:rsid w:val="001F3328"/>
    <w:rsid w:val="001F477A"/>
    <w:rsid w:val="001F4CCF"/>
    <w:rsid w:val="001F4EA7"/>
    <w:rsid w:val="001F54F2"/>
    <w:rsid w:val="001F5737"/>
    <w:rsid w:val="001F5DB5"/>
    <w:rsid w:val="001F6000"/>
    <w:rsid w:val="001F62CF"/>
    <w:rsid w:val="001F68D0"/>
    <w:rsid w:val="001F69A1"/>
    <w:rsid w:val="001F6B6B"/>
    <w:rsid w:val="001F6E2A"/>
    <w:rsid w:val="001F6EDA"/>
    <w:rsid w:val="001F782C"/>
    <w:rsid w:val="001F78FE"/>
    <w:rsid w:val="0020011A"/>
    <w:rsid w:val="002003FB"/>
    <w:rsid w:val="00200813"/>
    <w:rsid w:val="002008D8"/>
    <w:rsid w:val="00200A50"/>
    <w:rsid w:val="0020139A"/>
    <w:rsid w:val="002014AD"/>
    <w:rsid w:val="0020236C"/>
    <w:rsid w:val="00202473"/>
    <w:rsid w:val="00202522"/>
    <w:rsid w:val="0020252F"/>
    <w:rsid w:val="002028A5"/>
    <w:rsid w:val="002028B9"/>
    <w:rsid w:val="00202C26"/>
    <w:rsid w:val="00203360"/>
    <w:rsid w:val="0020340C"/>
    <w:rsid w:val="00203458"/>
    <w:rsid w:val="0020352A"/>
    <w:rsid w:val="0020368D"/>
    <w:rsid w:val="00203950"/>
    <w:rsid w:val="002039AD"/>
    <w:rsid w:val="00203A47"/>
    <w:rsid w:val="00203C6F"/>
    <w:rsid w:val="00203F43"/>
    <w:rsid w:val="002040EA"/>
    <w:rsid w:val="002041A5"/>
    <w:rsid w:val="0020423D"/>
    <w:rsid w:val="0020432D"/>
    <w:rsid w:val="00204572"/>
    <w:rsid w:val="00205270"/>
    <w:rsid w:val="002056CF"/>
    <w:rsid w:val="002057D5"/>
    <w:rsid w:val="00205945"/>
    <w:rsid w:val="00205FA3"/>
    <w:rsid w:val="00206641"/>
    <w:rsid w:val="002066A2"/>
    <w:rsid w:val="00206A56"/>
    <w:rsid w:val="00206B92"/>
    <w:rsid w:val="00206F5E"/>
    <w:rsid w:val="00207058"/>
    <w:rsid w:val="0020705F"/>
    <w:rsid w:val="002073B2"/>
    <w:rsid w:val="002076CE"/>
    <w:rsid w:val="00207A3D"/>
    <w:rsid w:val="00207AC1"/>
    <w:rsid w:val="00207B7E"/>
    <w:rsid w:val="00207E82"/>
    <w:rsid w:val="00207F74"/>
    <w:rsid w:val="0021022C"/>
    <w:rsid w:val="0021060E"/>
    <w:rsid w:val="0021085D"/>
    <w:rsid w:val="00210A4E"/>
    <w:rsid w:val="00210DD4"/>
    <w:rsid w:val="00211484"/>
    <w:rsid w:val="00211554"/>
    <w:rsid w:val="0021183A"/>
    <w:rsid w:val="002118E5"/>
    <w:rsid w:val="002119D9"/>
    <w:rsid w:val="00211C7F"/>
    <w:rsid w:val="00211FC8"/>
    <w:rsid w:val="002128A3"/>
    <w:rsid w:val="0021371F"/>
    <w:rsid w:val="00213C23"/>
    <w:rsid w:val="00213DE8"/>
    <w:rsid w:val="00214517"/>
    <w:rsid w:val="00214B12"/>
    <w:rsid w:val="00214CD6"/>
    <w:rsid w:val="00214ECB"/>
    <w:rsid w:val="00214FD6"/>
    <w:rsid w:val="00214FFD"/>
    <w:rsid w:val="00215084"/>
    <w:rsid w:val="0021522E"/>
    <w:rsid w:val="0021593A"/>
    <w:rsid w:val="00215ABD"/>
    <w:rsid w:val="00215D90"/>
    <w:rsid w:val="00216101"/>
    <w:rsid w:val="002165F0"/>
    <w:rsid w:val="0021687A"/>
    <w:rsid w:val="002169BA"/>
    <w:rsid w:val="00216D85"/>
    <w:rsid w:val="00216DAA"/>
    <w:rsid w:val="002171AB"/>
    <w:rsid w:val="002171FD"/>
    <w:rsid w:val="00217293"/>
    <w:rsid w:val="002172F2"/>
    <w:rsid w:val="00217321"/>
    <w:rsid w:val="00217735"/>
    <w:rsid w:val="00217795"/>
    <w:rsid w:val="00217C34"/>
    <w:rsid w:val="00217F53"/>
    <w:rsid w:val="002204CA"/>
    <w:rsid w:val="00220567"/>
    <w:rsid w:val="002206AA"/>
    <w:rsid w:val="002206FE"/>
    <w:rsid w:val="00220A67"/>
    <w:rsid w:val="00220A7E"/>
    <w:rsid w:val="00220DA8"/>
    <w:rsid w:val="00220E62"/>
    <w:rsid w:val="002217D5"/>
    <w:rsid w:val="002220DE"/>
    <w:rsid w:val="00222148"/>
    <w:rsid w:val="00222304"/>
    <w:rsid w:val="00222347"/>
    <w:rsid w:val="0022240C"/>
    <w:rsid w:val="00222A14"/>
    <w:rsid w:val="00223697"/>
    <w:rsid w:val="002240BA"/>
    <w:rsid w:val="002244EA"/>
    <w:rsid w:val="00224520"/>
    <w:rsid w:val="00224745"/>
    <w:rsid w:val="00224934"/>
    <w:rsid w:val="00224ADB"/>
    <w:rsid w:val="00224B88"/>
    <w:rsid w:val="00224C91"/>
    <w:rsid w:val="00224C9F"/>
    <w:rsid w:val="0022520A"/>
    <w:rsid w:val="0022547E"/>
    <w:rsid w:val="002255B7"/>
    <w:rsid w:val="0022600A"/>
    <w:rsid w:val="00226339"/>
    <w:rsid w:val="0022669E"/>
    <w:rsid w:val="002269D1"/>
    <w:rsid w:val="00226AA4"/>
    <w:rsid w:val="00226AC5"/>
    <w:rsid w:val="00226BF5"/>
    <w:rsid w:val="00226F93"/>
    <w:rsid w:val="002271AB"/>
    <w:rsid w:val="0022737B"/>
    <w:rsid w:val="002278BD"/>
    <w:rsid w:val="00227CB6"/>
    <w:rsid w:val="0023003D"/>
    <w:rsid w:val="002300E7"/>
    <w:rsid w:val="00230A0F"/>
    <w:rsid w:val="00230C5E"/>
    <w:rsid w:val="00230C72"/>
    <w:rsid w:val="00230C76"/>
    <w:rsid w:val="00230C92"/>
    <w:rsid w:val="00230E03"/>
    <w:rsid w:val="002314AE"/>
    <w:rsid w:val="00231550"/>
    <w:rsid w:val="00231CD2"/>
    <w:rsid w:val="00231E65"/>
    <w:rsid w:val="002328F8"/>
    <w:rsid w:val="00232A72"/>
    <w:rsid w:val="0023318B"/>
    <w:rsid w:val="0023323B"/>
    <w:rsid w:val="00233341"/>
    <w:rsid w:val="00233D26"/>
    <w:rsid w:val="00233D4A"/>
    <w:rsid w:val="002340B3"/>
    <w:rsid w:val="0023454A"/>
    <w:rsid w:val="00234683"/>
    <w:rsid w:val="00235047"/>
    <w:rsid w:val="00235345"/>
    <w:rsid w:val="0023575A"/>
    <w:rsid w:val="00235902"/>
    <w:rsid w:val="00236400"/>
    <w:rsid w:val="0023648D"/>
    <w:rsid w:val="00236BD5"/>
    <w:rsid w:val="00236C1A"/>
    <w:rsid w:val="00237E42"/>
    <w:rsid w:val="00240958"/>
    <w:rsid w:val="00241025"/>
    <w:rsid w:val="002410CF"/>
    <w:rsid w:val="00241183"/>
    <w:rsid w:val="002414D6"/>
    <w:rsid w:val="002419DC"/>
    <w:rsid w:val="00241BBC"/>
    <w:rsid w:val="00241D40"/>
    <w:rsid w:val="002423B0"/>
    <w:rsid w:val="00242CA3"/>
    <w:rsid w:val="002432A5"/>
    <w:rsid w:val="0024369C"/>
    <w:rsid w:val="00243AA4"/>
    <w:rsid w:val="00244112"/>
    <w:rsid w:val="002442CE"/>
    <w:rsid w:val="00244675"/>
    <w:rsid w:val="002448C1"/>
    <w:rsid w:val="002449E4"/>
    <w:rsid w:val="00244B7A"/>
    <w:rsid w:val="00244E75"/>
    <w:rsid w:val="00244EF3"/>
    <w:rsid w:val="002453A5"/>
    <w:rsid w:val="00245846"/>
    <w:rsid w:val="00245F70"/>
    <w:rsid w:val="002462F2"/>
    <w:rsid w:val="002465E1"/>
    <w:rsid w:val="00246B88"/>
    <w:rsid w:val="00246C06"/>
    <w:rsid w:val="0024718A"/>
    <w:rsid w:val="00247196"/>
    <w:rsid w:val="002472B2"/>
    <w:rsid w:val="00247932"/>
    <w:rsid w:val="00247CDB"/>
    <w:rsid w:val="00247F53"/>
    <w:rsid w:val="0025043E"/>
    <w:rsid w:val="002507E1"/>
    <w:rsid w:val="00250E49"/>
    <w:rsid w:val="00251193"/>
    <w:rsid w:val="002512F3"/>
    <w:rsid w:val="00251377"/>
    <w:rsid w:val="00252310"/>
    <w:rsid w:val="002528BD"/>
    <w:rsid w:val="00252BF6"/>
    <w:rsid w:val="00252C33"/>
    <w:rsid w:val="00252E74"/>
    <w:rsid w:val="00252F9E"/>
    <w:rsid w:val="00252FE7"/>
    <w:rsid w:val="00253005"/>
    <w:rsid w:val="00253201"/>
    <w:rsid w:val="00253320"/>
    <w:rsid w:val="00253452"/>
    <w:rsid w:val="002539CE"/>
    <w:rsid w:val="00253C37"/>
    <w:rsid w:val="00253D23"/>
    <w:rsid w:val="00253FAE"/>
    <w:rsid w:val="00254163"/>
    <w:rsid w:val="0025472F"/>
    <w:rsid w:val="00254844"/>
    <w:rsid w:val="002548AE"/>
    <w:rsid w:val="00254A16"/>
    <w:rsid w:val="00254A38"/>
    <w:rsid w:val="00254BE1"/>
    <w:rsid w:val="002550F0"/>
    <w:rsid w:val="00255134"/>
    <w:rsid w:val="00255186"/>
    <w:rsid w:val="002552FB"/>
    <w:rsid w:val="00255571"/>
    <w:rsid w:val="002561E3"/>
    <w:rsid w:val="00256B32"/>
    <w:rsid w:val="00257092"/>
    <w:rsid w:val="0025749D"/>
    <w:rsid w:val="00257540"/>
    <w:rsid w:val="00257686"/>
    <w:rsid w:val="0025777B"/>
    <w:rsid w:val="0025788B"/>
    <w:rsid w:val="002578FB"/>
    <w:rsid w:val="00260192"/>
    <w:rsid w:val="00260432"/>
    <w:rsid w:val="00260ACC"/>
    <w:rsid w:val="00260B21"/>
    <w:rsid w:val="0026100A"/>
    <w:rsid w:val="00261207"/>
    <w:rsid w:val="00261339"/>
    <w:rsid w:val="002617D9"/>
    <w:rsid w:val="00261BC1"/>
    <w:rsid w:val="00261DB1"/>
    <w:rsid w:val="00262890"/>
    <w:rsid w:val="0026295A"/>
    <w:rsid w:val="00262F01"/>
    <w:rsid w:val="0026306D"/>
    <w:rsid w:val="002630AB"/>
    <w:rsid w:val="002633E3"/>
    <w:rsid w:val="0026340C"/>
    <w:rsid w:val="00263B34"/>
    <w:rsid w:val="00263CCC"/>
    <w:rsid w:val="00264253"/>
    <w:rsid w:val="00264850"/>
    <w:rsid w:val="00264992"/>
    <w:rsid w:val="00264B70"/>
    <w:rsid w:val="00264D39"/>
    <w:rsid w:val="00264DBB"/>
    <w:rsid w:val="00265054"/>
    <w:rsid w:val="00265AA1"/>
    <w:rsid w:val="00265ED6"/>
    <w:rsid w:val="00266290"/>
    <w:rsid w:val="00266377"/>
    <w:rsid w:val="0026655B"/>
    <w:rsid w:val="002667C3"/>
    <w:rsid w:val="00266CC2"/>
    <w:rsid w:val="00267ABA"/>
    <w:rsid w:val="00267E95"/>
    <w:rsid w:val="002702D7"/>
    <w:rsid w:val="00270300"/>
    <w:rsid w:val="00270BF6"/>
    <w:rsid w:val="00270C0B"/>
    <w:rsid w:val="00270D8C"/>
    <w:rsid w:val="00270FA5"/>
    <w:rsid w:val="00271087"/>
    <w:rsid w:val="00271471"/>
    <w:rsid w:val="002714BD"/>
    <w:rsid w:val="00271633"/>
    <w:rsid w:val="0027179A"/>
    <w:rsid w:val="00271FAC"/>
    <w:rsid w:val="002721D0"/>
    <w:rsid w:val="00272734"/>
    <w:rsid w:val="00272897"/>
    <w:rsid w:val="00272B60"/>
    <w:rsid w:val="00272EDA"/>
    <w:rsid w:val="00272F8E"/>
    <w:rsid w:val="00273125"/>
    <w:rsid w:val="002734AB"/>
    <w:rsid w:val="0027358A"/>
    <w:rsid w:val="00273636"/>
    <w:rsid w:val="002737F9"/>
    <w:rsid w:val="0027380E"/>
    <w:rsid w:val="00273A53"/>
    <w:rsid w:val="00273D91"/>
    <w:rsid w:val="00274077"/>
    <w:rsid w:val="00274184"/>
    <w:rsid w:val="00274544"/>
    <w:rsid w:val="002745AD"/>
    <w:rsid w:val="00274650"/>
    <w:rsid w:val="00274661"/>
    <w:rsid w:val="0027495A"/>
    <w:rsid w:val="00275222"/>
    <w:rsid w:val="002752BA"/>
    <w:rsid w:val="00275B21"/>
    <w:rsid w:val="00275F35"/>
    <w:rsid w:val="00276802"/>
    <w:rsid w:val="00276A36"/>
    <w:rsid w:val="00276B29"/>
    <w:rsid w:val="00276F20"/>
    <w:rsid w:val="0027752D"/>
    <w:rsid w:val="002775F4"/>
    <w:rsid w:val="00277A37"/>
    <w:rsid w:val="00277F12"/>
    <w:rsid w:val="00280524"/>
    <w:rsid w:val="002805F3"/>
    <w:rsid w:val="002809E8"/>
    <w:rsid w:val="00280E15"/>
    <w:rsid w:val="00281700"/>
    <w:rsid w:val="0028181F"/>
    <w:rsid w:val="00281921"/>
    <w:rsid w:val="00282C50"/>
    <w:rsid w:val="002833B8"/>
    <w:rsid w:val="00284043"/>
    <w:rsid w:val="00284130"/>
    <w:rsid w:val="0028444A"/>
    <w:rsid w:val="00285212"/>
    <w:rsid w:val="0028526B"/>
    <w:rsid w:val="00285598"/>
    <w:rsid w:val="002856F3"/>
    <w:rsid w:val="00285999"/>
    <w:rsid w:val="0028663C"/>
    <w:rsid w:val="00286C82"/>
    <w:rsid w:val="00286D1E"/>
    <w:rsid w:val="00286D86"/>
    <w:rsid w:val="00287089"/>
    <w:rsid w:val="002870A9"/>
    <w:rsid w:val="00287672"/>
    <w:rsid w:val="002876BC"/>
    <w:rsid w:val="00287943"/>
    <w:rsid w:val="00287F38"/>
    <w:rsid w:val="002901DB"/>
    <w:rsid w:val="0029021F"/>
    <w:rsid w:val="00290619"/>
    <w:rsid w:val="00290BA2"/>
    <w:rsid w:val="00290E95"/>
    <w:rsid w:val="00290EA6"/>
    <w:rsid w:val="002915EE"/>
    <w:rsid w:val="0029181A"/>
    <w:rsid w:val="00291B4A"/>
    <w:rsid w:val="002921A9"/>
    <w:rsid w:val="00292431"/>
    <w:rsid w:val="00292B8E"/>
    <w:rsid w:val="00292CFA"/>
    <w:rsid w:val="00292D22"/>
    <w:rsid w:val="00292DC6"/>
    <w:rsid w:val="002937E9"/>
    <w:rsid w:val="00293AB4"/>
    <w:rsid w:val="00293C30"/>
    <w:rsid w:val="00293FEE"/>
    <w:rsid w:val="0029448A"/>
    <w:rsid w:val="00294713"/>
    <w:rsid w:val="00294766"/>
    <w:rsid w:val="0029478B"/>
    <w:rsid w:val="002949DA"/>
    <w:rsid w:val="00294FBB"/>
    <w:rsid w:val="002952E2"/>
    <w:rsid w:val="0029556B"/>
    <w:rsid w:val="00295721"/>
    <w:rsid w:val="00295BF2"/>
    <w:rsid w:val="00295D18"/>
    <w:rsid w:val="0029648E"/>
    <w:rsid w:val="002964BD"/>
    <w:rsid w:val="00296850"/>
    <w:rsid w:val="002969F9"/>
    <w:rsid w:val="00296D92"/>
    <w:rsid w:val="002970D3"/>
    <w:rsid w:val="002971D3"/>
    <w:rsid w:val="00297292"/>
    <w:rsid w:val="0029784B"/>
    <w:rsid w:val="00297D0A"/>
    <w:rsid w:val="00297FBF"/>
    <w:rsid w:val="002A0632"/>
    <w:rsid w:val="002A064A"/>
    <w:rsid w:val="002A0953"/>
    <w:rsid w:val="002A0D33"/>
    <w:rsid w:val="002A124C"/>
    <w:rsid w:val="002A14FA"/>
    <w:rsid w:val="002A158A"/>
    <w:rsid w:val="002A1CEC"/>
    <w:rsid w:val="002A202A"/>
    <w:rsid w:val="002A23CD"/>
    <w:rsid w:val="002A257C"/>
    <w:rsid w:val="002A28E3"/>
    <w:rsid w:val="002A2910"/>
    <w:rsid w:val="002A35B3"/>
    <w:rsid w:val="002A35E7"/>
    <w:rsid w:val="002A3B24"/>
    <w:rsid w:val="002A3EFB"/>
    <w:rsid w:val="002A3F58"/>
    <w:rsid w:val="002A40CA"/>
    <w:rsid w:val="002A4AC9"/>
    <w:rsid w:val="002A50B6"/>
    <w:rsid w:val="002A5D86"/>
    <w:rsid w:val="002A5E74"/>
    <w:rsid w:val="002A5E8E"/>
    <w:rsid w:val="002A6023"/>
    <w:rsid w:val="002A607F"/>
    <w:rsid w:val="002A61D7"/>
    <w:rsid w:val="002A620B"/>
    <w:rsid w:val="002A6A86"/>
    <w:rsid w:val="002A6C44"/>
    <w:rsid w:val="002A70B8"/>
    <w:rsid w:val="002A752C"/>
    <w:rsid w:val="002A753B"/>
    <w:rsid w:val="002A7770"/>
    <w:rsid w:val="002A77D3"/>
    <w:rsid w:val="002A7922"/>
    <w:rsid w:val="002A7A19"/>
    <w:rsid w:val="002A7A34"/>
    <w:rsid w:val="002A7C15"/>
    <w:rsid w:val="002A7FE4"/>
    <w:rsid w:val="002A7FFD"/>
    <w:rsid w:val="002B0119"/>
    <w:rsid w:val="002B013A"/>
    <w:rsid w:val="002B015F"/>
    <w:rsid w:val="002B08DB"/>
    <w:rsid w:val="002B08EE"/>
    <w:rsid w:val="002B1772"/>
    <w:rsid w:val="002B177B"/>
    <w:rsid w:val="002B19DF"/>
    <w:rsid w:val="002B1D62"/>
    <w:rsid w:val="002B1F97"/>
    <w:rsid w:val="002B1FA3"/>
    <w:rsid w:val="002B251F"/>
    <w:rsid w:val="002B2D7E"/>
    <w:rsid w:val="002B2EFF"/>
    <w:rsid w:val="002B338F"/>
    <w:rsid w:val="002B3427"/>
    <w:rsid w:val="002B34A8"/>
    <w:rsid w:val="002B34CC"/>
    <w:rsid w:val="002B376F"/>
    <w:rsid w:val="002B390F"/>
    <w:rsid w:val="002B3BF1"/>
    <w:rsid w:val="002B3F64"/>
    <w:rsid w:val="002B4783"/>
    <w:rsid w:val="002B4B4C"/>
    <w:rsid w:val="002B4C24"/>
    <w:rsid w:val="002B4FBE"/>
    <w:rsid w:val="002B4FEF"/>
    <w:rsid w:val="002B5867"/>
    <w:rsid w:val="002B5A9D"/>
    <w:rsid w:val="002B5AF2"/>
    <w:rsid w:val="002B5C3A"/>
    <w:rsid w:val="002B5EDD"/>
    <w:rsid w:val="002B5EE6"/>
    <w:rsid w:val="002B6FF6"/>
    <w:rsid w:val="002B76C3"/>
    <w:rsid w:val="002B784C"/>
    <w:rsid w:val="002B79DB"/>
    <w:rsid w:val="002C0015"/>
    <w:rsid w:val="002C0105"/>
    <w:rsid w:val="002C03A2"/>
    <w:rsid w:val="002C050D"/>
    <w:rsid w:val="002C054E"/>
    <w:rsid w:val="002C0AB2"/>
    <w:rsid w:val="002C1E0E"/>
    <w:rsid w:val="002C2676"/>
    <w:rsid w:val="002C285C"/>
    <w:rsid w:val="002C2D4E"/>
    <w:rsid w:val="002C2EB4"/>
    <w:rsid w:val="002C3218"/>
    <w:rsid w:val="002C3487"/>
    <w:rsid w:val="002C38CF"/>
    <w:rsid w:val="002C40F9"/>
    <w:rsid w:val="002C417F"/>
    <w:rsid w:val="002C43A4"/>
    <w:rsid w:val="002C4AE2"/>
    <w:rsid w:val="002C4F12"/>
    <w:rsid w:val="002C50F4"/>
    <w:rsid w:val="002C54ED"/>
    <w:rsid w:val="002C5502"/>
    <w:rsid w:val="002C5DE5"/>
    <w:rsid w:val="002C5FD5"/>
    <w:rsid w:val="002C645C"/>
    <w:rsid w:val="002C6652"/>
    <w:rsid w:val="002C6859"/>
    <w:rsid w:val="002C724D"/>
    <w:rsid w:val="002C7270"/>
    <w:rsid w:val="002C74F9"/>
    <w:rsid w:val="002C7662"/>
    <w:rsid w:val="002C76CE"/>
    <w:rsid w:val="002C773C"/>
    <w:rsid w:val="002C7836"/>
    <w:rsid w:val="002C78F4"/>
    <w:rsid w:val="002C7AC0"/>
    <w:rsid w:val="002C7B48"/>
    <w:rsid w:val="002C7BC6"/>
    <w:rsid w:val="002C7C28"/>
    <w:rsid w:val="002D084F"/>
    <w:rsid w:val="002D0D9B"/>
    <w:rsid w:val="002D0E71"/>
    <w:rsid w:val="002D100D"/>
    <w:rsid w:val="002D10CC"/>
    <w:rsid w:val="002D1226"/>
    <w:rsid w:val="002D221D"/>
    <w:rsid w:val="002D228E"/>
    <w:rsid w:val="002D3948"/>
    <w:rsid w:val="002D42AF"/>
    <w:rsid w:val="002D4481"/>
    <w:rsid w:val="002D45FE"/>
    <w:rsid w:val="002D4A86"/>
    <w:rsid w:val="002D4B4F"/>
    <w:rsid w:val="002D59BD"/>
    <w:rsid w:val="002D5B7A"/>
    <w:rsid w:val="002D61E8"/>
    <w:rsid w:val="002D69B7"/>
    <w:rsid w:val="002D70AE"/>
    <w:rsid w:val="002D70B4"/>
    <w:rsid w:val="002D73DA"/>
    <w:rsid w:val="002D77E7"/>
    <w:rsid w:val="002D7886"/>
    <w:rsid w:val="002D7EF0"/>
    <w:rsid w:val="002E0098"/>
    <w:rsid w:val="002E0203"/>
    <w:rsid w:val="002E0291"/>
    <w:rsid w:val="002E04AE"/>
    <w:rsid w:val="002E0605"/>
    <w:rsid w:val="002E0C84"/>
    <w:rsid w:val="002E0E5E"/>
    <w:rsid w:val="002E0ECD"/>
    <w:rsid w:val="002E139D"/>
    <w:rsid w:val="002E14DF"/>
    <w:rsid w:val="002E1871"/>
    <w:rsid w:val="002E29DD"/>
    <w:rsid w:val="002E2AC3"/>
    <w:rsid w:val="002E3165"/>
    <w:rsid w:val="002E316E"/>
    <w:rsid w:val="002E340C"/>
    <w:rsid w:val="002E360C"/>
    <w:rsid w:val="002E3A72"/>
    <w:rsid w:val="002E3AF9"/>
    <w:rsid w:val="002E3EEC"/>
    <w:rsid w:val="002E4098"/>
    <w:rsid w:val="002E4341"/>
    <w:rsid w:val="002E4425"/>
    <w:rsid w:val="002E44C8"/>
    <w:rsid w:val="002E461E"/>
    <w:rsid w:val="002E4A8C"/>
    <w:rsid w:val="002E4DAC"/>
    <w:rsid w:val="002E4E99"/>
    <w:rsid w:val="002E516F"/>
    <w:rsid w:val="002E5486"/>
    <w:rsid w:val="002E558D"/>
    <w:rsid w:val="002E68EA"/>
    <w:rsid w:val="002E6C2B"/>
    <w:rsid w:val="002E6DEF"/>
    <w:rsid w:val="002E6ECA"/>
    <w:rsid w:val="002E7743"/>
    <w:rsid w:val="002E7FE4"/>
    <w:rsid w:val="002F0D87"/>
    <w:rsid w:val="002F10A9"/>
    <w:rsid w:val="002F186B"/>
    <w:rsid w:val="002F19F5"/>
    <w:rsid w:val="002F1C1D"/>
    <w:rsid w:val="002F1D26"/>
    <w:rsid w:val="002F22AC"/>
    <w:rsid w:val="002F2389"/>
    <w:rsid w:val="002F24A8"/>
    <w:rsid w:val="002F2E00"/>
    <w:rsid w:val="002F2E04"/>
    <w:rsid w:val="002F33A5"/>
    <w:rsid w:val="002F3624"/>
    <w:rsid w:val="002F36C3"/>
    <w:rsid w:val="002F3A13"/>
    <w:rsid w:val="002F3AA2"/>
    <w:rsid w:val="002F3CA4"/>
    <w:rsid w:val="002F3D5B"/>
    <w:rsid w:val="002F42BA"/>
    <w:rsid w:val="002F437B"/>
    <w:rsid w:val="002F4396"/>
    <w:rsid w:val="002F4803"/>
    <w:rsid w:val="002F4981"/>
    <w:rsid w:val="002F4A01"/>
    <w:rsid w:val="002F4BFA"/>
    <w:rsid w:val="002F4BFC"/>
    <w:rsid w:val="002F4CCB"/>
    <w:rsid w:val="002F4FAD"/>
    <w:rsid w:val="002F5398"/>
    <w:rsid w:val="002F5461"/>
    <w:rsid w:val="002F5496"/>
    <w:rsid w:val="002F5995"/>
    <w:rsid w:val="002F65D8"/>
    <w:rsid w:val="002F6744"/>
    <w:rsid w:val="002F67AD"/>
    <w:rsid w:val="002F68CE"/>
    <w:rsid w:val="002F6A4A"/>
    <w:rsid w:val="002F6E8A"/>
    <w:rsid w:val="002F6EAF"/>
    <w:rsid w:val="002F7E2D"/>
    <w:rsid w:val="002F7FC8"/>
    <w:rsid w:val="002F7FDD"/>
    <w:rsid w:val="00300075"/>
    <w:rsid w:val="003000EC"/>
    <w:rsid w:val="00300319"/>
    <w:rsid w:val="00300547"/>
    <w:rsid w:val="00301242"/>
    <w:rsid w:val="003012C8"/>
    <w:rsid w:val="00301A6F"/>
    <w:rsid w:val="00301AA3"/>
    <w:rsid w:val="00301BC4"/>
    <w:rsid w:val="00301BFD"/>
    <w:rsid w:val="0030210C"/>
    <w:rsid w:val="00302149"/>
    <w:rsid w:val="003025B8"/>
    <w:rsid w:val="0030269B"/>
    <w:rsid w:val="00302F35"/>
    <w:rsid w:val="00302F4F"/>
    <w:rsid w:val="003031B6"/>
    <w:rsid w:val="00303B74"/>
    <w:rsid w:val="003040A0"/>
    <w:rsid w:val="003041D5"/>
    <w:rsid w:val="0030438F"/>
    <w:rsid w:val="00304394"/>
    <w:rsid w:val="003046A3"/>
    <w:rsid w:val="00304A09"/>
    <w:rsid w:val="00304A97"/>
    <w:rsid w:val="00305135"/>
    <w:rsid w:val="003057EA"/>
    <w:rsid w:val="00305CB1"/>
    <w:rsid w:val="00306321"/>
    <w:rsid w:val="00306551"/>
    <w:rsid w:val="00306B66"/>
    <w:rsid w:val="00306E1B"/>
    <w:rsid w:val="00306E7E"/>
    <w:rsid w:val="00306F28"/>
    <w:rsid w:val="00306F72"/>
    <w:rsid w:val="00307501"/>
    <w:rsid w:val="00307F32"/>
    <w:rsid w:val="003102B2"/>
    <w:rsid w:val="00310C3D"/>
    <w:rsid w:val="00311786"/>
    <w:rsid w:val="003118D4"/>
    <w:rsid w:val="00311C61"/>
    <w:rsid w:val="00311DBC"/>
    <w:rsid w:val="00311EBC"/>
    <w:rsid w:val="0031225B"/>
    <w:rsid w:val="003122CB"/>
    <w:rsid w:val="00312511"/>
    <w:rsid w:val="00312718"/>
    <w:rsid w:val="00312F50"/>
    <w:rsid w:val="0031383E"/>
    <w:rsid w:val="00313863"/>
    <w:rsid w:val="00313869"/>
    <w:rsid w:val="00313D27"/>
    <w:rsid w:val="003141C6"/>
    <w:rsid w:val="0031442D"/>
    <w:rsid w:val="00314CBD"/>
    <w:rsid w:val="00315014"/>
    <w:rsid w:val="003151B4"/>
    <w:rsid w:val="003155AD"/>
    <w:rsid w:val="00315B19"/>
    <w:rsid w:val="00315E9F"/>
    <w:rsid w:val="00315FC6"/>
    <w:rsid w:val="003167A8"/>
    <w:rsid w:val="00316ABD"/>
    <w:rsid w:val="00316BBB"/>
    <w:rsid w:val="00316C93"/>
    <w:rsid w:val="00316D43"/>
    <w:rsid w:val="00316DC3"/>
    <w:rsid w:val="00316EE8"/>
    <w:rsid w:val="00317411"/>
    <w:rsid w:val="003178DF"/>
    <w:rsid w:val="00317B77"/>
    <w:rsid w:val="00317D06"/>
    <w:rsid w:val="00317E00"/>
    <w:rsid w:val="00317FEC"/>
    <w:rsid w:val="0032004B"/>
    <w:rsid w:val="003201D0"/>
    <w:rsid w:val="003202D7"/>
    <w:rsid w:val="0032055F"/>
    <w:rsid w:val="003208B4"/>
    <w:rsid w:val="00320997"/>
    <w:rsid w:val="00320E9C"/>
    <w:rsid w:val="003210EB"/>
    <w:rsid w:val="003213C1"/>
    <w:rsid w:val="0032155E"/>
    <w:rsid w:val="003219AD"/>
    <w:rsid w:val="00321DCF"/>
    <w:rsid w:val="00321E02"/>
    <w:rsid w:val="00321E86"/>
    <w:rsid w:val="00321E98"/>
    <w:rsid w:val="00321FAE"/>
    <w:rsid w:val="00321FB3"/>
    <w:rsid w:val="00322639"/>
    <w:rsid w:val="0032281F"/>
    <w:rsid w:val="003229D7"/>
    <w:rsid w:val="00322A87"/>
    <w:rsid w:val="00322D3F"/>
    <w:rsid w:val="00323A89"/>
    <w:rsid w:val="00323AD0"/>
    <w:rsid w:val="00323E95"/>
    <w:rsid w:val="00324761"/>
    <w:rsid w:val="003250CE"/>
    <w:rsid w:val="00325A06"/>
    <w:rsid w:val="00325D8A"/>
    <w:rsid w:val="00326298"/>
    <w:rsid w:val="003262C8"/>
    <w:rsid w:val="003266B2"/>
    <w:rsid w:val="00326793"/>
    <w:rsid w:val="0032707F"/>
    <w:rsid w:val="00327B78"/>
    <w:rsid w:val="00330145"/>
    <w:rsid w:val="0033014B"/>
    <w:rsid w:val="003302E6"/>
    <w:rsid w:val="003307E9"/>
    <w:rsid w:val="0033122B"/>
    <w:rsid w:val="00331861"/>
    <w:rsid w:val="003319FB"/>
    <w:rsid w:val="00331FD4"/>
    <w:rsid w:val="00331FF7"/>
    <w:rsid w:val="003324BF"/>
    <w:rsid w:val="00332AFC"/>
    <w:rsid w:val="00332DCB"/>
    <w:rsid w:val="00333800"/>
    <w:rsid w:val="0033405B"/>
    <w:rsid w:val="003343EC"/>
    <w:rsid w:val="003347D6"/>
    <w:rsid w:val="00334832"/>
    <w:rsid w:val="00334F4E"/>
    <w:rsid w:val="0033538A"/>
    <w:rsid w:val="003353D1"/>
    <w:rsid w:val="00335519"/>
    <w:rsid w:val="00335A7F"/>
    <w:rsid w:val="00335ADF"/>
    <w:rsid w:val="00335BC6"/>
    <w:rsid w:val="00335CF1"/>
    <w:rsid w:val="00335E9E"/>
    <w:rsid w:val="003362D5"/>
    <w:rsid w:val="00336439"/>
    <w:rsid w:val="0033671D"/>
    <w:rsid w:val="0033716A"/>
    <w:rsid w:val="003378B0"/>
    <w:rsid w:val="00337911"/>
    <w:rsid w:val="00340858"/>
    <w:rsid w:val="00340AA7"/>
    <w:rsid w:val="00340DC0"/>
    <w:rsid w:val="00340DDD"/>
    <w:rsid w:val="00340E24"/>
    <w:rsid w:val="003411D1"/>
    <w:rsid w:val="003413C0"/>
    <w:rsid w:val="00341526"/>
    <w:rsid w:val="00341B9B"/>
    <w:rsid w:val="00341DAA"/>
    <w:rsid w:val="00342480"/>
    <w:rsid w:val="0034292A"/>
    <w:rsid w:val="00342A16"/>
    <w:rsid w:val="00343080"/>
    <w:rsid w:val="00343200"/>
    <w:rsid w:val="003442CC"/>
    <w:rsid w:val="003445B5"/>
    <w:rsid w:val="003445FD"/>
    <w:rsid w:val="0034466B"/>
    <w:rsid w:val="00344B8A"/>
    <w:rsid w:val="0034537D"/>
    <w:rsid w:val="00345629"/>
    <w:rsid w:val="00345716"/>
    <w:rsid w:val="0034579C"/>
    <w:rsid w:val="00345BD8"/>
    <w:rsid w:val="00346259"/>
    <w:rsid w:val="00346271"/>
    <w:rsid w:val="003463F2"/>
    <w:rsid w:val="0034645E"/>
    <w:rsid w:val="0034649E"/>
    <w:rsid w:val="003464B4"/>
    <w:rsid w:val="00346527"/>
    <w:rsid w:val="003469B4"/>
    <w:rsid w:val="00346BAF"/>
    <w:rsid w:val="00347044"/>
    <w:rsid w:val="00347097"/>
    <w:rsid w:val="00347322"/>
    <w:rsid w:val="00347328"/>
    <w:rsid w:val="003479F1"/>
    <w:rsid w:val="00347A2E"/>
    <w:rsid w:val="00350041"/>
    <w:rsid w:val="0035005A"/>
    <w:rsid w:val="0035045E"/>
    <w:rsid w:val="003505CF"/>
    <w:rsid w:val="00350602"/>
    <w:rsid w:val="003508AE"/>
    <w:rsid w:val="00350906"/>
    <w:rsid w:val="00350CA7"/>
    <w:rsid w:val="00351083"/>
    <w:rsid w:val="00351368"/>
    <w:rsid w:val="0035190C"/>
    <w:rsid w:val="003519BD"/>
    <w:rsid w:val="00351D2C"/>
    <w:rsid w:val="003520D9"/>
    <w:rsid w:val="003521E6"/>
    <w:rsid w:val="003521F0"/>
    <w:rsid w:val="00352257"/>
    <w:rsid w:val="003529E4"/>
    <w:rsid w:val="00352F33"/>
    <w:rsid w:val="003536F6"/>
    <w:rsid w:val="00353929"/>
    <w:rsid w:val="00353A1E"/>
    <w:rsid w:val="00353ADA"/>
    <w:rsid w:val="00353BB9"/>
    <w:rsid w:val="00353CD9"/>
    <w:rsid w:val="00354693"/>
    <w:rsid w:val="0035482D"/>
    <w:rsid w:val="00354E1F"/>
    <w:rsid w:val="00354F84"/>
    <w:rsid w:val="00354F9F"/>
    <w:rsid w:val="0035569D"/>
    <w:rsid w:val="00355EB4"/>
    <w:rsid w:val="00356578"/>
    <w:rsid w:val="00356657"/>
    <w:rsid w:val="003569E6"/>
    <w:rsid w:val="00356ACB"/>
    <w:rsid w:val="00356F09"/>
    <w:rsid w:val="00356FF0"/>
    <w:rsid w:val="00357128"/>
    <w:rsid w:val="003574F5"/>
    <w:rsid w:val="00357BE8"/>
    <w:rsid w:val="00357E4D"/>
    <w:rsid w:val="00360875"/>
    <w:rsid w:val="00360E26"/>
    <w:rsid w:val="00361064"/>
    <w:rsid w:val="00361F0B"/>
    <w:rsid w:val="00362914"/>
    <w:rsid w:val="00362ABE"/>
    <w:rsid w:val="00362D21"/>
    <w:rsid w:val="00363365"/>
    <w:rsid w:val="00363477"/>
    <w:rsid w:val="003635BE"/>
    <w:rsid w:val="00363F1B"/>
    <w:rsid w:val="0036431F"/>
    <w:rsid w:val="003646DA"/>
    <w:rsid w:val="00364AA2"/>
    <w:rsid w:val="00364AA6"/>
    <w:rsid w:val="00364B98"/>
    <w:rsid w:val="00364EF9"/>
    <w:rsid w:val="00365011"/>
    <w:rsid w:val="003650FA"/>
    <w:rsid w:val="00365833"/>
    <w:rsid w:val="003658CD"/>
    <w:rsid w:val="00365BA7"/>
    <w:rsid w:val="00365BBF"/>
    <w:rsid w:val="0036682A"/>
    <w:rsid w:val="0036696E"/>
    <w:rsid w:val="00367872"/>
    <w:rsid w:val="00367C7E"/>
    <w:rsid w:val="003702A4"/>
    <w:rsid w:val="0037044E"/>
    <w:rsid w:val="0037046B"/>
    <w:rsid w:val="003705B4"/>
    <w:rsid w:val="00370C53"/>
    <w:rsid w:val="003710FD"/>
    <w:rsid w:val="003712CE"/>
    <w:rsid w:val="003713A2"/>
    <w:rsid w:val="00371916"/>
    <w:rsid w:val="0037244E"/>
    <w:rsid w:val="00372564"/>
    <w:rsid w:val="00372B34"/>
    <w:rsid w:val="0037320D"/>
    <w:rsid w:val="003733C7"/>
    <w:rsid w:val="00373597"/>
    <w:rsid w:val="00373655"/>
    <w:rsid w:val="003737E1"/>
    <w:rsid w:val="003738CF"/>
    <w:rsid w:val="00373C36"/>
    <w:rsid w:val="003740B5"/>
    <w:rsid w:val="00374405"/>
    <w:rsid w:val="003747F5"/>
    <w:rsid w:val="00374CD2"/>
    <w:rsid w:val="0037506A"/>
    <w:rsid w:val="003753FD"/>
    <w:rsid w:val="003754B5"/>
    <w:rsid w:val="003759E6"/>
    <w:rsid w:val="00375A22"/>
    <w:rsid w:val="00375C2A"/>
    <w:rsid w:val="00375D64"/>
    <w:rsid w:val="00375D98"/>
    <w:rsid w:val="0037602C"/>
    <w:rsid w:val="003760E5"/>
    <w:rsid w:val="0037625A"/>
    <w:rsid w:val="003762CC"/>
    <w:rsid w:val="00376354"/>
    <w:rsid w:val="0037664A"/>
    <w:rsid w:val="00376999"/>
    <w:rsid w:val="00376CA5"/>
    <w:rsid w:val="00376CF5"/>
    <w:rsid w:val="00376CFD"/>
    <w:rsid w:val="003773AF"/>
    <w:rsid w:val="003774C2"/>
    <w:rsid w:val="00377873"/>
    <w:rsid w:val="00377900"/>
    <w:rsid w:val="00380B1D"/>
    <w:rsid w:val="00380C14"/>
    <w:rsid w:val="00380CA8"/>
    <w:rsid w:val="00380E02"/>
    <w:rsid w:val="003812D2"/>
    <w:rsid w:val="0038146C"/>
    <w:rsid w:val="00381A59"/>
    <w:rsid w:val="00381B59"/>
    <w:rsid w:val="00381DF6"/>
    <w:rsid w:val="00382A4D"/>
    <w:rsid w:val="00382B1A"/>
    <w:rsid w:val="00382E14"/>
    <w:rsid w:val="0038326E"/>
    <w:rsid w:val="0038333D"/>
    <w:rsid w:val="00383671"/>
    <w:rsid w:val="00383744"/>
    <w:rsid w:val="00383B38"/>
    <w:rsid w:val="00383C83"/>
    <w:rsid w:val="00384014"/>
    <w:rsid w:val="003840DA"/>
    <w:rsid w:val="003841B7"/>
    <w:rsid w:val="003858F0"/>
    <w:rsid w:val="003863FD"/>
    <w:rsid w:val="00386984"/>
    <w:rsid w:val="00386AA7"/>
    <w:rsid w:val="00386E48"/>
    <w:rsid w:val="003873EC"/>
    <w:rsid w:val="0038756E"/>
    <w:rsid w:val="00387932"/>
    <w:rsid w:val="00390536"/>
    <w:rsid w:val="0039060C"/>
    <w:rsid w:val="00390F62"/>
    <w:rsid w:val="00392108"/>
    <w:rsid w:val="003922F1"/>
    <w:rsid w:val="00392A0A"/>
    <w:rsid w:val="00392A20"/>
    <w:rsid w:val="00392B78"/>
    <w:rsid w:val="00392F20"/>
    <w:rsid w:val="0039317D"/>
    <w:rsid w:val="00393357"/>
    <w:rsid w:val="003934E9"/>
    <w:rsid w:val="003935E5"/>
    <w:rsid w:val="003940EE"/>
    <w:rsid w:val="00394140"/>
    <w:rsid w:val="003941B0"/>
    <w:rsid w:val="0039421C"/>
    <w:rsid w:val="003947E2"/>
    <w:rsid w:val="00394CCE"/>
    <w:rsid w:val="00394D8A"/>
    <w:rsid w:val="00394FB2"/>
    <w:rsid w:val="003952A5"/>
    <w:rsid w:val="00395322"/>
    <w:rsid w:val="00395483"/>
    <w:rsid w:val="00395ADA"/>
    <w:rsid w:val="0039616D"/>
    <w:rsid w:val="0039649E"/>
    <w:rsid w:val="00396555"/>
    <w:rsid w:val="00396B97"/>
    <w:rsid w:val="00397340"/>
    <w:rsid w:val="003977BB"/>
    <w:rsid w:val="003979C6"/>
    <w:rsid w:val="00397DC3"/>
    <w:rsid w:val="003A00AE"/>
    <w:rsid w:val="003A0318"/>
    <w:rsid w:val="003A0480"/>
    <w:rsid w:val="003A058C"/>
    <w:rsid w:val="003A09AF"/>
    <w:rsid w:val="003A1743"/>
    <w:rsid w:val="003A17E1"/>
    <w:rsid w:val="003A1EED"/>
    <w:rsid w:val="003A230E"/>
    <w:rsid w:val="003A2657"/>
    <w:rsid w:val="003A29B3"/>
    <w:rsid w:val="003A2DF1"/>
    <w:rsid w:val="003A31A7"/>
    <w:rsid w:val="003A3482"/>
    <w:rsid w:val="003A4096"/>
    <w:rsid w:val="003A4951"/>
    <w:rsid w:val="003A4D9D"/>
    <w:rsid w:val="003A5251"/>
    <w:rsid w:val="003A583C"/>
    <w:rsid w:val="003A5B94"/>
    <w:rsid w:val="003A5F7E"/>
    <w:rsid w:val="003A601E"/>
    <w:rsid w:val="003A6528"/>
    <w:rsid w:val="003A65DC"/>
    <w:rsid w:val="003A6731"/>
    <w:rsid w:val="003A699C"/>
    <w:rsid w:val="003A79F2"/>
    <w:rsid w:val="003A7AAD"/>
    <w:rsid w:val="003B04B6"/>
    <w:rsid w:val="003B08E8"/>
    <w:rsid w:val="003B0B62"/>
    <w:rsid w:val="003B0DC0"/>
    <w:rsid w:val="003B0F76"/>
    <w:rsid w:val="003B123C"/>
    <w:rsid w:val="003B135F"/>
    <w:rsid w:val="003B1684"/>
    <w:rsid w:val="003B18D9"/>
    <w:rsid w:val="003B19A1"/>
    <w:rsid w:val="003B19E2"/>
    <w:rsid w:val="003B1CBB"/>
    <w:rsid w:val="003B247C"/>
    <w:rsid w:val="003B25DD"/>
    <w:rsid w:val="003B26DB"/>
    <w:rsid w:val="003B2E25"/>
    <w:rsid w:val="003B2FEA"/>
    <w:rsid w:val="003B3030"/>
    <w:rsid w:val="003B3197"/>
    <w:rsid w:val="003B3365"/>
    <w:rsid w:val="003B3FC4"/>
    <w:rsid w:val="003B4100"/>
    <w:rsid w:val="003B449E"/>
    <w:rsid w:val="003B46AA"/>
    <w:rsid w:val="003B4A2D"/>
    <w:rsid w:val="003B4A39"/>
    <w:rsid w:val="003B52CF"/>
    <w:rsid w:val="003B530D"/>
    <w:rsid w:val="003B5572"/>
    <w:rsid w:val="003B57D9"/>
    <w:rsid w:val="003B5A92"/>
    <w:rsid w:val="003B5B9B"/>
    <w:rsid w:val="003B6063"/>
    <w:rsid w:val="003B610F"/>
    <w:rsid w:val="003B641C"/>
    <w:rsid w:val="003B6616"/>
    <w:rsid w:val="003B66AC"/>
    <w:rsid w:val="003B67D9"/>
    <w:rsid w:val="003B681B"/>
    <w:rsid w:val="003B6994"/>
    <w:rsid w:val="003B6F9A"/>
    <w:rsid w:val="003B7383"/>
    <w:rsid w:val="003B759E"/>
    <w:rsid w:val="003B7A22"/>
    <w:rsid w:val="003C05D5"/>
    <w:rsid w:val="003C05DB"/>
    <w:rsid w:val="003C0778"/>
    <w:rsid w:val="003C08E9"/>
    <w:rsid w:val="003C0C96"/>
    <w:rsid w:val="003C0CF4"/>
    <w:rsid w:val="003C0F41"/>
    <w:rsid w:val="003C168A"/>
    <w:rsid w:val="003C17F3"/>
    <w:rsid w:val="003C18AD"/>
    <w:rsid w:val="003C1D80"/>
    <w:rsid w:val="003C1D85"/>
    <w:rsid w:val="003C2DE8"/>
    <w:rsid w:val="003C31CF"/>
    <w:rsid w:val="003C31D5"/>
    <w:rsid w:val="003C34EB"/>
    <w:rsid w:val="003C35D4"/>
    <w:rsid w:val="003C3701"/>
    <w:rsid w:val="003C3A54"/>
    <w:rsid w:val="003C3A84"/>
    <w:rsid w:val="003C3AF0"/>
    <w:rsid w:val="003C3BC3"/>
    <w:rsid w:val="003C401B"/>
    <w:rsid w:val="003C40A0"/>
    <w:rsid w:val="003C47B5"/>
    <w:rsid w:val="003C49E4"/>
    <w:rsid w:val="003C4FE5"/>
    <w:rsid w:val="003C50E6"/>
    <w:rsid w:val="003C5194"/>
    <w:rsid w:val="003C5496"/>
    <w:rsid w:val="003C5634"/>
    <w:rsid w:val="003C5A26"/>
    <w:rsid w:val="003C5BE7"/>
    <w:rsid w:val="003C5D35"/>
    <w:rsid w:val="003C643B"/>
    <w:rsid w:val="003C669D"/>
    <w:rsid w:val="003C6D27"/>
    <w:rsid w:val="003C740B"/>
    <w:rsid w:val="003C7457"/>
    <w:rsid w:val="003C79E2"/>
    <w:rsid w:val="003D04D4"/>
    <w:rsid w:val="003D0B04"/>
    <w:rsid w:val="003D0D51"/>
    <w:rsid w:val="003D14B3"/>
    <w:rsid w:val="003D1795"/>
    <w:rsid w:val="003D17EA"/>
    <w:rsid w:val="003D1C08"/>
    <w:rsid w:val="003D1D45"/>
    <w:rsid w:val="003D237C"/>
    <w:rsid w:val="003D24D9"/>
    <w:rsid w:val="003D2D73"/>
    <w:rsid w:val="003D2E38"/>
    <w:rsid w:val="003D3454"/>
    <w:rsid w:val="003D36C0"/>
    <w:rsid w:val="003D4006"/>
    <w:rsid w:val="003D48D7"/>
    <w:rsid w:val="003D4914"/>
    <w:rsid w:val="003D49CF"/>
    <w:rsid w:val="003D4B01"/>
    <w:rsid w:val="003D5067"/>
    <w:rsid w:val="003D6F98"/>
    <w:rsid w:val="003D7049"/>
    <w:rsid w:val="003D7561"/>
    <w:rsid w:val="003D7A0D"/>
    <w:rsid w:val="003D7CDC"/>
    <w:rsid w:val="003E0A46"/>
    <w:rsid w:val="003E0AC0"/>
    <w:rsid w:val="003E0FFB"/>
    <w:rsid w:val="003E14BF"/>
    <w:rsid w:val="003E1615"/>
    <w:rsid w:val="003E1808"/>
    <w:rsid w:val="003E1A32"/>
    <w:rsid w:val="003E1DCF"/>
    <w:rsid w:val="003E1DE4"/>
    <w:rsid w:val="003E22EB"/>
    <w:rsid w:val="003E271E"/>
    <w:rsid w:val="003E27B5"/>
    <w:rsid w:val="003E28C0"/>
    <w:rsid w:val="003E2A6E"/>
    <w:rsid w:val="003E3069"/>
    <w:rsid w:val="003E3405"/>
    <w:rsid w:val="003E3870"/>
    <w:rsid w:val="003E3C8D"/>
    <w:rsid w:val="003E4243"/>
    <w:rsid w:val="003E4452"/>
    <w:rsid w:val="003E528F"/>
    <w:rsid w:val="003E5CE6"/>
    <w:rsid w:val="003E5E36"/>
    <w:rsid w:val="003E607C"/>
    <w:rsid w:val="003E651A"/>
    <w:rsid w:val="003E6816"/>
    <w:rsid w:val="003E6C9C"/>
    <w:rsid w:val="003E711F"/>
    <w:rsid w:val="003E7331"/>
    <w:rsid w:val="003E7B93"/>
    <w:rsid w:val="003E7BB6"/>
    <w:rsid w:val="003E7C34"/>
    <w:rsid w:val="003E7CD2"/>
    <w:rsid w:val="003E7D3D"/>
    <w:rsid w:val="003E7D85"/>
    <w:rsid w:val="003E7E1F"/>
    <w:rsid w:val="003E7E26"/>
    <w:rsid w:val="003F005F"/>
    <w:rsid w:val="003F00DC"/>
    <w:rsid w:val="003F0190"/>
    <w:rsid w:val="003F035B"/>
    <w:rsid w:val="003F0421"/>
    <w:rsid w:val="003F05AB"/>
    <w:rsid w:val="003F1086"/>
    <w:rsid w:val="003F1575"/>
    <w:rsid w:val="003F1648"/>
    <w:rsid w:val="003F1A76"/>
    <w:rsid w:val="003F1CE1"/>
    <w:rsid w:val="003F1EFA"/>
    <w:rsid w:val="003F275D"/>
    <w:rsid w:val="003F2B2F"/>
    <w:rsid w:val="003F2DA2"/>
    <w:rsid w:val="003F2F3B"/>
    <w:rsid w:val="003F323E"/>
    <w:rsid w:val="003F337C"/>
    <w:rsid w:val="003F3C6A"/>
    <w:rsid w:val="003F3C7B"/>
    <w:rsid w:val="003F3F22"/>
    <w:rsid w:val="003F4211"/>
    <w:rsid w:val="003F423E"/>
    <w:rsid w:val="003F447A"/>
    <w:rsid w:val="003F453B"/>
    <w:rsid w:val="003F47D8"/>
    <w:rsid w:val="003F4A63"/>
    <w:rsid w:val="003F4A73"/>
    <w:rsid w:val="003F4ED1"/>
    <w:rsid w:val="003F5026"/>
    <w:rsid w:val="003F543E"/>
    <w:rsid w:val="003F56C8"/>
    <w:rsid w:val="003F5CED"/>
    <w:rsid w:val="003F6AD3"/>
    <w:rsid w:val="003F6BF4"/>
    <w:rsid w:val="003F7367"/>
    <w:rsid w:val="003F7418"/>
    <w:rsid w:val="003F7DC5"/>
    <w:rsid w:val="004002BC"/>
    <w:rsid w:val="004003CF"/>
    <w:rsid w:val="004005E3"/>
    <w:rsid w:val="004007C3"/>
    <w:rsid w:val="00400808"/>
    <w:rsid w:val="00400868"/>
    <w:rsid w:val="00400916"/>
    <w:rsid w:val="00400ACA"/>
    <w:rsid w:val="00400CE4"/>
    <w:rsid w:val="0040112E"/>
    <w:rsid w:val="004013CC"/>
    <w:rsid w:val="00401449"/>
    <w:rsid w:val="00401B25"/>
    <w:rsid w:val="00401D52"/>
    <w:rsid w:val="00402AA8"/>
    <w:rsid w:val="00402C7E"/>
    <w:rsid w:val="00402DA8"/>
    <w:rsid w:val="00402EA8"/>
    <w:rsid w:val="004031C5"/>
    <w:rsid w:val="00403436"/>
    <w:rsid w:val="00403692"/>
    <w:rsid w:val="00403BA9"/>
    <w:rsid w:val="004042F7"/>
    <w:rsid w:val="00404464"/>
    <w:rsid w:val="00404AE6"/>
    <w:rsid w:val="00404E7F"/>
    <w:rsid w:val="0040505C"/>
    <w:rsid w:val="004051F0"/>
    <w:rsid w:val="00405A98"/>
    <w:rsid w:val="00405AB5"/>
    <w:rsid w:val="00406033"/>
    <w:rsid w:val="00406352"/>
    <w:rsid w:val="00406510"/>
    <w:rsid w:val="0040658B"/>
    <w:rsid w:val="00406794"/>
    <w:rsid w:val="00406823"/>
    <w:rsid w:val="00406A4B"/>
    <w:rsid w:val="00406C7D"/>
    <w:rsid w:val="0040712F"/>
    <w:rsid w:val="00407540"/>
    <w:rsid w:val="00407670"/>
    <w:rsid w:val="00407D3E"/>
    <w:rsid w:val="004105D8"/>
    <w:rsid w:val="0041076B"/>
    <w:rsid w:val="00410865"/>
    <w:rsid w:val="00410B7B"/>
    <w:rsid w:val="00410DDB"/>
    <w:rsid w:val="00410EBA"/>
    <w:rsid w:val="00411CF5"/>
    <w:rsid w:val="00411F3F"/>
    <w:rsid w:val="0041235D"/>
    <w:rsid w:val="00412B44"/>
    <w:rsid w:val="00413083"/>
    <w:rsid w:val="00413504"/>
    <w:rsid w:val="0041354D"/>
    <w:rsid w:val="004135C8"/>
    <w:rsid w:val="00413D0A"/>
    <w:rsid w:val="00413E7E"/>
    <w:rsid w:val="00413EE4"/>
    <w:rsid w:val="00414177"/>
    <w:rsid w:val="00414272"/>
    <w:rsid w:val="00414A6E"/>
    <w:rsid w:val="00414CDB"/>
    <w:rsid w:val="0041505C"/>
    <w:rsid w:val="00415182"/>
    <w:rsid w:val="0041559A"/>
    <w:rsid w:val="00415D36"/>
    <w:rsid w:val="0041631A"/>
    <w:rsid w:val="004164B6"/>
    <w:rsid w:val="00416625"/>
    <w:rsid w:val="0041733F"/>
    <w:rsid w:val="00417544"/>
    <w:rsid w:val="00420794"/>
    <w:rsid w:val="0042085B"/>
    <w:rsid w:val="004208F4"/>
    <w:rsid w:val="00420A55"/>
    <w:rsid w:val="00420FBB"/>
    <w:rsid w:val="0042189C"/>
    <w:rsid w:val="00421C01"/>
    <w:rsid w:val="00421C73"/>
    <w:rsid w:val="00421CB9"/>
    <w:rsid w:val="00421F06"/>
    <w:rsid w:val="00422403"/>
    <w:rsid w:val="00422BCF"/>
    <w:rsid w:val="00422F61"/>
    <w:rsid w:val="00423170"/>
    <w:rsid w:val="004236F2"/>
    <w:rsid w:val="00423755"/>
    <w:rsid w:val="0042396F"/>
    <w:rsid w:val="00423A34"/>
    <w:rsid w:val="00423C1A"/>
    <w:rsid w:val="00423CA8"/>
    <w:rsid w:val="00424203"/>
    <w:rsid w:val="004246BF"/>
    <w:rsid w:val="00424926"/>
    <w:rsid w:val="00424DA0"/>
    <w:rsid w:val="004250A3"/>
    <w:rsid w:val="00425AD8"/>
    <w:rsid w:val="00425E36"/>
    <w:rsid w:val="00426495"/>
    <w:rsid w:val="00426DF2"/>
    <w:rsid w:val="0042767D"/>
    <w:rsid w:val="00427A06"/>
    <w:rsid w:val="00427AC1"/>
    <w:rsid w:val="00427D34"/>
    <w:rsid w:val="004303F4"/>
    <w:rsid w:val="0043096F"/>
    <w:rsid w:val="004309B7"/>
    <w:rsid w:val="00430CE1"/>
    <w:rsid w:val="00431016"/>
    <w:rsid w:val="004310BF"/>
    <w:rsid w:val="0043124F"/>
    <w:rsid w:val="004312B4"/>
    <w:rsid w:val="0043137A"/>
    <w:rsid w:val="00431978"/>
    <w:rsid w:val="00431AEF"/>
    <w:rsid w:val="00431B03"/>
    <w:rsid w:val="004320D2"/>
    <w:rsid w:val="00432176"/>
    <w:rsid w:val="00432437"/>
    <w:rsid w:val="00432865"/>
    <w:rsid w:val="004329A3"/>
    <w:rsid w:val="00432A57"/>
    <w:rsid w:val="0043309B"/>
    <w:rsid w:val="00433986"/>
    <w:rsid w:val="004339A9"/>
    <w:rsid w:val="0043445C"/>
    <w:rsid w:val="004347C6"/>
    <w:rsid w:val="00435348"/>
    <w:rsid w:val="0043547A"/>
    <w:rsid w:val="00435919"/>
    <w:rsid w:val="00435CC0"/>
    <w:rsid w:val="00435EAD"/>
    <w:rsid w:val="00435F0A"/>
    <w:rsid w:val="004362B6"/>
    <w:rsid w:val="004362F5"/>
    <w:rsid w:val="0043641B"/>
    <w:rsid w:val="00436AC0"/>
    <w:rsid w:val="00437F6F"/>
    <w:rsid w:val="0044033E"/>
    <w:rsid w:val="004403CD"/>
    <w:rsid w:val="0044042E"/>
    <w:rsid w:val="00440533"/>
    <w:rsid w:val="00440749"/>
    <w:rsid w:val="00440BB0"/>
    <w:rsid w:val="00440FBE"/>
    <w:rsid w:val="004412DF"/>
    <w:rsid w:val="004412ED"/>
    <w:rsid w:val="004415C7"/>
    <w:rsid w:val="00441891"/>
    <w:rsid w:val="00441C7E"/>
    <w:rsid w:val="00441EBA"/>
    <w:rsid w:val="00442090"/>
    <w:rsid w:val="00442917"/>
    <w:rsid w:val="00442C0B"/>
    <w:rsid w:val="00442E39"/>
    <w:rsid w:val="004433E2"/>
    <w:rsid w:val="00443B44"/>
    <w:rsid w:val="00443DF2"/>
    <w:rsid w:val="0044403F"/>
    <w:rsid w:val="00444178"/>
    <w:rsid w:val="004451F3"/>
    <w:rsid w:val="00445341"/>
    <w:rsid w:val="004453CB"/>
    <w:rsid w:val="00445690"/>
    <w:rsid w:val="00445E37"/>
    <w:rsid w:val="00445FF4"/>
    <w:rsid w:val="004460C7"/>
    <w:rsid w:val="004462EA"/>
    <w:rsid w:val="0044643A"/>
    <w:rsid w:val="00446794"/>
    <w:rsid w:val="00446AAB"/>
    <w:rsid w:val="004470C8"/>
    <w:rsid w:val="0044714B"/>
    <w:rsid w:val="00447348"/>
    <w:rsid w:val="004473DC"/>
    <w:rsid w:val="004478B5"/>
    <w:rsid w:val="00447E3E"/>
    <w:rsid w:val="0045005C"/>
    <w:rsid w:val="00450202"/>
    <w:rsid w:val="0045025C"/>
    <w:rsid w:val="004504B8"/>
    <w:rsid w:val="00450F70"/>
    <w:rsid w:val="004513CC"/>
    <w:rsid w:val="00451970"/>
    <w:rsid w:val="00451C7D"/>
    <w:rsid w:val="00451F11"/>
    <w:rsid w:val="0045243D"/>
    <w:rsid w:val="00453182"/>
    <w:rsid w:val="0045341D"/>
    <w:rsid w:val="00453C89"/>
    <w:rsid w:val="00453D6E"/>
    <w:rsid w:val="00453EEE"/>
    <w:rsid w:val="0045457B"/>
    <w:rsid w:val="004546CB"/>
    <w:rsid w:val="00454BD1"/>
    <w:rsid w:val="00454DCC"/>
    <w:rsid w:val="00455214"/>
    <w:rsid w:val="00455805"/>
    <w:rsid w:val="004558D8"/>
    <w:rsid w:val="00455C5E"/>
    <w:rsid w:val="00455EF2"/>
    <w:rsid w:val="00455F21"/>
    <w:rsid w:val="00455FC6"/>
    <w:rsid w:val="00456058"/>
    <w:rsid w:val="004565F4"/>
    <w:rsid w:val="0045665D"/>
    <w:rsid w:val="0045675A"/>
    <w:rsid w:val="00456E15"/>
    <w:rsid w:val="00456E94"/>
    <w:rsid w:val="00457097"/>
    <w:rsid w:val="004571AA"/>
    <w:rsid w:val="00457407"/>
    <w:rsid w:val="0045750E"/>
    <w:rsid w:val="00457953"/>
    <w:rsid w:val="00457F5A"/>
    <w:rsid w:val="00460066"/>
    <w:rsid w:val="00460B56"/>
    <w:rsid w:val="00461189"/>
    <w:rsid w:val="0046147B"/>
    <w:rsid w:val="004617B6"/>
    <w:rsid w:val="00462359"/>
    <w:rsid w:val="00462699"/>
    <w:rsid w:val="00462817"/>
    <w:rsid w:val="004628D5"/>
    <w:rsid w:val="0046309A"/>
    <w:rsid w:val="00463116"/>
    <w:rsid w:val="00463458"/>
    <w:rsid w:val="00463809"/>
    <w:rsid w:val="00463C7F"/>
    <w:rsid w:val="00464EEA"/>
    <w:rsid w:val="00464F4B"/>
    <w:rsid w:val="0046505C"/>
    <w:rsid w:val="0046509C"/>
    <w:rsid w:val="004654BC"/>
    <w:rsid w:val="004655A1"/>
    <w:rsid w:val="00465657"/>
    <w:rsid w:val="00466A31"/>
    <w:rsid w:val="00466BF7"/>
    <w:rsid w:val="00466FE0"/>
    <w:rsid w:val="004673C7"/>
    <w:rsid w:val="004677A7"/>
    <w:rsid w:val="004677BF"/>
    <w:rsid w:val="00467CD3"/>
    <w:rsid w:val="00470B3E"/>
    <w:rsid w:val="0047120F"/>
    <w:rsid w:val="00471778"/>
    <w:rsid w:val="0047180A"/>
    <w:rsid w:val="00471A8F"/>
    <w:rsid w:val="00471BE6"/>
    <w:rsid w:val="0047239E"/>
    <w:rsid w:val="00472696"/>
    <w:rsid w:val="00472AEF"/>
    <w:rsid w:val="00472D00"/>
    <w:rsid w:val="00472DEE"/>
    <w:rsid w:val="00472FCD"/>
    <w:rsid w:val="00473028"/>
    <w:rsid w:val="00473051"/>
    <w:rsid w:val="00473089"/>
    <w:rsid w:val="0047317B"/>
    <w:rsid w:val="004734EE"/>
    <w:rsid w:val="0047374B"/>
    <w:rsid w:val="004739D0"/>
    <w:rsid w:val="004748D4"/>
    <w:rsid w:val="00474993"/>
    <w:rsid w:val="00475259"/>
    <w:rsid w:val="00475352"/>
    <w:rsid w:val="00475484"/>
    <w:rsid w:val="0047588E"/>
    <w:rsid w:val="00475A04"/>
    <w:rsid w:val="004766B9"/>
    <w:rsid w:val="00476A86"/>
    <w:rsid w:val="00477234"/>
    <w:rsid w:val="00477B20"/>
    <w:rsid w:val="00480436"/>
    <w:rsid w:val="00481502"/>
    <w:rsid w:val="00482051"/>
    <w:rsid w:val="00482C22"/>
    <w:rsid w:val="00482E90"/>
    <w:rsid w:val="00483111"/>
    <w:rsid w:val="00483303"/>
    <w:rsid w:val="0048356C"/>
    <w:rsid w:val="00483E89"/>
    <w:rsid w:val="00483EF9"/>
    <w:rsid w:val="004842FE"/>
    <w:rsid w:val="004852D4"/>
    <w:rsid w:val="00485721"/>
    <w:rsid w:val="00485804"/>
    <w:rsid w:val="004858BD"/>
    <w:rsid w:val="00485A3F"/>
    <w:rsid w:val="004861B5"/>
    <w:rsid w:val="004867E1"/>
    <w:rsid w:val="004869DA"/>
    <w:rsid w:val="00487185"/>
    <w:rsid w:val="004872A7"/>
    <w:rsid w:val="00487366"/>
    <w:rsid w:val="00487993"/>
    <w:rsid w:val="00487DDD"/>
    <w:rsid w:val="00490624"/>
    <w:rsid w:val="00490A84"/>
    <w:rsid w:val="00490B7B"/>
    <w:rsid w:val="00490F88"/>
    <w:rsid w:val="00491AF0"/>
    <w:rsid w:val="00492089"/>
    <w:rsid w:val="00492207"/>
    <w:rsid w:val="0049268D"/>
    <w:rsid w:val="00492715"/>
    <w:rsid w:val="0049288D"/>
    <w:rsid w:val="0049291E"/>
    <w:rsid w:val="0049295D"/>
    <w:rsid w:val="00492D57"/>
    <w:rsid w:val="0049300A"/>
    <w:rsid w:val="004931CE"/>
    <w:rsid w:val="00493A0C"/>
    <w:rsid w:val="00493E35"/>
    <w:rsid w:val="00494405"/>
    <w:rsid w:val="00494533"/>
    <w:rsid w:val="004945D3"/>
    <w:rsid w:val="00494AB1"/>
    <w:rsid w:val="00494E81"/>
    <w:rsid w:val="00494FAC"/>
    <w:rsid w:val="00495435"/>
    <w:rsid w:val="00495903"/>
    <w:rsid w:val="0049598B"/>
    <w:rsid w:val="00495A56"/>
    <w:rsid w:val="00495ADA"/>
    <w:rsid w:val="00495B6D"/>
    <w:rsid w:val="00496619"/>
    <w:rsid w:val="00497A59"/>
    <w:rsid w:val="004A0433"/>
    <w:rsid w:val="004A0526"/>
    <w:rsid w:val="004A05D0"/>
    <w:rsid w:val="004A07B1"/>
    <w:rsid w:val="004A07E3"/>
    <w:rsid w:val="004A0BE2"/>
    <w:rsid w:val="004A10FD"/>
    <w:rsid w:val="004A1224"/>
    <w:rsid w:val="004A17B7"/>
    <w:rsid w:val="004A181C"/>
    <w:rsid w:val="004A1B4C"/>
    <w:rsid w:val="004A2318"/>
    <w:rsid w:val="004A2364"/>
    <w:rsid w:val="004A2879"/>
    <w:rsid w:val="004A28A0"/>
    <w:rsid w:val="004A28F6"/>
    <w:rsid w:val="004A2923"/>
    <w:rsid w:val="004A2A39"/>
    <w:rsid w:val="004A2BBB"/>
    <w:rsid w:val="004A327A"/>
    <w:rsid w:val="004A39E0"/>
    <w:rsid w:val="004A3B55"/>
    <w:rsid w:val="004A3BD9"/>
    <w:rsid w:val="004A401F"/>
    <w:rsid w:val="004A431E"/>
    <w:rsid w:val="004A4581"/>
    <w:rsid w:val="004A4883"/>
    <w:rsid w:val="004A5427"/>
    <w:rsid w:val="004A55E4"/>
    <w:rsid w:val="004A6F2E"/>
    <w:rsid w:val="004A7040"/>
    <w:rsid w:val="004A7377"/>
    <w:rsid w:val="004A771D"/>
    <w:rsid w:val="004A784F"/>
    <w:rsid w:val="004A796F"/>
    <w:rsid w:val="004A799C"/>
    <w:rsid w:val="004A7B5A"/>
    <w:rsid w:val="004A7F2D"/>
    <w:rsid w:val="004B082A"/>
    <w:rsid w:val="004B0904"/>
    <w:rsid w:val="004B0B29"/>
    <w:rsid w:val="004B1939"/>
    <w:rsid w:val="004B1CF8"/>
    <w:rsid w:val="004B217B"/>
    <w:rsid w:val="004B2657"/>
    <w:rsid w:val="004B3135"/>
    <w:rsid w:val="004B33DE"/>
    <w:rsid w:val="004B3E1C"/>
    <w:rsid w:val="004B3F68"/>
    <w:rsid w:val="004B40A5"/>
    <w:rsid w:val="004B42B3"/>
    <w:rsid w:val="004B4434"/>
    <w:rsid w:val="004B49FD"/>
    <w:rsid w:val="004B4D15"/>
    <w:rsid w:val="004B507A"/>
    <w:rsid w:val="004B548E"/>
    <w:rsid w:val="004B56C0"/>
    <w:rsid w:val="004B5784"/>
    <w:rsid w:val="004B5881"/>
    <w:rsid w:val="004B5B5B"/>
    <w:rsid w:val="004B6328"/>
    <w:rsid w:val="004B67DD"/>
    <w:rsid w:val="004B73C9"/>
    <w:rsid w:val="004B73D5"/>
    <w:rsid w:val="004B75AE"/>
    <w:rsid w:val="004B7976"/>
    <w:rsid w:val="004B7986"/>
    <w:rsid w:val="004C0461"/>
    <w:rsid w:val="004C05AE"/>
    <w:rsid w:val="004C09CF"/>
    <w:rsid w:val="004C0D77"/>
    <w:rsid w:val="004C0F47"/>
    <w:rsid w:val="004C105D"/>
    <w:rsid w:val="004C139C"/>
    <w:rsid w:val="004C160C"/>
    <w:rsid w:val="004C19A4"/>
    <w:rsid w:val="004C1A52"/>
    <w:rsid w:val="004C1CBE"/>
    <w:rsid w:val="004C2874"/>
    <w:rsid w:val="004C2C07"/>
    <w:rsid w:val="004C2C21"/>
    <w:rsid w:val="004C2C8A"/>
    <w:rsid w:val="004C31E6"/>
    <w:rsid w:val="004C3435"/>
    <w:rsid w:val="004C36C2"/>
    <w:rsid w:val="004C389B"/>
    <w:rsid w:val="004C3ADA"/>
    <w:rsid w:val="004C3F38"/>
    <w:rsid w:val="004C4028"/>
    <w:rsid w:val="004C4414"/>
    <w:rsid w:val="004C464F"/>
    <w:rsid w:val="004C47D7"/>
    <w:rsid w:val="004C499F"/>
    <w:rsid w:val="004C5415"/>
    <w:rsid w:val="004C5470"/>
    <w:rsid w:val="004C58ED"/>
    <w:rsid w:val="004C5AC3"/>
    <w:rsid w:val="004C5B43"/>
    <w:rsid w:val="004C61A7"/>
    <w:rsid w:val="004C636C"/>
    <w:rsid w:val="004C6504"/>
    <w:rsid w:val="004C6AE2"/>
    <w:rsid w:val="004C6B12"/>
    <w:rsid w:val="004C6B6B"/>
    <w:rsid w:val="004C6DBC"/>
    <w:rsid w:val="004C6F18"/>
    <w:rsid w:val="004C78DF"/>
    <w:rsid w:val="004C7EAC"/>
    <w:rsid w:val="004C7ED5"/>
    <w:rsid w:val="004D0658"/>
    <w:rsid w:val="004D0703"/>
    <w:rsid w:val="004D108B"/>
    <w:rsid w:val="004D1427"/>
    <w:rsid w:val="004D29C7"/>
    <w:rsid w:val="004D2D4E"/>
    <w:rsid w:val="004D3295"/>
    <w:rsid w:val="004D33D0"/>
    <w:rsid w:val="004D360C"/>
    <w:rsid w:val="004D39F7"/>
    <w:rsid w:val="004D4062"/>
    <w:rsid w:val="004D423E"/>
    <w:rsid w:val="004D4893"/>
    <w:rsid w:val="004D5528"/>
    <w:rsid w:val="004D5826"/>
    <w:rsid w:val="004D5A84"/>
    <w:rsid w:val="004D66F9"/>
    <w:rsid w:val="004D6C18"/>
    <w:rsid w:val="004D6F1D"/>
    <w:rsid w:val="004D761E"/>
    <w:rsid w:val="004D782C"/>
    <w:rsid w:val="004D7B5E"/>
    <w:rsid w:val="004E03ED"/>
    <w:rsid w:val="004E0D7A"/>
    <w:rsid w:val="004E138C"/>
    <w:rsid w:val="004E166B"/>
    <w:rsid w:val="004E18F3"/>
    <w:rsid w:val="004E1BC8"/>
    <w:rsid w:val="004E20AA"/>
    <w:rsid w:val="004E22FA"/>
    <w:rsid w:val="004E2FD0"/>
    <w:rsid w:val="004E30CA"/>
    <w:rsid w:val="004E3338"/>
    <w:rsid w:val="004E3501"/>
    <w:rsid w:val="004E3692"/>
    <w:rsid w:val="004E3A75"/>
    <w:rsid w:val="004E3B9E"/>
    <w:rsid w:val="004E3E3E"/>
    <w:rsid w:val="004E3F52"/>
    <w:rsid w:val="004E4040"/>
    <w:rsid w:val="004E42D5"/>
    <w:rsid w:val="004E483F"/>
    <w:rsid w:val="004E4A50"/>
    <w:rsid w:val="004E4D95"/>
    <w:rsid w:val="004E6856"/>
    <w:rsid w:val="004E6918"/>
    <w:rsid w:val="004E6A99"/>
    <w:rsid w:val="004E7342"/>
    <w:rsid w:val="004E793A"/>
    <w:rsid w:val="004E7F11"/>
    <w:rsid w:val="004F0278"/>
    <w:rsid w:val="004F058E"/>
    <w:rsid w:val="004F0694"/>
    <w:rsid w:val="004F090C"/>
    <w:rsid w:val="004F0C02"/>
    <w:rsid w:val="004F0FC3"/>
    <w:rsid w:val="004F1371"/>
    <w:rsid w:val="004F2754"/>
    <w:rsid w:val="004F2866"/>
    <w:rsid w:val="004F2923"/>
    <w:rsid w:val="004F2C23"/>
    <w:rsid w:val="004F2D0C"/>
    <w:rsid w:val="004F2EEB"/>
    <w:rsid w:val="004F31D6"/>
    <w:rsid w:val="004F3241"/>
    <w:rsid w:val="004F3258"/>
    <w:rsid w:val="004F3763"/>
    <w:rsid w:val="004F3D07"/>
    <w:rsid w:val="004F3ECB"/>
    <w:rsid w:val="004F4581"/>
    <w:rsid w:val="004F5156"/>
    <w:rsid w:val="004F53E5"/>
    <w:rsid w:val="004F5B5F"/>
    <w:rsid w:val="004F5EB0"/>
    <w:rsid w:val="004F6008"/>
    <w:rsid w:val="004F60D4"/>
    <w:rsid w:val="004F64C4"/>
    <w:rsid w:val="004F64C8"/>
    <w:rsid w:val="004F6D77"/>
    <w:rsid w:val="004F6E19"/>
    <w:rsid w:val="004F70AF"/>
    <w:rsid w:val="004F7225"/>
    <w:rsid w:val="004F736C"/>
    <w:rsid w:val="004F7448"/>
    <w:rsid w:val="005006C7"/>
    <w:rsid w:val="0050071B"/>
    <w:rsid w:val="00500838"/>
    <w:rsid w:val="00500F50"/>
    <w:rsid w:val="00501258"/>
    <w:rsid w:val="00501460"/>
    <w:rsid w:val="0050178E"/>
    <w:rsid w:val="0050189D"/>
    <w:rsid w:val="00501B0E"/>
    <w:rsid w:val="00501C7C"/>
    <w:rsid w:val="0050279C"/>
    <w:rsid w:val="00502A28"/>
    <w:rsid w:val="00502C73"/>
    <w:rsid w:val="00502D90"/>
    <w:rsid w:val="00502F75"/>
    <w:rsid w:val="00503086"/>
    <w:rsid w:val="0050321F"/>
    <w:rsid w:val="00503463"/>
    <w:rsid w:val="00503FA2"/>
    <w:rsid w:val="00504613"/>
    <w:rsid w:val="00504782"/>
    <w:rsid w:val="00504E19"/>
    <w:rsid w:val="00505087"/>
    <w:rsid w:val="0050508D"/>
    <w:rsid w:val="00505129"/>
    <w:rsid w:val="0050521C"/>
    <w:rsid w:val="0050544B"/>
    <w:rsid w:val="005058EE"/>
    <w:rsid w:val="00505D99"/>
    <w:rsid w:val="005067A1"/>
    <w:rsid w:val="00506E74"/>
    <w:rsid w:val="00506E9B"/>
    <w:rsid w:val="005074A1"/>
    <w:rsid w:val="00507C90"/>
    <w:rsid w:val="00507E84"/>
    <w:rsid w:val="00510260"/>
    <w:rsid w:val="005103AF"/>
    <w:rsid w:val="00510668"/>
    <w:rsid w:val="00510DB0"/>
    <w:rsid w:val="00511660"/>
    <w:rsid w:val="0051167D"/>
    <w:rsid w:val="00511820"/>
    <w:rsid w:val="00511AFF"/>
    <w:rsid w:val="00511F89"/>
    <w:rsid w:val="005123E8"/>
    <w:rsid w:val="005124CC"/>
    <w:rsid w:val="005129F0"/>
    <w:rsid w:val="00512B81"/>
    <w:rsid w:val="005132C6"/>
    <w:rsid w:val="005133D5"/>
    <w:rsid w:val="005136F9"/>
    <w:rsid w:val="0051387A"/>
    <w:rsid w:val="00513F03"/>
    <w:rsid w:val="00513FB7"/>
    <w:rsid w:val="00514276"/>
    <w:rsid w:val="00514696"/>
    <w:rsid w:val="005146FB"/>
    <w:rsid w:val="00514763"/>
    <w:rsid w:val="00514845"/>
    <w:rsid w:val="00514E98"/>
    <w:rsid w:val="005150EB"/>
    <w:rsid w:val="0051546C"/>
    <w:rsid w:val="0051579D"/>
    <w:rsid w:val="00515EAF"/>
    <w:rsid w:val="00516438"/>
    <w:rsid w:val="005168BB"/>
    <w:rsid w:val="00516B67"/>
    <w:rsid w:val="00516C27"/>
    <w:rsid w:val="005173FB"/>
    <w:rsid w:val="005175DC"/>
    <w:rsid w:val="005179AF"/>
    <w:rsid w:val="00517EA7"/>
    <w:rsid w:val="005201A4"/>
    <w:rsid w:val="005202BE"/>
    <w:rsid w:val="00520390"/>
    <w:rsid w:val="00520CDA"/>
    <w:rsid w:val="005211FD"/>
    <w:rsid w:val="005212C6"/>
    <w:rsid w:val="00521561"/>
    <w:rsid w:val="00521942"/>
    <w:rsid w:val="00521DDF"/>
    <w:rsid w:val="00521EE7"/>
    <w:rsid w:val="005220E4"/>
    <w:rsid w:val="00522254"/>
    <w:rsid w:val="0052236F"/>
    <w:rsid w:val="00522543"/>
    <w:rsid w:val="00522618"/>
    <w:rsid w:val="00522C82"/>
    <w:rsid w:val="00522F0B"/>
    <w:rsid w:val="00522FC9"/>
    <w:rsid w:val="005233B2"/>
    <w:rsid w:val="005239B1"/>
    <w:rsid w:val="00523B3C"/>
    <w:rsid w:val="00523CA8"/>
    <w:rsid w:val="005241E7"/>
    <w:rsid w:val="005250E9"/>
    <w:rsid w:val="005254D5"/>
    <w:rsid w:val="005255D8"/>
    <w:rsid w:val="005258A4"/>
    <w:rsid w:val="00525A36"/>
    <w:rsid w:val="0052610D"/>
    <w:rsid w:val="00526963"/>
    <w:rsid w:val="00526A10"/>
    <w:rsid w:val="00526AF8"/>
    <w:rsid w:val="00526EEE"/>
    <w:rsid w:val="00526F3D"/>
    <w:rsid w:val="00527372"/>
    <w:rsid w:val="00527831"/>
    <w:rsid w:val="00527A22"/>
    <w:rsid w:val="00527C98"/>
    <w:rsid w:val="0053029A"/>
    <w:rsid w:val="005303FC"/>
    <w:rsid w:val="005305C7"/>
    <w:rsid w:val="00530715"/>
    <w:rsid w:val="00531543"/>
    <w:rsid w:val="005318F6"/>
    <w:rsid w:val="00531AE0"/>
    <w:rsid w:val="00532144"/>
    <w:rsid w:val="00532488"/>
    <w:rsid w:val="005325F0"/>
    <w:rsid w:val="005328BC"/>
    <w:rsid w:val="00532927"/>
    <w:rsid w:val="005329D9"/>
    <w:rsid w:val="00532B02"/>
    <w:rsid w:val="00532FAE"/>
    <w:rsid w:val="00533401"/>
    <w:rsid w:val="00533A9B"/>
    <w:rsid w:val="00533B40"/>
    <w:rsid w:val="005349AA"/>
    <w:rsid w:val="005355C0"/>
    <w:rsid w:val="00535633"/>
    <w:rsid w:val="00535B8C"/>
    <w:rsid w:val="0053608B"/>
    <w:rsid w:val="005361D5"/>
    <w:rsid w:val="005362AC"/>
    <w:rsid w:val="00536486"/>
    <w:rsid w:val="00536B90"/>
    <w:rsid w:val="00537698"/>
    <w:rsid w:val="005379D0"/>
    <w:rsid w:val="00537B6E"/>
    <w:rsid w:val="00537DB2"/>
    <w:rsid w:val="00537E1D"/>
    <w:rsid w:val="005402D2"/>
    <w:rsid w:val="0054036B"/>
    <w:rsid w:val="00540658"/>
    <w:rsid w:val="0054075A"/>
    <w:rsid w:val="005407B8"/>
    <w:rsid w:val="005407D8"/>
    <w:rsid w:val="00540B8D"/>
    <w:rsid w:val="00540D11"/>
    <w:rsid w:val="005419E8"/>
    <w:rsid w:val="00542737"/>
    <w:rsid w:val="00542A2D"/>
    <w:rsid w:val="00542FD9"/>
    <w:rsid w:val="0054455E"/>
    <w:rsid w:val="005448F2"/>
    <w:rsid w:val="00544A5C"/>
    <w:rsid w:val="00544B9E"/>
    <w:rsid w:val="00544D81"/>
    <w:rsid w:val="0054514E"/>
    <w:rsid w:val="00545AD8"/>
    <w:rsid w:val="00546329"/>
    <w:rsid w:val="005467BE"/>
    <w:rsid w:val="005477A1"/>
    <w:rsid w:val="00547CE0"/>
    <w:rsid w:val="00550396"/>
    <w:rsid w:val="00551983"/>
    <w:rsid w:val="00551A86"/>
    <w:rsid w:val="00551DC0"/>
    <w:rsid w:val="00552949"/>
    <w:rsid w:val="00552C2E"/>
    <w:rsid w:val="00552C43"/>
    <w:rsid w:val="00552CBE"/>
    <w:rsid w:val="0055336E"/>
    <w:rsid w:val="005535C6"/>
    <w:rsid w:val="0055384E"/>
    <w:rsid w:val="0055392E"/>
    <w:rsid w:val="00554ACF"/>
    <w:rsid w:val="00554E4A"/>
    <w:rsid w:val="00555035"/>
    <w:rsid w:val="005551DF"/>
    <w:rsid w:val="0055684D"/>
    <w:rsid w:val="005574CF"/>
    <w:rsid w:val="00557C22"/>
    <w:rsid w:val="00557C64"/>
    <w:rsid w:val="0056030A"/>
    <w:rsid w:val="00560577"/>
    <w:rsid w:val="00560B67"/>
    <w:rsid w:val="00561599"/>
    <w:rsid w:val="00561A40"/>
    <w:rsid w:val="00561A79"/>
    <w:rsid w:val="0056284A"/>
    <w:rsid w:val="00562C57"/>
    <w:rsid w:val="00562DA8"/>
    <w:rsid w:val="00562E1D"/>
    <w:rsid w:val="00562F4A"/>
    <w:rsid w:val="00563448"/>
    <w:rsid w:val="00563938"/>
    <w:rsid w:val="00563DCF"/>
    <w:rsid w:val="00564191"/>
    <w:rsid w:val="0056450E"/>
    <w:rsid w:val="00564700"/>
    <w:rsid w:val="00564F1A"/>
    <w:rsid w:val="00565405"/>
    <w:rsid w:val="005655A2"/>
    <w:rsid w:val="00565836"/>
    <w:rsid w:val="00565F8F"/>
    <w:rsid w:val="00566801"/>
    <w:rsid w:val="00566A2E"/>
    <w:rsid w:val="00566F80"/>
    <w:rsid w:val="0056795A"/>
    <w:rsid w:val="00567B5F"/>
    <w:rsid w:val="00567FDD"/>
    <w:rsid w:val="00570263"/>
    <w:rsid w:val="0057099C"/>
    <w:rsid w:val="00570BA6"/>
    <w:rsid w:val="00570F0B"/>
    <w:rsid w:val="005717E6"/>
    <w:rsid w:val="00571BAF"/>
    <w:rsid w:val="00571C07"/>
    <w:rsid w:val="005720AF"/>
    <w:rsid w:val="00572701"/>
    <w:rsid w:val="0057278D"/>
    <w:rsid w:val="0057280D"/>
    <w:rsid w:val="00572B73"/>
    <w:rsid w:val="00572F34"/>
    <w:rsid w:val="005736AF"/>
    <w:rsid w:val="00573A62"/>
    <w:rsid w:val="005740DD"/>
    <w:rsid w:val="0057470D"/>
    <w:rsid w:val="00574B6E"/>
    <w:rsid w:val="005752BE"/>
    <w:rsid w:val="0057581F"/>
    <w:rsid w:val="00575CAC"/>
    <w:rsid w:val="00575D07"/>
    <w:rsid w:val="005760C5"/>
    <w:rsid w:val="005766B7"/>
    <w:rsid w:val="00576B91"/>
    <w:rsid w:val="00576D99"/>
    <w:rsid w:val="00576F55"/>
    <w:rsid w:val="00577794"/>
    <w:rsid w:val="00577E40"/>
    <w:rsid w:val="00580477"/>
    <w:rsid w:val="0058047C"/>
    <w:rsid w:val="00580656"/>
    <w:rsid w:val="00580834"/>
    <w:rsid w:val="00580B63"/>
    <w:rsid w:val="00580F1A"/>
    <w:rsid w:val="005810BB"/>
    <w:rsid w:val="00581758"/>
    <w:rsid w:val="005818E7"/>
    <w:rsid w:val="00581D30"/>
    <w:rsid w:val="00582003"/>
    <w:rsid w:val="0058229E"/>
    <w:rsid w:val="005825B0"/>
    <w:rsid w:val="00582AA1"/>
    <w:rsid w:val="00582D36"/>
    <w:rsid w:val="005834F3"/>
    <w:rsid w:val="0058381A"/>
    <w:rsid w:val="00583833"/>
    <w:rsid w:val="005842FC"/>
    <w:rsid w:val="00584704"/>
    <w:rsid w:val="005847C4"/>
    <w:rsid w:val="00584C4B"/>
    <w:rsid w:val="0058515A"/>
    <w:rsid w:val="005851F6"/>
    <w:rsid w:val="00585DE1"/>
    <w:rsid w:val="0058614E"/>
    <w:rsid w:val="005861FC"/>
    <w:rsid w:val="00586824"/>
    <w:rsid w:val="00586926"/>
    <w:rsid w:val="00586A27"/>
    <w:rsid w:val="00586C9C"/>
    <w:rsid w:val="005871E7"/>
    <w:rsid w:val="0058747B"/>
    <w:rsid w:val="0058749F"/>
    <w:rsid w:val="00587588"/>
    <w:rsid w:val="005875E2"/>
    <w:rsid w:val="00587894"/>
    <w:rsid w:val="00590014"/>
    <w:rsid w:val="005904DD"/>
    <w:rsid w:val="00590F5B"/>
    <w:rsid w:val="00591A49"/>
    <w:rsid w:val="00591BA7"/>
    <w:rsid w:val="00591CCA"/>
    <w:rsid w:val="00592370"/>
    <w:rsid w:val="005925A6"/>
    <w:rsid w:val="00592A86"/>
    <w:rsid w:val="00592C96"/>
    <w:rsid w:val="00592DA9"/>
    <w:rsid w:val="005930D0"/>
    <w:rsid w:val="00593178"/>
    <w:rsid w:val="005935F2"/>
    <w:rsid w:val="005938CE"/>
    <w:rsid w:val="00593A4C"/>
    <w:rsid w:val="00593CA1"/>
    <w:rsid w:val="00593FA2"/>
    <w:rsid w:val="00594578"/>
    <w:rsid w:val="00594972"/>
    <w:rsid w:val="00594A0B"/>
    <w:rsid w:val="00594AE4"/>
    <w:rsid w:val="00594B4C"/>
    <w:rsid w:val="00594CA8"/>
    <w:rsid w:val="0059509F"/>
    <w:rsid w:val="005956B1"/>
    <w:rsid w:val="005962E8"/>
    <w:rsid w:val="00596355"/>
    <w:rsid w:val="005967A8"/>
    <w:rsid w:val="00596854"/>
    <w:rsid w:val="00596A3C"/>
    <w:rsid w:val="005977E5"/>
    <w:rsid w:val="00597D2C"/>
    <w:rsid w:val="005A0405"/>
    <w:rsid w:val="005A0423"/>
    <w:rsid w:val="005A042B"/>
    <w:rsid w:val="005A05C4"/>
    <w:rsid w:val="005A080C"/>
    <w:rsid w:val="005A09D5"/>
    <w:rsid w:val="005A1167"/>
    <w:rsid w:val="005A124A"/>
    <w:rsid w:val="005A15D9"/>
    <w:rsid w:val="005A1632"/>
    <w:rsid w:val="005A1846"/>
    <w:rsid w:val="005A1A1C"/>
    <w:rsid w:val="005A2599"/>
    <w:rsid w:val="005A2733"/>
    <w:rsid w:val="005A2A8E"/>
    <w:rsid w:val="005A37F3"/>
    <w:rsid w:val="005A3E97"/>
    <w:rsid w:val="005A4193"/>
    <w:rsid w:val="005A43AA"/>
    <w:rsid w:val="005A4441"/>
    <w:rsid w:val="005A52BD"/>
    <w:rsid w:val="005A640F"/>
    <w:rsid w:val="005A64F2"/>
    <w:rsid w:val="005A653D"/>
    <w:rsid w:val="005A65D1"/>
    <w:rsid w:val="005A660B"/>
    <w:rsid w:val="005A6D4C"/>
    <w:rsid w:val="005A6E15"/>
    <w:rsid w:val="005A6E53"/>
    <w:rsid w:val="005A73A7"/>
    <w:rsid w:val="005A7A32"/>
    <w:rsid w:val="005A7C77"/>
    <w:rsid w:val="005A7D48"/>
    <w:rsid w:val="005A7F69"/>
    <w:rsid w:val="005B02FD"/>
    <w:rsid w:val="005B0B7F"/>
    <w:rsid w:val="005B0B80"/>
    <w:rsid w:val="005B0E14"/>
    <w:rsid w:val="005B0F62"/>
    <w:rsid w:val="005B13DB"/>
    <w:rsid w:val="005B14CA"/>
    <w:rsid w:val="005B1753"/>
    <w:rsid w:val="005B175A"/>
    <w:rsid w:val="005B184B"/>
    <w:rsid w:val="005B1968"/>
    <w:rsid w:val="005B1B76"/>
    <w:rsid w:val="005B22E6"/>
    <w:rsid w:val="005B2556"/>
    <w:rsid w:val="005B2780"/>
    <w:rsid w:val="005B2B0F"/>
    <w:rsid w:val="005B34BB"/>
    <w:rsid w:val="005B3A2E"/>
    <w:rsid w:val="005B3F17"/>
    <w:rsid w:val="005B3F90"/>
    <w:rsid w:val="005B4409"/>
    <w:rsid w:val="005B454A"/>
    <w:rsid w:val="005B468C"/>
    <w:rsid w:val="005B4793"/>
    <w:rsid w:val="005B4AA8"/>
    <w:rsid w:val="005B53D5"/>
    <w:rsid w:val="005B5589"/>
    <w:rsid w:val="005B5D10"/>
    <w:rsid w:val="005B6298"/>
    <w:rsid w:val="005B6D44"/>
    <w:rsid w:val="005B6DFD"/>
    <w:rsid w:val="005B6E8C"/>
    <w:rsid w:val="005B71D6"/>
    <w:rsid w:val="005B73CC"/>
    <w:rsid w:val="005B7535"/>
    <w:rsid w:val="005B799D"/>
    <w:rsid w:val="005C070C"/>
    <w:rsid w:val="005C0A11"/>
    <w:rsid w:val="005C0C53"/>
    <w:rsid w:val="005C0D19"/>
    <w:rsid w:val="005C0FD1"/>
    <w:rsid w:val="005C1248"/>
    <w:rsid w:val="005C144B"/>
    <w:rsid w:val="005C16D8"/>
    <w:rsid w:val="005C17FB"/>
    <w:rsid w:val="005C18DE"/>
    <w:rsid w:val="005C230C"/>
    <w:rsid w:val="005C23E1"/>
    <w:rsid w:val="005C26E8"/>
    <w:rsid w:val="005C2987"/>
    <w:rsid w:val="005C339A"/>
    <w:rsid w:val="005C34E1"/>
    <w:rsid w:val="005C3ADF"/>
    <w:rsid w:val="005C43CC"/>
    <w:rsid w:val="005C466D"/>
    <w:rsid w:val="005C5042"/>
    <w:rsid w:val="005C5148"/>
    <w:rsid w:val="005C57D1"/>
    <w:rsid w:val="005C5A2A"/>
    <w:rsid w:val="005C5A5A"/>
    <w:rsid w:val="005C5E0F"/>
    <w:rsid w:val="005C6252"/>
    <w:rsid w:val="005C65E8"/>
    <w:rsid w:val="005C69D7"/>
    <w:rsid w:val="005C69DA"/>
    <w:rsid w:val="005C6C1C"/>
    <w:rsid w:val="005C6F90"/>
    <w:rsid w:val="005C70B7"/>
    <w:rsid w:val="005C729F"/>
    <w:rsid w:val="005C7692"/>
    <w:rsid w:val="005C7BA7"/>
    <w:rsid w:val="005C7CAF"/>
    <w:rsid w:val="005C7E3B"/>
    <w:rsid w:val="005D0160"/>
    <w:rsid w:val="005D0360"/>
    <w:rsid w:val="005D061C"/>
    <w:rsid w:val="005D06DF"/>
    <w:rsid w:val="005D0820"/>
    <w:rsid w:val="005D0B75"/>
    <w:rsid w:val="005D0C29"/>
    <w:rsid w:val="005D0D15"/>
    <w:rsid w:val="005D0D5D"/>
    <w:rsid w:val="005D1539"/>
    <w:rsid w:val="005D18DA"/>
    <w:rsid w:val="005D1A04"/>
    <w:rsid w:val="005D1FE7"/>
    <w:rsid w:val="005D2199"/>
    <w:rsid w:val="005D2254"/>
    <w:rsid w:val="005D22B7"/>
    <w:rsid w:val="005D25AE"/>
    <w:rsid w:val="005D280D"/>
    <w:rsid w:val="005D2E19"/>
    <w:rsid w:val="005D31C8"/>
    <w:rsid w:val="005D34EC"/>
    <w:rsid w:val="005D377D"/>
    <w:rsid w:val="005D37E8"/>
    <w:rsid w:val="005D398B"/>
    <w:rsid w:val="005D3A19"/>
    <w:rsid w:val="005D3FC6"/>
    <w:rsid w:val="005D44F0"/>
    <w:rsid w:val="005D49CB"/>
    <w:rsid w:val="005D5014"/>
    <w:rsid w:val="005D59ED"/>
    <w:rsid w:val="005D5A54"/>
    <w:rsid w:val="005D5AB5"/>
    <w:rsid w:val="005D5AF7"/>
    <w:rsid w:val="005D5E5E"/>
    <w:rsid w:val="005D5F69"/>
    <w:rsid w:val="005D5FCE"/>
    <w:rsid w:val="005D69C7"/>
    <w:rsid w:val="005D6E7C"/>
    <w:rsid w:val="005D73E6"/>
    <w:rsid w:val="005D74EF"/>
    <w:rsid w:val="005D7546"/>
    <w:rsid w:val="005D7978"/>
    <w:rsid w:val="005E0487"/>
    <w:rsid w:val="005E076D"/>
    <w:rsid w:val="005E0B64"/>
    <w:rsid w:val="005E1013"/>
    <w:rsid w:val="005E1190"/>
    <w:rsid w:val="005E11D4"/>
    <w:rsid w:val="005E14A2"/>
    <w:rsid w:val="005E1A3D"/>
    <w:rsid w:val="005E2432"/>
    <w:rsid w:val="005E2889"/>
    <w:rsid w:val="005E2AC7"/>
    <w:rsid w:val="005E2FE9"/>
    <w:rsid w:val="005E3235"/>
    <w:rsid w:val="005E33E2"/>
    <w:rsid w:val="005E36DD"/>
    <w:rsid w:val="005E374F"/>
    <w:rsid w:val="005E3875"/>
    <w:rsid w:val="005E3ADA"/>
    <w:rsid w:val="005E3ED9"/>
    <w:rsid w:val="005E419F"/>
    <w:rsid w:val="005E4547"/>
    <w:rsid w:val="005E4A69"/>
    <w:rsid w:val="005E4E80"/>
    <w:rsid w:val="005E4F16"/>
    <w:rsid w:val="005E5836"/>
    <w:rsid w:val="005E5D27"/>
    <w:rsid w:val="005E5DF6"/>
    <w:rsid w:val="005E60FE"/>
    <w:rsid w:val="005E6283"/>
    <w:rsid w:val="005E6892"/>
    <w:rsid w:val="005E6A58"/>
    <w:rsid w:val="005E6B98"/>
    <w:rsid w:val="005E7042"/>
    <w:rsid w:val="005E7AAD"/>
    <w:rsid w:val="005F0195"/>
    <w:rsid w:val="005F1605"/>
    <w:rsid w:val="005F17C1"/>
    <w:rsid w:val="005F2115"/>
    <w:rsid w:val="005F2607"/>
    <w:rsid w:val="005F2698"/>
    <w:rsid w:val="005F2C2E"/>
    <w:rsid w:val="005F3135"/>
    <w:rsid w:val="005F3999"/>
    <w:rsid w:val="005F45B4"/>
    <w:rsid w:val="005F50FF"/>
    <w:rsid w:val="005F5AC2"/>
    <w:rsid w:val="005F5B63"/>
    <w:rsid w:val="005F5D4B"/>
    <w:rsid w:val="005F5D55"/>
    <w:rsid w:val="005F61D7"/>
    <w:rsid w:val="005F6299"/>
    <w:rsid w:val="005F62F0"/>
    <w:rsid w:val="005F6B29"/>
    <w:rsid w:val="005F6E86"/>
    <w:rsid w:val="005F6F8A"/>
    <w:rsid w:val="005F7385"/>
    <w:rsid w:val="005F76ED"/>
    <w:rsid w:val="005F7946"/>
    <w:rsid w:val="005F7BA0"/>
    <w:rsid w:val="005F7E1E"/>
    <w:rsid w:val="0060005E"/>
    <w:rsid w:val="00600285"/>
    <w:rsid w:val="00600512"/>
    <w:rsid w:val="0060054F"/>
    <w:rsid w:val="00600708"/>
    <w:rsid w:val="006009C0"/>
    <w:rsid w:val="00600A23"/>
    <w:rsid w:val="00600A55"/>
    <w:rsid w:val="00600F74"/>
    <w:rsid w:val="00601442"/>
    <w:rsid w:val="006019BE"/>
    <w:rsid w:val="006019F0"/>
    <w:rsid w:val="006021AA"/>
    <w:rsid w:val="00602297"/>
    <w:rsid w:val="0060242A"/>
    <w:rsid w:val="006027A6"/>
    <w:rsid w:val="00602840"/>
    <w:rsid w:val="00602A96"/>
    <w:rsid w:val="00602C35"/>
    <w:rsid w:val="006034FA"/>
    <w:rsid w:val="00603775"/>
    <w:rsid w:val="0060391D"/>
    <w:rsid w:val="00603AA9"/>
    <w:rsid w:val="00603B62"/>
    <w:rsid w:val="00603CB1"/>
    <w:rsid w:val="00603DEB"/>
    <w:rsid w:val="00603E06"/>
    <w:rsid w:val="0060431A"/>
    <w:rsid w:val="00604532"/>
    <w:rsid w:val="00604932"/>
    <w:rsid w:val="0060515B"/>
    <w:rsid w:val="00605893"/>
    <w:rsid w:val="006059BF"/>
    <w:rsid w:val="00605B6D"/>
    <w:rsid w:val="00606184"/>
    <w:rsid w:val="0060622D"/>
    <w:rsid w:val="006069BE"/>
    <w:rsid w:val="00606B4A"/>
    <w:rsid w:val="00606DD1"/>
    <w:rsid w:val="00607241"/>
    <w:rsid w:val="006075C2"/>
    <w:rsid w:val="00607712"/>
    <w:rsid w:val="00607D74"/>
    <w:rsid w:val="00607F23"/>
    <w:rsid w:val="0061018B"/>
    <w:rsid w:val="00610335"/>
    <w:rsid w:val="006104C9"/>
    <w:rsid w:val="00611203"/>
    <w:rsid w:val="00611451"/>
    <w:rsid w:val="006116B7"/>
    <w:rsid w:val="006118EB"/>
    <w:rsid w:val="00611993"/>
    <w:rsid w:val="00611994"/>
    <w:rsid w:val="00611E6F"/>
    <w:rsid w:val="00612425"/>
    <w:rsid w:val="006133A7"/>
    <w:rsid w:val="00613D9A"/>
    <w:rsid w:val="00613DD2"/>
    <w:rsid w:val="00614048"/>
    <w:rsid w:val="00614337"/>
    <w:rsid w:val="00614758"/>
    <w:rsid w:val="00614776"/>
    <w:rsid w:val="006148A8"/>
    <w:rsid w:val="00614C47"/>
    <w:rsid w:val="006152FB"/>
    <w:rsid w:val="00615524"/>
    <w:rsid w:val="00615603"/>
    <w:rsid w:val="00615880"/>
    <w:rsid w:val="00615D23"/>
    <w:rsid w:val="00616117"/>
    <w:rsid w:val="00616540"/>
    <w:rsid w:val="0061682C"/>
    <w:rsid w:val="00616CFD"/>
    <w:rsid w:val="006171C7"/>
    <w:rsid w:val="006175E9"/>
    <w:rsid w:val="006178E6"/>
    <w:rsid w:val="006179ED"/>
    <w:rsid w:val="006200DB"/>
    <w:rsid w:val="006203BD"/>
    <w:rsid w:val="006204EB"/>
    <w:rsid w:val="00620D63"/>
    <w:rsid w:val="0062182E"/>
    <w:rsid w:val="00621867"/>
    <w:rsid w:val="00621D07"/>
    <w:rsid w:val="00621FDB"/>
    <w:rsid w:val="00622036"/>
    <w:rsid w:val="00622047"/>
    <w:rsid w:val="006225A9"/>
    <w:rsid w:val="00622730"/>
    <w:rsid w:val="0062276D"/>
    <w:rsid w:val="006227DA"/>
    <w:rsid w:val="00622A9F"/>
    <w:rsid w:val="00622AFF"/>
    <w:rsid w:val="00622BDF"/>
    <w:rsid w:val="00622DD3"/>
    <w:rsid w:val="00622F5A"/>
    <w:rsid w:val="006232DD"/>
    <w:rsid w:val="00623B4E"/>
    <w:rsid w:val="00623CF6"/>
    <w:rsid w:val="006242CD"/>
    <w:rsid w:val="00624486"/>
    <w:rsid w:val="00624763"/>
    <w:rsid w:val="00624A4D"/>
    <w:rsid w:val="00624D73"/>
    <w:rsid w:val="00624E59"/>
    <w:rsid w:val="00624FB2"/>
    <w:rsid w:val="006253F9"/>
    <w:rsid w:val="00625833"/>
    <w:rsid w:val="0062600C"/>
    <w:rsid w:val="006260A0"/>
    <w:rsid w:val="006266FB"/>
    <w:rsid w:val="00626751"/>
    <w:rsid w:val="00626C8B"/>
    <w:rsid w:val="00626D02"/>
    <w:rsid w:val="006272AC"/>
    <w:rsid w:val="006273FC"/>
    <w:rsid w:val="0062787B"/>
    <w:rsid w:val="00627A34"/>
    <w:rsid w:val="00627D7C"/>
    <w:rsid w:val="00627F4D"/>
    <w:rsid w:val="0063015E"/>
    <w:rsid w:val="00630260"/>
    <w:rsid w:val="00630649"/>
    <w:rsid w:val="00630A9B"/>
    <w:rsid w:val="00631850"/>
    <w:rsid w:val="006318BB"/>
    <w:rsid w:val="00631B2D"/>
    <w:rsid w:val="00631DB5"/>
    <w:rsid w:val="006322A7"/>
    <w:rsid w:val="00632628"/>
    <w:rsid w:val="00632798"/>
    <w:rsid w:val="0063298B"/>
    <w:rsid w:val="00632B14"/>
    <w:rsid w:val="00632B47"/>
    <w:rsid w:val="00633D50"/>
    <w:rsid w:val="00633E66"/>
    <w:rsid w:val="0063482D"/>
    <w:rsid w:val="00634BD9"/>
    <w:rsid w:val="00634EC8"/>
    <w:rsid w:val="006351BF"/>
    <w:rsid w:val="00635218"/>
    <w:rsid w:val="00635291"/>
    <w:rsid w:val="00635407"/>
    <w:rsid w:val="00635BEF"/>
    <w:rsid w:val="006360DD"/>
    <w:rsid w:val="00636213"/>
    <w:rsid w:val="0063654B"/>
    <w:rsid w:val="00636BB1"/>
    <w:rsid w:val="00636BF2"/>
    <w:rsid w:val="0063764A"/>
    <w:rsid w:val="006378DC"/>
    <w:rsid w:val="006400C9"/>
    <w:rsid w:val="00640481"/>
    <w:rsid w:val="00640DF2"/>
    <w:rsid w:val="00640EAE"/>
    <w:rsid w:val="006410B0"/>
    <w:rsid w:val="00641593"/>
    <w:rsid w:val="00641B41"/>
    <w:rsid w:val="00641F5F"/>
    <w:rsid w:val="0064231D"/>
    <w:rsid w:val="006427D0"/>
    <w:rsid w:val="00642B79"/>
    <w:rsid w:val="00642CF8"/>
    <w:rsid w:val="00642E54"/>
    <w:rsid w:val="00643117"/>
    <w:rsid w:val="006431B6"/>
    <w:rsid w:val="0064373E"/>
    <w:rsid w:val="00643882"/>
    <w:rsid w:val="00643C64"/>
    <w:rsid w:val="0064423A"/>
    <w:rsid w:val="006444A2"/>
    <w:rsid w:val="0064484D"/>
    <w:rsid w:val="00644985"/>
    <w:rsid w:val="00644CF3"/>
    <w:rsid w:val="00644DDD"/>
    <w:rsid w:val="006451D3"/>
    <w:rsid w:val="00645278"/>
    <w:rsid w:val="006453D1"/>
    <w:rsid w:val="0064552C"/>
    <w:rsid w:val="00645C1D"/>
    <w:rsid w:val="00645C4A"/>
    <w:rsid w:val="00646070"/>
    <w:rsid w:val="00646328"/>
    <w:rsid w:val="00646424"/>
    <w:rsid w:val="00646812"/>
    <w:rsid w:val="00646839"/>
    <w:rsid w:val="00646873"/>
    <w:rsid w:val="006468B7"/>
    <w:rsid w:val="00646C80"/>
    <w:rsid w:val="00646C90"/>
    <w:rsid w:val="00646F08"/>
    <w:rsid w:val="00647048"/>
    <w:rsid w:val="006474E0"/>
    <w:rsid w:val="00647CC0"/>
    <w:rsid w:val="00647E7F"/>
    <w:rsid w:val="006508A0"/>
    <w:rsid w:val="0065129C"/>
    <w:rsid w:val="0065132D"/>
    <w:rsid w:val="0065151E"/>
    <w:rsid w:val="006517F6"/>
    <w:rsid w:val="006519D2"/>
    <w:rsid w:val="00651CDC"/>
    <w:rsid w:val="006521B5"/>
    <w:rsid w:val="006522C6"/>
    <w:rsid w:val="006523EF"/>
    <w:rsid w:val="00652465"/>
    <w:rsid w:val="00652A80"/>
    <w:rsid w:val="00652B7B"/>
    <w:rsid w:val="00652CDA"/>
    <w:rsid w:val="00652F46"/>
    <w:rsid w:val="006538B6"/>
    <w:rsid w:val="0065391A"/>
    <w:rsid w:val="006539EE"/>
    <w:rsid w:val="00653BE3"/>
    <w:rsid w:val="00654248"/>
    <w:rsid w:val="00654938"/>
    <w:rsid w:val="00654A60"/>
    <w:rsid w:val="00654EB0"/>
    <w:rsid w:val="0065500E"/>
    <w:rsid w:val="006550FA"/>
    <w:rsid w:val="00655985"/>
    <w:rsid w:val="00655F26"/>
    <w:rsid w:val="006568A7"/>
    <w:rsid w:val="00657010"/>
    <w:rsid w:val="0065771C"/>
    <w:rsid w:val="00657BC2"/>
    <w:rsid w:val="00657CE6"/>
    <w:rsid w:val="00657F1C"/>
    <w:rsid w:val="0066018B"/>
    <w:rsid w:val="0066024E"/>
    <w:rsid w:val="006602F3"/>
    <w:rsid w:val="0066054F"/>
    <w:rsid w:val="00660AA7"/>
    <w:rsid w:val="00660C0B"/>
    <w:rsid w:val="00660E1A"/>
    <w:rsid w:val="00660F82"/>
    <w:rsid w:val="0066166D"/>
    <w:rsid w:val="00663262"/>
    <w:rsid w:val="00663D1E"/>
    <w:rsid w:val="00663D90"/>
    <w:rsid w:val="00663DDC"/>
    <w:rsid w:val="00663E00"/>
    <w:rsid w:val="00663FBD"/>
    <w:rsid w:val="00664059"/>
    <w:rsid w:val="0066487F"/>
    <w:rsid w:val="00664CD8"/>
    <w:rsid w:val="00664DF5"/>
    <w:rsid w:val="006654F9"/>
    <w:rsid w:val="00665573"/>
    <w:rsid w:val="00665B2D"/>
    <w:rsid w:val="00665C62"/>
    <w:rsid w:val="00665E36"/>
    <w:rsid w:val="006664B9"/>
    <w:rsid w:val="0066664C"/>
    <w:rsid w:val="00666C6E"/>
    <w:rsid w:val="00666F8B"/>
    <w:rsid w:val="006674C5"/>
    <w:rsid w:val="00667F48"/>
    <w:rsid w:val="00670005"/>
    <w:rsid w:val="006702D0"/>
    <w:rsid w:val="006706A9"/>
    <w:rsid w:val="006707C1"/>
    <w:rsid w:val="0067095B"/>
    <w:rsid w:val="00670FAB"/>
    <w:rsid w:val="00671AE4"/>
    <w:rsid w:val="00671E4B"/>
    <w:rsid w:val="00671FAC"/>
    <w:rsid w:val="0067291B"/>
    <w:rsid w:val="00672B62"/>
    <w:rsid w:val="00672D6F"/>
    <w:rsid w:val="0067317F"/>
    <w:rsid w:val="006731F7"/>
    <w:rsid w:val="00673566"/>
    <w:rsid w:val="00673A0C"/>
    <w:rsid w:val="00673AB0"/>
    <w:rsid w:val="00673D4C"/>
    <w:rsid w:val="00673D8B"/>
    <w:rsid w:val="00673E4D"/>
    <w:rsid w:val="006743C0"/>
    <w:rsid w:val="00674543"/>
    <w:rsid w:val="0067473F"/>
    <w:rsid w:val="00674813"/>
    <w:rsid w:val="0067483B"/>
    <w:rsid w:val="006748EA"/>
    <w:rsid w:val="00674E04"/>
    <w:rsid w:val="00674E82"/>
    <w:rsid w:val="006750F6"/>
    <w:rsid w:val="00675448"/>
    <w:rsid w:val="006754AA"/>
    <w:rsid w:val="00675664"/>
    <w:rsid w:val="00675791"/>
    <w:rsid w:val="00675893"/>
    <w:rsid w:val="00675CFB"/>
    <w:rsid w:val="00676057"/>
    <w:rsid w:val="0067698D"/>
    <w:rsid w:val="00676C12"/>
    <w:rsid w:val="00676E7A"/>
    <w:rsid w:val="00676EE1"/>
    <w:rsid w:val="00676F36"/>
    <w:rsid w:val="00677082"/>
    <w:rsid w:val="00677156"/>
    <w:rsid w:val="00677253"/>
    <w:rsid w:val="006773E5"/>
    <w:rsid w:val="00677986"/>
    <w:rsid w:val="00677B75"/>
    <w:rsid w:val="00677D57"/>
    <w:rsid w:val="00677E16"/>
    <w:rsid w:val="00677F3C"/>
    <w:rsid w:val="006802AC"/>
    <w:rsid w:val="00680346"/>
    <w:rsid w:val="006805D4"/>
    <w:rsid w:val="006806C6"/>
    <w:rsid w:val="0068075E"/>
    <w:rsid w:val="00680DE7"/>
    <w:rsid w:val="00681117"/>
    <w:rsid w:val="00681122"/>
    <w:rsid w:val="00681265"/>
    <w:rsid w:val="00681517"/>
    <w:rsid w:val="006817E8"/>
    <w:rsid w:val="006818B9"/>
    <w:rsid w:val="006819DD"/>
    <w:rsid w:val="00681E13"/>
    <w:rsid w:val="006820C8"/>
    <w:rsid w:val="006822B9"/>
    <w:rsid w:val="0068241D"/>
    <w:rsid w:val="00682622"/>
    <w:rsid w:val="006826C9"/>
    <w:rsid w:val="00682787"/>
    <w:rsid w:val="0068318D"/>
    <w:rsid w:val="00683636"/>
    <w:rsid w:val="00683B27"/>
    <w:rsid w:val="00683DAF"/>
    <w:rsid w:val="00684161"/>
    <w:rsid w:val="006842CB"/>
    <w:rsid w:val="0068486E"/>
    <w:rsid w:val="00684AC5"/>
    <w:rsid w:val="00684D5E"/>
    <w:rsid w:val="006858DF"/>
    <w:rsid w:val="006858F2"/>
    <w:rsid w:val="00685A2B"/>
    <w:rsid w:val="00685BDF"/>
    <w:rsid w:val="006865A2"/>
    <w:rsid w:val="00686D65"/>
    <w:rsid w:val="006875D5"/>
    <w:rsid w:val="0069024B"/>
    <w:rsid w:val="006905CB"/>
    <w:rsid w:val="00690BF2"/>
    <w:rsid w:val="00690D18"/>
    <w:rsid w:val="00690FDE"/>
    <w:rsid w:val="00691095"/>
    <w:rsid w:val="00691BBF"/>
    <w:rsid w:val="00692219"/>
    <w:rsid w:val="006922C2"/>
    <w:rsid w:val="00692919"/>
    <w:rsid w:val="00692F66"/>
    <w:rsid w:val="00692FDA"/>
    <w:rsid w:val="006934B6"/>
    <w:rsid w:val="00693895"/>
    <w:rsid w:val="00693C01"/>
    <w:rsid w:val="00693D14"/>
    <w:rsid w:val="00693E47"/>
    <w:rsid w:val="0069401D"/>
    <w:rsid w:val="006941C1"/>
    <w:rsid w:val="0069473C"/>
    <w:rsid w:val="0069476B"/>
    <w:rsid w:val="006947F8"/>
    <w:rsid w:val="006949CD"/>
    <w:rsid w:val="00694D08"/>
    <w:rsid w:val="0069520C"/>
    <w:rsid w:val="00695CE7"/>
    <w:rsid w:val="00695E17"/>
    <w:rsid w:val="00696446"/>
    <w:rsid w:val="006965AB"/>
    <w:rsid w:val="0069669B"/>
    <w:rsid w:val="00696829"/>
    <w:rsid w:val="00696911"/>
    <w:rsid w:val="00696FCE"/>
    <w:rsid w:val="0069799D"/>
    <w:rsid w:val="00697A26"/>
    <w:rsid w:val="00697A3F"/>
    <w:rsid w:val="00697A58"/>
    <w:rsid w:val="00697D5E"/>
    <w:rsid w:val="00697DF8"/>
    <w:rsid w:val="00697E70"/>
    <w:rsid w:val="006A053A"/>
    <w:rsid w:val="006A0801"/>
    <w:rsid w:val="006A0DFD"/>
    <w:rsid w:val="006A0EFD"/>
    <w:rsid w:val="006A1032"/>
    <w:rsid w:val="006A126E"/>
    <w:rsid w:val="006A151B"/>
    <w:rsid w:val="006A1572"/>
    <w:rsid w:val="006A1680"/>
    <w:rsid w:val="006A1B88"/>
    <w:rsid w:val="006A24D2"/>
    <w:rsid w:val="006A2504"/>
    <w:rsid w:val="006A26CC"/>
    <w:rsid w:val="006A29EF"/>
    <w:rsid w:val="006A2B37"/>
    <w:rsid w:val="006A2DEF"/>
    <w:rsid w:val="006A2FCA"/>
    <w:rsid w:val="006A3733"/>
    <w:rsid w:val="006A3A37"/>
    <w:rsid w:val="006A3B51"/>
    <w:rsid w:val="006A3D0A"/>
    <w:rsid w:val="006A40E5"/>
    <w:rsid w:val="006A479A"/>
    <w:rsid w:val="006A4982"/>
    <w:rsid w:val="006A4B29"/>
    <w:rsid w:val="006A4BC7"/>
    <w:rsid w:val="006A4D14"/>
    <w:rsid w:val="006A5F56"/>
    <w:rsid w:val="006A61AF"/>
    <w:rsid w:val="006A66EB"/>
    <w:rsid w:val="006A7B1C"/>
    <w:rsid w:val="006A7D24"/>
    <w:rsid w:val="006B00C6"/>
    <w:rsid w:val="006B00D0"/>
    <w:rsid w:val="006B0536"/>
    <w:rsid w:val="006B0A14"/>
    <w:rsid w:val="006B0CE4"/>
    <w:rsid w:val="006B0DF3"/>
    <w:rsid w:val="006B0E47"/>
    <w:rsid w:val="006B1195"/>
    <w:rsid w:val="006B11BE"/>
    <w:rsid w:val="006B155E"/>
    <w:rsid w:val="006B180B"/>
    <w:rsid w:val="006B1C63"/>
    <w:rsid w:val="006B21B7"/>
    <w:rsid w:val="006B26CC"/>
    <w:rsid w:val="006B2B0C"/>
    <w:rsid w:val="006B3B47"/>
    <w:rsid w:val="006B4032"/>
    <w:rsid w:val="006B40F5"/>
    <w:rsid w:val="006B437C"/>
    <w:rsid w:val="006B447D"/>
    <w:rsid w:val="006B44AC"/>
    <w:rsid w:val="006B451B"/>
    <w:rsid w:val="006B470B"/>
    <w:rsid w:val="006B48B3"/>
    <w:rsid w:val="006B4F3A"/>
    <w:rsid w:val="006B4FEE"/>
    <w:rsid w:val="006B5050"/>
    <w:rsid w:val="006B50E8"/>
    <w:rsid w:val="006B527C"/>
    <w:rsid w:val="006B53CB"/>
    <w:rsid w:val="006B53F7"/>
    <w:rsid w:val="006B54EB"/>
    <w:rsid w:val="006B5A31"/>
    <w:rsid w:val="006B5DC4"/>
    <w:rsid w:val="006B5E18"/>
    <w:rsid w:val="006B601A"/>
    <w:rsid w:val="006B608A"/>
    <w:rsid w:val="006B60EE"/>
    <w:rsid w:val="006B6533"/>
    <w:rsid w:val="006B6FCC"/>
    <w:rsid w:val="006B761E"/>
    <w:rsid w:val="006B7B39"/>
    <w:rsid w:val="006B7F4E"/>
    <w:rsid w:val="006C08ED"/>
    <w:rsid w:val="006C0D4D"/>
    <w:rsid w:val="006C1C01"/>
    <w:rsid w:val="006C1D6F"/>
    <w:rsid w:val="006C1E65"/>
    <w:rsid w:val="006C1E8A"/>
    <w:rsid w:val="006C1EC0"/>
    <w:rsid w:val="006C1FB9"/>
    <w:rsid w:val="006C23B5"/>
    <w:rsid w:val="006C257C"/>
    <w:rsid w:val="006C25A9"/>
    <w:rsid w:val="006C25EA"/>
    <w:rsid w:val="006C295B"/>
    <w:rsid w:val="006C29B5"/>
    <w:rsid w:val="006C2E5F"/>
    <w:rsid w:val="006C2EE9"/>
    <w:rsid w:val="006C33C3"/>
    <w:rsid w:val="006C3802"/>
    <w:rsid w:val="006C3DE5"/>
    <w:rsid w:val="006C3E70"/>
    <w:rsid w:val="006C4333"/>
    <w:rsid w:val="006C4D38"/>
    <w:rsid w:val="006C4D59"/>
    <w:rsid w:val="006C5CBB"/>
    <w:rsid w:val="006C5D37"/>
    <w:rsid w:val="006C5DEF"/>
    <w:rsid w:val="006C5FE2"/>
    <w:rsid w:val="006C63E7"/>
    <w:rsid w:val="006C6546"/>
    <w:rsid w:val="006C6C7C"/>
    <w:rsid w:val="006C6ED0"/>
    <w:rsid w:val="006C7192"/>
    <w:rsid w:val="006C73E6"/>
    <w:rsid w:val="006C7B76"/>
    <w:rsid w:val="006C7DA7"/>
    <w:rsid w:val="006D0000"/>
    <w:rsid w:val="006D006E"/>
    <w:rsid w:val="006D1394"/>
    <w:rsid w:val="006D1810"/>
    <w:rsid w:val="006D1877"/>
    <w:rsid w:val="006D1A9A"/>
    <w:rsid w:val="006D1E1D"/>
    <w:rsid w:val="006D234C"/>
    <w:rsid w:val="006D23A5"/>
    <w:rsid w:val="006D23F3"/>
    <w:rsid w:val="006D26EE"/>
    <w:rsid w:val="006D2903"/>
    <w:rsid w:val="006D2B49"/>
    <w:rsid w:val="006D307D"/>
    <w:rsid w:val="006D3282"/>
    <w:rsid w:val="006D33D7"/>
    <w:rsid w:val="006D35C2"/>
    <w:rsid w:val="006D5020"/>
    <w:rsid w:val="006D525A"/>
    <w:rsid w:val="006D56D6"/>
    <w:rsid w:val="006D587D"/>
    <w:rsid w:val="006D59F3"/>
    <w:rsid w:val="006D5B66"/>
    <w:rsid w:val="006D5CCE"/>
    <w:rsid w:val="006D64CD"/>
    <w:rsid w:val="006D6856"/>
    <w:rsid w:val="006D6AB3"/>
    <w:rsid w:val="006D6B1E"/>
    <w:rsid w:val="006D6DE3"/>
    <w:rsid w:val="006D6ECD"/>
    <w:rsid w:val="006D6F3C"/>
    <w:rsid w:val="006D78A5"/>
    <w:rsid w:val="006D7AC7"/>
    <w:rsid w:val="006D7D8F"/>
    <w:rsid w:val="006E00F1"/>
    <w:rsid w:val="006E0216"/>
    <w:rsid w:val="006E074B"/>
    <w:rsid w:val="006E0922"/>
    <w:rsid w:val="006E09ED"/>
    <w:rsid w:val="006E0C68"/>
    <w:rsid w:val="006E0CCD"/>
    <w:rsid w:val="006E1085"/>
    <w:rsid w:val="006E10D8"/>
    <w:rsid w:val="006E113A"/>
    <w:rsid w:val="006E13D0"/>
    <w:rsid w:val="006E1483"/>
    <w:rsid w:val="006E176F"/>
    <w:rsid w:val="006E1A4B"/>
    <w:rsid w:val="006E1BBD"/>
    <w:rsid w:val="006E1C24"/>
    <w:rsid w:val="006E1D1E"/>
    <w:rsid w:val="006E1EA0"/>
    <w:rsid w:val="006E2076"/>
    <w:rsid w:val="006E215E"/>
    <w:rsid w:val="006E2643"/>
    <w:rsid w:val="006E2819"/>
    <w:rsid w:val="006E2920"/>
    <w:rsid w:val="006E2A12"/>
    <w:rsid w:val="006E2A1D"/>
    <w:rsid w:val="006E2B15"/>
    <w:rsid w:val="006E2C39"/>
    <w:rsid w:val="006E2C88"/>
    <w:rsid w:val="006E2F5D"/>
    <w:rsid w:val="006E3661"/>
    <w:rsid w:val="006E3C31"/>
    <w:rsid w:val="006E3CFF"/>
    <w:rsid w:val="006E3FF8"/>
    <w:rsid w:val="006E5130"/>
    <w:rsid w:val="006E587E"/>
    <w:rsid w:val="006E591A"/>
    <w:rsid w:val="006E5A13"/>
    <w:rsid w:val="006E5B9A"/>
    <w:rsid w:val="006E5C75"/>
    <w:rsid w:val="006E5E87"/>
    <w:rsid w:val="006E6006"/>
    <w:rsid w:val="006E6483"/>
    <w:rsid w:val="006E65F6"/>
    <w:rsid w:val="006E6737"/>
    <w:rsid w:val="006E6806"/>
    <w:rsid w:val="006E6920"/>
    <w:rsid w:val="006E693C"/>
    <w:rsid w:val="006E6DB8"/>
    <w:rsid w:val="006E7542"/>
    <w:rsid w:val="006E76B3"/>
    <w:rsid w:val="006E79F2"/>
    <w:rsid w:val="006E7B8D"/>
    <w:rsid w:val="006E7CB2"/>
    <w:rsid w:val="006F0317"/>
    <w:rsid w:val="006F0BD9"/>
    <w:rsid w:val="006F0F92"/>
    <w:rsid w:val="006F1030"/>
    <w:rsid w:val="006F1383"/>
    <w:rsid w:val="006F16F9"/>
    <w:rsid w:val="006F231F"/>
    <w:rsid w:val="006F26C9"/>
    <w:rsid w:val="006F2B17"/>
    <w:rsid w:val="006F31C5"/>
    <w:rsid w:val="006F31EB"/>
    <w:rsid w:val="006F33EC"/>
    <w:rsid w:val="006F3520"/>
    <w:rsid w:val="006F36CF"/>
    <w:rsid w:val="006F3758"/>
    <w:rsid w:val="006F3908"/>
    <w:rsid w:val="006F39F6"/>
    <w:rsid w:val="006F3C53"/>
    <w:rsid w:val="006F3D26"/>
    <w:rsid w:val="006F3DA6"/>
    <w:rsid w:val="006F3FF2"/>
    <w:rsid w:val="006F4020"/>
    <w:rsid w:val="006F40AE"/>
    <w:rsid w:val="006F4891"/>
    <w:rsid w:val="006F4EBC"/>
    <w:rsid w:val="006F4FF6"/>
    <w:rsid w:val="006F5045"/>
    <w:rsid w:val="006F53CC"/>
    <w:rsid w:val="006F56C6"/>
    <w:rsid w:val="006F61FB"/>
    <w:rsid w:val="006F6672"/>
    <w:rsid w:val="006F70AA"/>
    <w:rsid w:val="00700028"/>
    <w:rsid w:val="00700E0D"/>
    <w:rsid w:val="00701172"/>
    <w:rsid w:val="007019E9"/>
    <w:rsid w:val="00702109"/>
    <w:rsid w:val="007021C8"/>
    <w:rsid w:val="007022C3"/>
    <w:rsid w:val="00702400"/>
    <w:rsid w:val="007029AC"/>
    <w:rsid w:val="00702C87"/>
    <w:rsid w:val="007030D5"/>
    <w:rsid w:val="00703152"/>
    <w:rsid w:val="00703795"/>
    <w:rsid w:val="00703E03"/>
    <w:rsid w:val="00704049"/>
    <w:rsid w:val="00704D05"/>
    <w:rsid w:val="00705220"/>
    <w:rsid w:val="007052CF"/>
    <w:rsid w:val="00705648"/>
    <w:rsid w:val="00705FB9"/>
    <w:rsid w:val="0070650C"/>
    <w:rsid w:val="007066F8"/>
    <w:rsid w:val="0070690E"/>
    <w:rsid w:val="00706B0E"/>
    <w:rsid w:val="00706B30"/>
    <w:rsid w:val="00706CB3"/>
    <w:rsid w:val="0070735A"/>
    <w:rsid w:val="00707381"/>
    <w:rsid w:val="0070763E"/>
    <w:rsid w:val="00707900"/>
    <w:rsid w:val="00707ACB"/>
    <w:rsid w:val="00707EC0"/>
    <w:rsid w:val="007100DE"/>
    <w:rsid w:val="007101B5"/>
    <w:rsid w:val="00710412"/>
    <w:rsid w:val="0071058D"/>
    <w:rsid w:val="0071098C"/>
    <w:rsid w:val="0071115F"/>
    <w:rsid w:val="007115A9"/>
    <w:rsid w:val="007117C4"/>
    <w:rsid w:val="00711906"/>
    <w:rsid w:val="00711D10"/>
    <w:rsid w:val="0071206E"/>
    <w:rsid w:val="00712E5D"/>
    <w:rsid w:val="007135FF"/>
    <w:rsid w:val="00713AB0"/>
    <w:rsid w:val="00713BA8"/>
    <w:rsid w:val="00713D8F"/>
    <w:rsid w:val="0071458B"/>
    <w:rsid w:val="00714C45"/>
    <w:rsid w:val="00714DAC"/>
    <w:rsid w:val="007158DE"/>
    <w:rsid w:val="00715B41"/>
    <w:rsid w:val="00715BF9"/>
    <w:rsid w:val="00715E88"/>
    <w:rsid w:val="00715ECB"/>
    <w:rsid w:val="00717404"/>
    <w:rsid w:val="00720312"/>
    <w:rsid w:val="007204F7"/>
    <w:rsid w:val="007209AA"/>
    <w:rsid w:val="00720D38"/>
    <w:rsid w:val="00720D97"/>
    <w:rsid w:val="00720E33"/>
    <w:rsid w:val="0072118A"/>
    <w:rsid w:val="0072147A"/>
    <w:rsid w:val="007214AE"/>
    <w:rsid w:val="007214C7"/>
    <w:rsid w:val="007218D1"/>
    <w:rsid w:val="00721C70"/>
    <w:rsid w:val="00722ADB"/>
    <w:rsid w:val="00722CDE"/>
    <w:rsid w:val="0072317D"/>
    <w:rsid w:val="00723344"/>
    <w:rsid w:val="007233B0"/>
    <w:rsid w:val="00723473"/>
    <w:rsid w:val="007238DC"/>
    <w:rsid w:val="00723CBE"/>
    <w:rsid w:val="00724022"/>
    <w:rsid w:val="00724169"/>
    <w:rsid w:val="00724BC5"/>
    <w:rsid w:val="00724F6E"/>
    <w:rsid w:val="00724F76"/>
    <w:rsid w:val="00725696"/>
    <w:rsid w:val="007256CB"/>
    <w:rsid w:val="00725766"/>
    <w:rsid w:val="00725A68"/>
    <w:rsid w:val="00725ADA"/>
    <w:rsid w:val="00725D11"/>
    <w:rsid w:val="00726024"/>
    <w:rsid w:val="007260F5"/>
    <w:rsid w:val="007266F8"/>
    <w:rsid w:val="00726B0E"/>
    <w:rsid w:val="00726BFB"/>
    <w:rsid w:val="00726FB4"/>
    <w:rsid w:val="0072748B"/>
    <w:rsid w:val="007274D9"/>
    <w:rsid w:val="007275B8"/>
    <w:rsid w:val="00727C28"/>
    <w:rsid w:val="007300C8"/>
    <w:rsid w:val="00730910"/>
    <w:rsid w:val="00730B53"/>
    <w:rsid w:val="00730B7E"/>
    <w:rsid w:val="00730E63"/>
    <w:rsid w:val="007314B6"/>
    <w:rsid w:val="007317C4"/>
    <w:rsid w:val="007317C7"/>
    <w:rsid w:val="00731AC7"/>
    <w:rsid w:val="00731E75"/>
    <w:rsid w:val="007320AD"/>
    <w:rsid w:val="00732433"/>
    <w:rsid w:val="00732BDE"/>
    <w:rsid w:val="007331AC"/>
    <w:rsid w:val="0073380D"/>
    <w:rsid w:val="00734533"/>
    <w:rsid w:val="007347A4"/>
    <w:rsid w:val="007349DA"/>
    <w:rsid w:val="00734E51"/>
    <w:rsid w:val="007350FD"/>
    <w:rsid w:val="00735387"/>
    <w:rsid w:val="0073573B"/>
    <w:rsid w:val="00735D36"/>
    <w:rsid w:val="0073626C"/>
    <w:rsid w:val="007364BF"/>
    <w:rsid w:val="0073698C"/>
    <w:rsid w:val="00736A6A"/>
    <w:rsid w:val="00736ACC"/>
    <w:rsid w:val="007370E6"/>
    <w:rsid w:val="007377EF"/>
    <w:rsid w:val="00737959"/>
    <w:rsid w:val="00740504"/>
    <w:rsid w:val="00740D0C"/>
    <w:rsid w:val="00741178"/>
    <w:rsid w:val="007414BD"/>
    <w:rsid w:val="0074150C"/>
    <w:rsid w:val="00741612"/>
    <w:rsid w:val="00741A28"/>
    <w:rsid w:val="00741A4C"/>
    <w:rsid w:val="00741BCD"/>
    <w:rsid w:val="00741C67"/>
    <w:rsid w:val="00741DCD"/>
    <w:rsid w:val="00741FCC"/>
    <w:rsid w:val="00741FDA"/>
    <w:rsid w:val="00742091"/>
    <w:rsid w:val="00742975"/>
    <w:rsid w:val="00742DA2"/>
    <w:rsid w:val="0074336B"/>
    <w:rsid w:val="00743FFE"/>
    <w:rsid w:val="0074438A"/>
    <w:rsid w:val="00744532"/>
    <w:rsid w:val="007447B7"/>
    <w:rsid w:val="00744941"/>
    <w:rsid w:val="007449C2"/>
    <w:rsid w:val="007449F7"/>
    <w:rsid w:val="00745129"/>
    <w:rsid w:val="0074531C"/>
    <w:rsid w:val="00745A39"/>
    <w:rsid w:val="00745C1B"/>
    <w:rsid w:val="00745D42"/>
    <w:rsid w:val="0074613E"/>
    <w:rsid w:val="0074671D"/>
    <w:rsid w:val="00746AA4"/>
    <w:rsid w:val="00746B60"/>
    <w:rsid w:val="00746D3C"/>
    <w:rsid w:val="00746D8C"/>
    <w:rsid w:val="00747639"/>
    <w:rsid w:val="00747687"/>
    <w:rsid w:val="00747730"/>
    <w:rsid w:val="00747A75"/>
    <w:rsid w:val="00747C52"/>
    <w:rsid w:val="0075026B"/>
    <w:rsid w:val="007504F2"/>
    <w:rsid w:val="00750540"/>
    <w:rsid w:val="00750C45"/>
    <w:rsid w:val="00751198"/>
    <w:rsid w:val="007511B4"/>
    <w:rsid w:val="007511E6"/>
    <w:rsid w:val="0075128A"/>
    <w:rsid w:val="00751976"/>
    <w:rsid w:val="00751A6A"/>
    <w:rsid w:val="00751B55"/>
    <w:rsid w:val="00751BA7"/>
    <w:rsid w:val="00751FF9"/>
    <w:rsid w:val="007520F4"/>
    <w:rsid w:val="007524EC"/>
    <w:rsid w:val="00752841"/>
    <w:rsid w:val="00752BDF"/>
    <w:rsid w:val="00752C9D"/>
    <w:rsid w:val="0075367D"/>
    <w:rsid w:val="00753955"/>
    <w:rsid w:val="00753A0E"/>
    <w:rsid w:val="00753E36"/>
    <w:rsid w:val="00755620"/>
    <w:rsid w:val="0075590F"/>
    <w:rsid w:val="00755BAE"/>
    <w:rsid w:val="00755CF5"/>
    <w:rsid w:val="00755ECA"/>
    <w:rsid w:val="00755F05"/>
    <w:rsid w:val="007563BF"/>
    <w:rsid w:val="00756BFE"/>
    <w:rsid w:val="0075704E"/>
    <w:rsid w:val="007571AC"/>
    <w:rsid w:val="007579DF"/>
    <w:rsid w:val="00757ED4"/>
    <w:rsid w:val="0076032D"/>
    <w:rsid w:val="007606E6"/>
    <w:rsid w:val="00760AE2"/>
    <w:rsid w:val="00761567"/>
    <w:rsid w:val="0076166E"/>
    <w:rsid w:val="00762239"/>
    <w:rsid w:val="00762A9E"/>
    <w:rsid w:val="00762F70"/>
    <w:rsid w:val="007633BF"/>
    <w:rsid w:val="00763484"/>
    <w:rsid w:val="00763E8F"/>
    <w:rsid w:val="00763F43"/>
    <w:rsid w:val="007640A6"/>
    <w:rsid w:val="0076441D"/>
    <w:rsid w:val="00764600"/>
    <w:rsid w:val="00764775"/>
    <w:rsid w:val="00764868"/>
    <w:rsid w:val="00764B5A"/>
    <w:rsid w:val="00764C7C"/>
    <w:rsid w:val="00764E80"/>
    <w:rsid w:val="0076517A"/>
    <w:rsid w:val="00765490"/>
    <w:rsid w:val="007659B4"/>
    <w:rsid w:val="00766374"/>
    <w:rsid w:val="00766F86"/>
    <w:rsid w:val="007678AA"/>
    <w:rsid w:val="00767F66"/>
    <w:rsid w:val="00770232"/>
    <w:rsid w:val="00770387"/>
    <w:rsid w:val="0077047E"/>
    <w:rsid w:val="0077074D"/>
    <w:rsid w:val="007708BD"/>
    <w:rsid w:val="00770B11"/>
    <w:rsid w:val="00770C30"/>
    <w:rsid w:val="00770FA8"/>
    <w:rsid w:val="00770FE1"/>
    <w:rsid w:val="00771ABB"/>
    <w:rsid w:val="00772182"/>
    <w:rsid w:val="007721AF"/>
    <w:rsid w:val="00772806"/>
    <w:rsid w:val="0077295D"/>
    <w:rsid w:val="00772A04"/>
    <w:rsid w:val="00772B01"/>
    <w:rsid w:val="00772CD6"/>
    <w:rsid w:val="00772D72"/>
    <w:rsid w:val="00772F1A"/>
    <w:rsid w:val="007732C0"/>
    <w:rsid w:val="00773E8A"/>
    <w:rsid w:val="007747E9"/>
    <w:rsid w:val="00774EFB"/>
    <w:rsid w:val="00774FDB"/>
    <w:rsid w:val="00774FFB"/>
    <w:rsid w:val="007756CC"/>
    <w:rsid w:val="00775772"/>
    <w:rsid w:val="00775A06"/>
    <w:rsid w:val="00776B1B"/>
    <w:rsid w:val="00777822"/>
    <w:rsid w:val="00777952"/>
    <w:rsid w:val="00777B87"/>
    <w:rsid w:val="00777EAA"/>
    <w:rsid w:val="00780024"/>
    <w:rsid w:val="00780425"/>
    <w:rsid w:val="0078042D"/>
    <w:rsid w:val="007808F2"/>
    <w:rsid w:val="0078099B"/>
    <w:rsid w:val="00780E91"/>
    <w:rsid w:val="00781100"/>
    <w:rsid w:val="007814BB"/>
    <w:rsid w:val="00781AAB"/>
    <w:rsid w:val="0078258D"/>
    <w:rsid w:val="0078272A"/>
    <w:rsid w:val="00782A21"/>
    <w:rsid w:val="00782B46"/>
    <w:rsid w:val="00782E39"/>
    <w:rsid w:val="007830EE"/>
    <w:rsid w:val="0078320A"/>
    <w:rsid w:val="00783296"/>
    <w:rsid w:val="00783408"/>
    <w:rsid w:val="00783956"/>
    <w:rsid w:val="00784058"/>
    <w:rsid w:val="0078413B"/>
    <w:rsid w:val="0078425D"/>
    <w:rsid w:val="007844AF"/>
    <w:rsid w:val="0078458C"/>
    <w:rsid w:val="00784736"/>
    <w:rsid w:val="007847BE"/>
    <w:rsid w:val="007849A4"/>
    <w:rsid w:val="00785173"/>
    <w:rsid w:val="0078566A"/>
    <w:rsid w:val="007858D8"/>
    <w:rsid w:val="007859AB"/>
    <w:rsid w:val="00785E0D"/>
    <w:rsid w:val="00785F1F"/>
    <w:rsid w:val="00785FA6"/>
    <w:rsid w:val="00786168"/>
    <w:rsid w:val="0078666C"/>
    <w:rsid w:val="007868D6"/>
    <w:rsid w:val="00786E38"/>
    <w:rsid w:val="00787051"/>
    <w:rsid w:val="007870F5"/>
    <w:rsid w:val="007874AA"/>
    <w:rsid w:val="00787A1B"/>
    <w:rsid w:val="00787B2A"/>
    <w:rsid w:val="00787B4D"/>
    <w:rsid w:val="00787FB0"/>
    <w:rsid w:val="007903BA"/>
    <w:rsid w:val="00790A3D"/>
    <w:rsid w:val="00790C1F"/>
    <w:rsid w:val="00790C71"/>
    <w:rsid w:val="00790F2E"/>
    <w:rsid w:val="00791449"/>
    <w:rsid w:val="00791538"/>
    <w:rsid w:val="00791583"/>
    <w:rsid w:val="007917D9"/>
    <w:rsid w:val="007919D8"/>
    <w:rsid w:val="00791BF3"/>
    <w:rsid w:val="00791E8F"/>
    <w:rsid w:val="00791EFC"/>
    <w:rsid w:val="0079257E"/>
    <w:rsid w:val="007930F0"/>
    <w:rsid w:val="00793145"/>
    <w:rsid w:val="00793317"/>
    <w:rsid w:val="007937D8"/>
    <w:rsid w:val="00793ADB"/>
    <w:rsid w:val="00793D67"/>
    <w:rsid w:val="00793DFE"/>
    <w:rsid w:val="0079412E"/>
    <w:rsid w:val="0079475E"/>
    <w:rsid w:val="0079482E"/>
    <w:rsid w:val="00794DA7"/>
    <w:rsid w:val="00795660"/>
    <w:rsid w:val="00795C46"/>
    <w:rsid w:val="00795D41"/>
    <w:rsid w:val="007963B8"/>
    <w:rsid w:val="007963BD"/>
    <w:rsid w:val="00796CF9"/>
    <w:rsid w:val="007971E4"/>
    <w:rsid w:val="00797277"/>
    <w:rsid w:val="007977E8"/>
    <w:rsid w:val="00797918"/>
    <w:rsid w:val="007A0092"/>
    <w:rsid w:val="007A00D6"/>
    <w:rsid w:val="007A0437"/>
    <w:rsid w:val="007A05A0"/>
    <w:rsid w:val="007A0BCC"/>
    <w:rsid w:val="007A118E"/>
    <w:rsid w:val="007A14F6"/>
    <w:rsid w:val="007A1532"/>
    <w:rsid w:val="007A18CF"/>
    <w:rsid w:val="007A1DAF"/>
    <w:rsid w:val="007A224A"/>
    <w:rsid w:val="007A2E63"/>
    <w:rsid w:val="007A3146"/>
    <w:rsid w:val="007A3222"/>
    <w:rsid w:val="007A3351"/>
    <w:rsid w:val="007A34FE"/>
    <w:rsid w:val="007A3674"/>
    <w:rsid w:val="007A37B4"/>
    <w:rsid w:val="007A3A1C"/>
    <w:rsid w:val="007A3BA1"/>
    <w:rsid w:val="007A3C45"/>
    <w:rsid w:val="007A3FB8"/>
    <w:rsid w:val="007A4A9A"/>
    <w:rsid w:val="007A4CA3"/>
    <w:rsid w:val="007A5406"/>
    <w:rsid w:val="007A5A07"/>
    <w:rsid w:val="007A5FE9"/>
    <w:rsid w:val="007A67D0"/>
    <w:rsid w:val="007A6DDF"/>
    <w:rsid w:val="007A742C"/>
    <w:rsid w:val="007A7643"/>
    <w:rsid w:val="007A7B3A"/>
    <w:rsid w:val="007B02EC"/>
    <w:rsid w:val="007B0519"/>
    <w:rsid w:val="007B13F9"/>
    <w:rsid w:val="007B190B"/>
    <w:rsid w:val="007B19CA"/>
    <w:rsid w:val="007B1C43"/>
    <w:rsid w:val="007B1FCD"/>
    <w:rsid w:val="007B20B8"/>
    <w:rsid w:val="007B2627"/>
    <w:rsid w:val="007B276F"/>
    <w:rsid w:val="007B334A"/>
    <w:rsid w:val="007B3590"/>
    <w:rsid w:val="007B3642"/>
    <w:rsid w:val="007B3CD0"/>
    <w:rsid w:val="007B3F58"/>
    <w:rsid w:val="007B3FB7"/>
    <w:rsid w:val="007B414C"/>
    <w:rsid w:val="007B4642"/>
    <w:rsid w:val="007B4683"/>
    <w:rsid w:val="007B5193"/>
    <w:rsid w:val="007B5299"/>
    <w:rsid w:val="007B57F0"/>
    <w:rsid w:val="007B641D"/>
    <w:rsid w:val="007B69F6"/>
    <w:rsid w:val="007B6A8C"/>
    <w:rsid w:val="007B6BE3"/>
    <w:rsid w:val="007B6E4D"/>
    <w:rsid w:val="007B6FC3"/>
    <w:rsid w:val="007B7184"/>
    <w:rsid w:val="007B728A"/>
    <w:rsid w:val="007B748D"/>
    <w:rsid w:val="007B7838"/>
    <w:rsid w:val="007B7AC9"/>
    <w:rsid w:val="007B7CB9"/>
    <w:rsid w:val="007C0282"/>
    <w:rsid w:val="007C1264"/>
    <w:rsid w:val="007C1326"/>
    <w:rsid w:val="007C13A8"/>
    <w:rsid w:val="007C19B2"/>
    <w:rsid w:val="007C1ACC"/>
    <w:rsid w:val="007C1E5B"/>
    <w:rsid w:val="007C1F2F"/>
    <w:rsid w:val="007C224E"/>
    <w:rsid w:val="007C2404"/>
    <w:rsid w:val="007C251A"/>
    <w:rsid w:val="007C265F"/>
    <w:rsid w:val="007C2714"/>
    <w:rsid w:val="007C2BCC"/>
    <w:rsid w:val="007C2ED4"/>
    <w:rsid w:val="007C30C9"/>
    <w:rsid w:val="007C3465"/>
    <w:rsid w:val="007C349F"/>
    <w:rsid w:val="007C3801"/>
    <w:rsid w:val="007C386F"/>
    <w:rsid w:val="007C3BFD"/>
    <w:rsid w:val="007C3FF8"/>
    <w:rsid w:val="007C483F"/>
    <w:rsid w:val="007C4997"/>
    <w:rsid w:val="007C54BA"/>
    <w:rsid w:val="007C5BDF"/>
    <w:rsid w:val="007C5DE1"/>
    <w:rsid w:val="007C5FB2"/>
    <w:rsid w:val="007D0057"/>
    <w:rsid w:val="007D0086"/>
    <w:rsid w:val="007D016B"/>
    <w:rsid w:val="007D01AF"/>
    <w:rsid w:val="007D01F0"/>
    <w:rsid w:val="007D085D"/>
    <w:rsid w:val="007D089C"/>
    <w:rsid w:val="007D0BDE"/>
    <w:rsid w:val="007D0EBE"/>
    <w:rsid w:val="007D120F"/>
    <w:rsid w:val="007D135F"/>
    <w:rsid w:val="007D1363"/>
    <w:rsid w:val="007D1A32"/>
    <w:rsid w:val="007D1C18"/>
    <w:rsid w:val="007D1E46"/>
    <w:rsid w:val="007D1F94"/>
    <w:rsid w:val="007D22E9"/>
    <w:rsid w:val="007D23DA"/>
    <w:rsid w:val="007D242F"/>
    <w:rsid w:val="007D2533"/>
    <w:rsid w:val="007D2DDC"/>
    <w:rsid w:val="007D32F4"/>
    <w:rsid w:val="007D33C9"/>
    <w:rsid w:val="007D33DB"/>
    <w:rsid w:val="007D36B0"/>
    <w:rsid w:val="007D39A0"/>
    <w:rsid w:val="007D3BE0"/>
    <w:rsid w:val="007D435E"/>
    <w:rsid w:val="007D46A5"/>
    <w:rsid w:val="007D4FFE"/>
    <w:rsid w:val="007D50E9"/>
    <w:rsid w:val="007D5221"/>
    <w:rsid w:val="007D55F9"/>
    <w:rsid w:val="007D59F5"/>
    <w:rsid w:val="007D5CFE"/>
    <w:rsid w:val="007D5F76"/>
    <w:rsid w:val="007D61B5"/>
    <w:rsid w:val="007D647E"/>
    <w:rsid w:val="007D6AB1"/>
    <w:rsid w:val="007D6F8A"/>
    <w:rsid w:val="007D7538"/>
    <w:rsid w:val="007D79E6"/>
    <w:rsid w:val="007D7AA0"/>
    <w:rsid w:val="007E0856"/>
    <w:rsid w:val="007E09AB"/>
    <w:rsid w:val="007E09D6"/>
    <w:rsid w:val="007E0C4D"/>
    <w:rsid w:val="007E12A9"/>
    <w:rsid w:val="007E1537"/>
    <w:rsid w:val="007E1954"/>
    <w:rsid w:val="007E1EA9"/>
    <w:rsid w:val="007E23E9"/>
    <w:rsid w:val="007E2649"/>
    <w:rsid w:val="007E27CA"/>
    <w:rsid w:val="007E2831"/>
    <w:rsid w:val="007E2A1D"/>
    <w:rsid w:val="007E2AA1"/>
    <w:rsid w:val="007E2FBE"/>
    <w:rsid w:val="007E3135"/>
    <w:rsid w:val="007E3973"/>
    <w:rsid w:val="007E3A70"/>
    <w:rsid w:val="007E3A74"/>
    <w:rsid w:val="007E3B09"/>
    <w:rsid w:val="007E3BD8"/>
    <w:rsid w:val="007E3FF5"/>
    <w:rsid w:val="007E43A9"/>
    <w:rsid w:val="007E4AF5"/>
    <w:rsid w:val="007E4D0B"/>
    <w:rsid w:val="007E4FB0"/>
    <w:rsid w:val="007E5287"/>
    <w:rsid w:val="007E547D"/>
    <w:rsid w:val="007E5576"/>
    <w:rsid w:val="007E56E8"/>
    <w:rsid w:val="007E5782"/>
    <w:rsid w:val="007E5798"/>
    <w:rsid w:val="007E5810"/>
    <w:rsid w:val="007E5ABD"/>
    <w:rsid w:val="007E5E5C"/>
    <w:rsid w:val="007E5E63"/>
    <w:rsid w:val="007E5F7A"/>
    <w:rsid w:val="007E6267"/>
    <w:rsid w:val="007E6B65"/>
    <w:rsid w:val="007E7090"/>
    <w:rsid w:val="007E7142"/>
    <w:rsid w:val="007E72A7"/>
    <w:rsid w:val="007E73B1"/>
    <w:rsid w:val="007E758D"/>
    <w:rsid w:val="007E7676"/>
    <w:rsid w:val="007E779C"/>
    <w:rsid w:val="007E77B5"/>
    <w:rsid w:val="007E791D"/>
    <w:rsid w:val="007E7D07"/>
    <w:rsid w:val="007F03E3"/>
    <w:rsid w:val="007F0536"/>
    <w:rsid w:val="007F0A13"/>
    <w:rsid w:val="007F1395"/>
    <w:rsid w:val="007F255E"/>
    <w:rsid w:val="007F2FA5"/>
    <w:rsid w:val="007F2FB1"/>
    <w:rsid w:val="007F3081"/>
    <w:rsid w:val="007F30BC"/>
    <w:rsid w:val="007F3557"/>
    <w:rsid w:val="007F3708"/>
    <w:rsid w:val="007F4D48"/>
    <w:rsid w:val="007F54C9"/>
    <w:rsid w:val="007F56AF"/>
    <w:rsid w:val="007F6413"/>
    <w:rsid w:val="007F64CF"/>
    <w:rsid w:val="007F6884"/>
    <w:rsid w:val="007F6CBF"/>
    <w:rsid w:val="007F6EE1"/>
    <w:rsid w:val="007F7283"/>
    <w:rsid w:val="007F73B3"/>
    <w:rsid w:val="007F7941"/>
    <w:rsid w:val="007F7A85"/>
    <w:rsid w:val="007F7A8C"/>
    <w:rsid w:val="007F7A96"/>
    <w:rsid w:val="007F7B16"/>
    <w:rsid w:val="008000B5"/>
    <w:rsid w:val="0080091D"/>
    <w:rsid w:val="00800923"/>
    <w:rsid w:val="00800C58"/>
    <w:rsid w:val="00800CC3"/>
    <w:rsid w:val="008011ED"/>
    <w:rsid w:val="00801260"/>
    <w:rsid w:val="00801316"/>
    <w:rsid w:val="00801FDA"/>
    <w:rsid w:val="00802040"/>
    <w:rsid w:val="008028BA"/>
    <w:rsid w:val="00802A3F"/>
    <w:rsid w:val="00802C6A"/>
    <w:rsid w:val="00802EF9"/>
    <w:rsid w:val="0080332A"/>
    <w:rsid w:val="0080339B"/>
    <w:rsid w:val="00803486"/>
    <w:rsid w:val="0080365C"/>
    <w:rsid w:val="0080370B"/>
    <w:rsid w:val="00803B4B"/>
    <w:rsid w:val="0080498E"/>
    <w:rsid w:val="00804C29"/>
    <w:rsid w:val="00804F18"/>
    <w:rsid w:val="00805127"/>
    <w:rsid w:val="0080522D"/>
    <w:rsid w:val="008057F6"/>
    <w:rsid w:val="00806010"/>
    <w:rsid w:val="008064C9"/>
    <w:rsid w:val="00806B4B"/>
    <w:rsid w:val="00806B9E"/>
    <w:rsid w:val="00806C9A"/>
    <w:rsid w:val="00806EB8"/>
    <w:rsid w:val="00806F9D"/>
    <w:rsid w:val="00807DEC"/>
    <w:rsid w:val="00807F49"/>
    <w:rsid w:val="008100D6"/>
    <w:rsid w:val="0081051C"/>
    <w:rsid w:val="00810751"/>
    <w:rsid w:val="00810971"/>
    <w:rsid w:val="0081180C"/>
    <w:rsid w:val="0081188F"/>
    <w:rsid w:val="0081190C"/>
    <w:rsid w:val="008120FD"/>
    <w:rsid w:val="00812266"/>
    <w:rsid w:val="008125C1"/>
    <w:rsid w:val="00812C29"/>
    <w:rsid w:val="00812E7B"/>
    <w:rsid w:val="0081302C"/>
    <w:rsid w:val="0081330D"/>
    <w:rsid w:val="00813923"/>
    <w:rsid w:val="00813F81"/>
    <w:rsid w:val="0081458C"/>
    <w:rsid w:val="0081477A"/>
    <w:rsid w:val="008148DD"/>
    <w:rsid w:val="0081581E"/>
    <w:rsid w:val="008158B9"/>
    <w:rsid w:val="00815F8F"/>
    <w:rsid w:val="00816702"/>
    <w:rsid w:val="00816A87"/>
    <w:rsid w:val="00816B16"/>
    <w:rsid w:val="00816B87"/>
    <w:rsid w:val="00816C83"/>
    <w:rsid w:val="00816E77"/>
    <w:rsid w:val="00816F4F"/>
    <w:rsid w:val="00817400"/>
    <w:rsid w:val="0081759D"/>
    <w:rsid w:val="00817E88"/>
    <w:rsid w:val="0082005C"/>
    <w:rsid w:val="00820DA1"/>
    <w:rsid w:val="00820F62"/>
    <w:rsid w:val="008211CD"/>
    <w:rsid w:val="008212D8"/>
    <w:rsid w:val="008213EA"/>
    <w:rsid w:val="0082143E"/>
    <w:rsid w:val="00821A18"/>
    <w:rsid w:val="00821B6D"/>
    <w:rsid w:val="00822389"/>
    <w:rsid w:val="00822934"/>
    <w:rsid w:val="0082298C"/>
    <w:rsid w:val="008229DF"/>
    <w:rsid w:val="00822C71"/>
    <w:rsid w:val="0082358C"/>
    <w:rsid w:val="008237B8"/>
    <w:rsid w:val="0082395C"/>
    <w:rsid w:val="008239A0"/>
    <w:rsid w:val="00823FBF"/>
    <w:rsid w:val="0082424E"/>
    <w:rsid w:val="008244ED"/>
    <w:rsid w:val="00824B7B"/>
    <w:rsid w:val="00824C11"/>
    <w:rsid w:val="00824D2D"/>
    <w:rsid w:val="00824E85"/>
    <w:rsid w:val="00824EDB"/>
    <w:rsid w:val="00824EFF"/>
    <w:rsid w:val="00824F03"/>
    <w:rsid w:val="00825536"/>
    <w:rsid w:val="00825EB2"/>
    <w:rsid w:val="00825F12"/>
    <w:rsid w:val="00826039"/>
    <w:rsid w:val="0082603D"/>
    <w:rsid w:val="00826083"/>
    <w:rsid w:val="00826267"/>
    <w:rsid w:val="00826982"/>
    <w:rsid w:val="00826F8A"/>
    <w:rsid w:val="00826F95"/>
    <w:rsid w:val="008276E1"/>
    <w:rsid w:val="00827E4E"/>
    <w:rsid w:val="00827F34"/>
    <w:rsid w:val="00830314"/>
    <w:rsid w:val="008303D4"/>
    <w:rsid w:val="0083049D"/>
    <w:rsid w:val="008306C4"/>
    <w:rsid w:val="00830BE1"/>
    <w:rsid w:val="008312BA"/>
    <w:rsid w:val="00831667"/>
    <w:rsid w:val="00831CA6"/>
    <w:rsid w:val="00831E60"/>
    <w:rsid w:val="0083227B"/>
    <w:rsid w:val="0083253F"/>
    <w:rsid w:val="00832604"/>
    <w:rsid w:val="00832A97"/>
    <w:rsid w:val="00832DB2"/>
    <w:rsid w:val="008330E8"/>
    <w:rsid w:val="008331EE"/>
    <w:rsid w:val="00833573"/>
    <w:rsid w:val="00833823"/>
    <w:rsid w:val="00833A37"/>
    <w:rsid w:val="00833D38"/>
    <w:rsid w:val="00834068"/>
    <w:rsid w:val="0083446F"/>
    <w:rsid w:val="0083449E"/>
    <w:rsid w:val="0083472D"/>
    <w:rsid w:val="008348B9"/>
    <w:rsid w:val="00834B3C"/>
    <w:rsid w:val="00834CB3"/>
    <w:rsid w:val="00834D04"/>
    <w:rsid w:val="00834DA8"/>
    <w:rsid w:val="00834E3D"/>
    <w:rsid w:val="008355DB"/>
    <w:rsid w:val="0083560F"/>
    <w:rsid w:val="00835C99"/>
    <w:rsid w:val="00835EE0"/>
    <w:rsid w:val="0083648A"/>
    <w:rsid w:val="008364DD"/>
    <w:rsid w:val="00836832"/>
    <w:rsid w:val="00836BD4"/>
    <w:rsid w:val="00836C02"/>
    <w:rsid w:val="00836C20"/>
    <w:rsid w:val="00837248"/>
    <w:rsid w:val="00840BC0"/>
    <w:rsid w:val="00840C1A"/>
    <w:rsid w:val="00841177"/>
    <w:rsid w:val="008411D5"/>
    <w:rsid w:val="008411F0"/>
    <w:rsid w:val="0084150B"/>
    <w:rsid w:val="00841E2C"/>
    <w:rsid w:val="00842745"/>
    <w:rsid w:val="00842C89"/>
    <w:rsid w:val="00843A16"/>
    <w:rsid w:val="00843AB5"/>
    <w:rsid w:val="00843B30"/>
    <w:rsid w:val="00843BE2"/>
    <w:rsid w:val="00843E08"/>
    <w:rsid w:val="00843EA5"/>
    <w:rsid w:val="00843F9B"/>
    <w:rsid w:val="00844549"/>
    <w:rsid w:val="00844635"/>
    <w:rsid w:val="008448A9"/>
    <w:rsid w:val="008451F7"/>
    <w:rsid w:val="008457E5"/>
    <w:rsid w:val="00845AB5"/>
    <w:rsid w:val="00845BFF"/>
    <w:rsid w:val="00846694"/>
    <w:rsid w:val="008467AC"/>
    <w:rsid w:val="00846CDF"/>
    <w:rsid w:val="00847205"/>
    <w:rsid w:val="00847538"/>
    <w:rsid w:val="0084760F"/>
    <w:rsid w:val="00847697"/>
    <w:rsid w:val="00847705"/>
    <w:rsid w:val="008478F8"/>
    <w:rsid w:val="008479F9"/>
    <w:rsid w:val="00847B2E"/>
    <w:rsid w:val="00850197"/>
    <w:rsid w:val="00850C34"/>
    <w:rsid w:val="00850CF9"/>
    <w:rsid w:val="00851491"/>
    <w:rsid w:val="008514EE"/>
    <w:rsid w:val="0085195D"/>
    <w:rsid w:val="00852696"/>
    <w:rsid w:val="00852B52"/>
    <w:rsid w:val="00852D3A"/>
    <w:rsid w:val="0085395E"/>
    <w:rsid w:val="00853E10"/>
    <w:rsid w:val="00854748"/>
    <w:rsid w:val="00854C76"/>
    <w:rsid w:val="00854F2A"/>
    <w:rsid w:val="00855355"/>
    <w:rsid w:val="00855893"/>
    <w:rsid w:val="00855A3B"/>
    <w:rsid w:val="00855B53"/>
    <w:rsid w:val="00856945"/>
    <w:rsid w:val="00856C33"/>
    <w:rsid w:val="008570E3"/>
    <w:rsid w:val="00857D10"/>
    <w:rsid w:val="00860601"/>
    <w:rsid w:val="00860EC7"/>
    <w:rsid w:val="00860F0D"/>
    <w:rsid w:val="008619D4"/>
    <w:rsid w:val="00861C4F"/>
    <w:rsid w:val="00861CB6"/>
    <w:rsid w:val="00861EFF"/>
    <w:rsid w:val="0086235D"/>
    <w:rsid w:val="008624AC"/>
    <w:rsid w:val="00862DF1"/>
    <w:rsid w:val="00862FC8"/>
    <w:rsid w:val="008630EB"/>
    <w:rsid w:val="00863121"/>
    <w:rsid w:val="00863336"/>
    <w:rsid w:val="008637B4"/>
    <w:rsid w:val="00863999"/>
    <w:rsid w:val="00863CAA"/>
    <w:rsid w:val="0086438B"/>
    <w:rsid w:val="00864858"/>
    <w:rsid w:val="00864FA5"/>
    <w:rsid w:val="008652F5"/>
    <w:rsid w:val="008658A0"/>
    <w:rsid w:val="00865E80"/>
    <w:rsid w:val="00865F32"/>
    <w:rsid w:val="00866005"/>
    <w:rsid w:val="008663D3"/>
    <w:rsid w:val="0086687D"/>
    <w:rsid w:val="00866F5E"/>
    <w:rsid w:val="008672E6"/>
    <w:rsid w:val="00867491"/>
    <w:rsid w:val="0086780E"/>
    <w:rsid w:val="00867B3D"/>
    <w:rsid w:val="00867DB7"/>
    <w:rsid w:val="00870003"/>
    <w:rsid w:val="00870293"/>
    <w:rsid w:val="008702B4"/>
    <w:rsid w:val="008706E7"/>
    <w:rsid w:val="00870712"/>
    <w:rsid w:val="00870B6F"/>
    <w:rsid w:val="00870E56"/>
    <w:rsid w:val="00870FEA"/>
    <w:rsid w:val="0087134F"/>
    <w:rsid w:val="00871801"/>
    <w:rsid w:val="00871BE5"/>
    <w:rsid w:val="0087273F"/>
    <w:rsid w:val="00872D66"/>
    <w:rsid w:val="00873597"/>
    <w:rsid w:val="008743E8"/>
    <w:rsid w:val="0087455F"/>
    <w:rsid w:val="00874638"/>
    <w:rsid w:val="00874E6F"/>
    <w:rsid w:val="008756ED"/>
    <w:rsid w:val="008759BA"/>
    <w:rsid w:val="00875F94"/>
    <w:rsid w:val="0087631D"/>
    <w:rsid w:val="008767EC"/>
    <w:rsid w:val="0087692B"/>
    <w:rsid w:val="00876B03"/>
    <w:rsid w:val="00876B12"/>
    <w:rsid w:val="00876C22"/>
    <w:rsid w:val="00876D34"/>
    <w:rsid w:val="00876E38"/>
    <w:rsid w:val="00876F73"/>
    <w:rsid w:val="00876FD8"/>
    <w:rsid w:val="0087729A"/>
    <w:rsid w:val="008774B6"/>
    <w:rsid w:val="008775C0"/>
    <w:rsid w:val="00877A36"/>
    <w:rsid w:val="00877B1A"/>
    <w:rsid w:val="00877C54"/>
    <w:rsid w:val="00877C8C"/>
    <w:rsid w:val="008803B8"/>
    <w:rsid w:val="0088052D"/>
    <w:rsid w:val="0088070C"/>
    <w:rsid w:val="00880B7A"/>
    <w:rsid w:val="00880BFA"/>
    <w:rsid w:val="00880C2C"/>
    <w:rsid w:val="00880E65"/>
    <w:rsid w:val="008814CC"/>
    <w:rsid w:val="00881ED0"/>
    <w:rsid w:val="00882898"/>
    <w:rsid w:val="00882CEC"/>
    <w:rsid w:val="0088335A"/>
    <w:rsid w:val="008841EF"/>
    <w:rsid w:val="008842F8"/>
    <w:rsid w:val="00884387"/>
    <w:rsid w:val="00885002"/>
    <w:rsid w:val="00885464"/>
    <w:rsid w:val="0088568B"/>
    <w:rsid w:val="00885C5F"/>
    <w:rsid w:val="008863EE"/>
    <w:rsid w:val="008864BA"/>
    <w:rsid w:val="00886721"/>
    <w:rsid w:val="0088679B"/>
    <w:rsid w:val="00886A70"/>
    <w:rsid w:val="0088761D"/>
    <w:rsid w:val="00887650"/>
    <w:rsid w:val="0088779A"/>
    <w:rsid w:val="008878F3"/>
    <w:rsid w:val="008900B1"/>
    <w:rsid w:val="008900E2"/>
    <w:rsid w:val="0089011B"/>
    <w:rsid w:val="00890809"/>
    <w:rsid w:val="00890B5A"/>
    <w:rsid w:val="00891513"/>
    <w:rsid w:val="00891AC5"/>
    <w:rsid w:val="00892022"/>
    <w:rsid w:val="00892575"/>
    <w:rsid w:val="008926DC"/>
    <w:rsid w:val="008929FF"/>
    <w:rsid w:val="0089370D"/>
    <w:rsid w:val="00893B9E"/>
    <w:rsid w:val="00893CF5"/>
    <w:rsid w:val="00893F55"/>
    <w:rsid w:val="0089422F"/>
    <w:rsid w:val="008942B4"/>
    <w:rsid w:val="008944C1"/>
    <w:rsid w:val="008945B1"/>
    <w:rsid w:val="00894748"/>
    <w:rsid w:val="00894AD6"/>
    <w:rsid w:val="00894EA5"/>
    <w:rsid w:val="00895150"/>
    <w:rsid w:val="008953EA"/>
    <w:rsid w:val="00895DA4"/>
    <w:rsid w:val="00895E18"/>
    <w:rsid w:val="00895FCA"/>
    <w:rsid w:val="00896135"/>
    <w:rsid w:val="008964DD"/>
    <w:rsid w:val="008969F4"/>
    <w:rsid w:val="00896AF0"/>
    <w:rsid w:val="00896B34"/>
    <w:rsid w:val="00896EF6"/>
    <w:rsid w:val="008972D1"/>
    <w:rsid w:val="00897A9C"/>
    <w:rsid w:val="00897AC7"/>
    <w:rsid w:val="00897D45"/>
    <w:rsid w:val="008A010C"/>
    <w:rsid w:val="008A07B0"/>
    <w:rsid w:val="008A07B3"/>
    <w:rsid w:val="008A1740"/>
    <w:rsid w:val="008A181B"/>
    <w:rsid w:val="008A1ADE"/>
    <w:rsid w:val="008A1B5E"/>
    <w:rsid w:val="008A24CF"/>
    <w:rsid w:val="008A2712"/>
    <w:rsid w:val="008A2808"/>
    <w:rsid w:val="008A2900"/>
    <w:rsid w:val="008A2B6F"/>
    <w:rsid w:val="008A35AD"/>
    <w:rsid w:val="008A4161"/>
    <w:rsid w:val="008A44BA"/>
    <w:rsid w:val="008A4EE0"/>
    <w:rsid w:val="008A539B"/>
    <w:rsid w:val="008A541F"/>
    <w:rsid w:val="008A54E8"/>
    <w:rsid w:val="008A5529"/>
    <w:rsid w:val="008A582C"/>
    <w:rsid w:val="008A59A5"/>
    <w:rsid w:val="008A5E80"/>
    <w:rsid w:val="008A60C7"/>
    <w:rsid w:val="008A61FD"/>
    <w:rsid w:val="008A62C7"/>
    <w:rsid w:val="008A6464"/>
    <w:rsid w:val="008A6719"/>
    <w:rsid w:val="008A6D32"/>
    <w:rsid w:val="008A6DAD"/>
    <w:rsid w:val="008A6F0E"/>
    <w:rsid w:val="008A6FB1"/>
    <w:rsid w:val="008A75AE"/>
    <w:rsid w:val="008A762E"/>
    <w:rsid w:val="008A7B66"/>
    <w:rsid w:val="008A7DDE"/>
    <w:rsid w:val="008B0092"/>
    <w:rsid w:val="008B01B6"/>
    <w:rsid w:val="008B0B07"/>
    <w:rsid w:val="008B0F4D"/>
    <w:rsid w:val="008B106F"/>
    <w:rsid w:val="008B1181"/>
    <w:rsid w:val="008B1287"/>
    <w:rsid w:val="008B135B"/>
    <w:rsid w:val="008B135D"/>
    <w:rsid w:val="008B1362"/>
    <w:rsid w:val="008B151F"/>
    <w:rsid w:val="008B1D79"/>
    <w:rsid w:val="008B1FDA"/>
    <w:rsid w:val="008B277F"/>
    <w:rsid w:val="008B28CF"/>
    <w:rsid w:val="008B2EFC"/>
    <w:rsid w:val="008B2F0D"/>
    <w:rsid w:val="008B3359"/>
    <w:rsid w:val="008B337E"/>
    <w:rsid w:val="008B35C6"/>
    <w:rsid w:val="008B373A"/>
    <w:rsid w:val="008B3751"/>
    <w:rsid w:val="008B37AF"/>
    <w:rsid w:val="008B43FA"/>
    <w:rsid w:val="008B4810"/>
    <w:rsid w:val="008B4841"/>
    <w:rsid w:val="008B4A5F"/>
    <w:rsid w:val="008B4B22"/>
    <w:rsid w:val="008B4B5B"/>
    <w:rsid w:val="008B4CA0"/>
    <w:rsid w:val="008B4D8E"/>
    <w:rsid w:val="008B4EB1"/>
    <w:rsid w:val="008B51B2"/>
    <w:rsid w:val="008B5280"/>
    <w:rsid w:val="008B53D4"/>
    <w:rsid w:val="008B5730"/>
    <w:rsid w:val="008B60D5"/>
    <w:rsid w:val="008B6340"/>
    <w:rsid w:val="008B63F7"/>
    <w:rsid w:val="008B696C"/>
    <w:rsid w:val="008B6B5C"/>
    <w:rsid w:val="008B6FB3"/>
    <w:rsid w:val="008B713B"/>
    <w:rsid w:val="008B753D"/>
    <w:rsid w:val="008B789D"/>
    <w:rsid w:val="008B7E73"/>
    <w:rsid w:val="008C037D"/>
    <w:rsid w:val="008C0653"/>
    <w:rsid w:val="008C0669"/>
    <w:rsid w:val="008C077A"/>
    <w:rsid w:val="008C07FA"/>
    <w:rsid w:val="008C0A9B"/>
    <w:rsid w:val="008C0B50"/>
    <w:rsid w:val="008C12F3"/>
    <w:rsid w:val="008C16AD"/>
    <w:rsid w:val="008C171E"/>
    <w:rsid w:val="008C2041"/>
    <w:rsid w:val="008C211A"/>
    <w:rsid w:val="008C231F"/>
    <w:rsid w:val="008C3073"/>
    <w:rsid w:val="008C3878"/>
    <w:rsid w:val="008C39F2"/>
    <w:rsid w:val="008C3C02"/>
    <w:rsid w:val="008C3CD2"/>
    <w:rsid w:val="008C3D8E"/>
    <w:rsid w:val="008C3DFE"/>
    <w:rsid w:val="008C4786"/>
    <w:rsid w:val="008C4933"/>
    <w:rsid w:val="008C49ED"/>
    <w:rsid w:val="008C4D76"/>
    <w:rsid w:val="008C50DA"/>
    <w:rsid w:val="008C530F"/>
    <w:rsid w:val="008C69DB"/>
    <w:rsid w:val="008C6B64"/>
    <w:rsid w:val="008C6BC3"/>
    <w:rsid w:val="008C6D93"/>
    <w:rsid w:val="008C7243"/>
    <w:rsid w:val="008C72EE"/>
    <w:rsid w:val="008C72EF"/>
    <w:rsid w:val="008C7880"/>
    <w:rsid w:val="008C7A53"/>
    <w:rsid w:val="008C7B2F"/>
    <w:rsid w:val="008C7E74"/>
    <w:rsid w:val="008C7E93"/>
    <w:rsid w:val="008C7EC9"/>
    <w:rsid w:val="008D0047"/>
    <w:rsid w:val="008D03E1"/>
    <w:rsid w:val="008D0ACE"/>
    <w:rsid w:val="008D1261"/>
    <w:rsid w:val="008D1293"/>
    <w:rsid w:val="008D1DD6"/>
    <w:rsid w:val="008D2023"/>
    <w:rsid w:val="008D21E8"/>
    <w:rsid w:val="008D247A"/>
    <w:rsid w:val="008D2541"/>
    <w:rsid w:val="008D2A53"/>
    <w:rsid w:val="008D2B3C"/>
    <w:rsid w:val="008D2FE3"/>
    <w:rsid w:val="008D31D3"/>
    <w:rsid w:val="008D36BC"/>
    <w:rsid w:val="008D387D"/>
    <w:rsid w:val="008D3C40"/>
    <w:rsid w:val="008D3F3D"/>
    <w:rsid w:val="008D41F0"/>
    <w:rsid w:val="008D42B8"/>
    <w:rsid w:val="008D432A"/>
    <w:rsid w:val="008D4822"/>
    <w:rsid w:val="008D486E"/>
    <w:rsid w:val="008D49A9"/>
    <w:rsid w:val="008D4CAA"/>
    <w:rsid w:val="008D4E50"/>
    <w:rsid w:val="008D50F2"/>
    <w:rsid w:val="008D5157"/>
    <w:rsid w:val="008D53FA"/>
    <w:rsid w:val="008D6281"/>
    <w:rsid w:val="008D70C7"/>
    <w:rsid w:val="008D715F"/>
    <w:rsid w:val="008D7880"/>
    <w:rsid w:val="008D7E85"/>
    <w:rsid w:val="008D7EFD"/>
    <w:rsid w:val="008E002F"/>
    <w:rsid w:val="008E042B"/>
    <w:rsid w:val="008E0666"/>
    <w:rsid w:val="008E129C"/>
    <w:rsid w:val="008E1690"/>
    <w:rsid w:val="008E1CFE"/>
    <w:rsid w:val="008E1D10"/>
    <w:rsid w:val="008E1FD0"/>
    <w:rsid w:val="008E2126"/>
    <w:rsid w:val="008E2250"/>
    <w:rsid w:val="008E228B"/>
    <w:rsid w:val="008E263F"/>
    <w:rsid w:val="008E2A2E"/>
    <w:rsid w:val="008E2DAE"/>
    <w:rsid w:val="008E2E96"/>
    <w:rsid w:val="008E3531"/>
    <w:rsid w:val="008E3692"/>
    <w:rsid w:val="008E3F79"/>
    <w:rsid w:val="008E3FB6"/>
    <w:rsid w:val="008E431A"/>
    <w:rsid w:val="008E4833"/>
    <w:rsid w:val="008E49A3"/>
    <w:rsid w:val="008E4A5E"/>
    <w:rsid w:val="008E4CCD"/>
    <w:rsid w:val="008E51E8"/>
    <w:rsid w:val="008E54F3"/>
    <w:rsid w:val="008E553F"/>
    <w:rsid w:val="008E5557"/>
    <w:rsid w:val="008E63E8"/>
    <w:rsid w:val="008E65CF"/>
    <w:rsid w:val="008E65F5"/>
    <w:rsid w:val="008E7001"/>
    <w:rsid w:val="008E70AF"/>
    <w:rsid w:val="008E7302"/>
    <w:rsid w:val="008E78A1"/>
    <w:rsid w:val="008E7AE8"/>
    <w:rsid w:val="008E7F6B"/>
    <w:rsid w:val="008F0485"/>
    <w:rsid w:val="008F0AFF"/>
    <w:rsid w:val="008F1B66"/>
    <w:rsid w:val="008F1C55"/>
    <w:rsid w:val="008F21E5"/>
    <w:rsid w:val="008F2358"/>
    <w:rsid w:val="008F2763"/>
    <w:rsid w:val="008F2D7B"/>
    <w:rsid w:val="008F2FB4"/>
    <w:rsid w:val="008F2FC6"/>
    <w:rsid w:val="008F3349"/>
    <w:rsid w:val="008F3897"/>
    <w:rsid w:val="008F41C2"/>
    <w:rsid w:val="008F4392"/>
    <w:rsid w:val="008F46CB"/>
    <w:rsid w:val="008F553E"/>
    <w:rsid w:val="008F5691"/>
    <w:rsid w:val="008F5A1F"/>
    <w:rsid w:val="008F5C75"/>
    <w:rsid w:val="008F69D8"/>
    <w:rsid w:val="008F6A84"/>
    <w:rsid w:val="008F76A7"/>
    <w:rsid w:val="008F7D3E"/>
    <w:rsid w:val="008F7F6F"/>
    <w:rsid w:val="00900083"/>
    <w:rsid w:val="009005D3"/>
    <w:rsid w:val="009011CE"/>
    <w:rsid w:val="009016C8"/>
    <w:rsid w:val="009016D6"/>
    <w:rsid w:val="009029B0"/>
    <w:rsid w:val="00902D73"/>
    <w:rsid w:val="00902EB7"/>
    <w:rsid w:val="009031B9"/>
    <w:rsid w:val="00903274"/>
    <w:rsid w:val="00903331"/>
    <w:rsid w:val="0090342E"/>
    <w:rsid w:val="009036BA"/>
    <w:rsid w:val="009036DC"/>
    <w:rsid w:val="00903C2A"/>
    <w:rsid w:val="00904657"/>
    <w:rsid w:val="0090477D"/>
    <w:rsid w:val="0090488B"/>
    <w:rsid w:val="009048BF"/>
    <w:rsid w:val="00904A41"/>
    <w:rsid w:val="00904B91"/>
    <w:rsid w:val="009051E0"/>
    <w:rsid w:val="009059E3"/>
    <w:rsid w:val="00905B5F"/>
    <w:rsid w:val="00905CED"/>
    <w:rsid w:val="00905F82"/>
    <w:rsid w:val="00905FA5"/>
    <w:rsid w:val="00905FB9"/>
    <w:rsid w:val="009066A2"/>
    <w:rsid w:val="009068A5"/>
    <w:rsid w:val="00906FBA"/>
    <w:rsid w:val="0090712C"/>
    <w:rsid w:val="009071F4"/>
    <w:rsid w:val="0090760A"/>
    <w:rsid w:val="009077F2"/>
    <w:rsid w:val="00907990"/>
    <w:rsid w:val="00907C3B"/>
    <w:rsid w:val="0091073B"/>
    <w:rsid w:val="00911257"/>
    <w:rsid w:val="009112C5"/>
    <w:rsid w:val="009113CF"/>
    <w:rsid w:val="0091166D"/>
    <w:rsid w:val="009116A0"/>
    <w:rsid w:val="00911723"/>
    <w:rsid w:val="009119FA"/>
    <w:rsid w:val="00911BDB"/>
    <w:rsid w:val="00911CBE"/>
    <w:rsid w:val="00911D9A"/>
    <w:rsid w:val="00911DC0"/>
    <w:rsid w:val="00911E60"/>
    <w:rsid w:val="00911FE4"/>
    <w:rsid w:val="009120C1"/>
    <w:rsid w:val="009126D3"/>
    <w:rsid w:val="00912750"/>
    <w:rsid w:val="00912BD4"/>
    <w:rsid w:val="00912C7F"/>
    <w:rsid w:val="00912E44"/>
    <w:rsid w:val="009131D0"/>
    <w:rsid w:val="00913365"/>
    <w:rsid w:val="009136FD"/>
    <w:rsid w:val="0091381C"/>
    <w:rsid w:val="00914076"/>
    <w:rsid w:val="0091417D"/>
    <w:rsid w:val="00914326"/>
    <w:rsid w:val="00915753"/>
    <w:rsid w:val="00916A82"/>
    <w:rsid w:val="00916E7E"/>
    <w:rsid w:val="009201BA"/>
    <w:rsid w:val="00920792"/>
    <w:rsid w:val="009207CA"/>
    <w:rsid w:val="0092090E"/>
    <w:rsid w:val="00920C4F"/>
    <w:rsid w:val="00920C86"/>
    <w:rsid w:val="00920DCA"/>
    <w:rsid w:val="009217D1"/>
    <w:rsid w:val="0092181D"/>
    <w:rsid w:val="0092188B"/>
    <w:rsid w:val="00921E15"/>
    <w:rsid w:val="00921ED9"/>
    <w:rsid w:val="00922576"/>
    <w:rsid w:val="0092259B"/>
    <w:rsid w:val="00922E26"/>
    <w:rsid w:val="00923195"/>
    <w:rsid w:val="009231A4"/>
    <w:rsid w:val="00923380"/>
    <w:rsid w:val="00923604"/>
    <w:rsid w:val="00923AD2"/>
    <w:rsid w:val="00924076"/>
    <w:rsid w:val="009243D0"/>
    <w:rsid w:val="00924891"/>
    <w:rsid w:val="00924AF3"/>
    <w:rsid w:val="0092503F"/>
    <w:rsid w:val="0092514C"/>
    <w:rsid w:val="009252A7"/>
    <w:rsid w:val="009259A5"/>
    <w:rsid w:val="00925BCB"/>
    <w:rsid w:val="00925DF0"/>
    <w:rsid w:val="00925E49"/>
    <w:rsid w:val="00926920"/>
    <w:rsid w:val="00926ACE"/>
    <w:rsid w:val="00926E8C"/>
    <w:rsid w:val="009272E5"/>
    <w:rsid w:val="0092742A"/>
    <w:rsid w:val="0092764F"/>
    <w:rsid w:val="00927DD2"/>
    <w:rsid w:val="00927FDA"/>
    <w:rsid w:val="009302A2"/>
    <w:rsid w:val="00930445"/>
    <w:rsid w:val="009307EF"/>
    <w:rsid w:val="009308BB"/>
    <w:rsid w:val="00930BFE"/>
    <w:rsid w:val="00930D45"/>
    <w:rsid w:val="00931692"/>
    <w:rsid w:val="00931722"/>
    <w:rsid w:val="00931AF8"/>
    <w:rsid w:val="00932555"/>
    <w:rsid w:val="0093304B"/>
    <w:rsid w:val="00933342"/>
    <w:rsid w:val="009334ED"/>
    <w:rsid w:val="0093355B"/>
    <w:rsid w:val="00933821"/>
    <w:rsid w:val="00933CE6"/>
    <w:rsid w:val="009345A7"/>
    <w:rsid w:val="009345C7"/>
    <w:rsid w:val="009345CA"/>
    <w:rsid w:val="00934AE2"/>
    <w:rsid w:val="00934C21"/>
    <w:rsid w:val="0093540C"/>
    <w:rsid w:val="00935472"/>
    <w:rsid w:val="009354F0"/>
    <w:rsid w:val="009358E4"/>
    <w:rsid w:val="00935AF5"/>
    <w:rsid w:val="00935F23"/>
    <w:rsid w:val="009364B4"/>
    <w:rsid w:val="0093662B"/>
    <w:rsid w:val="00936632"/>
    <w:rsid w:val="00936A50"/>
    <w:rsid w:val="009371CA"/>
    <w:rsid w:val="00937450"/>
    <w:rsid w:val="009375DD"/>
    <w:rsid w:val="00937676"/>
    <w:rsid w:val="009378B7"/>
    <w:rsid w:val="00937932"/>
    <w:rsid w:val="00937B85"/>
    <w:rsid w:val="0094032B"/>
    <w:rsid w:val="009408CF"/>
    <w:rsid w:val="00940AFF"/>
    <w:rsid w:val="00940E82"/>
    <w:rsid w:val="0094109D"/>
    <w:rsid w:val="00941408"/>
    <w:rsid w:val="00941EDE"/>
    <w:rsid w:val="00941FA1"/>
    <w:rsid w:val="00942175"/>
    <w:rsid w:val="00942260"/>
    <w:rsid w:val="009427A6"/>
    <w:rsid w:val="0094287D"/>
    <w:rsid w:val="0094291F"/>
    <w:rsid w:val="00942CC3"/>
    <w:rsid w:val="00943622"/>
    <w:rsid w:val="009438CC"/>
    <w:rsid w:val="00943978"/>
    <w:rsid w:val="00943B68"/>
    <w:rsid w:val="0094427F"/>
    <w:rsid w:val="009442A9"/>
    <w:rsid w:val="009442B7"/>
    <w:rsid w:val="00944601"/>
    <w:rsid w:val="00944AFB"/>
    <w:rsid w:val="00944BCC"/>
    <w:rsid w:val="009451FE"/>
    <w:rsid w:val="00945612"/>
    <w:rsid w:val="0094561B"/>
    <w:rsid w:val="00945733"/>
    <w:rsid w:val="00945C0C"/>
    <w:rsid w:val="00946339"/>
    <w:rsid w:val="009463E8"/>
    <w:rsid w:val="009464A8"/>
    <w:rsid w:val="00946B2B"/>
    <w:rsid w:val="00946BDF"/>
    <w:rsid w:val="00946E3A"/>
    <w:rsid w:val="00946F94"/>
    <w:rsid w:val="009470AA"/>
    <w:rsid w:val="00947408"/>
    <w:rsid w:val="00947430"/>
    <w:rsid w:val="00947A71"/>
    <w:rsid w:val="00947CF1"/>
    <w:rsid w:val="009500C0"/>
    <w:rsid w:val="00950226"/>
    <w:rsid w:val="0095036A"/>
    <w:rsid w:val="0095051A"/>
    <w:rsid w:val="009505BE"/>
    <w:rsid w:val="009505F7"/>
    <w:rsid w:val="00950710"/>
    <w:rsid w:val="00950AE5"/>
    <w:rsid w:val="00950DFB"/>
    <w:rsid w:val="00950FEE"/>
    <w:rsid w:val="00951603"/>
    <w:rsid w:val="00951A80"/>
    <w:rsid w:val="00951FD0"/>
    <w:rsid w:val="0095214A"/>
    <w:rsid w:val="00952605"/>
    <w:rsid w:val="0095281C"/>
    <w:rsid w:val="00952934"/>
    <w:rsid w:val="00952FA0"/>
    <w:rsid w:val="009530EE"/>
    <w:rsid w:val="00953253"/>
    <w:rsid w:val="00953369"/>
    <w:rsid w:val="009534AE"/>
    <w:rsid w:val="00953599"/>
    <w:rsid w:val="00953CFD"/>
    <w:rsid w:val="00954078"/>
    <w:rsid w:val="0095425A"/>
    <w:rsid w:val="00954377"/>
    <w:rsid w:val="009543D7"/>
    <w:rsid w:val="00954E68"/>
    <w:rsid w:val="00955B3F"/>
    <w:rsid w:val="00955D83"/>
    <w:rsid w:val="00955F9E"/>
    <w:rsid w:val="009561CF"/>
    <w:rsid w:val="009561DE"/>
    <w:rsid w:val="009561E4"/>
    <w:rsid w:val="009561FC"/>
    <w:rsid w:val="009564DB"/>
    <w:rsid w:val="00956874"/>
    <w:rsid w:val="009568B9"/>
    <w:rsid w:val="00956E9E"/>
    <w:rsid w:val="0096000E"/>
    <w:rsid w:val="00960135"/>
    <w:rsid w:val="00960EEC"/>
    <w:rsid w:val="00960FA8"/>
    <w:rsid w:val="0096187B"/>
    <w:rsid w:val="00961E85"/>
    <w:rsid w:val="00962F4D"/>
    <w:rsid w:val="0096333A"/>
    <w:rsid w:val="0096349B"/>
    <w:rsid w:val="009634AF"/>
    <w:rsid w:val="00963980"/>
    <w:rsid w:val="00963B60"/>
    <w:rsid w:val="00963C61"/>
    <w:rsid w:val="00963F87"/>
    <w:rsid w:val="00964548"/>
    <w:rsid w:val="00964771"/>
    <w:rsid w:val="0096481E"/>
    <w:rsid w:val="00964A5A"/>
    <w:rsid w:val="00964CF8"/>
    <w:rsid w:val="00964F44"/>
    <w:rsid w:val="0096562C"/>
    <w:rsid w:val="009658CC"/>
    <w:rsid w:val="009659B7"/>
    <w:rsid w:val="0096695B"/>
    <w:rsid w:val="00966C7E"/>
    <w:rsid w:val="00966E28"/>
    <w:rsid w:val="00966EE0"/>
    <w:rsid w:val="009673AA"/>
    <w:rsid w:val="009679D3"/>
    <w:rsid w:val="00970224"/>
    <w:rsid w:val="00970BE9"/>
    <w:rsid w:val="00970BF3"/>
    <w:rsid w:val="00970E44"/>
    <w:rsid w:val="0097114E"/>
    <w:rsid w:val="00971628"/>
    <w:rsid w:val="00971749"/>
    <w:rsid w:val="00971917"/>
    <w:rsid w:val="00972034"/>
    <w:rsid w:val="00972181"/>
    <w:rsid w:val="009721D1"/>
    <w:rsid w:val="00972485"/>
    <w:rsid w:val="009726ED"/>
    <w:rsid w:val="009727E8"/>
    <w:rsid w:val="0097359E"/>
    <w:rsid w:val="00974558"/>
    <w:rsid w:val="00974AE9"/>
    <w:rsid w:val="00975068"/>
    <w:rsid w:val="0097528E"/>
    <w:rsid w:val="00975483"/>
    <w:rsid w:val="009758D1"/>
    <w:rsid w:val="0097597E"/>
    <w:rsid w:val="00976000"/>
    <w:rsid w:val="00976368"/>
    <w:rsid w:val="00976441"/>
    <w:rsid w:val="00976764"/>
    <w:rsid w:val="00976884"/>
    <w:rsid w:val="00976E3D"/>
    <w:rsid w:val="00976F59"/>
    <w:rsid w:val="00976FCB"/>
    <w:rsid w:val="00977AAF"/>
    <w:rsid w:val="00977E8E"/>
    <w:rsid w:val="0098056D"/>
    <w:rsid w:val="00980B71"/>
    <w:rsid w:val="00980C12"/>
    <w:rsid w:val="00980E12"/>
    <w:rsid w:val="009811F2"/>
    <w:rsid w:val="009814CB"/>
    <w:rsid w:val="00981B47"/>
    <w:rsid w:val="00981B9B"/>
    <w:rsid w:val="00981CB3"/>
    <w:rsid w:val="0098223B"/>
    <w:rsid w:val="00982929"/>
    <w:rsid w:val="00982BB6"/>
    <w:rsid w:val="00982EE2"/>
    <w:rsid w:val="00982F9A"/>
    <w:rsid w:val="009833D3"/>
    <w:rsid w:val="00983688"/>
    <w:rsid w:val="00984014"/>
    <w:rsid w:val="00984231"/>
    <w:rsid w:val="009842EF"/>
    <w:rsid w:val="00984477"/>
    <w:rsid w:val="00984A03"/>
    <w:rsid w:val="00984CBA"/>
    <w:rsid w:val="00985029"/>
    <w:rsid w:val="00985366"/>
    <w:rsid w:val="00985564"/>
    <w:rsid w:val="0098568D"/>
    <w:rsid w:val="009856BA"/>
    <w:rsid w:val="009858FC"/>
    <w:rsid w:val="00985B90"/>
    <w:rsid w:val="00985E87"/>
    <w:rsid w:val="0098600A"/>
    <w:rsid w:val="00986234"/>
    <w:rsid w:val="0098634F"/>
    <w:rsid w:val="0098647E"/>
    <w:rsid w:val="009867AF"/>
    <w:rsid w:val="00986A4E"/>
    <w:rsid w:val="00987080"/>
    <w:rsid w:val="00987417"/>
    <w:rsid w:val="00987479"/>
    <w:rsid w:val="00987982"/>
    <w:rsid w:val="00987A8F"/>
    <w:rsid w:val="00987B45"/>
    <w:rsid w:val="0099087A"/>
    <w:rsid w:val="00990DB5"/>
    <w:rsid w:val="00990FCE"/>
    <w:rsid w:val="009912FF"/>
    <w:rsid w:val="009916CD"/>
    <w:rsid w:val="00991732"/>
    <w:rsid w:val="00991EE6"/>
    <w:rsid w:val="0099270A"/>
    <w:rsid w:val="00992848"/>
    <w:rsid w:val="00992C97"/>
    <w:rsid w:val="00992CD4"/>
    <w:rsid w:val="0099346F"/>
    <w:rsid w:val="00993963"/>
    <w:rsid w:val="00994064"/>
    <w:rsid w:val="009943F4"/>
    <w:rsid w:val="009946F9"/>
    <w:rsid w:val="0099479B"/>
    <w:rsid w:val="009948C3"/>
    <w:rsid w:val="009950E8"/>
    <w:rsid w:val="009957B3"/>
    <w:rsid w:val="009958C2"/>
    <w:rsid w:val="00995F76"/>
    <w:rsid w:val="009961DE"/>
    <w:rsid w:val="009961F7"/>
    <w:rsid w:val="009967DD"/>
    <w:rsid w:val="009969A0"/>
    <w:rsid w:val="009969C5"/>
    <w:rsid w:val="00996C7A"/>
    <w:rsid w:val="00997194"/>
    <w:rsid w:val="009979A2"/>
    <w:rsid w:val="009A0023"/>
    <w:rsid w:val="009A00CE"/>
    <w:rsid w:val="009A01BF"/>
    <w:rsid w:val="009A048A"/>
    <w:rsid w:val="009A0711"/>
    <w:rsid w:val="009A0884"/>
    <w:rsid w:val="009A156A"/>
    <w:rsid w:val="009A19B5"/>
    <w:rsid w:val="009A1B7B"/>
    <w:rsid w:val="009A1CF4"/>
    <w:rsid w:val="009A2272"/>
    <w:rsid w:val="009A2503"/>
    <w:rsid w:val="009A260A"/>
    <w:rsid w:val="009A274B"/>
    <w:rsid w:val="009A2E7F"/>
    <w:rsid w:val="009A3565"/>
    <w:rsid w:val="009A35EA"/>
    <w:rsid w:val="009A3B77"/>
    <w:rsid w:val="009A3D62"/>
    <w:rsid w:val="009A3E5E"/>
    <w:rsid w:val="009A4308"/>
    <w:rsid w:val="009A443E"/>
    <w:rsid w:val="009A4607"/>
    <w:rsid w:val="009A4CF8"/>
    <w:rsid w:val="009A4EA4"/>
    <w:rsid w:val="009A598F"/>
    <w:rsid w:val="009A5C1A"/>
    <w:rsid w:val="009A5D76"/>
    <w:rsid w:val="009A5E5C"/>
    <w:rsid w:val="009A6019"/>
    <w:rsid w:val="009A631C"/>
    <w:rsid w:val="009A71BF"/>
    <w:rsid w:val="009A7222"/>
    <w:rsid w:val="009A73BB"/>
    <w:rsid w:val="009A7694"/>
    <w:rsid w:val="009A7831"/>
    <w:rsid w:val="009B063D"/>
    <w:rsid w:val="009B085A"/>
    <w:rsid w:val="009B0D57"/>
    <w:rsid w:val="009B0E14"/>
    <w:rsid w:val="009B1390"/>
    <w:rsid w:val="009B1541"/>
    <w:rsid w:val="009B195F"/>
    <w:rsid w:val="009B1AFD"/>
    <w:rsid w:val="009B1D3C"/>
    <w:rsid w:val="009B2881"/>
    <w:rsid w:val="009B2AB5"/>
    <w:rsid w:val="009B2AD1"/>
    <w:rsid w:val="009B3A72"/>
    <w:rsid w:val="009B3B6F"/>
    <w:rsid w:val="009B4304"/>
    <w:rsid w:val="009B48D2"/>
    <w:rsid w:val="009B4C6F"/>
    <w:rsid w:val="009B4E0A"/>
    <w:rsid w:val="009B4F41"/>
    <w:rsid w:val="009B54E8"/>
    <w:rsid w:val="009B5631"/>
    <w:rsid w:val="009B61FD"/>
    <w:rsid w:val="009B6448"/>
    <w:rsid w:val="009B6AA2"/>
    <w:rsid w:val="009B6C1D"/>
    <w:rsid w:val="009B6DA6"/>
    <w:rsid w:val="009B7021"/>
    <w:rsid w:val="009B70D3"/>
    <w:rsid w:val="009B71A5"/>
    <w:rsid w:val="009B7233"/>
    <w:rsid w:val="009B7689"/>
    <w:rsid w:val="009B7CBC"/>
    <w:rsid w:val="009B7FBB"/>
    <w:rsid w:val="009C0396"/>
    <w:rsid w:val="009C0A79"/>
    <w:rsid w:val="009C0EEB"/>
    <w:rsid w:val="009C1085"/>
    <w:rsid w:val="009C129B"/>
    <w:rsid w:val="009C1372"/>
    <w:rsid w:val="009C1937"/>
    <w:rsid w:val="009C1D4F"/>
    <w:rsid w:val="009C2152"/>
    <w:rsid w:val="009C237A"/>
    <w:rsid w:val="009C2554"/>
    <w:rsid w:val="009C27C3"/>
    <w:rsid w:val="009C28E6"/>
    <w:rsid w:val="009C3197"/>
    <w:rsid w:val="009C34FE"/>
    <w:rsid w:val="009C3982"/>
    <w:rsid w:val="009C3B94"/>
    <w:rsid w:val="009C3CEB"/>
    <w:rsid w:val="009C4C0C"/>
    <w:rsid w:val="009C50D7"/>
    <w:rsid w:val="009C592B"/>
    <w:rsid w:val="009C5BA2"/>
    <w:rsid w:val="009C5F53"/>
    <w:rsid w:val="009C6514"/>
    <w:rsid w:val="009C698E"/>
    <w:rsid w:val="009C69D1"/>
    <w:rsid w:val="009C6D16"/>
    <w:rsid w:val="009C6EC1"/>
    <w:rsid w:val="009C6FF2"/>
    <w:rsid w:val="009C7301"/>
    <w:rsid w:val="009C7546"/>
    <w:rsid w:val="009C7B64"/>
    <w:rsid w:val="009C7BD4"/>
    <w:rsid w:val="009D00CA"/>
    <w:rsid w:val="009D0BDD"/>
    <w:rsid w:val="009D0BE9"/>
    <w:rsid w:val="009D12AA"/>
    <w:rsid w:val="009D1360"/>
    <w:rsid w:val="009D1638"/>
    <w:rsid w:val="009D189F"/>
    <w:rsid w:val="009D1C05"/>
    <w:rsid w:val="009D1D80"/>
    <w:rsid w:val="009D1E70"/>
    <w:rsid w:val="009D1F71"/>
    <w:rsid w:val="009D1F87"/>
    <w:rsid w:val="009D208E"/>
    <w:rsid w:val="009D22D2"/>
    <w:rsid w:val="009D2776"/>
    <w:rsid w:val="009D2AFF"/>
    <w:rsid w:val="009D2BC1"/>
    <w:rsid w:val="009D3545"/>
    <w:rsid w:val="009D3627"/>
    <w:rsid w:val="009D394A"/>
    <w:rsid w:val="009D3CE6"/>
    <w:rsid w:val="009D3EF7"/>
    <w:rsid w:val="009D414D"/>
    <w:rsid w:val="009D4158"/>
    <w:rsid w:val="009D4400"/>
    <w:rsid w:val="009D46A9"/>
    <w:rsid w:val="009D48EA"/>
    <w:rsid w:val="009D4DD6"/>
    <w:rsid w:val="009D5389"/>
    <w:rsid w:val="009D5BD2"/>
    <w:rsid w:val="009D5C3F"/>
    <w:rsid w:val="009D5D1E"/>
    <w:rsid w:val="009D6773"/>
    <w:rsid w:val="009D6AEB"/>
    <w:rsid w:val="009D6D06"/>
    <w:rsid w:val="009D6D2F"/>
    <w:rsid w:val="009D7373"/>
    <w:rsid w:val="009D750C"/>
    <w:rsid w:val="009D78D9"/>
    <w:rsid w:val="009D7B38"/>
    <w:rsid w:val="009E0662"/>
    <w:rsid w:val="009E0892"/>
    <w:rsid w:val="009E0BA8"/>
    <w:rsid w:val="009E0BF5"/>
    <w:rsid w:val="009E1315"/>
    <w:rsid w:val="009E1822"/>
    <w:rsid w:val="009E1861"/>
    <w:rsid w:val="009E1EEB"/>
    <w:rsid w:val="009E23D0"/>
    <w:rsid w:val="009E2462"/>
    <w:rsid w:val="009E24C0"/>
    <w:rsid w:val="009E26A4"/>
    <w:rsid w:val="009E2894"/>
    <w:rsid w:val="009E2F35"/>
    <w:rsid w:val="009E33B1"/>
    <w:rsid w:val="009E35FF"/>
    <w:rsid w:val="009E3795"/>
    <w:rsid w:val="009E39FC"/>
    <w:rsid w:val="009E3E4A"/>
    <w:rsid w:val="009E4135"/>
    <w:rsid w:val="009E4380"/>
    <w:rsid w:val="009E45AC"/>
    <w:rsid w:val="009E4601"/>
    <w:rsid w:val="009E4788"/>
    <w:rsid w:val="009E47A2"/>
    <w:rsid w:val="009E480F"/>
    <w:rsid w:val="009E4932"/>
    <w:rsid w:val="009E53D1"/>
    <w:rsid w:val="009E55B9"/>
    <w:rsid w:val="009E5866"/>
    <w:rsid w:val="009E5899"/>
    <w:rsid w:val="009E5A0C"/>
    <w:rsid w:val="009E5B54"/>
    <w:rsid w:val="009E5D16"/>
    <w:rsid w:val="009E666C"/>
    <w:rsid w:val="009E7006"/>
    <w:rsid w:val="009E7249"/>
    <w:rsid w:val="009E7692"/>
    <w:rsid w:val="009E7793"/>
    <w:rsid w:val="009E79C2"/>
    <w:rsid w:val="009E7AEB"/>
    <w:rsid w:val="009E7C81"/>
    <w:rsid w:val="009F095C"/>
    <w:rsid w:val="009F0C12"/>
    <w:rsid w:val="009F11FD"/>
    <w:rsid w:val="009F1248"/>
    <w:rsid w:val="009F1345"/>
    <w:rsid w:val="009F157E"/>
    <w:rsid w:val="009F1731"/>
    <w:rsid w:val="009F18F7"/>
    <w:rsid w:val="009F190E"/>
    <w:rsid w:val="009F197A"/>
    <w:rsid w:val="009F1AD5"/>
    <w:rsid w:val="009F1CB9"/>
    <w:rsid w:val="009F1E05"/>
    <w:rsid w:val="009F1E99"/>
    <w:rsid w:val="009F209F"/>
    <w:rsid w:val="009F22BF"/>
    <w:rsid w:val="009F2865"/>
    <w:rsid w:val="009F2B38"/>
    <w:rsid w:val="009F338C"/>
    <w:rsid w:val="009F38E3"/>
    <w:rsid w:val="009F3968"/>
    <w:rsid w:val="009F3D6A"/>
    <w:rsid w:val="009F48B2"/>
    <w:rsid w:val="009F4940"/>
    <w:rsid w:val="009F4C87"/>
    <w:rsid w:val="009F4E55"/>
    <w:rsid w:val="009F51F9"/>
    <w:rsid w:val="009F53CD"/>
    <w:rsid w:val="009F5495"/>
    <w:rsid w:val="009F5616"/>
    <w:rsid w:val="009F57E9"/>
    <w:rsid w:val="009F5C7D"/>
    <w:rsid w:val="009F6620"/>
    <w:rsid w:val="009F676B"/>
    <w:rsid w:val="009F72A7"/>
    <w:rsid w:val="009F737E"/>
    <w:rsid w:val="009F74AB"/>
    <w:rsid w:val="009F7580"/>
    <w:rsid w:val="00A0003A"/>
    <w:rsid w:val="00A00041"/>
    <w:rsid w:val="00A0020F"/>
    <w:rsid w:val="00A0061B"/>
    <w:rsid w:val="00A00E14"/>
    <w:rsid w:val="00A012AC"/>
    <w:rsid w:val="00A015EE"/>
    <w:rsid w:val="00A0174F"/>
    <w:rsid w:val="00A0199B"/>
    <w:rsid w:val="00A01EDE"/>
    <w:rsid w:val="00A021AE"/>
    <w:rsid w:val="00A02963"/>
    <w:rsid w:val="00A02A2B"/>
    <w:rsid w:val="00A02DC5"/>
    <w:rsid w:val="00A0310A"/>
    <w:rsid w:val="00A03614"/>
    <w:rsid w:val="00A03617"/>
    <w:rsid w:val="00A03676"/>
    <w:rsid w:val="00A043A6"/>
    <w:rsid w:val="00A04746"/>
    <w:rsid w:val="00A048A1"/>
    <w:rsid w:val="00A04DF7"/>
    <w:rsid w:val="00A04E56"/>
    <w:rsid w:val="00A0524C"/>
    <w:rsid w:val="00A0530B"/>
    <w:rsid w:val="00A0540D"/>
    <w:rsid w:val="00A0593B"/>
    <w:rsid w:val="00A05F3E"/>
    <w:rsid w:val="00A05F83"/>
    <w:rsid w:val="00A0616A"/>
    <w:rsid w:val="00A06A64"/>
    <w:rsid w:val="00A0741F"/>
    <w:rsid w:val="00A07479"/>
    <w:rsid w:val="00A077D4"/>
    <w:rsid w:val="00A07E28"/>
    <w:rsid w:val="00A107DA"/>
    <w:rsid w:val="00A109D9"/>
    <w:rsid w:val="00A10A07"/>
    <w:rsid w:val="00A10F05"/>
    <w:rsid w:val="00A1118E"/>
    <w:rsid w:val="00A115E5"/>
    <w:rsid w:val="00A11B0E"/>
    <w:rsid w:val="00A11EC4"/>
    <w:rsid w:val="00A1205A"/>
    <w:rsid w:val="00A12255"/>
    <w:rsid w:val="00A12460"/>
    <w:rsid w:val="00A12857"/>
    <w:rsid w:val="00A12F78"/>
    <w:rsid w:val="00A131EA"/>
    <w:rsid w:val="00A134BE"/>
    <w:rsid w:val="00A135B5"/>
    <w:rsid w:val="00A13C33"/>
    <w:rsid w:val="00A13F97"/>
    <w:rsid w:val="00A14060"/>
    <w:rsid w:val="00A147CC"/>
    <w:rsid w:val="00A14B14"/>
    <w:rsid w:val="00A150D1"/>
    <w:rsid w:val="00A151B4"/>
    <w:rsid w:val="00A1558B"/>
    <w:rsid w:val="00A15768"/>
    <w:rsid w:val="00A15BBC"/>
    <w:rsid w:val="00A15D8C"/>
    <w:rsid w:val="00A160B5"/>
    <w:rsid w:val="00A1643F"/>
    <w:rsid w:val="00A169A8"/>
    <w:rsid w:val="00A16A04"/>
    <w:rsid w:val="00A16F7C"/>
    <w:rsid w:val="00A173F2"/>
    <w:rsid w:val="00A1745D"/>
    <w:rsid w:val="00A17A95"/>
    <w:rsid w:val="00A17EC5"/>
    <w:rsid w:val="00A20932"/>
    <w:rsid w:val="00A2096B"/>
    <w:rsid w:val="00A20DB0"/>
    <w:rsid w:val="00A21871"/>
    <w:rsid w:val="00A2192B"/>
    <w:rsid w:val="00A22CCC"/>
    <w:rsid w:val="00A23262"/>
    <w:rsid w:val="00A23386"/>
    <w:rsid w:val="00A2339D"/>
    <w:rsid w:val="00A2352F"/>
    <w:rsid w:val="00A23553"/>
    <w:rsid w:val="00A239E5"/>
    <w:rsid w:val="00A23A56"/>
    <w:rsid w:val="00A242BF"/>
    <w:rsid w:val="00A24807"/>
    <w:rsid w:val="00A24FFD"/>
    <w:rsid w:val="00A251B7"/>
    <w:rsid w:val="00A255F7"/>
    <w:rsid w:val="00A25724"/>
    <w:rsid w:val="00A25778"/>
    <w:rsid w:val="00A25D4C"/>
    <w:rsid w:val="00A25DEB"/>
    <w:rsid w:val="00A270A8"/>
    <w:rsid w:val="00A27271"/>
    <w:rsid w:val="00A272B1"/>
    <w:rsid w:val="00A27671"/>
    <w:rsid w:val="00A27D46"/>
    <w:rsid w:val="00A30282"/>
    <w:rsid w:val="00A3037A"/>
    <w:rsid w:val="00A30491"/>
    <w:rsid w:val="00A305A6"/>
    <w:rsid w:val="00A307D1"/>
    <w:rsid w:val="00A30A6D"/>
    <w:rsid w:val="00A30EED"/>
    <w:rsid w:val="00A31194"/>
    <w:rsid w:val="00A311BD"/>
    <w:rsid w:val="00A31760"/>
    <w:rsid w:val="00A31F07"/>
    <w:rsid w:val="00A3217E"/>
    <w:rsid w:val="00A3267F"/>
    <w:rsid w:val="00A32E34"/>
    <w:rsid w:val="00A332CC"/>
    <w:rsid w:val="00A332DC"/>
    <w:rsid w:val="00A3359E"/>
    <w:rsid w:val="00A3383C"/>
    <w:rsid w:val="00A33D10"/>
    <w:rsid w:val="00A33DCF"/>
    <w:rsid w:val="00A342F2"/>
    <w:rsid w:val="00A34351"/>
    <w:rsid w:val="00A34524"/>
    <w:rsid w:val="00A34704"/>
    <w:rsid w:val="00A347E8"/>
    <w:rsid w:val="00A35171"/>
    <w:rsid w:val="00A352B6"/>
    <w:rsid w:val="00A35651"/>
    <w:rsid w:val="00A35A4D"/>
    <w:rsid w:val="00A35F3B"/>
    <w:rsid w:val="00A364D9"/>
    <w:rsid w:val="00A365A8"/>
    <w:rsid w:val="00A36754"/>
    <w:rsid w:val="00A36DA5"/>
    <w:rsid w:val="00A36EB4"/>
    <w:rsid w:val="00A3762A"/>
    <w:rsid w:val="00A378B9"/>
    <w:rsid w:val="00A37A44"/>
    <w:rsid w:val="00A37C7A"/>
    <w:rsid w:val="00A40839"/>
    <w:rsid w:val="00A40961"/>
    <w:rsid w:val="00A40A13"/>
    <w:rsid w:val="00A4155E"/>
    <w:rsid w:val="00A41762"/>
    <w:rsid w:val="00A417D2"/>
    <w:rsid w:val="00A41C73"/>
    <w:rsid w:val="00A42070"/>
    <w:rsid w:val="00A426DD"/>
    <w:rsid w:val="00A427E5"/>
    <w:rsid w:val="00A42A79"/>
    <w:rsid w:val="00A42DE3"/>
    <w:rsid w:val="00A42F8F"/>
    <w:rsid w:val="00A435FA"/>
    <w:rsid w:val="00A43A6E"/>
    <w:rsid w:val="00A43D1E"/>
    <w:rsid w:val="00A43E28"/>
    <w:rsid w:val="00A44130"/>
    <w:rsid w:val="00A4444B"/>
    <w:rsid w:val="00A4457B"/>
    <w:rsid w:val="00A44B94"/>
    <w:rsid w:val="00A44D64"/>
    <w:rsid w:val="00A44F1B"/>
    <w:rsid w:val="00A45615"/>
    <w:rsid w:val="00A45660"/>
    <w:rsid w:val="00A459F4"/>
    <w:rsid w:val="00A45B8A"/>
    <w:rsid w:val="00A45BA2"/>
    <w:rsid w:val="00A46312"/>
    <w:rsid w:val="00A467E6"/>
    <w:rsid w:val="00A46A4C"/>
    <w:rsid w:val="00A4706D"/>
    <w:rsid w:val="00A476FC"/>
    <w:rsid w:val="00A4778F"/>
    <w:rsid w:val="00A4792B"/>
    <w:rsid w:val="00A47A0E"/>
    <w:rsid w:val="00A47A7B"/>
    <w:rsid w:val="00A47B80"/>
    <w:rsid w:val="00A507EB"/>
    <w:rsid w:val="00A51279"/>
    <w:rsid w:val="00A51422"/>
    <w:rsid w:val="00A514BE"/>
    <w:rsid w:val="00A51607"/>
    <w:rsid w:val="00A51687"/>
    <w:rsid w:val="00A51734"/>
    <w:rsid w:val="00A51864"/>
    <w:rsid w:val="00A51BA4"/>
    <w:rsid w:val="00A51DEC"/>
    <w:rsid w:val="00A51EB8"/>
    <w:rsid w:val="00A52104"/>
    <w:rsid w:val="00A52647"/>
    <w:rsid w:val="00A52C27"/>
    <w:rsid w:val="00A52E19"/>
    <w:rsid w:val="00A52E2D"/>
    <w:rsid w:val="00A5307C"/>
    <w:rsid w:val="00A532BA"/>
    <w:rsid w:val="00A5393E"/>
    <w:rsid w:val="00A53951"/>
    <w:rsid w:val="00A53B71"/>
    <w:rsid w:val="00A53DCF"/>
    <w:rsid w:val="00A54245"/>
    <w:rsid w:val="00A54680"/>
    <w:rsid w:val="00A5485B"/>
    <w:rsid w:val="00A54C35"/>
    <w:rsid w:val="00A5502A"/>
    <w:rsid w:val="00A551B2"/>
    <w:rsid w:val="00A553D0"/>
    <w:rsid w:val="00A555DE"/>
    <w:rsid w:val="00A55687"/>
    <w:rsid w:val="00A556B0"/>
    <w:rsid w:val="00A557BE"/>
    <w:rsid w:val="00A55C70"/>
    <w:rsid w:val="00A55D69"/>
    <w:rsid w:val="00A56118"/>
    <w:rsid w:val="00A56563"/>
    <w:rsid w:val="00A569B8"/>
    <w:rsid w:val="00A56C26"/>
    <w:rsid w:val="00A56E72"/>
    <w:rsid w:val="00A5750B"/>
    <w:rsid w:val="00A5767D"/>
    <w:rsid w:val="00A576F6"/>
    <w:rsid w:val="00A5772E"/>
    <w:rsid w:val="00A57861"/>
    <w:rsid w:val="00A57878"/>
    <w:rsid w:val="00A579A6"/>
    <w:rsid w:val="00A57DC0"/>
    <w:rsid w:val="00A607F3"/>
    <w:rsid w:val="00A61217"/>
    <w:rsid w:val="00A6160E"/>
    <w:rsid w:val="00A62338"/>
    <w:rsid w:val="00A625FF"/>
    <w:rsid w:val="00A62A74"/>
    <w:rsid w:val="00A632CE"/>
    <w:rsid w:val="00A633EA"/>
    <w:rsid w:val="00A63401"/>
    <w:rsid w:val="00A6357D"/>
    <w:rsid w:val="00A637E5"/>
    <w:rsid w:val="00A63A1C"/>
    <w:rsid w:val="00A63B59"/>
    <w:rsid w:val="00A63CCF"/>
    <w:rsid w:val="00A63D11"/>
    <w:rsid w:val="00A643E2"/>
    <w:rsid w:val="00A648C0"/>
    <w:rsid w:val="00A64974"/>
    <w:rsid w:val="00A64975"/>
    <w:rsid w:val="00A64AA0"/>
    <w:rsid w:val="00A651BD"/>
    <w:rsid w:val="00A651C4"/>
    <w:rsid w:val="00A6541E"/>
    <w:rsid w:val="00A6561F"/>
    <w:rsid w:val="00A65A1D"/>
    <w:rsid w:val="00A65EC5"/>
    <w:rsid w:val="00A66473"/>
    <w:rsid w:val="00A66A00"/>
    <w:rsid w:val="00A66AAC"/>
    <w:rsid w:val="00A66B1F"/>
    <w:rsid w:val="00A66CC4"/>
    <w:rsid w:val="00A670AA"/>
    <w:rsid w:val="00A6723B"/>
    <w:rsid w:val="00A673A8"/>
    <w:rsid w:val="00A673D2"/>
    <w:rsid w:val="00A6744A"/>
    <w:rsid w:val="00A67A4B"/>
    <w:rsid w:val="00A67ADC"/>
    <w:rsid w:val="00A67CB2"/>
    <w:rsid w:val="00A70476"/>
    <w:rsid w:val="00A7109B"/>
    <w:rsid w:val="00A71211"/>
    <w:rsid w:val="00A718F9"/>
    <w:rsid w:val="00A71FEF"/>
    <w:rsid w:val="00A72F64"/>
    <w:rsid w:val="00A7349B"/>
    <w:rsid w:val="00A736FE"/>
    <w:rsid w:val="00A73984"/>
    <w:rsid w:val="00A739A5"/>
    <w:rsid w:val="00A73BED"/>
    <w:rsid w:val="00A743B8"/>
    <w:rsid w:val="00A7447F"/>
    <w:rsid w:val="00A74DE9"/>
    <w:rsid w:val="00A753B5"/>
    <w:rsid w:val="00A7591F"/>
    <w:rsid w:val="00A75B31"/>
    <w:rsid w:val="00A75B3E"/>
    <w:rsid w:val="00A761D0"/>
    <w:rsid w:val="00A7629F"/>
    <w:rsid w:val="00A7671B"/>
    <w:rsid w:val="00A76B16"/>
    <w:rsid w:val="00A77494"/>
    <w:rsid w:val="00A77F69"/>
    <w:rsid w:val="00A80496"/>
    <w:rsid w:val="00A80581"/>
    <w:rsid w:val="00A80DC8"/>
    <w:rsid w:val="00A811CE"/>
    <w:rsid w:val="00A81600"/>
    <w:rsid w:val="00A81634"/>
    <w:rsid w:val="00A83220"/>
    <w:rsid w:val="00A83268"/>
    <w:rsid w:val="00A83400"/>
    <w:rsid w:val="00A83D50"/>
    <w:rsid w:val="00A83E37"/>
    <w:rsid w:val="00A83F3F"/>
    <w:rsid w:val="00A83F57"/>
    <w:rsid w:val="00A84157"/>
    <w:rsid w:val="00A84B90"/>
    <w:rsid w:val="00A85036"/>
    <w:rsid w:val="00A8570B"/>
    <w:rsid w:val="00A857D0"/>
    <w:rsid w:val="00A85AE8"/>
    <w:rsid w:val="00A86051"/>
    <w:rsid w:val="00A865DE"/>
    <w:rsid w:val="00A869F5"/>
    <w:rsid w:val="00A86B75"/>
    <w:rsid w:val="00A86C7F"/>
    <w:rsid w:val="00A86E3F"/>
    <w:rsid w:val="00A86E92"/>
    <w:rsid w:val="00A86F29"/>
    <w:rsid w:val="00A86F3C"/>
    <w:rsid w:val="00A876E5"/>
    <w:rsid w:val="00A87744"/>
    <w:rsid w:val="00A87BC4"/>
    <w:rsid w:val="00A87C19"/>
    <w:rsid w:val="00A90216"/>
    <w:rsid w:val="00A906B7"/>
    <w:rsid w:val="00A9075E"/>
    <w:rsid w:val="00A909CE"/>
    <w:rsid w:val="00A91124"/>
    <w:rsid w:val="00A9157B"/>
    <w:rsid w:val="00A91765"/>
    <w:rsid w:val="00A924C3"/>
    <w:rsid w:val="00A926AF"/>
    <w:rsid w:val="00A92800"/>
    <w:rsid w:val="00A928DF"/>
    <w:rsid w:val="00A92C00"/>
    <w:rsid w:val="00A9325A"/>
    <w:rsid w:val="00A9328A"/>
    <w:rsid w:val="00A937A5"/>
    <w:rsid w:val="00A937C9"/>
    <w:rsid w:val="00A93B20"/>
    <w:rsid w:val="00A93DEF"/>
    <w:rsid w:val="00A93E5D"/>
    <w:rsid w:val="00A9402C"/>
    <w:rsid w:val="00A9416C"/>
    <w:rsid w:val="00A94AA2"/>
    <w:rsid w:val="00A94B9A"/>
    <w:rsid w:val="00A94D2D"/>
    <w:rsid w:val="00A94FEB"/>
    <w:rsid w:val="00A951A8"/>
    <w:rsid w:val="00A95382"/>
    <w:rsid w:val="00A95689"/>
    <w:rsid w:val="00A9590C"/>
    <w:rsid w:val="00A95A8B"/>
    <w:rsid w:val="00A95D89"/>
    <w:rsid w:val="00A95E32"/>
    <w:rsid w:val="00A95EF5"/>
    <w:rsid w:val="00A96523"/>
    <w:rsid w:val="00A96A56"/>
    <w:rsid w:val="00A96B72"/>
    <w:rsid w:val="00A96BFF"/>
    <w:rsid w:val="00A97228"/>
    <w:rsid w:val="00A97425"/>
    <w:rsid w:val="00A97456"/>
    <w:rsid w:val="00A97477"/>
    <w:rsid w:val="00A97716"/>
    <w:rsid w:val="00A9772F"/>
    <w:rsid w:val="00AA02B3"/>
    <w:rsid w:val="00AA07B9"/>
    <w:rsid w:val="00AA09D4"/>
    <w:rsid w:val="00AA0C7E"/>
    <w:rsid w:val="00AA106F"/>
    <w:rsid w:val="00AA171B"/>
    <w:rsid w:val="00AA19EA"/>
    <w:rsid w:val="00AA1A35"/>
    <w:rsid w:val="00AA1DD6"/>
    <w:rsid w:val="00AA2021"/>
    <w:rsid w:val="00AA2258"/>
    <w:rsid w:val="00AA24B5"/>
    <w:rsid w:val="00AA2DCC"/>
    <w:rsid w:val="00AA2FE9"/>
    <w:rsid w:val="00AA332A"/>
    <w:rsid w:val="00AA3387"/>
    <w:rsid w:val="00AA3911"/>
    <w:rsid w:val="00AA3955"/>
    <w:rsid w:val="00AA3C2C"/>
    <w:rsid w:val="00AA3C6E"/>
    <w:rsid w:val="00AA40F5"/>
    <w:rsid w:val="00AA4263"/>
    <w:rsid w:val="00AA4913"/>
    <w:rsid w:val="00AA4F9D"/>
    <w:rsid w:val="00AA55C9"/>
    <w:rsid w:val="00AA5702"/>
    <w:rsid w:val="00AA59CD"/>
    <w:rsid w:val="00AA6473"/>
    <w:rsid w:val="00AA653E"/>
    <w:rsid w:val="00AA66C8"/>
    <w:rsid w:val="00AA7009"/>
    <w:rsid w:val="00AA757A"/>
    <w:rsid w:val="00AA7670"/>
    <w:rsid w:val="00AA7AFD"/>
    <w:rsid w:val="00AA7E29"/>
    <w:rsid w:val="00AB00DD"/>
    <w:rsid w:val="00AB0168"/>
    <w:rsid w:val="00AB12C5"/>
    <w:rsid w:val="00AB1B44"/>
    <w:rsid w:val="00AB1C3C"/>
    <w:rsid w:val="00AB1F9A"/>
    <w:rsid w:val="00AB27A7"/>
    <w:rsid w:val="00AB2CDD"/>
    <w:rsid w:val="00AB307A"/>
    <w:rsid w:val="00AB334A"/>
    <w:rsid w:val="00AB3621"/>
    <w:rsid w:val="00AB3791"/>
    <w:rsid w:val="00AB37C6"/>
    <w:rsid w:val="00AB3B9B"/>
    <w:rsid w:val="00AB3F4F"/>
    <w:rsid w:val="00AB42A0"/>
    <w:rsid w:val="00AB42B1"/>
    <w:rsid w:val="00AB44CA"/>
    <w:rsid w:val="00AB4684"/>
    <w:rsid w:val="00AB48B4"/>
    <w:rsid w:val="00AB4B43"/>
    <w:rsid w:val="00AB4C4D"/>
    <w:rsid w:val="00AB4D26"/>
    <w:rsid w:val="00AB53FF"/>
    <w:rsid w:val="00AB5413"/>
    <w:rsid w:val="00AB6134"/>
    <w:rsid w:val="00AB6391"/>
    <w:rsid w:val="00AB65D4"/>
    <w:rsid w:val="00AB6AC8"/>
    <w:rsid w:val="00AB6E58"/>
    <w:rsid w:val="00AB6EEB"/>
    <w:rsid w:val="00AB7238"/>
    <w:rsid w:val="00AB73C2"/>
    <w:rsid w:val="00AB77FE"/>
    <w:rsid w:val="00AB7EB9"/>
    <w:rsid w:val="00AC0659"/>
    <w:rsid w:val="00AC1323"/>
    <w:rsid w:val="00AC13F5"/>
    <w:rsid w:val="00AC168C"/>
    <w:rsid w:val="00AC1FEE"/>
    <w:rsid w:val="00AC210A"/>
    <w:rsid w:val="00AC238A"/>
    <w:rsid w:val="00AC2FE8"/>
    <w:rsid w:val="00AC34C5"/>
    <w:rsid w:val="00AC37F7"/>
    <w:rsid w:val="00AC3BDE"/>
    <w:rsid w:val="00AC3EBB"/>
    <w:rsid w:val="00AC468A"/>
    <w:rsid w:val="00AC4785"/>
    <w:rsid w:val="00AC48D8"/>
    <w:rsid w:val="00AC4FDB"/>
    <w:rsid w:val="00AC511C"/>
    <w:rsid w:val="00AC5304"/>
    <w:rsid w:val="00AC537E"/>
    <w:rsid w:val="00AC582C"/>
    <w:rsid w:val="00AC5EC1"/>
    <w:rsid w:val="00AC5F47"/>
    <w:rsid w:val="00AC60D1"/>
    <w:rsid w:val="00AC61FA"/>
    <w:rsid w:val="00AC678C"/>
    <w:rsid w:val="00AC6C0A"/>
    <w:rsid w:val="00AC6C5C"/>
    <w:rsid w:val="00AC6EEC"/>
    <w:rsid w:val="00AC7081"/>
    <w:rsid w:val="00AC715D"/>
    <w:rsid w:val="00AC73C9"/>
    <w:rsid w:val="00AC75EB"/>
    <w:rsid w:val="00AC7814"/>
    <w:rsid w:val="00AC7821"/>
    <w:rsid w:val="00AC7991"/>
    <w:rsid w:val="00AD036C"/>
    <w:rsid w:val="00AD0837"/>
    <w:rsid w:val="00AD0A5C"/>
    <w:rsid w:val="00AD0DB3"/>
    <w:rsid w:val="00AD1446"/>
    <w:rsid w:val="00AD16D9"/>
    <w:rsid w:val="00AD1B03"/>
    <w:rsid w:val="00AD20EE"/>
    <w:rsid w:val="00AD231D"/>
    <w:rsid w:val="00AD248A"/>
    <w:rsid w:val="00AD2726"/>
    <w:rsid w:val="00AD28A6"/>
    <w:rsid w:val="00AD2ECA"/>
    <w:rsid w:val="00AD3027"/>
    <w:rsid w:val="00AD31C3"/>
    <w:rsid w:val="00AD3249"/>
    <w:rsid w:val="00AD34AF"/>
    <w:rsid w:val="00AD353D"/>
    <w:rsid w:val="00AD41CA"/>
    <w:rsid w:val="00AD469A"/>
    <w:rsid w:val="00AD4C1B"/>
    <w:rsid w:val="00AD50B3"/>
    <w:rsid w:val="00AD5135"/>
    <w:rsid w:val="00AD5364"/>
    <w:rsid w:val="00AD5401"/>
    <w:rsid w:val="00AD5A9F"/>
    <w:rsid w:val="00AD5BC3"/>
    <w:rsid w:val="00AD5CD4"/>
    <w:rsid w:val="00AD6257"/>
    <w:rsid w:val="00AD6832"/>
    <w:rsid w:val="00AD6BB7"/>
    <w:rsid w:val="00AD6F1A"/>
    <w:rsid w:val="00AD754F"/>
    <w:rsid w:val="00AD7A1A"/>
    <w:rsid w:val="00AD7C9E"/>
    <w:rsid w:val="00AD7F4B"/>
    <w:rsid w:val="00AE0349"/>
    <w:rsid w:val="00AE0432"/>
    <w:rsid w:val="00AE0651"/>
    <w:rsid w:val="00AE0962"/>
    <w:rsid w:val="00AE0FEA"/>
    <w:rsid w:val="00AE11A6"/>
    <w:rsid w:val="00AE161F"/>
    <w:rsid w:val="00AE19C4"/>
    <w:rsid w:val="00AE208A"/>
    <w:rsid w:val="00AE21A9"/>
    <w:rsid w:val="00AE288D"/>
    <w:rsid w:val="00AE295A"/>
    <w:rsid w:val="00AE3205"/>
    <w:rsid w:val="00AE3233"/>
    <w:rsid w:val="00AE372C"/>
    <w:rsid w:val="00AE3BF3"/>
    <w:rsid w:val="00AE3BF6"/>
    <w:rsid w:val="00AE45B2"/>
    <w:rsid w:val="00AE4EE9"/>
    <w:rsid w:val="00AE5068"/>
    <w:rsid w:val="00AE53E1"/>
    <w:rsid w:val="00AE5EF6"/>
    <w:rsid w:val="00AE6AFA"/>
    <w:rsid w:val="00AE6E94"/>
    <w:rsid w:val="00AE6F7E"/>
    <w:rsid w:val="00AE7237"/>
    <w:rsid w:val="00AE723B"/>
    <w:rsid w:val="00AE76BB"/>
    <w:rsid w:val="00AE7BAD"/>
    <w:rsid w:val="00AE7C34"/>
    <w:rsid w:val="00AE7E9A"/>
    <w:rsid w:val="00AF00DD"/>
    <w:rsid w:val="00AF06AD"/>
    <w:rsid w:val="00AF094C"/>
    <w:rsid w:val="00AF0CD9"/>
    <w:rsid w:val="00AF0D96"/>
    <w:rsid w:val="00AF1230"/>
    <w:rsid w:val="00AF168A"/>
    <w:rsid w:val="00AF1A16"/>
    <w:rsid w:val="00AF23B6"/>
    <w:rsid w:val="00AF258D"/>
    <w:rsid w:val="00AF2B3D"/>
    <w:rsid w:val="00AF2E29"/>
    <w:rsid w:val="00AF2FE0"/>
    <w:rsid w:val="00AF3005"/>
    <w:rsid w:val="00AF366E"/>
    <w:rsid w:val="00AF3885"/>
    <w:rsid w:val="00AF3BCD"/>
    <w:rsid w:val="00AF3CFA"/>
    <w:rsid w:val="00AF41E7"/>
    <w:rsid w:val="00AF4F43"/>
    <w:rsid w:val="00AF50C7"/>
    <w:rsid w:val="00AF50D3"/>
    <w:rsid w:val="00AF57D5"/>
    <w:rsid w:val="00AF582C"/>
    <w:rsid w:val="00AF5F41"/>
    <w:rsid w:val="00AF5FDA"/>
    <w:rsid w:val="00AF67D4"/>
    <w:rsid w:val="00AF6A1F"/>
    <w:rsid w:val="00AF6EFA"/>
    <w:rsid w:val="00AF7601"/>
    <w:rsid w:val="00AF7683"/>
    <w:rsid w:val="00B013A2"/>
    <w:rsid w:val="00B016D4"/>
    <w:rsid w:val="00B0189E"/>
    <w:rsid w:val="00B01C8C"/>
    <w:rsid w:val="00B01CDE"/>
    <w:rsid w:val="00B02247"/>
    <w:rsid w:val="00B0291C"/>
    <w:rsid w:val="00B0324E"/>
    <w:rsid w:val="00B0354D"/>
    <w:rsid w:val="00B03954"/>
    <w:rsid w:val="00B039C6"/>
    <w:rsid w:val="00B03BF3"/>
    <w:rsid w:val="00B04344"/>
    <w:rsid w:val="00B05D43"/>
    <w:rsid w:val="00B06444"/>
    <w:rsid w:val="00B06831"/>
    <w:rsid w:val="00B06A97"/>
    <w:rsid w:val="00B06D5F"/>
    <w:rsid w:val="00B06DEC"/>
    <w:rsid w:val="00B073EA"/>
    <w:rsid w:val="00B0790A"/>
    <w:rsid w:val="00B07AEA"/>
    <w:rsid w:val="00B07D0E"/>
    <w:rsid w:val="00B07F79"/>
    <w:rsid w:val="00B10062"/>
    <w:rsid w:val="00B10475"/>
    <w:rsid w:val="00B10540"/>
    <w:rsid w:val="00B11181"/>
    <w:rsid w:val="00B11A6F"/>
    <w:rsid w:val="00B11AD7"/>
    <w:rsid w:val="00B11E64"/>
    <w:rsid w:val="00B1243D"/>
    <w:rsid w:val="00B12618"/>
    <w:rsid w:val="00B12F27"/>
    <w:rsid w:val="00B14494"/>
    <w:rsid w:val="00B146C7"/>
    <w:rsid w:val="00B14935"/>
    <w:rsid w:val="00B14E4C"/>
    <w:rsid w:val="00B15B38"/>
    <w:rsid w:val="00B15C38"/>
    <w:rsid w:val="00B15DC9"/>
    <w:rsid w:val="00B15E11"/>
    <w:rsid w:val="00B15EAF"/>
    <w:rsid w:val="00B160E1"/>
    <w:rsid w:val="00B1652F"/>
    <w:rsid w:val="00B16B8B"/>
    <w:rsid w:val="00B16C35"/>
    <w:rsid w:val="00B16C5E"/>
    <w:rsid w:val="00B16DCF"/>
    <w:rsid w:val="00B1707A"/>
    <w:rsid w:val="00B17335"/>
    <w:rsid w:val="00B17612"/>
    <w:rsid w:val="00B178E6"/>
    <w:rsid w:val="00B1799E"/>
    <w:rsid w:val="00B17D6B"/>
    <w:rsid w:val="00B17D7A"/>
    <w:rsid w:val="00B2014D"/>
    <w:rsid w:val="00B20B2A"/>
    <w:rsid w:val="00B215DA"/>
    <w:rsid w:val="00B218D6"/>
    <w:rsid w:val="00B221B4"/>
    <w:rsid w:val="00B2224F"/>
    <w:rsid w:val="00B22267"/>
    <w:rsid w:val="00B2226E"/>
    <w:rsid w:val="00B2235E"/>
    <w:rsid w:val="00B22408"/>
    <w:rsid w:val="00B22A90"/>
    <w:rsid w:val="00B2304B"/>
    <w:rsid w:val="00B23191"/>
    <w:rsid w:val="00B23450"/>
    <w:rsid w:val="00B234E6"/>
    <w:rsid w:val="00B23633"/>
    <w:rsid w:val="00B23653"/>
    <w:rsid w:val="00B2391A"/>
    <w:rsid w:val="00B239B3"/>
    <w:rsid w:val="00B23BBE"/>
    <w:rsid w:val="00B247F9"/>
    <w:rsid w:val="00B25337"/>
    <w:rsid w:val="00B26031"/>
    <w:rsid w:val="00B27418"/>
    <w:rsid w:val="00B277E6"/>
    <w:rsid w:val="00B27901"/>
    <w:rsid w:val="00B27E1A"/>
    <w:rsid w:val="00B3038A"/>
    <w:rsid w:val="00B30632"/>
    <w:rsid w:val="00B30BA6"/>
    <w:rsid w:val="00B30DAD"/>
    <w:rsid w:val="00B30DAE"/>
    <w:rsid w:val="00B310B8"/>
    <w:rsid w:val="00B312DA"/>
    <w:rsid w:val="00B31405"/>
    <w:rsid w:val="00B315FC"/>
    <w:rsid w:val="00B316FA"/>
    <w:rsid w:val="00B31899"/>
    <w:rsid w:val="00B32004"/>
    <w:rsid w:val="00B3261C"/>
    <w:rsid w:val="00B32E47"/>
    <w:rsid w:val="00B32EFA"/>
    <w:rsid w:val="00B3392A"/>
    <w:rsid w:val="00B33CB8"/>
    <w:rsid w:val="00B33E47"/>
    <w:rsid w:val="00B33E57"/>
    <w:rsid w:val="00B34022"/>
    <w:rsid w:val="00B3493B"/>
    <w:rsid w:val="00B34D49"/>
    <w:rsid w:val="00B352B8"/>
    <w:rsid w:val="00B35514"/>
    <w:rsid w:val="00B3569D"/>
    <w:rsid w:val="00B35893"/>
    <w:rsid w:val="00B360FC"/>
    <w:rsid w:val="00B362FF"/>
    <w:rsid w:val="00B3661E"/>
    <w:rsid w:val="00B367A3"/>
    <w:rsid w:val="00B3682E"/>
    <w:rsid w:val="00B36B34"/>
    <w:rsid w:val="00B37067"/>
    <w:rsid w:val="00B37343"/>
    <w:rsid w:val="00B378F4"/>
    <w:rsid w:val="00B37907"/>
    <w:rsid w:val="00B40331"/>
    <w:rsid w:val="00B4135C"/>
    <w:rsid w:val="00B415F5"/>
    <w:rsid w:val="00B41C86"/>
    <w:rsid w:val="00B41FB2"/>
    <w:rsid w:val="00B4215E"/>
    <w:rsid w:val="00B42755"/>
    <w:rsid w:val="00B428F0"/>
    <w:rsid w:val="00B42BEF"/>
    <w:rsid w:val="00B42D15"/>
    <w:rsid w:val="00B42E79"/>
    <w:rsid w:val="00B43E46"/>
    <w:rsid w:val="00B44144"/>
    <w:rsid w:val="00B44167"/>
    <w:rsid w:val="00B4499A"/>
    <w:rsid w:val="00B456EB"/>
    <w:rsid w:val="00B45904"/>
    <w:rsid w:val="00B45AB7"/>
    <w:rsid w:val="00B45C3A"/>
    <w:rsid w:val="00B45D7F"/>
    <w:rsid w:val="00B45FF3"/>
    <w:rsid w:val="00B460F4"/>
    <w:rsid w:val="00B46380"/>
    <w:rsid w:val="00B4650D"/>
    <w:rsid w:val="00B4676F"/>
    <w:rsid w:val="00B46F5C"/>
    <w:rsid w:val="00B4744D"/>
    <w:rsid w:val="00B47473"/>
    <w:rsid w:val="00B50297"/>
    <w:rsid w:val="00B506D1"/>
    <w:rsid w:val="00B5081F"/>
    <w:rsid w:val="00B508FC"/>
    <w:rsid w:val="00B509EA"/>
    <w:rsid w:val="00B50C30"/>
    <w:rsid w:val="00B50EA5"/>
    <w:rsid w:val="00B5118A"/>
    <w:rsid w:val="00B51DC1"/>
    <w:rsid w:val="00B51F5A"/>
    <w:rsid w:val="00B52163"/>
    <w:rsid w:val="00B52236"/>
    <w:rsid w:val="00B526D5"/>
    <w:rsid w:val="00B52704"/>
    <w:rsid w:val="00B52923"/>
    <w:rsid w:val="00B52B29"/>
    <w:rsid w:val="00B530E9"/>
    <w:rsid w:val="00B532CA"/>
    <w:rsid w:val="00B539C7"/>
    <w:rsid w:val="00B53A6E"/>
    <w:rsid w:val="00B53D12"/>
    <w:rsid w:val="00B54308"/>
    <w:rsid w:val="00B54323"/>
    <w:rsid w:val="00B54763"/>
    <w:rsid w:val="00B54793"/>
    <w:rsid w:val="00B54C21"/>
    <w:rsid w:val="00B54FBF"/>
    <w:rsid w:val="00B5530D"/>
    <w:rsid w:val="00B5583B"/>
    <w:rsid w:val="00B55B51"/>
    <w:rsid w:val="00B56331"/>
    <w:rsid w:val="00B56968"/>
    <w:rsid w:val="00B56A35"/>
    <w:rsid w:val="00B56B15"/>
    <w:rsid w:val="00B570E2"/>
    <w:rsid w:val="00B571FE"/>
    <w:rsid w:val="00B57446"/>
    <w:rsid w:val="00B57864"/>
    <w:rsid w:val="00B57D0D"/>
    <w:rsid w:val="00B6063E"/>
    <w:rsid w:val="00B60734"/>
    <w:rsid w:val="00B60D04"/>
    <w:rsid w:val="00B60E92"/>
    <w:rsid w:val="00B613BB"/>
    <w:rsid w:val="00B618C7"/>
    <w:rsid w:val="00B61DB6"/>
    <w:rsid w:val="00B61F49"/>
    <w:rsid w:val="00B633A9"/>
    <w:rsid w:val="00B633E3"/>
    <w:rsid w:val="00B634FF"/>
    <w:rsid w:val="00B63742"/>
    <w:rsid w:val="00B63DB8"/>
    <w:rsid w:val="00B63FAB"/>
    <w:rsid w:val="00B64035"/>
    <w:rsid w:val="00B6413F"/>
    <w:rsid w:val="00B64262"/>
    <w:rsid w:val="00B642D0"/>
    <w:rsid w:val="00B645BC"/>
    <w:rsid w:val="00B6466D"/>
    <w:rsid w:val="00B647DE"/>
    <w:rsid w:val="00B64826"/>
    <w:rsid w:val="00B64841"/>
    <w:rsid w:val="00B65DC3"/>
    <w:rsid w:val="00B65E56"/>
    <w:rsid w:val="00B6609F"/>
    <w:rsid w:val="00B66142"/>
    <w:rsid w:val="00B663F7"/>
    <w:rsid w:val="00B66617"/>
    <w:rsid w:val="00B666BD"/>
    <w:rsid w:val="00B6676D"/>
    <w:rsid w:val="00B66B1D"/>
    <w:rsid w:val="00B66E7D"/>
    <w:rsid w:val="00B66FDF"/>
    <w:rsid w:val="00B67296"/>
    <w:rsid w:val="00B67495"/>
    <w:rsid w:val="00B701AF"/>
    <w:rsid w:val="00B7038C"/>
    <w:rsid w:val="00B70515"/>
    <w:rsid w:val="00B70692"/>
    <w:rsid w:val="00B70802"/>
    <w:rsid w:val="00B71109"/>
    <w:rsid w:val="00B7193C"/>
    <w:rsid w:val="00B71AEE"/>
    <w:rsid w:val="00B71D11"/>
    <w:rsid w:val="00B72104"/>
    <w:rsid w:val="00B72295"/>
    <w:rsid w:val="00B724CE"/>
    <w:rsid w:val="00B725BC"/>
    <w:rsid w:val="00B727D0"/>
    <w:rsid w:val="00B72DE4"/>
    <w:rsid w:val="00B72E2D"/>
    <w:rsid w:val="00B73056"/>
    <w:rsid w:val="00B732B4"/>
    <w:rsid w:val="00B737F7"/>
    <w:rsid w:val="00B739B4"/>
    <w:rsid w:val="00B739CA"/>
    <w:rsid w:val="00B73D71"/>
    <w:rsid w:val="00B74246"/>
    <w:rsid w:val="00B745EF"/>
    <w:rsid w:val="00B74749"/>
    <w:rsid w:val="00B74FEC"/>
    <w:rsid w:val="00B75385"/>
    <w:rsid w:val="00B756C7"/>
    <w:rsid w:val="00B7577E"/>
    <w:rsid w:val="00B7593E"/>
    <w:rsid w:val="00B76246"/>
    <w:rsid w:val="00B7629D"/>
    <w:rsid w:val="00B76466"/>
    <w:rsid w:val="00B76972"/>
    <w:rsid w:val="00B7796F"/>
    <w:rsid w:val="00B77A96"/>
    <w:rsid w:val="00B77D1A"/>
    <w:rsid w:val="00B77E7C"/>
    <w:rsid w:val="00B77ECC"/>
    <w:rsid w:val="00B801C8"/>
    <w:rsid w:val="00B802F1"/>
    <w:rsid w:val="00B806BD"/>
    <w:rsid w:val="00B80883"/>
    <w:rsid w:val="00B808FA"/>
    <w:rsid w:val="00B80C05"/>
    <w:rsid w:val="00B80E18"/>
    <w:rsid w:val="00B81173"/>
    <w:rsid w:val="00B811CF"/>
    <w:rsid w:val="00B81564"/>
    <w:rsid w:val="00B81BCE"/>
    <w:rsid w:val="00B81EC8"/>
    <w:rsid w:val="00B8220D"/>
    <w:rsid w:val="00B822D4"/>
    <w:rsid w:val="00B824F7"/>
    <w:rsid w:val="00B82518"/>
    <w:rsid w:val="00B82711"/>
    <w:rsid w:val="00B82A77"/>
    <w:rsid w:val="00B8307E"/>
    <w:rsid w:val="00B83684"/>
    <w:rsid w:val="00B83756"/>
    <w:rsid w:val="00B83FF7"/>
    <w:rsid w:val="00B843F0"/>
    <w:rsid w:val="00B84813"/>
    <w:rsid w:val="00B84BA0"/>
    <w:rsid w:val="00B84C1E"/>
    <w:rsid w:val="00B84E5D"/>
    <w:rsid w:val="00B851EF"/>
    <w:rsid w:val="00B85402"/>
    <w:rsid w:val="00B85829"/>
    <w:rsid w:val="00B85C4B"/>
    <w:rsid w:val="00B8605A"/>
    <w:rsid w:val="00B862F0"/>
    <w:rsid w:val="00B86348"/>
    <w:rsid w:val="00B86618"/>
    <w:rsid w:val="00B867A4"/>
    <w:rsid w:val="00B86A4A"/>
    <w:rsid w:val="00B87104"/>
    <w:rsid w:val="00B872D9"/>
    <w:rsid w:val="00B873EC"/>
    <w:rsid w:val="00B90560"/>
    <w:rsid w:val="00B90945"/>
    <w:rsid w:val="00B90BBA"/>
    <w:rsid w:val="00B91123"/>
    <w:rsid w:val="00B911EE"/>
    <w:rsid w:val="00B9123F"/>
    <w:rsid w:val="00B91D67"/>
    <w:rsid w:val="00B91D82"/>
    <w:rsid w:val="00B91E8F"/>
    <w:rsid w:val="00B92777"/>
    <w:rsid w:val="00B92E78"/>
    <w:rsid w:val="00B932DF"/>
    <w:rsid w:val="00B933A9"/>
    <w:rsid w:val="00B93A5A"/>
    <w:rsid w:val="00B93DF1"/>
    <w:rsid w:val="00B94A21"/>
    <w:rsid w:val="00B94DA2"/>
    <w:rsid w:val="00B94E20"/>
    <w:rsid w:val="00B951D5"/>
    <w:rsid w:val="00B955E8"/>
    <w:rsid w:val="00B95C8D"/>
    <w:rsid w:val="00B95D71"/>
    <w:rsid w:val="00B95F22"/>
    <w:rsid w:val="00B95FCF"/>
    <w:rsid w:val="00B9648E"/>
    <w:rsid w:val="00B96595"/>
    <w:rsid w:val="00B966D6"/>
    <w:rsid w:val="00B96779"/>
    <w:rsid w:val="00B96B62"/>
    <w:rsid w:val="00B96CFC"/>
    <w:rsid w:val="00B97286"/>
    <w:rsid w:val="00B97939"/>
    <w:rsid w:val="00B979DE"/>
    <w:rsid w:val="00B97DAF"/>
    <w:rsid w:val="00BA0078"/>
    <w:rsid w:val="00BA038C"/>
    <w:rsid w:val="00BA0507"/>
    <w:rsid w:val="00BA078D"/>
    <w:rsid w:val="00BA0AC2"/>
    <w:rsid w:val="00BA0B88"/>
    <w:rsid w:val="00BA0C31"/>
    <w:rsid w:val="00BA0E4D"/>
    <w:rsid w:val="00BA0EE3"/>
    <w:rsid w:val="00BA11FE"/>
    <w:rsid w:val="00BA14A1"/>
    <w:rsid w:val="00BA15CB"/>
    <w:rsid w:val="00BA18FE"/>
    <w:rsid w:val="00BA2173"/>
    <w:rsid w:val="00BA24DA"/>
    <w:rsid w:val="00BA2C63"/>
    <w:rsid w:val="00BA31F9"/>
    <w:rsid w:val="00BA3439"/>
    <w:rsid w:val="00BA35B9"/>
    <w:rsid w:val="00BA43F5"/>
    <w:rsid w:val="00BA4D87"/>
    <w:rsid w:val="00BA549A"/>
    <w:rsid w:val="00BA5B08"/>
    <w:rsid w:val="00BA5B34"/>
    <w:rsid w:val="00BA6189"/>
    <w:rsid w:val="00BA6424"/>
    <w:rsid w:val="00BA6879"/>
    <w:rsid w:val="00BA69FD"/>
    <w:rsid w:val="00BA6FC4"/>
    <w:rsid w:val="00BA71AB"/>
    <w:rsid w:val="00BA725C"/>
    <w:rsid w:val="00BA7443"/>
    <w:rsid w:val="00BA7955"/>
    <w:rsid w:val="00BA7A29"/>
    <w:rsid w:val="00BA7D32"/>
    <w:rsid w:val="00BA7D3B"/>
    <w:rsid w:val="00BB02BB"/>
    <w:rsid w:val="00BB02BD"/>
    <w:rsid w:val="00BB05D3"/>
    <w:rsid w:val="00BB06C9"/>
    <w:rsid w:val="00BB09D6"/>
    <w:rsid w:val="00BB0BA7"/>
    <w:rsid w:val="00BB1033"/>
    <w:rsid w:val="00BB10B9"/>
    <w:rsid w:val="00BB13F9"/>
    <w:rsid w:val="00BB1424"/>
    <w:rsid w:val="00BB1712"/>
    <w:rsid w:val="00BB17FD"/>
    <w:rsid w:val="00BB1ABC"/>
    <w:rsid w:val="00BB1C49"/>
    <w:rsid w:val="00BB2177"/>
    <w:rsid w:val="00BB2C6A"/>
    <w:rsid w:val="00BB3028"/>
    <w:rsid w:val="00BB334D"/>
    <w:rsid w:val="00BB37BE"/>
    <w:rsid w:val="00BB39B5"/>
    <w:rsid w:val="00BB39F7"/>
    <w:rsid w:val="00BB40BB"/>
    <w:rsid w:val="00BB473E"/>
    <w:rsid w:val="00BB4989"/>
    <w:rsid w:val="00BB4BA9"/>
    <w:rsid w:val="00BB4C2B"/>
    <w:rsid w:val="00BB4D97"/>
    <w:rsid w:val="00BB50F8"/>
    <w:rsid w:val="00BB51FE"/>
    <w:rsid w:val="00BB5568"/>
    <w:rsid w:val="00BB5842"/>
    <w:rsid w:val="00BB6470"/>
    <w:rsid w:val="00BB664C"/>
    <w:rsid w:val="00BB6FC4"/>
    <w:rsid w:val="00BB7338"/>
    <w:rsid w:val="00BB7DA1"/>
    <w:rsid w:val="00BC006F"/>
    <w:rsid w:val="00BC04A5"/>
    <w:rsid w:val="00BC0780"/>
    <w:rsid w:val="00BC07A3"/>
    <w:rsid w:val="00BC080B"/>
    <w:rsid w:val="00BC0A9D"/>
    <w:rsid w:val="00BC0B15"/>
    <w:rsid w:val="00BC1136"/>
    <w:rsid w:val="00BC1165"/>
    <w:rsid w:val="00BC1BDA"/>
    <w:rsid w:val="00BC1E8B"/>
    <w:rsid w:val="00BC1F08"/>
    <w:rsid w:val="00BC22A4"/>
    <w:rsid w:val="00BC2983"/>
    <w:rsid w:val="00BC2C5C"/>
    <w:rsid w:val="00BC34FB"/>
    <w:rsid w:val="00BC368C"/>
    <w:rsid w:val="00BC37D5"/>
    <w:rsid w:val="00BC3B44"/>
    <w:rsid w:val="00BC3DCB"/>
    <w:rsid w:val="00BC4479"/>
    <w:rsid w:val="00BC487E"/>
    <w:rsid w:val="00BC4A8B"/>
    <w:rsid w:val="00BC51FC"/>
    <w:rsid w:val="00BC533D"/>
    <w:rsid w:val="00BC579B"/>
    <w:rsid w:val="00BC58F8"/>
    <w:rsid w:val="00BC5999"/>
    <w:rsid w:val="00BC5C24"/>
    <w:rsid w:val="00BC5E42"/>
    <w:rsid w:val="00BC624D"/>
    <w:rsid w:val="00BC63BB"/>
    <w:rsid w:val="00BC65DF"/>
    <w:rsid w:val="00BC6868"/>
    <w:rsid w:val="00BC6A08"/>
    <w:rsid w:val="00BC6A85"/>
    <w:rsid w:val="00BC6AFB"/>
    <w:rsid w:val="00BC6B5C"/>
    <w:rsid w:val="00BC7436"/>
    <w:rsid w:val="00BC7C75"/>
    <w:rsid w:val="00BD0282"/>
    <w:rsid w:val="00BD04F1"/>
    <w:rsid w:val="00BD05AA"/>
    <w:rsid w:val="00BD11C2"/>
    <w:rsid w:val="00BD121A"/>
    <w:rsid w:val="00BD124F"/>
    <w:rsid w:val="00BD1B4D"/>
    <w:rsid w:val="00BD1EC0"/>
    <w:rsid w:val="00BD2475"/>
    <w:rsid w:val="00BD270C"/>
    <w:rsid w:val="00BD2819"/>
    <w:rsid w:val="00BD2C58"/>
    <w:rsid w:val="00BD2D17"/>
    <w:rsid w:val="00BD2E34"/>
    <w:rsid w:val="00BD3032"/>
    <w:rsid w:val="00BD33E5"/>
    <w:rsid w:val="00BD347A"/>
    <w:rsid w:val="00BD3853"/>
    <w:rsid w:val="00BD4401"/>
    <w:rsid w:val="00BD4728"/>
    <w:rsid w:val="00BD4B99"/>
    <w:rsid w:val="00BD4DA0"/>
    <w:rsid w:val="00BD4DCB"/>
    <w:rsid w:val="00BD50DE"/>
    <w:rsid w:val="00BD523B"/>
    <w:rsid w:val="00BD5D9A"/>
    <w:rsid w:val="00BD5F2B"/>
    <w:rsid w:val="00BD6261"/>
    <w:rsid w:val="00BD6349"/>
    <w:rsid w:val="00BD6A2B"/>
    <w:rsid w:val="00BD6E98"/>
    <w:rsid w:val="00BD719E"/>
    <w:rsid w:val="00BD72BD"/>
    <w:rsid w:val="00BD73AF"/>
    <w:rsid w:val="00BD74FB"/>
    <w:rsid w:val="00BD75A6"/>
    <w:rsid w:val="00BD77EF"/>
    <w:rsid w:val="00BD7F35"/>
    <w:rsid w:val="00BD7FEA"/>
    <w:rsid w:val="00BE067F"/>
    <w:rsid w:val="00BE0EDF"/>
    <w:rsid w:val="00BE10AC"/>
    <w:rsid w:val="00BE11D8"/>
    <w:rsid w:val="00BE120F"/>
    <w:rsid w:val="00BE1394"/>
    <w:rsid w:val="00BE145A"/>
    <w:rsid w:val="00BE1783"/>
    <w:rsid w:val="00BE20F6"/>
    <w:rsid w:val="00BE2966"/>
    <w:rsid w:val="00BE2BE0"/>
    <w:rsid w:val="00BE32AA"/>
    <w:rsid w:val="00BE3411"/>
    <w:rsid w:val="00BE3641"/>
    <w:rsid w:val="00BE3BDD"/>
    <w:rsid w:val="00BE408C"/>
    <w:rsid w:val="00BE4308"/>
    <w:rsid w:val="00BE43E1"/>
    <w:rsid w:val="00BE4589"/>
    <w:rsid w:val="00BE4824"/>
    <w:rsid w:val="00BE483E"/>
    <w:rsid w:val="00BE4908"/>
    <w:rsid w:val="00BE4911"/>
    <w:rsid w:val="00BE5083"/>
    <w:rsid w:val="00BE558D"/>
    <w:rsid w:val="00BE568A"/>
    <w:rsid w:val="00BE619B"/>
    <w:rsid w:val="00BE630F"/>
    <w:rsid w:val="00BE67C9"/>
    <w:rsid w:val="00BE6CFB"/>
    <w:rsid w:val="00BE7223"/>
    <w:rsid w:val="00BE72CC"/>
    <w:rsid w:val="00BE738F"/>
    <w:rsid w:val="00BE7708"/>
    <w:rsid w:val="00BE77CF"/>
    <w:rsid w:val="00BE7BF9"/>
    <w:rsid w:val="00BF016D"/>
    <w:rsid w:val="00BF022F"/>
    <w:rsid w:val="00BF0540"/>
    <w:rsid w:val="00BF05D9"/>
    <w:rsid w:val="00BF065C"/>
    <w:rsid w:val="00BF0B39"/>
    <w:rsid w:val="00BF0E34"/>
    <w:rsid w:val="00BF0FC9"/>
    <w:rsid w:val="00BF10BA"/>
    <w:rsid w:val="00BF1502"/>
    <w:rsid w:val="00BF16C7"/>
    <w:rsid w:val="00BF1E76"/>
    <w:rsid w:val="00BF1E7F"/>
    <w:rsid w:val="00BF1FDE"/>
    <w:rsid w:val="00BF239C"/>
    <w:rsid w:val="00BF26A5"/>
    <w:rsid w:val="00BF274E"/>
    <w:rsid w:val="00BF29AC"/>
    <w:rsid w:val="00BF2A55"/>
    <w:rsid w:val="00BF326A"/>
    <w:rsid w:val="00BF396B"/>
    <w:rsid w:val="00BF3DB2"/>
    <w:rsid w:val="00BF40CA"/>
    <w:rsid w:val="00BF466A"/>
    <w:rsid w:val="00BF481D"/>
    <w:rsid w:val="00BF4893"/>
    <w:rsid w:val="00BF4E47"/>
    <w:rsid w:val="00BF50AA"/>
    <w:rsid w:val="00BF5B18"/>
    <w:rsid w:val="00BF5C87"/>
    <w:rsid w:val="00BF5D7A"/>
    <w:rsid w:val="00BF6087"/>
    <w:rsid w:val="00BF6A13"/>
    <w:rsid w:val="00BF6EF7"/>
    <w:rsid w:val="00BF726E"/>
    <w:rsid w:val="00BF79BE"/>
    <w:rsid w:val="00BF7CDF"/>
    <w:rsid w:val="00BF7D9D"/>
    <w:rsid w:val="00C00B3F"/>
    <w:rsid w:val="00C00C59"/>
    <w:rsid w:val="00C014FC"/>
    <w:rsid w:val="00C01BFC"/>
    <w:rsid w:val="00C01D2E"/>
    <w:rsid w:val="00C01ED4"/>
    <w:rsid w:val="00C020F8"/>
    <w:rsid w:val="00C02234"/>
    <w:rsid w:val="00C023CD"/>
    <w:rsid w:val="00C0277D"/>
    <w:rsid w:val="00C02B9C"/>
    <w:rsid w:val="00C02BB2"/>
    <w:rsid w:val="00C031A0"/>
    <w:rsid w:val="00C035D6"/>
    <w:rsid w:val="00C0436A"/>
    <w:rsid w:val="00C04A70"/>
    <w:rsid w:val="00C04E06"/>
    <w:rsid w:val="00C04E7F"/>
    <w:rsid w:val="00C059D3"/>
    <w:rsid w:val="00C05C73"/>
    <w:rsid w:val="00C061A5"/>
    <w:rsid w:val="00C0666C"/>
    <w:rsid w:val="00C0707C"/>
    <w:rsid w:val="00C073E5"/>
    <w:rsid w:val="00C07934"/>
    <w:rsid w:val="00C07AA3"/>
    <w:rsid w:val="00C10000"/>
    <w:rsid w:val="00C104D0"/>
    <w:rsid w:val="00C1073A"/>
    <w:rsid w:val="00C108E8"/>
    <w:rsid w:val="00C10D03"/>
    <w:rsid w:val="00C10F1C"/>
    <w:rsid w:val="00C11103"/>
    <w:rsid w:val="00C11390"/>
    <w:rsid w:val="00C116DC"/>
    <w:rsid w:val="00C1192E"/>
    <w:rsid w:val="00C119E0"/>
    <w:rsid w:val="00C11C92"/>
    <w:rsid w:val="00C12589"/>
    <w:rsid w:val="00C12C09"/>
    <w:rsid w:val="00C12E02"/>
    <w:rsid w:val="00C12EC9"/>
    <w:rsid w:val="00C12EF4"/>
    <w:rsid w:val="00C12F4F"/>
    <w:rsid w:val="00C136F8"/>
    <w:rsid w:val="00C13C4E"/>
    <w:rsid w:val="00C13F2D"/>
    <w:rsid w:val="00C14951"/>
    <w:rsid w:val="00C14B9A"/>
    <w:rsid w:val="00C15021"/>
    <w:rsid w:val="00C150ED"/>
    <w:rsid w:val="00C156A4"/>
    <w:rsid w:val="00C15B48"/>
    <w:rsid w:val="00C16038"/>
    <w:rsid w:val="00C1723B"/>
    <w:rsid w:val="00C175C0"/>
    <w:rsid w:val="00C17AA6"/>
    <w:rsid w:val="00C17D4A"/>
    <w:rsid w:val="00C20048"/>
    <w:rsid w:val="00C20428"/>
    <w:rsid w:val="00C20C1D"/>
    <w:rsid w:val="00C20D68"/>
    <w:rsid w:val="00C20E7B"/>
    <w:rsid w:val="00C21058"/>
    <w:rsid w:val="00C210F3"/>
    <w:rsid w:val="00C2120D"/>
    <w:rsid w:val="00C21473"/>
    <w:rsid w:val="00C219C2"/>
    <w:rsid w:val="00C21A02"/>
    <w:rsid w:val="00C21E4B"/>
    <w:rsid w:val="00C22059"/>
    <w:rsid w:val="00C2247D"/>
    <w:rsid w:val="00C22483"/>
    <w:rsid w:val="00C22600"/>
    <w:rsid w:val="00C22693"/>
    <w:rsid w:val="00C22981"/>
    <w:rsid w:val="00C22B30"/>
    <w:rsid w:val="00C2359A"/>
    <w:rsid w:val="00C23AF0"/>
    <w:rsid w:val="00C24F5C"/>
    <w:rsid w:val="00C24FE4"/>
    <w:rsid w:val="00C2506B"/>
    <w:rsid w:val="00C25169"/>
    <w:rsid w:val="00C255CA"/>
    <w:rsid w:val="00C25B98"/>
    <w:rsid w:val="00C25D1F"/>
    <w:rsid w:val="00C264EC"/>
    <w:rsid w:val="00C266AB"/>
    <w:rsid w:val="00C267F9"/>
    <w:rsid w:val="00C26AAB"/>
    <w:rsid w:val="00C26F53"/>
    <w:rsid w:val="00C27001"/>
    <w:rsid w:val="00C27A0C"/>
    <w:rsid w:val="00C302EC"/>
    <w:rsid w:val="00C30362"/>
    <w:rsid w:val="00C30910"/>
    <w:rsid w:val="00C3121E"/>
    <w:rsid w:val="00C312E6"/>
    <w:rsid w:val="00C314D4"/>
    <w:rsid w:val="00C317CF"/>
    <w:rsid w:val="00C317D4"/>
    <w:rsid w:val="00C31C02"/>
    <w:rsid w:val="00C31DAD"/>
    <w:rsid w:val="00C321A3"/>
    <w:rsid w:val="00C321CF"/>
    <w:rsid w:val="00C3252F"/>
    <w:rsid w:val="00C329BC"/>
    <w:rsid w:val="00C32A54"/>
    <w:rsid w:val="00C32AAD"/>
    <w:rsid w:val="00C3353A"/>
    <w:rsid w:val="00C33703"/>
    <w:rsid w:val="00C3379F"/>
    <w:rsid w:val="00C33899"/>
    <w:rsid w:val="00C338BA"/>
    <w:rsid w:val="00C33A30"/>
    <w:rsid w:val="00C33CB6"/>
    <w:rsid w:val="00C3413E"/>
    <w:rsid w:val="00C34151"/>
    <w:rsid w:val="00C341E1"/>
    <w:rsid w:val="00C34F04"/>
    <w:rsid w:val="00C34F15"/>
    <w:rsid w:val="00C34F56"/>
    <w:rsid w:val="00C36219"/>
    <w:rsid w:val="00C36CA0"/>
    <w:rsid w:val="00C37919"/>
    <w:rsid w:val="00C37F65"/>
    <w:rsid w:val="00C401AE"/>
    <w:rsid w:val="00C40286"/>
    <w:rsid w:val="00C405B5"/>
    <w:rsid w:val="00C40698"/>
    <w:rsid w:val="00C40757"/>
    <w:rsid w:val="00C41550"/>
    <w:rsid w:val="00C41CBA"/>
    <w:rsid w:val="00C41F4B"/>
    <w:rsid w:val="00C422E7"/>
    <w:rsid w:val="00C4250F"/>
    <w:rsid w:val="00C42D4A"/>
    <w:rsid w:val="00C42E13"/>
    <w:rsid w:val="00C42F69"/>
    <w:rsid w:val="00C4347A"/>
    <w:rsid w:val="00C43CDC"/>
    <w:rsid w:val="00C43F59"/>
    <w:rsid w:val="00C43FA3"/>
    <w:rsid w:val="00C4425A"/>
    <w:rsid w:val="00C44545"/>
    <w:rsid w:val="00C44978"/>
    <w:rsid w:val="00C4499F"/>
    <w:rsid w:val="00C44C22"/>
    <w:rsid w:val="00C44D06"/>
    <w:rsid w:val="00C45AD6"/>
    <w:rsid w:val="00C45B9A"/>
    <w:rsid w:val="00C463A8"/>
    <w:rsid w:val="00C463AD"/>
    <w:rsid w:val="00C4642F"/>
    <w:rsid w:val="00C4677E"/>
    <w:rsid w:val="00C4686D"/>
    <w:rsid w:val="00C469D2"/>
    <w:rsid w:val="00C474D3"/>
    <w:rsid w:val="00C47729"/>
    <w:rsid w:val="00C4774D"/>
    <w:rsid w:val="00C47833"/>
    <w:rsid w:val="00C47954"/>
    <w:rsid w:val="00C47CE1"/>
    <w:rsid w:val="00C47D57"/>
    <w:rsid w:val="00C47F07"/>
    <w:rsid w:val="00C47F8C"/>
    <w:rsid w:val="00C50172"/>
    <w:rsid w:val="00C50280"/>
    <w:rsid w:val="00C5053E"/>
    <w:rsid w:val="00C50EEA"/>
    <w:rsid w:val="00C511A1"/>
    <w:rsid w:val="00C51885"/>
    <w:rsid w:val="00C5188F"/>
    <w:rsid w:val="00C51E18"/>
    <w:rsid w:val="00C523A2"/>
    <w:rsid w:val="00C52463"/>
    <w:rsid w:val="00C525FC"/>
    <w:rsid w:val="00C52CE1"/>
    <w:rsid w:val="00C5314D"/>
    <w:rsid w:val="00C53BCA"/>
    <w:rsid w:val="00C53BF3"/>
    <w:rsid w:val="00C53E2F"/>
    <w:rsid w:val="00C54123"/>
    <w:rsid w:val="00C54162"/>
    <w:rsid w:val="00C54753"/>
    <w:rsid w:val="00C54973"/>
    <w:rsid w:val="00C54E47"/>
    <w:rsid w:val="00C55551"/>
    <w:rsid w:val="00C55789"/>
    <w:rsid w:val="00C55846"/>
    <w:rsid w:val="00C55DF2"/>
    <w:rsid w:val="00C56667"/>
    <w:rsid w:val="00C56BC4"/>
    <w:rsid w:val="00C56BE6"/>
    <w:rsid w:val="00C5763B"/>
    <w:rsid w:val="00C5770E"/>
    <w:rsid w:val="00C57988"/>
    <w:rsid w:val="00C57A33"/>
    <w:rsid w:val="00C57E21"/>
    <w:rsid w:val="00C57F2A"/>
    <w:rsid w:val="00C6030F"/>
    <w:rsid w:val="00C603F5"/>
    <w:rsid w:val="00C603FF"/>
    <w:rsid w:val="00C604ED"/>
    <w:rsid w:val="00C608E3"/>
    <w:rsid w:val="00C60A9A"/>
    <w:rsid w:val="00C60E85"/>
    <w:rsid w:val="00C61144"/>
    <w:rsid w:val="00C61460"/>
    <w:rsid w:val="00C61967"/>
    <w:rsid w:val="00C6209C"/>
    <w:rsid w:val="00C624E6"/>
    <w:rsid w:val="00C629F6"/>
    <w:rsid w:val="00C62F51"/>
    <w:rsid w:val="00C633EC"/>
    <w:rsid w:val="00C63D51"/>
    <w:rsid w:val="00C6427C"/>
    <w:rsid w:val="00C64645"/>
    <w:rsid w:val="00C648A0"/>
    <w:rsid w:val="00C64983"/>
    <w:rsid w:val="00C64B7A"/>
    <w:rsid w:val="00C64E69"/>
    <w:rsid w:val="00C6513E"/>
    <w:rsid w:val="00C651ED"/>
    <w:rsid w:val="00C6573B"/>
    <w:rsid w:val="00C6576B"/>
    <w:rsid w:val="00C65799"/>
    <w:rsid w:val="00C65BAF"/>
    <w:rsid w:val="00C65C43"/>
    <w:rsid w:val="00C65DE4"/>
    <w:rsid w:val="00C65FC4"/>
    <w:rsid w:val="00C661E7"/>
    <w:rsid w:val="00C66338"/>
    <w:rsid w:val="00C66382"/>
    <w:rsid w:val="00C666C9"/>
    <w:rsid w:val="00C668F4"/>
    <w:rsid w:val="00C66A53"/>
    <w:rsid w:val="00C66D79"/>
    <w:rsid w:val="00C66EAA"/>
    <w:rsid w:val="00C66FA8"/>
    <w:rsid w:val="00C672A6"/>
    <w:rsid w:val="00C6739A"/>
    <w:rsid w:val="00C673A3"/>
    <w:rsid w:val="00C67A2D"/>
    <w:rsid w:val="00C67D68"/>
    <w:rsid w:val="00C67F00"/>
    <w:rsid w:val="00C7026C"/>
    <w:rsid w:val="00C7048B"/>
    <w:rsid w:val="00C70493"/>
    <w:rsid w:val="00C705F7"/>
    <w:rsid w:val="00C70963"/>
    <w:rsid w:val="00C70A24"/>
    <w:rsid w:val="00C70A83"/>
    <w:rsid w:val="00C7121A"/>
    <w:rsid w:val="00C7137F"/>
    <w:rsid w:val="00C71423"/>
    <w:rsid w:val="00C71747"/>
    <w:rsid w:val="00C7179A"/>
    <w:rsid w:val="00C71D1E"/>
    <w:rsid w:val="00C71D8B"/>
    <w:rsid w:val="00C726D9"/>
    <w:rsid w:val="00C727AA"/>
    <w:rsid w:val="00C728A0"/>
    <w:rsid w:val="00C72D3F"/>
    <w:rsid w:val="00C72F42"/>
    <w:rsid w:val="00C72F64"/>
    <w:rsid w:val="00C72F69"/>
    <w:rsid w:val="00C73252"/>
    <w:rsid w:val="00C738CC"/>
    <w:rsid w:val="00C73977"/>
    <w:rsid w:val="00C7419F"/>
    <w:rsid w:val="00C74479"/>
    <w:rsid w:val="00C7473B"/>
    <w:rsid w:val="00C749E3"/>
    <w:rsid w:val="00C74A2A"/>
    <w:rsid w:val="00C74E15"/>
    <w:rsid w:val="00C7589B"/>
    <w:rsid w:val="00C75BF4"/>
    <w:rsid w:val="00C75DED"/>
    <w:rsid w:val="00C75EFF"/>
    <w:rsid w:val="00C76060"/>
    <w:rsid w:val="00C7614A"/>
    <w:rsid w:val="00C7684A"/>
    <w:rsid w:val="00C768B8"/>
    <w:rsid w:val="00C77225"/>
    <w:rsid w:val="00C77503"/>
    <w:rsid w:val="00C77612"/>
    <w:rsid w:val="00C800D9"/>
    <w:rsid w:val="00C802D4"/>
    <w:rsid w:val="00C80728"/>
    <w:rsid w:val="00C80D3B"/>
    <w:rsid w:val="00C81186"/>
    <w:rsid w:val="00C8131F"/>
    <w:rsid w:val="00C8133D"/>
    <w:rsid w:val="00C8166A"/>
    <w:rsid w:val="00C82095"/>
    <w:rsid w:val="00C820BC"/>
    <w:rsid w:val="00C822DF"/>
    <w:rsid w:val="00C82FF9"/>
    <w:rsid w:val="00C834A8"/>
    <w:rsid w:val="00C8362F"/>
    <w:rsid w:val="00C83983"/>
    <w:rsid w:val="00C83C4E"/>
    <w:rsid w:val="00C83D09"/>
    <w:rsid w:val="00C83E5E"/>
    <w:rsid w:val="00C84A1A"/>
    <w:rsid w:val="00C84B28"/>
    <w:rsid w:val="00C85915"/>
    <w:rsid w:val="00C85BFE"/>
    <w:rsid w:val="00C85CD2"/>
    <w:rsid w:val="00C85EF4"/>
    <w:rsid w:val="00C85F0F"/>
    <w:rsid w:val="00C8658B"/>
    <w:rsid w:val="00C8675E"/>
    <w:rsid w:val="00C867CE"/>
    <w:rsid w:val="00C8682D"/>
    <w:rsid w:val="00C868FF"/>
    <w:rsid w:val="00C86BCB"/>
    <w:rsid w:val="00C86C75"/>
    <w:rsid w:val="00C8701D"/>
    <w:rsid w:val="00C87A96"/>
    <w:rsid w:val="00C87AF0"/>
    <w:rsid w:val="00C904AB"/>
    <w:rsid w:val="00C90906"/>
    <w:rsid w:val="00C90BD4"/>
    <w:rsid w:val="00C90E40"/>
    <w:rsid w:val="00C90EEB"/>
    <w:rsid w:val="00C91512"/>
    <w:rsid w:val="00C91E1C"/>
    <w:rsid w:val="00C91EB9"/>
    <w:rsid w:val="00C9219E"/>
    <w:rsid w:val="00C9273C"/>
    <w:rsid w:val="00C929DE"/>
    <w:rsid w:val="00C92EBA"/>
    <w:rsid w:val="00C93413"/>
    <w:rsid w:val="00C937AC"/>
    <w:rsid w:val="00C93B2F"/>
    <w:rsid w:val="00C93EB8"/>
    <w:rsid w:val="00C93EF2"/>
    <w:rsid w:val="00C9468F"/>
    <w:rsid w:val="00C94808"/>
    <w:rsid w:val="00C94BEF"/>
    <w:rsid w:val="00C94D26"/>
    <w:rsid w:val="00C9525A"/>
    <w:rsid w:val="00C952CB"/>
    <w:rsid w:val="00C9534F"/>
    <w:rsid w:val="00C95359"/>
    <w:rsid w:val="00C95558"/>
    <w:rsid w:val="00C95A60"/>
    <w:rsid w:val="00C95B50"/>
    <w:rsid w:val="00C95D79"/>
    <w:rsid w:val="00C96075"/>
    <w:rsid w:val="00C96322"/>
    <w:rsid w:val="00C9656A"/>
    <w:rsid w:val="00C968FE"/>
    <w:rsid w:val="00C96A10"/>
    <w:rsid w:val="00C96A98"/>
    <w:rsid w:val="00C96B6F"/>
    <w:rsid w:val="00C96D6F"/>
    <w:rsid w:val="00C979A2"/>
    <w:rsid w:val="00C97AF5"/>
    <w:rsid w:val="00C97FF9"/>
    <w:rsid w:val="00CA03D5"/>
    <w:rsid w:val="00CA04C0"/>
    <w:rsid w:val="00CA065F"/>
    <w:rsid w:val="00CA0905"/>
    <w:rsid w:val="00CA0BA4"/>
    <w:rsid w:val="00CA0C43"/>
    <w:rsid w:val="00CA0DCB"/>
    <w:rsid w:val="00CA147B"/>
    <w:rsid w:val="00CA14FA"/>
    <w:rsid w:val="00CA18A4"/>
    <w:rsid w:val="00CA1914"/>
    <w:rsid w:val="00CA2274"/>
    <w:rsid w:val="00CA2525"/>
    <w:rsid w:val="00CA2FDD"/>
    <w:rsid w:val="00CA30BE"/>
    <w:rsid w:val="00CA3219"/>
    <w:rsid w:val="00CA3617"/>
    <w:rsid w:val="00CA3EB2"/>
    <w:rsid w:val="00CA3F4F"/>
    <w:rsid w:val="00CA3F90"/>
    <w:rsid w:val="00CA400D"/>
    <w:rsid w:val="00CA435D"/>
    <w:rsid w:val="00CA45CD"/>
    <w:rsid w:val="00CA4761"/>
    <w:rsid w:val="00CA4AC1"/>
    <w:rsid w:val="00CA4DBF"/>
    <w:rsid w:val="00CA54AF"/>
    <w:rsid w:val="00CA5DA2"/>
    <w:rsid w:val="00CA6204"/>
    <w:rsid w:val="00CA65F4"/>
    <w:rsid w:val="00CA691C"/>
    <w:rsid w:val="00CA6998"/>
    <w:rsid w:val="00CA6B61"/>
    <w:rsid w:val="00CA6BC5"/>
    <w:rsid w:val="00CA6FF8"/>
    <w:rsid w:val="00CA6FFC"/>
    <w:rsid w:val="00CA71AE"/>
    <w:rsid w:val="00CA7A3C"/>
    <w:rsid w:val="00CA7DAA"/>
    <w:rsid w:val="00CB032E"/>
    <w:rsid w:val="00CB04FA"/>
    <w:rsid w:val="00CB089C"/>
    <w:rsid w:val="00CB0D11"/>
    <w:rsid w:val="00CB0E4B"/>
    <w:rsid w:val="00CB0E7E"/>
    <w:rsid w:val="00CB0F39"/>
    <w:rsid w:val="00CB1706"/>
    <w:rsid w:val="00CB295B"/>
    <w:rsid w:val="00CB2B8B"/>
    <w:rsid w:val="00CB2DA4"/>
    <w:rsid w:val="00CB2F70"/>
    <w:rsid w:val="00CB3155"/>
    <w:rsid w:val="00CB3237"/>
    <w:rsid w:val="00CB33F0"/>
    <w:rsid w:val="00CB352C"/>
    <w:rsid w:val="00CB4376"/>
    <w:rsid w:val="00CB44EB"/>
    <w:rsid w:val="00CB4A70"/>
    <w:rsid w:val="00CB4CED"/>
    <w:rsid w:val="00CB4DDD"/>
    <w:rsid w:val="00CB53F3"/>
    <w:rsid w:val="00CB555E"/>
    <w:rsid w:val="00CB5B94"/>
    <w:rsid w:val="00CB5C03"/>
    <w:rsid w:val="00CB6702"/>
    <w:rsid w:val="00CB6A1D"/>
    <w:rsid w:val="00CB6B5B"/>
    <w:rsid w:val="00CB6C14"/>
    <w:rsid w:val="00CB6D15"/>
    <w:rsid w:val="00CB6DE3"/>
    <w:rsid w:val="00CB6E4F"/>
    <w:rsid w:val="00CB7354"/>
    <w:rsid w:val="00CB792C"/>
    <w:rsid w:val="00CB7BD6"/>
    <w:rsid w:val="00CB7C33"/>
    <w:rsid w:val="00CC038E"/>
    <w:rsid w:val="00CC04F9"/>
    <w:rsid w:val="00CC0571"/>
    <w:rsid w:val="00CC06AA"/>
    <w:rsid w:val="00CC0A49"/>
    <w:rsid w:val="00CC11BB"/>
    <w:rsid w:val="00CC1B1F"/>
    <w:rsid w:val="00CC1CB4"/>
    <w:rsid w:val="00CC1CF9"/>
    <w:rsid w:val="00CC1F4C"/>
    <w:rsid w:val="00CC1FD7"/>
    <w:rsid w:val="00CC23DB"/>
    <w:rsid w:val="00CC2DF1"/>
    <w:rsid w:val="00CC2EEA"/>
    <w:rsid w:val="00CC339C"/>
    <w:rsid w:val="00CC3401"/>
    <w:rsid w:val="00CC341D"/>
    <w:rsid w:val="00CC34DF"/>
    <w:rsid w:val="00CC35DB"/>
    <w:rsid w:val="00CC37AA"/>
    <w:rsid w:val="00CC37C2"/>
    <w:rsid w:val="00CC3AF2"/>
    <w:rsid w:val="00CC3B46"/>
    <w:rsid w:val="00CC3CBE"/>
    <w:rsid w:val="00CC4243"/>
    <w:rsid w:val="00CC4418"/>
    <w:rsid w:val="00CC44E6"/>
    <w:rsid w:val="00CC4680"/>
    <w:rsid w:val="00CC4A2E"/>
    <w:rsid w:val="00CC4C44"/>
    <w:rsid w:val="00CC50D3"/>
    <w:rsid w:val="00CC522C"/>
    <w:rsid w:val="00CC526E"/>
    <w:rsid w:val="00CC5296"/>
    <w:rsid w:val="00CC5530"/>
    <w:rsid w:val="00CC55A7"/>
    <w:rsid w:val="00CC5BBF"/>
    <w:rsid w:val="00CC5EDC"/>
    <w:rsid w:val="00CC6728"/>
    <w:rsid w:val="00CC6C26"/>
    <w:rsid w:val="00CC7197"/>
    <w:rsid w:val="00CC7710"/>
    <w:rsid w:val="00CD0017"/>
    <w:rsid w:val="00CD03B6"/>
    <w:rsid w:val="00CD043B"/>
    <w:rsid w:val="00CD05C8"/>
    <w:rsid w:val="00CD07A7"/>
    <w:rsid w:val="00CD0F1F"/>
    <w:rsid w:val="00CD1EEC"/>
    <w:rsid w:val="00CD2117"/>
    <w:rsid w:val="00CD224C"/>
    <w:rsid w:val="00CD29D4"/>
    <w:rsid w:val="00CD2C5D"/>
    <w:rsid w:val="00CD2CC5"/>
    <w:rsid w:val="00CD2F7C"/>
    <w:rsid w:val="00CD3F6F"/>
    <w:rsid w:val="00CD465A"/>
    <w:rsid w:val="00CD471A"/>
    <w:rsid w:val="00CD4D4D"/>
    <w:rsid w:val="00CD4E06"/>
    <w:rsid w:val="00CD4FDE"/>
    <w:rsid w:val="00CD5488"/>
    <w:rsid w:val="00CD5614"/>
    <w:rsid w:val="00CD626C"/>
    <w:rsid w:val="00CD6317"/>
    <w:rsid w:val="00CD6A9A"/>
    <w:rsid w:val="00CD6CF1"/>
    <w:rsid w:val="00CD6E9C"/>
    <w:rsid w:val="00CD7B51"/>
    <w:rsid w:val="00CD7BCF"/>
    <w:rsid w:val="00CE003D"/>
    <w:rsid w:val="00CE034D"/>
    <w:rsid w:val="00CE0726"/>
    <w:rsid w:val="00CE0E0A"/>
    <w:rsid w:val="00CE107A"/>
    <w:rsid w:val="00CE1544"/>
    <w:rsid w:val="00CE19BA"/>
    <w:rsid w:val="00CE2452"/>
    <w:rsid w:val="00CE2B81"/>
    <w:rsid w:val="00CE3179"/>
    <w:rsid w:val="00CE332E"/>
    <w:rsid w:val="00CE43C7"/>
    <w:rsid w:val="00CE443C"/>
    <w:rsid w:val="00CE4554"/>
    <w:rsid w:val="00CE46A2"/>
    <w:rsid w:val="00CE4728"/>
    <w:rsid w:val="00CE4882"/>
    <w:rsid w:val="00CE4B04"/>
    <w:rsid w:val="00CE510C"/>
    <w:rsid w:val="00CE5236"/>
    <w:rsid w:val="00CE5DB2"/>
    <w:rsid w:val="00CE5EE1"/>
    <w:rsid w:val="00CE60D7"/>
    <w:rsid w:val="00CE62A0"/>
    <w:rsid w:val="00CE65F0"/>
    <w:rsid w:val="00CE6B23"/>
    <w:rsid w:val="00CE6C2C"/>
    <w:rsid w:val="00CE6C6A"/>
    <w:rsid w:val="00CE6DBD"/>
    <w:rsid w:val="00CE6F5B"/>
    <w:rsid w:val="00CE758F"/>
    <w:rsid w:val="00CE76C6"/>
    <w:rsid w:val="00CE7A34"/>
    <w:rsid w:val="00CF02BC"/>
    <w:rsid w:val="00CF03FB"/>
    <w:rsid w:val="00CF0A01"/>
    <w:rsid w:val="00CF0AC3"/>
    <w:rsid w:val="00CF0F21"/>
    <w:rsid w:val="00CF1650"/>
    <w:rsid w:val="00CF2036"/>
    <w:rsid w:val="00CF21E1"/>
    <w:rsid w:val="00CF26A9"/>
    <w:rsid w:val="00CF2CD0"/>
    <w:rsid w:val="00CF2F33"/>
    <w:rsid w:val="00CF2F81"/>
    <w:rsid w:val="00CF329F"/>
    <w:rsid w:val="00CF3B0D"/>
    <w:rsid w:val="00CF3B2A"/>
    <w:rsid w:val="00CF428E"/>
    <w:rsid w:val="00CF43B6"/>
    <w:rsid w:val="00CF4414"/>
    <w:rsid w:val="00CF4493"/>
    <w:rsid w:val="00CF44D5"/>
    <w:rsid w:val="00CF454E"/>
    <w:rsid w:val="00CF4B50"/>
    <w:rsid w:val="00CF4BFB"/>
    <w:rsid w:val="00CF4C7D"/>
    <w:rsid w:val="00CF4D68"/>
    <w:rsid w:val="00CF4FE2"/>
    <w:rsid w:val="00CF5594"/>
    <w:rsid w:val="00CF5D73"/>
    <w:rsid w:val="00CF5F77"/>
    <w:rsid w:val="00CF6374"/>
    <w:rsid w:val="00CF64A0"/>
    <w:rsid w:val="00CF6750"/>
    <w:rsid w:val="00CF6843"/>
    <w:rsid w:val="00CF6E99"/>
    <w:rsid w:val="00CF73A6"/>
    <w:rsid w:val="00CF766D"/>
    <w:rsid w:val="00CF7775"/>
    <w:rsid w:val="00CF7C3D"/>
    <w:rsid w:val="00CF7D59"/>
    <w:rsid w:val="00D0030C"/>
    <w:rsid w:val="00D003F2"/>
    <w:rsid w:val="00D010AB"/>
    <w:rsid w:val="00D0161E"/>
    <w:rsid w:val="00D01792"/>
    <w:rsid w:val="00D01DBD"/>
    <w:rsid w:val="00D01DC3"/>
    <w:rsid w:val="00D02203"/>
    <w:rsid w:val="00D02282"/>
    <w:rsid w:val="00D022C2"/>
    <w:rsid w:val="00D02C32"/>
    <w:rsid w:val="00D02EEC"/>
    <w:rsid w:val="00D02FC5"/>
    <w:rsid w:val="00D03087"/>
    <w:rsid w:val="00D03257"/>
    <w:rsid w:val="00D032D9"/>
    <w:rsid w:val="00D032E3"/>
    <w:rsid w:val="00D033E6"/>
    <w:rsid w:val="00D0341D"/>
    <w:rsid w:val="00D038A4"/>
    <w:rsid w:val="00D03AD2"/>
    <w:rsid w:val="00D03F8D"/>
    <w:rsid w:val="00D04475"/>
    <w:rsid w:val="00D053DE"/>
    <w:rsid w:val="00D054A6"/>
    <w:rsid w:val="00D05995"/>
    <w:rsid w:val="00D05EBC"/>
    <w:rsid w:val="00D05F61"/>
    <w:rsid w:val="00D061C6"/>
    <w:rsid w:val="00D06208"/>
    <w:rsid w:val="00D06238"/>
    <w:rsid w:val="00D06294"/>
    <w:rsid w:val="00D064E4"/>
    <w:rsid w:val="00D07267"/>
    <w:rsid w:val="00D07813"/>
    <w:rsid w:val="00D0784C"/>
    <w:rsid w:val="00D07E78"/>
    <w:rsid w:val="00D103CA"/>
    <w:rsid w:val="00D10780"/>
    <w:rsid w:val="00D107A7"/>
    <w:rsid w:val="00D10EBE"/>
    <w:rsid w:val="00D110A2"/>
    <w:rsid w:val="00D1129A"/>
    <w:rsid w:val="00D117D8"/>
    <w:rsid w:val="00D11A36"/>
    <w:rsid w:val="00D126AE"/>
    <w:rsid w:val="00D12A06"/>
    <w:rsid w:val="00D12C5F"/>
    <w:rsid w:val="00D1311E"/>
    <w:rsid w:val="00D131F9"/>
    <w:rsid w:val="00D132AA"/>
    <w:rsid w:val="00D13330"/>
    <w:rsid w:val="00D13342"/>
    <w:rsid w:val="00D13943"/>
    <w:rsid w:val="00D13C42"/>
    <w:rsid w:val="00D1403D"/>
    <w:rsid w:val="00D1408D"/>
    <w:rsid w:val="00D141B1"/>
    <w:rsid w:val="00D14239"/>
    <w:rsid w:val="00D143CD"/>
    <w:rsid w:val="00D1456B"/>
    <w:rsid w:val="00D1481F"/>
    <w:rsid w:val="00D14914"/>
    <w:rsid w:val="00D14F5F"/>
    <w:rsid w:val="00D150A8"/>
    <w:rsid w:val="00D15133"/>
    <w:rsid w:val="00D15416"/>
    <w:rsid w:val="00D15B08"/>
    <w:rsid w:val="00D15D32"/>
    <w:rsid w:val="00D15D98"/>
    <w:rsid w:val="00D16759"/>
    <w:rsid w:val="00D167A6"/>
    <w:rsid w:val="00D168C1"/>
    <w:rsid w:val="00D16BC5"/>
    <w:rsid w:val="00D16DCF"/>
    <w:rsid w:val="00D1708E"/>
    <w:rsid w:val="00D1758E"/>
    <w:rsid w:val="00D17AA2"/>
    <w:rsid w:val="00D17DD4"/>
    <w:rsid w:val="00D17F32"/>
    <w:rsid w:val="00D20588"/>
    <w:rsid w:val="00D20C4A"/>
    <w:rsid w:val="00D20E6B"/>
    <w:rsid w:val="00D21AB1"/>
    <w:rsid w:val="00D21AD4"/>
    <w:rsid w:val="00D21B21"/>
    <w:rsid w:val="00D21CCD"/>
    <w:rsid w:val="00D21E12"/>
    <w:rsid w:val="00D22679"/>
    <w:rsid w:val="00D22792"/>
    <w:rsid w:val="00D22958"/>
    <w:rsid w:val="00D22C8C"/>
    <w:rsid w:val="00D22E4E"/>
    <w:rsid w:val="00D2352B"/>
    <w:rsid w:val="00D237D1"/>
    <w:rsid w:val="00D23D0D"/>
    <w:rsid w:val="00D24751"/>
    <w:rsid w:val="00D24EC4"/>
    <w:rsid w:val="00D25636"/>
    <w:rsid w:val="00D25B05"/>
    <w:rsid w:val="00D2605A"/>
    <w:rsid w:val="00D2676C"/>
    <w:rsid w:val="00D26F75"/>
    <w:rsid w:val="00D27200"/>
    <w:rsid w:val="00D2732E"/>
    <w:rsid w:val="00D27485"/>
    <w:rsid w:val="00D27A85"/>
    <w:rsid w:val="00D27B27"/>
    <w:rsid w:val="00D3003F"/>
    <w:rsid w:val="00D30133"/>
    <w:rsid w:val="00D30191"/>
    <w:rsid w:val="00D30931"/>
    <w:rsid w:val="00D30B85"/>
    <w:rsid w:val="00D30C4A"/>
    <w:rsid w:val="00D31188"/>
    <w:rsid w:val="00D31A29"/>
    <w:rsid w:val="00D31C49"/>
    <w:rsid w:val="00D31CF5"/>
    <w:rsid w:val="00D321A1"/>
    <w:rsid w:val="00D3242D"/>
    <w:rsid w:val="00D327F7"/>
    <w:rsid w:val="00D3343F"/>
    <w:rsid w:val="00D337C4"/>
    <w:rsid w:val="00D34115"/>
    <w:rsid w:val="00D341D8"/>
    <w:rsid w:val="00D3452C"/>
    <w:rsid w:val="00D34742"/>
    <w:rsid w:val="00D348AD"/>
    <w:rsid w:val="00D34944"/>
    <w:rsid w:val="00D35AC5"/>
    <w:rsid w:val="00D35C42"/>
    <w:rsid w:val="00D35C48"/>
    <w:rsid w:val="00D35E07"/>
    <w:rsid w:val="00D35FF2"/>
    <w:rsid w:val="00D362F6"/>
    <w:rsid w:val="00D3637B"/>
    <w:rsid w:val="00D36980"/>
    <w:rsid w:val="00D36A61"/>
    <w:rsid w:val="00D36D65"/>
    <w:rsid w:val="00D36D89"/>
    <w:rsid w:val="00D3749A"/>
    <w:rsid w:val="00D37810"/>
    <w:rsid w:val="00D3787B"/>
    <w:rsid w:val="00D37897"/>
    <w:rsid w:val="00D405CA"/>
    <w:rsid w:val="00D40901"/>
    <w:rsid w:val="00D40946"/>
    <w:rsid w:val="00D409B3"/>
    <w:rsid w:val="00D40FDC"/>
    <w:rsid w:val="00D41297"/>
    <w:rsid w:val="00D4146B"/>
    <w:rsid w:val="00D41929"/>
    <w:rsid w:val="00D42714"/>
    <w:rsid w:val="00D428B3"/>
    <w:rsid w:val="00D42AAB"/>
    <w:rsid w:val="00D42C13"/>
    <w:rsid w:val="00D4340A"/>
    <w:rsid w:val="00D434E2"/>
    <w:rsid w:val="00D435E0"/>
    <w:rsid w:val="00D43A14"/>
    <w:rsid w:val="00D43FA5"/>
    <w:rsid w:val="00D44260"/>
    <w:rsid w:val="00D442B4"/>
    <w:rsid w:val="00D4430C"/>
    <w:rsid w:val="00D4436A"/>
    <w:rsid w:val="00D4441F"/>
    <w:rsid w:val="00D446A9"/>
    <w:rsid w:val="00D448D2"/>
    <w:rsid w:val="00D449A3"/>
    <w:rsid w:val="00D44EC0"/>
    <w:rsid w:val="00D452CC"/>
    <w:rsid w:val="00D454A9"/>
    <w:rsid w:val="00D457EA"/>
    <w:rsid w:val="00D45E5C"/>
    <w:rsid w:val="00D45F3B"/>
    <w:rsid w:val="00D46095"/>
    <w:rsid w:val="00D463D4"/>
    <w:rsid w:val="00D4687D"/>
    <w:rsid w:val="00D468C0"/>
    <w:rsid w:val="00D468C5"/>
    <w:rsid w:val="00D46D69"/>
    <w:rsid w:val="00D47258"/>
    <w:rsid w:val="00D4727A"/>
    <w:rsid w:val="00D47AAE"/>
    <w:rsid w:val="00D47B1F"/>
    <w:rsid w:val="00D47B2A"/>
    <w:rsid w:val="00D47C8C"/>
    <w:rsid w:val="00D5027C"/>
    <w:rsid w:val="00D505FE"/>
    <w:rsid w:val="00D50E1B"/>
    <w:rsid w:val="00D50E59"/>
    <w:rsid w:val="00D51521"/>
    <w:rsid w:val="00D51730"/>
    <w:rsid w:val="00D518B0"/>
    <w:rsid w:val="00D520B0"/>
    <w:rsid w:val="00D537B4"/>
    <w:rsid w:val="00D53968"/>
    <w:rsid w:val="00D53C05"/>
    <w:rsid w:val="00D53DDA"/>
    <w:rsid w:val="00D5404E"/>
    <w:rsid w:val="00D541CC"/>
    <w:rsid w:val="00D541F0"/>
    <w:rsid w:val="00D543E4"/>
    <w:rsid w:val="00D548FD"/>
    <w:rsid w:val="00D5499B"/>
    <w:rsid w:val="00D54DCD"/>
    <w:rsid w:val="00D55017"/>
    <w:rsid w:val="00D5547E"/>
    <w:rsid w:val="00D5555D"/>
    <w:rsid w:val="00D55598"/>
    <w:rsid w:val="00D55ED7"/>
    <w:rsid w:val="00D56207"/>
    <w:rsid w:val="00D564FA"/>
    <w:rsid w:val="00D565D4"/>
    <w:rsid w:val="00D56628"/>
    <w:rsid w:val="00D56729"/>
    <w:rsid w:val="00D56862"/>
    <w:rsid w:val="00D569D6"/>
    <w:rsid w:val="00D56E13"/>
    <w:rsid w:val="00D5711A"/>
    <w:rsid w:val="00D5724E"/>
    <w:rsid w:val="00D57A0E"/>
    <w:rsid w:val="00D57DF8"/>
    <w:rsid w:val="00D603FB"/>
    <w:rsid w:val="00D6052C"/>
    <w:rsid w:val="00D609D0"/>
    <w:rsid w:val="00D60B54"/>
    <w:rsid w:val="00D61263"/>
    <w:rsid w:val="00D6132D"/>
    <w:rsid w:val="00D6143F"/>
    <w:rsid w:val="00D61785"/>
    <w:rsid w:val="00D619D0"/>
    <w:rsid w:val="00D6237E"/>
    <w:rsid w:val="00D62C9F"/>
    <w:rsid w:val="00D62DEB"/>
    <w:rsid w:val="00D62F90"/>
    <w:rsid w:val="00D62FFC"/>
    <w:rsid w:val="00D63279"/>
    <w:rsid w:val="00D635EE"/>
    <w:rsid w:val="00D63733"/>
    <w:rsid w:val="00D638A6"/>
    <w:rsid w:val="00D646F8"/>
    <w:rsid w:val="00D64C1B"/>
    <w:rsid w:val="00D64DC5"/>
    <w:rsid w:val="00D64F8F"/>
    <w:rsid w:val="00D6516C"/>
    <w:rsid w:val="00D656EE"/>
    <w:rsid w:val="00D65887"/>
    <w:rsid w:val="00D65C4F"/>
    <w:rsid w:val="00D65C83"/>
    <w:rsid w:val="00D66122"/>
    <w:rsid w:val="00D6616A"/>
    <w:rsid w:val="00D66EEE"/>
    <w:rsid w:val="00D66F4B"/>
    <w:rsid w:val="00D6744B"/>
    <w:rsid w:val="00D679BF"/>
    <w:rsid w:val="00D67DF1"/>
    <w:rsid w:val="00D70F44"/>
    <w:rsid w:val="00D71127"/>
    <w:rsid w:val="00D711E3"/>
    <w:rsid w:val="00D71200"/>
    <w:rsid w:val="00D7131F"/>
    <w:rsid w:val="00D713C8"/>
    <w:rsid w:val="00D71C47"/>
    <w:rsid w:val="00D71F87"/>
    <w:rsid w:val="00D725CE"/>
    <w:rsid w:val="00D7293D"/>
    <w:rsid w:val="00D72A6E"/>
    <w:rsid w:val="00D73650"/>
    <w:rsid w:val="00D73936"/>
    <w:rsid w:val="00D73BB3"/>
    <w:rsid w:val="00D73C0B"/>
    <w:rsid w:val="00D74A98"/>
    <w:rsid w:val="00D74C96"/>
    <w:rsid w:val="00D74CD5"/>
    <w:rsid w:val="00D7517E"/>
    <w:rsid w:val="00D7563F"/>
    <w:rsid w:val="00D75799"/>
    <w:rsid w:val="00D75CED"/>
    <w:rsid w:val="00D7650E"/>
    <w:rsid w:val="00D766B4"/>
    <w:rsid w:val="00D767D5"/>
    <w:rsid w:val="00D76A54"/>
    <w:rsid w:val="00D7701C"/>
    <w:rsid w:val="00D77020"/>
    <w:rsid w:val="00D77759"/>
    <w:rsid w:val="00D77B6E"/>
    <w:rsid w:val="00D77CA2"/>
    <w:rsid w:val="00D77CC3"/>
    <w:rsid w:val="00D8000A"/>
    <w:rsid w:val="00D8004C"/>
    <w:rsid w:val="00D8040B"/>
    <w:rsid w:val="00D80477"/>
    <w:rsid w:val="00D80E2A"/>
    <w:rsid w:val="00D8130D"/>
    <w:rsid w:val="00D820CB"/>
    <w:rsid w:val="00D82296"/>
    <w:rsid w:val="00D82332"/>
    <w:rsid w:val="00D8245C"/>
    <w:rsid w:val="00D82710"/>
    <w:rsid w:val="00D82DB0"/>
    <w:rsid w:val="00D832CB"/>
    <w:rsid w:val="00D83C90"/>
    <w:rsid w:val="00D83D2B"/>
    <w:rsid w:val="00D83E72"/>
    <w:rsid w:val="00D845D2"/>
    <w:rsid w:val="00D847CE"/>
    <w:rsid w:val="00D856F1"/>
    <w:rsid w:val="00D859DE"/>
    <w:rsid w:val="00D85C4E"/>
    <w:rsid w:val="00D85C66"/>
    <w:rsid w:val="00D85D81"/>
    <w:rsid w:val="00D85DA8"/>
    <w:rsid w:val="00D85E34"/>
    <w:rsid w:val="00D86193"/>
    <w:rsid w:val="00D86246"/>
    <w:rsid w:val="00D8659F"/>
    <w:rsid w:val="00D86BB1"/>
    <w:rsid w:val="00D875B6"/>
    <w:rsid w:val="00D87F83"/>
    <w:rsid w:val="00D901E1"/>
    <w:rsid w:val="00D902C4"/>
    <w:rsid w:val="00D90537"/>
    <w:rsid w:val="00D91105"/>
    <w:rsid w:val="00D9112B"/>
    <w:rsid w:val="00D91287"/>
    <w:rsid w:val="00D9158E"/>
    <w:rsid w:val="00D91FE3"/>
    <w:rsid w:val="00D9202D"/>
    <w:rsid w:val="00D920FC"/>
    <w:rsid w:val="00D92226"/>
    <w:rsid w:val="00D92289"/>
    <w:rsid w:val="00D92651"/>
    <w:rsid w:val="00D929F3"/>
    <w:rsid w:val="00D92C26"/>
    <w:rsid w:val="00D94155"/>
    <w:rsid w:val="00D947BA"/>
    <w:rsid w:val="00D94BA1"/>
    <w:rsid w:val="00D94E75"/>
    <w:rsid w:val="00D950FD"/>
    <w:rsid w:val="00D9537E"/>
    <w:rsid w:val="00D9558E"/>
    <w:rsid w:val="00D95906"/>
    <w:rsid w:val="00D95EF6"/>
    <w:rsid w:val="00D9613F"/>
    <w:rsid w:val="00D96301"/>
    <w:rsid w:val="00D963BE"/>
    <w:rsid w:val="00D965E7"/>
    <w:rsid w:val="00D966C8"/>
    <w:rsid w:val="00D96782"/>
    <w:rsid w:val="00D970FF"/>
    <w:rsid w:val="00D976E3"/>
    <w:rsid w:val="00D977A8"/>
    <w:rsid w:val="00D977E2"/>
    <w:rsid w:val="00D97C6F"/>
    <w:rsid w:val="00DA00ED"/>
    <w:rsid w:val="00DA02CC"/>
    <w:rsid w:val="00DA0772"/>
    <w:rsid w:val="00DA097D"/>
    <w:rsid w:val="00DA1112"/>
    <w:rsid w:val="00DA16CD"/>
    <w:rsid w:val="00DA17AF"/>
    <w:rsid w:val="00DA1EED"/>
    <w:rsid w:val="00DA2169"/>
    <w:rsid w:val="00DA252B"/>
    <w:rsid w:val="00DA2A11"/>
    <w:rsid w:val="00DA2F01"/>
    <w:rsid w:val="00DA318A"/>
    <w:rsid w:val="00DA3CED"/>
    <w:rsid w:val="00DA3E5C"/>
    <w:rsid w:val="00DA455A"/>
    <w:rsid w:val="00DA4630"/>
    <w:rsid w:val="00DA4745"/>
    <w:rsid w:val="00DA4939"/>
    <w:rsid w:val="00DA495D"/>
    <w:rsid w:val="00DA4AE0"/>
    <w:rsid w:val="00DA4CEE"/>
    <w:rsid w:val="00DA4E0A"/>
    <w:rsid w:val="00DA4E53"/>
    <w:rsid w:val="00DA564C"/>
    <w:rsid w:val="00DA590F"/>
    <w:rsid w:val="00DA5910"/>
    <w:rsid w:val="00DA5E59"/>
    <w:rsid w:val="00DA5F8A"/>
    <w:rsid w:val="00DA60A3"/>
    <w:rsid w:val="00DA6581"/>
    <w:rsid w:val="00DA6833"/>
    <w:rsid w:val="00DA6D08"/>
    <w:rsid w:val="00DA6EB8"/>
    <w:rsid w:val="00DA78CA"/>
    <w:rsid w:val="00DA7AE4"/>
    <w:rsid w:val="00DA7FF7"/>
    <w:rsid w:val="00DB022F"/>
    <w:rsid w:val="00DB08BF"/>
    <w:rsid w:val="00DB0E82"/>
    <w:rsid w:val="00DB11E3"/>
    <w:rsid w:val="00DB17C9"/>
    <w:rsid w:val="00DB1887"/>
    <w:rsid w:val="00DB18B2"/>
    <w:rsid w:val="00DB1DBD"/>
    <w:rsid w:val="00DB2221"/>
    <w:rsid w:val="00DB2ACA"/>
    <w:rsid w:val="00DB2FAF"/>
    <w:rsid w:val="00DB342E"/>
    <w:rsid w:val="00DB3536"/>
    <w:rsid w:val="00DB3C30"/>
    <w:rsid w:val="00DB3F70"/>
    <w:rsid w:val="00DB3FEE"/>
    <w:rsid w:val="00DB41E7"/>
    <w:rsid w:val="00DB45B6"/>
    <w:rsid w:val="00DB4884"/>
    <w:rsid w:val="00DB4968"/>
    <w:rsid w:val="00DB4D6E"/>
    <w:rsid w:val="00DB4D72"/>
    <w:rsid w:val="00DB4E39"/>
    <w:rsid w:val="00DB4F81"/>
    <w:rsid w:val="00DB5817"/>
    <w:rsid w:val="00DB5944"/>
    <w:rsid w:val="00DB5A5E"/>
    <w:rsid w:val="00DB5C51"/>
    <w:rsid w:val="00DB5F66"/>
    <w:rsid w:val="00DB606B"/>
    <w:rsid w:val="00DB62BE"/>
    <w:rsid w:val="00DB63B6"/>
    <w:rsid w:val="00DB6804"/>
    <w:rsid w:val="00DB6AF3"/>
    <w:rsid w:val="00DB6C1C"/>
    <w:rsid w:val="00DB6F5C"/>
    <w:rsid w:val="00DB729F"/>
    <w:rsid w:val="00DB7490"/>
    <w:rsid w:val="00DB754D"/>
    <w:rsid w:val="00DB7575"/>
    <w:rsid w:val="00DB7748"/>
    <w:rsid w:val="00DB77AB"/>
    <w:rsid w:val="00DB78DF"/>
    <w:rsid w:val="00DB7C07"/>
    <w:rsid w:val="00DB7CC3"/>
    <w:rsid w:val="00DB7CEB"/>
    <w:rsid w:val="00DC0004"/>
    <w:rsid w:val="00DC02AC"/>
    <w:rsid w:val="00DC0AE2"/>
    <w:rsid w:val="00DC0D21"/>
    <w:rsid w:val="00DC15C2"/>
    <w:rsid w:val="00DC1DB8"/>
    <w:rsid w:val="00DC1DFF"/>
    <w:rsid w:val="00DC2026"/>
    <w:rsid w:val="00DC216C"/>
    <w:rsid w:val="00DC236B"/>
    <w:rsid w:val="00DC2B08"/>
    <w:rsid w:val="00DC2D0F"/>
    <w:rsid w:val="00DC2FF9"/>
    <w:rsid w:val="00DC37B3"/>
    <w:rsid w:val="00DC3CD1"/>
    <w:rsid w:val="00DC3FB5"/>
    <w:rsid w:val="00DC41CD"/>
    <w:rsid w:val="00DC4645"/>
    <w:rsid w:val="00DC49A4"/>
    <w:rsid w:val="00DC49A8"/>
    <w:rsid w:val="00DC4FA7"/>
    <w:rsid w:val="00DC50E6"/>
    <w:rsid w:val="00DC53B8"/>
    <w:rsid w:val="00DC546C"/>
    <w:rsid w:val="00DC5671"/>
    <w:rsid w:val="00DC5C42"/>
    <w:rsid w:val="00DC6254"/>
    <w:rsid w:val="00DC631C"/>
    <w:rsid w:val="00DC6353"/>
    <w:rsid w:val="00DC6766"/>
    <w:rsid w:val="00DC69FF"/>
    <w:rsid w:val="00DC6AF7"/>
    <w:rsid w:val="00DC6D2D"/>
    <w:rsid w:val="00DC6DBE"/>
    <w:rsid w:val="00DC6DFD"/>
    <w:rsid w:val="00DC7009"/>
    <w:rsid w:val="00DC704F"/>
    <w:rsid w:val="00DC7A60"/>
    <w:rsid w:val="00DC7A8F"/>
    <w:rsid w:val="00DC7C9D"/>
    <w:rsid w:val="00DC7DC2"/>
    <w:rsid w:val="00DD02F0"/>
    <w:rsid w:val="00DD03D9"/>
    <w:rsid w:val="00DD0BD7"/>
    <w:rsid w:val="00DD0E37"/>
    <w:rsid w:val="00DD0FE6"/>
    <w:rsid w:val="00DD0FFD"/>
    <w:rsid w:val="00DD105B"/>
    <w:rsid w:val="00DD1804"/>
    <w:rsid w:val="00DD189B"/>
    <w:rsid w:val="00DD1965"/>
    <w:rsid w:val="00DD1D54"/>
    <w:rsid w:val="00DD1F41"/>
    <w:rsid w:val="00DD1F69"/>
    <w:rsid w:val="00DD20AE"/>
    <w:rsid w:val="00DD23DD"/>
    <w:rsid w:val="00DD2449"/>
    <w:rsid w:val="00DD244E"/>
    <w:rsid w:val="00DD281F"/>
    <w:rsid w:val="00DD2AAE"/>
    <w:rsid w:val="00DD326E"/>
    <w:rsid w:val="00DD3305"/>
    <w:rsid w:val="00DD33A8"/>
    <w:rsid w:val="00DD3FE4"/>
    <w:rsid w:val="00DD4BE5"/>
    <w:rsid w:val="00DD50C1"/>
    <w:rsid w:val="00DD588B"/>
    <w:rsid w:val="00DD5B18"/>
    <w:rsid w:val="00DD5E85"/>
    <w:rsid w:val="00DD5F57"/>
    <w:rsid w:val="00DD642A"/>
    <w:rsid w:val="00DD6BB1"/>
    <w:rsid w:val="00DD71C8"/>
    <w:rsid w:val="00DD7EB9"/>
    <w:rsid w:val="00DD7FB3"/>
    <w:rsid w:val="00DE03B2"/>
    <w:rsid w:val="00DE072A"/>
    <w:rsid w:val="00DE08A2"/>
    <w:rsid w:val="00DE133F"/>
    <w:rsid w:val="00DE1B5B"/>
    <w:rsid w:val="00DE1EAE"/>
    <w:rsid w:val="00DE1F5A"/>
    <w:rsid w:val="00DE1F90"/>
    <w:rsid w:val="00DE21CD"/>
    <w:rsid w:val="00DE22F3"/>
    <w:rsid w:val="00DE274A"/>
    <w:rsid w:val="00DE35E0"/>
    <w:rsid w:val="00DE3AEE"/>
    <w:rsid w:val="00DE3EDE"/>
    <w:rsid w:val="00DE4F56"/>
    <w:rsid w:val="00DE4FB0"/>
    <w:rsid w:val="00DE52AC"/>
    <w:rsid w:val="00DE53E2"/>
    <w:rsid w:val="00DE5703"/>
    <w:rsid w:val="00DE58FD"/>
    <w:rsid w:val="00DE5A70"/>
    <w:rsid w:val="00DE623B"/>
    <w:rsid w:val="00DE6924"/>
    <w:rsid w:val="00DE69E7"/>
    <w:rsid w:val="00DE6C40"/>
    <w:rsid w:val="00DE6EDA"/>
    <w:rsid w:val="00DE717A"/>
    <w:rsid w:val="00DE73DA"/>
    <w:rsid w:val="00DE7575"/>
    <w:rsid w:val="00DE7B0D"/>
    <w:rsid w:val="00DE7B84"/>
    <w:rsid w:val="00DF0F07"/>
    <w:rsid w:val="00DF1221"/>
    <w:rsid w:val="00DF1293"/>
    <w:rsid w:val="00DF176A"/>
    <w:rsid w:val="00DF17FF"/>
    <w:rsid w:val="00DF1BD1"/>
    <w:rsid w:val="00DF2050"/>
    <w:rsid w:val="00DF21C6"/>
    <w:rsid w:val="00DF2451"/>
    <w:rsid w:val="00DF2670"/>
    <w:rsid w:val="00DF2B09"/>
    <w:rsid w:val="00DF2C5D"/>
    <w:rsid w:val="00DF3508"/>
    <w:rsid w:val="00DF39EA"/>
    <w:rsid w:val="00DF3AA4"/>
    <w:rsid w:val="00DF3ABB"/>
    <w:rsid w:val="00DF4DEF"/>
    <w:rsid w:val="00DF55DF"/>
    <w:rsid w:val="00DF58A1"/>
    <w:rsid w:val="00DF5B09"/>
    <w:rsid w:val="00DF5CDE"/>
    <w:rsid w:val="00DF5EA8"/>
    <w:rsid w:val="00DF6AF2"/>
    <w:rsid w:val="00DF6AFB"/>
    <w:rsid w:val="00DF6C01"/>
    <w:rsid w:val="00DF6C9D"/>
    <w:rsid w:val="00DF6CC3"/>
    <w:rsid w:val="00DF70BB"/>
    <w:rsid w:val="00DF7172"/>
    <w:rsid w:val="00DF730D"/>
    <w:rsid w:val="00E001ED"/>
    <w:rsid w:val="00E00761"/>
    <w:rsid w:val="00E0086E"/>
    <w:rsid w:val="00E00957"/>
    <w:rsid w:val="00E00C37"/>
    <w:rsid w:val="00E00C4B"/>
    <w:rsid w:val="00E0101D"/>
    <w:rsid w:val="00E019B8"/>
    <w:rsid w:val="00E01A01"/>
    <w:rsid w:val="00E01A1B"/>
    <w:rsid w:val="00E01EF3"/>
    <w:rsid w:val="00E02030"/>
    <w:rsid w:val="00E02037"/>
    <w:rsid w:val="00E024B4"/>
    <w:rsid w:val="00E025B9"/>
    <w:rsid w:val="00E0286B"/>
    <w:rsid w:val="00E02A1F"/>
    <w:rsid w:val="00E02A79"/>
    <w:rsid w:val="00E038F9"/>
    <w:rsid w:val="00E03D71"/>
    <w:rsid w:val="00E03F65"/>
    <w:rsid w:val="00E04187"/>
    <w:rsid w:val="00E04C11"/>
    <w:rsid w:val="00E04D72"/>
    <w:rsid w:val="00E0552C"/>
    <w:rsid w:val="00E0556D"/>
    <w:rsid w:val="00E05D78"/>
    <w:rsid w:val="00E05EBF"/>
    <w:rsid w:val="00E066FC"/>
    <w:rsid w:val="00E067C0"/>
    <w:rsid w:val="00E06C34"/>
    <w:rsid w:val="00E06FB5"/>
    <w:rsid w:val="00E07C75"/>
    <w:rsid w:val="00E101C7"/>
    <w:rsid w:val="00E101E1"/>
    <w:rsid w:val="00E10513"/>
    <w:rsid w:val="00E1060F"/>
    <w:rsid w:val="00E107DB"/>
    <w:rsid w:val="00E10D87"/>
    <w:rsid w:val="00E10E45"/>
    <w:rsid w:val="00E10E52"/>
    <w:rsid w:val="00E11198"/>
    <w:rsid w:val="00E11705"/>
    <w:rsid w:val="00E11C20"/>
    <w:rsid w:val="00E11F1A"/>
    <w:rsid w:val="00E12074"/>
    <w:rsid w:val="00E1279B"/>
    <w:rsid w:val="00E128D2"/>
    <w:rsid w:val="00E12906"/>
    <w:rsid w:val="00E12C68"/>
    <w:rsid w:val="00E12E07"/>
    <w:rsid w:val="00E13862"/>
    <w:rsid w:val="00E1386B"/>
    <w:rsid w:val="00E13A50"/>
    <w:rsid w:val="00E13C71"/>
    <w:rsid w:val="00E13EFC"/>
    <w:rsid w:val="00E1402B"/>
    <w:rsid w:val="00E14295"/>
    <w:rsid w:val="00E14904"/>
    <w:rsid w:val="00E14DB4"/>
    <w:rsid w:val="00E15361"/>
    <w:rsid w:val="00E15A82"/>
    <w:rsid w:val="00E15ACA"/>
    <w:rsid w:val="00E15E0A"/>
    <w:rsid w:val="00E1637C"/>
    <w:rsid w:val="00E164FE"/>
    <w:rsid w:val="00E165EA"/>
    <w:rsid w:val="00E16814"/>
    <w:rsid w:val="00E168B3"/>
    <w:rsid w:val="00E17A1F"/>
    <w:rsid w:val="00E17FB9"/>
    <w:rsid w:val="00E204CD"/>
    <w:rsid w:val="00E205FA"/>
    <w:rsid w:val="00E2082A"/>
    <w:rsid w:val="00E21B55"/>
    <w:rsid w:val="00E21D07"/>
    <w:rsid w:val="00E21FB5"/>
    <w:rsid w:val="00E220A3"/>
    <w:rsid w:val="00E22D00"/>
    <w:rsid w:val="00E22D04"/>
    <w:rsid w:val="00E22DE5"/>
    <w:rsid w:val="00E22E42"/>
    <w:rsid w:val="00E23D0B"/>
    <w:rsid w:val="00E2402E"/>
    <w:rsid w:val="00E24500"/>
    <w:rsid w:val="00E246F1"/>
    <w:rsid w:val="00E247C0"/>
    <w:rsid w:val="00E248BB"/>
    <w:rsid w:val="00E2501C"/>
    <w:rsid w:val="00E2515D"/>
    <w:rsid w:val="00E251A0"/>
    <w:rsid w:val="00E2561B"/>
    <w:rsid w:val="00E25ACE"/>
    <w:rsid w:val="00E26007"/>
    <w:rsid w:val="00E264DB"/>
    <w:rsid w:val="00E26570"/>
    <w:rsid w:val="00E26734"/>
    <w:rsid w:val="00E26781"/>
    <w:rsid w:val="00E26AC1"/>
    <w:rsid w:val="00E27344"/>
    <w:rsid w:val="00E274A5"/>
    <w:rsid w:val="00E275EB"/>
    <w:rsid w:val="00E27713"/>
    <w:rsid w:val="00E2774D"/>
    <w:rsid w:val="00E2782C"/>
    <w:rsid w:val="00E3033F"/>
    <w:rsid w:val="00E309EF"/>
    <w:rsid w:val="00E30C5E"/>
    <w:rsid w:val="00E30D6F"/>
    <w:rsid w:val="00E3107A"/>
    <w:rsid w:val="00E3142A"/>
    <w:rsid w:val="00E31541"/>
    <w:rsid w:val="00E3170F"/>
    <w:rsid w:val="00E31EE7"/>
    <w:rsid w:val="00E321EA"/>
    <w:rsid w:val="00E32576"/>
    <w:rsid w:val="00E325F1"/>
    <w:rsid w:val="00E32B09"/>
    <w:rsid w:val="00E33196"/>
    <w:rsid w:val="00E3321C"/>
    <w:rsid w:val="00E33254"/>
    <w:rsid w:val="00E33538"/>
    <w:rsid w:val="00E33F1C"/>
    <w:rsid w:val="00E348FF"/>
    <w:rsid w:val="00E34EBB"/>
    <w:rsid w:val="00E34FF6"/>
    <w:rsid w:val="00E358E5"/>
    <w:rsid w:val="00E35EDD"/>
    <w:rsid w:val="00E36167"/>
    <w:rsid w:val="00E36438"/>
    <w:rsid w:val="00E36CFE"/>
    <w:rsid w:val="00E3742F"/>
    <w:rsid w:val="00E37EF3"/>
    <w:rsid w:val="00E37EF8"/>
    <w:rsid w:val="00E37F2D"/>
    <w:rsid w:val="00E4007E"/>
    <w:rsid w:val="00E4016C"/>
    <w:rsid w:val="00E408D3"/>
    <w:rsid w:val="00E40993"/>
    <w:rsid w:val="00E409DF"/>
    <w:rsid w:val="00E413F2"/>
    <w:rsid w:val="00E41618"/>
    <w:rsid w:val="00E41B7F"/>
    <w:rsid w:val="00E41F01"/>
    <w:rsid w:val="00E426C5"/>
    <w:rsid w:val="00E42A1F"/>
    <w:rsid w:val="00E42AE4"/>
    <w:rsid w:val="00E42C8A"/>
    <w:rsid w:val="00E42ED5"/>
    <w:rsid w:val="00E43561"/>
    <w:rsid w:val="00E43809"/>
    <w:rsid w:val="00E43A9E"/>
    <w:rsid w:val="00E43E1E"/>
    <w:rsid w:val="00E441C8"/>
    <w:rsid w:val="00E445D1"/>
    <w:rsid w:val="00E449EF"/>
    <w:rsid w:val="00E44ADB"/>
    <w:rsid w:val="00E45065"/>
    <w:rsid w:val="00E450C4"/>
    <w:rsid w:val="00E4528A"/>
    <w:rsid w:val="00E4548D"/>
    <w:rsid w:val="00E454CF"/>
    <w:rsid w:val="00E456A5"/>
    <w:rsid w:val="00E463EB"/>
    <w:rsid w:val="00E46735"/>
    <w:rsid w:val="00E46874"/>
    <w:rsid w:val="00E476D4"/>
    <w:rsid w:val="00E47CF2"/>
    <w:rsid w:val="00E500E1"/>
    <w:rsid w:val="00E50479"/>
    <w:rsid w:val="00E50490"/>
    <w:rsid w:val="00E50A68"/>
    <w:rsid w:val="00E50CC9"/>
    <w:rsid w:val="00E51422"/>
    <w:rsid w:val="00E516DB"/>
    <w:rsid w:val="00E51E80"/>
    <w:rsid w:val="00E5233B"/>
    <w:rsid w:val="00E53601"/>
    <w:rsid w:val="00E537DA"/>
    <w:rsid w:val="00E538F6"/>
    <w:rsid w:val="00E53CB8"/>
    <w:rsid w:val="00E542D6"/>
    <w:rsid w:val="00E5433C"/>
    <w:rsid w:val="00E543BA"/>
    <w:rsid w:val="00E54724"/>
    <w:rsid w:val="00E5516D"/>
    <w:rsid w:val="00E55207"/>
    <w:rsid w:val="00E555D4"/>
    <w:rsid w:val="00E565E5"/>
    <w:rsid w:val="00E56D38"/>
    <w:rsid w:val="00E57157"/>
    <w:rsid w:val="00E60866"/>
    <w:rsid w:val="00E609AC"/>
    <w:rsid w:val="00E60C30"/>
    <w:rsid w:val="00E60DFE"/>
    <w:rsid w:val="00E61265"/>
    <w:rsid w:val="00E61332"/>
    <w:rsid w:val="00E6188C"/>
    <w:rsid w:val="00E618FA"/>
    <w:rsid w:val="00E61943"/>
    <w:rsid w:val="00E61D77"/>
    <w:rsid w:val="00E61EAC"/>
    <w:rsid w:val="00E61FB2"/>
    <w:rsid w:val="00E6216A"/>
    <w:rsid w:val="00E62520"/>
    <w:rsid w:val="00E625D2"/>
    <w:rsid w:val="00E62659"/>
    <w:rsid w:val="00E62B95"/>
    <w:rsid w:val="00E62E0B"/>
    <w:rsid w:val="00E631F2"/>
    <w:rsid w:val="00E63B4E"/>
    <w:rsid w:val="00E640C4"/>
    <w:rsid w:val="00E64481"/>
    <w:rsid w:val="00E64490"/>
    <w:rsid w:val="00E646CF"/>
    <w:rsid w:val="00E64742"/>
    <w:rsid w:val="00E64D5F"/>
    <w:rsid w:val="00E6524C"/>
    <w:rsid w:val="00E65632"/>
    <w:rsid w:val="00E65648"/>
    <w:rsid w:val="00E65AA1"/>
    <w:rsid w:val="00E65E2A"/>
    <w:rsid w:val="00E65E53"/>
    <w:rsid w:val="00E66093"/>
    <w:rsid w:val="00E6619F"/>
    <w:rsid w:val="00E663C4"/>
    <w:rsid w:val="00E66444"/>
    <w:rsid w:val="00E66923"/>
    <w:rsid w:val="00E679FE"/>
    <w:rsid w:val="00E67ACD"/>
    <w:rsid w:val="00E67C6A"/>
    <w:rsid w:val="00E67FAF"/>
    <w:rsid w:val="00E700F2"/>
    <w:rsid w:val="00E70364"/>
    <w:rsid w:val="00E7078A"/>
    <w:rsid w:val="00E7080B"/>
    <w:rsid w:val="00E709CE"/>
    <w:rsid w:val="00E7110B"/>
    <w:rsid w:val="00E71120"/>
    <w:rsid w:val="00E71319"/>
    <w:rsid w:val="00E715A5"/>
    <w:rsid w:val="00E715ED"/>
    <w:rsid w:val="00E716F4"/>
    <w:rsid w:val="00E71D49"/>
    <w:rsid w:val="00E71E43"/>
    <w:rsid w:val="00E71E99"/>
    <w:rsid w:val="00E71F54"/>
    <w:rsid w:val="00E72097"/>
    <w:rsid w:val="00E729B0"/>
    <w:rsid w:val="00E729E6"/>
    <w:rsid w:val="00E72A67"/>
    <w:rsid w:val="00E7385D"/>
    <w:rsid w:val="00E73C35"/>
    <w:rsid w:val="00E73FE7"/>
    <w:rsid w:val="00E740F4"/>
    <w:rsid w:val="00E741CA"/>
    <w:rsid w:val="00E75266"/>
    <w:rsid w:val="00E7568E"/>
    <w:rsid w:val="00E7570D"/>
    <w:rsid w:val="00E75C9A"/>
    <w:rsid w:val="00E75F55"/>
    <w:rsid w:val="00E76A97"/>
    <w:rsid w:val="00E774DC"/>
    <w:rsid w:val="00E7784A"/>
    <w:rsid w:val="00E803FE"/>
    <w:rsid w:val="00E8040B"/>
    <w:rsid w:val="00E80449"/>
    <w:rsid w:val="00E805FE"/>
    <w:rsid w:val="00E8071F"/>
    <w:rsid w:val="00E80848"/>
    <w:rsid w:val="00E808FA"/>
    <w:rsid w:val="00E80A7F"/>
    <w:rsid w:val="00E80B70"/>
    <w:rsid w:val="00E81244"/>
    <w:rsid w:val="00E8194D"/>
    <w:rsid w:val="00E81BE5"/>
    <w:rsid w:val="00E81CA7"/>
    <w:rsid w:val="00E820F4"/>
    <w:rsid w:val="00E8240D"/>
    <w:rsid w:val="00E82418"/>
    <w:rsid w:val="00E827B4"/>
    <w:rsid w:val="00E82BCC"/>
    <w:rsid w:val="00E82E22"/>
    <w:rsid w:val="00E832E9"/>
    <w:rsid w:val="00E83D1D"/>
    <w:rsid w:val="00E8411A"/>
    <w:rsid w:val="00E841E7"/>
    <w:rsid w:val="00E84EBC"/>
    <w:rsid w:val="00E850E1"/>
    <w:rsid w:val="00E851BB"/>
    <w:rsid w:val="00E8580A"/>
    <w:rsid w:val="00E85857"/>
    <w:rsid w:val="00E8588B"/>
    <w:rsid w:val="00E85988"/>
    <w:rsid w:val="00E85C35"/>
    <w:rsid w:val="00E85D1E"/>
    <w:rsid w:val="00E85EC8"/>
    <w:rsid w:val="00E86220"/>
    <w:rsid w:val="00E864F1"/>
    <w:rsid w:val="00E86501"/>
    <w:rsid w:val="00E86C92"/>
    <w:rsid w:val="00E86F03"/>
    <w:rsid w:val="00E86F40"/>
    <w:rsid w:val="00E86F82"/>
    <w:rsid w:val="00E8739A"/>
    <w:rsid w:val="00E87A15"/>
    <w:rsid w:val="00E87D73"/>
    <w:rsid w:val="00E90075"/>
    <w:rsid w:val="00E90486"/>
    <w:rsid w:val="00E9065B"/>
    <w:rsid w:val="00E90960"/>
    <w:rsid w:val="00E90B16"/>
    <w:rsid w:val="00E90BE9"/>
    <w:rsid w:val="00E9132B"/>
    <w:rsid w:val="00E916F1"/>
    <w:rsid w:val="00E92057"/>
    <w:rsid w:val="00E9220A"/>
    <w:rsid w:val="00E9254B"/>
    <w:rsid w:val="00E925E4"/>
    <w:rsid w:val="00E9290B"/>
    <w:rsid w:val="00E9291B"/>
    <w:rsid w:val="00E92A0F"/>
    <w:rsid w:val="00E92CF4"/>
    <w:rsid w:val="00E92F46"/>
    <w:rsid w:val="00E9331A"/>
    <w:rsid w:val="00E93358"/>
    <w:rsid w:val="00E93448"/>
    <w:rsid w:val="00E93A53"/>
    <w:rsid w:val="00E93C85"/>
    <w:rsid w:val="00E93C89"/>
    <w:rsid w:val="00E93CAD"/>
    <w:rsid w:val="00E93E04"/>
    <w:rsid w:val="00E94412"/>
    <w:rsid w:val="00E94785"/>
    <w:rsid w:val="00E948C3"/>
    <w:rsid w:val="00E94C85"/>
    <w:rsid w:val="00E94F39"/>
    <w:rsid w:val="00E951CC"/>
    <w:rsid w:val="00E957C3"/>
    <w:rsid w:val="00E95803"/>
    <w:rsid w:val="00E95DAC"/>
    <w:rsid w:val="00E963D2"/>
    <w:rsid w:val="00E9689C"/>
    <w:rsid w:val="00E96A5F"/>
    <w:rsid w:val="00E96C60"/>
    <w:rsid w:val="00E96DDB"/>
    <w:rsid w:val="00E9716C"/>
    <w:rsid w:val="00E9718E"/>
    <w:rsid w:val="00E97319"/>
    <w:rsid w:val="00E977A6"/>
    <w:rsid w:val="00E977C5"/>
    <w:rsid w:val="00E97828"/>
    <w:rsid w:val="00E97B87"/>
    <w:rsid w:val="00E97C2D"/>
    <w:rsid w:val="00EA0005"/>
    <w:rsid w:val="00EA0520"/>
    <w:rsid w:val="00EA0C74"/>
    <w:rsid w:val="00EA0CE3"/>
    <w:rsid w:val="00EA0CF9"/>
    <w:rsid w:val="00EA10C1"/>
    <w:rsid w:val="00EA1C8E"/>
    <w:rsid w:val="00EA1FC8"/>
    <w:rsid w:val="00EA252C"/>
    <w:rsid w:val="00EA2695"/>
    <w:rsid w:val="00EA27FE"/>
    <w:rsid w:val="00EA282C"/>
    <w:rsid w:val="00EA2A37"/>
    <w:rsid w:val="00EA2E7B"/>
    <w:rsid w:val="00EA3477"/>
    <w:rsid w:val="00EA358C"/>
    <w:rsid w:val="00EA365A"/>
    <w:rsid w:val="00EA39B1"/>
    <w:rsid w:val="00EA3C6F"/>
    <w:rsid w:val="00EA3D44"/>
    <w:rsid w:val="00EA409E"/>
    <w:rsid w:val="00EA447E"/>
    <w:rsid w:val="00EA46BC"/>
    <w:rsid w:val="00EA4AB0"/>
    <w:rsid w:val="00EA53B2"/>
    <w:rsid w:val="00EA64AD"/>
    <w:rsid w:val="00EA65D9"/>
    <w:rsid w:val="00EA68AA"/>
    <w:rsid w:val="00EA6B0A"/>
    <w:rsid w:val="00EA7277"/>
    <w:rsid w:val="00EA7AC0"/>
    <w:rsid w:val="00EA7B85"/>
    <w:rsid w:val="00EB0CE7"/>
    <w:rsid w:val="00EB1745"/>
    <w:rsid w:val="00EB20C2"/>
    <w:rsid w:val="00EB21B0"/>
    <w:rsid w:val="00EB2765"/>
    <w:rsid w:val="00EB31B7"/>
    <w:rsid w:val="00EB348D"/>
    <w:rsid w:val="00EB38DC"/>
    <w:rsid w:val="00EB3E34"/>
    <w:rsid w:val="00EB42DB"/>
    <w:rsid w:val="00EB43EB"/>
    <w:rsid w:val="00EB4B0D"/>
    <w:rsid w:val="00EB4B29"/>
    <w:rsid w:val="00EB4F08"/>
    <w:rsid w:val="00EB5104"/>
    <w:rsid w:val="00EB56C6"/>
    <w:rsid w:val="00EB5E58"/>
    <w:rsid w:val="00EB67EC"/>
    <w:rsid w:val="00EB6D1E"/>
    <w:rsid w:val="00EB720D"/>
    <w:rsid w:val="00EB73CA"/>
    <w:rsid w:val="00EB762E"/>
    <w:rsid w:val="00EB7669"/>
    <w:rsid w:val="00EB7915"/>
    <w:rsid w:val="00EB7CDA"/>
    <w:rsid w:val="00EC03C6"/>
    <w:rsid w:val="00EC045F"/>
    <w:rsid w:val="00EC0635"/>
    <w:rsid w:val="00EC0889"/>
    <w:rsid w:val="00EC0BE1"/>
    <w:rsid w:val="00EC0C69"/>
    <w:rsid w:val="00EC0CFF"/>
    <w:rsid w:val="00EC0E47"/>
    <w:rsid w:val="00EC1270"/>
    <w:rsid w:val="00EC1BB5"/>
    <w:rsid w:val="00EC1DBA"/>
    <w:rsid w:val="00EC218E"/>
    <w:rsid w:val="00EC27FA"/>
    <w:rsid w:val="00EC2BCB"/>
    <w:rsid w:val="00EC2BD7"/>
    <w:rsid w:val="00EC2F36"/>
    <w:rsid w:val="00EC302D"/>
    <w:rsid w:val="00EC3118"/>
    <w:rsid w:val="00EC37A9"/>
    <w:rsid w:val="00EC3C2C"/>
    <w:rsid w:val="00EC3CC5"/>
    <w:rsid w:val="00EC3D54"/>
    <w:rsid w:val="00EC43AB"/>
    <w:rsid w:val="00EC46E6"/>
    <w:rsid w:val="00EC56FD"/>
    <w:rsid w:val="00EC5B77"/>
    <w:rsid w:val="00EC5D4C"/>
    <w:rsid w:val="00EC5E18"/>
    <w:rsid w:val="00EC5FDE"/>
    <w:rsid w:val="00EC626B"/>
    <w:rsid w:val="00EC7066"/>
    <w:rsid w:val="00EC71A3"/>
    <w:rsid w:val="00EC782E"/>
    <w:rsid w:val="00EC784E"/>
    <w:rsid w:val="00EC7B92"/>
    <w:rsid w:val="00ED0107"/>
    <w:rsid w:val="00ED01BD"/>
    <w:rsid w:val="00ED02FE"/>
    <w:rsid w:val="00ED098B"/>
    <w:rsid w:val="00ED0C35"/>
    <w:rsid w:val="00ED0CC8"/>
    <w:rsid w:val="00ED1544"/>
    <w:rsid w:val="00ED1784"/>
    <w:rsid w:val="00ED1850"/>
    <w:rsid w:val="00ED1A51"/>
    <w:rsid w:val="00ED238D"/>
    <w:rsid w:val="00ED2CBE"/>
    <w:rsid w:val="00ED2D7D"/>
    <w:rsid w:val="00ED346E"/>
    <w:rsid w:val="00ED3581"/>
    <w:rsid w:val="00ED3678"/>
    <w:rsid w:val="00ED3DBD"/>
    <w:rsid w:val="00ED3E16"/>
    <w:rsid w:val="00ED41EB"/>
    <w:rsid w:val="00ED4473"/>
    <w:rsid w:val="00ED44AB"/>
    <w:rsid w:val="00ED4DBB"/>
    <w:rsid w:val="00ED4DEC"/>
    <w:rsid w:val="00ED52E9"/>
    <w:rsid w:val="00ED5E6C"/>
    <w:rsid w:val="00ED612F"/>
    <w:rsid w:val="00ED6437"/>
    <w:rsid w:val="00ED6523"/>
    <w:rsid w:val="00ED6E38"/>
    <w:rsid w:val="00ED6F44"/>
    <w:rsid w:val="00ED7088"/>
    <w:rsid w:val="00ED7B87"/>
    <w:rsid w:val="00ED7BC0"/>
    <w:rsid w:val="00EE06B7"/>
    <w:rsid w:val="00EE13C7"/>
    <w:rsid w:val="00EE19EB"/>
    <w:rsid w:val="00EE1B5A"/>
    <w:rsid w:val="00EE1DCB"/>
    <w:rsid w:val="00EE1ECA"/>
    <w:rsid w:val="00EE1FCE"/>
    <w:rsid w:val="00EE20DC"/>
    <w:rsid w:val="00EE2167"/>
    <w:rsid w:val="00EE27B5"/>
    <w:rsid w:val="00EE323E"/>
    <w:rsid w:val="00EE3346"/>
    <w:rsid w:val="00EE3813"/>
    <w:rsid w:val="00EE3A68"/>
    <w:rsid w:val="00EE3E52"/>
    <w:rsid w:val="00EE4007"/>
    <w:rsid w:val="00EE402A"/>
    <w:rsid w:val="00EE4082"/>
    <w:rsid w:val="00EE4531"/>
    <w:rsid w:val="00EE465F"/>
    <w:rsid w:val="00EE46AB"/>
    <w:rsid w:val="00EE588B"/>
    <w:rsid w:val="00EE597E"/>
    <w:rsid w:val="00EE5E12"/>
    <w:rsid w:val="00EE5F92"/>
    <w:rsid w:val="00EE604A"/>
    <w:rsid w:val="00EE64E4"/>
    <w:rsid w:val="00EE6604"/>
    <w:rsid w:val="00EE6711"/>
    <w:rsid w:val="00EE6B47"/>
    <w:rsid w:val="00EE6B50"/>
    <w:rsid w:val="00EE6B71"/>
    <w:rsid w:val="00EE6D3B"/>
    <w:rsid w:val="00EE6EAF"/>
    <w:rsid w:val="00EE77D6"/>
    <w:rsid w:val="00EE79E8"/>
    <w:rsid w:val="00EF00B5"/>
    <w:rsid w:val="00EF0262"/>
    <w:rsid w:val="00EF049D"/>
    <w:rsid w:val="00EF04C4"/>
    <w:rsid w:val="00EF07E1"/>
    <w:rsid w:val="00EF11E7"/>
    <w:rsid w:val="00EF15E9"/>
    <w:rsid w:val="00EF1656"/>
    <w:rsid w:val="00EF18B7"/>
    <w:rsid w:val="00EF1A81"/>
    <w:rsid w:val="00EF2862"/>
    <w:rsid w:val="00EF2B05"/>
    <w:rsid w:val="00EF3321"/>
    <w:rsid w:val="00EF35F1"/>
    <w:rsid w:val="00EF3968"/>
    <w:rsid w:val="00EF3C23"/>
    <w:rsid w:val="00EF3C8C"/>
    <w:rsid w:val="00EF3EC9"/>
    <w:rsid w:val="00EF43CC"/>
    <w:rsid w:val="00EF4511"/>
    <w:rsid w:val="00EF5181"/>
    <w:rsid w:val="00EF5901"/>
    <w:rsid w:val="00EF5AC7"/>
    <w:rsid w:val="00EF5C11"/>
    <w:rsid w:val="00EF615D"/>
    <w:rsid w:val="00EF65CD"/>
    <w:rsid w:val="00EF6B4B"/>
    <w:rsid w:val="00EF6C55"/>
    <w:rsid w:val="00EF6F6B"/>
    <w:rsid w:val="00EF7790"/>
    <w:rsid w:val="00EF7946"/>
    <w:rsid w:val="00F0049F"/>
    <w:rsid w:val="00F00A55"/>
    <w:rsid w:val="00F00B72"/>
    <w:rsid w:val="00F00CB7"/>
    <w:rsid w:val="00F00D82"/>
    <w:rsid w:val="00F00F75"/>
    <w:rsid w:val="00F010AB"/>
    <w:rsid w:val="00F01692"/>
    <w:rsid w:val="00F01749"/>
    <w:rsid w:val="00F0183E"/>
    <w:rsid w:val="00F019AD"/>
    <w:rsid w:val="00F01BBB"/>
    <w:rsid w:val="00F01D1B"/>
    <w:rsid w:val="00F02336"/>
    <w:rsid w:val="00F025F4"/>
    <w:rsid w:val="00F0268E"/>
    <w:rsid w:val="00F02781"/>
    <w:rsid w:val="00F02DDA"/>
    <w:rsid w:val="00F02FA4"/>
    <w:rsid w:val="00F03994"/>
    <w:rsid w:val="00F03D38"/>
    <w:rsid w:val="00F0432A"/>
    <w:rsid w:val="00F04A6F"/>
    <w:rsid w:val="00F04DA0"/>
    <w:rsid w:val="00F04E63"/>
    <w:rsid w:val="00F05619"/>
    <w:rsid w:val="00F05DB2"/>
    <w:rsid w:val="00F063F1"/>
    <w:rsid w:val="00F06904"/>
    <w:rsid w:val="00F06FAD"/>
    <w:rsid w:val="00F07059"/>
    <w:rsid w:val="00F071DA"/>
    <w:rsid w:val="00F07388"/>
    <w:rsid w:val="00F10118"/>
    <w:rsid w:val="00F104ED"/>
    <w:rsid w:val="00F10745"/>
    <w:rsid w:val="00F10787"/>
    <w:rsid w:val="00F10BCC"/>
    <w:rsid w:val="00F10BE3"/>
    <w:rsid w:val="00F10BF9"/>
    <w:rsid w:val="00F10CC0"/>
    <w:rsid w:val="00F10FAF"/>
    <w:rsid w:val="00F110B2"/>
    <w:rsid w:val="00F11208"/>
    <w:rsid w:val="00F11863"/>
    <w:rsid w:val="00F11A66"/>
    <w:rsid w:val="00F1254E"/>
    <w:rsid w:val="00F12B48"/>
    <w:rsid w:val="00F13270"/>
    <w:rsid w:val="00F13302"/>
    <w:rsid w:val="00F13431"/>
    <w:rsid w:val="00F13926"/>
    <w:rsid w:val="00F13965"/>
    <w:rsid w:val="00F13A86"/>
    <w:rsid w:val="00F13AC2"/>
    <w:rsid w:val="00F141DB"/>
    <w:rsid w:val="00F142C9"/>
    <w:rsid w:val="00F14692"/>
    <w:rsid w:val="00F14A54"/>
    <w:rsid w:val="00F14C88"/>
    <w:rsid w:val="00F14D9D"/>
    <w:rsid w:val="00F14DB0"/>
    <w:rsid w:val="00F151DC"/>
    <w:rsid w:val="00F15C3E"/>
    <w:rsid w:val="00F162EE"/>
    <w:rsid w:val="00F16825"/>
    <w:rsid w:val="00F16FF6"/>
    <w:rsid w:val="00F17355"/>
    <w:rsid w:val="00F1784D"/>
    <w:rsid w:val="00F2027A"/>
    <w:rsid w:val="00F20A31"/>
    <w:rsid w:val="00F20B89"/>
    <w:rsid w:val="00F2134D"/>
    <w:rsid w:val="00F215A5"/>
    <w:rsid w:val="00F216B8"/>
    <w:rsid w:val="00F21973"/>
    <w:rsid w:val="00F219CE"/>
    <w:rsid w:val="00F21B1F"/>
    <w:rsid w:val="00F2256E"/>
    <w:rsid w:val="00F22739"/>
    <w:rsid w:val="00F227BD"/>
    <w:rsid w:val="00F22878"/>
    <w:rsid w:val="00F22BEE"/>
    <w:rsid w:val="00F22CDF"/>
    <w:rsid w:val="00F22DD3"/>
    <w:rsid w:val="00F23069"/>
    <w:rsid w:val="00F23102"/>
    <w:rsid w:val="00F236CA"/>
    <w:rsid w:val="00F2393C"/>
    <w:rsid w:val="00F23ABA"/>
    <w:rsid w:val="00F23AFE"/>
    <w:rsid w:val="00F23B04"/>
    <w:rsid w:val="00F23DEF"/>
    <w:rsid w:val="00F24442"/>
    <w:rsid w:val="00F24C6E"/>
    <w:rsid w:val="00F24E2F"/>
    <w:rsid w:val="00F25019"/>
    <w:rsid w:val="00F251C7"/>
    <w:rsid w:val="00F253B1"/>
    <w:rsid w:val="00F2544B"/>
    <w:rsid w:val="00F2565A"/>
    <w:rsid w:val="00F257F2"/>
    <w:rsid w:val="00F26239"/>
    <w:rsid w:val="00F26656"/>
    <w:rsid w:val="00F268C2"/>
    <w:rsid w:val="00F26F00"/>
    <w:rsid w:val="00F27AAC"/>
    <w:rsid w:val="00F27BC5"/>
    <w:rsid w:val="00F27D09"/>
    <w:rsid w:val="00F30A30"/>
    <w:rsid w:val="00F31368"/>
    <w:rsid w:val="00F3170E"/>
    <w:rsid w:val="00F31948"/>
    <w:rsid w:val="00F31AD3"/>
    <w:rsid w:val="00F31E98"/>
    <w:rsid w:val="00F3214E"/>
    <w:rsid w:val="00F325BC"/>
    <w:rsid w:val="00F326C1"/>
    <w:rsid w:val="00F32813"/>
    <w:rsid w:val="00F33258"/>
    <w:rsid w:val="00F3339D"/>
    <w:rsid w:val="00F33704"/>
    <w:rsid w:val="00F33E23"/>
    <w:rsid w:val="00F33FE4"/>
    <w:rsid w:val="00F34604"/>
    <w:rsid w:val="00F348B9"/>
    <w:rsid w:val="00F34FA2"/>
    <w:rsid w:val="00F350E8"/>
    <w:rsid w:val="00F35133"/>
    <w:rsid w:val="00F35196"/>
    <w:rsid w:val="00F3537B"/>
    <w:rsid w:val="00F35833"/>
    <w:rsid w:val="00F358CA"/>
    <w:rsid w:val="00F358FC"/>
    <w:rsid w:val="00F3595E"/>
    <w:rsid w:val="00F360D0"/>
    <w:rsid w:val="00F3617C"/>
    <w:rsid w:val="00F361D9"/>
    <w:rsid w:val="00F3642A"/>
    <w:rsid w:val="00F3647C"/>
    <w:rsid w:val="00F3663D"/>
    <w:rsid w:val="00F366CA"/>
    <w:rsid w:val="00F3688F"/>
    <w:rsid w:val="00F36A65"/>
    <w:rsid w:val="00F36D07"/>
    <w:rsid w:val="00F36DA1"/>
    <w:rsid w:val="00F37571"/>
    <w:rsid w:val="00F37E51"/>
    <w:rsid w:val="00F400B5"/>
    <w:rsid w:val="00F40176"/>
    <w:rsid w:val="00F405A2"/>
    <w:rsid w:val="00F40633"/>
    <w:rsid w:val="00F4085F"/>
    <w:rsid w:val="00F409D3"/>
    <w:rsid w:val="00F40C48"/>
    <w:rsid w:val="00F40F2A"/>
    <w:rsid w:val="00F410C2"/>
    <w:rsid w:val="00F4174D"/>
    <w:rsid w:val="00F41F57"/>
    <w:rsid w:val="00F41FE4"/>
    <w:rsid w:val="00F42141"/>
    <w:rsid w:val="00F429E8"/>
    <w:rsid w:val="00F43495"/>
    <w:rsid w:val="00F4383B"/>
    <w:rsid w:val="00F43B4B"/>
    <w:rsid w:val="00F43E38"/>
    <w:rsid w:val="00F448CB"/>
    <w:rsid w:val="00F44BF7"/>
    <w:rsid w:val="00F44C05"/>
    <w:rsid w:val="00F44D39"/>
    <w:rsid w:val="00F44F7A"/>
    <w:rsid w:val="00F451A4"/>
    <w:rsid w:val="00F45933"/>
    <w:rsid w:val="00F466BE"/>
    <w:rsid w:val="00F46E28"/>
    <w:rsid w:val="00F46E2C"/>
    <w:rsid w:val="00F47130"/>
    <w:rsid w:val="00F473FD"/>
    <w:rsid w:val="00F47436"/>
    <w:rsid w:val="00F474E3"/>
    <w:rsid w:val="00F47A4B"/>
    <w:rsid w:val="00F47EBC"/>
    <w:rsid w:val="00F47FC6"/>
    <w:rsid w:val="00F50469"/>
    <w:rsid w:val="00F504E8"/>
    <w:rsid w:val="00F506DA"/>
    <w:rsid w:val="00F51001"/>
    <w:rsid w:val="00F5111F"/>
    <w:rsid w:val="00F513D1"/>
    <w:rsid w:val="00F513EF"/>
    <w:rsid w:val="00F5157B"/>
    <w:rsid w:val="00F518E7"/>
    <w:rsid w:val="00F51A95"/>
    <w:rsid w:val="00F52671"/>
    <w:rsid w:val="00F52829"/>
    <w:rsid w:val="00F5284A"/>
    <w:rsid w:val="00F52E74"/>
    <w:rsid w:val="00F52ECA"/>
    <w:rsid w:val="00F52FC1"/>
    <w:rsid w:val="00F531CB"/>
    <w:rsid w:val="00F5326A"/>
    <w:rsid w:val="00F534F0"/>
    <w:rsid w:val="00F53836"/>
    <w:rsid w:val="00F5391B"/>
    <w:rsid w:val="00F53BAC"/>
    <w:rsid w:val="00F53F78"/>
    <w:rsid w:val="00F542A8"/>
    <w:rsid w:val="00F542FB"/>
    <w:rsid w:val="00F5472C"/>
    <w:rsid w:val="00F54A43"/>
    <w:rsid w:val="00F54DAE"/>
    <w:rsid w:val="00F54DCB"/>
    <w:rsid w:val="00F553AD"/>
    <w:rsid w:val="00F5563B"/>
    <w:rsid w:val="00F558FD"/>
    <w:rsid w:val="00F562CF"/>
    <w:rsid w:val="00F56600"/>
    <w:rsid w:val="00F56E87"/>
    <w:rsid w:val="00F57183"/>
    <w:rsid w:val="00F60161"/>
    <w:rsid w:val="00F60173"/>
    <w:rsid w:val="00F608FA"/>
    <w:rsid w:val="00F61181"/>
    <w:rsid w:val="00F619B4"/>
    <w:rsid w:val="00F62081"/>
    <w:rsid w:val="00F6255B"/>
    <w:rsid w:val="00F62939"/>
    <w:rsid w:val="00F631AD"/>
    <w:rsid w:val="00F631CD"/>
    <w:rsid w:val="00F63B83"/>
    <w:rsid w:val="00F63C57"/>
    <w:rsid w:val="00F640F4"/>
    <w:rsid w:val="00F641C8"/>
    <w:rsid w:val="00F64309"/>
    <w:rsid w:val="00F6446D"/>
    <w:rsid w:val="00F64B2B"/>
    <w:rsid w:val="00F64C5A"/>
    <w:rsid w:val="00F652F0"/>
    <w:rsid w:val="00F65336"/>
    <w:rsid w:val="00F65469"/>
    <w:rsid w:val="00F654D4"/>
    <w:rsid w:val="00F65BE7"/>
    <w:rsid w:val="00F65F0F"/>
    <w:rsid w:val="00F66579"/>
    <w:rsid w:val="00F66616"/>
    <w:rsid w:val="00F6688E"/>
    <w:rsid w:val="00F66C40"/>
    <w:rsid w:val="00F66C79"/>
    <w:rsid w:val="00F67B05"/>
    <w:rsid w:val="00F67B14"/>
    <w:rsid w:val="00F67B99"/>
    <w:rsid w:val="00F70335"/>
    <w:rsid w:val="00F70793"/>
    <w:rsid w:val="00F709D8"/>
    <w:rsid w:val="00F70C76"/>
    <w:rsid w:val="00F70F25"/>
    <w:rsid w:val="00F7108B"/>
    <w:rsid w:val="00F714AF"/>
    <w:rsid w:val="00F714F0"/>
    <w:rsid w:val="00F71613"/>
    <w:rsid w:val="00F7161D"/>
    <w:rsid w:val="00F72353"/>
    <w:rsid w:val="00F72972"/>
    <w:rsid w:val="00F72D26"/>
    <w:rsid w:val="00F72E3E"/>
    <w:rsid w:val="00F72F2D"/>
    <w:rsid w:val="00F732AC"/>
    <w:rsid w:val="00F733D2"/>
    <w:rsid w:val="00F73564"/>
    <w:rsid w:val="00F73B2E"/>
    <w:rsid w:val="00F73EE7"/>
    <w:rsid w:val="00F74251"/>
    <w:rsid w:val="00F74388"/>
    <w:rsid w:val="00F743FB"/>
    <w:rsid w:val="00F7445A"/>
    <w:rsid w:val="00F74811"/>
    <w:rsid w:val="00F7498F"/>
    <w:rsid w:val="00F74C25"/>
    <w:rsid w:val="00F74CB9"/>
    <w:rsid w:val="00F74F25"/>
    <w:rsid w:val="00F753FD"/>
    <w:rsid w:val="00F75967"/>
    <w:rsid w:val="00F75980"/>
    <w:rsid w:val="00F7662E"/>
    <w:rsid w:val="00F76798"/>
    <w:rsid w:val="00F76888"/>
    <w:rsid w:val="00F76899"/>
    <w:rsid w:val="00F76CC6"/>
    <w:rsid w:val="00F76E7F"/>
    <w:rsid w:val="00F76EC1"/>
    <w:rsid w:val="00F77185"/>
    <w:rsid w:val="00F7734F"/>
    <w:rsid w:val="00F775E4"/>
    <w:rsid w:val="00F77963"/>
    <w:rsid w:val="00F77B80"/>
    <w:rsid w:val="00F77E89"/>
    <w:rsid w:val="00F77FD7"/>
    <w:rsid w:val="00F8035F"/>
    <w:rsid w:val="00F80524"/>
    <w:rsid w:val="00F80595"/>
    <w:rsid w:val="00F80C79"/>
    <w:rsid w:val="00F80C8E"/>
    <w:rsid w:val="00F817F8"/>
    <w:rsid w:val="00F822A1"/>
    <w:rsid w:val="00F823AD"/>
    <w:rsid w:val="00F824A6"/>
    <w:rsid w:val="00F8268E"/>
    <w:rsid w:val="00F827A2"/>
    <w:rsid w:val="00F82919"/>
    <w:rsid w:val="00F82B20"/>
    <w:rsid w:val="00F82EA1"/>
    <w:rsid w:val="00F8338C"/>
    <w:rsid w:val="00F8347A"/>
    <w:rsid w:val="00F83560"/>
    <w:rsid w:val="00F83B5B"/>
    <w:rsid w:val="00F83B69"/>
    <w:rsid w:val="00F83CE0"/>
    <w:rsid w:val="00F83F0C"/>
    <w:rsid w:val="00F8432C"/>
    <w:rsid w:val="00F846E7"/>
    <w:rsid w:val="00F84F6C"/>
    <w:rsid w:val="00F84FC4"/>
    <w:rsid w:val="00F85086"/>
    <w:rsid w:val="00F85373"/>
    <w:rsid w:val="00F853AC"/>
    <w:rsid w:val="00F8566A"/>
    <w:rsid w:val="00F859E0"/>
    <w:rsid w:val="00F85F00"/>
    <w:rsid w:val="00F85F15"/>
    <w:rsid w:val="00F86870"/>
    <w:rsid w:val="00F86A1A"/>
    <w:rsid w:val="00F86A89"/>
    <w:rsid w:val="00F86DF6"/>
    <w:rsid w:val="00F87610"/>
    <w:rsid w:val="00F8761A"/>
    <w:rsid w:val="00F878AD"/>
    <w:rsid w:val="00F87BAB"/>
    <w:rsid w:val="00F90720"/>
    <w:rsid w:val="00F90CB7"/>
    <w:rsid w:val="00F90FC6"/>
    <w:rsid w:val="00F91246"/>
    <w:rsid w:val="00F9128E"/>
    <w:rsid w:val="00F91334"/>
    <w:rsid w:val="00F91517"/>
    <w:rsid w:val="00F915E5"/>
    <w:rsid w:val="00F9187A"/>
    <w:rsid w:val="00F92018"/>
    <w:rsid w:val="00F9276F"/>
    <w:rsid w:val="00F9305A"/>
    <w:rsid w:val="00F9473C"/>
    <w:rsid w:val="00F94B5C"/>
    <w:rsid w:val="00F94C33"/>
    <w:rsid w:val="00F9567B"/>
    <w:rsid w:val="00F957BA"/>
    <w:rsid w:val="00F95BB3"/>
    <w:rsid w:val="00F95D01"/>
    <w:rsid w:val="00F95D09"/>
    <w:rsid w:val="00F9663D"/>
    <w:rsid w:val="00F96A33"/>
    <w:rsid w:val="00F96C6F"/>
    <w:rsid w:val="00F97B2E"/>
    <w:rsid w:val="00F97BE3"/>
    <w:rsid w:val="00FA08EE"/>
    <w:rsid w:val="00FA091D"/>
    <w:rsid w:val="00FA097D"/>
    <w:rsid w:val="00FA0CC9"/>
    <w:rsid w:val="00FA0DB1"/>
    <w:rsid w:val="00FA1045"/>
    <w:rsid w:val="00FA11B9"/>
    <w:rsid w:val="00FA125E"/>
    <w:rsid w:val="00FA170E"/>
    <w:rsid w:val="00FA1830"/>
    <w:rsid w:val="00FA1B6A"/>
    <w:rsid w:val="00FA1D14"/>
    <w:rsid w:val="00FA21BB"/>
    <w:rsid w:val="00FA22EB"/>
    <w:rsid w:val="00FA238B"/>
    <w:rsid w:val="00FA2778"/>
    <w:rsid w:val="00FA28C6"/>
    <w:rsid w:val="00FA2F3D"/>
    <w:rsid w:val="00FA2FC2"/>
    <w:rsid w:val="00FA33A0"/>
    <w:rsid w:val="00FA34F6"/>
    <w:rsid w:val="00FA3854"/>
    <w:rsid w:val="00FA3EA9"/>
    <w:rsid w:val="00FA3EFF"/>
    <w:rsid w:val="00FA3F94"/>
    <w:rsid w:val="00FA4425"/>
    <w:rsid w:val="00FA443E"/>
    <w:rsid w:val="00FA4AE8"/>
    <w:rsid w:val="00FA4BF2"/>
    <w:rsid w:val="00FA4C0B"/>
    <w:rsid w:val="00FA4E2D"/>
    <w:rsid w:val="00FA4F1C"/>
    <w:rsid w:val="00FA51F1"/>
    <w:rsid w:val="00FA5232"/>
    <w:rsid w:val="00FA53D0"/>
    <w:rsid w:val="00FA55D8"/>
    <w:rsid w:val="00FA5C4C"/>
    <w:rsid w:val="00FA5CED"/>
    <w:rsid w:val="00FA5DCF"/>
    <w:rsid w:val="00FA5FED"/>
    <w:rsid w:val="00FA6491"/>
    <w:rsid w:val="00FA66D2"/>
    <w:rsid w:val="00FA6FB2"/>
    <w:rsid w:val="00FA703B"/>
    <w:rsid w:val="00FA738F"/>
    <w:rsid w:val="00FA751A"/>
    <w:rsid w:val="00FA7C92"/>
    <w:rsid w:val="00FA7FB2"/>
    <w:rsid w:val="00FB0845"/>
    <w:rsid w:val="00FB0F8C"/>
    <w:rsid w:val="00FB10D9"/>
    <w:rsid w:val="00FB1167"/>
    <w:rsid w:val="00FB1588"/>
    <w:rsid w:val="00FB215B"/>
    <w:rsid w:val="00FB28AB"/>
    <w:rsid w:val="00FB2A0A"/>
    <w:rsid w:val="00FB2D74"/>
    <w:rsid w:val="00FB2E1B"/>
    <w:rsid w:val="00FB2F1D"/>
    <w:rsid w:val="00FB30D0"/>
    <w:rsid w:val="00FB3C25"/>
    <w:rsid w:val="00FB3F03"/>
    <w:rsid w:val="00FB443C"/>
    <w:rsid w:val="00FB4737"/>
    <w:rsid w:val="00FB4A01"/>
    <w:rsid w:val="00FB5107"/>
    <w:rsid w:val="00FB5B1D"/>
    <w:rsid w:val="00FB63E3"/>
    <w:rsid w:val="00FB690D"/>
    <w:rsid w:val="00FB6C53"/>
    <w:rsid w:val="00FB71DE"/>
    <w:rsid w:val="00FB7235"/>
    <w:rsid w:val="00FB7BCB"/>
    <w:rsid w:val="00FB7F41"/>
    <w:rsid w:val="00FC03C3"/>
    <w:rsid w:val="00FC0457"/>
    <w:rsid w:val="00FC0538"/>
    <w:rsid w:val="00FC06DC"/>
    <w:rsid w:val="00FC0963"/>
    <w:rsid w:val="00FC0E5A"/>
    <w:rsid w:val="00FC13E7"/>
    <w:rsid w:val="00FC1991"/>
    <w:rsid w:val="00FC1F3B"/>
    <w:rsid w:val="00FC1F4D"/>
    <w:rsid w:val="00FC221F"/>
    <w:rsid w:val="00FC26A1"/>
    <w:rsid w:val="00FC2D21"/>
    <w:rsid w:val="00FC2F8A"/>
    <w:rsid w:val="00FC32F8"/>
    <w:rsid w:val="00FC3A3C"/>
    <w:rsid w:val="00FC4099"/>
    <w:rsid w:val="00FC4C1D"/>
    <w:rsid w:val="00FC4CAA"/>
    <w:rsid w:val="00FC514D"/>
    <w:rsid w:val="00FC5404"/>
    <w:rsid w:val="00FC55A9"/>
    <w:rsid w:val="00FC56FF"/>
    <w:rsid w:val="00FC5E73"/>
    <w:rsid w:val="00FC608D"/>
    <w:rsid w:val="00FC6258"/>
    <w:rsid w:val="00FC631A"/>
    <w:rsid w:val="00FC6583"/>
    <w:rsid w:val="00FC67E5"/>
    <w:rsid w:val="00FC7AF8"/>
    <w:rsid w:val="00FC7DCC"/>
    <w:rsid w:val="00FC7E60"/>
    <w:rsid w:val="00FD0252"/>
    <w:rsid w:val="00FD036F"/>
    <w:rsid w:val="00FD0690"/>
    <w:rsid w:val="00FD0B59"/>
    <w:rsid w:val="00FD1252"/>
    <w:rsid w:val="00FD12EC"/>
    <w:rsid w:val="00FD1A36"/>
    <w:rsid w:val="00FD1D95"/>
    <w:rsid w:val="00FD219B"/>
    <w:rsid w:val="00FD2560"/>
    <w:rsid w:val="00FD26F0"/>
    <w:rsid w:val="00FD29E4"/>
    <w:rsid w:val="00FD2CF4"/>
    <w:rsid w:val="00FD2EC9"/>
    <w:rsid w:val="00FD3439"/>
    <w:rsid w:val="00FD35C1"/>
    <w:rsid w:val="00FD3C44"/>
    <w:rsid w:val="00FD3C4B"/>
    <w:rsid w:val="00FD3FB2"/>
    <w:rsid w:val="00FD408D"/>
    <w:rsid w:val="00FD414E"/>
    <w:rsid w:val="00FD41AD"/>
    <w:rsid w:val="00FD44D7"/>
    <w:rsid w:val="00FD49E8"/>
    <w:rsid w:val="00FD4B25"/>
    <w:rsid w:val="00FD4FCE"/>
    <w:rsid w:val="00FD54E8"/>
    <w:rsid w:val="00FD561D"/>
    <w:rsid w:val="00FD576F"/>
    <w:rsid w:val="00FD58D1"/>
    <w:rsid w:val="00FD5FB0"/>
    <w:rsid w:val="00FD690B"/>
    <w:rsid w:val="00FD70E2"/>
    <w:rsid w:val="00FD7222"/>
    <w:rsid w:val="00FD7FA5"/>
    <w:rsid w:val="00FE0137"/>
    <w:rsid w:val="00FE06A4"/>
    <w:rsid w:val="00FE0D90"/>
    <w:rsid w:val="00FE0EAA"/>
    <w:rsid w:val="00FE15E5"/>
    <w:rsid w:val="00FE1BE1"/>
    <w:rsid w:val="00FE205A"/>
    <w:rsid w:val="00FE2522"/>
    <w:rsid w:val="00FE25C2"/>
    <w:rsid w:val="00FE32C2"/>
    <w:rsid w:val="00FE3672"/>
    <w:rsid w:val="00FE3B6E"/>
    <w:rsid w:val="00FE3C00"/>
    <w:rsid w:val="00FE3D1C"/>
    <w:rsid w:val="00FE3E56"/>
    <w:rsid w:val="00FE4849"/>
    <w:rsid w:val="00FE4EAB"/>
    <w:rsid w:val="00FE53D9"/>
    <w:rsid w:val="00FE57C8"/>
    <w:rsid w:val="00FE58A2"/>
    <w:rsid w:val="00FE58C8"/>
    <w:rsid w:val="00FE5E34"/>
    <w:rsid w:val="00FE5F5D"/>
    <w:rsid w:val="00FE64C2"/>
    <w:rsid w:val="00FE6D06"/>
    <w:rsid w:val="00FE6FB0"/>
    <w:rsid w:val="00FE7EC9"/>
    <w:rsid w:val="00FF0012"/>
    <w:rsid w:val="00FF0555"/>
    <w:rsid w:val="00FF0ED2"/>
    <w:rsid w:val="00FF1370"/>
    <w:rsid w:val="00FF13DE"/>
    <w:rsid w:val="00FF148D"/>
    <w:rsid w:val="00FF153A"/>
    <w:rsid w:val="00FF20B1"/>
    <w:rsid w:val="00FF2107"/>
    <w:rsid w:val="00FF2C2C"/>
    <w:rsid w:val="00FF346D"/>
    <w:rsid w:val="00FF358F"/>
    <w:rsid w:val="00FF36F1"/>
    <w:rsid w:val="00FF394E"/>
    <w:rsid w:val="00FF3A4A"/>
    <w:rsid w:val="00FF3C1A"/>
    <w:rsid w:val="00FF42D2"/>
    <w:rsid w:val="00FF445B"/>
    <w:rsid w:val="00FF4B0D"/>
    <w:rsid w:val="00FF500E"/>
    <w:rsid w:val="00FF50F0"/>
    <w:rsid w:val="00FF526B"/>
    <w:rsid w:val="00FF5364"/>
    <w:rsid w:val="00FF5832"/>
    <w:rsid w:val="00FF5A51"/>
    <w:rsid w:val="00FF5C1B"/>
    <w:rsid w:val="00FF5E8E"/>
    <w:rsid w:val="00FF601C"/>
    <w:rsid w:val="00FF615E"/>
    <w:rsid w:val="00FF618C"/>
    <w:rsid w:val="00FF6597"/>
    <w:rsid w:val="00FF6AC4"/>
    <w:rsid w:val="00FF6C9B"/>
    <w:rsid w:val="00FF6F80"/>
    <w:rsid w:val="00FF71A4"/>
    <w:rsid w:val="00FF74D8"/>
    <w:rsid w:val="00FF750A"/>
    <w:rsid w:val="00FF7899"/>
    <w:rsid w:val="00FF7EEB"/>
    <w:rsid w:val="02301F8B"/>
    <w:rsid w:val="028B9432"/>
    <w:rsid w:val="05AD91F1"/>
    <w:rsid w:val="08B8C944"/>
    <w:rsid w:val="0903CD1C"/>
    <w:rsid w:val="09043577"/>
    <w:rsid w:val="0AB6B272"/>
    <w:rsid w:val="0B9DC28B"/>
    <w:rsid w:val="0BC39A1B"/>
    <w:rsid w:val="0F61346E"/>
    <w:rsid w:val="11D3A9AE"/>
    <w:rsid w:val="11F2EBA0"/>
    <w:rsid w:val="12CCF13C"/>
    <w:rsid w:val="13674B9B"/>
    <w:rsid w:val="13D108C0"/>
    <w:rsid w:val="15C3C331"/>
    <w:rsid w:val="17572628"/>
    <w:rsid w:val="179A05B1"/>
    <w:rsid w:val="1C76CCEC"/>
    <w:rsid w:val="1D749DAC"/>
    <w:rsid w:val="1DD65F60"/>
    <w:rsid w:val="2022A2C3"/>
    <w:rsid w:val="207159AF"/>
    <w:rsid w:val="21B3CEDF"/>
    <w:rsid w:val="2297B72A"/>
    <w:rsid w:val="25B78A1F"/>
    <w:rsid w:val="28BFD86E"/>
    <w:rsid w:val="29DCC748"/>
    <w:rsid w:val="2A3B8348"/>
    <w:rsid w:val="2B304218"/>
    <w:rsid w:val="2B6E7EFF"/>
    <w:rsid w:val="2B818B58"/>
    <w:rsid w:val="2CD2AA77"/>
    <w:rsid w:val="2E53B298"/>
    <w:rsid w:val="2EF6ECB3"/>
    <w:rsid w:val="31AC35DF"/>
    <w:rsid w:val="325CB5AF"/>
    <w:rsid w:val="3341AF6E"/>
    <w:rsid w:val="34027F8C"/>
    <w:rsid w:val="356D074A"/>
    <w:rsid w:val="36AB5C01"/>
    <w:rsid w:val="377A95E6"/>
    <w:rsid w:val="3859E956"/>
    <w:rsid w:val="38DC332F"/>
    <w:rsid w:val="397A6EBF"/>
    <w:rsid w:val="3A6BF91A"/>
    <w:rsid w:val="3AC237C1"/>
    <w:rsid w:val="3B423A76"/>
    <w:rsid w:val="3C0CF1F7"/>
    <w:rsid w:val="3C944889"/>
    <w:rsid w:val="3CF87F7F"/>
    <w:rsid w:val="3DDAD9EA"/>
    <w:rsid w:val="3EDDC260"/>
    <w:rsid w:val="3FA0C28E"/>
    <w:rsid w:val="41BCD9B3"/>
    <w:rsid w:val="435139A0"/>
    <w:rsid w:val="435D670F"/>
    <w:rsid w:val="452F9D18"/>
    <w:rsid w:val="466C8E95"/>
    <w:rsid w:val="4673C14E"/>
    <w:rsid w:val="46897010"/>
    <w:rsid w:val="4695FC2B"/>
    <w:rsid w:val="47F404A4"/>
    <w:rsid w:val="4867EC8D"/>
    <w:rsid w:val="492849E3"/>
    <w:rsid w:val="4AB15CDA"/>
    <w:rsid w:val="4B41E748"/>
    <w:rsid w:val="4BE90B0F"/>
    <w:rsid w:val="4E8D06BD"/>
    <w:rsid w:val="4F4F5F37"/>
    <w:rsid w:val="4F8B5D43"/>
    <w:rsid w:val="4F8E7A74"/>
    <w:rsid w:val="510F0175"/>
    <w:rsid w:val="52F0989D"/>
    <w:rsid w:val="553DA552"/>
    <w:rsid w:val="56154355"/>
    <w:rsid w:val="58C9B1BD"/>
    <w:rsid w:val="5A3C39F5"/>
    <w:rsid w:val="5A8A9897"/>
    <w:rsid w:val="5B70CFAD"/>
    <w:rsid w:val="5B97FC4E"/>
    <w:rsid w:val="5BD0E58A"/>
    <w:rsid w:val="5C8B50F1"/>
    <w:rsid w:val="5E0DA87C"/>
    <w:rsid w:val="5E0EA2EC"/>
    <w:rsid w:val="624C52FE"/>
    <w:rsid w:val="6295AF01"/>
    <w:rsid w:val="63A0B4BD"/>
    <w:rsid w:val="63BE475B"/>
    <w:rsid w:val="63DFB5B3"/>
    <w:rsid w:val="64D6F168"/>
    <w:rsid w:val="667D8808"/>
    <w:rsid w:val="66E87CED"/>
    <w:rsid w:val="66E90B7B"/>
    <w:rsid w:val="698ADC1F"/>
    <w:rsid w:val="6A2BD77B"/>
    <w:rsid w:val="6B501711"/>
    <w:rsid w:val="6C065AC1"/>
    <w:rsid w:val="6E34CA96"/>
    <w:rsid w:val="6EB0791B"/>
    <w:rsid w:val="70BB216F"/>
    <w:rsid w:val="70D0611A"/>
    <w:rsid w:val="721689B5"/>
    <w:rsid w:val="76A8AC73"/>
    <w:rsid w:val="773EA821"/>
    <w:rsid w:val="77AF297E"/>
    <w:rsid w:val="77F92AC7"/>
    <w:rsid w:val="78685D0B"/>
    <w:rsid w:val="78A9D47E"/>
    <w:rsid w:val="79B97AAF"/>
    <w:rsid w:val="7B1B36E8"/>
    <w:rsid w:val="7B1C6A83"/>
    <w:rsid w:val="7C28FE54"/>
    <w:rsid w:val="7C61F323"/>
    <w:rsid w:val="7C775329"/>
    <w:rsid w:val="7F0CDDF3"/>
    <w:rsid w:val="7F158BF0"/>
    <w:rsid w:val="7F8D445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6D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IE" w:eastAsia="en-IE"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557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5789"/>
  </w:style>
  <w:style w:type="paragraph" w:styleId="Footer">
    <w:name w:val="footer"/>
    <w:basedOn w:val="Normal"/>
    <w:link w:val="FooterChar"/>
    <w:uiPriority w:val="99"/>
    <w:unhideWhenUsed/>
    <w:rsid w:val="00C557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5789"/>
  </w:style>
  <w:style w:type="paragraph" w:styleId="Revision">
    <w:name w:val="Revision"/>
    <w:hidden/>
    <w:uiPriority w:val="99"/>
    <w:semiHidden/>
    <w:rsid w:val="00825F12"/>
    <w:pPr>
      <w:spacing w:after="0" w:line="240" w:lineRule="auto"/>
    </w:pPr>
  </w:style>
  <w:style w:type="paragraph" w:styleId="CommentSubject">
    <w:name w:val="annotation subject"/>
    <w:basedOn w:val="CommentText"/>
    <w:next w:val="CommentText"/>
    <w:link w:val="CommentSubjectChar"/>
    <w:uiPriority w:val="99"/>
    <w:semiHidden/>
    <w:unhideWhenUsed/>
    <w:rsid w:val="00825F12"/>
    <w:rPr>
      <w:b/>
      <w:bCs/>
    </w:rPr>
  </w:style>
  <w:style w:type="character" w:customStyle="1" w:styleId="CommentSubjectChar">
    <w:name w:val="Comment Subject Char"/>
    <w:basedOn w:val="CommentTextChar"/>
    <w:link w:val="CommentSubject"/>
    <w:uiPriority w:val="99"/>
    <w:semiHidden/>
    <w:rsid w:val="00825F12"/>
    <w:rPr>
      <w:b/>
      <w:bCs/>
      <w:sz w:val="20"/>
      <w:szCs w:val="20"/>
    </w:rPr>
  </w:style>
  <w:style w:type="character" w:customStyle="1" w:styleId="Mention">
    <w:name w:val="Mention"/>
    <w:basedOn w:val="DefaultParagraphFont"/>
    <w:uiPriority w:val="99"/>
    <w:unhideWhenUsed/>
    <w:rsid w:val="00825F12"/>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6688E"/>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6688E"/>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6688E"/>
    <w:rPr>
      <w:vertAlign w:val="superscript"/>
    </w:rPr>
  </w:style>
  <w:style w:type="paragraph" w:styleId="ListParagraph">
    <w:name w:val="List Paragraph"/>
    <w:basedOn w:val="Normal"/>
    <w:uiPriority w:val="34"/>
    <w:qFormat/>
    <w:rsid w:val="00EA0C74"/>
    <w:pPr>
      <w:ind w:left="720"/>
      <w:contextualSpacing/>
    </w:pPr>
  </w:style>
  <w:style w:type="character" w:styleId="Hyperlink">
    <w:name w:val="Hyperlink"/>
    <w:basedOn w:val="DefaultParagraphFont"/>
    <w:uiPriority w:val="99"/>
    <w:unhideWhenUsed/>
    <w:rsid w:val="00B26031"/>
    <w:rPr>
      <w:color w:val="0000FF" w:themeColor="hyperlink"/>
      <w:u w:val="single"/>
    </w:rPr>
  </w:style>
  <w:style w:type="character" w:customStyle="1" w:styleId="UnresolvedMention">
    <w:name w:val="Unresolved Mention"/>
    <w:basedOn w:val="DefaultParagraphFont"/>
    <w:uiPriority w:val="99"/>
    <w:semiHidden/>
    <w:unhideWhenUsed/>
    <w:rsid w:val="00B26031"/>
    <w:rPr>
      <w:color w:val="605E5C"/>
      <w:shd w:val="clear" w:color="auto" w:fill="E1DFDD"/>
    </w:rPr>
  </w:style>
  <w:style w:type="paragraph" w:customStyle="1" w:styleId="paragraph">
    <w:name w:val="paragraph"/>
    <w:basedOn w:val="Normal"/>
    <w:rsid w:val="00BC1F08"/>
    <w:pPr>
      <w:spacing w:before="100" w:beforeAutospacing="1" w:after="100" w:afterAutospacing="1" w:line="240" w:lineRule="auto"/>
    </w:pPr>
    <w:rPr>
      <w:rFonts w:ascii="Times New Roman" w:eastAsia="Times New Roman" w:hAnsi="Times New Roman" w:cs="Times New Roman"/>
      <w:lang w:val="it-IT" w:eastAsia="it-IT"/>
    </w:rPr>
  </w:style>
  <w:style w:type="character" w:styleId="FollowedHyperlink">
    <w:name w:val="FollowedHyperlink"/>
    <w:basedOn w:val="DefaultParagraphFont"/>
    <w:uiPriority w:val="99"/>
    <w:semiHidden/>
    <w:unhideWhenUsed/>
    <w:rsid w:val="00FA4BF2"/>
    <w:rPr>
      <w:color w:val="800080" w:themeColor="followedHyperlink"/>
      <w:u w:val="single"/>
    </w:rPr>
  </w:style>
  <w:style w:type="paragraph" w:customStyle="1" w:styleId="CharCharChar1">
    <w:name w:val="Char Char Char1"/>
    <w:basedOn w:val="Normal"/>
    <w:link w:val="FootnoteReference"/>
    <w:uiPriority w:val="99"/>
    <w:rsid w:val="0094032B"/>
    <w:pPr>
      <w:spacing w:line="240" w:lineRule="exact"/>
      <w:jc w:val="both"/>
    </w:pPr>
    <w:rPr>
      <w:vertAlign w:val="superscript"/>
    </w:rPr>
  </w:style>
  <w:style w:type="paragraph" w:styleId="NormalWeb">
    <w:name w:val="Normal (Web)"/>
    <w:basedOn w:val="Normal"/>
    <w:uiPriority w:val="99"/>
    <w:semiHidden/>
    <w:unhideWhenUsed/>
    <w:rsid w:val="00A5485B"/>
    <w:rPr>
      <w:rFonts w:ascii="Times New Roman" w:hAnsi="Times New Roman" w:cs="Times New Roman"/>
    </w:rPr>
  </w:style>
  <w:style w:type="character" w:customStyle="1" w:styleId="normaltextrun">
    <w:name w:val="normaltextrun"/>
    <w:basedOn w:val="DefaultParagraphFont"/>
    <w:rsid w:val="00702400"/>
  </w:style>
  <w:style w:type="character" w:customStyle="1" w:styleId="eop">
    <w:name w:val="eop"/>
    <w:basedOn w:val="DefaultParagraphFont"/>
    <w:rsid w:val="00702400"/>
  </w:style>
  <w:style w:type="character" w:customStyle="1" w:styleId="Marker">
    <w:name w:val="Marker"/>
    <w:basedOn w:val="DefaultParagraphFont"/>
    <w:rsid w:val="00F466BE"/>
    <w:rPr>
      <w:color w:val="0000FF"/>
      <w:shd w:val="clear" w:color="auto" w:fill="auto"/>
    </w:rPr>
  </w:style>
  <w:style w:type="paragraph" w:customStyle="1" w:styleId="Pagedecouverture">
    <w:name w:val="Page de couverture"/>
    <w:basedOn w:val="Normal"/>
    <w:next w:val="Normal"/>
    <w:rsid w:val="00F466BE"/>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F466BE"/>
    <w:pPr>
      <w:pBdr>
        <w:top w:val="nil"/>
        <w:left w:val="nil"/>
        <w:bottom w:val="nil"/>
        <w:right w:val="nil"/>
        <w:between w:val="nil"/>
      </w:pBd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F466BE"/>
    <w:rPr>
      <w:rFonts w:ascii="Times New Roman" w:hAnsi="Times New Roman" w:cs="Times New Roman"/>
    </w:rPr>
  </w:style>
  <w:style w:type="paragraph" w:customStyle="1" w:styleId="FooterSensitivity">
    <w:name w:val="Footer Sensitivity"/>
    <w:basedOn w:val="Normal"/>
    <w:link w:val="FooterSensitivityChar"/>
    <w:rsid w:val="00F466BE"/>
    <w:pPr>
      <w:pBdr>
        <w:top w:val="single" w:sz="4" w:space="1" w:color="auto"/>
        <w:left w:val="single" w:sz="4" w:space="4" w:color="auto"/>
        <w:bottom w:val="single" w:sz="4" w:space="1" w:color="auto"/>
        <w:right w:val="single" w:sz="4" w:space="4" w:color="auto"/>
        <w:between w:val="nil"/>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66BE"/>
    <w:rPr>
      <w:rFonts w:ascii="Times New Roman" w:hAnsi="Times New Roman" w:cs="Times New Roman"/>
      <w:b/>
      <w:sz w:val="32"/>
    </w:rPr>
  </w:style>
  <w:style w:type="paragraph" w:customStyle="1" w:styleId="HeaderCoverPage">
    <w:name w:val="Header Cover Page"/>
    <w:basedOn w:val="Normal"/>
    <w:link w:val="HeaderCoverPageChar"/>
    <w:rsid w:val="00F466BE"/>
    <w:pPr>
      <w:pBdr>
        <w:top w:val="nil"/>
        <w:left w:val="nil"/>
        <w:bottom w:val="nil"/>
        <w:right w:val="nil"/>
        <w:between w:val="nil"/>
      </w:pBd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F466BE"/>
    <w:rPr>
      <w:rFonts w:ascii="Times New Roman" w:hAnsi="Times New Roman" w:cs="Times New Roman"/>
    </w:rPr>
  </w:style>
  <w:style w:type="paragraph" w:customStyle="1" w:styleId="HeaderSensitivity">
    <w:name w:val="Header Sensitivity"/>
    <w:basedOn w:val="Normal"/>
    <w:link w:val="HeaderSensitivityChar"/>
    <w:rsid w:val="00F466BE"/>
    <w:pPr>
      <w:pBdr>
        <w:top w:val="single" w:sz="4" w:space="1" w:color="auto"/>
        <w:left w:val="single" w:sz="4" w:space="4" w:color="auto"/>
        <w:bottom w:val="single" w:sz="4" w:space="1" w:color="auto"/>
        <w:right w:val="single" w:sz="4" w:space="4" w:color="auto"/>
        <w:between w:val="nil"/>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66BE"/>
    <w:rPr>
      <w:rFonts w:ascii="Times New Roman" w:hAnsi="Times New Roman" w:cs="Times New Roman"/>
      <w:b/>
      <w:sz w:val="32"/>
    </w:rPr>
  </w:style>
  <w:style w:type="paragraph" w:customStyle="1" w:styleId="HeaderSensitivityRight">
    <w:name w:val="Header Sensitivity Right"/>
    <w:basedOn w:val="Normal"/>
    <w:link w:val="HeaderSensitivityRightChar"/>
    <w:rsid w:val="00F466BE"/>
    <w:pPr>
      <w:pBdr>
        <w:top w:val="nil"/>
        <w:left w:val="nil"/>
        <w:bottom w:val="nil"/>
        <w:right w:val="nil"/>
        <w:between w:val="nil"/>
      </w:pBd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66BE"/>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2430">
      <w:bodyDiv w:val="1"/>
      <w:marLeft w:val="0"/>
      <w:marRight w:val="0"/>
      <w:marTop w:val="0"/>
      <w:marBottom w:val="0"/>
      <w:divBdr>
        <w:top w:val="none" w:sz="0" w:space="0" w:color="auto"/>
        <w:left w:val="none" w:sz="0" w:space="0" w:color="auto"/>
        <w:bottom w:val="none" w:sz="0" w:space="0" w:color="auto"/>
        <w:right w:val="none" w:sz="0" w:space="0" w:color="auto"/>
      </w:divBdr>
    </w:div>
    <w:div w:id="68431922">
      <w:bodyDiv w:val="1"/>
      <w:marLeft w:val="0"/>
      <w:marRight w:val="0"/>
      <w:marTop w:val="0"/>
      <w:marBottom w:val="0"/>
      <w:divBdr>
        <w:top w:val="none" w:sz="0" w:space="0" w:color="auto"/>
        <w:left w:val="none" w:sz="0" w:space="0" w:color="auto"/>
        <w:bottom w:val="none" w:sz="0" w:space="0" w:color="auto"/>
        <w:right w:val="none" w:sz="0" w:space="0" w:color="auto"/>
      </w:divBdr>
    </w:div>
    <w:div w:id="87698072">
      <w:bodyDiv w:val="1"/>
      <w:marLeft w:val="0"/>
      <w:marRight w:val="0"/>
      <w:marTop w:val="0"/>
      <w:marBottom w:val="0"/>
      <w:divBdr>
        <w:top w:val="none" w:sz="0" w:space="0" w:color="auto"/>
        <w:left w:val="none" w:sz="0" w:space="0" w:color="auto"/>
        <w:bottom w:val="none" w:sz="0" w:space="0" w:color="auto"/>
        <w:right w:val="none" w:sz="0" w:space="0" w:color="auto"/>
      </w:divBdr>
    </w:div>
    <w:div w:id="95175195">
      <w:bodyDiv w:val="1"/>
      <w:marLeft w:val="0"/>
      <w:marRight w:val="0"/>
      <w:marTop w:val="0"/>
      <w:marBottom w:val="0"/>
      <w:divBdr>
        <w:top w:val="none" w:sz="0" w:space="0" w:color="auto"/>
        <w:left w:val="none" w:sz="0" w:space="0" w:color="auto"/>
        <w:bottom w:val="none" w:sz="0" w:space="0" w:color="auto"/>
        <w:right w:val="none" w:sz="0" w:space="0" w:color="auto"/>
      </w:divBdr>
    </w:div>
    <w:div w:id="112873087">
      <w:bodyDiv w:val="1"/>
      <w:marLeft w:val="0"/>
      <w:marRight w:val="0"/>
      <w:marTop w:val="0"/>
      <w:marBottom w:val="0"/>
      <w:divBdr>
        <w:top w:val="none" w:sz="0" w:space="0" w:color="auto"/>
        <w:left w:val="none" w:sz="0" w:space="0" w:color="auto"/>
        <w:bottom w:val="none" w:sz="0" w:space="0" w:color="auto"/>
        <w:right w:val="none" w:sz="0" w:space="0" w:color="auto"/>
      </w:divBdr>
    </w:div>
    <w:div w:id="175388528">
      <w:bodyDiv w:val="1"/>
      <w:marLeft w:val="0"/>
      <w:marRight w:val="0"/>
      <w:marTop w:val="0"/>
      <w:marBottom w:val="0"/>
      <w:divBdr>
        <w:top w:val="none" w:sz="0" w:space="0" w:color="auto"/>
        <w:left w:val="none" w:sz="0" w:space="0" w:color="auto"/>
        <w:bottom w:val="none" w:sz="0" w:space="0" w:color="auto"/>
        <w:right w:val="none" w:sz="0" w:space="0" w:color="auto"/>
      </w:divBdr>
    </w:div>
    <w:div w:id="195319184">
      <w:bodyDiv w:val="1"/>
      <w:marLeft w:val="0"/>
      <w:marRight w:val="0"/>
      <w:marTop w:val="0"/>
      <w:marBottom w:val="0"/>
      <w:divBdr>
        <w:top w:val="none" w:sz="0" w:space="0" w:color="auto"/>
        <w:left w:val="none" w:sz="0" w:space="0" w:color="auto"/>
        <w:bottom w:val="none" w:sz="0" w:space="0" w:color="auto"/>
        <w:right w:val="none" w:sz="0" w:space="0" w:color="auto"/>
      </w:divBdr>
    </w:div>
    <w:div w:id="195432236">
      <w:bodyDiv w:val="1"/>
      <w:marLeft w:val="0"/>
      <w:marRight w:val="0"/>
      <w:marTop w:val="0"/>
      <w:marBottom w:val="0"/>
      <w:divBdr>
        <w:top w:val="none" w:sz="0" w:space="0" w:color="auto"/>
        <w:left w:val="none" w:sz="0" w:space="0" w:color="auto"/>
        <w:bottom w:val="none" w:sz="0" w:space="0" w:color="auto"/>
        <w:right w:val="none" w:sz="0" w:space="0" w:color="auto"/>
      </w:divBdr>
    </w:div>
    <w:div w:id="278921917">
      <w:bodyDiv w:val="1"/>
      <w:marLeft w:val="0"/>
      <w:marRight w:val="0"/>
      <w:marTop w:val="0"/>
      <w:marBottom w:val="0"/>
      <w:divBdr>
        <w:top w:val="none" w:sz="0" w:space="0" w:color="auto"/>
        <w:left w:val="none" w:sz="0" w:space="0" w:color="auto"/>
        <w:bottom w:val="none" w:sz="0" w:space="0" w:color="auto"/>
        <w:right w:val="none" w:sz="0" w:space="0" w:color="auto"/>
      </w:divBdr>
    </w:div>
    <w:div w:id="351609089">
      <w:bodyDiv w:val="1"/>
      <w:marLeft w:val="0"/>
      <w:marRight w:val="0"/>
      <w:marTop w:val="0"/>
      <w:marBottom w:val="0"/>
      <w:divBdr>
        <w:top w:val="none" w:sz="0" w:space="0" w:color="auto"/>
        <w:left w:val="none" w:sz="0" w:space="0" w:color="auto"/>
        <w:bottom w:val="none" w:sz="0" w:space="0" w:color="auto"/>
        <w:right w:val="none" w:sz="0" w:space="0" w:color="auto"/>
      </w:divBdr>
    </w:div>
    <w:div w:id="368576926">
      <w:bodyDiv w:val="1"/>
      <w:marLeft w:val="0"/>
      <w:marRight w:val="0"/>
      <w:marTop w:val="0"/>
      <w:marBottom w:val="0"/>
      <w:divBdr>
        <w:top w:val="none" w:sz="0" w:space="0" w:color="auto"/>
        <w:left w:val="none" w:sz="0" w:space="0" w:color="auto"/>
        <w:bottom w:val="none" w:sz="0" w:space="0" w:color="auto"/>
        <w:right w:val="none" w:sz="0" w:space="0" w:color="auto"/>
      </w:divBdr>
    </w:div>
    <w:div w:id="425931466">
      <w:bodyDiv w:val="1"/>
      <w:marLeft w:val="0"/>
      <w:marRight w:val="0"/>
      <w:marTop w:val="0"/>
      <w:marBottom w:val="0"/>
      <w:divBdr>
        <w:top w:val="none" w:sz="0" w:space="0" w:color="auto"/>
        <w:left w:val="none" w:sz="0" w:space="0" w:color="auto"/>
        <w:bottom w:val="none" w:sz="0" w:space="0" w:color="auto"/>
        <w:right w:val="none" w:sz="0" w:space="0" w:color="auto"/>
      </w:divBdr>
    </w:div>
    <w:div w:id="435901731">
      <w:bodyDiv w:val="1"/>
      <w:marLeft w:val="0"/>
      <w:marRight w:val="0"/>
      <w:marTop w:val="0"/>
      <w:marBottom w:val="0"/>
      <w:divBdr>
        <w:top w:val="none" w:sz="0" w:space="0" w:color="auto"/>
        <w:left w:val="none" w:sz="0" w:space="0" w:color="auto"/>
        <w:bottom w:val="none" w:sz="0" w:space="0" w:color="auto"/>
        <w:right w:val="none" w:sz="0" w:space="0" w:color="auto"/>
      </w:divBdr>
    </w:div>
    <w:div w:id="483788652">
      <w:bodyDiv w:val="1"/>
      <w:marLeft w:val="0"/>
      <w:marRight w:val="0"/>
      <w:marTop w:val="0"/>
      <w:marBottom w:val="0"/>
      <w:divBdr>
        <w:top w:val="none" w:sz="0" w:space="0" w:color="auto"/>
        <w:left w:val="none" w:sz="0" w:space="0" w:color="auto"/>
        <w:bottom w:val="none" w:sz="0" w:space="0" w:color="auto"/>
        <w:right w:val="none" w:sz="0" w:space="0" w:color="auto"/>
      </w:divBdr>
    </w:div>
    <w:div w:id="487357636">
      <w:bodyDiv w:val="1"/>
      <w:marLeft w:val="0"/>
      <w:marRight w:val="0"/>
      <w:marTop w:val="0"/>
      <w:marBottom w:val="0"/>
      <w:divBdr>
        <w:top w:val="none" w:sz="0" w:space="0" w:color="auto"/>
        <w:left w:val="none" w:sz="0" w:space="0" w:color="auto"/>
        <w:bottom w:val="none" w:sz="0" w:space="0" w:color="auto"/>
        <w:right w:val="none" w:sz="0" w:space="0" w:color="auto"/>
      </w:divBdr>
    </w:div>
    <w:div w:id="542249104">
      <w:bodyDiv w:val="1"/>
      <w:marLeft w:val="0"/>
      <w:marRight w:val="0"/>
      <w:marTop w:val="0"/>
      <w:marBottom w:val="0"/>
      <w:divBdr>
        <w:top w:val="none" w:sz="0" w:space="0" w:color="auto"/>
        <w:left w:val="none" w:sz="0" w:space="0" w:color="auto"/>
        <w:bottom w:val="none" w:sz="0" w:space="0" w:color="auto"/>
        <w:right w:val="none" w:sz="0" w:space="0" w:color="auto"/>
      </w:divBdr>
    </w:div>
    <w:div w:id="542521542">
      <w:bodyDiv w:val="1"/>
      <w:marLeft w:val="0"/>
      <w:marRight w:val="0"/>
      <w:marTop w:val="0"/>
      <w:marBottom w:val="0"/>
      <w:divBdr>
        <w:top w:val="none" w:sz="0" w:space="0" w:color="auto"/>
        <w:left w:val="none" w:sz="0" w:space="0" w:color="auto"/>
        <w:bottom w:val="none" w:sz="0" w:space="0" w:color="auto"/>
        <w:right w:val="none" w:sz="0" w:space="0" w:color="auto"/>
      </w:divBdr>
    </w:div>
    <w:div w:id="558783406">
      <w:bodyDiv w:val="1"/>
      <w:marLeft w:val="0"/>
      <w:marRight w:val="0"/>
      <w:marTop w:val="0"/>
      <w:marBottom w:val="0"/>
      <w:divBdr>
        <w:top w:val="none" w:sz="0" w:space="0" w:color="auto"/>
        <w:left w:val="none" w:sz="0" w:space="0" w:color="auto"/>
        <w:bottom w:val="none" w:sz="0" w:space="0" w:color="auto"/>
        <w:right w:val="none" w:sz="0" w:space="0" w:color="auto"/>
      </w:divBdr>
    </w:div>
    <w:div w:id="617759231">
      <w:bodyDiv w:val="1"/>
      <w:marLeft w:val="0"/>
      <w:marRight w:val="0"/>
      <w:marTop w:val="0"/>
      <w:marBottom w:val="0"/>
      <w:divBdr>
        <w:top w:val="none" w:sz="0" w:space="0" w:color="auto"/>
        <w:left w:val="none" w:sz="0" w:space="0" w:color="auto"/>
        <w:bottom w:val="none" w:sz="0" w:space="0" w:color="auto"/>
        <w:right w:val="none" w:sz="0" w:space="0" w:color="auto"/>
      </w:divBdr>
    </w:div>
    <w:div w:id="717438793">
      <w:bodyDiv w:val="1"/>
      <w:marLeft w:val="0"/>
      <w:marRight w:val="0"/>
      <w:marTop w:val="0"/>
      <w:marBottom w:val="0"/>
      <w:divBdr>
        <w:top w:val="none" w:sz="0" w:space="0" w:color="auto"/>
        <w:left w:val="none" w:sz="0" w:space="0" w:color="auto"/>
        <w:bottom w:val="none" w:sz="0" w:space="0" w:color="auto"/>
        <w:right w:val="none" w:sz="0" w:space="0" w:color="auto"/>
      </w:divBdr>
    </w:div>
    <w:div w:id="725909256">
      <w:bodyDiv w:val="1"/>
      <w:marLeft w:val="0"/>
      <w:marRight w:val="0"/>
      <w:marTop w:val="0"/>
      <w:marBottom w:val="0"/>
      <w:divBdr>
        <w:top w:val="none" w:sz="0" w:space="0" w:color="auto"/>
        <w:left w:val="none" w:sz="0" w:space="0" w:color="auto"/>
        <w:bottom w:val="none" w:sz="0" w:space="0" w:color="auto"/>
        <w:right w:val="none" w:sz="0" w:space="0" w:color="auto"/>
      </w:divBdr>
    </w:div>
    <w:div w:id="737895801">
      <w:bodyDiv w:val="1"/>
      <w:marLeft w:val="0"/>
      <w:marRight w:val="0"/>
      <w:marTop w:val="0"/>
      <w:marBottom w:val="0"/>
      <w:divBdr>
        <w:top w:val="none" w:sz="0" w:space="0" w:color="auto"/>
        <w:left w:val="none" w:sz="0" w:space="0" w:color="auto"/>
        <w:bottom w:val="none" w:sz="0" w:space="0" w:color="auto"/>
        <w:right w:val="none" w:sz="0" w:space="0" w:color="auto"/>
      </w:divBdr>
    </w:div>
    <w:div w:id="747771915">
      <w:bodyDiv w:val="1"/>
      <w:marLeft w:val="0"/>
      <w:marRight w:val="0"/>
      <w:marTop w:val="0"/>
      <w:marBottom w:val="0"/>
      <w:divBdr>
        <w:top w:val="none" w:sz="0" w:space="0" w:color="auto"/>
        <w:left w:val="none" w:sz="0" w:space="0" w:color="auto"/>
        <w:bottom w:val="none" w:sz="0" w:space="0" w:color="auto"/>
        <w:right w:val="none" w:sz="0" w:space="0" w:color="auto"/>
      </w:divBdr>
    </w:div>
    <w:div w:id="777607909">
      <w:bodyDiv w:val="1"/>
      <w:marLeft w:val="0"/>
      <w:marRight w:val="0"/>
      <w:marTop w:val="0"/>
      <w:marBottom w:val="0"/>
      <w:divBdr>
        <w:top w:val="none" w:sz="0" w:space="0" w:color="auto"/>
        <w:left w:val="none" w:sz="0" w:space="0" w:color="auto"/>
        <w:bottom w:val="none" w:sz="0" w:space="0" w:color="auto"/>
        <w:right w:val="none" w:sz="0" w:space="0" w:color="auto"/>
      </w:divBdr>
    </w:div>
    <w:div w:id="826627966">
      <w:bodyDiv w:val="1"/>
      <w:marLeft w:val="0"/>
      <w:marRight w:val="0"/>
      <w:marTop w:val="0"/>
      <w:marBottom w:val="0"/>
      <w:divBdr>
        <w:top w:val="none" w:sz="0" w:space="0" w:color="auto"/>
        <w:left w:val="none" w:sz="0" w:space="0" w:color="auto"/>
        <w:bottom w:val="none" w:sz="0" w:space="0" w:color="auto"/>
        <w:right w:val="none" w:sz="0" w:space="0" w:color="auto"/>
      </w:divBdr>
    </w:div>
    <w:div w:id="834346671">
      <w:bodyDiv w:val="1"/>
      <w:marLeft w:val="0"/>
      <w:marRight w:val="0"/>
      <w:marTop w:val="0"/>
      <w:marBottom w:val="0"/>
      <w:divBdr>
        <w:top w:val="none" w:sz="0" w:space="0" w:color="auto"/>
        <w:left w:val="none" w:sz="0" w:space="0" w:color="auto"/>
        <w:bottom w:val="none" w:sz="0" w:space="0" w:color="auto"/>
        <w:right w:val="none" w:sz="0" w:space="0" w:color="auto"/>
      </w:divBdr>
    </w:div>
    <w:div w:id="843474414">
      <w:bodyDiv w:val="1"/>
      <w:marLeft w:val="0"/>
      <w:marRight w:val="0"/>
      <w:marTop w:val="0"/>
      <w:marBottom w:val="0"/>
      <w:divBdr>
        <w:top w:val="none" w:sz="0" w:space="0" w:color="auto"/>
        <w:left w:val="none" w:sz="0" w:space="0" w:color="auto"/>
        <w:bottom w:val="none" w:sz="0" w:space="0" w:color="auto"/>
        <w:right w:val="none" w:sz="0" w:space="0" w:color="auto"/>
      </w:divBdr>
    </w:div>
    <w:div w:id="912083124">
      <w:bodyDiv w:val="1"/>
      <w:marLeft w:val="0"/>
      <w:marRight w:val="0"/>
      <w:marTop w:val="0"/>
      <w:marBottom w:val="0"/>
      <w:divBdr>
        <w:top w:val="none" w:sz="0" w:space="0" w:color="auto"/>
        <w:left w:val="none" w:sz="0" w:space="0" w:color="auto"/>
        <w:bottom w:val="none" w:sz="0" w:space="0" w:color="auto"/>
        <w:right w:val="none" w:sz="0" w:space="0" w:color="auto"/>
      </w:divBdr>
    </w:div>
    <w:div w:id="953942639">
      <w:bodyDiv w:val="1"/>
      <w:marLeft w:val="0"/>
      <w:marRight w:val="0"/>
      <w:marTop w:val="0"/>
      <w:marBottom w:val="0"/>
      <w:divBdr>
        <w:top w:val="none" w:sz="0" w:space="0" w:color="auto"/>
        <w:left w:val="none" w:sz="0" w:space="0" w:color="auto"/>
        <w:bottom w:val="none" w:sz="0" w:space="0" w:color="auto"/>
        <w:right w:val="none" w:sz="0" w:space="0" w:color="auto"/>
      </w:divBdr>
    </w:div>
    <w:div w:id="959726601">
      <w:bodyDiv w:val="1"/>
      <w:marLeft w:val="0"/>
      <w:marRight w:val="0"/>
      <w:marTop w:val="0"/>
      <w:marBottom w:val="0"/>
      <w:divBdr>
        <w:top w:val="none" w:sz="0" w:space="0" w:color="auto"/>
        <w:left w:val="none" w:sz="0" w:space="0" w:color="auto"/>
        <w:bottom w:val="none" w:sz="0" w:space="0" w:color="auto"/>
        <w:right w:val="none" w:sz="0" w:space="0" w:color="auto"/>
      </w:divBdr>
    </w:div>
    <w:div w:id="981426181">
      <w:bodyDiv w:val="1"/>
      <w:marLeft w:val="0"/>
      <w:marRight w:val="0"/>
      <w:marTop w:val="0"/>
      <w:marBottom w:val="0"/>
      <w:divBdr>
        <w:top w:val="none" w:sz="0" w:space="0" w:color="auto"/>
        <w:left w:val="none" w:sz="0" w:space="0" w:color="auto"/>
        <w:bottom w:val="none" w:sz="0" w:space="0" w:color="auto"/>
        <w:right w:val="none" w:sz="0" w:space="0" w:color="auto"/>
      </w:divBdr>
    </w:div>
    <w:div w:id="1324117106">
      <w:bodyDiv w:val="1"/>
      <w:marLeft w:val="0"/>
      <w:marRight w:val="0"/>
      <w:marTop w:val="0"/>
      <w:marBottom w:val="0"/>
      <w:divBdr>
        <w:top w:val="none" w:sz="0" w:space="0" w:color="auto"/>
        <w:left w:val="none" w:sz="0" w:space="0" w:color="auto"/>
        <w:bottom w:val="none" w:sz="0" w:space="0" w:color="auto"/>
        <w:right w:val="none" w:sz="0" w:space="0" w:color="auto"/>
      </w:divBdr>
    </w:div>
    <w:div w:id="1347362191">
      <w:bodyDiv w:val="1"/>
      <w:marLeft w:val="0"/>
      <w:marRight w:val="0"/>
      <w:marTop w:val="0"/>
      <w:marBottom w:val="0"/>
      <w:divBdr>
        <w:top w:val="none" w:sz="0" w:space="0" w:color="auto"/>
        <w:left w:val="none" w:sz="0" w:space="0" w:color="auto"/>
        <w:bottom w:val="none" w:sz="0" w:space="0" w:color="auto"/>
        <w:right w:val="none" w:sz="0" w:space="0" w:color="auto"/>
      </w:divBdr>
    </w:div>
    <w:div w:id="1386903464">
      <w:bodyDiv w:val="1"/>
      <w:marLeft w:val="0"/>
      <w:marRight w:val="0"/>
      <w:marTop w:val="0"/>
      <w:marBottom w:val="0"/>
      <w:divBdr>
        <w:top w:val="none" w:sz="0" w:space="0" w:color="auto"/>
        <w:left w:val="none" w:sz="0" w:space="0" w:color="auto"/>
        <w:bottom w:val="none" w:sz="0" w:space="0" w:color="auto"/>
        <w:right w:val="none" w:sz="0" w:space="0" w:color="auto"/>
      </w:divBdr>
    </w:div>
    <w:div w:id="1409765639">
      <w:bodyDiv w:val="1"/>
      <w:marLeft w:val="0"/>
      <w:marRight w:val="0"/>
      <w:marTop w:val="0"/>
      <w:marBottom w:val="0"/>
      <w:divBdr>
        <w:top w:val="none" w:sz="0" w:space="0" w:color="auto"/>
        <w:left w:val="none" w:sz="0" w:space="0" w:color="auto"/>
        <w:bottom w:val="none" w:sz="0" w:space="0" w:color="auto"/>
        <w:right w:val="none" w:sz="0" w:space="0" w:color="auto"/>
      </w:divBdr>
    </w:div>
    <w:div w:id="1573730720">
      <w:bodyDiv w:val="1"/>
      <w:marLeft w:val="0"/>
      <w:marRight w:val="0"/>
      <w:marTop w:val="0"/>
      <w:marBottom w:val="0"/>
      <w:divBdr>
        <w:top w:val="none" w:sz="0" w:space="0" w:color="auto"/>
        <w:left w:val="none" w:sz="0" w:space="0" w:color="auto"/>
        <w:bottom w:val="none" w:sz="0" w:space="0" w:color="auto"/>
        <w:right w:val="none" w:sz="0" w:space="0" w:color="auto"/>
      </w:divBdr>
    </w:div>
    <w:div w:id="1590189986">
      <w:bodyDiv w:val="1"/>
      <w:marLeft w:val="0"/>
      <w:marRight w:val="0"/>
      <w:marTop w:val="0"/>
      <w:marBottom w:val="0"/>
      <w:divBdr>
        <w:top w:val="none" w:sz="0" w:space="0" w:color="auto"/>
        <w:left w:val="none" w:sz="0" w:space="0" w:color="auto"/>
        <w:bottom w:val="none" w:sz="0" w:space="0" w:color="auto"/>
        <w:right w:val="none" w:sz="0" w:space="0" w:color="auto"/>
      </w:divBdr>
    </w:div>
    <w:div w:id="1594969381">
      <w:bodyDiv w:val="1"/>
      <w:marLeft w:val="0"/>
      <w:marRight w:val="0"/>
      <w:marTop w:val="0"/>
      <w:marBottom w:val="0"/>
      <w:divBdr>
        <w:top w:val="none" w:sz="0" w:space="0" w:color="auto"/>
        <w:left w:val="none" w:sz="0" w:space="0" w:color="auto"/>
        <w:bottom w:val="none" w:sz="0" w:space="0" w:color="auto"/>
        <w:right w:val="none" w:sz="0" w:space="0" w:color="auto"/>
      </w:divBdr>
    </w:div>
    <w:div w:id="1706248323">
      <w:bodyDiv w:val="1"/>
      <w:marLeft w:val="0"/>
      <w:marRight w:val="0"/>
      <w:marTop w:val="0"/>
      <w:marBottom w:val="0"/>
      <w:divBdr>
        <w:top w:val="none" w:sz="0" w:space="0" w:color="auto"/>
        <w:left w:val="none" w:sz="0" w:space="0" w:color="auto"/>
        <w:bottom w:val="none" w:sz="0" w:space="0" w:color="auto"/>
        <w:right w:val="none" w:sz="0" w:space="0" w:color="auto"/>
      </w:divBdr>
    </w:div>
    <w:div w:id="1738746961">
      <w:bodyDiv w:val="1"/>
      <w:marLeft w:val="0"/>
      <w:marRight w:val="0"/>
      <w:marTop w:val="0"/>
      <w:marBottom w:val="0"/>
      <w:divBdr>
        <w:top w:val="none" w:sz="0" w:space="0" w:color="auto"/>
        <w:left w:val="none" w:sz="0" w:space="0" w:color="auto"/>
        <w:bottom w:val="none" w:sz="0" w:space="0" w:color="auto"/>
        <w:right w:val="none" w:sz="0" w:space="0" w:color="auto"/>
      </w:divBdr>
    </w:div>
    <w:div w:id="1813788408">
      <w:bodyDiv w:val="1"/>
      <w:marLeft w:val="0"/>
      <w:marRight w:val="0"/>
      <w:marTop w:val="0"/>
      <w:marBottom w:val="0"/>
      <w:divBdr>
        <w:top w:val="none" w:sz="0" w:space="0" w:color="auto"/>
        <w:left w:val="none" w:sz="0" w:space="0" w:color="auto"/>
        <w:bottom w:val="none" w:sz="0" w:space="0" w:color="auto"/>
        <w:right w:val="none" w:sz="0" w:space="0" w:color="auto"/>
      </w:divBdr>
    </w:div>
    <w:div w:id="1817911837">
      <w:bodyDiv w:val="1"/>
      <w:marLeft w:val="0"/>
      <w:marRight w:val="0"/>
      <w:marTop w:val="0"/>
      <w:marBottom w:val="0"/>
      <w:divBdr>
        <w:top w:val="none" w:sz="0" w:space="0" w:color="auto"/>
        <w:left w:val="none" w:sz="0" w:space="0" w:color="auto"/>
        <w:bottom w:val="none" w:sz="0" w:space="0" w:color="auto"/>
        <w:right w:val="none" w:sz="0" w:space="0" w:color="auto"/>
      </w:divBdr>
    </w:div>
    <w:div w:id="1828472177">
      <w:bodyDiv w:val="1"/>
      <w:marLeft w:val="0"/>
      <w:marRight w:val="0"/>
      <w:marTop w:val="0"/>
      <w:marBottom w:val="0"/>
      <w:divBdr>
        <w:top w:val="none" w:sz="0" w:space="0" w:color="auto"/>
        <w:left w:val="none" w:sz="0" w:space="0" w:color="auto"/>
        <w:bottom w:val="none" w:sz="0" w:space="0" w:color="auto"/>
        <w:right w:val="none" w:sz="0" w:space="0" w:color="auto"/>
      </w:divBdr>
    </w:div>
    <w:div w:id="1836457559">
      <w:bodyDiv w:val="1"/>
      <w:marLeft w:val="0"/>
      <w:marRight w:val="0"/>
      <w:marTop w:val="0"/>
      <w:marBottom w:val="0"/>
      <w:divBdr>
        <w:top w:val="none" w:sz="0" w:space="0" w:color="auto"/>
        <w:left w:val="none" w:sz="0" w:space="0" w:color="auto"/>
        <w:bottom w:val="none" w:sz="0" w:space="0" w:color="auto"/>
        <w:right w:val="none" w:sz="0" w:space="0" w:color="auto"/>
      </w:divBdr>
    </w:div>
    <w:div w:id="1850296272">
      <w:bodyDiv w:val="1"/>
      <w:marLeft w:val="0"/>
      <w:marRight w:val="0"/>
      <w:marTop w:val="0"/>
      <w:marBottom w:val="0"/>
      <w:divBdr>
        <w:top w:val="none" w:sz="0" w:space="0" w:color="auto"/>
        <w:left w:val="none" w:sz="0" w:space="0" w:color="auto"/>
        <w:bottom w:val="none" w:sz="0" w:space="0" w:color="auto"/>
        <w:right w:val="none" w:sz="0" w:space="0" w:color="auto"/>
      </w:divBdr>
    </w:div>
    <w:div w:id="1878732219">
      <w:bodyDiv w:val="1"/>
      <w:marLeft w:val="0"/>
      <w:marRight w:val="0"/>
      <w:marTop w:val="0"/>
      <w:marBottom w:val="0"/>
      <w:divBdr>
        <w:top w:val="none" w:sz="0" w:space="0" w:color="auto"/>
        <w:left w:val="none" w:sz="0" w:space="0" w:color="auto"/>
        <w:bottom w:val="none" w:sz="0" w:space="0" w:color="auto"/>
        <w:right w:val="none" w:sz="0" w:space="0" w:color="auto"/>
      </w:divBdr>
    </w:div>
    <w:div w:id="1934121357">
      <w:bodyDiv w:val="1"/>
      <w:marLeft w:val="0"/>
      <w:marRight w:val="0"/>
      <w:marTop w:val="0"/>
      <w:marBottom w:val="0"/>
      <w:divBdr>
        <w:top w:val="none" w:sz="0" w:space="0" w:color="auto"/>
        <w:left w:val="none" w:sz="0" w:space="0" w:color="auto"/>
        <w:bottom w:val="none" w:sz="0" w:space="0" w:color="auto"/>
        <w:right w:val="none" w:sz="0" w:space="0" w:color="auto"/>
      </w:divBdr>
    </w:div>
    <w:div w:id="1964194077">
      <w:bodyDiv w:val="1"/>
      <w:marLeft w:val="0"/>
      <w:marRight w:val="0"/>
      <w:marTop w:val="0"/>
      <w:marBottom w:val="0"/>
      <w:divBdr>
        <w:top w:val="none" w:sz="0" w:space="0" w:color="auto"/>
        <w:left w:val="none" w:sz="0" w:space="0" w:color="auto"/>
        <w:bottom w:val="none" w:sz="0" w:space="0" w:color="auto"/>
        <w:right w:val="none" w:sz="0" w:space="0" w:color="auto"/>
      </w:divBdr>
    </w:div>
    <w:div w:id="1997568091">
      <w:bodyDiv w:val="1"/>
      <w:marLeft w:val="0"/>
      <w:marRight w:val="0"/>
      <w:marTop w:val="0"/>
      <w:marBottom w:val="0"/>
      <w:divBdr>
        <w:top w:val="none" w:sz="0" w:space="0" w:color="auto"/>
        <w:left w:val="none" w:sz="0" w:space="0" w:color="auto"/>
        <w:bottom w:val="none" w:sz="0" w:space="0" w:color="auto"/>
        <w:right w:val="none" w:sz="0" w:space="0" w:color="auto"/>
      </w:divBdr>
    </w:div>
    <w:div w:id="2032216742">
      <w:bodyDiv w:val="1"/>
      <w:marLeft w:val="0"/>
      <w:marRight w:val="0"/>
      <w:marTop w:val="0"/>
      <w:marBottom w:val="0"/>
      <w:divBdr>
        <w:top w:val="none" w:sz="0" w:space="0" w:color="auto"/>
        <w:left w:val="none" w:sz="0" w:space="0" w:color="auto"/>
        <w:bottom w:val="none" w:sz="0" w:space="0" w:color="auto"/>
        <w:right w:val="none" w:sz="0" w:space="0" w:color="auto"/>
      </w:divBdr>
    </w:div>
    <w:div w:id="208629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news/commission-selects-europa-consortium-winner-frontier-ai-grand-challenge-project-build-european-open" TargetMode="External"/><Relationship Id="rId3" Type="http://schemas.openxmlformats.org/officeDocument/2006/relationships/hyperlink" Target="https://www.enisa.europa.eu/sites/default/files/2026-01/ENISA%20Threat%20Landscape%202025_v1.2.pdf" TargetMode="External"/><Relationship Id="rId7" Type="http://schemas.openxmlformats.org/officeDocument/2006/relationships/hyperlink" Target="https://docs.google.com/document/d/1t5dXnBNIyQbdpGa9EHOKDFEQs-5Pt-FHNKFw1UGmXLI/edit?tab=t.0" TargetMode="External"/><Relationship Id="rId2" Type="http://schemas.openxmlformats.org/officeDocument/2006/relationships/hyperlink" Target="https://cert.europa.eu/blog/ai-vulnerability-discovery-defenders-must-adapt" TargetMode="External"/><Relationship Id="rId1" Type="http://schemas.openxmlformats.org/officeDocument/2006/relationships/hyperlink" Target="https://www.aisi.gov.uk/blog/how-fast-is-autonomous-ai-cyber-capability-advancing" TargetMode="External"/><Relationship Id="rId6" Type="http://schemas.openxmlformats.org/officeDocument/2006/relationships/hyperlink" Target="https://eic.ec.europa.eu/eic-fund-0_en" TargetMode="External"/><Relationship Id="rId5" Type="http://schemas.openxmlformats.org/officeDocument/2006/relationships/hyperlink" Target="https://www.blackduck.com/content/dam/black-duck/en-us/reports/rep-ossra.pdf;" TargetMode="External"/><Relationship Id="rId4" Type="http://schemas.openxmlformats.org/officeDocument/2006/relationships/hyperlink" Target="https://www.cert.europa.eu/blog/ai-vulnerability-discovery-defenders-must-adapt" TargetMode="External"/><Relationship Id="rId9" Type="http://schemas.openxmlformats.org/officeDocument/2006/relationships/hyperlink" Target="https://digital-strategy.ec.europa.eu/en/news/commission-seeks-experts-forum-fronti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CC93AEB7C7DC4BB559529F86947FF5" ma:contentTypeVersion="3" ma:contentTypeDescription="Create a new document." ma:contentTypeScope="" ma:versionID="d47cab96fe9904a6ec78aa71c8b0f19c">
  <xsd:schema xmlns:xsd="http://www.w3.org/2001/XMLSchema" xmlns:xs="http://www.w3.org/2001/XMLSchema" xmlns:p="http://schemas.microsoft.com/office/2006/metadata/properties" xmlns:ns2="44cee42b-62a3-4b54-b291-941a37e77864" targetNamespace="http://schemas.microsoft.com/office/2006/metadata/properties" ma:root="true" ma:fieldsID="cd41c85cb3598cd2044af90306328d5f" ns2:_="">
    <xsd:import namespace="44cee42b-62a3-4b54-b291-941a37e778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ee42b-62a3-4b54-b291-941a37e77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4839C-BC33-40D5-941E-BB153C711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ee42b-62a3-4b54-b291-941a37e77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BD4BB-255E-4B7F-AF46-F1EFF61442ED}">
  <ds:schemaRefs>
    <ds:schemaRef ds:uri="http://schemas.microsoft.com/sharepoint/v3/contenttype/forms"/>
  </ds:schemaRefs>
</ds:datastoreItem>
</file>

<file path=customXml/itemProps3.xml><?xml version="1.0" encoding="utf-8"?>
<ds:datastoreItem xmlns:ds="http://schemas.openxmlformats.org/officeDocument/2006/customXml" ds:itemID="{1B773C43-94C2-42AE-84D8-7A5BDCB20A04}">
  <ds:schemaRefs>
    <ds:schemaRef ds:uri="http://schemas.microsoft.com/office/2006/metadata/properties"/>
    <ds:schemaRef ds:uri="http://purl.org/dc/terms/"/>
    <ds:schemaRef ds:uri="http://www.w3.org/XML/1998/namespace"/>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44cee42b-62a3-4b54-b291-941a37e77864"/>
    <ds:schemaRef ds:uri="http://purl.org/dc/dcmitype/"/>
  </ds:schemaRefs>
</ds:datastoreItem>
</file>

<file path=customXml/itemProps4.xml><?xml version="1.0" encoding="utf-8"?>
<ds:datastoreItem xmlns:ds="http://schemas.openxmlformats.org/officeDocument/2006/customXml" ds:itemID="{8C1004B9-2555-4175-8E1D-D8C69E457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6683</Words>
  <Characters>38096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44690</CharactersWithSpaces>
  <SharedDoc>false</SharedDoc>
  <HLinks>
    <vt:vector size="54" baseType="variant">
      <vt:variant>
        <vt:i4>5505028</vt:i4>
      </vt:variant>
      <vt:variant>
        <vt:i4>24</vt:i4>
      </vt:variant>
      <vt:variant>
        <vt:i4>0</vt:i4>
      </vt:variant>
      <vt:variant>
        <vt:i4>5</vt:i4>
      </vt:variant>
      <vt:variant>
        <vt:lpwstr>https://digital-strategy.ec.europa.eu/en/news/commission-seeks-experts-forum-frontier-ai</vt:lpwstr>
      </vt:variant>
      <vt:variant>
        <vt:lpwstr/>
      </vt:variant>
      <vt:variant>
        <vt:i4>5636170</vt:i4>
      </vt:variant>
      <vt:variant>
        <vt:i4>21</vt:i4>
      </vt:variant>
      <vt:variant>
        <vt:i4>0</vt:i4>
      </vt:variant>
      <vt:variant>
        <vt:i4>5</vt:i4>
      </vt:variant>
      <vt:variant>
        <vt:lpwstr>https://digital-strategy.ec.europa.eu/en/news/commission-selects-europa-consortium-winner-frontier-ai-grand-challenge-project-build-european-open</vt:lpwstr>
      </vt:variant>
      <vt:variant>
        <vt:lpwstr/>
      </vt:variant>
      <vt:variant>
        <vt:i4>6094917</vt:i4>
      </vt:variant>
      <vt:variant>
        <vt:i4>18</vt:i4>
      </vt:variant>
      <vt:variant>
        <vt:i4>0</vt:i4>
      </vt:variant>
      <vt:variant>
        <vt:i4>5</vt:i4>
      </vt:variant>
      <vt:variant>
        <vt:lpwstr>https://docs.google.com/document/d/1t5dXnBNIyQbdpGa9EHOKDFEQs-5Pt-FHNKFw1UGmXLI/edit?tab=t.0</vt:lpwstr>
      </vt:variant>
      <vt:variant>
        <vt:lpwstr/>
      </vt:variant>
      <vt:variant>
        <vt:i4>1769532</vt:i4>
      </vt:variant>
      <vt:variant>
        <vt:i4>15</vt:i4>
      </vt:variant>
      <vt:variant>
        <vt:i4>0</vt:i4>
      </vt:variant>
      <vt:variant>
        <vt:i4>5</vt:i4>
      </vt:variant>
      <vt:variant>
        <vt:lpwstr>https://eic.ec.europa.eu/eic-fund-0_en</vt:lpwstr>
      </vt:variant>
      <vt:variant>
        <vt:lpwstr/>
      </vt:variant>
      <vt:variant>
        <vt:i4>5701643</vt:i4>
      </vt:variant>
      <vt:variant>
        <vt:i4>12</vt:i4>
      </vt:variant>
      <vt:variant>
        <vt:i4>0</vt:i4>
      </vt:variant>
      <vt:variant>
        <vt:i4>5</vt:i4>
      </vt:variant>
      <vt:variant>
        <vt:lpwstr>https://www.blackduck.com/content/dam/black-duck/en-us/reports/rep-ossra.pdf;</vt:lpwstr>
      </vt:variant>
      <vt:variant>
        <vt:lpwstr/>
      </vt:variant>
      <vt:variant>
        <vt:i4>7340078</vt:i4>
      </vt:variant>
      <vt:variant>
        <vt:i4>9</vt:i4>
      </vt:variant>
      <vt:variant>
        <vt:i4>0</vt:i4>
      </vt:variant>
      <vt:variant>
        <vt:i4>5</vt:i4>
      </vt:variant>
      <vt:variant>
        <vt:lpwstr>https://www.cert.europa.eu/blog/ai-vulnerability-discovery-defenders-must-adapt</vt:lpwstr>
      </vt:variant>
      <vt:variant>
        <vt:lpwstr/>
      </vt:variant>
      <vt:variant>
        <vt:i4>7274504</vt:i4>
      </vt:variant>
      <vt:variant>
        <vt:i4>6</vt:i4>
      </vt:variant>
      <vt:variant>
        <vt:i4>0</vt:i4>
      </vt:variant>
      <vt:variant>
        <vt:i4>5</vt:i4>
      </vt:variant>
      <vt:variant>
        <vt:lpwstr>https://www.enisa.europa.eu/sites/default/files/2026-01/ENISA Threat Landscape 2025_v1.2.pdf</vt:lpwstr>
      </vt:variant>
      <vt:variant>
        <vt:lpwstr/>
      </vt:variant>
      <vt:variant>
        <vt:i4>2687022</vt:i4>
      </vt:variant>
      <vt:variant>
        <vt:i4>3</vt:i4>
      </vt:variant>
      <vt:variant>
        <vt:i4>0</vt:i4>
      </vt:variant>
      <vt:variant>
        <vt:i4>5</vt:i4>
      </vt:variant>
      <vt:variant>
        <vt:lpwstr>https://cert.europa.eu/blog/ai-vulnerability-discovery-defenders-must-adapt</vt:lpwstr>
      </vt:variant>
      <vt:variant>
        <vt:lpwstr/>
      </vt:variant>
      <vt:variant>
        <vt:i4>4456474</vt:i4>
      </vt:variant>
      <vt:variant>
        <vt:i4>0</vt:i4>
      </vt:variant>
      <vt:variant>
        <vt:i4>0</vt:i4>
      </vt:variant>
      <vt:variant>
        <vt:i4>5</vt:i4>
      </vt:variant>
      <vt:variant>
        <vt:lpwstr>https://www.aisi.gov.uk/blog/how-fast-is-autonomous-ai-cyber-capability-advancing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2026-07-06T14:24:00Z</dcterms:created>
  <dcterms:modified xsi:type="dcterms:W3CDTF">2026-07-06T14:35:00Z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2026-07-05T05:27:24Z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20514d3f-bce7-4272-9991-55ebdf7948e0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0x0101002ECC93AEB7C7DC4BB559529F86947FF5</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