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C9B2E" w14:textId="062347D4" w:rsidR="00246629" w:rsidRPr="00A230E4" w:rsidRDefault="00E5588A" w:rsidP="00E5588A">
      <w:pPr>
        <w:pStyle w:val="Pagedecouverture"/>
        <w:rPr>
          <w:noProof/>
        </w:rPr>
      </w:pPr>
      <w:r>
        <w:rPr>
          <w:noProof/>
        </w:rPr>
        <w:pict w14:anchorId="035E1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1F85E7-D81C-4C94-A44E-9C6644B0BEBC" style="width:455.25pt;height:409.5pt">
            <v:imagedata r:id="rId11" o:title=""/>
          </v:shape>
        </w:pict>
      </w:r>
    </w:p>
    <w:p w14:paraId="0946AD68" w14:textId="14C195E4" w:rsidR="001509AF" w:rsidRPr="00A230E4" w:rsidRDefault="001509AF" w:rsidP="001509AF">
      <w:pPr>
        <w:pStyle w:val="Pagedecouverture"/>
        <w:rPr>
          <w:noProof/>
        </w:rPr>
        <w:sectPr w:rsidR="001509AF" w:rsidRPr="00A230E4" w:rsidSect="00E5588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5FB2F040" w14:textId="77777777" w:rsidR="00C618D3" w:rsidRPr="00A230E4" w:rsidRDefault="00A83FB7" w:rsidP="00246629">
      <w:pPr>
        <w:pStyle w:val="NormalCentered"/>
        <w:rPr>
          <w:b/>
          <w:bCs/>
          <w:noProof/>
          <w:u w:val="single"/>
        </w:rPr>
      </w:pPr>
      <w:bookmarkStart w:id="0" w:name="_GoBack"/>
      <w:bookmarkEnd w:id="0"/>
      <w:r w:rsidRPr="00A230E4">
        <w:rPr>
          <w:b/>
          <w:noProof/>
          <w:u w:val="single"/>
        </w:rPr>
        <w:lastRenderedPageBreak/>
        <w:t>ANEXĂ</w:t>
      </w:r>
    </w:p>
    <w:p w14:paraId="6EB7B039" w14:textId="77777777" w:rsidR="00A83FB7" w:rsidRPr="00A230E4" w:rsidRDefault="00A83FB7" w:rsidP="00C618D3">
      <w:pPr>
        <w:pStyle w:val="NormalCentered"/>
        <w:rPr>
          <w:b/>
          <w:bCs/>
          <w:noProof/>
          <w:u w:val="single"/>
        </w:rPr>
      </w:pPr>
    </w:p>
    <w:p w14:paraId="17F066E8" w14:textId="77777777" w:rsidR="00424414" w:rsidRPr="00A230E4" w:rsidRDefault="00AC619A" w:rsidP="008A2602">
      <w:pPr>
        <w:pStyle w:val="Accompagnant"/>
        <w:rPr>
          <w:noProof/>
        </w:rPr>
      </w:pPr>
      <w:r w:rsidRPr="00A230E4">
        <w:rPr>
          <w:noProof/>
        </w:rPr>
        <w:t>Decizia nr. x/xxxx a comitetului mixt instituit prin Protocolul referitor la serviciile internaționale regulate și serviciile internaționale regulate speciale de transport de călători cu autocarul și autobuzul, la acordul privind transportul internațional ocazional de călători cu autocare și autobuze (acordul interbus)</w:t>
      </w:r>
    </w:p>
    <w:p w14:paraId="7CA890D8" w14:textId="77777777" w:rsidR="00064DB6" w:rsidRPr="00A230E4" w:rsidRDefault="00064DB6" w:rsidP="00BA525D">
      <w:pPr>
        <w:pStyle w:val="Typeacteprincipal"/>
        <w:rPr>
          <w:noProof/>
        </w:rPr>
      </w:pPr>
      <w:r w:rsidRPr="00A230E4">
        <w:rPr>
          <w:noProof/>
        </w:rPr>
        <w:t>din [A SE ADĂUGA DATA]</w:t>
      </w:r>
    </w:p>
    <w:p w14:paraId="69C9A202" w14:textId="77777777" w:rsidR="00AC619A" w:rsidRPr="00A230E4" w:rsidRDefault="00064DB6" w:rsidP="00AC619A">
      <w:pPr>
        <w:pStyle w:val="Typeacteprincipal"/>
        <w:rPr>
          <w:noProof/>
        </w:rPr>
      </w:pPr>
      <w:r w:rsidRPr="00A230E4">
        <w:rPr>
          <w:noProof/>
        </w:rPr>
        <w:t>de stabilire a regulamentului său de procedură</w:t>
      </w:r>
    </w:p>
    <w:p w14:paraId="77590429" w14:textId="77777777" w:rsidR="00424414" w:rsidRPr="00A230E4" w:rsidRDefault="00424414" w:rsidP="00424414">
      <w:pPr>
        <w:pStyle w:val="Institutionquiagit"/>
        <w:spacing w:after="240"/>
        <w:rPr>
          <w:noProof/>
        </w:rPr>
      </w:pPr>
      <w:r w:rsidRPr="00A230E4">
        <w:rPr>
          <w:noProof/>
        </w:rPr>
        <w:t>COMITETUL MIXT,</w:t>
      </w:r>
    </w:p>
    <w:p w14:paraId="2D018624" w14:textId="77777777" w:rsidR="00424414" w:rsidRPr="00A230E4" w:rsidRDefault="00424414" w:rsidP="00025046">
      <w:pPr>
        <w:spacing w:before="0" w:after="0"/>
        <w:rPr>
          <w:noProof/>
        </w:rPr>
      </w:pPr>
      <w:r w:rsidRPr="00A230E4">
        <w:rPr>
          <w:noProof/>
        </w:rPr>
        <w:t>având în vedere Protocolul referitor la serviciile internaționale regulate și serviciile internaționale regulate speciale de transport de călători cu autocarul și autobuzul</w:t>
      </w:r>
      <w:r w:rsidRPr="00A230E4">
        <w:rPr>
          <w:rStyle w:val="FootnoteReference"/>
          <w:noProof/>
        </w:rPr>
        <w:footnoteReference w:id="1"/>
      </w:r>
      <w:r w:rsidRPr="00A230E4">
        <w:rPr>
          <w:noProof/>
        </w:rPr>
        <w:t>, la acordul privind transportul internațional ocazional de călători cu autocare și autobuze (acordul interbus)</w:t>
      </w:r>
      <w:r w:rsidRPr="00A230E4">
        <w:rPr>
          <w:rStyle w:val="FootnoteReference"/>
          <w:noProof/>
        </w:rPr>
        <w:footnoteReference w:id="2"/>
      </w:r>
      <w:r w:rsidRPr="00A230E4">
        <w:rPr>
          <w:noProof/>
        </w:rPr>
        <w:t>, în special articolul 18.</w:t>
      </w:r>
    </w:p>
    <w:p w14:paraId="2E83E6A0" w14:textId="77777777" w:rsidR="00424414" w:rsidRPr="00A230E4" w:rsidRDefault="00424414" w:rsidP="00025046">
      <w:pPr>
        <w:spacing w:before="0" w:after="0"/>
        <w:rPr>
          <w:noProof/>
        </w:rPr>
      </w:pPr>
    </w:p>
    <w:p w14:paraId="15334FE9" w14:textId="77777777" w:rsidR="00025046" w:rsidRPr="00A230E4" w:rsidRDefault="00025046" w:rsidP="00025046">
      <w:pPr>
        <w:spacing w:before="0" w:after="0"/>
        <w:rPr>
          <w:noProof/>
        </w:rPr>
      </w:pPr>
    </w:p>
    <w:p w14:paraId="6C8D5191" w14:textId="77777777" w:rsidR="00424414" w:rsidRPr="00A230E4" w:rsidRDefault="00424414" w:rsidP="00025046">
      <w:pPr>
        <w:spacing w:before="0" w:after="0"/>
        <w:rPr>
          <w:noProof/>
        </w:rPr>
      </w:pPr>
      <w:r w:rsidRPr="00A230E4">
        <w:rPr>
          <w:noProof/>
        </w:rPr>
        <w:t>întrucât:</w:t>
      </w:r>
    </w:p>
    <w:p w14:paraId="047F2329" w14:textId="77777777" w:rsidR="00424414" w:rsidRPr="00A230E4" w:rsidRDefault="00424414" w:rsidP="00025046">
      <w:pPr>
        <w:spacing w:before="0" w:after="0"/>
        <w:rPr>
          <w:noProof/>
        </w:rPr>
      </w:pPr>
    </w:p>
    <w:p w14:paraId="1C749C8F" w14:textId="77777777" w:rsidR="00424414" w:rsidRPr="00A230E4" w:rsidRDefault="00424414" w:rsidP="00484E07">
      <w:pPr>
        <w:pStyle w:val="Considrant"/>
        <w:numPr>
          <w:ilvl w:val="0"/>
          <w:numId w:val="5"/>
        </w:numPr>
        <w:spacing w:before="0" w:after="0"/>
        <w:rPr>
          <w:noProof/>
        </w:rPr>
      </w:pPr>
      <w:r w:rsidRPr="00A230E4">
        <w:rPr>
          <w:noProof/>
        </w:rPr>
        <w:t>Articolul 18 alineatul (1) din Protocolul referitor la serviciile internaționale regulate și serviciile internaționale regulate speciale de transport de călători cu autocarul și autobuzul (denumit în continuare „protocolul”) instituie un comitet mixt alcătuit din reprezentanți ai părților contractante, pentru a facilita gestionarea protocolului.</w:t>
      </w:r>
    </w:p>
    <w:p w14:paraId="40A6EA6C" w14:textId="77777777" w:rsidR="00025046" w:rsidRPr="00A230E4" w:rsidRDefault="00025046" w:rsidP="00FA32B9">
      <w:pPr>
        <w:spacing w:before="0" w:after="0"/>
        <w:rPr>
          <w:noProof/>
        </w:rPr>
      </w:pPr>
    </w:p>
    <w:p w14:paraId="5E7C0E38" w14:textId="77777777" w:rsidR="00424414" w:rsidRPr="00A230E4" w:rsidRDefault="003C0ACA" w:rsidP="00025046">
      <w:pPr>
        <w:pStyle w:val="Considrant"/>
        <w:spacing w:before="0" w:after="0"/>
        <w:rPr>
          <w:noProof/>
        </w:rPr>
      </w:pPr>
      <w:r w:rsidRPr="00A230E4">
        <w:rPr>
          <w:noProof/>
        </w:rPr>
        <w:t xml:space="preserve">În conformitate cu articolul 18 alineatul (2) din protocol, articolele 23 și 24 din Acordul Interbus privind transportul internațional ocazional de călători cu autocare și autobuze (denumit în continuare „Acordul Interbus”) trebuie să se aplice </w:t>
      </w:r>
      <w:r w:rsidRPr="00A230E4">
        <w:rPr>
          <w:i/>
          <w:noProof/>
        </w:rPr>
        <w:t>mutatis mutandis</w:t>
      </w:r>
      <w:r w:rsidRPr="00A230E4">
        <w:rPr>
          <w:noProof/>
        </w:rPr>
        <w:t xml:space="preserve"> comitetului mixt instituit prin protocol.</w:t>
      </w:r>
    </w:p>
    <w:p w14:paraId="583A6424" w14:textId="77777777" w:rsidR="00025046" w:rsidRPr="00A230E4" w:rsidRDefault="00025046" w:rsidP="00FA32B9">
      <w:pPr>
        <w:spacing w:before="0" w:after="0"/>
        <w:rPr>
          <w:noProof/>
        </w:rPr>
      </w:pPr>
    </w:p>
    <w:p w14:paraId="5320A533" w14:textId="51448644" w:rsidR="00424414" w:rsidRPr="00A230E4" w:rsidRDefault="00424414" w:rsidP="00025046">
      <w:pPr>
        <w:pStyle w:val="Considrant"/>
        <w:spacing w:before="0" w:after="0"/>
        <w:rPr>
          <w:noProof/>
        </w:rPr>
      </w:pPr>
      <w:r w:rsidRPr="00A230E4">
        <w:rPr>
          <w:noProof/>
        </w:rPr>
        <w:t>Comitetul mixt instituit prin protocol trebuie, așadar, să își adopte regulamentul de procedură, în temeiul articolului 18 alineatul (2) din protocol și al articolului 23 alineatul (3) din Acordul Interbus. Regulamentul de procedură al comitetului mixt stabilit prin protocol trebuie să fie foarte asemănător, cu adaptările necesare, cu regulamentul de procedură al comitetului mixt instituit prin Acordul Interbus</w:t>
      </w:r>
      <w:r w:rsidRPr="00A230E4">
        <w:rPr>
          <w:rStyle w:val="FootnoteReference"/>
          <w:noProof/>
        </w:rPr>
        <w:footnoteReference w:id="3"/>
      </w:r>
      <w:r w:rsidRPr="00A230E4">
        <w:rPr>
          <w:noProof/>
        </w:rPr>
        <w:t>,</w:t>
      </w:r>
    </w:p>
    <w:p w14:paraId="266E737D" w14:textId="77777777" w:rsidR="00424414" w:rsidRPr="00A230E4" w:rsidRDefault="00424414" w:rsidP="00424414">
      <w:pPr>
        <w:pStyle w:val="Formuledadoption"/>
        <w:rPr>
          <w:noProof/>
        </w:rPr>
      </w:pPr>
      <w:r w:rsidRPr="00A230E4">
        <w:rPr>
          <w:noProof/>
        </w:rPr>
        <w:t xml:space="preserve">DECIDE: </w:t>
      </w:r>
    </w:p>
    <w:p w14:paraId="765153B4" w14:textId="77777777" w:rsidR="00424414" w:rsidRPr="00A230E4" w:rsidRDefault="00424414" w:rsidP="00424414">
      <w:pPr>
        <w:pStyle w:val="Titrearticle"/>
        <w:rPr>
          <w:noProof/>
        </w:rPr>
      </w:pPr>
      <w:r w:rsidRPr="00A230E4">
        <w:rPr>
          <w:noProof/>
        </w:rPr>
        <w:t>Articolul 1</w:t>
      </w:r>
    </w:p>
    <w:p w14:paraId="290523AB" w14:textId="77777777" w:rsidR="00424414" w:rsidRPr="00A230E4" w:rsidRDefault="00476CD2" w:rsidP="001F69A8">
      <w:pPr>
        <w:spacing w:after="0"/>
        <w:rPr>
          <w:noProof/>
        </w:rPr>
      </w:pPr>
      <w:r w:rsidRPr="00A230E4">
        <w:rPr>
          <w:noProof/>
        </w:rPr>
        <w:t>Se adoptă regulamentul de procedură al comitetului mixt, astfel cum este prevăzut în anexa la prezenta decizie.</w:t>
      </w:r>
    </w:p>
    <w:p w14:paraId="45361397" w14:textId="77777777" w:rsidR="00424414" w:rsidRPr="00A230E4" w:rsidRDefault="00424414" w:rsidP="00424414">
      <w:pPr>
        <w:pStyle w:val="Titrearticle"/>
        <w:rPr>
          <w:noProof/>
        </w:rPr>
      </w:pPr>
      <w:r w:rsidRPr="00A230E4">
        <w:rPr>
          <w:noProof/>
        </w:rPr>
        <w:t>Articolul 2</w:t>
      </w:r>
    </w:p>
    <w:p w14:paraId="469A51BC" w14:textId="77777777" w:rsidR="00424414" w:rsidRPr="00A230E4" w:rsidRDefault="00424414" w:rsidP="00424414">
      <w:pPr>
        <w:rPr>
          <w:noProof/>
          <w:color w:val="000000"/>
        </w:rPr>
      </w:pPr>
      <w:r w:rsidRPr="00A230E4">
        <w:rPr>
          <w:noProof/>
          <w:color w:val="000000"/>
        </w:rPr>
        <w:t xml:space="preserve">Prezenta decizie intră în vigoare </w:t>
      </w:r>
      <w:r w:rsidRPr="00A230E4">
        <w:rPr>
          <w:noProof/>
        </w:rPr>
        <w:t>la data adoptării.</w:t>
      </w:r>
    </w:p>
    <w:p w14:paraId="293E76E2" w14:textId="77777777" w:rsidR="00424414" w:rsidRPr="00A230E4" w:rsidRDefault="00424414" w:rsidP="001F69A8">
      <w:pPr>
        <w:spacing w:before="0" w:after="0"/>
        <w:rPr>
          <w:noProof/>
        </w:rPr>
      </w:pPr>
    </w:p>
    <w:p w14:paraId="5C6390EB" w14:textId="77777777" w:rsidR="008354BE" w:rsidRPr="00A230E4" w:rsidRDefault="008354BE" w:rsidP="00424414">
      <w:pPr>
        <w:rPr>
          <w:noProof/>
        </w:rPr>
      </w:pPr>
    </w:p>
    <w:p w14:paraId="72BB78E2" w14:textId="77777777" w:rsidR="00424414" w:rsidRPr="00A230E4" w:rsidRDefault="00424414" w:rsidP="00424414">
      <w:pPr>
        <w:rPr>
          <w:noProof/>
        </w:rPr>
      </w:pPr>
      <w:r w:rsidRPr="00A230E4">
        <w:rPr>
          <w:noProof/>
        </w:rPr>
        <w:t>Adoptată la Bruxelles, [A SE ADĂUGA DATA]</w:t>
      </w:r>
    </w:p>
    <w:p w14:paraId="1D197D6D" w14:textId="77777777" w:rsidR="00424414" w:rsidRPr="00A230E4" w:rsidRDefault="00424414" w:rsidP="001F69A8">
      <w:pPr>
        <w:spacing w:after="0"/>
        <w:rPr>
          <w:noProof/>
        </w:rPr>
      </w:pPr>
    </w:p>
    <w:p w14:paraId="75ED73DE" w14:textId="77777777" w:rsidR="00424414" w:rsidRPr="00A230E4" w:rsidRDefault="00424414" w:rsidP="001F69A8">
      <w:pPr>
        <w:spacing w:before="0" w:after="0"/>
        <w:rPr>
          <w:noProof/>
        </w:rPr>
      </w:pPr>
    </w:p>
    <w:p w14:paraId="31831179" w14:textId="77777777" w:rsidR="001F69A8" w:rsidRPr="00A230E4" w:rsidRDefault="001F69A8" w:rsidP="001F69A8">
      <w:pPr>
        <w:spacing w:before="0" w:after="0"/>
        <w:rPr>
          <w:noProof/>
        </w:rPr>
      </w:pPr>
    </w:p>
    <w:p w14:paraId="0C421252" w14:textId="77777777" w:rsidR="00424414" w:rsidRPr="00A230E4" w:rsidRDefault="00424414" w:rsidP="00424414">
      <w:pPr>
        <w:jc w:val="center"/>
        <w:rPr>
          <w:noProof/>
        </w:rPr>
      </w:pPr>
      <w:r w:rsidRPr="00A230E4">
        <w:rPr>
          <w:noProof/>
        </w:rPr>
        <w:t>Pentru comitetul mixt</w:t>
      </w:r>
    </w:p>
    <w:p w14:paraId="5DC59294" w14:textId="3405FF15" w:rsidR="00424414" w:rsidRPr="00A230E4" w:rsidRDefault="00424414" w:rsidP="00424414">
      <w:pPr>
        <w:spacing w:before="960"/>
        <w:rPr>
          <w:i/>
          <w:noProof/>
        </w:rPr>
      </w:pPr>
      <w:r w:rsidRPr="00A230E4">
        <w:rPr>
          <w:noProof/>
        </w:rPr>
        <w:tab/>
      </w:r>
      <w:r w:rsidRPr="00A230E4">
        <w:rPr>
          <w:noProof/>
        </w:rPr>
        <w:tab/>
      </w:r>
      <w:r w:rsidRPr="00A230E4">
        <w:rPr>
          <w:i/>
          <w:noProof/>
        </w:rPr>
        <w:t>Președintele</w:t>
      </w:r>
      <w:r w:rsidRPr="00A230E4">
        <w:rPr>
          <w:noProof/>
        </w:rPr>
        <w:tab/>
      </w:r>
      <w:r w:rsidRPr="00A230E4">
        <w:rPr>
          <w:noProof/>
        </w:rPr>
        <w:tab/>
      </w:r>
      <w:r w:rsidRPr="00A230E4">
        <w:rPr>
          <w:noProof/>
        </w:rPr>
        <w:tab/>
      </w:r>
      <w:r w:rsidRPr="00A230E4">
        <w:rPr>
          <w:noProof/>
        </w:rPr>
        <w:tab/>
      </w:r>
      <w:r w:rsidRPr="00A230E4">
        <w:rPr>
          <w:noProof/>
        </w:rPr>
        <w:tab/>
      </w:r>
      <w:r w:rsidRPr="00A230E4">
        <w:rPr>
          <w:i/>
          <w:noProof/>
        </w:rPr>
        <w:t>Secretarul</w:t>
      </w:r>
    </w:p>
    <w:p w14:paraId="7F9519D8" w14:textId="77777777" w:rsidR="00424414" w:rsidRPr="00A230E4" w:rsidRDefault="00424414" w:rsidP="00424414">
      <w:pPr>
        <w:spacing w:before="480"/>
        <w:rPr>
          <w:noProof/>
        </w:rPr>
        <w:sectPr w:rsidR="00424414" w:rsidRPr="00A230E4" w:rsidSect="00E5588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160D6AC2" w14:textId="77777777" w:rsidR="00424414" w:rsidRPr="00A230E4" w:rsidRDefault="00064DB6" w:rsidP="00E179B3">
      <w:pPr>
        <w:pStyle w:val="Annexetitre"/>
        <w:rPr>
          <w:i/>
          <w:iCs/>
          <w:noProof/>
          <w:u w:val="none"/>
        </w:rPr>
      </w:pPr>
      <w:r w:rsidRPr="00A230E4">
        <w:rPr>
          <w:i/>
          <w:noProof/>
          <w:u w:val="none"/>
        </w:rPr>
        <w:t>ANEXĂ</w:t>
      </w:r>
    </w:p>
    <w:p w14:paraId="1BC54E8C" w14:textId="77777777" w:rsidR="009E5651" w:rsidRPr="00A230E4" w:rsidRDefault="009E5651" w:rsidP="00424414">
      <w:pPr>
        <w:jc w:val="center"/>
        <w:rPr>
          <w:noProof/>
        </w:rPr>
      </w:pPr>
    </w:p>
    <w:p w14:paraId="7B6321EE" w14:textId="77777777" w:rsidR="00424414" w:rsidRPr="00A230E4" w:rsidRDefault="00064DB6" w:rsidP="00AA392F">
      <w:pPr>
        <w:jc w:val="center"/>
        <w:rPr>
          <w:b/>
          <w:noProof/>
        </w:rPr>
      </w:pPr>
      <w:r w:rsidRPr="00A230E4">
        <w:rPr>
          <w:b/>
          <w:noProof/>
        </w:rPr>
        <w:t>Regulamentul de procedură al comitetului mixt instituit prin Protocolul referitor la serviciile internaționale regulate și serviciile internaționale regulate speciale de transport de călători cu autocarul și autobuzul, la acordul privind transportul internațional ocazional de călători cu autocare și autobuze (acordul interbus)</w:t>
      </w:r>
    </w:p>
    <w:p w14:paraId="251995D5" w14:textId="77777777" w:rsidR="00424414" w:rsidRPr="00A230E4" w:rsidRDefault="00424414" w:rsidP="00424414">
      <w:pPr>
        <w:spacing w:before="0" w:after="0"/>
        <w:rPr>
          <w:noProof/>
        </w:rPr>
      </w:pPr>
    </w:p>
    <w:p w14:paraId="6195D548" w14:textId="77777777" w:rsidR="00025046" w:rsidRPr="00A230E4" w:rsidRDefault="00025046" w:rsidP="00424414">
      <w:pPr>
        <w:spacing w:before="0" w:after="0"/>
        <w:rPr>
          <w:noProof/>
        </w:rPr>
      </w:pPr>
    </w:p>
    <w:p w14:paraId="4C24213E" w14:textId="440A4D43" w:rsidR="00424414" w:rsidRPr="00A230E4" w:rsidRDefault="00424414" w:rsidP="00424414">
      <w:pPr>
        <w:pStyle w:val="Titrearticle"/>
        <w:rPr>
          <w:noProof/>
        </w:rPr>
      </w:pPr>
      <w:r w:rsidRPr="00A230E4">
        <w:rPr>
          <w:noProof/>
        </w:rPr>
        <w:t>Articolul 1</w:t>
      </w:r>
    </w:p>
    <w:p w14:paraId="211C2B8E" w14:textId="77777777" w:rsidR="00424414" w:rsidRPr="00A230E4" w:rsidRDefault="00424414" w:rsidP="00424414">
      <w:pPr>
        <w:spacing w:before="0" w:after="0"/>
        <w:rPr>
          <w:noProof/>
        </w:rPr>
      </w:pPr>
    </w:p>
    <w:p w14:paraId="50BFACDE" w14:textId="77777777" w:rsidR="00424414" w:rsidRPr="00A230E4" w:rsidRDefault="00424414" w:rsidP="00473AB1">
      <w:pPr>
        <w:pStyle w:val="Sous-titreobjet"/>
        <w:rPr>
          <w:noProof/>
        </w:rPr>
      </w:pPr>
      <w:r w:rsidRPr="00A230E4">
        <w:rPr>
          <w:noProof/>
        </w:rPr>
        <w:t>Denumirea comitetului mixt</w:t>
      </w:r>
    </w:p>
    <w:p w14:paraId="6457A906" w14:textId="77777777" w:rsidR="00424414" w:rsidRPr="00A230E4" w:rsidRDefault="00424414" w:rsidP="00424414">
      <w:pPr>
        <w:spacing w:before="0" w:after="0"/>
        <w:rPr>
          <w:noProof/>
        </w:rPr>
      </w:pPr>
    </w:p>
    <w:p w14:paraId="11FC25FF" w14:textId="77777777" w:rsidR="00424414" w:rsidRPr="00A230E4" w:rsidRDefault="00424414" w:rsidP="00424414">
      <w:pPr>
        <w:spacing w:before="0" w:after="0"/>
        <w:rPr>
          <w:noProof/>
        </w:rPr>
      </w:pPr>
      <w:r w:rsidRPr="00A230E4">
        <w:rPr>
          <w:noProof/>
        </w:rPr>
        <w:t>Comitetul mixt instituit prin articolul 18 din Protocolul referitor la serviciile internaționale regulate și serviciile internaționale regulate speciale de transport de călători cu autocarul și autobuzul, la acordul privind transportul internațional ocazional de călători cu autocare și autobuze (acordul interbus) (denumit în continuare „protocolul”) este denumit în continuare „comitetul”.</w:t>
      </w:r>
    </w:p>
    <w:p w14:paraId="114A60CF" w14:textId="77777777" w:rsidR="00424414" w:rsidRPr="00A230E4" w:rsidRDefault="00424414" w:rsidP="00424414">
      <w:pPr>
        <w:spacing w:before="0" w:after="0"/>
        <w:rPr>
          <w:noProof/>
        </w:rPr>
      </w:pPr>
    </w:p>
    <w:p w14:paraId="6D70AF60" w14:textId="77777777" w:rsidR="00025046" w:rsidRPr="00A230E4" w:rsidRDefault="00025046" w:rsidP="00424414">
      <w:pPr>
        <w:spacing w:before="0" w:after="0"/>
        <w:rPr>
          <w:noProof/>
        </w:rPr>
      </w:pPr>
    </w:p>
    <w:p w14:paraId="1704EF56" w14:textId="25FBB2E2" w:rsidR="00424414" w:rsidRPr="00A230E4" w:rsidRDefault="00424414" w:rsidP="00424414">
      <w:pPr>
        <w:pStyle w:val="Titrearticle"/>
        <w:rPr>
          <w:noProof/>
        </w:rPr>
      </w:pPr>
      <w:r w:rsidRPr="00A230E4">
        <w:rPr>
          <w:noProof/>
        </w:rPr>
        <w:t>Articolul 2</w:t>
      </w:r>
    </w:p>
    <w:p w14:paraId="335E7AA7" w14:textId="77777777" w:rsidR="00424414" w:rsidRPr="00A230E4" w:rsidRDefault="00424414" w:rsidP="00424414">
      <w:pPr>
        <w:spacing w:before="0" w:after="0"/>
        <w:rPr>
          <w:noProof/>
        </w:rPr>
      </w:pPr>
    </w:p>
    <w:p w14:paraId="4A942C4A" w14:textId="2D2BACB5" w:rsidR="00424414" w:rsidRPr="00A230E4" w:rsidRDefault="00BE0777" w:rsidP="00424414">
      <w:pPr>
        <w:pStyle w:val="Sous-titreobjet"/>
        <w:rPr>
          <w:noProof/>
        </w:rPr>
      </w:pPr>
      <w:r w:rsidRPr="00A230E4">
        <w:rPr>
          <w:noProof/>
        </w:rPr>
        <w:t>Președinția</w:t>
      </w:r>
    </w:p>
    <w:p w14:paraId="3173E1A2" w14:textId="77777777" w:rsidR="00424414" w:rsidRPr="00A230E4" w:rsidRDefault="00424414" w:rsidP="00424414">
      <w:pPr>
        <w:spacing w:before="0" w:after="0"/>
        <w:rPr>
          <w:noProof/>
        </w:rPr>
      </w:pPr>
    </w:p>
    <w:p w14:paraId="45A3DA05" w14:textId="360A874C" w:rsidR="00424414" w:rsidRPr="00A230E4" w:rsidRDefault="003B7F49" w:rsidP="00424414">
      <w:pPr>
        <w:spacing w:before="0" w:after="0"/>
        <w:rPr>
          <w:noProof/>
        </w:rPr>
      </w:pPr>
      <w:r w:rsidRPr="00A230E4">
        <w:rPr>
          <w:noProof/>
        </w:rPr>
        <w:t>(1)</w:t>
      </w:r>
      <w:r w:rsidRPr="00A230E4">
        <w:rPr>
          <w:noProof/>
        </w:rPr>
        <w:tab/>
        <w:t>Comitetul este prezidat de șeful delegației Uniunii sau, atunci când este necesar, de adjunctul acestuia/acesteia, ambii fiind reprezentanți ai Comisiei Europene (denumită în continuare „Comisia”), în numele Uniunii Europene.</w:t>
      </w:r>
    </w:p>
    <w:p w14:paraId="39EFC74F" w14:textId="77777777" w:rsidR="00424414" w:rsidRPr="00A230E4" w:rsidRDefault="00424414" w:rsidP="00424414">
      <w:pPr>
        <w:spacing w:before="0" w:after="0"/>
        <w:rPr>
          <w:noProof/>
        </w:rPr>
      </w:pPr>
    </w:p>
    <w:p w14:paraId="1ADA7E20" w14:textId="77777777" w:rsidR="00424414" w:rsidRPr="00A230E4" w:rsidRDefault="00424414" w:rsidP="00424414">
      <w:pPr>
        <w:spacing w:before="0" w:after="0"/>
        <w:rPr>
          <w:noProof/>
        </w:rPr>
      </w:pPr>
    </w:p>
    <w:p w14:paraId="4B254A1F" w14:textId="62365529" w:rsidR="00424414" w:rsidRPr="00A230E4" w:rsidRDefault="00617470" w:rsidP="00424414">
      <w:pPr>
        <w:spacing w:before="0" w:after="0"/>
        <w:rPr>
          <w:noProof/>
        </w:rPr>
      </w:pPr>
      <w:r w:rsidRPr="00A230E4">
        <w:rPr>
          <w:noProof/>
        </w:rPr>
        <w:t>(2)</w:t>
      </w:r>
      <w:r w:rsidRPr="00A230E4">
        <w:rPr>
          <w:noProof/>
        </w:rPr>
        <w:tab/>
        <w:t>Președintele conduce lucrările comitetului.</w:t>
      </w:r>
    </w:p>
    <w:p w14:paraId="70995F73" w14:textId="77777777" w:rsidR="00424414" w:rsidRPr="00A230E4" w:rsidRDefault="00424414" w:rsidP="00424414">
      <w:pPr>
        <w:spacing w:before="0" w:after="0"/>
        <w:rPr>
          <w:noProof/>
        </w:rPr>
      </w:pPr>
    </w:p>
    <w:p w14:paraId="46EFB6F6" w14:textId="77777777" w:rsidR="00025046" w:rsidRPr="00A230E4" w:rsidRDefault="00025046" w:rsidP="00424414">
      <w:pPr>
        <w:spacing w:before="0" w:after="0"/>
        <w:rPr>
          <w:noProof/>
        </w:rPr>
      </w:pPr>
    </w:p>
    <w:p w14:paraId="754AE2B1" w14:textId="0B430AA2" w:rsidR="00424414" w:rsidRPr="00A230E4" w:rsidRDefault="00424414" w:rsidP="00424414">
      <w:pPr>
        <w:pStyle w:val="Titrearticle"/>
        <w:rPr>
          <w:i w:val="0"/>
          <w:noProof/>
        </w:rPr>
      </w:pPr>
      <w:r w:rsidRPr="00A230E4">
        <w:rPr>
          <w:noProof/>
        </w:rPr>
        <w:t>Articolul 3</w:t>
      </w:r>
    </w:p>
    <w:p w14:paraId="54E78CA5" w14:textId="77777777" w:rsidR="00424414" w:rsidRPr="00A230E4" w:rsidRDefault="00424414" w:rsidP="00424414">
      <w:pPr>
        <w:spacing w:before="0" w:after="0"/>
        <w:rPr>
          <w:noProof/>
        </w:rPr>
      </w:pPr>
    </w:p>
    <w:p w14:paraId="520B88F5" w14:textId="77777777" w:rsidR="00424414" w:rsidRPr="00A230E4" w:rsidRDefault="00BE0777" w:rsidP="00424414">
      <w:pPr>
        <w:pStyle w:val="Sous-titreobjet"/>
        <w:rPr>
          <w:noProof/>
        </w:rPr>
      </w:pPr>
      <w:r w:rsidRPr="00A230E4">
        <w:rPr>
          <w:noProof/>
        </w:rPr>
        <w:t>Delegații</w:t>
      </w:r>
    </w:p>
    <w:p w14:paraId="1F91F1E0" w14:textId="77777777" w:rsidR="00424414" w:rsidRPr="00A230E4" w:rsidRDefault="00424414" w:rsidP="00424414">
      <w:pPr>
        <w:spacing w:before="0" w:after="0"/>
        <w:rPr>
          <w:noProof/>
          <w:color w:val="000000"/>
          <w:szCs w:val="24"/>
        </w:rPr>
      </w:pPr>
    </w:p>
    <w:p w14:paraId="3CF8F42B" w14:textId="77777777" w:rsidR="00424414" w:rsidRPr="00A230E4" w:rsidRDefault="003B7F49" w:rsidP="00424414">
      <w:pPr>
        <w:spacing w:before="0" w:after="0"/>
        <w:rPr>
          <w:noProof/>
          <w:color w:val="000000"/>
          <w:szCs w:val="24"/>
        </w:rPr>
      </w:pPr>
      <w:r w:rsidRPr="00A230E4">
        <w:rPr>
          <w:noProof/>
          <w:color w:val="000000"/>
        </w:rPr>
        <w:t>(1)</w:t>
      </w:r>
      <w:r w:rsidRPr="00A230E4">
        <w:rPr>
          <w:noProof/>
        </w:rPr>
        <w:tab/>
      </w:r>
      <w:r w:rsidRPr="00A230E4">
        <w:rPr>
          <w:noProof/>
          <w:color w:val="000000"/>
        </w:rPr>
        <w:t>Părțile contractante pentru care protocolul a intrat în vigoare (denumite în continuare „părțile”) își numesc reprezentanții în cadrul comitetului. Delegația Uniunii este alcătuită din reprezentanți ai Comisiei, asistați de reprezentanții statelor membre.</w:t>
      </w:r>
    </w:p>
    <w:p w14:paraId="35BBEEA3" w14:textId="77777777" w:rsidR="00424414" w:rsidRPr="00A230E4" w:rsidRDefault="00424414" w:rsidP="00424414">
      <w:pPr>
        <w:spacing w:before="0" w:after="0"/>
        <w:rPr>
          <w:noProof/>
          <w:color w:val="000000"/>
          <w:szCs w:val="24"/>
        </w:rPr>
      </w:pPr>
    </w:p>
    <w:p w14:paraId="05BEB4F7" w14:textId="77777777" w:rsidR="00424414" w:rsidRPr="00A230E4" w:rsidRDefault="003B7F49" w:rsidP="00424414">
      <w:pPr>
        <w:spacing w:before="0" w:after="0"/>
        <w:rPr>
          <w:noProof/>
          <w:color w:val="000000"/>
          <w:szCs w:val="24"/>
        </w:rPr>
      </w:pPr>
      <w:r w:rsidRPr="00A230E4">
        <w:rPr>
          <w:noProof/>
          <w:color w:val="000000"/>
        </w:rPr>
        <w:t>(2)</w:t>
      </w:r>
      <w:r w:rsidRPr="00A230E4">
        <w:rPr>
          <w:noProof/>
        </w:rPr>
        <w:tab/>
      </w:r>
      <w:r w:rsidRPr="00A230E4">
        <w:rPr>
          <w:noProof/>
          <w:color w:val="000000"/>
        </w:rPr>
        <w:t>Fiecare parte numește șeful și, atunci când este necesar, șeful adjunct al delegației sale.</w:t>
      </w:r>
    </w:p>
    <w:p w14:paraId="003121BB" w14:textId="77777777" w:rsidR="00424414" w:rsidRPr="00A230E4" w:rsidRDefault="00424414" w:rsidP="00424414">
      <w:pPr>
        <w:spacing w:before="0" w:after="0"/>
        <w:rPr>
          <w:noProof/>
          <w:color w:val="000000"/>
          <w:szCs w:val="24"/>
        </w:rPr>
      </w:pPr>
    </w:p>
    <w:p w14:paraId="77E7A6AC" w14:textId="77777777" w:rsidR="00424414" w:rsidRPr="00A230E4" w:rsidRDefault="003B7F49" w:rsidP="00424414">
      <w:pPr>
        <w:spacing w:before="0" w:after="0"/>
        <w:rPr>
          <w:noProof/>
          <w:color w:val="000000"/>
          <w:szCs w:val="24"/>
        </w:rPr>
      </w:pPr>
      <w:r w:rsidRPr="00A230E4">
        <w:rPr>
          <w:noProof/>
          <w:color w:val="000000"/>
        </w:rPr>
        <w:t>(3)</w:t>
      </w:r>
      <w:r w:rsidRPr="00A230E4">
        <w:rPr>
          <w:noProof/>
        </w:rPr>
        <w:tab/>
      </w:r>
      <w:r w:rsidRPr="00A230E4">
        <w:rPr>
          <w:noProof/>
          <w:color w:val="000000"/>
        </w:rPr>
        <w:t>Fiecare parte poate numi noi reprezentanți în cadrul comitetului. Secretarul comitetului este informat imediat în scris cu privire la orice schimbare de acest fel.</w:t>
      </w:r>
    </w:p>
    <w:p w14:paraId="0CF206FB" w14:textId="77777777" w:rsidR="00424414" w:rsidRPr="00A230E4" w:rsidRDefault="00424414" w:rsidP="00424414">
      <w:pPr>
        <w:spacing w:before="0" w:after="0"/>
        <w:rPr>
          <w:noProof/>
          <w:color w:val="000000"/>
          <w:szCs w:val="24"/>
        </w:rPr>
      </w:pPr>
    </w:p>
    <w:p w14:paraId="3C027BAA" w14:textId="37157E44" w:rsidR="00424414" w:rsidRPr="00A230E4" w:rsidRDefault="003B7F49" w:rsidP="00424414">
      <w:pPr>
        <w:spacing w:before="0" w:after="0"/>
        <w:rPr>
          <w:noProof/>
          <w:color w:val="000000"/>
          <w:szCs w:val="24"/>
        </w:rPr>
      </w:pPr>
      <w:r w:rsidRPr="00A230E4">
        <w:rPr>
          <w:noProof/>
          <w:color w:val="000000"/>
        </w:rPr>
        <w:t>(4)</w:t>
      </w:r>
      <w:r w:rsidRPr="00A230E4">
        <w:rPr>
          <w:noProof/>
        </w:rPr>
        <w:tab/>
      </w:r>
      <w:r w:rsidRPr="00A230E4">
        <w:rPr>
          <w:noProof/>
          <w:color w:val="000000"/>
        </w:rPr>
        <w:t>Reprezentanții Secretariatului General al Consiliului Uniunii Europene pot participa ca observatori la reuniunile comitetului. Președintele poate invita, cu acordul celorlalți șefi de delegații, persoane care nu sunt membri ai delegațiilor să participe la o reuniune a comitetului în scopul furnizării de informații referitoare la un subiect specific.</w:t>
      </w:r>
    </w:p>
    <w:p w14:paraId="464EF03D" w14:textId="77777777" w:rsidR="00424414" w:rsidRPr="00A230E4" w:rsidRDefault="00424414" w:rsidP="00424414">
      <w:pPr>
        <w:spacing w:before="0" w:after="0"/>
        <w:rPr>
          <w:noProof/>
          <w:color w:val="000000"/>
          <w:szCs w:val="24"/>
        </w:rPr>
      </w:pPr>
    </w:p>
    <w:p w14:paraId="5D6338F0" w14:textId="77777777" w:rsidR="00424414" w:rsidRPr="00A230E4" w:rsidRDefault="003B7F49" w:rsidP="00424414">
      <w:pPr>
        <w:spacing w:before="0" w:after="0"/>
        <w:rPr>
          <w:noProof/>
          <w:color w:val="000000"/>
          <w:szCs w:val="24"/>
        </w:rPr>
      </w:pPr>
      <w:r w:rsidRPr="00A230E4">
        <w:rPr>
          <w:noProof/>
          <w:color w:val="000000"/>
        </w:rPr>
        <w:t>(5)</w:t>
      </w:r>
      <w:r w:rsidRPr="00A230E4">
        <w:rPr>
          <w:noProof/>
        </w:rPr>
        <w:tab/>
      </w:r>
      <w:r w:rsidRPr="00A230E4">
        <w:rPr>
          <w:noProof/>
          <w:color w:val="000000"/>
        </w:rPr>
        <w:t>Cu cel puțin o săptămână înaintea reuniunii, părțile îl vor informa pe secretarul comitetului</w:t>
      </w:r>
      <w:r w:rsidRPr="00A230E4">
        <w:rPr>
          <w:noProof/>
        </w:rPr>
        <w:t xml:space="preserve"> cu privire la</w:t>
      </w:r>
      <w:r w:rsidRPr="00A230E4">
        <w:rPr>
          <w:noProof/>
          <w:color w:val="000000"/>
        </w:rPr>
        <w:t xml:space="preserve"> componența delegațiilor lor.</w:t>
      </w:r>
    </w:p>
    <w:p w14:paraId="428C34CA" w14:textId="77777777" w:rsidR="00424414" w:rsidRPr="00A230E4" w:rsidRDefault="00424414" w:rsidP="00424414">
      <w:pPr>
        <w:spacing w:before="0" w:after="0"/>
        <w:rPr>
          <w:noProof/>
          <w:color w:val="000000"/>
          <w:szCs w:val="24"/>
        </w:rPr>
      </w:pPr>
    </w:p>
    <w:p w14:paraId="17D20EEA" w14:textId="77777777" w:rsidR="00025046" w:rsidRPr="00A230E4" w:rsidRDefault="00025046" w:rsidP="00424414">
      <w:pPr>
        <w:spacing w:before="0" w:after="0"/>
        <w:rPr>
          <w:noProof/>
          <w:color w:val="000000"/>
          <w:szCs w:val="24"/>
        </w:rPr>
      </w:pPr>
    </w:p>
    <w:p w14:paraId="7092DF34" w14:textId="5CB0F20F" w:rsidR="00424414" w:rsidRPr="00A230E4" w:rsidRDefault="00424414" w:rsidP="00424414">
      <w:pPr>
        <w:pStyle w:val="Titrearticle"/>
        <w:rPr>
          <w:iCs/>
          <w:noProof/>
          <w:color w:val="000000"/>
          <w:szCs w:val="24"/>
        </w:rPr>
      </w:pPr>
      <w:r w:rsidRPr="00A230E4">
        <w:rPr>
          <w:noProof/>
          <w:color w:val="000000"/>
        </w:rPr>
        <w:t>Articolul 4</w:t>
      </w:r>
    </w:p>
    <w:p w14:paraId="4D89B092" w14:textId="77777777" w:rsidR="00424414" w:rsidRPr="00A230E4" w:rsidRDefault="00424414" w:rsidP="00424414">
      <w:pPr>
        <w:spacing w:before="0" w:after="0"/>
        <w:rPr>
          <w:noProof/>
        </w:rPr>
      </w:pPr>
    </w:p>
    <w:p w14:paraId="3647B36C" w14:textId="77777777" w:rsidR="00424414" w:rsidRPr="00A230E4" w:rsidRDefault="00BE0777" w:rsidP="00424414">
      <w:pPr>
        <w:pStyle w:val="Sous-titreobjet"/>
        <w:rPr>
          <w:noProof/>
        </w:rPr>
      </w:pPr>
      <w:r w:rsidRPr="00A230E4">
        <w:rPr>
          <w:noProof/>
        </w:rPr>
        <w:t>Secretariatul</w:t>
      </w:r>
    </w:p>
    <w:p w14:paraId="77BAFCAA" w14:textId="77777777" w:rsidR="00424414" w:rsidRPr="00A230E4" w:rsidRDefault="00424414" w:rsidP="00424414">
      <w:pPr>
        <w:spacing w:before="0" w:after="0"/>
        <w:rPr>
          <w:noProof/>
        </w:rPr>
      </w:pPr>
    </w:p>
    <w:p w14:paraId="5B7BFC11" w14:textId="521CA168" w:rsidR="00424414" w:rsidRPr="00A230E4" w:rsidRDefault="003B7F49" w:rsidP="00424414">
      <w:pPr>
        <w:spacing w:before="0" w:after="0"/>
        <w:rPr>
          <w:noProof/>
        </w:rPr>
      </w:pPr>
      <w:r w:rsidRPr="00A230E4">
        <w:rPr>
          <w:noProof/>
        </w:rPr>
        <w:t>(1)</w:t>
      </w:r>
      <w:r w:rsidRPr="00A230E4">
        <w:rPr>
          <w:noProof/>
        </w:rPr>
        <w:tab/>
        <w:t>Un reprezentant al Comisiei asigură secretariatul comitetului. Secretarul este numit de președintele comitetului și își îndeplinește sarcinile până la numirea unui nou secretar. Președintele comunică numele secretarului și detaliile referitoare la acesta celorlalte părți.</w:t>
      </w:r>
    </w:p>
    <w:p w14:paraId="3E82112F" w14:textId="77777777" w:rsidR="00424414" w:rsidRPr="00A230E4" w:rsidRDefault="00424414" w:rsidP="00424414">
      <w:pPr>
        <w:spacing w:before="0" w:after="0"/>
        <w:rPr>
          <w:noProof/>
        </w:rPr>
      </w:pPr>
    </w:p>
    <w:p w14:paraId="1EDA1F54" w14:textId="77777777" w:rsidR="00424414" w:rsidRPr="00A230E4" w:rsidRDefault="00424414" w:rsidP="00424414">
      <w:pPr>
        <w:spacing w:before="0" w:after="0"/>
        <w:rPr>
          <w:noProof/>
          <w:color w:val="000000"/>
          <w:szCs w:val="24"/>
        </w:rPr>
      </w:pPr>
      <w:r w:rsidRPr="00A230E4">
        <w:rPr>
          <w:noProof/>
        </w:rPr>
        <w:t>(2)</w:t>
      </w:r>
      <w:r w:rsidRPr="00A230E4">
        <w:rPr>
          <w:noProof/>
        </w:rPr>
        <w:tab/>
        <w:t>Secretarul răspunde de comunicarea dintre delegații, inclusiv de transmiterea documentelor, și supraveghează atribuțiile secretariatului.</w:t>
      </w:r>
    </w:p>
    <w:p w14:paraId="30F09888" w14:textId="77777777" w:rsidR="00424414" w:rsidRPr="00A230E4" w:rsidRDefault="00424414" w:rsidP="00424414">
      <w:pPr>
        <w:spacing w:before="0" w:after="0"/>
        <w:rPr>
          <w:noProof/>
        </w:rPr>
      </w:pPr>
    </w:p>
    <w:p w14:paraId="19186A08" w14:textId="77777777" w:rsidR="00025046" w:rsidRPr="00A230E4" w:rsidRDefault="00025046" w:rsidP="00424414">
      <w:pPr>
        <w:spacing w:before="0" w:after="0"/>
        <w:rPr>
          <w:noProof/>
        </w:rPr>
      </w:pPr>
    </w:p>
    <w:p w14:paraId="58A87977" w14:textId="5B1556D4" w:rsidR="00424414" w:rsidRPr="00A230E4" w:rsidRDefault="00424414" w:rsidP="00424414">
      <w:pPr>
        <w:pStyle w:val="Titrearticle"/>
        <w:rPr>
          <w:noProof/>
          <w:color w:val="000000"/>
          <w:szCs w:val="24"/>
        </w:rPr>
      </w:pPr>
      <w:r w:rsidRPr="00A230E4">
        <w:rPr>
          <w:noProof/>
          <w:color w:val="000000"/>
        </w:rPr>
        <w:t>Articolul 5</w:t>
      </w:r>
    </w:p>
    <w:p w14:paraId="5248ABC9" w14:textId="77777777" w:rsidR="00424414" w:rsidRPr="00A230E4" w:rsidRDefault="00424414" w:rsidP="00424414">
      <w:pPr>
        <w:spacing w:before="0" w:after="0"/>
        <w:rPr>
          <w:noProof/>
        </w:rPr>
      </w:pPr>
    </w:p>
    <w:p w14:paraId="48F32AE4" w14:textId="77777777" w:rsidR="00424414" w:rsidRPr="00A230E4" w:rsidRDefault="00424414" w:rsidP="00424414">
      <w:pPr>
        <w:pStyle w:val="Sous-titreobjet"/>
        <w:rPr>
          <w:noProof/>
          <w:color w:val="000000"/>
          <w:szCs w:val="24"/>
        </w:rPr>
      </w:pPr>
      <w:r w:rsidRPr="00A230E4">
        <w:rPr>
          <w:noProof/>
        </w:rPr>
        <w:t>Reuniunile comitetului</w:t>
      </w:r>
    </w:p>
    <w:p w14:paraId="33C143BF" w14:textId="77777777" w:rsidR="00424414" w:rsidRPr="00A230E4" w:rsidRDefault="00424414" w:rsidP="00424414">
      <w:pPr>
        <w:spacing w:before="0" w:after="0"/>
        <w:rPr>
          <w:noProof/>
        </w:rPr>
      </w:pPr>
    </w:p>
    <w:p w14:paraId="1850C4D7" w14:textId="3BD52B82" w:rsidR="00424414" w:rsidRPr="00A230E4" w:rsidRDefault="00424414" w:rsidP="00424414">
      <w:pPr>
        <w:spacing w:before="0" w:after="0"/>
        <w:rPr>
          <w:noProof/>
          <w:color w:val="000000"/>
          <w:szCs w:val="24"/>
        </w:rPr>
      </w:pPr>
      <w:r w:rsidRPr="00A230E4">
        <w:rPr>
          <w:noProof/>
        </w:rPr>
        <w:t>(1)</w:t>
      </w:r>
      <w:r w:rsidRPr="00A230E4">
        <w:rPr>
          <w:noProof/>
        </w:rPr>
        <w:tab/>
        <w:t>Comitetul se întrunește la solicitarea a cel puțin uneia dintre părți. Acesta este convocat de către președinte.</w:t>
      </w:r>
    </w:p>
    <w:p w14:paraId="6D9C2666" w14:textId="77777777" w:rsidR="00424414" w:rsidRPr="00A230E4" w:rsidRDefault="00424414" w:rsidP="00424414">
      <w:pPr>
        <w:spacing w:before="0" w:after="0"/>
        <w:rPr>
          <w:noProof/>
        </w:rPr>
      </w:pPr>
    </w:p>
    <w:p w14:paraId="1A79FD09" w14:textId="64A59A78" w:rsidR="00424414" w:rsidRPr="00A230E4" w:rsidRDefault="00424414" w:rsidP="00424414">
      <w:pPr>
        <w:spacing w:before="0" w:after="0"/>
        <w:rPr>
          <w:noProof/>
        </w:rPr>
      </w:pPr>
      <w:r w:rsidRPr="00A230E4">
        <w:rPr>
          <w:noProof/>
        </w:rPr>
        <w:t>(2)</w:t>
      </w:r>
      <w:r w:rsidRPr="00A230E4">
        <w:rPr>
          <w:noProof/>
        </w:rPr>
        <w:tab/>
        <w:t>Președintele trimite convocarea, împreună cu proiectul de ordine de zi și documentele reuniunii, șefilor celorlalte delegații cu cel puțin 15 zile lucrătoare înaintea începerii reuniunii.</w:t>
      </w:r>
    </w:p>
    <w:p w14:paraId="54ECFDFD" w14:textId="77777777" w:rsidR="00424414" w:rsidRPr="00A230E4" w:rsidRDefault="00424414" w:rsidP="00424414">
      <w:pPr>
        <w:spacing w:before="0" w:after="0"/>
        <w:rPr>
          <w:noProof/>
        </w:rPr>
      </w:pPr>
    </w:p>
    <w:p w14:paraId="22D8A3D6" w14:textId="27286FEC" w:rsidR="00424414" w:rsidRPr="00A230E4" w:rsidRDefault="00424414" w:rsidP="00424414">
      <w:pPr>
        <w:spacing w:before="0" w:after="0"/>
        <w:rPr>
          <w:noProof/>
        </w:rPr>
      </w:pPr>
      <w:r w:rsidRPr="00A230E4">
        <w:rPr>
          <w:noProof/>
        </w:rPr>
        <w:t>(3)</w:t>
      </w:r>
      <w:r w:rsidRPr="00A230E4">
        <w:rPr>
          <w:noProof/>
        </w:rPr>
        <w:tab/>
        <w:t>O parte poate solicita președintelui scurtarea perioadei de notificare menționate la alineatul (2) pentru a se lua în considerare urgența unei chestiuni specifice.</w:t>
      </w:r>
    </w:p>
    <w:p w14:paraId="6C1202CF" w14:textId="77777777" w:rsidR="00424414" w:rsidRPr="00A230E4" w:rsidRDefault="00424414" w:rsidP="00424414">
      <w:pPr>
        <w:spacing w:before="0" w:after="0"/>
        <w:rPr>
          <w:noProof/>
        </w:rPr>
      </w:pPr>
    </w:p>
    <w:p w14:paraId="0A02B6A3" w14:textId="77777777" w:rsidR="00424414" w:rsidRPr="00A230E4" w:rsidRDefault="00424414" w:rsidP="00424414">
      <w:pPr>
        <w:spacing w:before="0" w:after="0"/>
        <w:rPr>
          <w:noProof/>
        </w:rPr>
      </w:pPr>
      <w:r w:rsidRPr="00A230E4">
        <w:rPr>
          <w:noProof/>
        </w:rPr>
        <w:t>(4)</w:t>
      </w:r>
      <w:r w:rsidRPr="00A230E4">
        <w:rPr>
          <w:noProof/>
        </w:rPr>
        <w:tab/>
        <w:t xml:space="preserve">Cu excepția situației în care șefii delegațiilor au decis altfel, reuniunile comitetului nu sunt publice. </w:t>
      </w:r>
    </w:p>
    <w:p w14:paraId="2525535F" w14:textId="77777777" w:rsidR="00424414" w:rsidRPr="00A230E4" w:rsidRDefault="00424414" w:rsidP="00424414">
      <w:pPr>
        <w:spacing w:before="0" w:after="0"/>
        <w:rPr>
          <w:noProof/>
        </w:rPr>
      </w:pPr>
    </w:p>
    <w:p w14:paraId="23FC3A48" w14:textId="77777777" w:rsidR="00424414" w:rsidRPr="00A230E4" w:rsidRDefault="003B7F49" w:rsidP="00424414">
      <w:pPr>
        <w:spacing w:before="0" w:after="0"/>
        <w:rPr>
          <w:noProof/>
          <w:color w:val="000000"/>
          <w:szCs w:val="24"/>
        </w:rPr>
      </w:pPr>
      <w:r w:rsidRPr="00A230E4">
        <w:rPr>
          <w:noProof/>
        </w:rPr>
        <w:t>(5)</w:t>
      </w:r>
      <w:r w:rsidRPr="00A230E4">
        <w:rPr>
          <w:noProof/>
        </w:rPr>
        <w:tab/>
        <w:t>Comitetul se reunește la Bruxelles, cu excepția situației în care părțile au convenit să se reunească în alt loc sau la distanță.</w:t>
      </w:r>
    </w:p>
    <w:p w14:paraId="1E549CAC" w14:textId="77777777" w:rsidR="00EE2D41" w:rsidRPr="00A230E4" w:rsidRDefault="00EE2D41" w:rsidP="00025046">
      <w:pPr>
        <w:spacing w:before="0" w:after="0" w:line="276" w:lineRule="auto"/>
        <w:jc w:val="left"/>
        <w:rPr>
          <w:noProof/>
        </w:rPr>
      </w:pPr>
    </w:p>
    <w:p w14:paraId="2F0B3506" w14:textId="77777777" w:rsidR="00424414" w:rsidRPr="00A230E4" w:rsidRDefault="00424414" w:rsidP="00424414">
      <w:pPr>
        <w:spacing w:before="0" w:after="0"/>
        <w:rPr>
          <w:noProof/>
        </w:rPr>
      </w:pPr>
    </w:p>
    <w:p w14:paraId="5BFDE60B" w14:textId="77777777" w:rsidR="006767B4" w:rsidRPr="00A230E4" w:rsidRDefault="006767B4" w:rsidP="00025046">
      <w:pPr>
        <w:spacing w:before="0" w:after="0"/>
        <w:rPr>
          <w:noProof/>
          <w:szCs w:val="24"/>
        </w:rPr>
      </w:pPr>
    </w:p>
    <w:p w14:paraId="366F1D0C" w14:textId="77777777" w:rsidR="00025046" w:rsidRPr="00A230E4" w:rsidRDefault="00025046" w:rsidP="00025046">
      <w:pPr>
        <w:spacing w:before="0" w:after="0"/>
        <w:rPr>
          <w:noProof/>
          <w:szCs w:val="24"/>
        </w:rPr>
      </w:pPr>
    </w:p>
    <w:p w14:paraId="5FBA2229" w14:textId="77777777" w:rsidR="00424414" w:rsidRPr="00A230E4" w:rsidRDefault="00424414" w:rsidP="00424414">
      <w:pPr>
        <w:pStyle w:val="Titrearticle"/>
        <w:rPr>
          <w:iCs/>
          <w:noProof/>
          <w:color w:val="000000"/>
          <w:szCs w:val="24"/>
        </w:rPr>
      </w:pPr>
      <w:r w:rsidRPr="00A230E4">
        <w:rPr>
          <w:noProof/>
          <w:color w:val="000000"/>
        </w:rPr>
        <w:t>Articolul 6</w:t>
      </w:r>
    </w:p>
    <w:p w14:paraId="02BD5FB5" w14:textId="77777777" w:rsidR="00424414" w:rsidRPr="00A230E4" w:rsidRDefault="00424414" w:rsidP="00424414">
      <w:pPr>
        <w:spacing w:before="0" w:after="0"/>
        <w:rPr>
          <w:noProof/>
        </w:rPr>
      </w:pPr>
    </w:p>
    <w:p w14:paraId="360D49F1" w14:textId="77777777" w:rsidR="00424414" w:rsidRPr="00A230E4" w:rsidRDefault="00424414" w:rsidP="00424414">
      <w:pPr>
        <w:pStyle w:val="Sous-titreobjet"/>
        <w:rPr>
          <w:bCs/>
          <w:noProof/>
          <w:color w:val="000000"/>
          <w:szCs w:val="24"/>
        </w:rPr>
      </w:pPr>
      <w:r w:rsidRPr="00A230E4">
        <w:rPr>
          <w:noProof/>
          <w:color w:val="000000"/>
        </w:rPr>
        <w:t xml:space="preserve">Ordinea de zi </w:t>
      </w:r>
    </w:p>
    <w:p w14:paraId="36DA7C51" w14:textId="77777777" w:rsidR="00424414" w:rsidRPr="00A230E4" w:rsidRDefault="00424414" w:rsidP="00424414">
      <w:pPr>
        <w:spacing w:before="0" w:after="0"/>
        <w:rPr>
          <w:noProof/>
        </w:rPr>
      </w:pPr>
    </w:p>
    <w:p w14:paraId="76E01121" w14:textId="6B123EF9" w:rsidR="00424414" w:rsidRPr="00A230E4" w:rsidRDefault="00424414" w:rsidP="00424414">
      <w:pPr>
        <w:spacing w:before="0" w:after="0"/>
        <w:rPr>
          <w:noProof/>
        </w:rPr>
      </w:pPr>
      <w:r w:rsidRPr="00A230E4">
        <w:rPr>
          <w:noProof/>
        </w:rPr>
        <w:t>(1)</w:t>
      </w:r>
      <w:r w:rsidRPr="00A230E4">
        <w:rPr>
          <w:noProof/>
        </w:rPr>
        <w:tab/>
        <w:t xml:space="preserve">Președintele, asistat de secretar, întocmește proiectul de ordine de zi pentru fiecare reuniune și stabilește data și locul reuniunii, după consultarea șefilor celorlalte delegații. Președintele trimite ordinea de zi provizorie celorlalți șefi de delegații cu cel puțin 15 zile lucrătoare înaintea începerii reuniunii. Ordinea de zi este însoțită de toate documentele de lucru necesare. </w:t>
      </w:r>
    </w:p>
    <w:p w14:paraId="0CFE19CD" w14:textId="77777777" w:rsidR="00424414" w:rsidRPr="00A230E4" w:rsidRDefault="00424414" w:rsidP="00424414">
      <w:pPr>
        <w:spacing w:before="0" w:after="0"/>
        <w:rPr>
          <w:noProof/>
        </w:rPr>
      </w:pPr>
    </w:p>
    <w:p w14:paraId="0B3075DD" w14:textId="77777777" w:rsidR="00424414" w:rsidRPr="00A230E4" w:rsidRDefault="00424414" w:rsidP="00424414">
      <w:pPr>
        <w:spacing w:before="0" w:after="0"/>
        <w:rPr>
          <w:noProof/>
        </w:rPr>
      </w:pPr>
      <w:r w:rsidRPr="00A230E4">
        <w:rPr>
          <w:noProof/>
        </w:rPr>
        <w:t>(2)</w:t>
      </w:r>
      <w:r w:rsidRPr="00A230E4">
        <w:rPr>
          <w:noProof/>
        </w:rPr>
        <w:tab/>
        <w:t>Perioada de notificare prevăzută la alineatul (1) nu se aplică reuniunilor urgente convocate în conformitate cu articolul 5 alineatul (3).</w:t>
      </w:r>
    </w:p>
    <w:p w14:paraId="5D264F17" w14:textId="77777777" w:rsidR="00424414" w:rsidRPr="00A230E4" w:rsidRDefault="00424414" w:rsidP="00424414">
      <w:pPr>
        <w:spacing w:before="0" w:after="0"/>
        <w:rPr>
          <w:noProof/>
        </w:rPr>
      </w:pPr>
    </w:p>
    <w:p w14:paraId="21B4FADA" w14:textId="4000B618" w:rsidR="00424414" w:rsidRPr="00A230E4" w:rsidRDefault="00424414" w:rsidP="00424414">
      <w:pPr>
        <w:spacing w:before="0" w:after="0"/>
        <w:rPr>
          <w:noProof/>
        </w:rPr>
      </w:pPr>
      <w:r w:rsidRPr="00A230E4">
        <w:rPr>
          <w:noProof/>
        </w:rPr>
        <w:t>(3)</w:t>
      </w:r>
      <w:r w:rsidRPr="00A230E4">
        <w:rPr>
          <w:noProof/>
        </w:rPr>
        <w:tab/>
        <w:t xml:space="preserve">Fiecare parte poate propune unul sau mai multe puncte care urmează să fie adăugate pe ordinea de zi provizorie cel târziu cu 24 de ore înaintea începerii reuniunii. Solicitările de adăugare a unor puncte pe ordinea de zi se transmit în scris președintelui, indicându-se motivul. </w:t>
      </w:r>
    </w:p>
    <w:p w14:paraId="37083A56" w14:textId="77777777" w:rsidR="00424414" w:rsidRPr="00A230E4" w:rsidRDefault="00424414" w:rsidP="00424414">
      <w:pPr>
        <w:spacing w:before="0" w:after="0"/>
        <w:rPr>
          <w:noProof/>
        </w:rPr>
      </w:pPr>
    </w:p>
    <w:p w14:paraId="51B2D779" w14:textId="77777777" w:rsidR="00424414" w:rsidRPr="00A230E4" w:rsidRDefault="00424414" w:rsidP="00424414">
      <w:pPr>
        <w:spacing w:before="0" w:after="0"/>
        <w:rPr>
          <w:noProof/>
        </w:rPr>
      </w:pPr>
      <w:r w:rsidRPr="00A230E4">
        <w:rPr>
          <w:noProof/>
        </w:rPr>
        <w:t>(4)</w:t>
      </w:r>
      <w:r w:rsidRPr="00A230E4">
        <w:rPr>
          <w:noProof/>
        </w:rPr>
        <w:tab/>
        <w:t xml:space="preserve">La începutul reuniunii, comitetul adoptă ordinea de zi. Comitetul poate decide să adauge pe ordinea de zi orice punct care nu este cuprins în ordinea de zi provizorie. </w:t>
      </w:r>
    </w:p>
    <w:p w14:paraId="55011BD1" w14:textId="77777777" w:rsidR="00424414" w:rsidRPr="00A230E4" w:rsidRDefault="00424414" w:rsidP="00424414">
      <w:pPr>
        <w:spacing w:before="0" w:after="0"/>
        <w:rPr>
          <w:noProof/>
        </w:rPr>
      </w:pPr>
    </w:p>
    <w:p w14:paraId="2694F91E" w14:textId="77777777" w:rsidR="00025046" w:rsidRPr="00A230E4" w:rsidRDefault="00025046" w:rsidP="00424414">
      <w:pPr>
        <w:spacing w:before="0" w:after="0"/>
        <w:rPr>
          <w:noProof/>
        </w:rPr>
      </w:pPr>
    </w:p>
    <w:p w14:paraId="3C25C5B8" w14:textId="559BF510" w:rsidR="00424414" w:rsidRPr="00A230E4" w:rsidRDefault="00424414" w:rsidP="00424414">
      <w:pPr>
        <w:pStyle w:val="Titrearticle"/>
        <w:rPr>
          <w:iCs/>
          <w:noProof/>
          <w:color w:val="000000"/>
          <w:szCs w:val="24"/>
        </w:rPr>
      </w:pPr>
      <w:r w:rsidRPr="00A230E4">
        <w:rPr>
          <w:noProof/>
          <w:color w:val="000000"/>
        </w:rPr>
        <w:t>Articolul 7</w:t>
      </w:r>
    </w:p>
    <w:p w14:paraId="101F0B2C" w14:textId="77777777" w:rsidR="00424414" w:rsidRPr="00A230E4" w:rsidRDefault="00424414" w:rsidP="00424414">
      <w:pPr>
        <w:spacing w:before="0" w:after="0"/>
        <w:rPr>
          <w:noProof/>
        </w:rPr>
      </w:pPr>
    </w:p>
    <w:p w14:paraId="11FC5CF8" w14:textId="77777777" w:rsidR="00424414" w:rsidRPr="00A230E4" w:rsidRDefault="00424414" w:rsidP="00424414">
      <w:pPr>
        <w:pStyle w:val="Sous-titreobjet"/>
        <w:rPr>
          <w:bCs/>
          <w:noProof/>
          <w:color w:val="000000"/>
          <w:szCs w:val="24"/>
        </w:rPr>
      </w:pPr>
      <w:r w:rsidRPr="00A230E4">
        <w:rPr>
          <w:noProof/>
          <w:color w:val="000000"/>
        </w:rPr>
        <w:t xml:space="preserve">Adoptarea actelor </w:t>
      </w:r>
    </w:p>
    <w:p w14:paraId="19876299" w14:textId="77777777" w:rsidR="00424414" w:rsidRPr="00A230E4" w:rsidRDefault="00424414" w:rsidP="00424414">
      <w:pPr>
        <w:spacing w:before="0" w:after="0"/>
        <w:rPr>
          <w:noProof/>
        </w:rPr>
      </w:pPr>
    </w:p>
    <w:p w14:paraId="79DE4C83" w14:textId="77777777" w:rsidR="00424414" w:rsidRPr="00A230E4" w:rsidRDefault="003A0F47" w:rsidP="003A0F47">
      <w:pPr>
        <w:spacing w:before="0" w:after="0"/>
        <w:rPr>
          <w:noProof/>
        </w:rPr>
      </w:pPr>
      <w:r w:rsidRPr="00A230E4">
        <w:rPr>
          <w:noProof/>
        </w:rPr>
        <w:t>(1)</w:t>
      </w:r>
      <w:r w:rsidRPr="00A230E4">
        <w:rPr>
          <w:noProof/>
        </w:rPr>
        <w:tab/>
        <w:t xml:space="preserve">Deciziile comitetului se adoptă prin votul unanim al părților reprezentate, în conformitate cu articolul 23 alineatele (5) și (6) din Acordul Interbus. Recomandările, în special cele menționate la articolul 24 alineatul (2) litera (g) din Acordul Interbus, aplicabile </w:t>
      </w:r>
      <w:r w:rsidRPr="00A230E4">
        <w:rPr>
          <w:i/>
          <w:noProof/>
        </w:rPr>
        <w:t>mutatis mutandis</w:t>
      </w:r>
      <w:r w:rsidRPr="00A230E4">
        <w:rPr>
          <w:noProof/>
        </w:rPr>
        <w:t xml:space="preserve"> comitetului, se fac prin consensul delegațiilor părților reprezentate. Deciziile și recomandările poartă titlul „Decizie” sau „Recomandare” urmat de un număr de serie, data adoptării actului și o indicație referitoare la conținutul acestuia.</w:t>
      </w:r>
    </w:p>
    <w:p w14:paraId="602A41FD" w14:textId="77777777" w:rsidR="003A0F47" w:rsidRPr="00A230E4" w:rsidRDefault="003A0F47" w:rsidP="003A0F47">
      <w:pPr>
        <w:spacing w:before="0" w:after="0"/>
        <w:rPr>
          <w:noProof/>
        </w:rPr>
      </w:pPr>
    </w:p>
    <w:p w14:paraId="50325F40" w14:textId="5C51DBC4" w:rsidR="00424414" w:rsidRPr="00A230E4" w:rsidRDefault="00E71908" w:rsidP="00424414">
      <w:pPr>
        <w:spacing w:before="0" w:after="0"/>
        <w:rPr>
          <w:noProof/>
        </w:rPr>
      </w:pPr>
      <w:r w:rsidRPr="00A230E4">
        <w:rPr>
          <w:noProof/>
        </w:rPr>
        <w:t>(2)</w:t>
      </w:r>
      <w:r w:rsidRPr="00A230E4">
        <w:rPr>
          <w:noProof/>
        </w:rPr>
        <w:tab/>
        <w:t>Deciziile și recomandările comitetului poartă semnătura președintelui și a secretarului. Acestea sunt trimise de către secretar celorlalți șefi de delegații.</w:t>
      </w:r>
    </w:p>
    <w:p w14:paraId="377CFA02" w14:textId="77777777" w:rsidR="00424414" w:rsidRPr="00A230E4" w:rsidRDefault="00424414" w:rsidP="00424414">
      <w:pPr>
        <w:spacing w:before="0" w:after="0"/>
        <w:rPr>
          <w:noProof/>
        </w:rPr>
      </w:pPr>
    </w:p>
    <w:p w14:paraId="508FFDCF" w14:textId="77777777" w:rsidR="00424414" w:rsidRPr="00A230E4" w:rsidRDefault="00E71908" w:rsidP="00424414">
      <w:pPr>
        <w:spacing w:before="0" w:after="0"/>
        <w:rPr>
          <w:noProof/>
        </w:rPr>
      </w:pPr>
      <w:r w:rsidRPr="00A230E4">
        <w:rPr>
          <w:noProof/>
        </w:rPr>
        <w:t>(3)</w:t>
      </w:r>
      <w:r w:rsidRPr="00A230E4">
        <w:rPr>
          <w:noProof/>
        </w:rPr>
        <w:tab/>
        <w:t xml:space="preserve">Fiecare parte poate decide să publice orice act adoptat de comitet. </w:t>
      </w:r>
    </w:p>
    <w:p w14:paraId="3F08DB4C" w14:textId="77777777" w:rsidR="00424414" w:rsidRPr="00A230E4" w:rsidRDefault="00424414" w:rsidP="00424414">
      <w:pPr>
        <w:spacing w:before="0" w:after="0"/>
        <w:rPr>
          <w:noProof/>
        </w:rPr>
      </w:pPr>
    </w:p>
    <w:p w14:paraId="51D1B811" w14:textId="21E4A7E4" w:rsidR="00424414" w:rsidRPr="00A230E4" w:rsidRDefault="00E71908" w:rsidP="00424414">
      <w:pPr>
        <w:spacing w:before="0" w:after="0"/>
        <w:rPr>
          <w:noProof/>
        </w:rPr>
      </w:pPr>
      <w:r w:rsidRPr="00A230E4">
        <w:rPr>
          <w:noProof/>
        </w:rPr>
        <w:t>(4)</w:t>
      </w:r>
      <w:r w:rsidRPr="00A230E4">
        <w:rPr>
          <w:noProof/>
        </w:rPr>
        <w:tab/>
        <w:t>Actele comitetului pot fi adoptate prin procedură scrisă, în situația în care acest lucru a fost convenit de șefii delegațiilor. Președintele transmite proiectul de act celorlalți șefi de delegații, care indică în răspunsul lor dacă acceptă sau nu proiectul, dacă propun modificări la proiect sau dacă solicită mai mult timp pentru analiza acestuia. Dacă proiectul este adoptat, președintele finalizează decizia sau recomandarea în conformitate cu alineatele (1) și (2) de mai sus.</w:t>
      </w:r>
    </w:p>
    <w:p w14:paraId="758F4C9F" w14:textId="77777777" w:rsidR="00424414" w:rsidRPr="00A230E4" w:rsidRDefault="00424414" w:rsidP="00424414">
      <w:pPr>
        <w:spacing w:before="0" w:after="0"/>
        <w:rPr>
          <w:noProof/>
        </w:rPr>
      </w:pPr>
    </w:p>
    <w:p w14:paraId="157B77E9" w14:textId="777F4BE1" w:rsidR="00424414" w:rsidRPr="00A230E4" w:rsidRDefault="00E435F3" w:rsidP="00424414">
      <w:pPr>
        <w:spacing w:before="0" w:after="0"/>
        <w:rPr>
          <w:noProof/>
        </w:rPr>
      </w:pPr>
      <w:r w:rsidRPr="00A230E4">
        <w:rPr>
          <w:noProof/>
        </w:rPr>
        <w:t>(5)</w:t>
      </w:r>
      <w:r w:rsidRPr="00A230E4">
        <w:rPr>
          <w:noProof/>
        </w:rPr>
        <w:tab/>
        <w:t>Recomandările și deciziile se redactează în engleză, franceză și germană, toate aceste texte fiind egal autentice. Fiecare parte răspunde pentru traducerea corectă a deciziilor și a recomandărilor în limba sa oficială sau în limbile sale oficiale. Traducerea în alte limbi ale Uniunii este efectuată de către Comisie.</w:t>
      </w:r>
    </w:p>
    <w:p w14:paraId="3CB3DAC5" w14:textId="77777777" w:rsidR="00424414" w:rsidRPr="00A230E4" w:rsidRDefault="00424414" w:rsidP="00424414">
      <w:pPr>
        <w:spacing w:before="0" w:after="0"/>
        <w:rPr>
          <w:noProof/>
        </w:rPr>
      </w:pPr>
    </w:p>
    <w:p w14:paraId="5ADC8916" w14:textId="77777777" w:rsidR="00025046" w:rsidRPr="00A230E4" w:rsidRDefault="00025046" w:rsidP="00424414">
      <w:pPr>
        <w:spacing w:before="0" w:after="0"/>
        <w:rPr>
          <w:noProof/>
        </w:rPr>
      </w:pPr>
    </w:p>
    <w:p w14:paraId="598402CF" w14:textId="77777777" w:rsidR="00424414" w:rsidRPr="00A230E4" w:rsidRDefault="00424414" w:rsidP="00424414">
      <w:pPr>
        <w:pStyle w:val="Titrearticle"/>
        <w:rPr>
          <w:i w:val="0"/>
          <w:iCs/>
          <w:noProof/>
          <w:color w:val="000000"/>
          <w:szCs w:val="24"/>
        </w:rPr>
      </w:pPr>
      <w:r w:rsidRPr="00A230E4">
        <w:rPr>
          <w:noProof/>
          <w:color w:val="000000"/>
        </w:rPr>
        <w:t>Articolul 8</w:t>
      </w:r>
    </w:p>
    <w:p w14:paraId="386C95AB" w14:textId="77777777" w:rsidR="00424414" w:rsidRPr="00A230E4" w:rsidRDefault="00424414" w:rsidP="00424414">
      <w:pPr>
        <w:spacing w:before="0" w:after="0"/>
        <w:rPr>
          <w:noProof/>
        </w:rPr>
      </w:pPr>
    </w:p>
    <w:p w14:paraId="38B68C20" w14:textId="77777777" w:rsidR="00424414" w:rsidRPr="00A230E4" w:rsidRDefault="00424414" w:rsidP="00424414">
      <w:pPr>
        <w:pStyle w:val="Sous-titreobjet"/>
        <w:rPr>
          <w:bCs/>
          <w:noProof/>
          <w:color w:val="000000"/>
          <w:szCs w:val="24"/>
        </w:rPr>
      </w:pPr>
      <w:r w:rsidRPr="00A230E4">
        <w:rPr>
          <w:noProof/>
          <w:color w:val="000000"/>
        </w:rPr>
        <w:t xml:space="preserve">Procese-verbale </w:t>
      </w:r>
    </w:p>
    <w:p w14:paraId="4E2A7AA5" w14:textId="77777777" w:rsidR="00424414" w:rsidRPr="00A230E4" w:rsidRDefault="00424414" w:rsidP="00424414">
      <w:pPr>
        <w:spacing w:before="0" w:after="0"/>
        <w:rPr>
          <w:noProof/>
          <w:color w:val="000000"/>
          <w:szCs w:val="24"/>
        </w:rPr>
      </w:pPr>
    </w:p>
    <w:p w14:paraId="4EAFEFAC" w14:textId="650C1A5D" w:rsidR="00424414" w:rsidRPr="00A230E4" w:rsidRDefault="00424414" w:rsidP="00424414">
      <w:pPr>
        <w:spacing w:before="0" w:after="0"/>
        <w:rPr>
          <w:noProof/>
          <w:color w:val="000000"/>
          <w:szCs w:val="24"/>
        </w:rPr>
      </w:pPr>
      <w:r w:rsidRPr="00A230E4">
        <w:rPr>
          <w:noProof/>
          <w:color w:val="000000"/>
        </w:rPr>
        <w:t>(1)</w:t>
      </w:r>
      <w:r w:rsidRPr="00A230E4">
        <w:rPr>
          <w:noProof/>
        </w:rPr>
        <w:tab/>
      </w:r>
      <w:r w:rsidRPr="00A230E4">
        <w:rPr>
          <w:noProof/>
          <w:color w:val="000000"/>
        </w:rPr>
        <w:t xml:space="preserve">Secretarul întocmește, sub responsabilitatea președintelui, proiectul de proces-verbal al fiecărei reuniuni a comitetului în termen de 15 zile lucrătoare de la data reuniunii. </w:t>
      </w:r>
    </w:p>
    <w:p w14:paraId="4E8A6A42" w14:textId="77777777" w:rsidR="00424414" w:rsidRPr="00A230E4" w:rsidRDefault="00424414" w:rsidP="00805C6F">
      <w:pPr>
        <w:spacing w:before="0" w:after="0"/>
        <w:rPr>
          <w:noProof/>
        </w:rPr>
      </w:pPr>
    </w:p>
    <w:p w14:paraId="2F1B3879" w14:textId="77777777" w:rsidR="00424414" w:rsidRPr="00A230E4" w:rsidRDefault="00424414" w:rsidP="00424414">
      <w:pPr>
        <w:spacing w:before="0" w:after="0"/>
        <w:rPr>
          <w:noProof/>
          <w:color w:val="000000"/>
        </w:rPr>
      </w:pPr>
      <w:r w:rsidRPr="00A230E4">
        <w:rPr>
          <w:noProof/>
          <w:color w:val="000000"/>
        </w:rPr>
        <w:t>(2)</w:t>
      </w:r>
      <w:r w:rsidRPr="00A230E4">
        <w:rPr>
          <w:noProof/>
        </w:rPr>
        <w:tab/>
      </w:r>
      <w:r w:rsidRPr="00A230E4">
        <w:rPr>
          <w:noProof/>
          <w:color w:val="000000"/>
        </w:rPr>
        <w:t xml:space="preserve">Procesul-verbal indică, de regulă, pentru fiecare punct al ordinii de zi: </w:t>
      </w:r>
    </w:p>
    <w:p w14:paraId="42525346" w14:textId="77777777" w:rsidR="00424414" w:rsidRPr="00A230E4" w:rsidRDefault="00424414" w:rsidP="00424414">
      <w:pPr>
        <w:spacing w:before="0" w:after="0"/>
        <w:rPr>
          <w:noProof/>
        </w:rPr>
      </w:pPr>
    </w:p>
    <w:p w14:paraId="6B516BAF" w14:textId="77777777" w:rsidR="00424414" w:rsidRPr="00A230E4" w:rsidRDefault="002F0464" w:rsidP="003B7F49">
      <w:pPr>
        <w:pStyle w:val="Text1"/>
        <w:spacing w:before="0" w:after="0"/>
        <w:rPr>
          <w:noProof/>
        </w:rPr>
      </w:pPr>
      <w:r w:rsidRPr="00A230E4">
        <w:rPr>
          <w:noProof/>
        </w:rPr>
        <w:t xml:space="preserve">— detalii referitoare la documentele transmise comitetului; </w:t>
      </w:r>
    </w:p>
    <w:p w14:paraId="2D9D0ED0" w14:textId="77777777" w:rsidR="00424414" w:rsidRPr="00A230E4" w:rsidRDefault="00424414" w:rsidP="00424414">
      <w:pPr>
        <w:spacing w:before="0" w:after="0"/>
        <w:rPr>
          <w:noProof/>
        </w:rPr>
      </w:pPr>
    </w:p>
    <w:p w14:paraId="7D4E0D50" w14:textId="77777777" w:rsidR="00424414" w:rsidRPr="00A230E4" w:rsidRDefault="00424414" w:rsidP="003B7F49">
      <w:pPr>
        <w:pStyle w:val="Text1"/>
        <w:spacing w:before="0" w:after="0"/>
        <w:rPr>
          <w:noProof/>
          <w:color w:val="000000"/>
        </w:rPr>
      </w:pPr>
      <w:r w:rsidRPr="00A230E4">
        <w:rPr>
          <w:noProof/>
        </w:rPr>
        <w:t>— declarații a căror consemnare a fost solicitată de o parte;</w:t>
      </w:r>
      <w:r w:rsidRPr="00A230E4">
        <w:rPr>
          <w:noProof/>
          <w:color w:val="000000"/>
        </w:rPr>
        <w:t xml:space="preserve"> </w:t>
      </w:r>
    </w:p>
    <w:p w14:paraId="3661A867" w14:textId="77777777" w:rsidR="00424414" w:rsidRPr="00A230E4" w:rsidRDefault="00424414" w:rsidP="003B7F49">
      <w:pPr>
        <w:spacing w:before="0" w:after="0"/>
        <w:rPr>
          <w:noProof/>
        </w:rPr>
      </w:pPr>
    </w:p>
    <w:p w14:paraId="5B865873" w14:textId="77777777" w:rsidR="00424414" w:rsidRPr="00A230E4" w:rsidRDefault="00424414" w:rsidP="003B7F49">
      <w:pPr>
        <w:pStyle w:val="Text1"/>
        <w:spacing w:before="0" w:after="0"/>
        <w:rPr>
          <w:noProof/>
          <w:color w:val="000000"/>
        </w:rPr>
      </w:pPr>
      <w:r w:rsidRPr="00A230E4">
        <w:rPr>
          <w:noProof/>
          <w:color w:val="000000"/>
        </w:rPr>
        <w:t>— deciziile luate, recomandările făcute și concluziile adoptate.</w:t>
      </w:r>
    </w:p>
    <w:p w14:paraId="4BFC163C" w14:textId="77777777" w:rsidR="00424414" w:rsidRPr="00A230E4" w:rsidRDefault="00424414" w:rsidP="00424414">
      <w:pPr>
        <w:spacing w:before="0" w:after="0"/>
        <w:rPr>
          <w:noProof/>
        </w:rPr>
      </w:pPr>
    </w:p>
    <w:p w14:paraId="20EDC933" w14:textId="77777777" w:rsidR="00424414" w:rsidRPr="00A230E4" w:rsidRDefault="00424414" w:rsidP="00424414">
      <w:pPr>
        <w:spacing w:before="0" w:after="0"/>
        <w:rPr>
          <w:noProof/>
          <w:color w:val="000000"/>
        </w:rPr>
      </w:pPr>
      <w:r w:rsidRPr="00A230E4">
        <w:rPr>
          <w:noProof/>
          <w:color w:val="000000"/>
        </w:rPr>
        <w:t>(3)</w:t>
      </w:r>
      <w:r w:rsidRPr="00A230E4">
        <w:rPr>
          <w:noProof/>
        </w:rPr>
        <w:tab/>
      </w:r>
      <w:r w:rsidRPr="00A230E4">
        <w:rPr>
          <w:noProof/>
          <w:color w:val="000000"/>
        </w:rPr>
        <w:t xml:space="preserve">Proiectul de proces-verbal este transmis spre aprobare comitetului, în conformitate cu procedura scrisă menționată la articolul 7 alineatul (4). </w:t>
      </w:r>
      <w:r w:rsidRPr="00A230E4">
        <w:rPr>
          <w:noProof/>
        </w:rPr>
        <w:t>În cazul în care procedura nu este finalizată, procesul-verbal este adoptat de comitet în cadrul următoarei sale reuniuni.</w:t>
      </w:r>
      <w:r w:rsidRPr="00A230E4">
        <w:rPr>
          <w:noProof/>
          <w:color w:val="000000"/>
        </w:rPr>
        <w:t xml:space="preserve"> </w:t>
      </w:r>
    </w:p>
    <w:p w14:paraId="5D4C755A" w14:textId="77777777" w:rsidR="00424414" w:rsidRPr="00A230E4" w:rsidRDefault="00424414" w:rsidP="00424414">
      <w:pPr>
        <w:spacing w:before="0" w:after="0"/>
        <w:rPr>
          <w:noProof/>
        </w:rPr>
      </w:pPr>
    </w:p>
    <w:p w14:paraId="593EF701" w14:textId="2DE910E3" w:rsidR="00424414" w:rsidRPr="00A230E4" w:rsidRDefault="00424414" w:rsidP="00424414">
      <w:pPr>
        <w:spacing w:before="0" w:after="0"/>
        <w:rPr>
          <w:noProof/>
        </w:rPr>
      </w:pPr>
      <w:r w:rsidRPr="00A230E4">
        <w:rPr>
          <w:noProof/>
        </w:rPr>
        <w:t>(4)</w:t>
      </w:r>
      <w:r w:rsidRPr="00A230E4">
        <w:rPr>
          <w:noProof/>
        </w:rPr>
        <w:tab/>
        <w:t>Odată adoptat de comitet, procesul-verbal este semnat de președinte și de secretar și este păstrat de secretar. O copie este trimisă de către secretar celorlalți șefi de delegații.</w:t>
      </w:r>
    </w:p>
    <w:p w14:paraId="5F96BE1F" w14:textId="77777777" w:rsidR="00025046" w:rsidRPr="00A230E4" w:rsidRDefault="00025046" w:rsidP="008E3145">
      <w:pPr>
        <w:spacing w:before="0" w:after="0" w:line="276" w:lineRule="auto"/>
        <w:jc w:val="left"/>
        <w:rPr>
          <w:noProof/>
        </w:rPr>
      </w:pPr>
    </w:p>
    <w:p w14:paraId="3508A685" w14:textId="77777777" w:rsidR="00025046" w:rsidRPr="00A230E4" w:rsidRDefault="00025046" w:rsidP="008E3145">
      <w:pPr>
        <w:spacing w:before="0" w:after="0"/>
        <w:rPr>
          <w:noProof/>
        </w:rPr>
      </w:pPr>
    </w:p>
    <w:p w14:paraId="27E90E71" w14:textId="77777777" w:rsidR="00424414" w:rsidRPr="00A230E4" w:rsidRDefault="00424414" w:rsidP="00424414">
      <w:pPr>
        <w:pStyle w:val="Titrearticle"/>
        <w:rPr>
          <w:iCs/>
          <w:noProof/>
          <w:color w:val="000000"/>
          <w:szCs w:val="24"/>
        </w:rPr>
      </w:pPr>
      <w:r w:rsidRPr="00A230E4">
        <w:rPr>
          <w:noProof/>
          <w:color w:val="000000"/>
        </w:rPr>
        <w:t>Articolul 9</w:t>
      </w:r>
    </w:p>
    <w:p w14:paraId="32DBBB86" w14:textId="77777777" w:rsidR="00424414" w:rsidRPr="00A230E4" w:rsidRDefault="00424414" w:rsidP="00424414">
      <w:pPr>
        <w:spacing w:before="0" w:after="0"/>
        <w:rPr>
          <w:noProof/>
        </w:rPr>
      </w:pPr>
    </w:p>
    <w:p w14:paraId="32B5DF8B" w14:textId="77777777" w:rsidR="00424414" w:rsidRPr="00A230E4" w:rsidRDefault="00424414" w:rsidP="00424414">
      <w:pPr>
        <w:pStyle w:val="Sous-titreobjet"/>
        <w:rPr>
          <w:bCs/>
          <w:noProof/>
          <w:color w:val="000000"/>
          <w:szCs w:val="24"/>
        </w:rPr>
      </w:pPr>
      <w:r w:rsidRPr="00A230E4">
        <w:rPr>
          <w:noProof/>
          <w:color w:val="000000"/>
        </w:rPr>
        <w:t xml:space="preserve">Confidențialitate </w:t>
      </w:r>
    </w:p>
    <w:p w14:paraId="064DA580" w14:textId="77777777" w:rsidR="00424414" w:rsidRPr="00A230E4" w:rsidRDefault="00424414" w:rsidP="00424414">
      <w:pPr>
        <w:spacing w:before="0" w:after="0"/>
        <w:rPr>
          <w:noProof/>
        </w:rPr>
      </w:pPr>
    </w:p>
    <w:p w14:paraId="6BD2D658" w14:textId="77777777" w:rsidR="00424414" w:rsidRPr="00A230E4" w:rsidRDefault="00424414" w:rsidP="00424414">
      <w:pPr>
        <w:spacing w:before="0" w:after="0"/>
        <w:rPr>
          <w:noProof/>
        </w:rPr>
      </w:pPr>
      <w:r w:rsidRPr="00A230E4">
        <w:rPr>
          <w:noProof/>
        </w:rPr>
        <w:t>Fără a aduce atingere dispoziției privind publicarea actelor prevăzută la articolul 7 alineatul (3), dezbaterile din cadrul reuniunilor și documentele comitetului sunt guvernate de secretul profesional.</w:t>
      </w:r>
    </w:p>
    <w:p w14:paraId="1275ECAD" w14:textId="77777777" w:rsidR="00424414" w:rsidRPr="00A230E4" w:rsidRDefault="00424414" w:rsidP="00424414">
      <w:pPr>
        <w:spacing w:before="0" w:after="0"/>
        <w:rPr>
          <w:noProof/>
        </w:rPr>
      </w:pPr>
    </w:p>
    <w:p w14:paraId="51056251" w14:textId="77777777" w:rsidR="00025046" w:rsidRPr="00A230E4" w:rsidRDefault="00025046" w:rsidP="00424414">
      <w:pPr>
        <w:spacing w:before="0" w:after="0"/>
        <w:rPr>
          <w:noProof/>
        </w:rPr>
      </w:pPr>
    </w:p>
    <w:p w14:paraId="5699A37A" w14:textId="1EE86CA0" w:rsidR="00424414" w:rsidRPr="00A230E4" w:rsidRDefault="00424414" w:rsidP="00424414">
      <w:pPr>
        <w:pStyle w:val="Titrearticle"/>
        <w:rPr>
          <w:iCs/>
          <w:noProof/>
          <w:color w:val="000000"/>
          <w:szCs w:val="24"/>
        </w:rPr>
      </w:pPr>
      <w:r w:rsidRPr="00A230E4">
        <w:rPr>
          <w:noProof/>
          <w:color w:val="000000"/>
        </w:rPr>
        <w:t>Articolul 10</w:t>
      </w:r>
    </w:p>
    <w:p w14:paraId="5F21684B" w14:textId="77777777" w:rsidR="00424414" w:rsidRPr="00A230E4" w:rsidRDefault="00424414" w:rsidP="00424414">
      <w:pPr>
        <w:spacing w:before="0" w:after="0"/>
        <w:rPr>
          <w:noProof/>
        </w:rPr>
      </w:pPr>
    </w:p>
    <w:p w14:paraId="1FAAF172" w14:textId="77777777" w:rsidR="00424414" w:rsidRPr="00A230E4" w:rsidRDefault="00424414" w:rsidP="00424414">
      <w:pPr>
        <w:pStyle w:val="Sous-titreobjet"/>
        <w:rPr>
          <w:bCs/>
          <w:noProof/>
          <w:color w:val="000000"/>
          <w:szCs w:val="24"/>
        </w:rPr>
      </w:pPr>
      <w:r w:rsidRPr="00A230E4">
        <w:rPr>
          <w:noProof/>
          <w:color w:val="000000"/>
        </w:rPr>
        <w:t xml:space="preserve">Cheltuieli </w:t>
      </w:r>
    </w:p>
    <w:p w14:paraId="7BFD60FA" w14:textId="77777777" w:rsidR="00424414" w:rsidRPr="00A230E4" w:rsidRDefault="00424414" w:rsidP="00424414">
      <w:pPr>
        <w:spacing w:before="0" w:after="0"/>
        <w:rPr>
          <w:noProof/>
        </w:rPr>
      </w:pPr>
    </w:p>
    <w:p w14:paraId="427E4A5C" w14:textId="77777777" w:rsidR="00424414" w:rsidRPr="00A230E4" w:rsidRDefault="00424414" w:rsidP="00424414">
      <w:pPr>
        <w:spacing w:before="0" w:after="0"/>
        <w:rPr>
          <w:noProof/>
        </w:rPr>
      </w:pPr>
      <w:r w:rsidRPr="00A230E4">
        <w:rPr>
          <w:noProof/>
        </w:rPr>
        <w:t>(1)</w:t>
      </w:r>
      <w:r w:rsidRPr="00A230E4">
        <w:rPr>
          <w:noProof/>
        </w:rPr>
        <w:tab/>
        <w:t xml:space="preserve">Fiecare parte suportă cheltuielile aferente participării sale la reuniunile comitetului. </w:t>
      </w:r>
    </w:p>
    <w:p w14:paraId="01F788DD" w14:textId="77777777" w:rsidR="00424414" w:rsidRPr="00A230E4" w:rsidRDefault="00424414" w:rsidP="00424414">
      <w:pPr>
        <w:spacing w:before="0" w:after="0"/>
        <w:rPr>
          <w:noProof/>
        </w:rPr>
      </w:pPr>
    </w:p>
    <w:p w14:paraId="104A26CF" w14:textId="4311D767" w:rsidR="00424414" w:rsidRPr="00A230E4" w:rsidRDefault="00424414" w:rsidP="00424414">
      <w:pPr>
        <w:spacing w:before="0" w:after="0"/>
        <w:rPr>
          <w:noProof/>
        </w:rPr>
      </w:pPr>
      <w:r w:rsidRPr="00A230E4">
        <w:rPr>
          <w:noProof/>
        </w:rPr>
        <w:t>(2)</w:t>
      </w:r>
      <w:r w:rsidRPr="00A230E4">
        <w:rPr>
          <w:noProof/>
        </w:rPr>
        <w:tab/>
        <w:t>Comitetul decide cu privire la rambursarea cheltuielilor aferente misiunilor atribuite persoanelor invitate de președinte în conformitate cu articolul 3 alineatul (4).</w:t>
      </w:r>
    </w:p>
    <w:p w14:paraId="07BF803D" w14:textId="77777777" w:rsidR="00424414" w:rsidRPr="00A230E4" w:rsidRDefault="00424414" w:rsidP="00424414">
      <w:pPr>
        <w:spacing w:before="0" w:after="0"/>
        <w:rPr>
          <w:noProof/>
        </w:rPr>
      </w:pPr>
    </w:p>
    <w:p w14:paraId="58A74EA5" w14:textId="77777777" w:rsidR="00025046" w:rsidRPr="00A230E4" w:rsidRDefault="00025046" w:rsidP="00424414">
      <w:pPr>
        <w:spacing w:before="0" w:after="0"/>
        <w:rPr>
          <w:noProof/>
        </w:rPr>
      </w:pPr>
    </w:p>
    <w:p w14:paraId="2580E968" w14:textId="77777777" w:rsidR="00424414" w:rsidRPr="00A230E4" w:rsidRDefault="00424414" w:rsidP="00424414">
      <w:pPr>
        <w:pStyle w:val="Titrearticle"/>
        <w:rPr>
          <w:iCs/>
          <w:noProof/>
          <w:color w:val="000000"/>
          <w:szCs w:val="24"/>
        </w:rPr>
      </w:pPr>
      <w:r w:rsidRPr="00A230E4">
        <w:rPr>
          <w:noProof/>
          <w:color w:val="000000"/>
        </w:rPr>
        <w:t>Articolul 11</w:t>
      </w:r>
    </w:p>
    <w:p w14:paraId="5D870FF9" w14:textId="77777777" w:rsidR="00424414" w:rsidRPr="00A230E4" w:rsidRDefault="00424414" w:rsidP="00424414">
      <w:pPr>
        <w:spacing w:before="0" w:after="0"/>
        <w:rPr>
          <w:noProof/>
        </w:rPr>
      </w:pPr>
    </w:p>
    <w:p w14:paraId="217CB174" w14:textId="77777777" w:rsidR="00424414" w:rsidRPr="00A230E4" w:rsidRDefault="00424414" w:rsidP="00424414">
      <w:pPr>
        <w:pStyle w:val="Sous-titreobjet"/>
        <w:rPr>
          <w:bCs/>
          <w:noProof/>
          <w:color w:val="000000"/>
          <w:szCs w:val="24"/>
        </w:rPr>
      </w:pPr>
      <w:r w:rsidRPr="00A230E4">
        <w:rPr>
          <w:noProof/>
          <w:color w:val="000000"/>
        </w:rPr>
        <w:t xml:space="preserve">Corespondența </w:t>
      </w:r>
    </w:p>
    <w:p w14:paraId="47B07B7E" w14:textId="77777777" w:rsidR="00424414" w:rsidRPr="00A230E4" w:rsidRDefault="00424414" w:rsidP="00424414">
      <w:pPr>
        <w:spacing w:before="0" w:after="0"/>
        <w:rPr>
          <w:noProof/>
        </w:rPr>
      </w:pPr>
    </w:p>
    <w:p w14:paraId="587E6E22" w14:textId="728DA2F7" w:rsidR="00424414" w:rsidRPr="00A230E4" w:rsidRDefault="00424414" w:rsidP="00424414">
      <w:pPr>
        <w:spacing w:before="0" w:after="0"/>
        <w:rPr>
          <w:noProof/>
        </w:rPr>
      </w:pPr>
      <w:r w:rsidRPr="00A230E4">
        <w:rPr>
          <w:noProof/>
        </w:rPr>
        <w:t xml:space="preserve">Toată corespondența cu președintele comitetului sau primită de la acesta se trimite secretarului comitetului. Secretarul trimite o copie a întregii corespondențe referitoare la protocol tuturor delegațiilor. </w:t>
      </w:r>
    </w:p>
    <w:p w14:paraId="0553F4A2" w14:textId="77777777" w:rsidR="00424414" w:rsidRPr="00A230E4" w:rsidRDefault="00424414" w:rsidP="00424414">
      <w:pPr>
        <w:spacing w:before="0" w:after="0"/>
        <w:rPr>
          <w:noProof/>
        </w:rPr>
      </w:pPr>
    </w:p>
    <w:p w14:paraId="00DC9C02" w14:textId="77777777" w:rsidR="00025046" w:rsidRPr="00A230E4" w:rsidRDefault="00025046" w:rsidP="00424414">
      <w:pPr>
        <w:spacing w:before="0" w:after="0"/>
        <w:rPr>
          <w:noProof/>
        </w:rPr>
      </w:pPr>
    </w:p>
    <w:p w14:paraId="2A59B233" w14:textId="158EB5FD" w:rsidR="00424414" w:rsidRPr="00A230E4" w:rsidRDefault="00424414" w:rsidP="00424414">
      <w:pPr>
        <w:pStyle w:val="Titrearticle"/>
        <w:rPr>
          <w:iCs/>
          <w:noProof/>
          <w:color w:val="000000"/>
          <w:szCs w:val="24"/>
        </w:rPr>
      </w:pPr>
      <w:r w:rsidRPr="00A230E4">
        <w:rPr>
          <w:noProof/>
          <w:color w:val="000000"/>
        </w:rPr>
        <w:t>Articolul 12</w:t>
      </w:r>
    </w:p>
    <w:p w14:paraId="4E160E38" w14:textId="77777777" w:rsidR="00424414" w:rsidRPr="00A230E4" w:rsidRDefault="00424414" w:rsidP="00424414">
      <w:pPr>
        <w:spacing w:before="0" w:after="0"/>
        <w:rPr>
          <w:noProof/>
        </w:rPr>
      </w:pPr>
    </w:p>
    <w:p w14:paraId="3F2C4875" w14:textId="77777777" w:rsidR="00424414" w:rsidRPr="00A230E4" w:rsidRDefault="00424414" w:rsidP="00424414">
      <w:pPr>
        <w:pStyle w:val="Sous-titreobjet"/>
        <w:rPr>
          <w:bCs/>
          <w:noProof/>
          <w:color w:val="000000"/>
          <w:szCs w:val="24"/>
        </w:rPr>
      </w:pPr>
      <w:r w:rsidRPr="00A230E4">
        <w:rPr>
          <w:noProof/>
          <w:color w:val="000000"/>
        </w:rPr>
        <w:t xml:space="preserve">Limbile </w:t>
      </w:r>
    </w:p>
    <w:p w14:paraId="20E48506" w14:textId="77777777" w:rsidR="00424414" w:rsidRPr="00A230E4" w:rsidRDefault="00424414" w:rsidP="00424414">
      <w:pPr>
        <w:spacing w:before="0" w:after="0"/>
        <w:rPr>
          <w:noProof/>
          <w:color w:val="000000"/>
          <w:szCs w:val="24"/>
        </w:rPr>
      </w:pPr>
    </w:p>
    <w:p w14:paraId="79D00CD2" w14:textId="77777777" w:rsidR="00424414" w:rsidRPr="00A230E4" w:rsidRDefault="00424414" w:rsidP="00424414">
      <w:pPr>
        <w:spacing w:before="0" w:after="0"/>
        <w:rPr>
          <w:noProof/>
          <w:szCs w:val="24"/>
        </w:rPr>
      </w:pPr>
      <w:r w:rsidRPr="00A230E4">
        <w:rPr>
          <w:noProof/>
          <w:color w:val="000000"/>
        </w:rPr>
        <w:t>Limbile utilizate în cadrul reuniunilor comitetului și în documente sunt hotărâte de comitet. Nu se prevede nicio obligație a părții care găzduiește reuniunea de a asigura interpretarea în alte limbi.</w:t>
      </w:r>
    </w:p>
    <w:p w14:paraId="3D88C5BB" w14:textId="77777777" w:rsidR="00AC619A" w:rsidRPr="00A230E4" w:rsidRDefault="00AC619A" w:rsidP="00BB479D">
      <w:pPr>
        <w:rPr>
          <w:noProof/>
        </w:rPr>
      </w:pPr>
    </w:p>
    <w:sectPr w:rsidR="00AC619A" w:rsidRPr="00A230E4" w:rsidSect="00E5588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E218C7" w14:textId="77777777" w:rsidR="007B76D1" w:rsidRPr="00A230E4" w:rsidRDefault="007B76D1" w:rsidP="00424414">
      <w:pPr>
        <w:spacing w:before="0" w:after="0"/>
      </w:pPr>
      <w:r w:rsidRPr="00A230E4">
        <w:separator/>
      </w:r>
    </w:p>
  </w:endnote>
  <w:endnote w:type="continuationSeparator" w:id="0">
    <w:p w14:paraId="6EE6F78E" w14:textId="77777777" w:rsidR="007B76D1" w:rsidRPr="00A230E4" w:rsidRDefault="007B76D1" w:rsidP="00424414">
      <w:pPr>
        <w:spacing w:before="0" w:after="0"/>
      </w:pPr>
      <w:r w:rsidRPr="00A230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105F" w14:textId="59BCA03A" w:rsidR="00E5588A" w:rsidRPr="00E5588A" w:rsidRDefault="00E5588A" w:rsidP="00E5588A">
    <w:pPr>
      <w:pStyle w:val="Footer"/>
      <w:rPr>
        <w:rFonts w:ascii="Arial" w:hAnsi="Arial" w:cs="Arial"/>
        <w:b/>
        <w:sz w:val="48"/>
      </w:rPr>
    </w:pPr>
    <w:r w:rsidRPr="00E5588A">
      <w:rPr>
        <w:rFonts w:ascii="Arial" w:hAnsi="Arial" w:cs="Arial"/>
        <w:b/>
        <w:sz w:val="48"/>
      </w:rPr>
      <w:t>RO</w:t>
    </w:r>
    <w:r w:rsidRPr="00E5588A">
      <w:rPr>
        <w:rFonts w:ascii="Arial" w:hAnsi="Arial" w:cs="Arial"/>
        <w:b/>
        <w:sz w:val="48"/>
      </w:rPr>
      <w:tab/>
    </w:r>
    <w:r w:rsidRPr="00E5588A">
      <w:rPr>
        <w:rFonts w:ascii="Arial" w:hAnsi="Arial" w:cs="Arial"/>
        <w:b/>
        <w:sz w:val="48"/>
      </w:rPr>
      <w:tab/>
    </w:r>
    <w:r w:rsidRPr="00E5588A">
      <w:tab/>
    </w:r>
    <w:r w:rsidRPr="00E5588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31DA9" w14:textId="462DC91C" w:rsidR="00E5588A" w:rsidRPr="00E5588A" w:rsidRDefault="00E5588A" w:rsidP="00E5588A">
    <w:pPr>
      <w:pStyle w:val="Footer"/>
      <w:rPr>
        <w:rFonts w:ascii="Arial" w:hAnsi="Arial" w:cs="Arial"/>
        <w:b/>
        <w:sz w:val="48"/>
      </w:rPr>
    </w:pPr>
    <w:r w:rsidRPr="00E5588A">
      <w:rPr>
        <w:rFonts w:ascii="Arial" w:hAnsi="Arial" w:cs="Arial"/>
        <w:b/>
        <w:sz w:val="48"/>
      </w:rPr>
      <w:t>RO</w:t>
    </w:r>
    <w:r w:rsidRPr="00E5588A">
      <w:rPr>
        <w:rFonts w:ascii="Arial" w:hAnsi="Arial" w:cs="Arial"/>
        <w:b/>
        <w:sz w:val="48"/>
      </w:rPr>
      <w:tab/>
    </w:r>
    <w:r w:rsidRPr="00E5588A">
      <w:rPr>
        <w:rFonts w:ascii="Arial" w:hAnsi="Arial" w:cs="Arial"/>
        <w:b/>
        <w:sz w:val="48"/>
      </w:rPr>
      <w:tab/>
    </w:r>
    <w:r w:rsidRPr="00E5588A">
      <w:tab/>
    </w:r>
    <w:r w:rsidRPr="00E5588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C7100" w14:textId="77777777" w:rsidR="00E5588A" w:rsidRPr="00E5588A" w:rsidRDefault="00E5588A" w:rsidP="00E558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854FC" w14:textId="77777777" w:rsidR="00E5588A" w:rsidRDefault="00E558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E98E2" w14:textId="2D662705" w:rsidR="00E5588A" w:rsidRPr="00E5588A" w:rsidRDefault="00E5588A" w:rsidP="00E5588A">
    <w:pPr>
      <w:pStyle w:val="Footer"/>
      <w:rPr>
        <w:rFonts w:ascii="Arial" w:hAnsi="Arial" w:cs="Arial"/>
        <w:b/>
        <w:sz w:val="48"/>
      </w:rPr>
    </w:pPr>
    <w:r w:rsidRPr="00E5588A">
      <w:rPr>
        <w:rFonts w:ascii="Arial" w:hAnsi="Arial" w:cs="Arial"/>
        <w:b/>
        <w:sz w:val="48"/>
      </w:rPr>
      <w:t>RO</w:t>
    </w:r>
    <w:r w:rsidRPr="00E5588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5588A">
      <w:tab/>
    </w:r>
    <w:r w:rsidRPr="00E5588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ABA65" w14:textId="77777777" w:rsidR="00E5588A" w:rsidRDefault="00E5588A" w:rsidP="00E55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70799" w14:textId="77777777" w:rsidR="007B76D1" w:rsidRPr="00A230E4" w:rsidRDefault="007B76D1" w:rsidP="00424414">
      <w:pPr>
        <w:spacing w:before="0" w:after="0"/>
      </w:pPr>
      <w:r w:rsidRPr="00A230E4">
        <w:separator/>
      </w:r>
    </w:p>
  </w:footnote>
  <w:footnote w:type="continuationSeparator" w:id="0">
    <w:p w14:paraId="1E8E5BDE" w14:textId="77777777" w:rsidR="007B76D1" w:rsidRPr="00A230E4" w:rsidRDefault="007B76D1" w:rsidP="00424414">
      <w:pPr>
        <w:spacing w:before="0" w:after="0"/>
      </w:pPr>
      <w:r w:rsidRPr="00A230E4">
        <w:continuationSeparator/>
      </w:r>
    </w:p>
  </w:footnote>
  <w:footnote w:id="1">
    <w:p w14:paraId="2021BFA3" w14:textId="2B7C08CC" w:rsidR="004A02A6" w:rsidRPr="00A230E4" w:rsidRDefault="004A02A6">
      <w:pPr>
        <w:pStyle w:val="FootnoteText"/>
      </w:pPr>
      <w:r w:rsidRPr="00A230E4">
        <w:rPr>
          <w:rStyle w:val="FootnoteReference"/>
        </w:rPr>
        <w:footnoteRef/>
      </w:r>
      <w:r w:rsidRPr="00A230E4">
        <w:tab/>
        <w:t>JO</w:t>
      </w:r>
      <w:r w:rsidR="00A230E4">
        <w:t> </w:t>
      </w:r>
      <w:r w:rsidRPr="00A230E4">
        <w:t>L 122, 5.5.2023, p. 1.</w:t>
      </w:r>
    </w:p>
  </w:footnote>
  <w:footnote w:id="2">
    <w:p w14:paraId="49C187BD" w14:textId="165AAE89" w:rsidR="004A02A6" w:rsidRPr="00A230E4" w:rsidRDefault="004A02A6" w:rsidP="004A02A6">
      <w:pPr>
        <w:pStyle w:val="FootnoteText"/>
      </w:pPr>
      <w:r w:rsidRPr="00A230E4">
        <w:rPr>
          <w:rStyle w:val="FootnoteReference"/>
        </w:rPr>
        <w:footnoteRef/>
      </w:r>
      <w:r w:rsidRPr="00A230E4">
        <w:tab/>
        <w:t>JO</w:t>
      </w:r>
      <w:r w:rsidR="00A230E4">
        <w:t> </w:t>
      </w:r>
      <w:r w:rsidRPr="00A230E4">
        <w:t>L 321, 26.11.2002, p. 13.</w:t>
      </w:r>
    </w:p>
  </w:footnote>
  <w:footnote w:id="3">
    <w:p w14:paraId="208127FE" w14:textId="37AA2304" w:rsidR="00A83FB7" w:rsidRPr="003A0F47" w:rsidRDefault="00A83FB7" w:rsidP="00A83FB7">
      <w:pPr>
        <w:pStyle w:val="FootnoteText"/>
      </w:pPr>
      <w:r w:rsidRPr="00A230E4">
        <w:rPr>
          <w:rStyle w:val="FootnoteReference"/>
        </w:rPr>
        <w:footnoteRef/>
      </w:r>
      <w:r w:rsidRPr="00A230E4">
        <w:tab/>
        <w:t>JO</w:t>
      </w:r>
      <w:r w:rsidR="00A230E4">
        <w:t> </w:t>
      </w:r>
      <w:r w:rsidRPr="00A230E4">
        <w:t>L 8, 12.1.2012,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2202B" w14:textId="77777777" w:rsidR="00E5588A" w:rsidRPr="00E5588A" w:rsidRDefault="00E5588A" w:rsidP="00E55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5AFF" w14:textId="77777777" w:rsidR="00E5588A" w:rsidRPr="00E5588A" w:rsidRDefault="00E5588A" w:rsidP="00E55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8E955" w14:textId="77777777" w:rsidR="00E5588A" w:rsidRPr="00E5588A" w:rsidRDefault="00E5588A" w:rsidP="00E558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76148" w14:textId="77777777" w:rsidR="00E5588A" w:rsidRDefault="00E558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A6215" w14:textId="77777777" w:rsidR="00E5588A" w:rsidRDefault="00E55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79A10A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7F2110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EE4FA3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F88E97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C62A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EA734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954FB3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19E579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07 09:36: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Propunerea de"/>
    <w:docVar w:name="LW_ACCOMPAGNANT.CP" w:val="la Propunerea de"/>
    <w:docVar w:name="LW_ANNEX_NBR_FIRST" w:val="1"/>
    <w:docVar w:name="LW_ANNEX_NBR_LAST" w:val="1"/>
    <w:docVar w:name="LW_ANNEX_UNIQUE" w:val="1"/>
    <w:docVar w:name="LW_CORRIGENDUM" w:val="&lt;UNUSED&gt;"/>
    <w:docVar w:name="LW_COVERPAGE_EXISTS" w:val="True"/>
    <w:docVar w:name="LW_COVERPAGE_GUID" w:val="F91F85E7-D81C-4C94-A44E-9C6644B0BEBC"/>
    <w:docVar w:name="LW_COVERPAGE_TYPE" w:val="1"/>
    <w:docVar w:name="LW_CROSSREFERENCE" w:val="&lt;UNUSED&gt;"/>
    <w:docVar w:name="LW_DocType" w:val="ANNEX"/>
    <w:docVar w:name="LW_EMISSION" w:val="14.1.2026"/>
    <w:docVar w:name="LW_EMISSION_ISODATE" w:val="2026-01-1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adoptat\u259?, în numele Uniunii Europene, în cadrul comitetului mixt instituit prin Protocolul referitor la serviciile interna\u539?ionale regulate \u537?i serviciile interna\u539?ionale regulate speciale de transport de c\u259?l\u259?tori cu autocarul \u537?i autobuzul, la acordul privind transportul interna\u539?ional ocazional de c\u259?l\u259?tori cu autocare \u537?i autobuze (acordul interbus), în ceea ce prive\u537?te proiectul de Decizie nr. x/xxxx a comitetului respectiv de stabilire a regulamentului s\u259?u de procedur\u259?"/>
    <w:docVar w:name="LW_OBJETACTEPRINCIPAL.CP" w:val="privind pozi\u539?ia care trebuie adoptat\u259?, în numele Uniunii Europene, în cadrul comitetului mixt instituit prin Protocolul referitor la serviciile interna\u539?ionale regulate \u537?i serviciile interna\u539?ionale regulate speciale de transport de c\u259?l\u259?tori cu autocarul \u537?i autobuzul, la acordul privind transportul interna\u539?ional ocazional de c\u259?l\u259?tori cu autocare \u537?i autobuze (acordul interbus), în ceea ce prive\u537?te proiectul de Decizie nr. x/xxxx a comitetului respectiv de stabilire a regulamentului s\u259?u de procedur\u259?"/>
    <w:docVar w:name="LW_PART_NBR" w:val="1"/>
    <w:docVar w:name="LW_PART_NBR_TOTAL" w:val="1"/>
    <w:docVar w:name="LW_REF.INST.NEW" w:val="COM"/>
    <w:docVar w:name="LW_REF.INST.NEW_ADOPTED" w:val="final"/>
    <w:docVar w:name="LW_REF.INST.NEW_TEXT" w:val="(2026) 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 w:val="ANEX\u258?"/>
    <w:docVar w:name="LW_TYPE.DOC.CP" w:val="ANEX\u258?"/>
    <w:docVar w:name="LW_TYPEACTEPRINCIPAL" w:val="DECIZIE A CONSILIULUI"/>
    <w:docVar w:name="LW_TYPEACTEPRINCIPAL.CP" w:val="DECIZIE A CONSILIULUI"/>
    <w:docVar w:name="LwApiVersions" w:val="LW4CoDe 1.24.5.0; LW 9.2, Build 20251112"/>
  </w:docVars>
  <w:rsids>
    <w:rsidRoot w:val="00424414"/>
    <w:rsid w:val="00011FF9"/>
    <w:rsid w:val="00013919"/>
    <w:rsid w:val="000224E5"/>
    <w:rsid w:val="000241D6"/>
    <w:rsid w:val="00025046"/>
    <w:rsid w:val="00030300"/>
    <w:rsid w:val="000347F0"/>
    <w:rsid w:val="00042F28"/>
    <w:rsid w:val="000463B0"/>
    <w:rsid w:val="00064BAC"/>
    <w:rsid w:val="00064DB6"/>
    <w:rsid w:val="00065964"/>
    <w:rsid w:val="000670B3"/>
    <w:rsid w:val="000765D3"/>
    <w:rsid w:val="000A36E2"/>
    <w:rsid w:val="000B0A09"/>
    <w:rsid w:val="000B3655"/>
    <w:rsid w:val="000D25EB"/>
    <w:rsid w:val="000D660F"/>
    <w:rsid w:val="000E0E5D"/>
    <w:rsid w:val="000E60BF"/>
    <w:rsid w:val="000F0D89"/>
    <w:rsid w:val="000F2A59"/>
    <w:rsid w:val="000F6F64"/>
    <w:rsid w:val="000F7479"/>
    <w:rsid w:val="001401FD"/>
    <w:rsid w:val="001509AF"/>
    <w:rsid w:val="00164EDB"/>
    <w:rsid w:val="00165BB0"/>
    <w:rsid w:val="0017092B"/>
    <w:rsid w:val="00171635"/>
    <w:rsid w:val="0017338B"/>
    <w:rsid w:val="00197ECA"/>
    <w:rsid w:val="001A0258"/>
    <w:rsid w:val="001B36E3"/>
    <w:rsid w:val="001D39EC"/>
    <w:rsid w:val="001D77C3"/>
    <w:rsid w:val="001E096A"/>
    <w:rsid w:val="001E2818"/>
    <w:rsid w:val="001E6A65"/>
    <w:rsid w:val="001F0D48"/>
    <w:rsid w:val="001F23CD"/>
    <w:rsid w:val="001F66B0"/>
    <w:rsid w:val="001F69A8"/>
    <w:rsid w:val="002022F5"/>
    <w:rsid w:val="00223E74"/>
    <w:rsid w:val="00230BB5"/>
    <w:rsid w:val="002326E1"/>
    <w:rsid w:val="00246629"/>
    <w:rsid w:val="00253E82"/>
    <w:rsid w:val="00260E01"/>
    <w:rsid w:val="0026343F"/>
    <w:rsid w:val="002643F0"/>
    <w:rsid w:val="00270A27"/>
    <w:rsid w:val="00270E56"/>
    <w:rsid w:val="00283132"/>
    <w:rsid w:val="00286851"/>
    <w:rsid w:val="002948BD"/>
    <w:rsid w:val="002B60B2"/>
    <w:rsid w:val="002C38CB"/>
    <w:rsid w:val="002C63AE"/>
    <w:rsid w:val="002D23F6"/>
    <w:rsid w:val="002D25E2"/>
    <w:rsid w:val="002F0464"/>
    <w:rsid w:val="002F2019"/>
    <w:rsid w:val="002F2A9C"/>
    <w:rsid w:val="00323643"/>
    <w:rsid w:val="00325F5B"/>
    <w:rsid w:val="0034445E"/>
    <w:rsid w:val="0034790F"/>
    <w:rsid w:val="00352A44"/>
    <w:rsid w:val="00357002"/>
    <w:rsid w:val="00366F75"/>
    <w:rsid w:val="00375572"/>
    <w:rsid w:val="0037586E"/>
    <w:rsid w:val="003A0F47"/>
    <w:rsid w:val="003B7F49"/>
    <w:rsid w:val="003C0ACA"/>
    <w:rsid w:val="003C33DE"/>
    <w:rsid w:val="003D001F"/>
    <w:rsid w:val="003D1225"/>
    <w:rsid w:val="003F4FDA"/>
    <w:rsid w:val="003F5BF2"/>
    <w:rsid w:val="00417ACC"/>
    <w:rsid w:val="00424414"/>
    <w:rsid w:val="00441E5E"/>
    <w:rsid w:val="00442631"/>
    <w:rsid w:val="004427D6"/>
    <w:rsid w:val="00451A7B"/>
    <w:rsid w:val="00452F2D"/>
    <w:rsid w:val="0046331C"/>
    <w:rsid w:val="004641FE"/>
    <w:rsid w:val="00472007"/>
    <w:rsid w:val="00473929"/>
    <w:rsid w:val="00473AB1"/>
    <w:rsid w:val="00476CD2"/>
    <w:rsid w:val="00484BD8"/>
    <w:rsid w:val="00484E07"/>
    <w:rsid w:val="00486A57"/>
    <w:rsid w:val="00496758"/>
    <w:rsid w:val="004A02A6"/>
    <w:rsid w:val="004A1CC0"/>
    <w:rsid w:val="004B21B0"/>
    <w:rsid w:val="004B620B"/>
    <w:rsid w:val="004D6BAB"/>
    <w:rsid w:val="00500817"/>
    <w:rsid w:val="00510A19"/>
    <w:rsid w:val="00515603"/>
    <w:rsid w:val="005257E3"/>
    <w:rsid w:val="005340A2"/>
    <w:rsid w:val="005350A6"/>
    <w:rsid w:val="005361B8"/>
    <w:rsid w:val="005402F3"/>
    <w:rsid w:val="005460E5"/>
    <w:rsid w:val="0055545B"/>
    <w:rsid w:val="00556FCD"/>
    <w:rsid w:val="005660DF"/>
    <w:rsid w:val="00566729"/>
    <w:rsid w:val="00574F6D"/>
    <w:rsid w:val="00584E1A"/>
    <w:rsid w:val="00597047"/>
    <w:rsid w:val="005A6D71"/>
    <w:rsid w:val="005C338A"/>
    <w:rsid w:val="005C3487"/>
    <w:rsid w:val="005E361B"/>
    <w:rsid w:val="005E7E02"/>
    <w:rsid w:val="005F39A0"/>
    <w:rsid w:val="00600873"/>
    <w:rsid w:val="006066E4"/>
    <w:rsid w:val="00614D76"/>
    <w:rsid w:val="00617470"/>
    <w:rsid w:val="00630D14"/>
    <w:rsid w:val="0064186A"/>
    <w:rsid w:val="0064681F"/>
    <w:rsid w:val="00647787"/>
    <w:rsid w:val="00654EE5"/>
    <w:rsid w:val="00660FCA"/>
    <w:rsid w:val="00666516"/>
    <w:rsid w:val="006709BB"/>
    <w:rsid w:val="00674AF3"/>
    <w:rsid w:val="006767B4"/>
    <w:rsid w:val="00677758"/>
    <w:rsid w:val="006953A0"/>
    <w:rsid w:val="006A59B0"/>
    <w:rsid w:val="006B481D"/>
    <w:rsid w:val="006C3CB0"/>
    <w:rsid w:val="006C4672"/>
    <w:rsid w:val="006D1130"/>
    <w:rsid w:val="006E110B"/>
    <w:rsid w:val="00712519"/>
    <w:rsid w:val="00713B9E"/>
    <w:rsid w:val="00720CDB"/>
    <w:rsid w:val="00725571"/>
    <w:rsid w:val="00725F9C"/>
    <w:rsid w:val="00735DEF"/>
    <w:rsid w:val="00736899"/>
    <w:rsid w:val="007420EE"/>
    <w:rsid w:val="0075503A"/>
    <w:rsid w:val="00761DE1"/>
    <w:rsid w:val="00763E21"/>
    <w:rsid w:val="00772DA8"/>
    <w:rsid w:val="0078345B"/>
    <w:rsid w:val="00784E40"/>
    <w:rsid w:val="007A24C0"/>
    <w:rsid w:val="007A2837"/>
    <w:rsid w:val="007A437E"/>
    <w:rsid w:val="007B4276"/>
    <w:rsid w:val="007B76D1"/>
    <w:rsid w:val="007D58D2"/>
    <w:rsid w:val="007E2A34"/>
    <w:rsid w:val="007E450F"/>
    <w:rsid w:val="00805C6F"/>
    <w:rsid w:val="008159AF"/>
    <w:rsid w:val="00821941"/>
    <w:rsid w:val="008247A8"/>
    <w:rsid w:val="00831B0F"/>
    <w:rsid w:val="00833816"/>
    <w:rsid w:val="0083401F"/>
    <w:rsid w:val="008354BE"/>
    <w:rsid w:val="00842B5A"/>
    <w:rsid w:val="00856835"/>
    <w:rsid w:val="00856E2C"/>
    <w:rsid w:val="0087770D"/>
    <w:rsid w:val="0089089C"/>
    <w:rsid w:val="0089608F"/>
    <w:rsid w:val="00896925"/>
    <w:rsid w:val="008A2602"/>
    <w:rsid w:val="008A7C91"/>
    <w:rsid w:val="008C11B6"/>
    <w:rsid w:val="008D1216"/>
    <w:rsid w:val="008D1D45"/>
    <w:rsid w:val="008D44B7"/>
    <w:rsid w:val="008D7AA1"/>
    <w:rsid w:val="008E3145"/>
    <w:rsid w:val="008E561D"/>
    <w:rsid w:val="00903869"/>
    <w:rsid w:val="0090678F"/>
    <w:rsid w:val="00910CF2"/>
    <w:rsid w:val="009201B6"/>
    <w:rsid w:val="0093280D"/>
    <w:rsid w:val="00932CC6"/>
    <w:rsid w:val="00936E2A"/>
    <w:rsid w:val="00937ACD"/>
    <w:rsid w:val="00946A75"/>
    <w:rsid w:val="00957130"/>
    <w:rsid w:val="00961FF3"/>
    <w:rsid w:val="00974367"/>
    <w:rsid w:val="00975708"/>
    <w:rsid w:val="009B2C80"/>
    <w:rsid w:val="009C27CD"/>
    <w:rsid w:val="009C30C9"/>
    <w:rsid w:val="009D3DBA"/>
    <w:rsid w:val="009D48E1"/>
    <w:rsid w:val="009E5651"/>
    <w:rsid w:val="009F014B"/>
    <w:rsid w:val="00A04C2C"/>
    <w:rsid w:val="00A10BB4"/>
    <w:rsid w:val="00A230E4"/>
    <w:rsid w:val="00A2403F"/>
    <w:rsid w:val="00A33248"/>
    <w:rsid w:val="00A5361E"/>
    <w:rsid w:val="00A76938"/>
    <w:rsid w:val="00A83FB7"/>
    <w:rsid w:val="00A84390"/>
    <w:rsid w:val="00A95452"/>
    <w:rsid w:val="00A9653B"/>
    <w:rsid w:val="00AA21CB"/>
    <w:rsid w:val="00AA392F"/>
    <w:rsid w:val="00AA5529"/>
    <w:rsid w:val="00AC619A"/>
    <w:rsid w:val="00AD32DD"/>
    <w:rsid w:val="00AD6D19"/>
    <w:rsid w:val="00AE0BDA"/>
    <w:rsid w:val="00AE4189"/>
    <w:rsid w:val="00AF5616"/>
    <w:rsid w:val="00B04DCA"/>
    <w:rsid w:val="00B10A43"/>
    <w:rsid w:val="00B114FB"/>
    <w:rsid w:val="00B269FB"/>
    <w:rsid w:val="00B32884"/>
    <w:rsid w:val="00B44CFD"/>
    <w:rsid w:val="00B9668D"/>
    <w:rsid w:val="00BA21CE"/>
    <w:rsid w:val="00BA525D"/>
    <w:rsid w:val="00BB479D"/>
    <w:rsid w:val="00BB5558"/>
    <w:rsid w:val="00BB68AF"/>
    <w:rsid w:val="00BD4E85"/>
    <w:rsid w:val="00BE0777"/>
    <w:rsid w:val="00BE0B49"/>
    <w:rsid w:val="00BF3C93"/>
    <w:rsid w:val="00BF4E43"/>
    <w:rsid w:val="00BF4FD9"/>
    <w:rsid w:val="00C01658"/>
    <w:rsid w:val="00C07959"/>
    <w:rsid w:val="00C13C57"/>
    <w:rsid w:val="00C2047C"/>
    <w:rsid w:val="00C20B79"/>
    <w:rsid w:val="00C217AA"/>
    <w:rsid w:val="00C24CE6"/>
    <w:rsid w:val="00C25B08"/>
    <w:rsid w:val="00C34A50"/>
    <w:rsid w:val="00C363B2"/>
    <w:rsid w:val="00C6083D"/>
    <w:rsid w:val="00C618D3"/>
    <w:rsid w:val="00C669DF"/>
    <w:rsid w:val="00C66AB2"/>
    <w:rsid w:val="00C80316"/>
    <w:rsid w:val="00C94647"/>
    <w:rsid w:val="00C95E91"/>
    <w:rsid w:val="00C95EC5"/>
    <w:rsid w:val="00CB02E5"/>
    <w:rsid w:val="00CB182A"/>
    <w:rsid w:val="00CB3AB6"/>
    <w:rsid w:val="00CC1906"/>
    <w:rsid w:val="00CC2AAF"/>
    <w:rsid w:val="00CD18D3"/>
    <w:rsid w:val="00CD39F7"/>
    <w:rsid w:val="00CD7BC9"/>
    <w:rsid w:val="00CE7FF1"/>
    <w:rsid w:val="00D0334D"/>
    <w:rsid w:val="00D206DC"/>
    <w:rsid w:val="00D260CA"/>
    <w:rsid w:val="00D31A6B"/>
    <w:rsid w:val="00D34046"/>
    <w:rsid w:val="00D3497B"/>
    <w:rsid w:val="00D40130"/>
    <w:rsid w:val="00D405C4"/>
    <w:rsid w:val="00D531EA"/>
    <w:rsid w:val="00D606FE"/>
    <w:rsid w:val="00D75BCF"/>
    <w:rsid w:val="00D80069"/>
    <w:rsid w:val="00D85811"/>
    <w:rsid w:val="00DB69CC"/>
    <w:rsid w:val="00DE03E8"/>
    <w:rsid w:val="00DE5D40"/>
    <w:rsid w:val="00DE6E60"/>
    <w:rsid w:val="00DF5CA8"/>
    <w:rsid w:val="00E179B3"/>
    <w:rsid w:val="00E21B0E"/>
    <w:rsid w:val="00E2726F"/>
    <w:rsid w:val="00E404D9"/>
    <w:rsid w:val="00E435F3"/>
    <w:rsid w:val="00E43E1D"/>
    <w:rsid w:val="00E54359"/>
    <w:rsid w:val="00E5588A"/>
    <w:rsid w:val="00E71908"/>
    <w:rsid w:val="00E74AB9"/>
    <w:rsid w:val="00E83149"/>
    <w:rsid w:val="00E95C77"/>
    <w:rsid w:val="00EA1314"/>
    <w:rsid w:val="00EB1B74"/>
    <w:rsid w:val="00EC1D94"/>
    <w:rsid w:val="00EC3364"/>
    <w:rsid w:val="00ED24FA"/>
    <w:rsid w:val="00EE2D41"/>
    <w:rsid w:val="00EF37BF"/>
    <w:rsid w:val="00EF3E4C"/>
    <w:rsid w:val="00F04776"/>
    <w:rsid w:val="00F31617"/>
    <w:rsid w:val="00F337F1"/>
    <w:rsid w:val="00F41B91"/>
    <w:rsid w:val="00F47A36"/>
    <w:rsid w:val="00F53365"/>
    <w:rsid w:val="00F63812"/>
    <w:rsid w:val="00F649F9"/>
    <w:rsid w:val="00F7351C"/>
    <w:rsid w:val="00F77B2B"/>
    <w:rsid w:val="00F846BE"/>
    <w:rsid w:val="00F87183"/>
    <w:rsid w:val="00F91FB0"/>
    <w:rsid w:val="00F93483"/>
    <w:rsid w:val="00F93919"/>
    <w:rsid w:val="00FA32B9"/>
    <w:rsid w:val="00FA795E"/>
    <w:rsid w:val="00FB35DF"/>
    <w:rsid w:val="00FB49EF"/>
    <w:rsid w:val="00FC1D72"/>
    <w:rsid w:val="00FE2878"/>
    <w:rsid w:val="00FF22E8"/>
    <w:rsid w:val="00FF61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18F8E3"/>
  <w15:docId w15:val="{9E95CE4A-2D44-47E0-B93E-4E8BC263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paragraph" w:styleId="ListBullet">
    <w:name w:val="List Bullet"/>
    <w:basedOn w:val="Normal"/>
    <w:uiPriority w:val="99"/>
    <w:semiHidden/>
    <w:unhideWhenUsed/>
    <w:rsid w:val="00424414"/>
    <w:pPr>
      <w:numPr>
        <w:numId w:val="1"/>
      </w:numPr>
      <w:contextualSpacing/>
    </w:pPr>
  </w:style>
  <w:style w:type="paragraph" w:styleId="ListBullet2">
    <w:name w:val="List Bullet 2"/>
    <w:basedOn w:val="Normal"/>
    <w:uiPriority w:val="99"/>
    <w:semiHidden/>
    <w:unhideWhenUsed/>
    <w:rsid w:val="00424414"/>
    <w:pPr>
      <w:numPr>
        <w:numId w:val="2"/>
      </w:numPr>
      <w:contextualSpacing/>
    </w:pPr>
  </w:style>
  <w:style w:type="paragraph" w:styleId="ListBullet3">
    <w:name w:val="List Bullet 3"/>
    <w:basedOn w:val="Normal"/>
    <w:uiPriority w:val="99"/>
    <w:semiHidden/>
    <w:unhideWhenUsed/>
    <w:rsid w:val="00424414"/>
    <w:pPr>
      <w:numPr>
        <w:numId w:val="3"/>
      </w:numPr>
      <w:contextualSpacing/>
    </w:pPr>
  </w:style>
  <w:style w:type="paragraph" w:styleId="ListBullet4">
    <w:name w:val="List Bullet 4"/>
    <w:basedOn w:val="Normal"/>
    <w:uiPriority w:val="99"/>
    <w:semiHidden/>
    <w:unhideWhenUsed/>
    <w:rsid w:val="00424414"/>
    <w:pPr>
      <w:numPr>
        <w:numId w:val="4"/>
      </w:numPr>
      <w:contextualSpacing/>
    </w:pPr>
  </w:style>
  <w:style w:type="paragraph" w:styleId="Caption">
    <w:name w:val="caption"/>
    <w:basedOn w:val="Normal"/>
    <w:next w:val="Normal"/>
    <w:uiPriority w:val="35"/>
    <w:semiHidden/>
    <w:unhideWhenUsed/>
    <w:qFormat/>
    <w:rsid w:val="00F6381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63812"/>
    <w:pPr>
      <w:spacing w:after="0"/>
    </w:pPr>
  </w:style>
  <w:style w:type="paragraph" w:styleId="ListNumber">
    <w:name w:val="List Number"/>
    <w:basedOn w:val="Normal"/>
    <w:uiPriority w:val="99"/>
    <w:semiHidden/>
    <w:unhideWhenUsed/>
    <w:rsid w:val="00F63812"/>
    <w:pPr>
      <w:numPr>
        <w:numId w:val="6"/>
      </w:numPr>
      <w:contextualSpacing/>
    </w:pPr>
  </w:style>
  <w:style w:type="paragraph" w:styleId="ListNumber2">
    <w:name w:val="List Number 2"/>
    <w:basedOn w:val="Normal"/>
    <w:uiPriority w:val="99"/>
    <w:semiHidden/>
    <w:unhideWhenUsed/>
    <w:rsid w:val="00F63812"/>
    <w:pPr>
      <w:numPr>
        <w:numId w:val="7"/>
      </w:numPr>
      <w:contextualSpacing/>
    </w:pPr>
  </w:style>
  <w:style w:type="paragraph" w:styleId="ListNumber3">
    <w:name w:val="List Number 3"/>
    <w:basedOn w:val="Normal"/>
    <w:uiPriority w:val="99"/>
    <w:semiHidden/>
    <w:unhideWhenUsed/>
    <w:rsid w:val="00F63812"/>
    <w:pPr>
      <w:numPr>
        <w:numId w:val="8"/>
      </w:numPr>
      <w:contextualSpacing/>
    </w:pPr>
  </w:style>
  <w:style w:type="paragraph" w:styleId="ListNumber4">
    <w:name w:val="List Number 4"/>
    <w:basedOn w:val="Normal"/>
    <w:uiPriority w:val="99"/>
    <w:semiHidden/>
    <w:unhideWhenUsed/>
    <w:rsid w:val="00F63812"/>
    <w:pPr>
      <w:numPr>
        <w:numId w:val="9"/>
      </w:numPr>
      <w:contextualSpacing/>
    </w:pPr>
  </w:style>
  <w:style w:type="character" w:styleId="CommentReference">
    <w:name w:val="annotation reference"/>
    <w:basedOn w:val="DefaultParagraphFont"/>
    <w:uiPriority w:val="99"/>
    <w:semiHidden/>
    <w:unhideWhenUsed/>
    <w:rsid w:val="00BB479D"/>
    <w:rPr>
      <w:sz w:val="16"/>
      <w:szCs w:val="16"/>
    </w:rPr>
  </w:style>
  <w:style w:type="paragraph" w:styleId="CommentText">
    <w:name w:val="annotation text"/>
    <w:basedOn w:val="Normal"/>
    <w:link w:val="CommentTextChar"/>
    <w:uiPriority w:val="99"/>
    <w:unhideWhenUsed/>
    <w:rsid w:val="00BB479D"/>
    <w:rPr>
      <w:sz w:val="20"/>
      <w:szCs w:val="20"/>
    </w:rPr>
  </w:style>
  <w:style w:type="character" w:customStyle="1" w:styleId="CommentTextChar">
    <w:name w:val="Comment Text Char"/>
    <w:basedOn w:val="DefaultParagraphFont"/>
    <w:link w:val="CommentText"/>
    <w:uiPriority w:val="99"/>
    <w:rsid w:val="00BB479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B479D"/>
    <w:rPr>
      <w:b/>
      <w:bCs/>
    </w:rPr>
  </w:style>
  <w:style w:type="character" w:customStyle="1" w:styleId="CommentSubjectChar">
    <w:name w:val="Comment Subject Char"/>
    <w:basedOn w:val="CommentTextChar"/>
    <w:link w:val="CommentSubject"/>
    <w:uiPriority w:val="99"/>
    <w:semiHidden/>
    <w:rsid w:val="00BB479D"/>
    <w:rPr>
      <w:rFonts w:ascii="Times New Roman" w:hAnsi="Times New Roman" w:cs="Times New Roman"/>
      <w:b/>
      <w:bCs/>
      <w:sz w:val="20"/>
      <w:szCs w:val="20"/>
      <w:lang w:val="ro-RO"/>
    </w:rPr>
  </w:style>
  <w:style w:type="character" w:styleId="Hyperlink">
    <w:name w:val="Hyperlink"/>
    <w:basedOn w:val="DefaultParagraphFont"/>
    <w:uiPriority w:val="99"/>
    <w:unhideWhenUsed/>
    <w:rsid w:val="00BB479D"/>
    <w:rPr>
      <w:color w:val="0000FF" w:themeColor="hyperlink"/>
      <w:u w:val="single"/>
    </w:rPr>
  </w:style>
  <w:style w:type="paragraph" w:styleId="BalloonText">
    <w:name w:val="Balloon Text"/>
    <w:basedOn w:val="Normal"/>
    <w:link w:val="BalloonTextChar"/>
    <w:uiPriority w:val="99"/>
    <w:semiHidden/>
    <w:unhideWhenUsed/>
    <w:rsid w:val="00BB479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79D"/>
    <w:rPr>
      <w:rFonts w:ascii="Tahoma" w:hAnsi="Tahoma" w:cs="Tahoma"/>
      <w:sz w:val="16"/>
      <w:szCs w:val="16"/>
      <w:lang w:val="ro-RO"/>
    </w:rPr>
  </w:style>
  <w:style w:type="paragraph" w:styleId="Revision">
    <w:name w:val="Revision"/>
    <w:hidden/>
    <w:uiPriority w:val="99"/>
    <w:semiHidden/>
    <w:rsid w:val="008A7C91"/>
    <w:pPr>
      <w:spacing w:after="0" w:line="240" w:lineRule="auto"/>
    </w:pPr>
    <w:rPr>
      <w:rFonts w:ascii="Times New Roman" w:hAnsi="Times New Roman" w:cs="Times New Roman"/>
      <w:sz w:val="24"/>
    </w:rPr>
  </w:style>
  <w:style w:type="paragraph" w:styleId="ListParagraph">
    <w:name w:val="List Paragraph"/>
    <w:basedOn w:val="Normal"/>
    <w:uiPriority w:val="34"/>
    <w:qFormat/>
    <w:rsid w:val="003A0F47"/>
    <w:pPr>
      <w:ind w:left="720"/>
      <w:contextualSpacing/>
    </w:pPr>
  </w:style>
  <w:style w:type="character" w:styleId="FollowedHyperlink">
    <w:name w:val="FollowedHyperlink"/>
    <w:basedOn w:val="DefaultParagraphFont"/>
    <w:uiPriority w:val="99"/>
    <w:semiHidden/>
    <w:unhideWhenUsed/>
    <w:rsid w:val="00A76938"/>
    <w:rPr>
      <w:color w:val="800080" w:themeColor="followedHyperlink"/>
      <w:u w:val="single"/>
    </w:rPr>
  </w:style>
  <w:style w:type="character" w:customStyle="1" w:styleId="HeaderChar">
    <w:name w:val="Header Char"/>
    <w:basedOn w:val="DefaultParagraphFont"/>
    <w:link w:val="Header"/>
    <w:uiPriority w:val="99"/>
    <w:rsid w:val="00E5588A"/>
    <w:rPr>
      <w:rFonts w:ascii="Times New Roman" w:hAnsi="Times New Roman" w:cs="Times New Roman"/>
      <w:sz w:val="24"/>
      <w:lang w:val="ro-RO"/>
    </w:rPr>
  </w:style>
  <w:style w:type="character" w:customStyle="1" w:styleId="FooterChar">
    <w:name w:val="Footer Char"/>
    <w:basedOn w:val="DefaultParagraphFont"/>
    <w:link w:val="Footer"/>
    <w:uiPriority w:val="99"/>
    <w:rsid w:val="00E5588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5588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5588A"/>
    <w:pPr>
      <w:spacing w:before="0"/>
      <w:jc w:val="right"/>
    </w:pPr>
    <w:rPr>
      <w:sz w:val="28"/>
    </w:rPr>
  </w:style>
  <w:style w:type="paragraph" w:customStyle="1" w:styleId="FooterSensitivity">
    <w:name w:val="Footer Sensitivity"/>
    <w:basedOn w:val="Normal"/>
    <w:rsid w:val="00E5588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5588A"/>
    <w:pPr>
      <w:tabs>
        <w:tab w:val="center" w:pos="4535"/>
        <w:tab w:val="right" w:pos="9071"/>
      </w:tabs>
      <w:spacing w:before="0"/>
    </w:pPr>
  </w:style>
  <w:style w:type="paragraph" w:customStyle="1" w:styleId="HeaderLandscape">
    <w:name w:val="HeaderLandscape"/>
    <w:basedOn w:val="Normal"/>
    <w:rsid w:val="00E5588A"/>
    <w:pPr>
      <w:tabs>
        <w:tab w:val="center" w:pos="7285"/>
        <w:tab w:val="right" w:pos="14003"/>
      </w:tabs>
      <w:spacing w:before="0"/>
    </w:pPr>
  </w:style>
  <w:style w:type="paragraph" w:styleId="Footer">
    <w:name w:val="footer"/>
    <w:basedOn w:val="Normal"/>
    <w:link w:val="FooterChar"/>
    <w:uiPriority w:val="99"/>
    <w:unhideWhenUsed/>
    <w:rsid w:val="00E5588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5588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6114B66347894A87A95FC53EB5E416" ma:contentTypeVersion="20" ma:contentTypeDescription="Create a new document." ma:contentTypeScope="" ma:versionID="53fc775e9c6f402996f3d3ffc00520f1">
  <xsd:schema xmlns:xsd="http://www.w3.org/2001/XMLSchema" xmlns:xs="http://www.w3.org/2001/XMLSchema" xmlns:p="http://schemas.microsoft.com/office/2006/metadata/properties" xmlns:ns1="http://schemas.microsoft.com/sharepoint/v3" xmlns:ns3="b7a6d8ac-c6f5-4175-9954-848eedc4dad9" xmlns:ns4="af5c416d-3713-4328-a335-da56ca81a58e" targetNamespace="http://schemas.microsoft.com/office/2006/metadata/properties" ma:root="true" ma:fieldsID="91c7bcbd12f7103be4f78f1ceae4e72a" ns1:_="" ns3:_="" ns4:_="">
    <xsd:import namespace="http://schemas.microsoft.com/sharepoint/v3"/>
    <xsd:import namespace="b7a6d8ac-c6f5-4175-9954-848eedc4dad9"/>
    <xsd:import namespace="af5c416d-3713-4328-a335-da56ca81a5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6d8ac-c6f5-4175-9954-848eedc4d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5c416d-3713-4328-a335-da56ca81a5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b7a6d8ac-c6f5-4175-9954-848eedc4dad9"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20F5F-B008-434E-8106-7C271C79C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a6d8ac-c6f5-4175-9954-848eedc4dad9"/>
    <ds:schemaRef ds:uri="af5c416d-3713-4328-a335-da56ca81a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09D589-7DA2-49EB-80EA-591A3119CC48}">
  <ds:schemaRefs>
    <ds:schemaRef ds:uri="http://schemas.microsoft.com/sharepoint/v3/contenttype/forms"/>
  </ds:schemaRefs>
</ds:datastoreItem>
</file>

<file path=customXml/itemProps3.xml><?xml version="1.0" encoding="utf-8"?>
<ds:datastoreItem xmlns:ds="http://schemas.openxmlformats.org/officeDocument/2006/customXml" ds:itemID="{53AB2036-19A6-4742-AF0E-AB9A16B76C50}">
  <ds:schemaRefs>
    <ds:schemaRef ds:uri="http://schemas.microsoft.com/office/2006/metadata/properties"/>
    <ds:schemaRef ds:uri="http://schemas.microsoft.com/office/infopath/2007/PartnerControls"/>
    <ds:schemaRef ds:uri="http://schemas.microsoft.com/sharepoint/v3"/>
    <ds:schemaRef ds:uri="b7a6d8ac-c6f5-4175-9954-848eedc4dad9"/>
  </ds:schemaRefs>
</ds:datastoreItem>
</file>

<file path=customXml/itemProps4.xml><?xml version="1.0" encoding="utf-8"?>
<ds:datastoreItem xmlns:ds="http://schemas.openxmlformats.org/officeDocument/2006/customXml" ds:itemID="{C17FB319-73E0-4791-B6D3-A5589B828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8</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EC CoDe</cp:lastModifiedBy>
  <cp:revision>22</cp:revision>
  <cp:lastPrinted>2024-10-14T16:54:00Z</cp:lastPrinted>
  <dcterms:created xsi:type="dcterms:W3CDTF">2025-12-17T12:49:00Z</dcterms:created>
  <dcterms:modified xsi:type="dcterms:W3CDTF">2026-01-07T08:36:00Z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5.8.86.0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2024-10-14T16:50:02Z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a376a291-70b1-491f-baef-967320be5088</vt:lpwstr>
  </property>
  <property fmtid="{D5CDD505-2E9C-101B-9397-08002B2CF9AE}" pid="19" name="MSIP_Label_6bd9ddd1-4d20-43f6-abfa-fc3c07406f94_ContentBits">
    <vt:lpwstr>0</vt:lpwstr>
  </property>
  <property fmtid="{D5CDD505-2E9C-101B-9397-08002B2CF9AE}" pid="20" name="ContentTypeId">
    <vt:lpwstr>0x010100106114B66347894A87A95FC53EB5E416</vt:lpwstr>
  </property>
  <property fmtid="{D5CDD505-2E9C-101B-9397-08002B2CF9AE}" pid="21" name="DQCStatus">
    <vt:lpwstr>Green (DQC version 03)</vt:lpwstr>
  </property>
</Properties>
</file>