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671B0B" w14:textId="5555803E" w:rsidR="00B31735" w:rsidRPr="00FB1529" w:rsidRDefault="006F0132" w:rsidP="006F0132">
      <w:pPr>
        <w:pStyle w:val="Pagedecouverture"/>
        <w:rPr>
          <w:noProof/>
        </w:rPr>
      </w:pPr>
      <w:r>
        <w:rPr>
          <w:noProof/>
        </w:rPr>
        <w:pict w14:anchorId="6CF588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7F9430B4-6CED-45E2-AC26-558B1A9CCAB7" style="width:455.25pt;height:381.75pt">
            <v:imagedata r:id="rId11" o:title=""/>
          </v:shape>
        </w:pict>
      </w:r>
    </w:p>
    <w:p w14:paraId="7E854338" w14:textId="77777777" w:rsidR="00B31735" w:rsidRPr="00FB1529" w:rsidRDefault="00B31735" w:rsidP="00B31735">
      <w:pPr>
        <w:rPr>
          <w:noProof/>
        </w:rPr>
        <w:sectPr w:rsidR="00B31735" w:rsidRPr="00FB1529" w:rsidSect="006F013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5970AD75" w14:textId="77777777" w:rsidR="00B31735" w:rsidRPr="00FB1529" w:rsidRDefault="00B31735" w:rsidP="00B31735">
      <w:pPr>
        <w:pStyle w:val="Annexetitre"/>
        <w:spacing w:after="360"/>
        <w:rPr>
          <w:noProof/>
        </w:rPr>
      </w:pPr>
      <w:bookmarkStart w:id="0" w:name="_GoBack"/>
      <w:bookmarkEnd w:id="0"/>
      <w:r w:rsidRPr="00FB1529">
        <w:rPr>
          <w:noProof/>
        </w:rPr>
        <w:lastRenderedPageBreak/>
        <w:t xml:space="preserve">ANEXĂ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075"/>
        <w:gridCol w:w="3780"/>
        <w:gridCol w:w="2190"/>
      </w:tblGrid>
      <w:tr w:rsidR="00023F8D" w:rsidRPr="00FB1529" w14:paraId="2B0DDDC0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AF524B" w14:textId="77777777" w:rsidR="00023F8D" w:rsidRPr="00FB1529" w:rsidRDefault="00023F8D">
            <w:pPr>
              <w:spacing w:after="0" w:line="276" w:lineRule="auto"/>
              <w:jc w:val="center"/>
              <w:rPr>
                <w:rFonts w:eastAsia="Aptos"/>
                <w:b/>
                <w:bCs/>
                <w:noProof/>
                <w:color w:val="000000" w:themeColor="text1"/>
                <w:szCs w:val="24"/>
              </w:rPr>
            </w:pPr>
            <w:r w:rsidRPr="00FB1529">
              <w:rPr>
                <w:b/>
                <w:noProof/>
                <w:color w:val="000000" w:themeColor="text1"/>
              </w:rPr>
              <w:t>Codul NC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F4AF55" w14:textId="30D0AE80" w:rsidR="00023F8D" w:rsidRPr="00FB1529" w:rsidRDefault="007822D1">
            <w:pPr>
              <w:spacing w:after="0" w:line="276" w:lineRule="auto"/>
              <w:jc w:val="center"/>
              <w:rPr>
                <w:rFonts w:eastAsia="Times New Roman"/>
                <w:b/>
                <w:bCs/>
                <w:noProof/>
                <w:szCs w:val="24"/>
              </w:rPr>
            </w:pPr>
            <w:r w:rsidRPr="00FB1529">
              <w:rPr>
                <w:b/>
                <w:noProof/>
              </w:rPr>
              <w:t>Volumul contingentului tarifar (tone metrice)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F73089" w14:textId="77777777" w:rsidR="00023F8D" w:rsidRPr="00FB1529" w:rsidRDefault="00023F8D">
            <w:pPr>
              <w:spacing w:line="276" w:lineRule="auto"/>
              <w:jc w:val="center"/>
              <w:rPr>
                <w:rFonts w:eastAsia="Aptos"/>
                <w:b/>
                <w:bCs/>
                <w:noProof/>
                <w:color w:val="000000" w:themeColor="text1"/>
                <w:szCs w:val="24"/>
              </w:rPr>
            </w:pPr>
            <w:r w:rsidRPr="00FB1529">
              <w:rPr>
                <w:b/>
                <w:noProof/>
                <w:color w:val="000000" w:themeColor="text1"/>
              </w:rPr>
              <w:t>Numărul de ordine</w:t>
            </w:r>
          </w:p>
        </w:tc>
      </w:tr>
      <w:tr w:rsidR="00023F8D" w:rsidRPr="00FB1529" w14:paraId="293A7CD6" w14:textId="77777777" w:rsidTr="00F51A12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00CA64" w14:textId="77777777" w:rsidR="00023F8D" w:rsidRPr="00FB1529" w:rsidRDefault="00023F8D">
            <w:pPr>
              <w:spacing w:after="0" w:line="276" w:lineRule="auto"/>
              <w:jc w:val="center"/>
              <w:rPr>
                <w:rFonts w:eastAsia="Aptos"/>
                <w:noProof/>
                <w:color w:val="000000" w:themeColor="text1"/>
                <w:szCs w:val="24"/>
              </w:rPr>
            </w:pPr>
            <w:r w:rsidRPr="00FB1529">
              <w:rPr>
                <w:noProof/>
                <w:color w:val="000000" w:themeColor="text1"/>
              </w:rPr>
              <w:t> 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614EA6" w14:textId="733FB9F4" w:rsidR="00023F8D" w:rsidRPr="00FB1529" w:rsidRDefault="00023F8D">
            <w:pPr>
              <w:spacing w:after="0" w:line="276" w:lineRule="auto"/>
              <w:jc w:val="center"/>
              <w:rPr>
                <w:rFonts w:eastAsia="Aptos"/>
                <w:b/>
                <w:bCs/>
                <w:noProof/>
                <w:color w:val="000000" w:themeColor="text1"/>
                <w:szCs w:val="24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12F47F" w14:textId="77777777" w:rsidR="00023F8D" w:rsidRPr="00FB1529" w:rsidRDefault="00023F8D">
            <w:pPr>
              <w:spacing w:line="276" w:lineRule="auto"/>
              <w:jc w:val="center"/>
              <w:rPr>
                <w:rFonts w:eastAsia="Aptos"/>
                <w:noProof/>
                <w:color w:val="000000" w:themeColor="text1"/>
                <w:szCs w:val="24"/>
              </w:rPr>
            </w:pPr>
          </w:p>
        </w:tc>
      </w:tr>
      <w:tr w:rsidR="00023F8D" w:rsidRPr="00FB1529" w14:paraId="589CA2C8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D3E945" w14:textId="77777777" w:rsidR="00023F8D" w:rsidRPr="00FB1529" w:rsidRDefault="00023F8D">
            <w:pPr>
              <w:spacing w:after="0" w:line="276" w:lineRule="auto"/>
              <w:rPr>
                <w:rFonts w:eastAsia="Aptos"/>
                <w:noProof/>
                <w:color w:val="000000" w:themeColor="text1"/>
                <w:szCs w:val="24"/>
              </w:rPr>
            </w:pPr>
            <w:r w:rsidRPr="00FB1529">
              <w:rPr>
                <w:noProof/>
                <w:color w:val="000000" w:themeColor="text1"/>
              </w:rPr>
              <w:t>2814 10 00, 2814 20 00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A8D981" w14:textId="4D8CB2B8" w:rsidR="00023F8D" w:rsidRPr="00FB1529" w:rsidRDefault="00023F8D">
            <w:pPr>
              <w:spacing w:after="0" w:line="276" w:lineRule="auto"/>
              <w:jc w:val="right"/>
              <w:rPr>
                <w:rFonts w:eastAsia="Aptos"/>
                <w:noProof/>
                <w:color w:val="000000" w:themeColor="text1"/>
                <w:szCs w:val="24"/>
              </w:rPr>
            </w:pPr>
            <w:r w:rsidRPr="00FB1529">
              <w:rPr>
                <w:noProof/>
                <w:color w:val="000000" w:themeColor="text1"/>
              </w:rPr>
              <w:t>300</w:t>
            </w:r>
            <w:r w:rsidR="00422052">
              <w:rPr>
                <w:noProof/>
                <w:color w:val="000000" w:themeColor="text1"/>
              </w:rPr>
              <w:t> </w:t>
            </w:r>
            <w:r w:rsidRPr="00FB1529">
              <w:rPr>
                <w:noProof/>
                <w:color w:val="000000" w:themeColor="text1"/>
              </w:rPr>
              <w:t>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ACF0BE" w14:textId="77777777" w:rsidR="00023F8D" w:rsidRPr="00FB1529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FB1529">
              <w:rPr>
                <w:noProof/>
              </w:rPr>
              <w:t>09.0172</w:t>
            </w:r>
          </w:p>
        </w:tc>
      </w:tr>
      <w:tr w:rsidR="00023F8D" w:rsidRPr="00FB1529" w14:paraId="7DD4C384" w14:textId="77777777" w:rsidTr="00023F8D">
        <w:trPr>
          <w:trHeight w:val="6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1DB2F1" w14:textId="77777777" w:rsidR="00023F8D" w:rsidRPr="00FB1529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  <w:r w:rsidRPr="00FB1529">
              <w:rPr>
                <w:noProof/>
              </w:rPr>
              <w:t>3102 10 12, 3102 10 15, 3102 10 19, 3102 10 90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668AAF" w14:textId="7F9135D9" w:rsidR="00023F8D" w:rsidRPr="00FB1529" w:rsidRDefault="00023F8D">
            <w:pPr>
              <w:spacing w:after="0" w:line="276" w:lineRule="auto"/>
              <w:jc w:val="right"/>
              <w:rPr>
                <w:rFonts w:eastAsia="Aptos"/>
                <w:noProof/>
                <w:szCs w:val="24"/>
              </w:rPr>
            </w:pPr>
            <w:r w:rsidRPr="00FB1529">
              <w:rPr>
                <w:noProof/>
              </w:rPr>
              <w:t>890 000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E3522F" w14:textId="77777777" w:rsidR="00023F8D" w:rsidRPr="00FB1529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FB1529">
              <w:rPr>
                <w:noProof/>
              </w:rPr>
              <w:t>09.0173</w:t>
            </w:r>
          </w:p>
        </w:tc>
      </w:tr>
      <w:tr w:rsidR="00023F8D" w:rsidRPr="00FB1529" w14:paraId="433DA682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5D9543" w14:textId="77777777" w:rsidR="00023F8D" w:rsidRPr="00FB1529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  <w:r w:rsidRPr="00FB1529">
              <w:rPr>
                <w:noProof/>
              </w:rPr>
              <w:t>3102 21 00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34245A" w14:textId="0A4FC2C9" w:rsidR="00023F8D" w:rsidRPr="00FB1529" w:rsidRDefault="00023F8D">
            <w:pPr>
              <w:spacing w:after="0" w:line="276" w:lineRule="auto"/>
              <w:jc w:val="right"/>
              <w:rPr>
                <w:rFonts w:eastAsia="Aptos"/>
                <w:noProof/>
                <w:szCs w:val="24"/>
              </w:rPr>
            </w:pPr>
            <w:r w:rsidRPr="00FB1529">
              <w:rPr>
                <w:noProof/>
              </w:rPr>
              <w:t>413</w:t>
            </w:r>
            <w:r w:rsidR="00422052">
              <w:rPr>
                <w:noProof/>
              </w:rPr>
              <w:t> </w:t>
            </w:r>
            <w:r w:rsidRPr="00FB1529">
              <w:rPr>
                <w:noProof/>
              </w:rPr>
              <w:t>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635194" w14:textId="77777777" w:rsidR="00023F8D" w:rsidRPr="00FB1529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FB1529">
              <w:rPr>
                <w:noProof/>
              </w:rPr>
              <w:t>09.0174</w:t>
            </w:r>
          </w:p>
        </w:tc>
      </w:tr>
      <w:tr w:rsidR="00023F8D" w:rsidRPr="00FB1529" w14:paraId="3BE7A38F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2999ED" w14:textId="77777777" w:rsidR="00023F8D" w:rsidRPr="00FB1529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  <w:r w:rsidRPr="00FB1529">
              <w:rPr>
                <w:noProof/>
              </w:rPr>
              <w:t>3102 60 00</w:t>
            </w:r>
          </w:p>
          <w:p w14:paraId="6A02E4A0" w14:textId="77777777" w:rsidR="00023F8D" w:rsidRPr="00FB1529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09AB90" w14:textId="0B800F29" w:rsidR="00023F8D" w:rsidRPr="00FB1529" w:rsidRDefault="00023F8D">
            <w:pPr>
              <w:spacing w:after="0" w:line="276" w:lineRule="auto"/>
              <w:jc w:val="right"/>
              <w:rPr>
                <w:rFonts w:eastAsia="Aptos"/>
                <w:noProof/>
                <w:szCs w:val="24"/>
              </w:rPr>
            </w:pPr>
            <w:r w:rsidRPr="00FB1529">
              <w:rPr>
                <w:noProof/>
              </w:rPr>
              <w:t>27</w:t>
            </w:r>
            <w:r w:rsidR="00422052">
              <w:rPr>
                <w:noProof/>
              </w:rPr>
              <w:t> </w:t>
            </w:r>
            <w:r w:rsidRPr="00FB1529">
              <w:rPr>
                <w:noProof/>
              </w:rPr>
              <w:t>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077A31" w14:textId="77777777" w:rsidR="00023F8D" w:rsidRPr="00FB1529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FB1529">
              <w:rPr>
                <w:noProof/>
              </w:rPr>
              <w:t>09.0175</w:t>
            </w:r>
          </w:p>
        </w:tc>
      </w:tr>
      <w:tr w:rsidR="00023F8D" w:rsidRPr="00FB1529" w14:paraId="5C7426C7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7A8528" w14:textId="77777777" w:rsidR="00023F8D" w:rsidRPr="00FB1529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  <w:r w:rsidRPr="00FB1529">
              <w:rPr>
                <w:noProof/>
              </w:rPr>
              <w:t>3102 80 00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533210" w14:textId="00E18A58" w:rsidR="00023F8D" w:rsidRPr="00FB1529" w:rsidRDefault="00023F8D">
            <w:pPr>
              <w:spacing w:after="0" w:line="276" w:lineRule="auto"/>
              <w:jc w:val="right"/>
              <w:rPr>
                <w:rFonts w:eastAsia="Aptos"/>
                <w:noProof/>
                <w:szCs w:val="24"/>
              </w:rPr>
            </w:pPr>
            <w:r w:rsidRPr="00FB1529">
              <w:rPr>
                <w:noProof/>
              </w:rPr>
              <w:t>583</w:t>
            </w:r>
            <w:r w:rsidR="00422052">
              <w:rPr>
                <w:noProof/>
              </w:rPr>
              <w:t> </w:t>
            </w:r>
            <w:r w:rsidRPr="00FB1529">
              <w:rPr>
                <w:noProof/>
              </w:rPr>
              <w:t>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B4642F" w14:textId="77777777" w:rsidR="00023F8D" w:rsidRPr="00FB1529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FB1529">
              <w:rPr>
                <w:noProof/>
              </w:rPr>
              <w:t>09.0176</w:t>
            </w:r>
          </w:p>
        </w:tc>
      </w:tr>
      <w:tr w:rsidR="00023F8D" w:rsidRPr="00FB1529" w14:paraId="1C543450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0099F9" w14:textId="77777777" w:rsidR="00023F8D" w:rsidRPr="00FB1529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  <w:r w:rsidRPr="00FB1529">
              <w:rPr>
                <w:noProof/>
              </w:rPr>
              <w:t>3105 20 10, 3105 20 90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1FE510" w14:textId="7306D0EA" w:rsidR="00023F8D" w:rsidRPr="00FB1529" w:rsidRDefault="00023F8D">
            <w:pPr>
              <w:spacing w:after="0" w:line="276" w:lineRule="auto"/>
              <w:jc w:val="right"/>
              <w:rPr>
                <w:rFonts w:eastAsia="Aptos"/>
                <w:noProof/>
                <w:szCs w:val="24"/>
              </w:rPr>
            </w:pPr>
            <w:r w:rsidRPr="00FB1529">
              <w:rPr>
                <w:noProof/>
              </w:rPr>
              <w:t>360</w:t>
            </w:r>
            <w:r w:rsidR="00422052">
              <w:rPr>
                <w:noProof/>
              </w:rPr>
              <w:t> </w:t>
            </w:r>
            <w:r w:rsidRPr="00FB1529">
              <w:rPr>
                <w:noProof/>
              </w:rPr>
              <w:t>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A3572D" w14:textId="77777777" w:rsidR="00023F8D" w:rsidRPr="00FB1529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FB1529">
              <w:rPr>
                <w:noProof/>
              </w:rPr>
              <w:t>09.0177</w:t>
            </w:r>
          </w:p>
        </w:tc>
      </w:tr>
      <w:tr w:rsidR="00023F8D" w:rsidRPr="00FB1529" w14:paraId="0317076D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67A82B" w14:textId="77777777" w:rsidR="00023F8D" w:rsidRPr="00FB1529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  <w:r w:rsidRPr="00FB1529">
              <w:rPr>
                <w:noProof/>
              </w:rPr>
              <w:t>3105 30 00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AB61EC" w14:textId="25790C43" w:rsidR="00023F8D" w:rsidRPr="00FB1529" w:rsidRDefault="00023F8D">
            <w:pPr>
              <w:spacing w:after="0" w:line="276" w:lineRule="auto"/>
              <w:jc w:val="right"/>
              <w:rPr>
                <w:rFonts w:eastAsia="Aptos"/>
                <w:noProof/>
                <w:szCs w:val="24"/>
              </w:rPr>
            </w:pPr>
            <w:r w:rsidRPr="00FB1529">
              <w:rPr>
                <w:noProof/>
              </w:rPr>
              <w:t>87</w:t>
            </w:r>
            <w:r w:rsidR="00422052">
              <w:rPr>
                <w:noProof/>
              </w:rPr>
              <w:t> </w:t>
            </w:r>
            <w:r w:rsidRPr="00FB1529">
              <w:rPr>
                <w:noProof/>
              </w:rPr>
              <w:t>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D86E94" w14:textId="77777777" w:rsidR="00023F8D" w:rsidRPr="00FB1529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FB1529">
              <w:rPr>
                <w:noProof/>
              </w:rPr>
              <w:t>09.0178</w:t>
            </w:r>
          </w:p>
        </w:tc>
      </w:tr>
      <w:tr w:rsidR="00023F8D" w:rsidRPr="00FB1529" w14:paraId="56C364E0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84840A" w14:textId="77777777" w:rsidR="00023F8D" w:rsidRPr="00FB1529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  <w:r w:rsidRPr="00FB1529">
              <w:rPr>
                <w:noProof/>
              </w:rPr>
              <w:t>3105 40 00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CA4A40" w14:textId="11744C51" w:rsidR="00023F8D" w:rsidRPr="00FB1529" w:rsidRDefault="00023F8D">
            <w:pPr>
              <w:spacing w:after="0" w:line="276" w:lineRule="auto"/>
              <w:jc w:val="right"/>
              <w:rPr>
                <w:rFonts w:eastAsia="Aptos"/>
                <w:noProof/>
                <w:szCs w:val="24"/>
              </w:rPr>
            </w:pPr>
            <w:r w:rsidRPr="00FB1529">
              <w:rPr>
                <w:noProof/>
              </w:rPr>
              <w:t>83</w:t>
            </w:r>
            <w:r w:rsidR="00422052">
              <w:rPr>
                <w:noProof/>
              </w:rPr>
              <w:t> </w:t>
            </w:r>
            <w:r w:rsidRPr="00FB1529">
              <w:rPr>
                <w:noProof/>
              </w:rPr>
              <w:t>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8F6931" w14:textId="77777777" w:rsidR="00023F8D" w:rsidRPr="00FB1529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FB1529">
              <w:rPr>
                <w:noProof/>
              </w:rPr>
              <w:t>09.0179</w:t>
            </w:r>
          </w:p>
        </w:tc>
      </w:tr>
    </w:tbl>
    <w:p w14:paraId="5A6C5B8E" w14:textId="016FA25C" w:rsidR="00905D22" w:rsidRPr="00FB1529" w:rsidRDefault="00905D22" w:rsidP="00FB01D6">
      <w:pPr>
        <w:keepNext/>
        <w:rPr>
          <w:noProof/>
          <w:szCs w:val="24"/>
        </w:rPr>
      </w:pPr>
    </w:p>
    <w:sectPr w:rsidR="00905D22" w:rsidRPr="00FB1529" w:rsidSect="006F0132">
      <w:headerReference w:type="even" r:id="rId18"/>
      <w:footerReference w:type="even" r:id="rId19"/>
      <w:footerReference w:type="default" r:id="rId20"/>
      <w:headerReference w:type="first" r:id="rId21"/>
      <w:footerReference w:type="first" r:id="rId22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36B80B" w14:textId="77777777" w:rsidR="00B31735" w:rsidRDefault="00B31735" w:rsidP="00B31735">
      <w:pPr>
        <w:spacing w:before="0" w:after="0"/>
      </w:pPr>
      <w:r>
        <w:separator/>
      </w:r>
    </w:p>
  </w:endnote>
  <w:endnote w:type="continuationSeparator" w:id="0">
    <w:p w14:paraId="78B63F05" w14:textId="77777777" w:rsidR="00B31735" w:rsidRDefault="00B31735" w:rsidP="00B31735">
      <w:pPr>
        <w:spacing w:before="0" w:after="0"/>
      </w:pPr>
      <w:r>
        <w:continuationSeparator/>
      </w:r>
    </w:p>
  </w:endnote>
  <w:endnote w:type="continuationNotice" w:id="1">
    <w:p w14:paraId="4D2F37AC" w14:textId="77777777" w:rsidR="005C69E9" w:rsidRDefault="005C69E9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319ED6" w14:textId="6173DAE6" w:rsidR="006F0132" w:rsidRPr="006F0132" w:rsidRDefault="006F0132" w:rsidP="006F0132">
    <w:pPr>
      <w:pStyle w:val="Footer"/>
      <w:rPr>
        <w:rFonts w:ascii="Arial" w:hAnsi="Arial" w:cs="Arial"/>
        <w:b/>
        <w:sz w:val="48"/>
      </w:rPr>
    </w:pPr>
    <w:r w:rsidRPr="006F0132">
      <w:rPr>
        <w:rFonts w:ascii="Arial" w:hAnsi="Arial" w:cs="Arial"/>
        <w:b/>
        <w:sz w:val="48"/>
      </w:rPr>
      <w:t>RO</w:t>
    </w:r>
    <w:r w:rsidRPr="006F0132">
      <w:rPr>
        <w:rFonts w:ascii="Arial" w:hAnsi="Arial" w:cs="Arial"/>
        <w:b/>
        <w:sz w:val="48"/>
      </w:rPr>
      <w:tab/>
    </w:r>
    <w:r w:rsidRPr="006F0132">
      <w:rPr>
        <w:rFonts w:ascii="Arial" w:hAnsi="Arial" w:cs="Arial"/>
        <w:b/>
        <w:sz w:val="48"/>
      </w:rPr>
      <w:tab/>
    </w:r>
    <w:r w:rsidRPr="006F0132">
      <w:tab/>
    </w:r>
    <w:r w:rsidRPr="006F0132"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D21FBD" w14:textId="0ECAB0BC" w:rsidR="006F0132" w:rsidRPr="006F0132" w:rsidRDefault="006F0132" w:rsidP="006F0132">
    <w:pPr>
      <w:pStyle w:val="Footer"/>
      <w:rPr>
        <w:rFonts w:ascii="Arial" w:hAnsi="Arial" w:cs="Arial"/>
        <w:b/>
        <w:sz w:val="48"/>
      </w:rPr>
    </w:pPr>
    <w:r w:rsidRPr="006F0132">
      <w:rPr>
        <w:rFonts w:ascii="Arial" w:hAnsi="Arial" w:cs="Arial"/>
        <w:b/>
        <w:sz w:val="48"/>
      </w:rPr>
      <w:t>RO</w:t>
    </w:r>
    <w:r w:rsidRPr="006F0132">
      <w:rPr>
        <w:rFonts w:ascii="Arial" w:hAnsi="Arial" w:cs="Arial"/>
        <w:b/>
        <w:sz w:val="48"/>
      </w:rPr>
      <w:tab/>
    </w:r>
    <w:r w:rsidRPr="006F0132">
      <w:rPr>
        <w:rFonts w:ascii="Arial" w:hAnsi="Arial" w:cs="Arial"/>
        <w:b/>
        <w:sz w:val="48"/>
      </w:rPr>
      <w:tab/>
    </w:r>
    <w:r w:rsidRPr="006F0132">
      <w:tab/>
    </w:r>
    <w:r w:rsidRPr="006F0132"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7FC54E" w14:textId="77777777" w:rsidR="006F0132" w:rsidRPr="006F0132" w:rsidRDefault="006F0132" w:rsidP="006F013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52AF0" w14:textId="77777777" w:rsidR="006F0132" w:rsidRDefault="006F0132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4DD1C" w14:textId="743CCDD5" w:rsidR="006F0132" w:rsidRPr="006F0132" w:rsidRDefault="006F0132" w:rsidP="006F0132">
    <w:pPr>
      <w:pStyle w:val="Footer"/>
      <w:rPr>
        <w:rFonts w:ascii="Arial" w:hAnsi="Arial" w:cs="Arial"/>
        <w:b/>
        <w:sz w:val="48"/>
      </w:rPr>
    </w:pPr>
    <w:r w:rsidRPr="006F0132">
      <w:rPr>
        <w:rFonts w:ascii="Arial" w:hAnsi="Arial" w:cs="Arial"/>
        <w:b/>
        <w:sz w:val="48"/>
      </w:rPr>
      <w:t>RO</w:t>
    </w:r>
    <w:r w:rsidRPr="006F0132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  <w:r w:rsidRPr="006F0132">
      <w:tab/>
    </w:r>
    <w:r w:rsidRPr="006F0132">
      <w:rPr>
        <w:rFonts w:ascii="Arial" w:hAnsi="Arial" w:cs="Arial"/>
        <w:b/>
        <w:sz w:val="48"/>
      </w:rPr>
      <w:t>RO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3A174" w14:textId="77777777" w:rsidR="006F0132" w:rsidRDefault="006F0132" w:rsidP="006F01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7F69D" w14:textId="77777777" w:rsidR="00B31735" w:rsidRDefault="00B31735" w:rsidP="00B31735">
      <w:pPr>
        <w:spacing w:before="0" w:after="0"/>
      </w:pPr>
      <w:r>
        <w:separator/>
      </w:r>
    </w:p>
  </w:footnote>
  <w:footnote w:type="continuationSeparator" w:id="0">
    <w:p w14:paraId="41965DB9" w14:textId="77777777" w:rsidR="00B31735" w:rsidRDefault="00B31735" w:rsidP="00B31735">
      <w:pPr>
        <w:spacing w:before="0" w:after="0"/>
      </w:pPr>
      <w:r>
        <w:continuationSeparator/>
      </w:r>
    </w:p>
  </w:footnote>
  <w:footnote w:type="continuationNotice" w:id="1">
    <w:p w14:paraId="6358E9E6" w14:textId="77777777" w:rsidR="005C69E9" w:rsidRDefault="005C69E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CB76AD" w14:textId="77777777" w:rsidR="006F0132" w:rsidRPr="006F0132" w:rsidRDefault="006F0132" w:rsidP="006F01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EBA9AD" w14:textId="77777777" w:rsidR="006F0132" w:rsidRPr="006F0132" w:rsidRDefault="006F0132" w:rsidP="006F01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DE73D" w14:textId="77777777" w:rsidR="006F0132" w:rsidRPr="006F0132" w:rsidRDefault="006F0132" w:rsidP="006F013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E78A0" w14:textId="77777777" w:rsidR="006F0132" w:rsidRDefault="006F0132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F8EF8" w14:textId="77777777" w:rsidR="006F0132" w:rsidRDefault="006F01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6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8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0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2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4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6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0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1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4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9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0"/>
  </w:num>
  <w:num w:numId="2">
    <w:abstractNumId w:val="19"/>
  </w:num>
  <w:num w:numId="3">
    <w:abstractNumId w:val="7"/>
  </w:num>
  <w:num w:numId="4">
    <w:abstractNumId w:val="16"/>
  </w:num>
  <w:num w:numId="5">
    <w:abstractNumId w:val="15"/>
  </w:num>
  <w:num w:numId="6">
    <w:abstractNumId w:val="26"/>
  </w:num>
  <w:num w:numId="7">
    <w:abstractNumId w:val="23"/>
  </w:num>
  <w:num w:numId="8">
    <w:abstractNumId w:val="27"/>
  </w:num>
  <w:num w:numId="9">
    <w:abstractNumId w:val="28"/>
  </w:num>
  <w:num w:numId="10">
    <w:abstractNumId w:val="1"/>
  </w:num>
  <w:num w:numId="11">
    <w:abstractNumId w:val="9"/>
  </w:num>
  <w:num w:numId="12">
    <w:abstractNumId w:val="2"/>
  </w:num>
  <w:num w:numId="13">
    <w:abstractNumId w:val="10"/>
  </w:num>
  <w:num w:numId="14">
    <w:abstractNumId w:val="8"/>
  </w:num>
  <w:num w:numId="15">
    <w:abstractNumId w:val="17"/>
  </w:num>
  <w:num w:numId="16">
    <w:abstractNumId w:val="22"/>
  </w:num>
  <w:num w:numId="17">
    <w:abstractNumId w:val="11"/>
  </w:num>
  <w:num w:numId="18">
    <w:abstractNumId w:val="25"/>
  </w:num>
  <w:num w:numId="19">
    <w:abstractNumId w:val="6"/>
  </w:num>
  <w:num w:numId="20">
    <w:abstractNumId w:val="12"/>
  </w:num>
  <w:num w:numId="21">
    <w:abstractNumId w:val="13"/>
  </w:num>
  <w:num w:numId="22">
    <w:abstractNumId w:val="4"/>
  </w:num>
  <w:num w:numId="23">
    <w:abstractNumId w:val="24"/>
  </w:num>
  <w:num w:numId="24">
    <w:abstractNumId w:val="3"/>
  </w:num>
  <w:num w:numId="25">
    <w:abstractNumId w:val="14"/>
  </w:num>
  <w:num w:numId="26">
    <w:abstractNumId w:val="20"/>
  </w:num>
  <w:num w:numId="27">
    <w:abstractNumId w:val="21"/>
  </w:num>
  <w:num w:numId="28">
    <w:abstractNumId w:val="5"/>
  </w:num>
  <w:num w:numId="29">
    <w:abstractNumId w:val="18"/>
  </w:num>
  <w:num w:numId="30">
    <w:abstractNumId w:val="29"/>
  </w:num>
  <w:num w:numId="31">
    <w:abstractNumId w:val="22"/>
  </w:num>
  <w:num w:numId="32">
    <w:abstractNumId w:val="11"/>
  </w:num>
  <w:num w:numId="33">
    <w:abstractNumId w:val="25"/>
  </w:num>
  <w:num w:numId="34">
    <w:abstractNumId w:val="6"/>
  </w:num>
  <w:num w:numId="35">
    <w:abstractNumId w:val="12"/>
  </w:num>
  <w:num w:numId="36">
    <w:abstractNumId w:val="13"/>
  </w:num>
  <w:num w:numId="37">
    <w:abstractNumId w:val="4"/>
  </w:num>
  <w:num w:numId="38">
    <w:abstractNumId w:val="24"/>
  </w:num>
  <w:num w:numId="39">
    <w:abstractNumId w:val="3"/>
  </w:num>
  <w:num w:numId="40">
    <w:abstractNumId w:val="14"/>
  </w:num>
  <w:num w:numId="41">
    <w:abstractNumId w:val="20"/>
  </w:num>
  <w:num w:numId="42">
    <w:abstractNumId w:val="21"/>
  </w:num>
  <w:num w:numId="43">
    <w:abstractNumId w:val="5"/>
  </w:num>
  <w:num w:numId="44">
    <w:abstractNumId w:val="18"/>
  </w:num>
  <w:num w:numId="45">
    <w:abstractNumId w:val="2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757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6-03-05 10:44:17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la"/>
    <w:docVar w:name="LW_ACCOMPAGNANT.CP" w:val="la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7F9430B4-6CED-45E2-AC26-558B1A9CCAB7"/>
    <w:docVar w:name="LW_COVERPAGE_TYPE" w:val="1"/>
    <w:docVar w:name="LW_CROSSREFERENCE" w:val="&lt;UNUSED&gt;"/>
    <w:docVar w:name="LW_DocType" w:val="ANNEX"/>
    <w:docVar w:name="LW_EMISSION" w:val="20.2.2026"/>
    <w:docVar w:name="LW_EMISSION_ISODATE" w:val="2026-02-20"/>
    <w:docVar w:name="LW_EMISSION_LOCATION" w:val="BRX"/>
    <w:docVar w:name="LW_EMISSION_PREFIX" w:val="Bruxelles, "/>
    <w:docVar w:name="LW_EMISSION_SUFFIX" w:val=" "/>
    <w:docVar w:name="LW_ID_DOCSTRUCTURE" w:val="COM/ANNEX"/>
    <w:docVar w:name="LW_ID_DOCTYPE" w:val="SG-017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" w:val="de suspendare a taxelor din Tariful vamal comun men\u539?ionate la articolul 56 alineatul (2) litera (c) din Regulamentul (UE) nr. 952/2013 al Parlamentului European \u537?i al Consiliului, privind deschiderea \u537?i modul de gestionare a unor contingente tarifare autonome pentru anumite îngr\u259?\u537?\u259?minte"/>
    <w:docVar w:name="LW_OBJETACTEPRINCIPAL.CP" w:val="de suspendare a taxelor din Tariful vamal comun men\u539?ionate la articolul 56 alineatul (2) litera (c) din Regulamentul (UE) nr. 952/2013 al Parlamentului European \u537?i al Consiliului, privind deschiderea \u537?i modul de gestionare a unor contingente tarifare autonome pentru anumite îngr\u259?\u537?\u259?minte"/>
    <w:docVar w:name="LW_PART_NBR" w:val="1"/>
    <w:docVar w:name="LW_PART_NBR_TOTAL" w:val="1"/>
    <w:docVar w:name="LW_REF.INST.NEW" w:val="COM"/>
    <w:docVar w:name="LW_REF.INST.NEW_ADOPTED" w:val="final"/>
    <w:docVar w:name="LW_REF.INST.NEW_TEXT" w:val="(2026) 99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EX\u258?"/>
    <w:docVar w:name="LW_TYPE.DOC.CP" w:val="ANEX\u258?"/>
    <w:docVar w:name="LW_TYPEACTEPRINCIPAL" w:val="Propunerea de Regulament al Consiliului"/>
    <w:docVar w:name="LW_TYPEACTEPRINCIPAL.CP" w:val="Propunerea de Regulament al Consiliului"/>
    <w:docVar w:name="LwApiVersions" w:val="LW4CoDe 1.24.5.0; LW 9.2, Build 20251112"/>
  </w:docVars>
  <w:rsids>
    <w:rsidRoot w:val="00B31735"/>
    <w:rsid w:val="00023F8D"/>
    <w:rsid w:val="00026F25"/>
    <w:rsid w:val="00073E5A"/>
    <w:rsid w:val="00077F10"/>
    <w:rsid w:val="00083918"/>
    <w:rsid w:val="00087BA8"/>
    <w:rsid w:val="000B5D02"/>
    <w:rsid w:val="000C54DC"/>
    <w:rsid w:val="00101B7E"/>
    <w:rsid w:val="00107E0D"/>
    <w:rsid w:val="00111153"/>
    <w:rsid w:val="00161CA4"/>
    <w:rsid w:val="00165C4F"/>
    <w:rsid w:val="001F343E"/>
    <w:rsid w:val="00202E41"/>
    <w:rsid w:val="002618F6"/>
    <w:rsid w:val="00273013"/>
    <w:rsid w:val="002877E8"/>
    <w:rsid w:val="00295794"/>
    <w:rsid w:val="002A570E"/>
    <w:rsid w:val="002C12F9"/>
    <w:rsid w:val="002F00D1"/>
    <w:rsid w:val="003132B4"/>
    <w:rsid w:val="00334739"/>
    <w:rsid w:val="00353085"/>
    <w:rsid w:val="003A0B56"/>
    <w:rsid w:val="003D3386"/>
    <w:rsid w:val="003D60FF"/>
    <w:rsid w:val="003E6117"/>
    <w:rsid w:val="00422052"/>
    <w:rsid w:val="00426C2B"/>
    <w:rsid w:val="004331F6"/>
    <w:rsid w:val="00492152"/>
    <w:rsid w:val="00492EB7"/>
    <w:rsid w:val="004C2F1A"/>
    <w:rsid w:val="004C4DEB"/>
    <w:rsid w:val="004D1D1C"/>
    <w:rsid w:val="004D4BF5"/>
    <w:rsid w:val="004F506F"/>
    <w:rsid w:val="004F69CB"/>
    <w:rsid w:val="00562AB4"/>
    <w:rsid w:val="005722CD"/>
    <w:rsid w:val="00587C8A"/>
    <w:rsid w:val="00596410"/>
    <w:rsid w:val="005B0C35"/>
    <w:rsid w:val="005C69E9"/>
    <w:rsid w:val="005E277E"/>
    <w:rsid w:val="00626E37"/>
    <w:rsid w:val="00632D6C"/>
    <w:rsid w:val="006343BC"/>
    <w:rsid w:val="00656587"/>
    <w:rsid w:val="0066230E"/>
    <w:rsid w:val="006767B0"/>
    <w:rsid w:val="00680E28"/>
    <w:rsid w:val="006A6BCB"/>
    <w:rsid w:val="006F0132"/>
    <w:rsid w:val="00713663"/>
    <w:rsid w:val="007343D5"/>
    <w:rsid w:val="00754C99"/>
    <w:rsid w:val="007721E6"/>
    <w:rsid w:val="00777635"/>
    <w:rsid w:val="007822D1"/>
    <w:rsid w:val="00784C6C"/>
    <w:rsid w:val="007B6F65"/>
    <w:rsid w:val="007C5F2B"/>
    <w:rsid w:val="007E0573"/>
    <w:rsid w:val="00881BCF"/>
    <w:rsid w:val="008845A4"/>
    <w:rsid w:val="008D6398"/>
    <w:rsid w:val="008E0FDA"/>
    <w:rsid w:val="008E3723"/>
    <w:rsid w:val="008F7FDC"/>
    <w:rsid w:val="00905D22"/>
    <w:rsid w:val="0092761B"/>
    <w:rsid w:val="009444BC"/>
    <w:rsid w:val="00966286"/>
    <w:rsid w:val="00982A94"/>
    <w:rsid w:val="009D51E8"/>
    <w:rsid w:val="009F03C9"/>
    <w:rsid w:val="009F610E"/>
    <w:rsid w:val="00A124A4"/>
    <w:rsid w:val="00A26B3C"/>
    <w:rsid w:val="00A6243B"/>
    <w:rsid w:val="00A6357D"/>
    <w:rsid w:val="00A71F6D"/>
    <w:rsid w:val="00AA7D84"/>
    <w:rsid w:val="00AD3241"/>
    <w:rsid w:val="00AE1EA5"/>
    <w:rsid w:val="00AE4588"/>
    <w:rsid w:val="00B232D4"/>
    <w:rsid w:val="00B279E1"/>
    <w:rsid w:val="00B31735"/>
    <w:rsid w:val="00B711D4"/>
    <w:rsid w:val="00B73B31"/>
    <w:rsid w:val="00BA2FD4"/>
    <w:rsid w:val="00BA4F3C"/>
    <w:rsid w:val="00BB30BC"/>
    <w:rsid w:val="00BF128D"/>
    <w:rsid w:val="00BF1E32"/>
    <w:rsid w:val="00BF48E5"/>
    <w:rsid w:val="00C029D5"/>
    <w:rsid w:val="00C46C96"/>
    <w:rsid w:val="00C47A13"/>
    <w:rsid w:val="00C81BF7"/>
    <w:rsid w:val="00C82A7F"/>
    <w:rsid w:val="00C86C86"/>
    <w:rsid w:val="00C953CA"/>
    <w:rsid w:val="00CB1135"/>
    <w:rsid w:val="00CC7249"/>
    <w:rsid w:val="00D328C4"/>
    <w:rsid w:val="00D32919"/>
    <w:rsid w:val="00D33986"/>
    <w:rsid w:val="00D41154"/>
    <w:rsid w:val="00D547FC"/>
    <w:rsid w:val="00D87488"/>
    <w:rsid w:val="00DA7D55"/>
    <w:rsid w:val="00DB0DA2"/>
    <w:rsid w:val="00DD06BE"/>
    <w:rsid w:val="00DF60B3"/>
    <w:rsid w:val="00E00461"/>
    <w:rsid w:val="00E14039"/>
    <w:rsid w:val="00E16678"/>
    <w:rsid w:val="00E21F49"/>
    <w:rsid w:val="00E32158"/>
    <w:rsid w:val="00E42203"/>
    <w:rsid w:val="00E67262"/>
    <w:rsid w:val="00E7613E"/>
    <w:rsid w:val="00E9232E"/>
    <w:rsid w:val="00EC1CFB"/>
    <w:rsid w:val="00EC684B"/>
    <w:rsid w:val="00F415B7"/>
    <w:rsid w:val="00F44ACD"/>
    <w:rsid w:val="00F51A12"/>
    <w:rsid w:val="00F7024E"/>
    <w:rsid w:val="00F82260"/>
    <w:rsid w:val="00F84897"/>
    <w:rsid w:val="00FB01D6"/>
    <w:rsid w:val="00FB1529"/>
    <w:rsid w:val="00FC2165"/>
    <w:rsid w:val="00FD6B8F"/>
    <w:rsid w:val="00FF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0EF2FA69"/>
  <w15:docId w15:val="{0E621E73-ECD0-4853-B74E-060763510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8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8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8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8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38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38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38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4">
    <w:name w:val="List Bullet 4"/>
    <w:basedOn w:val="Normal"/>
    <w:rsid w:val="00B31735"/>
    <w:pPr>
      <w:numPr>
        <w:numId w:val="2"/>
      </w:numPr>
    </w:pPr>
    <w:rPr>
      <w:rFonts w:eastAsia="Times New Roman"/>
      <w:lang w:eastAsia="de-DE"/>
    </w:rPr>
  </w:style>
  <w:style w:type="paragraph" w:styleId="ListNumber">
    <w:name w:val="List Number"/>
    <w:basedOn w:val="Normal"/>
    <w:rsid w:val="00B31735"/>
    <w:pPr>
      <w:numPr>
        <w:numId w:val="6"/>
      </w:numPr>
    </w:pPr>
    <w:rPr>
      <w:rFonts w:eastAsia="Times New Roman"/>
      <w:lang w:eastAsia="de-DE"/>
    </w:rPr>
  </w:style>
  <w:style w:type="paragraph" w:customStyle="1" w:styleId="ListBullet1">
    <w:name w:val="List Bullet 1"/>
    <w:basedOn w:val="Normal"/>
    <w:rsid w:val="00B31735"/>
    <w:pPr>
      <w:numPr>
        <w:numId w:val="1"/>
      </w:numPr>
    </w:pPr>
    <w:rPr>
      <w:rFonts w:eastAsia="Times New Roman"/>
      <w:lang w:eastAsia="de-DE"/>
    </w:rPr>
  </w:style>
  <w:style w:type="paragraph" w:customStyle="1" w:styleId="ListDash">
    <w:name w:val="List Dash"/>
    <w:basedOn w:val="Normal"/>
    <w:rsid w:val="00B31735"/>
    <w:pPr>
      <w:numPr>
        <w:numId w:val="3"/>
      </w:numPr>
    </w:pPr>
    <w:rPr>
      <w:rFonts w:eastAsia="Times New Roman"/>
      <w:lang w:eastAsia="de-DE"/>
    </w:rPr>
  </w:style>
  <w:style w:type="paragraph" w:customStyle="1" w:styleId="ListDash1">
    <w:name w:val="List Dash 1"/>
    <w:basedOn w:val="Normal"/>
    <w:rsid w:val="00B31735"/>
    <w:pPr>
      <w:numPr>
        <w:numId w:val="4"/>
      </w:numPr>
    </w:pPr>
    <w:rPr>
      <w:rFonts w:eastAsia="Times New Roman"/>
      <w:lang w:eastAsia="de-DE"/>
    </w:rPr>
  </w:style>
  <w:style w:type="paragraph" w:customStyle="1" w:styleId="ListDash2">
    <w:name w:val="List Dash 2"/>
    <w:basedOn w:val="Normal"/>
    <w:rsid w:val="00B31735"/>
    <w:pPr>
      <w:numPr>
        <w:numId w:val="5"/>
      </w:numPr>
    </w:pPr>
    <w:rPr>
      <w:rFonts w:eastAsia="Times New Roman"/>
      <w:lang w:eastAsia="de-DE"/>
    </w:rPr>
  </w:style>
  <w:style w:type="paragraph" w:customStyle="1" w:styleId="ListNumberLevel2">
    <w:name w:val="List Number (Level 2)"/>
    <w:basedOn w:val="Normal"/>
    <w:rsid w:val="00B31735"/>
    <w:pPr>
      <w:numPr>
        <w:ilvl w:val="1"/>
        <w:numId w:val="6"/>
      </w:numPr>
    </w:pPr>
    <w:rPr>
      <w:rFonts w:eastAsia="Times New Roman"/>
      <w:lang w:eastAsia="de-DE"/>
    </w:rPr>
  </w:style>
  <w:style w:type="paragraph" w:customStyle="1" w:styleId="ListNumberLevel3">
    <w:name w:val="List Number (Level 3)"/>
    <w:basedOn w:val="Normal"/>
    <w:rsid w:val="00B31735"/>
    <w:pPr>
      <w:numPr>
        <w:ilvl w:val="2"/>
        <w:numId w:val="6"/>
      </w:numPr>
    </w:pPr>
    <w:rPr>
      <w:rFonts w:eastAsia="Times New Roman"/>
      <w:lang w:eastAsia="de-DE"/>
    </w:rPr>
  </w:style>
  <w:style w:type="paragraph" w:customStyle="1" w:styleId="ListNumberLevel4">
    <w:name w:val="List Number (Level 4)"/>
    <w:basedOn w:val="Normal"/>
    <w:rsid w:val="00B31735"/>
    <w:pPr>
      <w:numPr>
        <w:ilvl w:val="3"/>
        <w:numId w:val="6"/>
      </w:numPr>
    </w:pPr>
    <w:rPr>
      <w:rFonts w:eastAsia="Times New Roman"/>
      <w:lang w:eastAsia="de-DE"/>
    </w:rPr>
  </w:style>
  <w:style w:type="table" w:styleId="TableGrid">
    <w:name w:val="Table Grid"/>
    <w:basedOn w:val="TableNormal"/>
    <w:uiPriority w:val="39"/>
    <w:rsid w:val="00B31735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B31735"/>
    <w:rPr>
      <w:color w:val="0000FF"/>
      <w:u w:val="single"/>
    </w:rPr>
  </w:style>
  <w:style w:type="paragraph" w:styleId="ListBullet">
    <w:name w:val="List Bullet"/>
    <w:basedOn w:val="Normal"/>
    <w:rsid w:val="00B31735"/>
    <w:pPr>
      <w:numPr>
        <w:numId w:val="7"/>
      </w:numPr>
    </w:pPr>
    <w:rPr>
      <w:rFonts w:eastAsia="Times New Roman"/>
      <w:lang w:eastAsia="en-GB"/>
    </w:rPr>
  </w:style>
  <w:style w:type="paragraph" w:styleId="ListBullet2">
    <w:name w:val="List Bullet 2"/>
    <w:basedOn w:val="Normal"/>
    <w:rsid w:val="00B31735"/>
    <w:pPr>
      <w:numPr>
        <w:numId w:val="8"/>
      </w:numPr>
    </w:pPr>
    <w:rPr>
      <w:rFonts w:eastAsia="Times New Roman"/>
      <w:lang w:eastAsia="en-GB"/>
    </w:rPr>
  </w:style>
  <w:style w:type="paragraph" w:styleId="ListBullet3">
    <w:name w:val="List Bullet 3"/>
    <w:basedOn w:val="Normal"/>
    <w:uiPriority w:val="99"/>
    <w:rsid w:val="00B31735"/>
    <w:pPr>
      <w:numPr>
        <w:numId w:val="9"/>
      </w:numPr>
    </w:pPr>
    <w:rPr>
      <w:rFonts w:eastAsia="Times New Roman"/>
      <w:lang w:eastAsia="en-GB"/>
    </w:rPr>
  </w:style>
  <w:style w:type="paragraph" w:styleId="ListNumber2">
    <w:name w:val="List Number 2"/>
    <w:basedOn w:val="Normal"/>
    <w:rsid w:val="00B31735"/>
    <w:pPr>
      <w:numPr>
        <w:numId w:val="13"/>
      </w:numPr>
    </w:pPr>
    <w:rPr>
      <w:rFonts w:eastAsia="Times New Roman"/>
      <w:lang w:eastAsia="en-GB"/>
    </w:rPr>
  </w:style>
  <w:style w:type="paragraph" w:styleId="ListNumber3">
    <w:name w:val="List Number 3"/>
    <w:basedOn w:val="Normal"/>
    <w:rsid w:val="00B31735"/>
    <w:pPr>
      <w:numPr>
        <w:numId w:val="14"/>
      </w:numPr>
    </w:pPr>
    <w:rPr>
      <w:rFonts w:eastAsia="Times New Roman"/>
      <w:lang w:eastAsia="en-GB"/>
    </w:rPr>
  </w:style>
  <w:style w:type="paragraph" w:styleId="ListNumber4">
    <w:name w:val="List Number 4"/>
    <w:basedOn w:val="Normal"/>
    <w:uiPriority w:val="99"/>
    <w:rsid w:val="00B31735"/>
    <w:pPr>
      <w:numPr>
        <w:numId w:val="15"/>
      </w:numPr>
    </w:pPr>
    <w:rPr>
      <w:rFonts w:eastAsia="Times New Roman"/>
      <w:lang w:eastAsia="en-GB"/>
    </w:rPr>
  </w:style>
  <w:style w:type="paragraph" w:customStyle="1" w:styleId="ListDash3">
    <w:name w:val="List Dash 3"/>
    <w:basedOn w:val="Normal"/>
    <w:rsid w:val="00B31735"/>
    <w:pPr>
      <w:numPr>
        <w:numId w:val="10"/>
      </w:numPr>
    </w:pPr>
    <w:rPr>
      <w:rFonts w:eastAsia="Times New Roman"/>
      <w:lang w:eastAsia="en-GB"/>
    </w:rPr>
  </w:style>
  <w:style w:type="paragraph" w:customStyle="1" w:styleId="ListDash4">
    <w:name w:val="List Dash 4"/>
    <w:basedOn w:val="Normal"/>
    <w:rsid w:val="00B31735"/>
    <w:pPr>
      <w:numPr>
        <w:numId w:val="11"/>
      </w:numPr>
    </w:pPr>
    <w:rPr>
      <w:rFonts w:eastAsia="Times New Roman"/>
      <w:lang w:eastAsia="en-GB"/>
    </w:rPr>
  </w:style>
  <w:style w:type="paragraph" w:customStyle="1" w:styleId="ListNumber1">
    <w:name w:val="List Number 1"/>
    <w:basedOn w:val="Text1"/>
    <w:rsid w:val="00B31735"/>
    <w:pPr>
      <w:numPr>
        <w:numId w:val="12"/>
      </w:numPr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B31735"/>
    <w:pPr>
      <w:numPr>
        <w:ilvl w:val="1"/>
        <w:numId w:val="12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B31735"/>
    <w:pPr>
      <w:numPr>
        <w:ilvl w:val="1"/>
        <w:numId w:val="13"/>
      </w:numPr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B31735"/>
    <w:pPr>
      <w:numPr>
        <w:ilvl w:val="1"/>
        <w:numId w:val="14"/>
      </w:numPr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B31735"/>
    <w:pPr>
      <w:numPr>
        <w:ilvl w:val="1"/>
        <w:numId w:val="15"/>
      </w:numPr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B31735"/>
    <w:pPr>
      <w:numPr>
        <w:ilvl w:val="2"/>
        <w:numId w:val="12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B31735"/>
    <w:pPr>
      <w:numPr>
        <w:ilvl w:val="2"/>
        <w:numId w:val="13"/>
      </w:numPr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B31735"/>
    <w:pPr>
      <w:numPr>
        <w:ilvl w:val="2"/>
        <w:numId w:val="14"/>
      </w:numPr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B31735"/>
    <w:pPr>
      <w:numPr>
        <w:ilvl w:val="2"/>
        <w:numId w:val="15"/>
      </w:numPr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B31735"/>
    <w:pPr>
      <w:numPr>
        <w:ilvl w:val="3"/>
        <w:numId w:val="12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B31735"/>
    <w:pPr>
      <w:numPr>
        <w:ilvl w:val="3"/>
        <w:numId w:val="13"/>
      </w:numPr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B31735"/>
    <w:pPr>
      <w:numPr>
        <w:ilvl w:val="3"/>
        <w:numId w:val="14"/>
      </w:numPr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B31735"/>
    <w:pPr>
      <w:numPr>
        <w:ilvl w:val="3"/>
        <w:numId w:val="15"/>
      </w:numPr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Annexetitrefichefinacte">
    <w:name w:val="Annexe titre (fiche fin. acte)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Annexetitreglobale">
    <w:name w:val="Annexe titre (globale)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Exposdesmotifstitreglobal">
    <w:name w:val="Exposé des motifs titre (global)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Langueoriginale">
    <w:name w:val="Langue originale"/>
    <w:basedOn w:val="Normal"/>
    <w:rsid w:val="00B31735"/>
    <w:pPr>
      <w:spacing w:before="360"/>
      <w:jc w:val="center"/>
    </w:pPr>
    <w:rPr>
      <w:rFonts w:eastAsia="Times New Roman"/>
      <w:caps/>
      <w:lang w:eastAsia="en-GB"/>
    </w:rPr>
  </w:style>
  <w:style w:type="paragraph" w:customStyle="1" w:styleId="Phrasefinale">
    <w:name w:val="Phrase finale"/>
    <w:basedOn w:val="Normal"/>
    <w:next w:val="Normal"/>
    <w:rsid w:val="00B31735"/>
    <w:pPr>
      <w:spacing w:before="360" w:after="0"/>
      <w:jc w:val="center"/>
    </w:pPr>
    <w:rPr>
      <w:rFonts w:eastAsia="Times New Roman"/>
      <w:lang w:eastAsia="en-GB"/>
    </w:rPr>
  </w:style>
  <w:style w:type="paragraph" w:customStyle="1" w:styleId="Prliminairetitre">
    <w:name w:val="Préliminaire titre"/>
    <w:basedOn w:val="Normal"/>
    <w:next w:val="Normal"/>
    <w:rsid w:val="00B31735"/>
    <w:pPr>
      <w:spacing w:before="360" w:after="360"/>
      <w:jc w:val="center"/>
    </w:pPr>
    <w:rPr>
      <w:rFonts w:eastAsia="Times New Roman"/>
      <w:b/>
      <w:lang w:eastAsia="en-GB"/>
    </w:rPr>
  </w:style>
  <w:style w:type="paragraph" w:customStyle="1" w:styleId="Prliminairetype">
    <w:name w:val="Préliminaire type"/>
    <w:basedOn w:val="Normal"/>
    <w:next w:val="Normal"/>
    <w:rsid w:val="00B31735"/>
    <w:pPr>
      <w:spacing w:before="360" w:after="0"/>
      <w:jc w:val="center"/>
    </w:pPr>
    <w:rPr>
      <w:rFonts w:eastAsia="Times New Roman"/>
      <w:b/>
      <w:lang w:eastAsia="en-GB"/>
    </w:rPr>
  </w:style>
  <w:style w:type="paragraph" w:customStyle="1" w:styleId="Rfrenceinstitutionelle">
    <w:name w:val="Référence institutionelle"/>
    <w:basedOn w:val="Normal"/>
    <w:next w:val="Statut"/>
    <w:rsid w:val="00B31735"/>
    <w:pPr>
      <w:spacing w:before="0" w:after="240"/>
      <w:ind w:left="5103"/>
      <w:jc w:val="left"/>
    </w:pPr>
    <w:rPr>
      <w:rFonts w:eastAsia="Times New Roman"/>
      <w:lang w:eastAsia="en-GB"/>
    </w:rPr>
  </w:style>
  <w:style w:type="paragraph" w:customStyle="1" w:styleId="Rfrenceinterinstitutionelle">
    <w:name w:val="Référence interinstitutionelle"/>
    <w:basedOn w:val="Normal"/>
    <w:next w:val="Statut"/>
    <w:rsid w:val="00B31735"/>
    <w:pPr>
      <w:spacing w:before="0" w:after="0"/>
      <w:ind w:left="5103"/>
      <w:jc w:val="left"/>
    </w:pPr>
    <w:rPr>
      <w:rFonts w:eastAsia="Times New Roman"/>
      <w:lang w:eastAsia="en-GB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B31735"/>
    <w:pPr>
      <w:spacing w:before="0" w:after="0"/>
      <w:ind w:left="5103"/>
      <w:jc w:val="left"/>
    </w:pPr>
    <w:rPr>
      <w:rFonts w:eastAsia="Times New Roman"/>
      <w:lang w:eastAsia="en-GB"/>
    </w:rPr>
  </w:style>
  <w:style w:type="paragraph" w:customStyle="1" w:styleId="Sous-titreobjetprliminaire">
    <w:name w:val="Sous-titre objet (préliminaire)"/>
    <w:basedOn w:val="Normal"/>
    <w:rsid w:val="00B31735"/>
    <w:pPr>
      <w:spacing w:before="0" w:after="0"/>
      <w:jc w:val="center"/>
    </w:pPr>
    <w:rPr>
      <w:rFonts w:eastAsia="Times New Roman"/>
      <w:b/>
      <w:lang w:eastAsia="en-GB"/>
    </w:rPr>
  </w:style>
  <w:style w:type="paragraph" w:customStyle="1" w:styleId="Statutprliminaire">
    <w:name w:val="Statut (préliminaire)"/>
    <w:basedOn w:val="Normal"/>
    <w:next w:val="Normal"/>
    <w:rsid w:val="00B31735"/>
    <w:pPr>
      <w:spacing w:before="360" w:after="0"/>
      <w:jc w:val="center"/>
    </w:pPr>
    <w:rPr>
      <w:rFonts w:eastAsia="Times New Roman"/>
      <w:lang w:eastAsia="en-GB"/>
    </w:rPr>
  </w:style>
  <w:style w:type="paragraph" w:customStyle="1" w:styleId="Titreobjetprliminaire">
    <w:name w:val="Titre objet (préliminaire)"/>
    <w:basedOn w:val="Normal"/>
    <w:next w:val="Normal"/>
    <w:rsid w:val="00B31735"/>
    <w:pPr>
      <w:spacing w:before="360" w:after="360"/>
      <w:jc w:val="center"/>
    </w:pPr>
    <w:rPr>
      <w:rFonts w:eastAsia="Times New Roman"/>
      <w:b/>
      <w:lang w:eastAsia="en-GB"/>
    </w:rPr>
  </w:style>
  <w:style w:type="paragraph" w:customStyle="1" w:styleId="Typedudocumentprliminaire">
    <w:name w:val="Type du document (préliminaire)"/>
    <w:basedOn w:val="Normal"/>
    <w:next w:val="Normal"/>
    <w:rsid w:val="00B31735"/>
    <w:pPr>
      <w:spacing w:before="360" w:after="0"/>
      <w:jc w:val="center"/>
    </w:pPr>
    <w:rPr>
      <w:rFonts w:eastAsia="Times New Roman"/>
      <w:b/>
      <w:lang w:eastAsia="en-GB"/>
    </w:rPr>
  </w:style>
  <w:style w:type="paragraph" w:customStyle="1" w:styleId="Fichefinancirestandardtitre">
    <w:name w:val="Fiche financière (standard) titre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Fichefinancirestandardtitreacte">
    <w:name w:val="Fiche financière (standard) titre (acte)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Fichefinanciretravailtitre">
    <w:name w:val="Fiche financière (travail) titre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Fichefinanciretravailtitreacte">
    <w:name w:val="Fiche financière (travail) titre (acte)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Fichefinancireattributiontitre">
    <w:name w:val="Fiche financière (attribution) titre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paragraph" w:customStyle="1" w:styleId="Fichefinancireattributiontitreacte">
    <w:name w:val="Fiche financière (attribution) titre (acte)"/>
    <w:basedOn w:val="Normal"/>
    <w:next w:val="Normal"/>
    <w:rsid w:val="00B31735"/>
    <w:pPr>
      <w:jc w:val="center"/>
    </w:pPr>
    <w:rPr>
      <w:rFonts w:eastAsia="Times New Roman"/>
      <w:b/>
      <w:u w:val="single"/>
      <w:lang w:eastAsia="en-GB"/>
    </w:rPr>
  </w:style>
  <w:style w:type="character" w:styleId="CommentReference">
    <w:name w:val="annotation reference"/>
    <w:rsid w:val="00B3173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B31735"/>
    <w:rPr>
      <w:rFonts w:eastAsia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rsid w:val="00B31735"/>
    <w:rPr>
      <w:rFonts w:ascii="Times New Roman" w:eastAsia="Times New Roman" w:hAnsi="Times New Roman" w:cs="Times New Roman"/>
      <w:sz w:val="20"/>
      <w:szCs w:val="20"/>
      <w:lang w:val="ro-RO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B317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31735"/>
    <w:rPr>
      <w:rFonts w:ascii="Times New Roman" w:eastAsia="Times New Roman" w:hAnsi="Times New Roman" w:cs="Times New Roman"/>
      <w:b/>
      <w:bCs/>
      <w:sz w:val="20"/>
      <w:szCs w:val="20"/>
      <w:lang w:val="ro-RO" w:eastAsia="en-GB"/>
    </w:rPr>
  </w:style>
  <w:style w:type="paragraph" w:styleId="BalloonText">
    <w:name w:val="Balloon Text"/>
    <w:basedOn w:val="Normal"/>
    <w:link w:val="BalloonTextChar"/>
    <w:rsid w:val="00B31735"/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rsid w:val="00B31735"/>
    <w:rPr>
      <w:rFonts w:ascii="Tahoma" w:eastAsia="Times New Roman" w:hAnsi="Tahoma" w:cs="Tahoma"/>
      <w:sz w:val="16"/>
      <w:szCs w:val="16"/>
      <w:lang w:val="ro-RO" w:eastAsia="en-GB"/>
    </w:rPr>
  </w:style>
  <w:style w:type="paragraph" w:styleId="Caption">
    <w:name w:val="caption"/>
    <w:basedOn w:val="Normal"/>
    <w:next w:val="Normal"/>
    <w:qFormat/>
    <w:rsid w:val="00B31735"/>
    <w:rPr>
      <w:rFonts w:eastAsia="Times New Roman"/>
      <w:b/>
      <w:bCs/>
      <w:sz w:val="20"/>
      <w:szCs w:val="20"/>
      <w:lang w:eastAsia="en-GB"/>
    </w:rPr>
  </w:style>
  <w:style w:type="paragraph" w:styleId="TableofFigures">
    <w:name w:val="table of figures"/>
    <w:basedOn w:val="Normal"/>
    <w:next w:val="Normal"/>
    <w:rsid w:val="00B31735"/>
    <w:rPr>
      <w:rFonts w:eastAsia="Times New Roman"/>
      <w:lang w:eastAsia="en-GB"/>
    </w:rPr>
  </w:style>
  <w:style w:type="character" w:styleId="PageNumber">
    <w:name w:val="page number"/>
    <w:rsid w:val="00B31735"/>
  </w:style>
  <w:style w:type="character" w:customStyle="1" w:styleId="tw4winMark">
    <w:name w:val="tw4winMark"/>
    <w:rsid w:val="00B31735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B31735"/>
    <w:rPr>
      <w:color w:val="800080"/>
      <w:u w:val="single"/>
    </w:rPr>
  </w:style>
  <w:style w:type="paragraph" w:customStyle="1" w:styleId="Sous-titreobjet">
    <w:name w:val="Sous-titre objet"/>
    <w:basedOn w:val="Normal"/>
    <w:rsid w:val="00B31735"/>
    <w:pPr>
      <w:spacing w:before="0" w:after="0"/>
      <w:jc w:val="center"/>
    </w:pPr>
    <w:rPr>
      <w:rFonts w:eastAsia="Times New Roman"/>
      <w:b/>
      <w:lang w:eastAsia="en-GB"/>
    </w:rPr>
  </w:style>
  <w:style w:type="paragraph" w:customStyle="1" w:styleId="Sous-titreobjetPagedecouverture">
    <w:name w:val="Sous-titre objet (Page de couverture)"/>
    <w:basedOn w:val="Sous-titreobjet"/>
    <w:rsid w:val="00B31735"/>
  </w:style>
  <w:style w:type="paragraph" w:styleId="Revision">
    <w:name w:val="Revision"/>
    <w:hidden/>
    <w:uiPriority w:val="99"/>
    <w:semiHidden/>
    <w:rsid w:val="00B31735"/>
    <w:rPr>
      <w:rFonts w:ascii="Calibri" w:eastAsia="Calibri" w:hAnsi="Calibri" w:cs="Times New Roman"/>
      <w:sz w:val="24"/>
      <w:lang w:eastAsia="en-GB"/>
    </w:rPr>
  </w:style>
  <w:style w:type="paragraph" w:customStyle="1" w:styleId="FooterCoverPage">
    <w:name w:val="Footer Cover Page"/>
    <w:basedOn w:val="Normal"/>
    <w:link w:val="FooterCoverPageChar"/>
    <w:rsid w:val="00B31735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  <w:rPr>
      <w:rFonts w:eastAsia="Calibri"/>
      <w:lang w:eastAsia="en-GB"/>
    </w:rPr>
  </w:style>
  <w:style w:type="character" w:customStyle="1" w:styleId="TOCHeadingChar">
    <w:name w:val="TOC Heading Char"/>
    <w:uiPriority w:val="39"/>
    <w:rsid w:val="00B31735"/>
    <w:rPr>
      <w:rFonts w:ascii="Times New Roman" w:hAnsi="Times New Roman" w:cs="Times New Roman"/>
      <w:b/>
      <w:sz w:val="28"/>
      <w:lang w:val="ro-RO"/>
    </w:rPr>
  </w:style>
  <w:style w:type="character" w:customStyle="1" w:styleId="FooterCoverPageChar">
    <w:name w:val="Footer Cover Page Char"/>
    <w:link w:val="FooterCoverPage"/>
    <w:rsid w:val="00B31735"/>
    <w:rPr>
      <w:rFonts w:ascii="Times New Roman" w:eastAsia="Calibri" w:hAnsi="Times New Roman" w:cs="Times New Roman"/>
      <w:sz w:val="24"/>
      <w:lang w:val="ro-RO" w:eastAsia="en-GB"/>
    </w:rPr>
  </w:style>
  <w:style w:type="paragraph" w:customStyle="1" w:styleId="HeaderCoverPage">
    <w:name w:val="Header Cover Page"/>
    <w:basedOn w:val="Normal"/>
    <w:link w:val="HeaderCoverPageChar"/>
    <w:rsid w:val="00B31735"/>
    <w:pPr>
      <w:tabs>
        <w:tab w:val="center" w:pos="4535"/>
        <w:tab w:val="right" w:pos="9071"/>
      </w:tabs>
      <w:spacing w:before="0"/>
    </w:pPr>
    <w:rPr>
      <w:rFonts w:eastAsia="Calibri"/>
      <w:lang w:eastAsia="en-GB"/>
    </w:rPr>
  </w:style>
  <w:style w:type="character" w:customStyle="1" w:styleId="HeaderCoverPageChar">
    <w:name w:val="Header Cover Page Char"/>
    <w:link w:val="HeaderCoverPage"/>
    <w:rsid w:val="00B31735"/>
    <w:rPr>
      <w:rFonts w:ascii="Times New Roman" w:eastAsia="Calibri" w:hAnsi="Times New Roman" w:cs="Times New Roman"/>
      <w:sz w:val="24"/>
      <w:lang w:val="ro-RO" w:eastAsia="en-GB"/>
    </w:rPr>
  </w:style>
  <w:style w:type="paragraph" w:customStyle="1" w:styleId="Titreobjet">
    <w:name w:val="Titre objet"/>
    <w:basedOn w:val="Normal"/>
    <w:next w:val="IntrtEEE"/>
    <w:rsid w:val="00B31735"/>
    <w:pPr>
      <w:spacing w:before="360" w:after="360"/>
      <w:jc w:val="center"/>
    </w:pPr>
    <w:rPr>
      <w:b/>
    </w:rPr>
  </w:style>
  <w:style w:type="paragraph" w:customStyle="1" w:styleId="TitreobjetPagedecouverture">
    <w:name w:val="Titre objet (Page de couverture)"/>
    <w:basedOn w:val="Titreobjet"/>
    <w:next w:val="IntrtEEEPagedecouverture"/>
    <w:rsid w:val="00B31735"/>
  </w:style>
  <w:style w:type="paragraph" w:customStyle="1" w:styleId="title-annex-2">
    <w:name w:val="title-annex-2"/>
    <w:basedOn w:val="Normal"/>
    <w:uiPriority w:val="99"/>
    <w:rsid w:val="00B31735"/>
    <w:pPr>
      <w:spacing w:before="100" w:beforeAutospacing="1" w:after="100" w:afterAutospacing="1"/>
      <w:jc w:val="left"/>
    </w:pPr>
    <w:rPr>
      <w:szCs w:val="24"/>
    </w:rPr>
  </w:style>
  <w:style w:type="paragraph" w:styleId="ListParagraph">
    <w:name w:val="List Paragraph"/>
    <w:basedOn w:val="Normal"/>
    <w:uiPriority w:val="34"/>
    <w:qFormat/>
    <w:rsid w:val="00B31735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1735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B31735"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Normal"/>
    <w:rsid w:val="00B31735"/>
    <w:pPr>
      <w:spacing w:before="100" w:beforeAutospacing="1" w:after="100" w:afterAutospacing="1"/>
      <w:jc w:val="left"/>
    </w:pPr>
    <w:rPr>
      <w:rFonts w:eastAsia="Times New Roman"/>
      <w:szCs w:val="24"/>
      <w:lang w:eastAsia="en-IE"/>
    </w:rPr>
  </w:style>
  <w:style w:type="paragraph" w:customStyle="1" w:styleId="xl65">
    <w:name w:val="xl65"/>
    <w:basedOn w:val="Normal"/>
    <w:rsid w:val="00B31735"/>
    <w:pPr>
      <w:spacing w:before="100" w:beforeAutospacing="1" w:after="100" w:afterAutospacing="1"/>
      <w:jc w:val="left"/>
    </w:pPr>
    <w:rPr>
      <w:rFonts w:ascii="Calibri" w:eastAsia="Times New Roman" w:hAnsi="Calibri" w:cs="Calibri"/>
      <w:szCs w:val="24"/>
      <w:lang w:eastAsia="en-IE"/>
    </w:rPr>
  </w:style>
  <w:style w:type="paragraph" w:customStyle="1" w:styleId="xl66">
    <w:name w:val="xl66"/>
    <w:basedOn w:val="Normal"/>
    <w:rsid w:val="00B31735"/>
    <w:pPr>
      <w:spacing w:before="100" w:beforeAutospacing="1" w:after="100" w:afterAutospacing="1"/>
      <w:jc w:val="left"/>
    </w:pPr>
    <w:rPr>
      <w:rFonts w:ascii="Calibri" w:eastAsia="Times New Roman" w:hAnsi="Calibri" w:cs="Calibri"/>
      <w:b/>
      <w:bCs/>
      <w:szCs w:val="24"/>
      <w:lang w:eastAsia="en-IE"/>
    </w:rPr>
  </w:style>
  <w:style w:type="character" w:customStyle="1" w:styleId="HeaderChar">
    <w:name w:val="Header Char"/>
    <w:basedOn w:val="DefaultParagraphFont"/>
    <w:link w:val="Header"/>
    <w:uiPriority w:val="99"/>
    <w:rsid w:val="006F0132"/>
    <w:rPr>
      <w:rFonts w:ascii="Times New Roman" w:hAnsi="Times New Roman" w:cs="Times New Roman"/>
      <w:sz w:val="24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6F0132"/>
    <w:rPr>
      <w:rFonts w:ascii="Times New Roman" w:hAnsi="Times New Roman" w:cs="Times New Roman"/>
      <w:sz w:val="24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6F013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6F0132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6F013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31"/>
      </w:numPr>
    </w:pPr>
  </w:style>
  <w:style w:type="paragraph" w:customStyle="1" w:styleId="Tiret1">
    <w:name w:val="Tiret 1"/>
    <w:basedOn w:val="Point1"/>
    <w:pPr>
      <w:numPr>
        <w:numId w:val="32"/>
      </w:numPr>
    </w:pPr>
  </w:style>
  <w:style w:type="paragraph" w:customStyle="1" w:styleId="Tiret2">
    <w:name w:val="Tiret 2"/>
    <w:basedOn w:val="Point2"/>
    <w:pPr>
      <w:numPr>
        <w:numId w:val="33"/>
      </w:numPr>
    </w:pPr>
  </w:style>
  <w:style w:type="paragraph" w:customStyle="1" w:styleId="Tiret3">
    <w:name w:val="Tiret 3"/>
    <w:basedOn w:val="Point3"/>
    <w:pPr>
      <w:numPr>
        <w:numId w:val="34"/>
      </w:numPr>
    </w:pPr>
  </w:style>
  <w:style w:type="paragraph" w:customStyle="1" w:styleId="Tiret4">
    <w:name w:val="Tiret 4"/>
    <w:basedOn w:val="Point4"/>
    <w:pPr>
      <w:numPr>
        <w:numId w:val="35"/>
      </w:numPr>
    </w:pPr>
  </w:style>
  <w:style w:type="paragraph" w:customStyle="1" w:styleId="Tiret5">
    <w:name w:val="Tiret 5"/>
    <w:basedOn w:val="Point5"/>
    <w:pPr>
      <w:numPr>
        <w:numId w:val="36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7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7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7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7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37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37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37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9"/>
      </w:numPr>
    </w:pPr>
  </w:style>
  <w:style w:type="paragraph" w:customStyle="1" w:styleId="Point1number">
    <w:name w:val="Point 1 (number)"/>
    <w:basedOn w:val="Normal"/>
    <w:pPr>
      <w:numPr>
        <w:ilvl w:val="2"/>
        <w:numId w:val="39"/>
      </w:numPr>
    </w:pPr>
  </w:style>
  <w:style w:type="paragraph" w:customStyle="1" w:styleId="Point2number">
    <w:name w:val="Point 2 (number)"/>
    <w:basedOn w:val="Normal"/>
    <w:pPr>
      <w:numPr>
        <w:ilvl w:val="4"/>
        <w:numId w:val="39"/>
      </w:numPr>
    </w:pPr>
  </w:style>
  <w:style w:type="paragraph" w:customStyle="1" w:styleId="Point3number">
    <w:name w:val="Point 3 (number)"/>
    <w:basedOn w:val="Normal"/>
    <w:pPr>
      <w:numPr>
        <w:ilvl w:val="6"/>
        <w:numId w:val="39"/>
      </w:numPr>
    </w:pPr>
  </w:style>
  <w:style w:type="paragraph" w:customStyle="1" w:styleId="Point0letter">
    <w:name w:val="Point 0 (letter)"/>
    <w:basedOn w:val="Normal"/>
    <w:pPr>
      <w:numPr>
        <w:ilvl w:val="1"/>
        <w:numId w:val="39"/>
      </w:numPr>
    </w:pPr>
  </w:style>
  <w:style w:type="paragraph" w:customStyle="1" w:styleId="Point1letter">
    <w:name w:val="Point 1 (letter)"/>
    <w:basedOn w:val="Normal"/>
    <w:pPr>
      <w:numPr>
        <w:ilvl w:val="3"/>
        <w:numId w:val="39"/>
      </w:numPr>
    </w:pPr>
  </w:style>
  <w:style w:type="paragraph" w:customStyle="1" w:styleId="Point2letter">
    <w:name w:val="Point 2 (letter)"/>
    <w:basedOn w:val="Normal"/>
    <w:pPr>
      <w:numPr>
        <w:ilvl w:val="5"/>
        <w:numId w:val="39"/>
      </w:numPr>
    </w:pPr>
  </w:style>
  <w:style w:type="paragraph" w:customStyle="1" w:styleId="Point3letter">
    <w:name w:val="Point 3 (letter)"/>
    <w:basedOn w:val="Normal"/>
    <w:pPr>
      <w:numPr>
        <w:ilvl w:val="7"/>
        <w:numId w:val="39"/>
      </w:numPr>
    </w:pPr>
  </w:style>
  <w:style w:type="paragraph" w:customStyle="1" w:styleId="Point4letter">
    <w:name w:val="Point 4 (letter)"/>
    <w:basedOn w:val="Normal"/>
    <w:pPr>
      <w:numPr>
        <w:ilvl w:val="8"/>
        <w:numId w:val="39"/>
      </w:numPr>
    </w:pPr>
  </w:style>
  <w:style w:type="paragraph" w:customStyle="1" w:styleId="Bullet0">
    <w:name w:val="Bullet 0"/>
    <w:basedOn w:val="Normal"/>
    <w:pPr>
      <w:numPr>
        <w:numId w:val="40"/>
      </w:numPr>
    </w:pPr>
  </w:style>
  <w:style w:type="paragraph" w:customStyle="1" w:styleId="Bullet1">
    <w:name w:val="Bullet 1"/>
    <w:basedOn w:val="Normal"/>
    <w:pPr>
      <w:numPr>
        <w:numId w:val="41"/>
      </w:numPr>
    </w:pPr>
  </w:style>
  <w:style w:type="paragraph" w:customStyle="1" w:styleId="Bullet2">
    <w:name w:val="Bullet 2"/>
    <w:basedOn w:val="Normal"/>
    <w:pPr>
      <w:numPr>
        <w:numId w:val="42"/>
      </w:numPr>
    </w:pPr>
  </w:style>
  <w:style w:type="paragraph" w:customStyle="1" w:styleId="Bullet3">
    <w:name w:val="Bullet 3"/>
    <w:basedOn w:val="Normal"/>
    <w:pPr>
      <w:numPr>
        <w:numId w:val="43"/>
      </w:numPr>
    </w:pPr>
  </w:style>
  <w:style w:type="paragraph" w:customStyle="1" w:styleId="Bullet4">
    <w:name w:val="Bullet 4"/>
    <w:basedOn w:val="Normal"/>
    <w:pPr>
      <w:numPr>
        <w:numId w:val="44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45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6F0132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6F0132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6F0132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6F0132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5E4D79E96B5A4EA3335095FBD1B30B" ma:contentTypeVersion="1" ma:contentTypeDescription="Create a new document." ma:contentTypeScope="" ma:versionID="279eb0c43ab82d901b13c4f5ca8fa2e6">
  <xsd:schema xmlns:xsd="http://www.w3.org/2001/XMLSchema" xmlns:xs="http://www.w3.org/2001/XMLSchema" xmlns:p="http://schemas.microsoft.com/office/2006/metadata/properties" xmlns:ns2="1afb15b4-6c3e-428a-958c-ac31d461ad33" targetNamespace="http://schemas.microsoft.com/office/2006/metadata/properties" ma:root="true" ma:fieldsID="bddb2c1bc2b36054d427ddb4bdf1c883" ns2:_="">
    <xsd:import namespace="1afb15b4-6c3e-428a-958c-ac31d461ad3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fb15b4-6c3e-428a-958c-ac31d461ad3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C8FCB-5A40-4E96-B052-69528215CC01}">
  <ds:schemaRefs>
    <ds:schemaRef ds:uri="http://schemas.microsoft.com/office/2006/metadata/properties"/>
    <ds:schemaRef ds:uri="http://schemas.microsoft.com/office/2006/documentManagement/types"/>
    <ds:schemaRef ds:uri="1afb15b4-6c3e-428a-958c-ac31d461ad33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C3EDDF5-41DB-4185-82A1-93B9A1150A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7E4554-AC63-40AE-B0CB-61309146E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fb15b4-6c3e-428a-958c-ac31d461ad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C21F56-076D-4C15-AEC9-8173697B4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27</TotalTime>
  <Pages>2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26</cp:revision>
  <cp:lastPrinted>2024-03-19T19:05:00Z</cp:lastPrinted>
  <dcterms:created xsi:type="dcterms:W3CDTF">2026-02-18T18:29:00Z</dcterms:created>
  <dcterms:modified xsi:type="dcterms:W3CDTF">2026-03-05T09:44:00Z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8.0.25.0</vt:lpwstr>
  </property>
  <property fmtid="{D5CDD505-2E9C-101B-9397-08002B2CF9AE}" pid="4" name="Last edited using">
    <vt:lpwstr>LW 9.2, Build 20250828</vt:lpwstr>
  </property>
  <property fmtid="{D5CDD505-2E9C-101B-9397-08002B2CF9AE}" pid="5" name="MSIP_Label_6bd9ddd1-4d20-43f6-abfa-fc3c07406f94_Enabled">
    <vt:lpwstr>true</vt:lpwstr>
  </property>
  <property fmtid="{D5CDD505-2E9C-101B-9397-08002B2CF9AE}" pid="6" name="MSIP_Label_6bd9ddd1-4d20-43f6-abfa-fc3c07406f94_SetDate">
    <vt:lpwstr>2024-03-15T15:13:42Z</vt:lpwstr>
  </property>
  <property fmtid="{D5CDD505-2E9C-101B-9397-08002B2CF9AE}" pid="7" name="MSIP_Label_6bd9ddd1-4d20-43f6-abfa-fc3c07406f94_Method">
    <vt:lpwstr>Standard</vt:lpwstr>
  </property>
  <property fmtid="{D5CDD505-2E9C-101B-9397-08002B2CF9AE}" pid="8" name="MSIP_Label_6bd9ddd1-4d20-43f6-abfa-fc3c07406f94_Name">
    <vt:lpwstr>Commission Use</vt:lpwstr>
  </property>
  <property fmtid="{D5CDD505-2E9C-101B-9397-08002B2CF9AE}" pid="9" name="MSIP_Label_6bd9ddd1-4d20-43f6-abfa-fc3c07406f94_SiteId">
    <vt:lpwstr>b24c8b06-522c-46fe-9080-70926f8dddb1</vt:lpwstr>
  </property>
  <property fmtid="{D5CDD505-2E9C-101B-9397-08002B2CF9AE}" pid="10" name="MSIP_Label_6bd9ddd1-4d20-43f6-abfa-fc3c07406f94_ActionId">
    <vt:lpwstr>7f548f3f-de32-4392-9969-4d306971a2b3</vt:lpwstr>
  </property>
  <property fmtid="{D5CDD505-2E9C-101B-9397-08002B2CF9AE}" pid="11" name="MSIP_Label_6bd9ddd1-4d20-43f6-abfa-fc3c07406f94_ContentBits">
    <vt:lpwstr>0</vt:lpwstr>
  </property>
  <property fmtid="{D5CDD505-2E9C-101B-9397-08002B2CF9AE}" pid="12" name="Created using">
    <vt:lpwstr>LW 9.0, Build 20230317</vt:lpwstr>
  </property>
  <property fmtid="{D5CDD505-2E9C-101B-9397-08002B2CF9AE}" pid="13" name="First annex">
    <vt:lpwstr>1</vt:lpwstr>
  </property>
  <property fmtid="{D5CDD505-2E9C-101B-9397-08002B2CF9AE}" pid="14" name="Last annex">
    <vt:lpwstr>1</vt:lpwstr>
  </property>
  <property fmtid="{D5CDD505-2E9C-101B-9397-08002B2CF9AE}" pid="15" name="Unique annex">
    <vt:lpwstr>1</vt:lpwstr>
  </property>
  <property fmtid="{D5CDD505-2E9C-101B-9397-08002B2CF9AE}" pid="16" name="Part">
    <vt:lpwstr>1</vt:lpwstr>
  </property>
  <property fmtid="{D5CDD505-2E9C-101B-9397-08002B2CF9AE}" pid="17" name="Total parts">
    <vt:lpwstr>1</vt:lpwstr>
  </property>
  <property fmtid="{D5CDD505-2E9C-101B-9397-08002B2CF9AE}" pid="18" name="Level of sensitivity">
    <vt:lpwstr>Standard treatment</vt:lpwstr>
  </property>
  <property fmtid="{D5CDD505-2E9C-101B-9397-08002B2CF9AE}" pid="19" name="LWTemplateID">
    <vt:lpwstr>SG-017</vt:lpwstr>
  </property>
  <property fmtid="{D5CDD505-2E9C-101B-9397-08002B2CF9AE}" pid="20" name="ContentTypeId">
    <vt:lpwstr>0x010100715E4D79E96B5A4EA3335095FBD1B30B</vt:lpwstr>
  </property>
  <property fmtid="{D5CDD505-2E9C-101B-9397-08002B2CF9AE}" pid="21" name="DQCStatus">
    <vt:lpwstr>Green (DQC version 03)</vt:lpwstr>
  </property>
</Properties>
</file>