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hAnsi="Times New Roman"/>
          <w:szCs w:val="20"/>
        </w:rPr>
        <w:alias w:val="TechnicalBlock"/>
        <w:tag w:val="LCK:TechnicalBlock"/>
        <w:id w:val="-528790402"/>
        <w:lock w:val="contentLocked"/>
      </w:sdtPr>
      <w:sdtEndPr>
        <w:rPr>
          <w:rFonts w:eastAsiaTheme="minorHAnsi" w:cs="Times New Roman"/>
          <w:sz w:val="24"/>
          <w:szCs w:val="22"/>
          <w:lang w:eastAsia="en-US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887FF8" w:rsidRPr="0056157B" w14:paraId="3E1A8845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208F8CD5" w14:textId="45C7F259" w:rsidR="00887FF8" w:rsidRPr="0056157B" w:rsidRDefault="00887FF8" w:rsidP="00634DC7">
                <w:pPr>
                  <w:pStyle w:val="TBNormalTechnicalBlock"/>
                </w:pPr>
              </w:p>
            </w:tc>
          </w:tr>
          <w:tr w:rsidR="00887FF8" w:rsidRPr="0056157B" w14:paraId="30C3BC53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1AEA8996" w14:textId="77777777" w:rsidR="00887FF8" w:rsidRPr="0056157B" w:rsidRDefault="00887FF8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09E31059" wp14:editId="66F6ED10">
                      <wp:extent cx="626400" cy="522000"/>
                      <wp:effectExtent l="0" t="0" r="2540" b="0"/>
                      <wp:docPr id="1677755016" name="Picture 167775501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32ACF870" w14:textId="77777777" w:rsidR="00887FF8" w:rsidRPr="0056157B" w:rsidRDefault="00887FF8" w:rsidP="0001269D">
                <w:pPr>
                  <w:pStyle w:val="TBInstitution"/>
                </w:pPr>
                <w:r>
                  <w:t>Council of the European Union</w:t>
                </w:r>
                <w:r>
                  <w:br/>
                </w:r>
                <w:r>
                  <w:rPr>
                    <w:b w:val="0"/>
                  </w:rPr>
                  <w:t>General Secretariat</w:t>
                </w:r>
              </w:p>
            </w:tc>
          </w:tr>
          <w:tr w:rsidR="00887FF8" w:rsidRPr="00B84B6D" w14:paraId="63CA073C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601C9B9C" w14:textId="77777777" w:rsidR="00887FF8" w:rsidRPr="0056157B" w:rsidRDefault="00887FF8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448A993F" w14:textId="77777777" w:rsidR="00887FF8" w:rsidRPr="0056157B" w:rsidRDefault="00887FF8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1425DD1B" w14:textId="77777777" w:rsidR="00887FF8" w:rsidRPr="0056157B" w:rsidRDefault="00887FF8" w:rsidP="00233A0E">
                <w:pPr>
                  <w:pStyle w:val="TBNormalTechnicalBlock"/>
                  <w:rPr>
                    <w:b/>
                  </w:rPr>
                </w:pPr>
              </w:p>
              <w:p w14:paraId="0BA018C6" w14:textId="77777777" w:rsidR="00887FF8" w:rsidRDefault="00887FF8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2 February 2026</w:t>
                </w:r>
              </w:p>
              <w:p w14:paraId="17E30DBE" w14:textId="77777777" w:rsidR="00887FF8" w:rsidRPr="0019440B" w:rsidRDefault="00887FF8" w:rsidP="00233A0E">
                <w:pPr>
                  <w:pStyle w:val="TBNormalTechnicalBlock"/>
                </w:pPr>
              </w:p>
              <w:p w14:paraId="7C92F322" w14:textId="77777777" w:rsidR="00887FF8" w:rsidRDefault="00887FF8" w:rsidP="00233A0E">
                <w:pPr>
                  <w:pStyle w:val="TBNormalTechnicalBlock"/>
                </w:pPr>
                <w:r>
                  <w:t>CM 1472</w:t>
                </w:r>
                <w:r w:rsidRPr="0056157B">
                  <w:t>/</w:t>
                </w:r>
                <w:r>
                  <w:t>26</w:t>
                </w:r>
              </w:p>
              <w:p w14:paraId="2C8659A3" w14:textId="77777777" w:rsidR="00887FF8" w:rsidRDefault="00887FF8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</w:t>
                </w:r>
              </w:p>
              <w:p w14:paraId="3929867A" w14:textId="77777777" w:rsidR="00887FF8" w:rsidRDefault="00887FF8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ECOFIN</w:t>
                </w:r>
              </w:p>
              <w:p w14:paraId="0918BC02" w14:textId="77777777" w:rsidR="00887FF8" w:rsidRPr="007C5B64" w:rsidRDefault="00887FF8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14F1495C" w14:textId="77777777" w:rsidR="00887FF8" w:rsidRDefault="00887FF8">
                <w:pPr>
                  <w:pStyle w:val="TBDistrbMarkers"/>
                </w:pPr>
                <w:r>
                  <w:t>PARLNAT</w:t>
                </w:r>
              </w:p>
              <w:p w14:paraId="0797FD7B" w14:textId="77777777" w:rsidR="00887FF8" w:rsidRDefault="00887FF8">
                <w:pPr>
                  <w:pStyle w:val="TBDistrbMarkers"/>
                </w:pPr>
                <w:r>
                  <w:t>ECB</w:t>
                </w:r>
              </w:p>
              <w:p w14:paraId="6CE40DDB" w14:textId="77777777" w:rsidR="00887FF8" w:rsidRDefault="00887FF8">
                <w:pPr>
                  <w:pStyle w:val="TBDistrbMarkers"/>
                </w:pPr>
                <w:r>
                  <w:t>EIB</w:t>
                </w:r>
              </w:p>
              <w:p w14:paraId="03F470EA" w14:textId="77777777" w:rsidR="00887FF8" w:rsidRPr="009E0BE9" w:rsidRDefault="00887FF8" w:rsidP="00233A0E">
                <w:pPr>
                  <w:pStyle w:val="TBNormalTechnicalBlock"/>
                </w:pPr>
              </w:p>
              <w:p w14:paraId="539C7947" w14:textId="77777777" w:rsidR="00887FF8" w:rsidRPr="009E0BE9" w:rsidRDefault="00887FF8" w:rsidP="00233A0E">
                <w:pPr>
                  <w:pStyle w:val="TBNormalTechnicalBlock"/>
                </w:pPr>
              </w:p>
              <w:p w14:paraId="34E58271" w14:textId="77777777" w:rsidR="00887FF8" w:rsidRPr="009E0BE9" w:rsidRDefault="00887FF8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887FF8" w:rsidRPr="00ED0749" w14:paraId="0E5B3265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58846EFF" w14:textId="77777777" w:rsidR="00887FF8" w:rsidRPr="00ED0749" w:rsidRDefault="00887FF8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6BA3238C" w14:textId="77777777" w:rsidR="00887FF8" w:rsidRPr="00ED0749" w:rsidRDefault="00887FF8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6C9795D0" w14:textId="77777777" w:rsidR="00887FF8" w:rsidRPr="00ED0749" w:rsidRDefault="00887FF8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5BA8FA79" w14:textId="77777777" w:rsidR="00887FF8" w:rsidRPr="00ED0749" w:rsidRDefault="00887FF8" w:rsidP="00DF1147">
          <w:pPr>
            <w:pStyle w:val="TBEntRefer"/>
            <w:rPr>
              <w:sz w:val="2"/>
              <w:szCs w:val="2"/>
            </w:rPr>
          </w:pPr>
        </w:p>
        <w:p w14:paraId="7C9DCD1E" w14:textId="77777777" w:rsidR="00887FF8" w:rsidRPr="00DD01AC" w:rsidRDefault="00887FF8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887FF8" w:rsidRPr="00133225" w14:paraId="5565051B" w14:textId="77777777" w:rsidTr="001E5BC3">
            <w:trPr>
              <w:jc w:val="center"/>
            </w:trPr>
            <w:tc>
              <w:tcPr>
                <w:tcW w:w="9645" w:type="dxa"/>
              </w:tcPr>
              <w:p w14:paraId="4CD2FDF2" w14:textId="77777777" w:rsidR="00887FF8" w:rsidRPr="00C4351E" w:rsidRDefault="00887FF8" w:rsidP="00C728BF">
                <w:pPr>
                  <w:pStyle w:val="TBHeadingTable"/>
                </w:pPr>
                <w:r>
                  <w:t>NOTICE OF MEETING AND PROVISIONAL AGENDA</w:t>
                </w:r>
              </w:p>
            </w:tc>
          </w:tr>
          <w:tr w:rsidR="00887FF8" w:rsidRPr="007D53AD" w14:paraId="4D153DD0" w14:textId="77777777" w:rsidTr="001E5BC3">
            <w:trPr>
              <w:jc w:val="center"/>
            </w:trPr>
            <w:tc>
              <w:tcPr>
                <w:tcW w:w="9645" w:type="dxa"/>
              </w:tcPr>
              <w:p w14:paraId="1F81AEA2" w14:textId="77777777" w:rsidR="00887FF8" w:rsidRPr="007D53AD" w:rsidRDefault="00887FF8" w:rsidP="006368AC">
                <w:pPr>
                  <w:pStyle w:val="TBTableText"/>
                </w:pPr>
                <w:r>
                  <w:t>COUNCIL OF THE EUROPEAN UNION</w:t>
                </w:r>
                <w:r>
                  <w:rPr>
                    <w:rStyle w:val="FootnoteReference"/>
                  </w:rPr>
                  <w:footnoteReference w:customMarkFollows="1" w:id="1"/>
                  <w:t>1</w:t>
                </w:r>
                <w:r>
                  <w:br/>
                  <w:t>(Economic and Financial Affairs)</w:t>
                </w:r>
              </w:p>
            </w:tc>
          </w:tr>
          <w:tr w:rsidR="00887FF8" w:rsidRPr="007D53AD" w14:paraId="3C53F726" w14:textId="77777777" w:rsidTr="001E5BC3">
            <w:trPr>
              <w:jc w:val="center"/>
            </w:trPr>
            <w:tc>
              <w:tcPr>
                <w:tcW w:w="9645" w:type="dxa"/>
              </w:tcPr>
              <w:p w14:paraId="42F140E9" w14:textId="77777777" w:rsidR="00887FF8" w:rsidRPr="006368AC" w:rsidRDefault="00887FF8" w:rsidP="006368AC">
                <w:pPr>
                  <w:pStyle w:val="TBTableText"/>
                </w:pPr>
                <w:r>
                  <w:t>Europa building, Brussels</w:t>
                </w:r>
              </w:p>
            </w:tc>
          </w:tr>
          <w:tr w:rsidR="00887FF8" w:rsidRPr="007D53AD" w14:paraId="52A9FDB2" w14:textId="77777777" w:rsidTr="001E5BC3">
            <w:trPr>
              <w:jc w:val="center"/>
            </w:trPr>
            <w:tc>
              <w:tcPr>
                <w:tcW w:w="9645" w:type="dxa"/>
              </w:tcPr>
              <w:p w14:paraId="7C3D31BC" w14:textId="77777777" w:rsidR="00887FF8" w:rsidRPr="006368AC" w:rsidRDefault="00887FF8" w:rsidP="008639D3">
                <w:pPr>
                  <w:pStyle w:val="TBTableText"/>
                </w:pPr>
                <w:r>
                  <w:t>17 February 2026 (10:00)</w:t>
                </w:r>
              </w:p>
            </w:tc>
          </w:tr>
        </w:tbl>
        <w:p w14:paraId="5E766E01" w14:textId="77777777" w:rsidR="00887FF8" w:rsidRPr="008C6FD6" w:rsidRDefault="00887FF8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09711762" w14:textId="32BE6F0A" w:rsidR="00BC0BB4" w:rsidRPr="00904D6E" w:rsidRDefault="00BC0BB4" w:rsidP="00BC0BB4">
      <w:pPr>
        <w:spacing w:after="120"/>
        <w:rPr>
          <w:b/>
          <w:bCs/>
          <w:u w:val="single"/>
        </w:rPr>
      </w:pPr>
      <w:r w:rsidRPr="00904D6E">
        <w:rPr>
          <w:b/>
          <w:bCs/>
          <w:u w:val="single"/>
        </w:rPr>
        <w:t xml:space="preserve">Format </w:t>
      </w:r>
      <w:r w:rsidRPr="007529F2">
        <w:rPr>
          <w:b/>
          <w:bCs/>
          <w:u w:val="single"/>
        </w:rPr>
        <w:t xml:space="preserve">1+2+1 </w:t>
      </w:r>
      <w:r w:rsidRPr="00904D6E">
        <w:rPr>
          <w:b/>
          <w:bCs/>
          <w:u w:val="single"/>
        </w:rPr>
        <w:t>(+</w:t>
      </w:r>
      <w:r w:rsidR="001208A4">
        <w:rPr>
          <w:b/>
          <w:bCs/>
          <w:u w:val="single"/>
        </w:rPr>
        <w:t>2</w:t>
      </w:r>
      <w:r w:rsidRPr="00904D6E">
        <w:rPr>
          <w:b/>
          <w:bCs/>
          <w:u w:val="single"/>
        </w:rPr>
        <w:t xml:space="preserve"> </w:t>
      </w:r>
      <w:r w:rsidRPr="000F0A29">
        <w:rPr>
          <w:b/>
          <w:bCs/>
          <w:u w:val="single"/>
        </w:rPr>
        <w:t>in listening room</w:t>
      </w:r>
      <w:r w:rsidRPr="00904D6E">
        <w:rPr>
          <w:b/>
          <w:bCs/>
          <w:u w:val="single"/>
        </w:rPr>
        <w:t>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BD729D" w14:paraId="6FD0CEB6" w14:textId="77777777" w:rsidTr="00CB73C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192512DE" w14:textId="77777777" w:rsidR="00BD729D" w:rsidRDefault="00BD729D" w:rsidP="00CB73C2">
            <w:pPr>
              <w:rPr>
                <w:lang w:val="en-US"/>
              </w:rPr>
            </w:pPr>
            <w:r>
              <w:rPr>
                <w:lang w:val="en-US"/>
              </w:rPr>
              <w:t>Adoption of the agenda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E517AC8" w14:textId="77777777" w:rsidR="00BD729D" w:rsidRDefault="00BD729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6E023F8" w14:textId="77777777" w:rsidR="00BD729D" w:rsidRDefault="00BD729D" w:rsidP="00CB73C2">
            <w:pPr>
              <w:rPr>
                <w:lang w:val="en-US"/>
              </w:rPr>
            </w:pPr>
          </w:p>
        </w:tc>
      </w:tr>
      <w:tr w:rsidR="00BD729D" w14:paraId="3BEA511A" w14:textId="77777777" w:rsidTr="00CB73C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897125B" w14:textId="77777777" w:rsidR="00BD729D" w:rsidRDefault="00BD729D" w:rsidP="00CB73C2">
            <w:pPr>
              <w:rPr>
                <w:lang w:val="en-US"/>
              </w:rPr>
            </w:pPr>
            <w:r>
              <w:rPr>
                <w:lang w:val="en-US"/>
              </w:rPr>
              <w:t>(poss.) Approval of "A" items</w:t>
            </w:r>
          </w:p>
          <w:p w14:paraId="16A7F8D0" w14:textId="77777777" w:rsidR="00BD729D" w:rsidRDefault="00BD729D" w:rsidP="00CB73C2">
            <w:pPr>
              <w:pStyle w:val="PointManual"/>
              <w:rPr>
                <w:lang w:val="en-US"/>
              </w:rPr>
            </w:pPr>
            <w:r>
              <w:rPr>
                <w:lang w:val="en-US"/>
              </w:rPr>
              <w:t>a)</w:t>
            </w:r>
            <w:r>
              <w:rPr>
                <w:lang w:val="en-US"/>
              </w:rPr>
              <w:tab/>
              <w:t>Non-legislative list</w:t>
            </w:r>
          </w:p>
          <w:p w14:paraId="45010F8A" w14:textId="77777777" w:rsidR="00BD729D" w:rsidRDefault="00BD729D" w:rsidP="00CB73C2">
            <w:pPr>
              <w:pStyle w:val="PointManual"/>
              <w:rPr>
                <w:lang w:val="en-US"/>
              </w:rPr>
            </w:pPr>
            <w:r>
              <w:rPr>
                <w:lang w:val="en-US"/>
              </w:rPr>
              <w:t>b)</w:t>
            </w:r>
            <w:r>
              <w:rPr>
                <w:lang w:val="en-US"/>
              </w:rPr>
              <w:tab/>
              <w:t>Legislative list (Public deliberation in accordance with Article 16(8) of the Treaty on European Union)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4BE0204" w14:textId="77777777" w:rsidR="00BD729D" w:rsidRDefault="00BD729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86027FA" w14:textId="77777777" w:rsidR="00BD729D" w:rsidRDefault="00BD729D" w:rsidP="00CB73C2">
            <w:pPr>
              <w:rPr>
                <w:lang w:val="en-US"/>
              </w:rPr>
            </w:pPr>
          </w:p>
        </w:tc>
      </w:tr>
    </w:tbl>
    <w:p w14:paraId="27361D86" w14:textId="77777777" w:rsidR="00BD729D" w:rsidRDefault="00BD729D" w:rsidP="00BD729D">
      <w:pPr>
        <w:tabs>
          <w:tab w:val="left" w:pos="567"/>
        </w:tabs>
        <w:spacing w:before="360"/>
        <w:jc w:val="center"/>
        <w:rPr>
          <w:b/>
          <w:bCs/>
          <w:u w:val="single"/>
        </w:rPr>
      </w:pPr>
      <w:r>
        <w:rPr>
          <w:b/>
          <w:bCs/>
          <w:u w:val="single"/>
        </w:rPr>
        <w:t>Legislative deliberations</w:t>
      </w:r>
    </w:p>
    <w:p w14:paraId="621777AB" w14:textId="77777777" w:rsidR="00BD729D" w:rsidRDefault="00BD729D" w:rsidP="00BD729D">
      <w:pPr>
        <w:pStyle w:val="NormalCentered"/>
        <w:spacing w:after="120"/>
        <w:rPr>
          <w:b/>
          <w:bCs/>
        </w:rPr>
      </w:pPr>
      <w:r>
        <w:rPr>
          <w:b/>
          <w:bCs/>
        </w:rPr>
        <w:t>(Public deliberation in accordance with Article 16(8) of the Treaty on European Union)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BD729D" w14:paraId="5EF51404" w14:textId="77777777" w:rsidTr="00BD3F37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956BABB" w14:textId="32E8E444" w:rsidR="00BD729D" w:rsidRDefault="00BD3F37" w:rsidP="00CB73C2">
            <w:pPr>
              <w:rPr>
                <w:lang w:val="en-US"/>
              </w:rPr>
            </w:pPr>
            <w:r w:rsidRPr="00BD3F37">
              <w:rPr>
                <w:lang w:val="en-US"/>
              </w:rPr>
              <w:t>Savings and Investments Union: supplementary pensions package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F466915" w14:textId="0DD892CF" w:rsidR="00BD729D" w:rsidRDefault="00BD3F37" w:rsidP="00CB73C2">
            <w:pPr>
              <w:pStyle w:val="NormalRight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66A8307" wp14:editId="49590220">
                  <wp:extent cx="172442" cy="172442"/>
                  <wp:effectExtent l="0" t="0" r="0" b="0"/>
                  <wp:docPr id="1454785817" name="Picture 1" descr="First read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4785817" name="Picture 1" descr="First readi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US"/>
              </w:rPr>
              <w:drawing>
                <wp:inline distT="0" distB="0" distL="0" distR="0" wp14:anchorId="4884CAB1" wp14:editId="014C6203">
                  <wp:extent cx="172442" cy="172442"/>
                  <wp:effectExtent l="0" t="0" r="0" b="0"/>
                  <wp:docPr id="512189701" name="Picture 2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2189701" name="Picture 2" descr="Item based on a Commission proposal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B3A199A" w14:textId="77777777" w:rsidR="00BD729D" w:rsidRDefault="00BD729D" w:rsidP="00CB73C2">
            <w:pPr>
              <w:rPr>
                <w:lang w:val="en-US"/>
              </w:rPr>
            </w:pPr>
          </w:p>
        </w:tc>
      </w:tr>
      <w:tr w:rsidR="00BD729D" w14:paraId="449ED289" w14:textId="77777777" w:rsidTr="00BD3F37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B0DCCF1" w14:textId="4D3BEA8E" w:rsidR="00BD729D" w:rsidRDefault="00BD3F37" w:rsidP="00BD3F37">
            <w:pPr>
              <w:ind w:left="567" w:hanging="567"/>
              <w:rPr>
                <w:lang w:val="en-US"/>
              </w:rPr>
            </w:pPr>
            <w:r w:rsidRPr="00BD3F37">
              <w:rPr>
                <w:lang w:val="en-US"/>
              </w:rPr>
              <w:t>a)</w:t>
            </w:r>
            <w:r w:rsidRPr="00BD3F37">
              <w:rPr>
                <w:lang w:val="en-US"/>
              </w:rPr>
              <w:tab/>
              <w:t>Directive amending Directives (EU) 2016/2341 and 2016/97 as regards the strengthening of the framework for occupational retirement provision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B7C448B" w14:textId="77777777" w:rsidR="00BD729D" w:rsidRDefault="00BD729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95E603D" w14:textId="77777777" w:rsidR="00BD729D" w:rsidRDefault="00BD729D" w:rsidP="00CB73C2">
            <w:pPr>
              <w:rPr>
                <w:lang w:val="en-US"/>
              </w:rPr>
            </w:pPr>
          </w:p>
        </w:tc>
      </w:tr>
      <w:tr w:rsidR="00BD3F37" w14:paraId="41C06DD8" w14:textId="77777777" w:rsidTr="00BD3F37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5084FEB" w14:textId="77777777" w:rsidR="00BD3F37" w:rsidRPr="00BD3F37" w:rsidRDefault="00BD3F37" w:rsidP="00BD3F37">
            <w:pPr>
              <w:ind w:left="567" w:hanging="567"/>
              <w:rPr>
                <w:lang w:val="en-US"/>
              </w:rPr>
            </w:pPr>
            <w:r w:rsidRPr="00BD3F37">
              <w:rPr>
                <w:lang w:val="en-US"/>
              </w:rPr>
              <w:t>b)</w:t>
            </w:r>
            <w:r w:rsidRPr="00BD3F37">
              <w:rPr>
                <w:lang w:val="en-US"/>
              </w:rPr>
              <w:tab/>
              <w:t>Regulation amending Regulation (EU) 2019/1238 on a pan-European Personal Pension Product (PEPP)</w:t>
            </w:r>
          </w:p>
          <w:p w14:paraId="6B86AEA9" w14:textId="1AEEC676" w:rsidR="00BD3F37" w:rsidRPr="00BD3F37" w:rsidRDefault="00BD3F37" w:rsidP="00BD3F37">
            <w:pPr>
              <w:rPr>
                <w:i/>
                <w:iCs/>
                <w:lang w:val="en-US"/>
              </w:rPr>
            </w:pPr>
            <w:r w:rsidRPr="00BD3F37">
              <w:rPr>
                <w:i/>
                <w:iCs/>
                <w:lang w:val="en-US"/>
              </w:rPr>
              <w:t>Policy debate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8E775E5" w14:textId="77777777" w:rsidR="00BD3F37" w:rsidRDefault="00BD3F37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2A291CE" w14:textId="77777777" w:rsidR="00BD3F37" w:rsidRDefault="00BD3F37" w:rsidP="00CB73C2">
            <w:pPr>
              <w:rPr>
                <w:lang w:val="en-US"/>
              </w:rPr>
            </w:pPr>
          </w:p>
        </w:tc>
      </w:tr>
      <w:tr w:rsidR="00BD3F37" w14:paraId="1F458838" w14:textId="77777777" w:rsidTr="00BD3F37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0E1E116" w14:textId="77777777" w:rsidR="00BD3F37" w:rsidRPr="00BD3F37" w:rsidRDefault="00BD3F37" w:rsidP="00BD3F37">
            <w:pPr>
              <w:rPr>
                <w:lang w:val="en-US"/>
              </w:rPr>
            </w:pPr>
            <w:r w:rsidRPr="00BD3F37">
              <w:rPr>
                <w:lang w:val="en-US"/>
              </w:rPr>
              <w:t>Any other business</w:t>
            </w:r>
          </w:p>
          <w:p w14:paraId="6484D3FE" w14:textId="77777777" w:rsidR="00BD3F37" w:rsidRPr="00BD3F37" w:rsidRDefault="00BD3F37" w:rsidP="00BD3F37">
            <w:pPr>
              <w:rPr>
                <w:lang w:val="en-US"/>
              </w:rPr>
            </w:pPr>
            <w:r w:rsidRPr="00BD3F37">
              <w:rPr>
                <w:lang w:val="en-US"/>
              </w:rPr>
              <w:t>Current financial services legislative proposals</w:t>
            </w:r>
          </w:p>
          <w:p w14:paraId="4DEB9F28" w14:textId="56C5B0A8" w:rsidR="00BD3F37" w:rsidRPr="00BD3F37" w:rsidRDefault="00BD3F37" w:rsidP="00BD3F37">
            <w:pPr>
              <w:rPr>
                <w:i/>
                <w:iCs/>
                <w:lang w:val="en-US"/>
              </w:rPr>
            </w:pPr>
            <w:r w:rsidRPr="00BD3F37">
              <w:rPr>
                <w:i/>
                <w:iCs/>
                <w:lang w:val="en-US"/>
              </w:rPr>
              <w:t>Information from the Presidency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3459EF7" w14:textId="77777777" w:rsidR="00BD3F37" w:rsidRDefault="00BD3F37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0F056FB" w14:textId="77777777" w:rsidR="00BD3F37" w:rsidRDefault="00BD3F37" w:rsidP="00CB73C2">
            <w:pPr>
              <w:rPr>
                <w:lang w:val="en-US"/>
              </w:rPr>
            </w:pPr>
          </w:p>
        </w:tc>
      </w:tr>
    </w:tbl>
    <w:p w14:paraId="50231A89" w14:textId="027AC912" w:rsidR="00BD3F37" w:rsidRPr="00BD3F37" w:rsidRDefault="00BD729D" w:rsidP="00BD3F37">
      <w:pPr>
        <w:pageBreakBefore/>
        <w:tabs>
          <w:tab w:val="left" w:pos="567"/>
        </w:tabs>
        <w:spacing w:before="360" w:after="120"/>
        <w:jc w:val="center"/>
        <w:rPr>
          <w:b/>
          <w:bCs/>
          <w:u w:val="single"/>
        </w:rPr>
      </w:pPr>
      <w:r>
        <w:rPr>
          <w:b/>
          <w:bCs/>
          <w:u w:val="single"/>
        </w:rPr>
        <w:lastRenderedPageBreak/>
        <w:t>Non-legislative activities</w:t>
      </w:r>
    </w:p>
    <w:tbl>
      <w:tblPr>
        <w:tblW w:w="9639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88"/>
        <w:gridCol w:w="709"/>
        <w:gridCol w:w="1842"/>
      </w:tblGrid>
      <w:tr w:rsidR="00BD3F37" w:rsidRPr="00BD3F37" w14:paraId="57C365DF" w14:textId="77777777" w:rsidTr="00BD3F37">
        <w:tc>
          <w:tcPr>
            <w:tcW w:w="7088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DBDEA89" w14:textId="77777777" w:rsidR="00BD3F37" w:rsidRPr="00BD3F37" w:rsidRDefault="00BD3F37" w:rsidP="00BD3F37">
            <w:r w:rsidRPr="00BD3F37">
              <w:t>EU budget</w:t>
            </w:r>
          </w:p>
          <w:p w14:paraId="29DB71C6" w14:textId="77777777" w:rsidR="00BD3F37" w:rsidRPr="00BD3F37" w:rsidRDefault="00BD3F37" w:rsidP="00BD3F37">
            <w:r w:rsidRPr="00BD3F37">
              <w:t>Council Recommendation on the discharge to be given to the Commission in respect of the implementation of the budget for 2024</w:t>
            </w:r>
          </w:p>
          <w:p w14:paraId="62A870E6" w14:textId="77777777" w:rsidR="00BD3F37" w:rsidRPr="00BD3F37" w:rsidRDefault="00BD3F37" w:rsidP="00BD3F37">
            <w:r w:rsidRPr="00BD3F37">
              <w:rPr>
                <w:i/>
                <w:iCs/>
              </w:rPr>
              <w:t>Adoption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3001BB1" w14:textId="77777777" w:rsidR="00BD3F37" w:rsidRPr="00BD3F37" w:rsidRDefault="00BD3F37" w:rsidP="00BD3F37">
            <w:pPr>
              <w:rPr>
                <w:lang w:val="pl-PL"/>
              </w:rPr>
            </w:pPr>
          </w:p>
        </w:tc>
        <w:tc>
          <w:tcPr>
            <w:tcW w:w="1842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63343F8" w14:textId="77777777" w:rsidR="00BD3F37" w:rsidRPr="00BD3F37" w:rsidRDefault="00BD3F37" w:rsidP="00BD3F37"/>
        </w:tc>
      </w:tr>
      <w:tr w:rsidR="00BD3F37" w:rsidRPr="00BD3F37" w14:paraId="4A093A7F" w14:textId="77777777" w:rsidTr="00BD3F37">
        <w:tc>
          <w:tcPr>
            <w:tcW w:w="7088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53BBB24" w14:textId="77777777" w:rsidR="00BD3F37" w:rsidRDefault="00BD3F37" w:rsidP="00BD3F37">
            <w:r w:rsidRPr="00BD3F37">
              <w:t>Conclusions on the budget guidelines for 2027</w:t>
            </w:r>
          </w:p>
          <w:p w14:paraId="5FD2C990" w14:textId="2777AD2F" w:rsidR="00BD3F37" w:rsidRPr="00BD3F37" w:rsidRDefault="00BD3F37" w:rsidP="00BD3F37">
            <w:r w:rsidRPr="00BD3F37">
              <w:rPr>
                <w:i/>
                <w:iCs/>
              </w:rPr>
              <w:t>Approval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48B77F3" w14:textId="77777777" w:rsidR="00BD3F37" w:rsidRPr="00BD3F37" w:rsidRDefault="00BD3F37" w:rsidP="00BD3F37">
            <w:pPr>
              <w:rPr>
                <w:lang w:val="pl-PL"/>
              </w:rPr>
            </w:pPr>
          </w:p>
        </w:tc>
        <w:tc>
          <w:tcPr>
            <w:tcW w:w="1842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5856890" w14:textId="77777777" w:rsidR="00BD3F37" w:rsidRPr="00BD3F37" w:rsidRDefault="00BD3F37" w:rsidP="00BD3F37"/>
        </w:tc>
      </w:tr>
      <w:tr w:rsidR="00BD3F37" w:rsidRPr="00BD3F37" w14:paraId="4854E3AF" w14:textId="77777777" w:rsidTr="00BD3F37">
        <w:tc>
          <w:tcPr>
            <w:tcW w:w="7088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F160056" w14:textId="77777777" w:rsidR="00BD3F37" w:rsidRPr="00BD3F37" w:rsidRDefault="00BD3F37" w:rsidP="00BD3F37">
            <w:bookmarkStart w:id="1" w:name="_Hlk211514300"/>
            <w:r w:rsidRPr="00BD3F37">
              <w:t>Economic and financial impact of Russia’s aggression against Ukraine</w:t>
            </w:r>
          </w:p>
          <w:p w14:paraId="6A17DA27" w14:textId="77777777" w:rsidR="00BD3F37" w:rsidRPr="00BD3F37" w:rsidRDefault="00BD3F37" w:rsidP="00BD3F37">
            <w:r w:rsidRPr="00BD3F37">
              <w:rPr>
                <w:i/>
                <w:iCs/>
              </w:rPr>
              <w:t>Exchange of views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018EE20" w14:textId="77777777" w:rsidR="00BD3F37" w:rsidRPr="00BD3F37" w:rsidRDefault="00BD3F37" w:rsidP="00BD3F37">
            <w:pPr>
              <w:rPr>
                <w:lang w:val="pl-PL"/>
              </w:rPr>
            </w:pPr>
          </w:p>
        </w:tc>
        <w:tc>
          <w:tcPr>
            <w:tcW w:w="1842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77400F0" w14:textId="77777777" w:rsidR="00BD3F37" w:rsidRPr="00BD3F37" w:rsidRDefault="00BD3F37" w:rsidP="00BD3F37"/>
        </w:tc>
      </w:tr>
      <w:bookmarkEnd w:id="1"/>
      <w:tr w:rsidR="00BD3F37" w:rsidRPr="00BD3F37" w14:paraId="0224EFC9" w14:textId="77777777" w:rsidTr="00BD3F37">
        <w:tc>
          <w:tcPr>
            <w:tcW w:w="7088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874D526" w14:textId="77777777" w:rsidR="00BD3F37" w:rsidRPr="00BD3F37" w:rsidRDefault="00BD3F37" w:rsidP="00BD3F37">
            <w:r w:rsidRPr="00BD3F37">
              <w:t>Economic recovery in Europe</w:t>
            </w:r>
          </w:p>
          <w:p w14:paraId="5521CB60" w14:textId="77777777" w:rsidR="00BD3F37" w:rsidRPr="00BD3F37" w:rsidRDefault="00BD3F37" w:rsidP="00BD3F37">
            <w:r w:rsidRPr="00BD3F37">
              <w:t>Council Implementing Decisions under the Recovery and Resilience Facility</w:t>
            </w:r>
          </w:p>
          <w:p w14:paraId="0C84010A" w14:textId="77777777" w:rsidR="00BD3F37" w:rsidRPr="00BD3F37" w:rsidRDefault="00BD3F37" w:rsidP="00BD3F37">
            <w:r w:rsidRPr="00BD3F37">
              <w:t>(Legal basis: Article 20 Regulation (EU) 2021/241)</w:t>
            </w:r>
          </w:p>
          <w:p w14:paraId="3F2883F8" w14:textId="77777777" w:rsidR="00BD3F37" w:rsidRPr="00BD3F37" w:rsidRDefault="00BD3F37" w:rsidP="00BD3F37">
            <w:pPr>
              <w:rPr>
                <w:i/>
                <w:iCs/>
              </w:rPr>
            </w:pPr>
            <w:r w:rsidRPr="00BD3F37">
              <w:rPr>
                <w:i/>
                <w:iCs/>
              </w:rPr>
              <w:t>Adoption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05BA8CC" w14:textId="77777777" w:rsidR="00BD3F37" w:rsidRPr="00BD3F37" w:rsidRDefault="00BD3F37" w:rsidP="00BD3F37">
            <w:pPr>
              <w:rPr>
                <w:lang w:val="en-US"/>
              </w:rPr>
            </w:pPr>
          </w:p>
          <w:p w14:paraId="27675C93" w14:textId="77777777" w:rsidR="00BD3F37" w:rsidRPr="00BD3F37" w:rsidRDefault="00BD3F37" w:rsidP="00BD3F37">
            <w:pPr>
              <w:rPr>
                <w:lang w:val="en-US"/>
              </w:rPr>
            </w:pPr>
            <w:r w:rsidRPr="00BD3F37">
              <w:rPr>
                <w:noProof/>
                <w:lang w:val="pl-PL"/>
              </w:rPr>
              <w:drawing>
                <wp:inline distT="0" distB="0" distL="0" distR="0" wp14:anchorId="317352B4" wp14:editId="30388973">
                  <wp:extent cx="172442" cy="172442"/>
                  <wp:effectExtent l="0" t="0" r="0" b="0"/>
                  <wp:docPr id="830660115" name="Picture 371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D3F37">
              <w:t>(*)</w:t>
            </w:r>
          </w:p>
        </w:tc>
        <w:tc>
          <w:tcPr>
            <w:tcW w:w="1842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3572B4D" w14:textId="77777777" w:rsidR="00BD3F37" w:rsidRPr="00BD3F37" w:rsidRDefault="00BD3F37" w:rsidP="00BD3F37"/>
        </w:tc>
      </w:tr>
      <w:tr w:rsidR="00BD3F37" w:rsidRPr="00BD3F37" w14:paraId="7FB6D5A6" w14:textId="77777777" w:rsidTr="00BD3F37">
        <w:tc>
          <w:tcPr>
            <w:tcW w:w="7088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E0F9815" w14:textId="77777777" w:rsidR="00BD3F37" w:rsidRPr="00BD3F37" w:rsidRDefault="00BD3F37" w:rsidP="00BD3F37">
            <w:r w:rsidRPr="00BD3F37">
              <w:t>European Semester 2026</w:t>
            </w:r>
          </w:p>
          <w:p w14:paraId="174A41F7" w14:textId="430D6FDD" w:rsidR="00BD3F37" w:rsidRPr="00BD3F37" w:rsidRDefault="00BD3F37" w:rsidP="00BD3F37">
            <w:r w:rsidRPr="00BD3F37">
              <w:t>Council Recommendation on the economic policy of the euro area</w:t>
            </w:r>
          </w:p>
          <w:p w14:paraId="16D14D2A" w14:textId="77777777" w:rsidR="00BD3F37" w:rsidRPr="00BD3F37" w:rsidRDefault="00BD3F37" w:rsidP="00BD3F37">
            <w:pPr>
              <w:rPr>
                <w:i/>
                <w:iCs/>
              </w:rPr>
            </w:pPr>
            <w:r w:rsidRPr="00BD3F37">
              <w:rPr>
                <w:i/>
                <w:iCs/>
              </w:rPr>
              <w:t>Approval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68A1314" w14:textId="77777777" w:rsidR="00BD3F37" w:rsidRPr="00BD3F37" w:rsidRDefault="00BD3F37" w:rsidP="00BD3F37">
            <w:pPr>
              <w:rPr>
                <w:lang w:val="pl-PL"/>
              </w:rPr>
            </w:pPr>
          </w:p>
        </w:tc>
        <w:tc>
          <w:tcPr>
            <w:tcW w:w="1842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A0AE9C4" w14:textId="77777777" w:rsidR="00BD3F37" w:rsidRPr="00BD3F37" w:rsidRDefault="00BD3F37" w:rsidP="00BD3F37"/>
        </w:tc>
      </w:tr>
      <w:tr w:rsidR="00BD3F37" w:rsidRPr="00BD3F37" w14:paraId="78349689" w14:textId="77777777" w:rsidTr="00BD3F37">
        <w:tc>
          <w:tcPr>
            <w:tcW w:w="7088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42F2C28" w14:textId="65E2AAB1" w:rsidR="00BD3F37" w:rsidRPr="00BD3F37" w:rsidRDefault="00BD3F37" w:rsidP="00BD3F37">
            <w:r w:rsidRPr="00BD3F37">
              <w:t xml:space="preserve">Implementation of the economic governance </w:t>
            </w:r>
            <w:r w:rsidR="0068428A" w:rsidRPr="00BD3F37">
              <w:t>framework</w:t>
            </w:r>
            <w:r w:rsidR="0068428A">
              <w:t xml:space="preserve">: </w:t>
            </w:r>
            <w:r w:rsidRPr="00BD3F37">
              <w:t>Defence financing</w:t>
            </w:r>
          </w:p>
          <w:p w14:paraId="40BDAEE8" w14:textId="75895430" w:rsidR="00BD3F37" w:rsidRPr="00BD3F37" w:rsidRDefault="00BD3F37" w:rsidP="00BD3F37">
            <w:r w:rsidRPr="00BD3F37">
              <w:t>Council Recommendation allowing Austria to deviate from the maximum growth rates of net expenditure</w:t>
            </w:r>
          </w:p>
          <w:p w14:paraId="47EBD2D9" w14:textId="77777777" w:rsidR="00BD3F37" w:rsidRPr="00BD3F37" w:rsidRDefault="00BD3F37" w:rsidP="00BD3F37">
            <w:r w:rsidRPr="00BD3F37">
              <w:t>(Legal basis: Regulation (EU) 2024/1263)</w:t>
            </w:r>
          </w:p>
          <w:p w14:paraId="3D049D22" w14:textId="77777777" w:rsidR="00BD3F37" w:rsidRPr="00BD3F37" w:rsidRDefault="00BD3F37" w:rsidP="00BD3F37">
            <w:pPr>
              <w:rPr>
                <w:i/>
                <w:iCs/>
              </w:rPr>
            </w:pPr>
            <w:r w:rsidRPr="00BD3F37">
              <w:rPr>
                <w:i/>
                <w:iCs/>
              </w:rPr>
              <w:t>Adoption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50CF412" w14:textId="77777777" w:rsidR="00BD3F37" w:rsidRPr="00BD3F37" w:rsidRDefault="00BD3F37" w:rsidP="00BD3F37"/>
          <w:p w14:paraId="0CFC44C3" w14:textId="77777777" w:rsidR="00BD3F37" w:rsidRPr="00BD3F37" w:rsidRDefault="00BD3F37" w:rsidP="00BD3F37"/>
          <w:p w14:paraId="44E6A7CF" w14:textId="77777777" w:rsidR="00BD3F37" w:rsidRPr="00BD3F37" w:rsidRDefault="00BD3F37" w:rsidP="00BD3F37">
            <w:r w:rsidRPr="00BD3F37">
              <w:t>(*)</w:t>
            </w:r>
          </w:p>
        </w:tc>
        <w:tc>
          <w:tcPr>
            <w:tcW w:w="1842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FC0882A" w14:textId="77777777" w:rsidR="00BD3F37" w:rsidRPr="00BD3F37" w:rsidRDefault="00BD3F37" w:rsidP="00BD3F37"/>
        </w:tc>
      </w:tr>
      <w:tr w:rsidR="00BD3F37" w:rsidRPr="00BD3F37" w14:paraId="1FF3DF5D" w14:textId="77777777" w:rsidTr="00BD3F37">
        <w:tc>
          <w:tcPr>
            <w:tcW w:w="7088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47FF976" w14:textId="77777777" w:rsidR="00BD3F37" w:rsidRPr="00BD3F37" w:rsidRDefault="00BD3F37" w:rsidP="00BD3F37">
            <w:r w:rsidRPr="00BD3F37">
              <w:t>Conclusions on the revised EU list of non-cooperative jurisdictions for tax purposes</w:t>
            </w:r>
          </w:p>
          <w:p w14:paraId="0C91E8BB" w14:textId="77777777" w:rsidR="00BD3F37" w:rsidRPr="00BD3F37" w:rsidRDefault="00BD3F37" w:rsidP="00BD3F37">
            <w:pPr>
              <w:rPr>
                <w:lang w:val="en-US"/>
              </w:rPr>
            </w:pPr>
            <w:r w:rsidRPr="00BD3F37">
              <w:rPr>
                <w:i/>
                <w:iCs/>
              </w:rPr>
              <w:t>Approval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499FEA3" w14:textId="77777777" w:rsidR="00BD3F37" w:rsidRPr="00BD3F37" w:rsidRDefault="00BD3F37" w:rsidP="00BD3F37">
            <w:pPr>
              <w:rPr>
                <w:lang w:val="en-US"/>
              </w:rPr>
            </w:pPr>
          </w:p>
        </w:tc>
        <w:tc>
          <w:tcPr>
            <w:tcW w:w="1842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2CA8F9A" w14:textId="77777777" w:rsidR="00BD3F37" w:rsidRPr="00BD3F37" w:rsidRDefault="00BD3F37" w:rsidP="00BD3F37">
            <w:pPr>
              <w:rPr>
                <w:lang w:val="en-US"/>
              </w:rPr>
            </w:pPr>
          </w:p>
        </w:tc>
      </w:tr>
      <w:tr w:rsidR="00BD3F37" w:rsidRPr="00BD3F37" w14:paraId="2D8FB5DC" w14:textId="77777777" w:rsidTr="00BD3F37">
        <w:tc>
          <w:tcPr>
            <w:tcW w:w="7088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9CCB325" w14:textId="77777777" w:rsidR="00BD3F37" w:rsidRPr="00BD3F37" w:rsidRDefault="00BD3F37" w:rsidP="00BD3F37">
            <w:pPr>
              <w:rPr>
                <w:lang w:val="en-US"/>
              </w:rPr>
            </w:pPr>
            <w:r w:rsidRPr="00BD3F37">
              <w:rPr>
                <w:lang w:val="en-US"/>
              </w:rPr>
              <w:t>Any other business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D0193C4" w14:textId="77777777" w:rsidR="00BD3F37" w:rsidRPr="00BD3F37" w:rsidRDefault="00BD3F37" w:rsidP="00BD3F37">
            <w:pPr>
              <w:rPr>
                <w:lang w:val="en-US"/>
              </w:rPr>
            </w:pPr>
          </w:p>
        </w:tc>
        <w:tc>
          <w:tcPr>
            <w:tcW w:w="1842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08EB3AC" w14:textId="77777777" w:rsidR="00BD3F37" w:rsidRPr="00BD3F37" w:rsidRDefault="00BD3F37" w:rsidP="00BD3F37">
            <w:pPr>
              <w:rPr>
                <w:lang w:val="en-US"/>
              </w:rPr>
            </w:pPr>
          </w:p>
        </w:tc>
      </w:tr>
    </w:tbl>
    <w:p w14:paraId="420D9666" w14:textId="77777777" w:rsidR="00BD729D" w:rsidRDefault="00BD729D" w:rsidP="00BD729D">
      <w:pPr>
        <w:pStyle w:val="Jardin"/>
      </w:pPr>
      <w:r>
        <w:t>o</w:t>
      </w:r>
    </w:p>
    <w:p w14:paraId="1E4F9668" w14:textId="77777777" w:rsidR="00BD729D" w:rsidRDefault="00BD729D" w:rsidP="00BD729D">
      <w:pPr>
        <w:pStyle w:val="Jardin"/>
      </w:pPr>
      <w:r>
        <w:t>o</w:t>
      </w:r>
      <w:r>
        <w:tab/>
        <w:t>o</w:t>
      </w:r>
    </w:p>
    <w:p w14:paraId="3E93F454" w14:textId="77777777" w:rsidR="00EE58DE" w:rsidRDefault="00EE58DE" w:rsidP="00D943CC">
      <w:pPr>
        <w:spacing w:line="360" w:lineRule="auto"/>
        <w:rPr>
          <w:rFonts w:asciiTheme="majorBidi" w:hAnsiTheme="majorBidi" w:cstheme="majorBidi"/>
          <w:b/>
          <w:bCs/>
          <w:szCs w:val="24"/>
          <w:u w:val="single"/>
          <w:lang w:val="en-US"/>
        </w:rPr>
      </w:pPr>
      <w:r>
        <w:rPr>
          <w:rFonts w:asciiTheme="majorBidi" w:hAnsiTheme="majorBidi" w:cstheme="majorBidi"/>
          <w:b/>
          <w:bCs/>
          <w:szCs w:val="24"/>
          <w:u w:val="single"/>
          <w:lang w:val="en-US"/>
        </w:rPr>
        <w:t>p.m.</w:t>
      </w:r>
      <w:r>
        <w:rPr>
          <w:rFonts w:asciiTheme="majorBidi" w:hAnsiTheme="majorBidi" w:cstheme="majorBidi"/>
          <w:b/>
          <w:bCs/>
          <w:szCs w:val="24"/>
          <w:lang w:val="en-US"/>
        </w:rPr>
        <w:t>:</w:t>
      </w:r>
    </w:p>
    <w:p w14:paraId="0C290FFA" w14:textId="77777777" w:rsidR="00D943CC" w:rsidRPr="00246F9B" w:rsidRDefault="00D943CC" w:rsidP="00D943CC">
      <w:pPr>
        <w:pStyle w:val="NoSpacing"/>
        <w:spacing w:line="360" w:lineRule="auto"/>
        <w:rPr>
          <w:b/>
          <w:bCs/>
          <w:u w:val="single"/>
        </w:rPr>
      </w:pPr>
      <w:r w:rsidRPr="00246F9B">
        <w:rPr>
          <w:b/>
          <w:bCs/>
          <w:u w:val="single"/>
        </w:rPr>
        <w:t>Monday, 16 February 2025</w:t>
      </w:r>
    </w:p>
    <w:p w14:paraId="7D362EC2" w14:textId="77777777" w:rsidR="00D943CC" w:rsidRDefault="00D943CC" w:rsidP="00D943CC">
      <w:pPr>
        <w:pStyle w:val="NoSpacing"/>
        <w:spacing w:line="360" w:lineRule="auto"/>
      </w:pPr>
      <w:r w:rsidRPr="00246F9B">
        <w:t>15:00</w:t>
      </w:r>
      <w:r w:rsidRPr="00246F9B">
        <w:tab/>
        <w:t>Eurogroup in regular format</w:t>
      </w:r>
    </w:p>
    <w:p w14:paraId="5A2B467D" w14:textId="77777777" w:rsidR="00D943CC" w:rsidRPr="00246F9B" w:rsidRDefault="00D943CC" w:rsidP="00D943CC">
      <w:pPr>
        <w:pStyle w:val="NoSpacing"/>
        <w:spacing w:line="360" w:lineRule="auto"/>
      </w:pPr>
      <w:r>
        <w:t>(tbd)</w:t>
      </w:r>
      <w:r>
        <w:tab/>
      </w:r>
      <w:r w:rsidRPr="001F1A16">
        <w:rPr>
          <w:rFonts w:asciiTheme="majorBidi" w:hAnsiTheme="majorBidi"/>
        </w:rPr>
        <w:t>Eurogroup in inclusive format</w:t>
      </w:r>
    </w:p>
    <w:p w14:paraId="22ED2B08" w14:textId="77777777" w:rsidR="00D943CC" w:rsidRPr="00246F9B" w:rsidRDefault="00D943CC" w:rsidP="00D943CC">
      <w:pPr>
        <w:pStyle w:val="NoSpacing"/>
        <w:spacing w:line="360" w:lineRule="auto"/>
        <w:rPr>
          <w:b/>
          <w:bCs/>
          <w:u w:val="single"/>
        </w:rPr>
      </w:pPr>
      <w:r w:rsidRPr="00246F9B">
        <w:rPr>
          <w:b/>
          <w:bCs/>
          <w:u w:val="single"/>
        </w:rPr>
        <w:t>Tuesday, 17 February 2025</w:t>
      </w:r>
    </w:p>
    <w:p w14:paraId="198F6EC9" w14:textId="77777777" w:rsidR="00D943CC" w:rsidRPr="00246F9B" w:rsidRDefault="00D943CC" w:rsidP="00D943CC">
      <w:pPr>
        <w:pStyle w:val="NoSpacing"/>
        <w:spacing w:line="360" w:lineRule="auto"/>
      </w:pPr>
      <w:r w:rsidRPr="00246F9B">
        <w:t>09:00</w:t>
      </w:r>
      <w:r w:rsidRPr="00246F9B">
        <w:tab/>
        <w:t>Breakfast</w:t>
      </w:r>
      <w:r w:rsidRPr="001A00EE">
        <w:rPr>
          <w:rStyle w:val="FootnoteReference"/>
          <w:b w:val="0"/>
          <w:bCs/>
        </w:rPr>
        <w:footnoteReference w:id="2"/>
      </w:r>
    </w:p>
    <w:p w14:paraId="2E716BC3" w14:textId="77777777" w:rsidR="001B060D" w:rsidRPr="00EE58DE" w:rsidRDefault="001B060D" w:rsidP="001B060D">
      <w:pPr>
        <w:pStyle w:val="ImageLine"/>
        <w:rPr>
          <w:lang w:val="en-US"/>
        </w:rPr>
      </w:pPr>
    </w:p>
    <w:p w14:paraId="503FE4DE" w14:textId="77777777" w:rsidR="001B060D" w:rsidRDefault="001B060D" w:rsidP="001B060D">
      <w:pPr>
        <w:pStyle w:val="Image"/>
      </w:pPr>
      <w:r>
        <w:rPr>
          <w:noProof/>
          <w:lang w:eastAsia="en-GB"/>
        </w:rPr>
        <w:drawing>
          <wp:inline distT="0" distB="0" distL="0" distR="0" wp14:anchorId="0CAFDA71" wp14:editId="515BE011">
            <wp:extent cx="172442" cy="172442"/>
            <wp:effectExtent l="0" t="0" r="0" b="0"/>
            <wp:docPr id="1" name="Picture 1" descr="First read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060D">
        <w:tab/>
        <w:t>First reading</w:t>
      </w:r>
    </w:p>
    <w:p w14:paraId="3FBDA920" w14:textId="77777777" w:rsidR="001B060D" w:rsidRDefault="001B060D" w:rsidP="001B060D">
      <w:pPr>
        <w:pStyle w:val="Image"/>
      </w:pPr>
      <w:r>
        <w:rPr>
          <w:noProof/>
          <w:lang w:eastAsia="en-GB"/>
        </w:rPr>
        <w:drawing>
          <wp:inline distT="0" distB="0" distL="0" distR="0" wp14:anchorId="0BDAAED0" wp14:editId="5F7118A2">
            <wp:extent cx="172442" cy="172442"/>
            <wp:effectExtent l="0" t="0" r="0" b="0"/>
            <wp:docPr id="10" name="Picture 10" descr="Item based on a Commission propos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060D">
        <w:tab/>
        <w:t>Item based on a Commission proposal</w:t>
      </w:r>
    </w:p>
    <w:p w14:paraId="6A0E0FDB" w14:textId="77777777" w:rsidR="001B060D" w:rsidRDefault="001B060D" w:rsidP="00887FF8">
      <w:pPr>
        <w:pStyle w:val="Image"/>
        <w:keepNext/>
      </w:pPr>
      <w:r w:rsidRPr="001B060D">
        <w:t>(*)</w:t>
      </w:r>
      <w:r w:rsidRPr="001B060D">
        <w:tab/>
        <w:t>Item on which a vote may be requested</w:t>
      </w:r>
    </w:p>
    <w:p w14:paraId="1E2B6770" w14:textId="77777777" w:rsidR="001B060D" w:rsidRDefault="001B060D" w:rsidP="001B060D">
      <w:pPr>
        <w:pStyle w:val="FinalLine"/>
      </w:pPr>
    </w:p>
    <w:p w14:paraId="022BF687" w14:textId="77777777" w:rsidR="00772954" w:rsidRPr="001B060D" w:rsidRDefault="001B060D" w:rsidP="001B060D">
      <w:pPr>
        <w:pStyle w:val="NB"/>
      </w:pPr>
      <w:r w:rsidRPr="001B060D">
        <w:t>NB:</w:t>
      </w:r>
      <w:r w:rsidRPr="001B060D">
        <w:tab/>
        <w:t>Please send a list of your delegates to this meeting as soon as possible to the email address access.general@consilium.europa.eu</w:t>
      </w:r>
    </w:p>
    <w:sectPr w:rsidR="00772954" w:rsidRPr="001B060D" w:rsidSect="00887FF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F1D81" w14:textId="77777777" w:rsidR="001B060D" w:rsidRDefault="001B060D" w:rsidP="00B5488B">
      <w:r>
        <w:separator/>
      </w:r>
    </w:p>
  </w:endnote>
  <w:endnote w:type="continuationSeparator" w:id="0">
    <w:p w14:paraId="791AD635" w14:textId="77777777" w:rsidR="001B060D" w:rsidRDefault="001B060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74CFC" w14:textId="77777777" w:rsidR="00887FF8" w:rsidRDefault="00887FF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887FF8" w:rsidRPr="00D94637" w14:paraId="0B7EE831" w14:textId="77777777" w:rsidTr="00887FF8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473D0894" w14:textId="77777777" w:rsidR="00887FF8" w:rsidRPr="00D94637" w:rsidRDefault="00887FF8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STANDARD"/>
        </w:p>
      </w:tc>
    </w:tr>
    <w:tr w:rsidR="00887FF8" w:rsidRPr="00B310DC" w14:paraId="70A3BBC3" w14:textId="77777777" w:rsidTr="00887FF8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1E9E4BC9" w14:textId="42F1917C" w:rsidR="00887FF8" w:rsidRPr="00AD7BF2" w:rsidRDefault="00887FF8" w:rsidP="004F54B2">
          <w:pPr>
            <w:pStyle w:val="FooterText"/>
          </w:pPr>
          <w:r>
            <w:t>CM 1472/26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39CE2966" w14:textId="77777777" w:rsidR="00887FF8" w:rsidRPr="00AD7BF2" w:rsidRDefault="00887FF8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3516FD8E" w14:textId="77777777" w:rsidR="00887FF8" w:rsidRPr="002511D8" w:rsidRDefault="00887FF8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4E09FFB6" w14:textId="69F2F490" w:rsidR="00887FF8" w:rsidRPr="00B310DC" w:rsidRDefault="00887FF8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</w:p>
      </w:tc>
    </w:tr>
    <w:tr w:rsidR="00887FF8" w:rsidRPr="00D94637" w14:paraId="7FE8E734" w14:textId="77777777" w:rsidTr="00887FF8">
      <w:trPr>
        <w:jc w:val="center"/>
      </w:trPr>
      <w:tc>
        <w:tcPr>
          <w:tcW w:w="1774" w:type="pct"/>
          <w:shd w:val="clear" w:color="auto" w:fill="auto"/>
        </w:tcPr>
        <w:p w14:paraId="54670F17" w14:textId="344BFA53" w:rsidR="00887FF8" w:rsidRPr="00AD7BF2" w:rsidRDefault="00887FF8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10BACAE3" w14:textId="06A8D0D5" w:rsidR="00887FF8" w:rsidRPr="00AD7BF2" w:rsidRDefault="00887FF8" w:rsidP="00D204D6">
          <w:pPr>
            <w:pStyle w:val="FooterText"/>
            <w:spacing w:before="40"/>
            <w:jc w:val="center"/>
          </w:pPr>
        </w:p>
      </w:tc>
      <w:tc>
        <w:tcPr>
          <w:tcW w:w="742" w:type="pct"/>
          <w:shd w:val="clear" w:color="auto" w:fill="auto"/>
        </w:tcPr>
        <w:p w14:paraId="69061EA9" w14:textId="780DD614" w:rsidR="00887FF8" w:rsidRPr="00D94637" w:rsidRDefault="00887FF8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2AD31C14" w14:textId="3E0F71FD" w:rsidR="00887FF8" w:rsidRPr="00695BAF" w:rsidRDefault="00887FF8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2"/>
  </w:tbl>
  <w:p w14:paraId="0A35E85E" w14:textId="77777777" w:rsidR="001B060D" w:rsidRPr="00887FF8" w:rsidRDefault="001B060D" w:rsidP="00887FF8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822"/>
      <w:gridCol w:w="1206"/>
      <w:gridCol w:w="200"/>
      <w:gridCol w:w="1430"/>
      <w:gridCol w:w="846"/>
      <w:gridCol w:w="1135"/>
    </w:tblGrid>
    <w:tr w:rsidR="00887FF8" w:rsidRPr="00D94637" w14:paraId="3FB4AF8F" w14:textId="77777777" w:rsidTr="00887FF8">
      <w:trPr>
        <w:jc w:val="center"/>
      </w:trPr>
      <w:tc>
        <w:tcPr>
          <w:tcW w:w="5000" w:type="pct"/>
          <w:gridSpan w:val="6"/>
          <w:shd w:val="clear" w:color="auto" w:fill="auto"/>
          <w:tcMar>
            <w:top w:w="57" w:type="dxa"/>
          </w:tcMar>
        </w:tcPr>
        <w:p w14:paraId="4831F5EF" w14:textId="77777777" w:rsidR="00887FF8" w:rsidRPr="00D94637" w:rsidRDefault="00887FF8" w:rsidP="00965E25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3" w:name="FOOTER_COREPER_COUNCIL"/>
        </w:p>
      </w:tc>
    </w:tr>
    <w:tr w:rsidR="00887FF8" w:rsidRPr="00B310DC" w14:paraId="12015087" w14:textId="77777777" w:rsidTr="00887FF8">
      <w:trPr>
        <w:jc w:val="center"/>
      </w:trPr>
      <w:tc>
        <w:tcPr>
          <w:tcW w:w="2501" w:type="pct"/>
          <w:shd w:val="clear" w:color="auto" w:fill="auto"/>
          <w:tcMar>
            <w:top w:w="0" w:type="dxa"/>
          </w:tcMar>
        </w:tcPr>
        <w:p w14:paraId="11BFE3B5" w14:textId="2119D9E3" w:rsidR="00887FF8" w:rsidRPr="00AD7BF2" w:rsidRDefault="00887FF8" w:rsidP="00965E25">
          <w:pPr>
            <w:pStyle w:val="FooterText"/>
          </w:pPr>
          <w:r>
            <w:t>CM 1472/26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098F59AB" w14:textId="77777777" w:rsidR="00887FF8" w:rsidRPr="00AD7BF2" w:rsidRDefault="00887FF8" w:rsidP="00965E25">
          <w:pPr>
            <w:pStyle w:val="FooterText"/>
            <w:jc w:val="center"/>
          </w:pPr>
        </w:p>
      </w:tc>
      <w:tc>
        <w:tcPr>
          <w:tcW w:w="1285" w:type="pct"/>
          <w:gridSpan w:val="3"/>
          <w:shd w:val="clear" w:color="auto" w:fill="auto"/>
          <w:tcMar>
            <w:top w:w="0" w:type="dxa"/>
          </w:tcMar>
        </w:tcPr>
        <w:p w14:paraId="5B6FB077" w14:textId="77777777" w:rsidR="00887FF8" w:rsidRPr="002511D8" w:rsidRDefault="00887FF8" w:rsidP="00965E25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66D199AC" w14:textId="4D902681" w:rsidR="00887FF8" w:rsidRPr="00B310DC" w:rsidRDefault="00887FF8" w:rsidP="00965E25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887FF8" w:rsidRPr="00D94637" w14:paraId="51B69F67" w14:textId="77777777" w:rsidTr="00887FF8">
      <w:trPr>
        <w:jc w:val="center"/>
      </w:trPr>
      <w:tc>
        <w:tcPr>
          <w:tcW w:w="3230" w:type="pct"/>
          <w:gridSpan w:val="3"/>
          <w:shd w:val="clear" w:color="auto" w:fill="auto"/>
        </w:tcPr>
        <w:p w14:paraId="577AF3E1" w14:textId="36C2AD8E" w:rsidR="00887FF8" w:rsidRPr="00E37908" w:rsidRDefault="00887FF8" w:rsidP="008B51DF">
          <w:pPr>
            <w:pStyle w:val="FooterText"/>
            <w:spacing w:before="40"/>
            <w:rPr>
              <w:lang w:val="fr-FR"/>
            </w:rPr>
          </w:pPr>
          <w:proofErr w:type="gramStart"/>
          <w:r>
            <w:rPr>
              <w:lang w:val="fr-FR"/>
            </w:rPr>
            <w:t>Contact:</w:t>
          </w:r>
          <w:proofErr w:type="gramEnd"/>
          <w:r w:rsidRPr="00E37908">
            <w:rPr>
              <w:lang w:val="fr-FR"/>
            </w:rPr>
            <w:t xml:space="preserve"> </w:t>
          </w:r>
          <w:r>
            <w:rPr>
              <w:lang w:val="fr-FR"/>
            </w:rPr>
            <w:t>coreper.2@consilium.europa.eu</w:t>
          </w:r>
        </w:p>
      </w:tc>
      <w:tc>
        <w:tcPr>
          <w:tcW w:w="742" w:type="pct"/>
          <w:shd w:val="clear" w:color="auto" w:fill="auto"/>
        </w:tcPr>
        <w:p w14:paraId="22EAD85B" w14:textId="05203230" w:rsidR="00887FF8" w:rsidRPr="00D94637" w:rsidRDefault="00887FF8" w:rsidP="00965E25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267AD7D4" w14:textId="1E048F88" w:rsidR="00887FF8" w:rsidRPr="00695BAF" w:rsidRDefault="00887FF8" w:rsidP="00965E25">
          <w:pPr>
            <w:pStyle w:val="FooterText"/>
            <w:jc w:val="right"/>
            <w:rPr>
              <w:caps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3"/>
  </w:tbl>
  <w:p w14:paraId="3DA50337" w14:textId="77777777" w:rsidR="001B060D" w:rsidRPr="00887FF8" w:rsidRDefault="001B060D" w:rsidP="00887FF8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04E7A" w14:textId="77777777" w:rsidR="001B060D" w:rsidRDefault="001B060D" w:rsidP="00B5488B">
      <w:r>
        <w:separator/>
      </w:r>
    </w:p>
  </w:footnote>
  <w:footnote w:type="continuationSeparator" w:id="0">
    <w:p w14:paraId="5F85E392" w14:textId="77777777" w:rsidR="001B060D" w:rsidRDefault="001B060D" w:rsidP="00B5488B">
      <w:r>
        <w:continuationSeparator/>
      </w:r>
    </w:p>
  </w:footnote>
  <w:footnote w:id="1">
    <w:p w14:paraId="29F17903" w14:textId="77777777" w:rsidR="00887FF8" w:rsidRDefault="00887FF8">
      <w:pPr>
        <w:pStyle w:val="FootnoteText"/>
      </w:pPr>
      <w:r>
        <w:rPr>
          <w:rStyle w:val="FootnoteReference"/>
        </w:rPr>
        <w:t>1</w:t>
      </w:r>
      <w:r>
        <w:tab/>
        <w:t>In the presence of the President of the EIB</w:t>
      </w:r>
    </w:p>
  </w:footnote>
  <w:footnote w:id="2">
    <w:p w14:paraId="2E99CBF2" w14:textId="77777777" w:rsidR="00D943CC" w:rsidRPr="001A00EE" w:rsidRDefault="00D943CC" w:rsidP="00D943CC">
      <w:pPr>
        <w:pStyle w:val="FootnoteText"/>
        <w:rPr>
          <w:b/>
          <w:bCs/>
          <w:szCs w:val="24"/>
          <w:lang w:val="sv-SE"/>
        </w:rPr>
      </w:pPr>
      <w:r w:rsidRPr="001A00EE">
        <w:rPr>
          <w:rStyle w:val="FootnoteReference"/>
          <w:b w:val="0"/>
          <w:bCs/>
          <w:szCs w:val="24"/>
        </w:rPr>
        <w:footnoteRef/>
      </w:r>
      <w:r w:rsidRPr="001A00EE">
        <w:rPr>
          <w:b/>
          <w:bCs/>
          <w:szCs w:val="24"/>
          <w:lang w:val="sv-SE"/>
        </w:rPr>
        <w:tab/>
      </w:r>
      <w:r w:rsidRPr="001A00EE">
        <w:rPr>
          <w:szCs w:val="24"/>
        </w:rPr>
        <w:t>In the presence of the President of the EIB and Managing Director of the ESM.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48437" w14:textId="77777777" w:rsidR="00887FF8" w:rsidRDefault="00887FF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853EC" w14:textId="1F25D714" w:rsidR="001B060D" w:rsidRPr="00887FF8" w:rsidRDefault="00887FF8" w:rsidP="00887FF8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30B6B" w14:textId="1599AA26" w:rsidR="001B060D" w:rsidRPr="00887FF8" w:rsidRDefault="00887FF8" w:rsidP="00887FF8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9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1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2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4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5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7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8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9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0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16"/>
  </w:num>
  <w:num w:numId="2" w16cid:durableId="1045372169">
    <w:abstractNumId w:val="1"/>
  </w:num>
  <w:num w:numId="3" w16cid:durableId="24136653">
    <w:abstractNumId w:val="17"/>
  </w:num>
  <w:num w:numId="4" w16cid:durableId="1270311048">
    <w:abstractNumId w:val="13"/>
  </w:num>
  <w:num w:numId="5" w16cid:durableId="811295434">
    <w:abstractNumId w:val="2"/>
  </w:num>
  <w:num w:numId="6" w16cid:durableId="914389571">
    <w:abstractNumId w:val="19"/>
  </w:num>
  <w:num w:numId="7" w16cid:durableId="885025986">
    <w:abstractNumId w:val="21"/>
  </w:num>
  <w:num w:numId="8" w16cid:durableId="1679966738">
    <w:abstractNumId w:val="10"/>
  </w:num>
  <w:num w:numId="9" w16cid:durableId="1450276834">
    <w:abstractNumId w:val="18"/>
  </w:num>
  <w:num w:numId="10" w16cid:durableId="262806002">
    <w:abstractNumId w:val="14"/>
  </w:num>
  <w:num w:numId="11" w16cid:durableId="1912421930">
    <w:abstractNumId w:val="8"/>
  </w:num>
  <w:num w:numId="12" w16cid:durableId="1251767615">
    <w:abstractNumId w:val="5"/>
  </w:num>
  <w:num w:numId="13" w16cid:durableId="1671563598">
    <w:abstractNumId w:val="4"/>
  </w:num>
  <w:num w:numId="14" w16cid:durableId="1352955509">
    <w:abstractNumId w:val="15"/>
  </w:num>
  <w:num w:numId="15" w16cid:durableId="1058019748">
    <w:abstractNumId w:val="20"/>
  </w:num>
  <w:num w:numId="16" w16cid:durableId="42020864">
    <w:abstractNumId w:val="0"/>
  </w:num>
  <w:num w:numId="17" w16cid:durableId="1146899022">
    <w:abstractNumId w:val="6"/>
  </w:num>
  <w:num w:numId="18" w16cid:durableId="2092464110">
    <w:abstractNumId w:val="3"/>
  </w:num>
  <w:num w:numId="19" w16cid:durableId="1320844787">
    <w:abstractNumId w:val="11"/>
  </w:num>
  <w:num w:numId="20" w16cid:durableId="16800843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grammar="clean"/>
  <w:attachedTemplate r:id="rId1"/>
  <w:defaultTabStop w:val="567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3.1&quot; technicalblockguid=&quot;5039645689520900468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2-02&lt;/text&gt;_x000d__x000a_  &lt;/metadata&gt;_x000d__x000a_  &lt;metadata key=&quot;md_Prefix&quot;&gt;_x000d__x000a_    &lt;text&gt;CM&lt;/text&gt;_x000d__x000a_  &lt;/metadata&gt;_x000d__x000a_  &lt;metadata key=&quot;md_DocumentNumber&quot;&gt;_x000d__x000a_    &lt;text&gt;1472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ECOFIN&lt;/text&gt;_x000d__x000a_    &lt;/textlist&gt;_x000d__x000a_  &lt;/metadata&gt;_x000d__x000a_  &lt;metadata key=&quot;md_ThirdPartyDistributionMarkers&quot;&gt;_x000d__x000a_    &lt;textlist&gt;_x000d__x000a_      &lt;text&gt;PARLNAT&lt;/text&gt;_x000d__x000a_      &lt;text&gt;ECB&lt;/text&gt;_x000d__x000a_      &lt;text&gt;EIB&lt;/text&gt;_x000d__x000a_    &lt;/textlist&gt;_x000d__x000a_  &lt;/metadata&gt;_x000d__x000a_  &lt;metadata key=&quot;md_Contact&quot;&gt;_x000d__x000a_    &lt;text&gt;coreper.2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 /&gt;_x000d__x000a_  &lt;metadata key=&quot;md_MeetingNumber&quot;&gt;_x000d__x000a_    &lt;text&gt;4153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 /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Economic and Financial Affairs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&amp;gt;COUNCIL OF THE EUROPEAN UNION&amp;lt;Hyperlink NavigateUri=&quot;{x:Null}&quot; Style=&quot;{x:Null}&quot; Name=&quot;Footnote1&quot; Tag=&quot;{}{fn:1}In the presence of the President of the EIB{/fn}&quot; ToolTip=&quot;In the presence of the President of the EIB&quot;&amp;gt;&amp;lt;Hyperlink.TextDecorations&amp;gt;&amp;lt;TextDecorationCollection /&amp;gt;&amp;lt;/Hyperlink.TextDecorations&amp;gt;&amp;lt;Run BaselineAlignment=&quot;Superscript&quot;&amp;gt;1&amp;lt;/Run&amp;gt;&amp;lt;/Hyperlink&amp;gt;&amp;lt;LineBreak /&amp;gt;(Economic and Financial Affairs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 /&gt;_x000d__x000a_  &lt;metadata key=&quot;md_CustomNB&quot; /&gt;_x000d__x000a_  &lt;metadata key=&quot;md_Meetings&quot;&gt;_x000d__x000a_    &lt;meetings&gt;_x000d__x000a_      &lt;meeting date=&quot;2026-02-17T10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&gt;_x000d__x000a_    &lt;text&gt;Not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DocType" w:val="DW_AGENDA2"/>
    <w:docVar w:name="DW_TechnicalBlockHash" w:val="12e51447752631fa5b0cbdb5c9fc7de71592851809eb5ba69e7739c1edb31230"/>
  </w:docVars>
  <w:rsids>
    <w:rsidRoot w:val="001B060D"/>
    <w:rsid w:val="000B764E"/>
    <w:rsid w:val="000E2267"/>
    <w:rsid w:val="001208A4"/>
    <w:rsid w:val="00141602"/>
    <w:rsid w:val="001B060D"/>
    <w:rsid w:val="00282911"/>
    <w:rsid w:val="002B7630"/>
    <w:rsid w:val="00326C08"/>
    <w:rsid w:val="00350C40"/>
    <w:rsid w:val="003A26B5"/>
    <w:rsid w:val="003D040A"/>
    <w:rsid w:val="003D55C6"/>
    <w:rsid w:val="00442CAD"/>
    <w:rsid w:val="004C60B7"/>
    <w:rsid w:val="00546854"/>
    <w:rsid w:val="005A5570"/>
    <w:rsid w:val="005C3952"/>
    <w:rsid w:val="006213F4"/>
    <w:rsid w:val="00634DC9"/>
    <w:rsid w:val="0068428A"/>
    <w:rsid w:val="006A0129"/>
    <w:rsid w:val="006D2414"/>
    <w:rsid w:val="007010AE"/>
    <w:rsid w:val="00723B34"/>
    <w:rsid w:val="00727503"/>
    <w:rsid w:val="00741DC3"/>
    <w:rsid w:val="00745D84"/>
    <w:rsid w:val="00764E79"/>
    <w:rsid w:val="00772954"/>
    <w:rsid w:val="00786B8C"/>
    <w:rsid w:val="007A3698"/>
    <w:rsid w:val="008146F9"/>
    <w:rsid w:val="00887FF8"/>
    <w:rsid w:val="009860AE"/>
    <w:rsid w:val="009930AF"/>
    <w:rsid w:val="009E6FB0"/>
    <w:rsid w:val="00A31007"/>
    <w:rsid w:val="00B5488B"/>
    <w:rsid w:val="00B81F98"/>
    <w:rsid w:val="00BC0BB4"/>
    <w:rsid w:val="00BC3EC8"/>
    <w:rsid w:val="00BD3F37"/>
    <w:rsid w:val="00BD729D"/>
    <w:rsid w:val="00C02778"/>
    <w:rsid w:val="00C24D81"/>
    <w:rsid w:val="00CA5A92"/>
    <w:rsid w:val="00CC013E"/>
    <w:rsid w:val="00D64B12"/>
    <w:rsid w:val="00D943CC"/>
    <w:rsid w:val="00D95441"/>
    <w:rsid w:val="00DB0576"/>
    <w:rsid w:val="00DF7902"/>
    <w:rsid w:val="00E37DD0"/>
    <w:rsid w:val="00E51701"/>
    <w:rsid w:val="00E73994"/>
    <w:rsid w:val="00E8251D"/>
    <w:rsid w:val="00EC1BCB"/>
    <w:rsid w:val="00ED3D2F"/>
    <w:rsid w:val="00EE3B78"/>
    <w:rsid w:val="00EE58DE"/>
    <w:rsid w:val="00F67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."/>
  <w:listSeparator w:val=","/>
  <w14:docId w14:val="11CEB7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en-GB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en-GB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887FF8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887FF8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887FF8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887FF8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887FF8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887FF8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887FF8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887FF8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887FF8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887FF8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887FF8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styleId="NoSpacing">
    <w:name w:val="No Spacing"/>
    <w:uiPriority w:val="1"/>
    <w:qFormat/>
    <w:rsid w:val="00D943CC"/>
    <w:pPr>
      <w:spacing w:after="0" w:line="240" w:lineRule="auto"/>
    </w:pPr>
    <w:rPr>
      <w:rFonts w:ascii="Times New Roman" w:hAnsi="Times New Roman"/>
      <w:sz w:val="24"/>
      <w:lang w:val="en-GB"/>
    </w:rPr>
  </w:style>
  <w:style w:type="paragraph" w:customStyle="1" w:styleId="TBDistrbMarkers">
    <w:name w:val="TBDistrbMarkers"/>
    <w:basedOn w:val="TBNormalTechnicalBlock"/>
    <w:qFormat/>
    <w:rsid w:val="00887FF8"/>
    <w:pPr>
      <w:tabs>
        <w:tab w:val="right" w:pos="3260"/>
        <w:tab w:val="right" w:pos="5528"/>
      </w:tabs>
      <w:spacing w:before="0" w:line="240" w:lineRule="auto"/>
    </w:pPr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bin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91A617-4FBA-4E5F-979E-5E53278D9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0</TotalTime>
  <Pages>3</Pages>
  <Words>368</Words>
  <Characters>2025</Characters>
  <Application>Microsoft Office Word</Application>
  <DocSecurity>0</DocSecurity>
  <Lines>16</Lines>
  <Paragraphs>4</Paragraphs>
  <ScaleCrop>false</ScaleCrop>
  <Company/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2026-01-30T17:07:00Z</dcterms:created>
  <dcterms:modified xsi:type="dcterms:W3CDTF">2026-02-02T12:55:00Z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4.13.1, Build 20250723</vt:lpwstr>
  </property>
  <property fmtid="{D5CDD505-2E9C-101B-9397-08002B2CF9AE}" pid="3" name="Meeting Number">
    <vt:lpwstr>4153</vt:lpwstr>
  </property>
  <property fmtid="{D5CDD505-2E9C-101B-9397-08002B2CF9AE}" pid="4" name="MSIP_Label_b1df41d6-74a9-4a97-809c-213cd32520cc_Enabled">
    <vt:lpwstr>true</vt:lpwstr>
  </property>
  <property fmtid="{D5CDD505-2E9C-101B-9397-08002B2CF9AE}" pid="5" name="MSIP_Label_b1df41d6-74a9-4a97-809c-213cd32520cc_SetDate">
    <vt:lpwstr>2026-02-02T12:55:15Z</vt:lpwstr>
  </property>
  <property fmtid="{D5CDD505-2E9C-101B-9397-08002B2CF9AE}" pid="6" name="MSIP_Label_b1df41d6-74a9-4a97-809c-213cd32520cc_Method">
    <vt:lpwstr>Privileged</vt:lpwstr>
  </property>
  <property fmtid="{D5CDD505-2E9C-101B-9397-08002B2CF9AE}" pid="7" name="MSIP_Label_b1df41d6-74a9-4a97-809c-213cd32520cc_Name">
    <vt:lpwstr>GSCEU - NON PUBLIC Label</vt:lpwstr>
  </property>
  <property fmtid="{D5CDD505-2E9C-101B-9397-08002B2CF9AE}" pid="8" name="MSIP_Label_b1df41d6-74a9-4a97-809c-213cd32520cc_SiteId">
    <vt:lpwstr>03ad1c97-0a4d-4e82-8f93-27291a6a0767</vt:lpwstr>
  </property>
  <property fmtid="{D5CDD505-2E9C-101B-9397-08002B2CF9AE}" pid="9" name="MSIP_Label_b1df41d6-74a9-4a97-809c-213cd32520cc_ActionId">
    <vt:lpwstr>8d9e6e82-d6cf-4e83-8730-624ca7f1c45b</vt:lpwstr>
  </property>
  <property fmtid="{D5CDD505-2E9C-101B-9397-08002B2CF9AE}" pid="10" name="MSIP_Label_b1df41d6-74a9-4a97-809c-213cd32520cc_ContentBits">
    <vt:lpwstr>0</vt:lpwstr>
  </property>
  <property fmtid="{D5CDD505-2E9C-101B-9397-08002B2CF9AE}" pid="11" name="MSIP_Label_b1df41d6-74a9-4a97-809c-213cd32520cc_Tag">
    <vt:lpwstr>10, 0, 1, 1</vt:lpwstr>
  </property>
</Properties>
</file>