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6195608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5148C" w:rsidRPr="0056157B" w14:paraId="75240F1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0D7E2CA" w14:textId="78BCBEE7" w:rsidR="00C5148C" w:rsidRPr="0056157B" w:rsidRDefault="00C5148C" w:rsidP="00634DC7">
                <w:pPr>
                  <w:pStyle w:val="TBNormalTechnicalBlock"/>
                </w:pPr>
              </w:p>
            </w:tc>
          </w:tr>
          <w:tr w:rsidR="00C5148C" w:rsidRPr="0056157B" w14:paraId="06C47BD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3649A11" w14:textId="77777777" w:rsidR="00C5148C" w:rsidRPr="0056157B" w:rsidRDefault="00C5148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0BBB3B9" wp14:editId="0BEA8A7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577249D" w14:textId="77777777" w:rsidR="00C5148C" w:rsidRPr="0056157B" w:rsidRDefault="00C5148C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C5148C" w:rsidRPr="00B84B6D" w14:paraId="4D095E1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ACFDB05" w14:textId="77777777" w:rsidR="00C5148C" w:rsidRPr="0056157B" w:rsidRDefault="00C5148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3122894" w14:textId="77777777" w:rsidR="00C5148C" w:rsidRPr="0056157B" w:rsidRDefault="00C5148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AABA6D4" w14:textId="77777777" w:rsidR="00C5148C" w:rsidRPr="0056157B" w:rsidRDefault="00C5148C" w:rsidP="00233A0E">
                <w:pPr>
                  <w:pStyle w:val="TBNormalTechnicalBlock"/>
                  <w:rPr>
                    <w:b/>
                  </w:rPr>
                </w:pPr>
              </w:p>
              <w:p w14:paraId="262C16E4" w14:textId="77777777" w:rsidR="00C5148C" w:rsidRDefault="00C5148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24 aprilie 2026</w:t>
                </w:r>
              </w:p>
              <w:p w14:paraId="0476F6AF" w14:textId="77777777" w:rsidR="00C5148C" w:rsidRPr="0019440B" w:rsidRDefault="00C5148C" w:rsidP="00233A0E">
                <w:pPr>
                  <w:pStyle w:val="TBNormalTechnicalBlock"/>
                </w:pPr>
              </w:p>
              <w:p w14:paraId="62E2407C" w14:textId="77777777" w:rsidR="00C5148C" w:rsidRDefault="00C5148C" w:rsidP="00233A0E">
                <w:pPr>
                  <w:pStyle w:val="TBNormalTechnicalBlock"/>
                </w:pPr>
                <w:r>
                  <w:t>CM 2560</w:t>
                </w:r>
                <w:r w:rsidRPr="0056157B">
                  <w:t>/</w:t>
                </w:r>
                <w:r>
                  <w:t>26</w:t>
                </w:r>
              </w:p>
              <w:p w14:paraId="1CD0B5A2" w14:textId="77777777" w:rsidR="00C5148C" w:rsidRDefault="00C5148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DD4C080" w14:textId="77777777" w:rsidR="00C5148C" w:rsidRDefault="00C5148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35E9AE44" w14:textId="77777777" w:rsidR="00C5148C" w:rsidRPr="007C5B64" w:rsidRDefault="00C5148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0CF3048" w14:textId="77777777" w:rsidR="00C5148C" w:rsidRPr="009E0BE9" w:rsidRDefault="00C5148C" w:rsidP="00CD4D38">
                <w:pPr>
                  <w:pStyle w:val="TBDistrbMarkers"/>
                </w:pPr>
                <w:r>
                  <w:t>PARLNAT</w:t>
                </w:r>
              </w:p>
              <w:p w14:paraId="077C223C" w14:textId="77777777" w:rsidR="00C5148C" w:rsidRPr="009E0BE9" w:rsidRDefault="00C5148C" w:rsidP="00233A0E">
                <w:pPr>
                  <w:pStyle w:val="TBNormalTechnicalBlock"/>
                </w:pPr>
              </w:p>
              <w:p w14:paraId="403A16BD" w14:textId="77777777" w:rsidR="00C5148C" w:rsidRPr="009E0BE9" w:rsidRDefault="00C5148C" w:rsidP="00233A0E">
                <w:pPr>
                  <w:pStyle w:val="TBNormalTechnicalBlock"/>
                </w:pPr>
              </w:p>
              <w:p w14:paraId="0F871A51" w14:textId="77777777" w:rsidR="00C5148C" w:rsidRPr="009E0BE9" w:rsidRDefault="00C5148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5148C" w:rsidRPr="00ED0749" w14:paraId="4D6BD9C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B6C12FD" w14:textId="77777777" w:rsidR="00C5148C" w:rsidRPr="00ED0749" w:rsidRDefault="00C5148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C21644D" w14:textId="77777777" w:rsidR="00C5148C" w:rsidRPr="00ED0749" w:rsidRDefault="00C5148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811C97F" w14:textId="77777777" w:rsidR="00C5148C" w:rsidRPr="00ED0749" w:rsidRDefault="00C5148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D8EED41" w14:textId="77777777" w:rsidR="00C5148C" w:rsidRPr="00ED0749" w:rsidRDefault="00C5148C" w:rsidP="00DF1147">
          <w:pPr>
            <w:pStyle w:val="TBEntRefer"/>
            <w:rPr>
              <w:sz w:val="2"/>
              <w:szCs w:val="2"/>
            </w:rPr>
          </w:pPr>
        </w:p>
        <w:p w14:paraId="2F30AC68" w14:textId="77777777" w:rsidR="00C5148C" w:rsidRPr="00DD01AC" w:rsidRDefault="00C5148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5148C" w:rsidRPr="00133225" w14:paraId="7D0665DA" w14:textId="77777777" w:rsidTr="001E5BC3">
            <w:trPr>
              <w:jc w:val="center"/>
            </w:trPr>
            <w:tc>
              <w:tcPr>
                <w:tcW w:w="9645" w:type="dxa"/>
              </w:tcPr>
              <w:p w14:paraId="7952EACB" w14:textId="77777777" w:rsidR="00C5148C" w:rsidRPr="00C4351E" w:rsidRDefault="00C5148C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C5148C" w:rsidRPr="007D53AD" w14:paraId="00A87B6D" w14:textId="77777777" w:rsidTr="001E5BC3">
            <w:trPr>
              <w:jc w:val="center"/>
            </w:trPr>
            <w:tc>
              <w:tcPr>
                <w:tcW w:w="9645" w:type="dxa"/>
              </w:tcPr>
              <w:p w14:paraId="797E62FD" w14:textId="77777777" w:rsidR="00C5148C" w:rsidRPr="007D53AD" w:rsidRDefault="00C5148C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C5148C" w:rsidRPr="007D53AD" w14:paraId="6E6B9532" w14:textId="77777777" w:rsidTr="001E5BC3">
            <w:trPr>
              <w:jc w:val="center"/>
            </w:trPr>
            <w:tc>
              <w:tcPr>
                <w:tcW w:w="9645" w:type="dxa"/>
              </w:tcPr>
              <w:p w14:paraId="5A93AD48" w14:textId="77777777" w:rsidR="00C5148C" w:rsidRPr="006368AC" w:rsidRDefault="00C5148C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C5148C" w:rsidRPr="007D53AD" w14:paraId="45525B23" w14:textId="77777777" w:rsidTr="001E5BC3">
            <w:trPr>
              <w:jc w:val="center"/>
            </w:trPr>
            <w:tc>
              <w:tcPr>
                <w:tcW w:w="9645" w:type="dxa"/>
              </w:tcPr>
              <w:p w14:paraId="30479600" w14:textId="77777777" w:rsidR="00C5148C" w:rsidRPr="006368AC" w:rsidRDefault="00C5148C" w:rsidP="008639D3">
                <w:pPr>
                  <w:pStyle w:val="TBTableText"/>
                </w:pPr>
                <w:r>
                  <w:t>11 mai 2026 (9.30)</w:t>
                </w:r>
              </w:p>
            </w:tc>
          </w:tr>
        </w:tbl>
        <w:p w14:paraId="037F1F17" w14:textId="77777777" w:rsidR="00C5148C" w:rsidRPr="008C6FD6" w:rsidRDefault="00D2624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2F0030B" w14:textId="77777777" w:rsidR="00BC0BB4" w:rsidRPr="006B6F6B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6B6F6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6B6F6B" w14:paraId="79709852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B18604" w14:textId="77777777" w:rsidR="00BD729D" w:rsidRPr="006B6F6B" w:rsidRDefault="00BD729D" w:rsidP="00CB73C2">
            <w:r w:rsidRPr="006B6F6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6F0E74" w14:textId="77777777" w:rsidR="00BD729D" w:rsidRPr="006B6F6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8A1C69" w14:textId="77777777" w:rsidR="00BD729D" w:rsidRPr="006B6F6B" w:rsidRDefault="00BD729D" w:rsidP="00CB73C2"/>
        </w:tc>
      </w:tr>
      <w:tr w:rsidR="00BD729D" w:rsidRPr="006B6F6B" w14:paraId="5C3B3E00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F90859F" w14:textId="77777777" w:rsidR="00BD729D" w:rsidRPr="006B6F6B" w:rsidRDefault="00BD729D" w:rsidP="00CB73C2">
            <w:r w:rsidRPr="006B6F6B">
              <w:t>(posibil) Aprobarea punctelor „A”</w:t>
            </w:r>
          </w:p>
          <w:p w14:paraId="166328B7" w14:textId="77777777" w:rsidR="00BD729D" w:rsidRPr="006B6F6B" w:rsidRDefault="00BD729D" w:rsidP="00CB73C2">
            <w:pPr>
              <w:pStyle w:val="PointManual"/>
            </w:pPr>
            <w:r w:rsidRPr="006B6F6B">
              <w:t>a)</w:t>
            </w:r>
            <w:r w:rsidRPr="006B6F6B">
              <w:tab/>
              <w:t>Lista fără caracter legislativ</w:t>
            </w:r>
          </w:p>
          <w:p w14:paraId="751DA302" w14:textId="77777777" w:rsidR="00BD729D" w:rsidRPr="006B6F6B" w:rsidRDefault="00BD729D" w:rsidP="00CB73C2">
            <w:pPr>
              <w:pStyle w:val="PointManual"/>
            </w:pPr>
            <w:r w:rsidRPr="006B6F6B">
              <w:t>b)</w:t>
            </w:r>
            <w:r w:rsidRPr="006B6F6B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037C37" w14:textId="77777777" w:rsidR="00BD729D" w:rsidRPr="006B6F6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C10074" w14:textId="77777777" w:rsidR="00BD729D" w:rsidRPr="006B6F6B" w:rsidRDefault="00BD729D" w:rsidP="00CB73C2"/>
        </w:tc>
      </w:tr>
    </w:tbl>
    <w:p w14:paraId="67C67A5D" w14:textId="77777777" w:rsidR="004E2474" w:rsidRPr="006B6F6B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6B6F6B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168CC" w:rsidRPr="006B6F6B" w14:paraId="62A1DEFF" w14:textId="77777777" w:rsidTr="00C168CC">
        <w:tc>
          <w:tcPr>
            <w:tcW w:w="7030" w:type="dxa"/>
          </w:tcPr>
          <w:p w14:paraId="44511EFF" w14:textId="77777777" w:rsidR="00C168CC" w:rsidRPr="006B6F6B" w:rsidRDefault="00C168CC" w:rsidP="000527C0">
            <w:r w:rsidRPr="006B6F6B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1EF4F9" w14:textId="77777777" w:rsidR="00C168CC" w:rsidRPr="006B6F6B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A8FA93" w14:textId="77777777" w:rsidR="00C168CC" w:rsidRPr="006B6F6B" w:rsidRDefault="00C168CC" w:rsidP="000527C0"/>
        </w:tc>
      </w:tr>
      <w:tr w:rsidR="00C168CC" w:rsidRPr="006B6F6B" w14:paraId="4CCB26D1" w14:textId="77777777" w:rsidTr="00C168CC">
        <w:tc>
          <w:tcPr>
            <w:tcW w:w="7030" w:type="dxa"/>
          </w:tcPr>
          <w:p w14:paraId="76F4D7BE" w14:textId="77777777" w:rsidR="00C168CC" w:rsidRPr="006B6F6B" w:rsidRDefault="00C168CC" w:rsidP="000527C0">
            <w:r w:rsidRPr="006B6F6B">
              <w:t>Analiza cuprinzătoare actualizată a amenințărilor</w:t>
            </w:r>
            <w:r w:rsidR="00744938" w:rsidRPr="006B6F6B">
              <w:rPr>
                <w:rStyle w:val="FootnoteReference"/>
              </w:rPr>
              <w:footnoteReference w:id="1"/>
            </w:r>
          </w:p>
          <w:p w14:paraId="2A057E93" w14:textId="77777777" w:rsidR="004E2474" w:rsidRPr="006B6F6B" w:rsidRDefault="004E2474" w:rsidP="000527C0">
            <w:pPr>
              <w:rPr>
                <w:i/>
                <w:iCs/>
              </w:rPr>
            </w:pPr>
            <w:r w:rsidRPr="006B6F6B">
              <w:rPr>
                <w:i/>
              </w:rPr>
              <w:t>Prezentare</w:t>
            </w:r>
          </w:p>
          <w:p w14:paraId="2FD58C45" w14:textId="77777777" w:rsidR="005F75C5" w:rsidRPr="006B6F6B" w:rsidRDefault="00C168CC" w:rsidP="000527C0">
            <w:pPr>
              <w:rPr>
                <w:i/>
                <w:iCs/>
              </w:rPr>
            </w:pPr>
            <w:r w:rsidRPr="006B6F6B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72F5C1" w14:textId="77777777" w:rsidR="00C168CC" w:rsidRPr="006B6F6B" w:rsidRDefault="005F75C5" w:rsidP="000527C0">
            <w:pPr>
              <w:pStyle w:val="NormalRight"/>
            </w:pPr>
            <w:r w:rsidRPr="006B6F6B">
              <w:rPr>
                <w:noProof/>
              </w:rPr>
              <w:drawing>
                <wp:inline distT="0" distB="0" distL="0" distR="0" wp14:anchorId="58A4AF11" wp14:editId="40DCF86A">
                  <wp:extent cx="172442" cy="172442"/>
                  <wp:effectExtent l="0" t="0" r="0" b="0"/>
                  <wp:docPr id="1226518897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Punct pentru sesiunea restrânsă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4AB9EB" w14:textId="77777777" w:rsidR="00C168CC" w:rsidRPr="006B6F6B" w:rsidRDefault="00C168CC" w:rsidP="000527C0"/>
        </w:tc>
      </w:tr>
      <w:tr w:rsidR="00C168CC" w:rsidRPr="006B6F6B" w14:paraId="2C701B33" w14:textId="77777777" w:rsidTr="00744938">
        <w:tc>
          <w:tcPr>
            <w:tcW w:w="7030" w:type="dxa"/>
          </w:tcPr>
          <w:p w14:paraId="289CED7A" w14:textId="77777777" w:rsidR="00C168CC" w:rsidRPr="006B6F6B" w:rsidRDefault="00C168CC" w:rsidP="000527C0">
            <w:r w:rsidRPr="006B6F6B">
              <w:t>Războiul de agresiune al Rusiei împotriva Ucrainei</w:t>
            </w:r>
            <w:r w:rsidRPr="006B6F6B">
              <w:rPr>
                <w:rStyle w:val="FootnoteReference"/>
              </w:rPr>
              <w:footnoteReference w:id="2"/>
            </w:r>
          </w:p>
          <w:p w14:paraId="274F3B16" w14:textId="77777777" w:rsidR="00C168CC" w:rsidRPr="006B6F6B" w:rsidRDefault="00C168CC" w:rsidP="000527C0">
            <w:r w:rsidRPr="006B6F6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9A85B3" w14:textId="77777777" w:rsidR="00C168CC" w:rsidRPr="006B6F6B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07DB2D" w14:textId="77777777" w:rsidR="00C168CC" w:rsidRPr="006B6F6B" w:rsidRDefault="00C168CC" w:rsidP="000527C0"/>
        </w:tc>
      </w:tr>
      <w:tr w:rsidR="00C168CC" w:rsidRPr="006B6F6B" w14:paraId="70ADAB69" w14:textId="77777777" w:rsidTr="00744938">
        <w:tc>
          <w:tcPr>
            <w:tcW w:w="7030" w:type="dxa"/>
            <w:shd w:val="clear" w:color="auto" w:fill="auto"/>
          </w:tcPr>
          <w:p w14:paraId="63D042CD" w14:textId="77777777" w:rsidR="00C168CC" w:rsidRPr="006B6F6B" w:rsidRDefault="00C168CC" w:rsidP="00744938">
            <w:pPr>
              <w:pageBreakBefore/>
            </w:pPr>
            <w:r w:rsidRPr="006B6F6B">
              <w:lastRenderedPageBreak/>
              <w:t>Situația din Orientul Mijlociu</w:t>
            </w:r>
          </w:p>
          <w:p w14:paraId="479F930E" w14:textId="77777777" w:rsidR="00C168CC" w:rsidRPr="006B6F6B" w:rsidRDefault="00C168CC" w:rsidP="000527C0">
            <w:r w:rsidRPr="006B6F6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D95F18" w14:textId="77777777" w:rsidR="00C168CC" w:rsidRPr="006B6F6B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2201D8" w14:textId="77777777" w:rsidR="00C168CC" w:rsidRPr="006B6F6B" w:rsidRDefault="00C168CC" w:rsidP="000527C0"/>
        </w:tc>
      </w:tr>
      <w:tr w:rsidR="00C168CC" w:rsidRPr="006B6F6B" w14:paraId="238A9CBF" w14:textId="77777777" w:rsidTr="00C168CC">
        <w:tc>
          <w:tcPr>
            <w:tcW w:w="7030" w:type="dxa"/>
          </w:tcPr>
          <w:p w14:paraId="5195C338" w14:textId="77777777" w:rsidR="00C168CC" w:rsidRPr="006B6F6B" w:rsidRDefault="00C168CC" w:rsidP="000527C0">
            <w:r w:rsidRPr="006B6F6B">
              <w:t>Balcanii de Vest</w:t>
            </w:r>
          </w:p>
          <w:p w14:paraId="796F20B8" w14:textId="77777777" w:rsidR="00C168CC" w:rsidRPr="006B6F6B" w:rsidRDefault="00C168CC" w:rsidP="000527C0">
            <w:r w:rsidRPr="006B6F6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4729D5" w14:textId="77777777" w:rsidR="00C168CC" w:rsidRPr="006B6F6B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1C94F0" w14:textId="77777777" w:rsidR="00C168CC" w:rsidRPr="006B6F6B" w:rsidRDefault="00C168CC" w:rsidP="000527C0"/>
        </w:tc>
      </w:tr>
      <w:tr w:rsidR="00C168CC" w:rsidRPr="006B6F6B" w14:paraId="5D84716B" w14:textId="77777777" w:rsidTr="00C168CC">
        <w:tc>
          <w:tcPr>
            <w:tcW w:w="7030" w:type="dxa"/>
          </w:tcPr>
          <w:p w14:paraId="17AC11E6" w14:textId="77777777" w:rsidR="00C168CC" w:rsidRPr="006B6F6B" w:rsidRDefault="00C168CC" w:rsidP="000527C0">
            <w:r w:rsidRPr="006B6F6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37551C" w14:textId="77777777" w:rsidR="00C168CC" w:rsidRPr="006B6F6B" w:rsidRDefault="00C168CC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C8E19F" w14:textId="77777777" w:rsidR="00C168CC" w:rsidRPr="006B6F6B" w:rsidRDefault="00C168CC" w:rsidP="000527C0"/>
        </w:tc>
      </w:tr>
    </w:tbl>
    <w:p w14:paraId="3CFFFBD9" w14:textId="77777777" w:rsidR="00BD729D" w:rsidRPr="006B6F6B" w:rsidRDefault="00BD729D" w:rsidP="00BD729D">
      <w:pPr>
        <w:pStyle w:val="Jardin"/>
      </w:pPr>
      <w:r w:rsidRPr="006B6F6B">
        <w:t>o</w:t>
      </w:r>
    </w:p>
    <w:p w14:paraId="436D95D7" w14:textId="77777777" w:rsidR="00BD729D" w:rsidRPr="006B6F6B" w:rsidRDefault="00BD729D" w:rsidP="00BD729D">
      <w:pPr>
        <w:pStyle w:val="Jardin"/>
      </w:pPr>
      <w:r w:rsidRPr="006B6F6B">
        <w:t>o</w:t>
      </w:r>
      <w:r w:rsidRPr="006B6F6B">
        <w:tab/>
        <w:t>o</w:t>
      </w:r>
    </w:p>
    <w:p w14:paraId="5E1A230F" w14:textId="77777777" w:rsidR="00EE58DE" w:rsidRPr="006B6F6B" w:rsidRDefault="00EE58DE" w:rsidP="003E175D">
      <w:pPr>
        <w:spacing w:before="120" w:after="120" w:line="360" w:lineRule="auto"/>
        <w:rPr>
          <w:rFonts w:asciiTheme="majorBidi" w:hAnsiTheme="majorBidi" w:cstheme="majorBidi"/>
          <w:b/>
          <w:bCs/>
          <w:szCs w:val="24"/>
          <w:u w:val="single"/>
        </w:rPr>
      </w:pPr>
      <w:r w:rsidRPr="006B6F6B">
        <w:rPr>
          <w:rFonts w:asciiTheme="majorBidi" w:hAnsiTheme="majorBidi"/>
          <w:b/>
          <w:u w:val="single"/>
        </w:rPr>
        <w:t>pro memoria</w:t>
      </w:r>
      <w:r w:rsidRPr="006B6F6B">
        <w:rPr>
          <w:rFonts w:asciiTheme="majorBidi" w:hAnsiTheme="majorBidi"/>
          <w:b/>
        </w:rPr>
        <w:t>:</w:t>
      </w:r>
    </w:p>
    <w:p w14:paraId="2BBFDB01" w14:textId="77777777" w:rsidR="003410DB" w:rsidRPr="006B6F6B" w:rsidRDefault="004833F3" w:rsidP="003410DB">
      <w:pPr>
        <w:suppressAutoHyphens/>
        <w:spacing w:after="120"/>
        <w:jc w:val="both"/>
        <w:rPr>
          <w:rFonts w:eastAsia="Times New Roman"/>
          <w:szCs w:val="24"/>
        </w:rPr>
      </w:pPr>
      <w:r w:rsidRPr="006B6F6B">
        <w:t>Schimb informal cu miniștrii afacerilor externe din Balcanii de Vest</w:t>
      </w:r>
    </w:p>
    <w:p w14:paraId="7A41860F" w14:textId="77777777" w:rsidR="00752852" w:rsidRPr="006B6F6B" w:rsidRDefault="004833F3" w:rsidP="00752852">
      <w:pPr>
        <w:suppressAutoHyphens/>
        <w:spacing w:after="120"/>
        <w:jc w:val="both"/>
        <w:rPr>
          <w:rFonts w:eastAsia="Times New Roman"/>
          <w:szCs w:val="24"/>
        </w:rPr>
      </w:pPr>
      <w:r w:rsidRPr="006B6F6B">
        <w:t>Schimb informal cu ministrul afacerilor externe al Regatului Unit</w:t>
      </w:r>
    </w:p>
    <w:p w14:paraId="3EC0DF57" w14:textId="77777777" w:rsidR="003E175D" w:rsidRPr="006B6F6B" w:rsidRDefault="003E175D" w:rsidP="003E175D">
      <w:pPr>
        <w:suppressAutoHyphens/>
        <w:spacing w:after="120"/>
        <w:jc w:val="both"/>
        <w:rPr>
          <w:rFonts w:eastAsia="Times New Roman"/>
          <w:szCs w:val="24"/>
        </w:rPr>
      </w:pPr>
      <w:r w:rsidRPr="006B6F6B">
        <w:t>Reuniunea la nivel înalt a Coaliției internaționale pentru întoarcerea copiilor ucraineni</w:t>
      </w:r>
    </w:p>
    <w:p w14:paraId="0844EA0B" w14:textId="77777777" w:rsidR="003E175D" w:rsidRPr="006B6F6B" w:rsidRDefault="003E175D" w:rsidP="00C308FA">
      <w:pPr>
        <w:keepNext/>
        <w:suppressAutoHyphens/>
        <w:spacing w:after="120"/>
        <w:jc w:val="both"/>
        <w:rPr>
          <w:rFonts w:eastAsia="Times New Roman"/>
          <w:szCs w:val="24"/>
        </w:rPr>
      </w:pPr>
      <w:r w:rsidRPr="006B6F6B">
        <w:t>Dialog la nivel înalt cu Siria</w:t>
      </w:r>
    </w:p>
    <w:p w14:paraId="56D36EE1" w14:textId="77777777" w:rsidR="00744938" w:rsidRPr="006B6F6B" w:rsidRDefault="00744938" w:rsidP="00744938">
      <w:pPr>
        <w:pStyle w:val="ImageLine"/>
      </w:pPr>
    </w:p>
    <w:p w14:paraId="08518123" w14:textId="3874C3B8" w:rsidR="00744938" w:rsidRPr="006B6F6B" w:rsidRDefault="00217959" w:rsidP="006B6F6B">
      <w:pPr>
        <w:pStyle w:val="Image"/>
        <w:keepNext/>
      </w:pPr>
      <w:r w:rsidRPr="006B6F6B">
        <w:rPr>
          <w:noProof/>
        </w:rPr>
        <w:drawing>
          <wp:inline distT="0" distB="0" distL="0" distR="0" wp14:anchorId="728542A2" wp14:editId="062619D0">
            <wp:extent cx="172442" cy="172442"/>
            <wp:effectExtent l="0" t="0" r="0" b="0"/>
            <wp:docPr id="321148506" name="Picture 1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148506" name="Picture 1" descr="Punct pentru sesiunea restrânsă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6F6B">
        <w:tab/>
        <w:t>Punct pentru sesiunea restrânsă</w:t>
      </w:r>
    </w:p>
    <w:p w14:paraId="39D3D58F" w14:textId="77777777" w:rsidR="001B060D" w:rsidRPr="006B6F6B" w:rsidRDefault="001B060D" w:rsidP="001B060D">
      <w:pPr>
        <w:pStyle w:val="FinalLine"/>
      </w:pPr>
    </w:p>
    <w:bookmarkEnd w:id="1"/>
    <w:p w14:paraId="0EB4B17C" w14:textId="5804384C" w:rsidR="00772954" w:rsidRPr="00217959" w:rsidRDefault="00217959" w:rsidP="00217959">
      <w:pPr>
        <w:pStyle w:val="NB"/>
      </w:pPr>
      <w:r w:rsidRPr="006B6F6B">
        <w:t>N.B.:</w:t>
      </w:r>
      <w:r w:rsidRPr="006B6F6B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217959" w:rsidSect="006B6F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E6D05" w14:textId="77777777" w:rsidR="001B060D" w:rsidRDefault="001B060D" w:rsidP="00B5488B">
      <w:r>
        <w:separator/>
      </w:r>
    </w:p>
  </w:endnote>
  <w:endnote w:type="continuationSeparator" w:id="0">
    <w:p w14:paraId="6C26B067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BD83" w14:textId="77777777" w:rsidR="009514DE" w:rsidRDefault="009514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6F6B" w:rsidRPr="00D94637" w14:paraId="04AE5440" w14:textId="77777777" w:rsidTr="006B6F6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079364" w14:textId="77777777" w:rsidR="006B6F6B" w:rsidRPr="00D94637" w:rsidRDefault="006B6F6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B6F6B" w:rsidRPr="00B310DC" w14:paraId="4779805E" w14:textId="77777777" w:rsidTr="006B6F6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EE2C489" w14:textId="1467BB20" w:rsidR="006B6F6B" w:rsidRPr="00AD7BF2" w:rsidRDefault="006B6F6B" w:rsidP="004F54B2">
          <w:pPr>
            <w:pStyle w:val="FooterText"/>
          </w:pPr>
          <w:r>
            <w:t>CM 2560/26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C9A98D4" w14:textId="77777777" w:rsidR="006B6F6B" w:rsidRPr="00AD7BF2" w:rsidRDefault="006B6F6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1E5EDC8" w14:textId="77777777" w:rsidR="006B6F6B" w:rsidRPr="002511D8" w:rsidRDefault="006B6F6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CDFF9A8" w14:textId="3D87582B" w:rsidR="006B6F6B" w:rsidRPr="00B310DC" w:rsidRDefault="006B6F6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B6F6B" w:rsidRPr="00D94637" w14:paraId="085514EB" w14:textId="77777777" w:rsidTr="006B6F6B">
      <w:trPr>
        <w:jc w:val="center"/>
      </w:trPr>
      <w:tc>
        <w:tcPr>
          <w:tcW w:w="1774" w:type="pct"/>
          <w:shd w:val="clear" w:color="auto" w:fill="auto"/>
        </w:tcPr>
        <w:p w14:paraId="1B3E63ED" w14:textId="67551BB4" w:rsidR="006B6F6B" w:rsidRPr="00AD7BF2" w:rsidRDefault="006B6F6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38C4367" w14:textId="5AF381F6" w:rsidR="006B6F6B" w:rsidRPr="00AD7BF2" w:rsidRDefault="006B6F6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702AB1E" w14:textId="6F44BACA" w:rsidR="006B6F6B" w:rsidRPr="00D94637" w:rsidRDefault="006B6F6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C6BA2E6" w14:textId="4F46E497" w:rsidR="006B6F6B" w:rsidRPr="00695BAF" w:rsidRDefault="006B6F6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9FCDEAC" w14:textId="77777777" w:rsidR="00D54E5D" w:rsidRPr="006B6F6B" w:rsidRDefault="00D54E5D" w:rsidP="006B6F6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B6F6B" w:rsidRPr="00D94637" w14:paraId="75C220A2" w14:textId="77777777" w:rsidTr="006B6F6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ECA6644" w14:textId="77777777" w:rsidR="006B6F6B" w:rsidRPr="00D94637" w:rsidRDefault="006B6F6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6B6F6B" w:rsidRPr="00B310DC" w14:paraId="77499BFC" w14:textId="77777777" w:rsidTr="006B6F6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36AD034" w14:textId="66C10B01" w:rsidR="006B6F6B" w:rsidRPr="00AD7BF2" w:rsidRDefault="006B6F6B" w:rsidP="00965E25">
          <w:pPr>
            <w:pStyle w:val="FooterText"/>
          </w:pPr>
          <w:r>
            <w:t>CM 2560/26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C21D5B" w14:textId="77777777" w:rsidR="006B6F6B" w:rsidRPr="00AD7BF2" w:rsidRDefault="006B6F6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8ECE3F4" w14:textId="77777777" w:rsidR="006B6F6B" w:rsidRPr="002511D8" w:rsidRDefault="006B6F6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F1F4CF" w14:textId="4075CF34" w:rsidR="006B6F6B" w:rsidRPr="00B310DC" w:rsidRDefault="006B6F6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B6F6B" w:rsidRPr="00D94637" w14:paraId="7ACFDFA0" w14:textId="77777777" w:rsidTr="006B6F6B">
      <w:trPr>
        <w:jc w:val="center"/>
      </w:trPr>
      <w:tc>
        <w:tcPr>
          <w:tcW w:w="3230" w:type="pct"/>
          <w:gridSpan w:val="3"/>
          <w:shd w:val="clear" w:color="auto" w:fill="auto"/>
        </w:tcPr>
        <w:p w14:paraId="5DF21D3D" w14:textId="0200462F" w:rsidR="006B6F6B" w:rsidRPr="00E37908" w:rsidRDefault="006B6F6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C588F65" w14:textId="18C42090" w:rsidR="006B6F6B" w:rsidRPr="00D94637" w:rsidRDefault="006B6F6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C81CE30" w14:textId="30B89231" w:rsidR="006B6F6B" w:rsidRPr="00695BAF" w:rsidRDefault="006B6F6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532E2C64" w14:textId="77777777" w:rsidR="00D54E5D" w:rsidRPr="006B6F6B" w:rsidRDefault="00D54E5D" w:rsidP="006B6F6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1D477" w14:textId="77777777" w:rsidR="001B060D" w:rsidRDefault="001B060D" w:rsidP="00B5488B">
      <w:r>
        <w:separator/>
      </w:r>
    </w:p>
  </w:footnote>
  <w:footnote w:type="continuationSeparator" w:id="0">
    <w:p w14:paraId="7F791E59" w14:textId="77777777" w:rsidR="001B060D" w:rsidRDefault="001B060D" w:rsidP="00B5488B">
      <w:r>
        <w:continuationSeparator/>
      </w:r>
    </w:p>
  </w:footnote>
  <w:footnote w:id="1">
    <w:p w14:paraId="601B47E3" w14:textId="77777777" w:rsidR="00744938" w:rsidRPr="006B6F6B" w:rsidRDefault="00744938">
      <w:pPr>
        <w:pStyle w:val="FootnoteText"/>
      </w:pPr>
      <w:r w:rsidRPr="006B6F6B">
        <w:rPr>
          <w:rStyle w:val="FootnoteReference"/>
        </w:rPr>
        <w:footnoteRef/>
      </w:r>
      <w:r w:rsidRPr="006B6F6B">
        <w:tab/>
        <w:t>Clasificat la nivelul RESTREINT UE/EU-RESTRICTED.</w:t>
      </w:r>
    </w:p>
  </w:footnote>
  <w:footnote w:id="2">
    <w:p w14:paraId="11A1C34F" w14:textId="77777777" w:rsidR="00C168CC" w:rsidRPr="006B6F6B" w:rsidRDefault="00C168CC">
      <w:pPr>
        <w:pStyle w:val="FootnoteText"/>
      </w:pPr>
      <w:r w:rsidRPr="006B6F6B">
        <w:rPr>
          <w:rStyle w:val="FootnoteReference"/>
        </w:rPr>
        <w:footnoteRef/>
      </w:r>
      <w:r w:rsidRPr="006B6F6B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4E05E" w14:textId="77777777" w:rsidR="009514DE" w:rsidRDefault="009514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D232" w14:textId="0D3AB81C" w:rsidR="0034775A" w:rsidRPr="006B6F6B" w:rsidRDefault="006B6F6B" w:rsidP="006B6F6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1628" w14:textId="2FF9C339" w:rsidR="0034775A" w:rsidRPr="006B6F6B" w:rsidRDefault="006B6F6B" w:rsidP="006B6F6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attachedTemplate r:id="rId1"/>
  <w:defaultTabStop w:val="567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2280409135285118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4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56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11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664103b768abfb5225e6da411c14b2630903c681b78086893e05a13fa9f1c52"/>
  </w:docVars>
  <w:rsids>
    <w:rsidRoot w:val="001B060D"/>
    <w:rsid w:val="000527C0"/>
    <w:rsid w:val="000B6717"/>
    <w:rsid w:val="000C7D7B"/>
    <w:rsid w:val="000E2267"/>
    <w:rsid w:val="001208A4"/>
    <w:rsid w:val="001B060D"/>
    <w:rsid w:val="0020224D"/>
    <w:rsid w:val="00217959"/>
    <w:rsid w:val="0024203C"/>
    <w:rsid w:val="00271E92"/>
    <w:rsid w:val="002846D4"/>
    <w:rsid w:val="002B329C"/>
    <w:rsid w:val="002B7630"/>
    <w:rsid w:val="00304FA9"/>
    <w:rsid w:val="00326C08"/>
    <w:rsid w:val="003410DB"/>
    <w:rsid w:val="0034775A"/>
    <w:rsid w:val="00350C40"/>
    <w:rsid w:val="00374CFE"/>
    <w:rsid w:val="003D040A"/>
    <w:rsid w:val="003E175D"/>
    <w:rsid w:val="004263A5"/>
    <w:rsid w:val="00442CAD"/>
    <w:rsid w:val="004833F3"/>
    <w:rsid w:val="004C60B7"/>
    <w:rsid w:val="004E2474"/>
    <w:rsid w:val="00514753"/>
    <w:rsid w:val="005406BC"/>
    <w:rsid w:val="00546854"/>
    <w:rsid w:val="00584A4B"/>
    <w:rsid w:val="005A5570"/>
    <w:rsid w:val="005C28EC"/>
    <w:rsid w:val="005C3952"/>
    <w:rsid w:val="005F75C5"/>
    <w:rsid w:val="006213F4"/>
    <w:rsid w:val="0062452A"/>
    <w:rsid w:val="0068415A"/>
    <w:rsid w:val="006A0129"/>
    <w:rsid w:val="006B6F6B"/>
    <w:rsid w:val="006B7FF3"/>
    <w:rsid w:val="006D2414"/>
    <w:rsid w:val="007010AE"/>
    <w:rsid w:val="00723B34"/>
    <w:rsid w:val="00741DC3"/>
    <w:rsid w:val="00744938"/>
    <w:rsid w:val="00745D84"/>
    <w:rsid w:val="00752852"/>
    <w:rsid w:val="00772954"/>
    <w:rsid w:val="00786B8C"/>
    <w:rsid w:val="007D247D"/>
    <w:rsid w:val="007E4C90"/>
    <w:rsid w:val="007F4B22"/>
    <w:rsid w:val="008146F9"/>
    <w:rsid w:val="008A1B32"/>
    <w:rsid w:val="00902B39"/>
    <w:rsid w:val="00927F61"/>
    <w:rsid w:val="009514DE"/>
    <w:rsid w:val="00982DEE"/>
    <w:rsid w:val="009860AE"/>
    <w:rsid w:val="009930AF"/>
    <w:rsid w:val="009B1EF6"/>
    <w:rsid w:val="00A31007"/>
    <w:rsid w:val="00A47C0B"/>
    <w:rsid w:val="00A93922"/>
    <w:rsid w:val="00B5488B"/>
    <w:rsid w:val="00B95A4F"/>
    <w:rsid w:val="00BC0BB4"/>
    <w:rsid w:val="00BC3EC8"/>
    <w:rsid w:val="00BD729D"/>
    <w:rsid w:val="00C02778"/>
    <w:rsid w:val="00C168CC"/>
    <w:rsid w:val="00C224A8"/>
    <w:rsid w:val="00C24D81"/>
    <w:rsid w:val="00C308FA"/>
    <w:rsid w:val="00C5148C"/>
    <w:rsid w:val="00CC013E"/>
    <w:rsid w:val="00D26240"/>
    <w:rsid w:val="00D54E5D"/>
    <w:rsid w:val="00D64B12"/>
    <w:rsid w:val="00D77171"/>
    <w:rsid w:val="00D95441"/>
    <w:rsid w:val="00DB0576"/>
    <w:rsid w:val="00DB428B"/>
    <w:rsid w:val="00DE76E6"/>
    <w:rsid w:val="00DF7902"/>
    <w:rsid w:val="00E02AE6"/>
    <w:rsid w:val="00E36F4A"/>
    <w:rsid w:val="00E73994"/>
    <w:rsid w:val="00E8251D"/>
    <w:rsid w:val="00ED26CB"/>
    <w:rsid w:val="00ED3448"/>
    <w:rsid w:val="00EE3B78"/>
    <w:rsid w:val="00EE58DE"/>
    <w:rsid w:val="00F30E0D"/>
    <w:rsid w:val="00F67D61"/>
    <w:rsid w:val="00FC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D31D66C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5148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5148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5148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5148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5148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5148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5148C"/>
    <w:rPr>
      <w:rFonts w:ascii="Arial" w:eastAsia="Times New Roman" w:hAnsi="Arial" w:cs="Arial"/>
      <w:b/>
      <w:sz w:val="23"/>
      <w:szCs w:val="20"/>
      <w:u w:color="606060"/>
      <w:lang w:eastAsia="fr-BE"/>
    </w:rPr>
  </w:style>
  <w:style w:type="paragraph" w:customStyle="1" w:styleId="TBHeadingTable">
    <w:name w:val="TBHeadingTable"/>
    <w:basedOn w:val="TechnicalBlockBase"/>
    <w:rsid w:val="00C5148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5148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5148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5148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E02A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A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AE6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AE6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E02AE6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TBDistrbMarkers">
    <w:name w:val="TBDistrbMarkers"/>
    <w:basedOn w:val="TBNormalTechnicalBlock"/>
    <w:qFormat/>
    <w:rsid w:val="00C5148C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206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CARPENITO-GIORDANO Marco</cp:lastModifiedBy>
  <cp:revision>2</cp:revision>
  <dcterms:created xsi:type="dcterms:W3CDTF">2026-04-28T14:25:00Z</dcterms:created>
  <dcterms:modified xsi:type="dcterms:W3CDTF">2026-04-28T14:25:00Z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4172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2026-04-28T14:24:54Z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