
<file path=[Content_Types].xml><?xml version="1.0" encoding="utf-8"?>
<Types xmlns="http://schemas.openxmlformats.org/package/2006/content-types">
  <Default Extension="bin" ContentType="image/x-emf"/>
  <Default Extension="rels" ContentType="application/vnd.openxmlformats-package.relationships+xml"/>
  <Default Extension="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settings.xml" ContentType="application/vnd.openxmlformats-officedocument.wordprocessingml.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media/image2.bin" ContentType="image/jpeg"/>
  <Override PartName="/media/image3.bin" ContentType="image/jpeg"/>
  <Override PartName="/media/image4.bin" ContentType="image/jpeg"/>
  <Override PartName="/media/image5.bin" ContentType="image/jpeg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glossary/document.xml" ContentType="application/vnd.openxmlformats-officedocument.wordprocessingml.document.glossary+xml"/>
  <Override PartName="/word/glossary/styles2.xml" ContentType="application/vnd.openxmlformats-officedocument.wordprocessingml.styles+xml"/>
  <Override PartName="/word/glossary/fontTable2.xml" ContentType="application/vnd.openxmlformats-officedocument.wordprocessingml.fontTable+xml"/>
  <Override PartName="/word/glossary/settings2.xml" ContentType="application/vnd.openxmlformats-officedocument.wordprocessingml.settings+xml"/>
  <Override PartName="/word/glossary/webSettings2.xml" ContentType="application/vnd.openxmlformats-officedocument.wordprocessingml.webSettings+xml"/>
  <Override PartName="/customXml/item1.xml" ContentType="application/xml"/>
  <Override PartName="/customXml/itemProps2.xml" ContentType="application/vnd.openxmlformats-officedocument.customXmlProperties+xml"/>
  <Override PartName="/customXml/item2.xml" ContentType="application/xml"/>
  <Override PartName="/customXml/itemProps1.xml" ContentType="application/vnd.openxmlformats-officedocument.customXmlProperties+xml"/>
  <Override PartName="/customXml/item3.xml" ContentType="application/xml"/>
  <Override PartName="/customXml/itemProps3.xml" ContentType="application/vnd.openxmlformats-officedocument.customXmlProperti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df96c2f498947d5" /><Relationship Type="http://schemas.openxmlformats.org/package/2006/relationships/metadata/core-properties" Target="/docProps/core.xml" Id="R649b274b07834458" /><Relationship Type="http://schemas.openxmlformats.org/officeDocument/2006/relationships/extended-properties" Target="/docProps/app.xml" Id="R11882906282e46ef" /><Relationship Type="http://schemas.openxmlformats.org/officeDocument/2006/relationships/custom-properties" Target="/docProps/custom.xml" Id="Rba0712638b21470c" 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sdt>
      <w:sdtPr>
        <w:alias w:val="TechnicalBlock"/>
        <w:tag w:val="LCK:TechnicalBlock"/>
        <w:placeholder/>
        <w:lock w:val="sdtContentLocked"/>
      </w:sdtPr>
      <w:sdtEndPr/>
      <w:sdtContent>
        <w:tbl>
          <w:tblPr>
            <w:tblW w:w="11344" w:type="dxa"/>
            <w:tblLayout w:type="fixed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  <w:jc w:val="center"/>
          </w:tblPr>
          <w:tblGrid>
            <w:gridCol w:w="850"/>
            <w:gridCol w:w="970"/>
            <w:gridCol w:w="2862"/>
            <w:gridCol w:w="1696"/>
            <w:gridCol w:w="147"/>
            <w:gridCol w:w="4819"/>
          </w:tblGrid>
          <w:tr w:rsidRPr="005F5A6B" w:rsidR="003558E4" w:rsidTr="00524601" w14:paraId="5F661EC3" w14:textId="77777777">
            <w:trPr>
              <w:cantSplit/>
              <w:trHeight w:val="510"/>
            </w:trPr>
            <w:tc>
              <w:tcPr>
                <w:tcW w:w="11344" w:type="dxa"/>
                <w:gridSpan w:val="6"/>
                <w:vAlign w:val="bottom"/>
              </w:tcPr>
              <w:p w:rsidRPr="005F5A6B" w:rsidR="003558E4" w:rsidP="00524601" w:rsidRDefault="003558E4" w14:paraId="0CA635AE" w14:textId="77777777">
                <w:pPr>
                  <w:pStyle w:val="TBNormalTechnicalBlock"/>
                  <w:jc w:val="right"/>
                  <w:rPr>
                    <w:b w:val="0"/>
                    <w:bCs/>
                  </w:rPr>
                </w:pPr>
              </w:p>
            </w:tc>
          </w:tr>
          <w:tr w:rsidRPr="006720F9" w:rsidR="003558E4" w:rsidTr="00524601" w14:paraId="770D6090" w14:textId="77777777">
            <w:trPr>
              <w:cantSplit/>
              <w:trHeight w:val="567"/>
            </w:trPr>
            <w:tc>
              <w:tcPr>
                <w:tcW w:w="1820" w:type="dxa"/>
                <w:gridSpan w:val="2"/>
                <w:vAlign w:val="bottom"/>
              </w:tcPr>
              <w:p w:rsidRPr="006C5D93" w:rsidR="003558E4" w:rsidP="00524601" w:rsidRDefault="003558E4" w14:paraId="6BB714C6" w14:textId="77777777">
                <w:pPr>
                  <w:pStyle w:val="TBEntInstit"/>
                </w:pPr>
                <w:r w:rsidRPr="006C5D93">
                  <w:rPr>
                    <w:noProof/>
                  </w:rPr>
                  <w:drawing>
                    <wp:inline distT="0" distB="0" distL="0" distR="0" wp14:anchorId="2332012A" wp14:editId="50637A3B">
                      <wp:extent cx="626400" cy="522000"/>
                      <wp:effectExtent l="0" t="0" r="2540" b="0"/>
                      <wp:docPr id="1" name="Picture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" name="Picture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627598bb8a00473c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626400" cy="522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w="9524" w:type="dxa"/>
                <w:gridSpan w:val="4"/>
                <w:tcMar>
                  <w:left w:w="85" w:type="dxa"/>
                </w:tcMar>
                <w:vAlign w:val="bottom"/>
              </w:tcPr>
              <w:p w:rsidRPr="008414C3" w:rsidR="003558E4" w:rsidP="00524601" w:rsidRDefault="00000000" w14:paraId="69A4EC62" w14:textId="77777777">
                <w:pPr>
                  <w:pStyle w:val="TBInstitution"/>
                </w:pPr>
                <w:r>
                  <w:t xml:space="preserve">Council of the</w:t>
                  <w:br/>
                  <w:t xml:space="preserve">European Union</w:t>
                </w:r>
              </w:p>
            </w:tc>
          </w:tr>
          <w:tr w:rsidRPr="006720F9" w:rsidR="003558E4" w:rsidTr="00524601" w14:paraId="48CA9711" w14:textId="77777777">
            <w:trPr>
              <w:gridBefore w:val="2"/>
              <w:wBefore w:w="1820" w:type="dxa"/>
              <w:cantSplit/>
              <w:trHeight w:val="1191"/>
            </w:trPr>
            <w:tc>
              <w:tcPr>
                <w:tcW w:w="4558" w:type="dxa"/>
                <w:gridSpan w:val="2"/>
                <w:tcMar>
                  <w:top w:w="28" w:type="dxa"/>
                  <w:left w:w="85" w:type="dxa"/>
                </w:tcMar>
              </w:tcPr>
              <w:p w:rsidRPr="00327887" w:rsidR="003558E4" w:rsidP="00524601" w:rsidRDefault="00000000" w14:paraId="573E62E8" w14:textId="77777777">
                <w:pPr>
                  <w:pStyle w:val="TBInstitutionSubwordmark"/>
                </w:pPr>
              </w:p>
            </w:tc>
            <w:tc>
              <w:tcPr>
                <w:tcW w:w="147" w:type="dxa"/>
                <w:vAlign w:val="bottom"/>
              </w:tcPr>
              <w:p w:rsidRPr="00093255" w:rsidR="003558E4" w:rsidP="00524601" w:rsidRDefault="003558E4" w14:paraId="0F653C05" w14:textId="77777777">
                <w:pPr>
                  <w:pStyle w:val="TBNormalTechnicalBlock"/>
                  <w:jc w:val="right"/>
                  <w:rPr>
                    <w:b w:val="0"/>
                    <w:bCs/>
                  </w:rPr>
                </w:pPr>
              </w:p>
            </w:tc>
            <w:tc>
              <w:tcPr>
                <w:tcW w:w="4819" w:type="dxa"/>
                <w:vMerge w:val="restart"/>
                <w:tcMar>
                  <w:top w:w="0" w:type="dxa"/>
                </w:tcMar>
              </w:tcPr>
              <w:p w:rsidRPr="0012121B" w:rsidR="003558E4" w:rsidP="00524601" w:rsidRDefault="00000000" w14:paraId="39BC4836" w14:textId="77777777">
                <w:pPr>
                  <w:pStyle w:val="TBNormalTechnicalBlock"/>
                </w:pPr>
                <w:r>
                  <w:t xml:space="preserve">Brussels</w:t>
                </w:r>
                <w:r>
                  <w:t xml:space="preserve">, 4 March 2026</w:t>
                </w:r>
              </w:p>
              <w:p w:rsidRPr="00871A20" w:rsidR="003558E4" w:rsidP="00524601" w:rsidRDefault="003558E4" w14:paraId="072B0288" w14:textId="77777777">
                <w:pPr>
                  <w:pStyle w:val="TBNormalTechnicalBlock"/>
                  <w:rPr>
                    <w:bCs/>
                  </w:rPr>
                </w:pPr>
                <w:r w:rsidRPr="00E60683">
                  <w:rPr>
                    <w:bCs/>
                  </w:rPr>
                  <w:t xml:space="preserve">(OR. </w:t>
                </w:r>
                <w:r>
                  <w:rPr>
                    <w:bCs/>
                  </w:rPr>
                  <w:t xml:space="preserve">en, it</w:t>
                </w:r>
                <w:r w:rsidRPr="00871A20">
                  <w:rPr>
                    <w:bCs/>
                  </w:rPr>
                  <w:t>)</w:t>
                </w:r>
              </w:p>
              <w:p w:rsidRPr="00871A20" w:rsidR="003558E4" w:rsidP="00524601" w:rsidRDefault="003558E4" w14:paraId="180CD6C1" w14:textId="77777777">
                <w:pPr>
                  <w:pStyle w:val="TBNormalTechnicalBlock"/>
                  <w:jc w:val="right"/>
                </w:pPr>
              </w:p>
              <w:p w:rsidRPr="00871A20" w:rsidR="003558E4" w:rsidP="00524601" w:rsidRDefault="003558E4" w14:paraId="3F975832" w14:textId="77777777">
                <w:pPr>
                  <w:pStyle w:val="TBNormalTechnicalBlock"/>
                  <w:jc w:val="right"/>
                </w:pPr>
              </w:p>
              <w:p w:rsidRPr="00F65A71" w:rsidR="003558E4" w:rsidP="00524601" w:rsidRDefault="00000000" w14:paraId="2C1F44D7" w14:textId="77777777">
                <w:pPr>
                  <w:pStyle w:val="TBNormalTechnicalBlock"/>
                  <w:rPr>
                    <w:bCs/>
                    <w:lang w:val="en-US"/>
                  </w:rPr>
                </w:pPr>
                <w:r>
                  <w:rPr>
                    <w:bCs/>
                    <w:lang w:val="en-US"/>
                  </w:rPr>
                  <w:t xml:space="preserve">6983</w:t>
                </w:r>
                <w:r w:rsidRPr="00F65A71" w:rsidR="003558E4">
                  <w:rPr>
                    <w:bCs/>
                    <w:lang w:val="en-US"/>
                  </w:rPr>
                  <w:t>/</w:t>
                </w:r>
                <w:r>
                  <w:rPr>
                    <w:bCs/>
                    <w:lang w:val="en-US"/>
                  </w:rPr>
                  <w:t xml:space="preserve">26</w:t>
                </w:r>
              </w:p>
              <w:p w:rsidRPr="00F65A71" w:rsidR="003558E4" w:rsidP="00524601" w:rsidRDefault="00000000" w14:paraId="46A0BB4E" w14:textId="77777777">
                <w:pPr>
                  <w:pStyle w:val="TBNormalTechnicalBlock"/>
                  <w:rPr>
                    <w:lang w:val="en-US"/>
                  </w:rPr>
                </w:pPr>
              </w:p>
              <w:p w:rsidRPr="00F65A71" w:rsidR="003558E4" w:rsidP="00524601" w:rsidRDefault="003558E4" w14:paraId="1F3E78F4" w14:textId="77777777">
                <w:pPr>
                  <w:pStyle w:val="TBNormalTechnicalBlock"/>
                  <w:jc w:val="right"/>
                  <w:rPr>
                    <w:lang w:val="en-US"/>
                  </w:rPr>
                </w:pPr>
              </w:p>
              <w:p w:rsidR="003558E4" w:rsidP="00524601" w:rsidRDefault="00000000" w14:paraId="3AB2E568" w14:textId="77777777">
                <w:pPr>
                  <w:pStyle w:val="TBNormalTechnicalBlock"/>
                </w:pPr>
              </w:p>
              <w:p w:rsidR="003558E4" w:rsidP="00524601" w:rsidRDefault="003558E4" w14:paraId="7C17AC88" w14:textId="77777777">
                <w:pPr>
                  <w:pStyle w:val="TBNormalTechnicalBlock"/>
                  <w:jc w:val="right"/>
                </w:pPr>
              </w:p>
              <w:p>
                <w:pPr>
                  <w:pStyle w:val="TBEntRefer"/>
                  <w:tabs>
                    <w:tab w:val="left" w:pos="2265"/>
                  </w:tabs>
                </w:pPr>
                <w:r>
                  <w:t xml:space="preserve">CLIMA 105</w:t>
                </w:r>
              </w:p>
              <w:p>
                <w:pPr>
                  <w:pStyle w:val="TBEntRefer"/>
                  <w:tabs>
                    <w:tab w:val="left" w:pos="2265"/>
                  </w:tabs>
                </w:pPr>
                <w:r>
                  <w:t xml:space="preserve">ENV 191</w:t>
                </w:r>
              </w:p>
              <w:p>
                <w:pPr>
                  <w:pStyle w:val="TBEntRefer"/>
                  <w:tabs>
                    <w:tab w:val="left" w:pos="2265"/>
                  </w:tabs>
                </w:pPr>
                <w:r>
                  <w:t xml:space="preserve">TRANS 114</w:t>
                </w:r>
              </w:p>
              <w:p>
                <w:pPr>
                  <w:pStyle w:val="TBEntRefer"/>
                  <w:tabs>
                    <w:tab w:val="left" w:pos="2265"/>
                  </w:tabs>
                </w:pPr>
                <w:r>
                  <w:t xml:space="preserve">MI 207</w:t>
                </w:r>
              </w:p>
              <w:p>
                <w:pPr>
                  <w:pStyle w:val="TBEntRefer"/>
                  <w:tabs>
                    <w:tab w:val="left" w:pos="2265"/>
                  </w:tabs>
                </w:pPr>
                <w:r>
                  <w:t xml:space="preserve">CODEC 371</w:t>
                </w:r>
              </w:p>
              <w:p>
                <w:pPr>
                  <w:pStyle w:val="TBEntRefer"/>
                  <w:tabs>
                    <w:tab w:val="left" w:pos="2265"/>
                  </w:tabs>
                </w:pPr>
                <w:r>
                  <w:t xml:space="preserve">INST 79</w:t>
                </w:r>
              </w:p>
              <w:p>
                <w:pPr>
                  <w:pStyle w:val="TBEntRefer"/>
                  <w:tabs>
                    <w:tab w:val="left" w:pos="2265"/>
                  </w:tabs>
                </w:pPr>
                <w:r>
                  <w:t xml:space="preserve">PARLNAT 32</w:t>
                </w:r>
              </w:p>
              <w:p w:rsidRPr="00073AB8" w:rsidR="003558E4" w:rsidP="00524601" w:rsidRDefault="00000000" w14:paraId="2553D168" w14:textId="77777777">
                <w:pPr>
                  <w:pStyle w:val="TBEntRefer"/>
                  <w:tabs>
                    <w:tab w:val="left" w:pos="2262"/>
                  </w:tabs>
                  <w:rPr>
                    <w:sz w:val="4"/>
                    <w:szCs w:val="4"/>
                  </w:rPr>
                </w:pPr>
              </w:p>
              <w:p w:rsidRPr="00AF13E4" w:rsidR="003558E4" w:rsidP="00524601" w:rsidRDefault="00000000" w14:paraId="1B9546D2" w14:textId="77777777">
                <w:pPr>
                  <w:pStyle w:val="TBDistrbMarkers"/>
                </w:pPr>
                <w:r>
                  <w:t xml:space="preserve">PARLNAT</w:t>
                </w:r>
              </w:p>
            </w:tc>
          </w:tr>
          <w:tr w:rsidRPr="006720F9" w:rsidR="003558E4" w:rsidTr="00524601" w14:paraId="1D7B6A6F" w14:textId="77777777">
            <w:trPr>
              <w:gridBefore w:val="1"/>
              <w:wBefore w:w="850" w:type="dxa"/>
              <w:cantSplit/>
              <w:trHeight w:val="837"/>
            </w:trPr>
            <w:tc>
              <w:tcPr>
                <w:tcW w:w="3832" w:type="dxa"/>
                <w:gridSpan w:val="2"/>
                <w:vAlign w:val="center"/>
              </w:tcPr>
              <w:p>
                <w:pPr>
                  <w:pStyle w:val="TBEntReferNew"/>
                  <w:pBdr>
                    <w:top w:val="double" w:color="auto" w:sz="6" w:space="2"/>
                    <w:bottom w:val="double" w:color="auto" w:sz="6" w:space="2"/>
                  </w:pBdr>
                  <w:rPr>
                    <w:sz w:val="23"/>
                    <w:szCs w:val="23"/>
                  </w:rPr>
                </w:pPr>
                <w:r>
                  <w:rPr>
                    <w:sz w:val="23"/>
                    <w:szCs w:val="23"/>
                  </w:rPr>
                  <w:t xml:space="preserve">Interinstitutional Files:</w:t>
                </w:r>
              </w:p>
              <w:p>
                <w:pPr>
                  <w:pStyle w:val="TBEntReferNew"/>
                  <w:pBdr>
                    <w:top w:val="double" w:color="auto" w:sz="6" w:space="2"/>
                    <w:bottom w:val="double" w:color="auto" w:sz="6" w:space="2"/>
                  </w:pBdr>
                  <w:rPr>
                    <w:sz w:val="23"/>
                    <w:szCs w:val="23"/>
                  </w:rPr>
                </w:pPr>
                <w:r>
                  <w:rPr>
                    <w:sz w:val="23"/>
                    <w:szCs w:val="23"/>
                  </w:rPr>
                  <w:t xml:space="preserve">2025/0420 (COD)</w:t>
                </w:r>
              </w:p>
              <w:p>
                <w:pPr>
                  <w:pStyle w:val="TBEntReferNew"/>
                  <w:pBdr>
                    <w:top w:val="double" w:color="auto" w:sz="6" w:space="2"/>
                    <w:bottom w:val="double" w:color="auto" w:sz="6" w:space="2"/>
                  </w:pBdr>
                  <w:rPr>
                    <w:sz w:val="23"/>
                    <w:szCs w:val="23"/>
                  </w:rPr>
                </w:pPr>
                <w:r>
                  <w:rPr>
                    <w:sz w:val="23"/>
                    <w:szCs w:val="23"/>
                  </w:rPr>
                  <w:t xml:space="preserve">2025/0423 (COD)</w:t>
                </w:r>
              </w:p>
            </w:tc>
            <w:tc>
              <w:tcPr>
                <w:tcW w:w="1843" w:type="dxa"/>
                <w:gridSpan w:val="2"/>
                <w:vMerge w:val="restart"/>
                <w:vAlign w:val="bottom"/>
              </w:tcPr>
              <w:p w:rsidRPr="008F6E25" w:rsidR="003558E4" w:rsidP="00524601" w:rsidRDefault="003558E4" w14:paraId="1BC217B4" w14:textId="77777777">
                <w:pPr>
                  <w:pStyle w:val="TBNormalTechnicalBlock"/>
                  <w:jc w:val="right"/>
                  <w:rPr>
                    <w:b w:val="0"/>
                    <w:bCs/>
                  </w:rPr>
                </w:pPr>
              </w:p>
            </w:tc>
            <w:tc>
              <w:tcPr>
                <w:tcW w:w="4819" w:type="dxa"/>
                <w:vMerge/>
              </w:tcPr>
              <w:p w:rsidRPr="00F26BF3" w:rsidR="003558E4" w:rsidP="00524601" w:rsidRDefault="003558E4" w14:paraId="00141522" w14:textId="77777777">
                <w:pPr>
                  <w:pStyle w:val="TBEntRefer"/>
                  <w:rPr>
                    <w:szCs w:val="23"/>
                  </w:rPr>
                </w:pPr>
              </w:p>
            </w:tc>
          </w:tr>
          <w:tr w:rsidRPr="007D65B2" w:rsidR="003558E4" w:rsidTr="00524601" w14:paraId="5155D011" w14:textId="77777777">
            <w:trPr>
              <w:gridBefore w:val="1"/>
              <w:wBefore w:w="850" w:type="dxa"/>
              <w:cantSplit/>
              <w:trHeight w:val="998"/>
            </w:trPr>
            <w:tc>
              <w:tcPr>
                <w:tcW w:w="3832" w:type="dxa"/>
                <w:gridSpan w:val="2"/>
                <w:vAlign w:val="center"/>
              </w:tcPr>
              <w:p w:rsidRPr="007D65B2" w:rsidR="003558E4" w:rsidP="00524601" w:rsidRDefault="00000000" w14:paraId="22AED6D4" w14:textId="77777777">
                <w:pPr>
                  <w:pStyle w:val="TBSousEmbargo"/>
                </w:pPr>
              </w:p>
            </w:tc>
            <w:tc>
              <w:tcPr>
                <w:tcW w:w="1843" w:type="dxa"/>
                <w:gridSpan w:val="2"/>
                <w:vMerge/>
                <w:vAlign w:val="center"/>
              </w:tcPr>
              <w:p w:rsidRPr="008F6E25" w:rsidR="003558E4" w:rsidP="00524601" w:rsidRDefault="003558E4" w14:paraId="28745477" w14:textId="77777777">
                <w:pPr>
                  <w:pStyle w:val="TBNormalTechnicalBlock"/>
                  <w:rPr>
                    <w:b w:val="0"/>
                    <w:bCs/>
                  </w:rPr>
                </w:pPr>
              </w:p>
            </w:tc>
            <w:tc>
              <w:tcPr>
                <w:tcW w:w="4819" w:type="dxa"/>
                <w:vMerge/>
              </w:tcPr>
              <w:p w:rsidRPr="007D65B2" w:rsidR="003558E4" w:rsidP="00524601" w:rsidRDefault="003558E4" w14:paraId="11D91DB8" w14:textId="77777777">
                <w:pPr>
                  <w:pStyle w:val="TBEntRefer"/>
                  <w:rPr>
                    <w:szCs w:val="23"/>
                  </w:rPr>
                </w:pPr>
              </w:p>
            </w:tc>
          </w:tr>
        </w:tbl>
        <w:p w:rsidRPr="007D65B2" w:rsidR="003558E4" w:rsidP="003558E4" w:rsidRDefault="003558E4" w14:paraId="641C0D2A" w14:textId="77777777">
          <w:pPr>
            <w:pStyle w:val="TBEntRefer"/>
            <w:rPr>
              <w:sz w:val="2"/>
              <w:szCs w:val="2"/>
            </w:rPr>
          </w:pPr>
        </w:p>
        <w:tbl>
          <w:tblPr>
            <w:tblW w:w="9640" w:type="dxa"/>
            <w:tblInd w:w="851" w:type="dxa"/>
            <w:tblLayout w:type="fixed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  <w:jc w:val="center"/>
          </w:tblPr>
          <w:tblGrid>
            <w:gridCol w:w="9640"/>
          </w:tblGrid>
          <w:tr xmlns:w14="http://schemas.microsoft.com/office/word/2010/wordml" xmlns:w="http://schemas.openxmlformats.org/wordprocessingml/2006/main" w:rsidRPr="008C093D" w:rsidR="002D3C08" w:rsidTr="00072A32" w14:paraId="53BBC257" w14:textId="77777777">
            <w:tc>
              <w:tcPr>
                <w:tcW w:w="9640" w:type="dxa"/>
              </w:tcPr>
              <w:p w:rsidRPr="008C093D" w:rsidR="002D3C08" w:rsidP="00072A32" w:rsidRDefault="00000000" w14:paraId="14E296B1" w14:textId="77777777">
                <w:pPr>
                  <w:pStyle w:val="TBHeadingTable"/>
                </w:pPr>
                <w:r>
                  <w:t xml:space="preserve">COVER NOTE</w:t>
                </w:r>
              </w:p>
            </w:tc>
          </w:tr>
        </w:tbl>
        <w:tbl>
          <w:tblPr>
            <w:tblW w:w="9645" w:type="dxa"/>
            <w:tblInd w:w="851" w:type="dxa"/>
            <w:tblLayout w:type="fixed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  <w:jc w:val="center"/>
          </w:tblPr>
          <w:tblGrid>
            <w:gridCol w:w="2274"/>
            <w:gridCol w:w="7392"/>
          </w:tblGrid>
          <w:tr xmlns:w14="http://schemas.microsoft.com/office/word/2010/wordml" xmlns:w="http://schemas.openxmlformats.org/wordprocessingml/2006/main" w:rsidRPr="00F13D39" w:rsidR="002D3C08" w:rsidTr="00072A32" w14:paraId="374A8075" w14:textId="77777777">
            <w:tc>
              <w:tcPr>
                <w:tcW w:w="2274" w:type="dxa"/>
                <w:tcBorders>
                  <w:top w:val="single" w:color="auto" w:sz="4" w:space="0"/>
                </w:tcBorders>
              </w:tcPr>
              <w:p w:rsidRPr="00F13D39" w:rsidR="002D3C08" w:rsidP="00072A32" w:rsidRDefault="00000000" w14:paraId="2E7D0831" w14:textId="77777777">
                <w:pPr>
                  <w:pStyle w:val="TBSubjectTable"/>
                </w:pPr>
                <w:r>
                  <w:t xml:space="preserve">From:</w:t>
                </w:r>
              </w:p>
            </w:tc>
            <w:tc>
              <w:tcPr>
                <w:tcW w:w="7392" w:type="dxa"/>
                <w:tcBorders>
                  <w:top w:val="single" w:color="auto" w:sz="4" w:space="0"/>
                </w:tcBorders>
              </w:tcPr>
              <w:p w:rsidRPr="00F13D39" w:rsidR="002D3C08" w:rsidP="00072A32" w:rsidRDefault="00000000" w14:paraId="0DB0160C" w14:textId="77777777">
                <w:pPr>
                  <w:pStyle w:val="TBSubjectTable"/>
                </w:pPr>
                <w:r>
                  <w:t xml:space="preserve">The Italian Chamber of Deputies </w:t>
                </w:r>
              </w:p>
            </w:tc>
          </w:tr>
          <w:tr xmlns:w14="http://schemas.microsoft.com/office/word/2010/wordml" xmlns:w="http://schemas.openxmlformats.org/wordprocessingml/2006/main" w:rsidRPr="00F13D39" w:rsidR="002D3C08" w:rsidTr="00072A32" w14:paraId="4FC1D7E0" w14:textId="77777777">
            <w:tblPrEx>
              <w:tblBorders>
                <w:top w:val="single" w:color="auto" w:sz="4" w:space="0"/>
              </w:tblBorders>
            </w:tblPrEx>
            <w:tc>
              <w:tcPr>
                <w:tcW w:w="2274" w:type="dxa"/>
                <w:tcBorders>
                  <w:top w:val="nil"/>
                  <w:bottom w:val="nil"/>
                </w:tcBorders>
              </w:tcPr>
              <w:p w:rsidRPr="00F13D39" w:rsidR="002D3C08" w:rsidP="00072A32" w:rsidRDefault="00000000" w14:paraId="402EE7E3" w14:textId="77777777">
                <w:pPr>
                  <w:pStyle w:val="TBSubjectTable"/>
                </w:pPr>
                <w:r>
                  <w:t xml:space="preserve">date of receipt:</w:t>
                </w:r>
              </w:p>
            </w:tc>
            <w:tc>
              <w:tcPr>
                <w:tcW w:w="7392" w:type="dxa"/>
                <w:tcBorders>
                  <w:top w:val="nil"/>
                  <w:bottom w:val="nil"/>
                </w:tcBorders>
              </w:tcPr>
              <w:p w:rsidRPr="00F13D39" w:rsidR="002D3C08" w:rsidP="00072A32" w:rsidRDefault="00000000" w14:paraId="6282D212" w14:textId="77777777">
                <w:pPr>
                  <w:pStyle w:val="TBSubjectTable"/>
                </w:pPr>
                <w:r>
                  <w:t xml:space="preserve">2 March 2026</w:t>
                </w:r>
              </w:p>
            </w:tc>
          </w:tr>
          <w:tr xmlns:w14="http://schemas.microsoft.com/office/word/2010/wordml" xmlns:w="http://schemas.openxmlformats.org/wordprocessingml/2006/main" w:rsidRPr="00F13D39" w:rsidR="002D3C08" w:rsidTr="00072A32" w14:paraId="3DF3CACF" w14:textId="77777777">
            <w:tc>
              <w:tcPr>
                <w:tcW w:w="2274" w:type="dxa"/>
                <w:tcBorders>
                  <w:bottom w:val="single" w:color="auto" w:sz="4" w:space="0"/>
                </w:tcBorders>
              </w:tcPr>
              <w:p w:rsidRPr="00F13D39" w:rsidR="002D3C08" w:rsidP="00072A32" w:rsidRDefault="00000000" w14:paraId="54062E45" w14:textId="77777777">
                <w:pPr>
                  <w:pStyle w:val="TBSubjectTable"/>
                </w:pPr>
                <w:r>
                  <w:t xml:space="preserve">To:</w:t>
                </w:r>
              </w:p>
            </w:tc>
            <w:tc>
              <w:tcPr>
                <w:tcW w:w="7392" w:type="dxa"/>
                <w:tcBorders>
                  <w:bottom w:val="single" w:color="auto" w:sz="4" w:space="0"/>
                </w:tcBorders>
              </w:tcPr>
              <w:p w:rsidRPr="00F13D39" w:rsidR="002D3C08" w:rsidP="00072A32" w:rsidRDefault="00000000" w14:paraId="0C29E2F0" w14:textId="77777777">
                <w:pPr>
                  <w:pStyle w:val="TBSubjectTable"/>
                </w:pPr>
                <w:r>
                  <w:t xml:space="preserve">The President of the Council of the European Union</w:t>
                </w:r>
              </w:p>
            </w:tc>
          </w:tr>
          <w:tr xmlns:w14="http://schemas.microsoft.com/office/word/2010/wordml" xmlns:w="http://schemas.openxmlformats.org/wordprocessingml/2006/main" w:rsidRPr="00F13D39" w:rsidR="002D3C08" w:rsidTr="00072A32" w14:paraId="08715429" w14:textId="77777777">
            <w:tc>
              <w:tcPr>
                <w:tcW w:w="2274" w:type="dxa"/>
                <w:tcBorders>
                  <w:top w:val="single" w:color="auto" w:sz="4" w:space="0"/>
                  <w:bottom w:val="single" w:color="auto" w:sz="4" w:space="0"/>
                </w:tcBorders>
              </w:tcPr>
              <w:p w:rsidRPr="00F13D39" w:rsidR="002D3C08" w:rsidP="00072A32" w:rsidRDefault="00000000" w14:paraId="7676D586" w14:textId="77777777">
                <w:pPr>
                  <w:pStyle w:val="TBSubjectTable"/>
                </w:pPr>
                <w:r>
                  <w:t xml:space="preserve">Subject:</w:t>
                </w:r>
              </w:p>
            </w:tc>
            <w:bookmarkStart w:name="SplitParasInCell_1" w:id="1"/>
            <w:bookmarkEnd w:id="1"/>
            <w:tc>
              <w:tcPr>
                <w:tcW w:w="7392" w:type="dxa"/>
                <w:tcBorders>
                  <w:top w:val="single" w:color="auto" w:sz="4" w:space="0"/>
                  <w:bottom w:val="single" w:color="auto" w:sz="4" w:space="0"/>
                </w:tcBorders>
              </w:tcPr>
              <w:p>
                <w:pPr>
                  <w:pStyle w:val="TBSubjectText"/>
                </w:pPr>
                <w:r>
                  <w:t xml:space="preserve">Proposal for a REGULATION OF THE EUROPEAN PARLIAMENT AND OF THE COUNCIL amending Regulation (EU) 2019/1242 as regards the calculation of emission credits for heavy-duty vehicles for the reporting periods of the years 2025 to 2029</w:t>
                </w:r>
              </w:p>
              <w:p>
                <w:pPr>
                  <w:pStyle w:val="TBSubjectText"/>
                </w:pPr>
                <w:r>
                  <w:t xml:space="preserve">[16977/25 - COM(2025)784 final]</w:t>
                </w:r>
              </w:p>
              <w:p>
                <w:pPr>
                  <w:pStyle w:val="TBSubjectText"/>
                </w:pPr>
                <w:r>
                  <w:t xml:space="preserve">Proposal for a REGULATION OF THE EUROPEAN PARLIAMENT AND OF THE COUNCIL amending Regulation (EU) 2019/631 as regards CO</w:t>
                </w:r>
                <w:r>
                  <w:rPr>
                    <w:vertAlign w:val="subscript"/>
                  </w:rPr>
                  <w:t xml:space="preserve">2</w:t>
                </w:r>
                <w:r>
                  <w:t xml:space="preserve"> emission performance standards for new light duty vehicles and vehicle labelling and repealing Directive 1999/94/EC</w:t>
                </w:r>
                <w:r>
                  <w:t xml:space="preserve"> </w:t>
                </w:r>
                <w:r/>
              </w:p>
              <w:p>
                <w:pPr>
                  <w:pStyle w:val="TBSubjectText"/>
                </w:pPr>
                <w:r>
                  <w:t xml:space="preserve">[17010/25 - COM(2025)995 final]</w:t>
                </w:r>
              </w:p>
              <w:p>
                <w:pPr>
                  <w:pStyle w:val="TBSubjectText"/>
                </w:pPr>
                <w:r>
                  <w:t xml:space="preserve">- Opinion on the application of the Principles of Subsidiarity and Proportionality</w:t>
                </w:r>
              </w:p>
            </w:tc>
          </w:tr>
        </w:tbl>
        <w:p w:rsidRPr="002D3C08" w:rsidR="002D3C08" w:rsidP="002D3C08" w:rsidRDefault="002D3C08" w14:paraId="2DF89B2C" w14:textId="77777777">
          <w:pPr>
            <w:spacing w:before="20" w:after="240" w:line="20" w:lineRule="exact"/>
            <w:rPr>
              <w:sz w:val="2"/>
              <w:szCs w:val="2"/>
              <w:lang w:val="fr-FR"/>
            </w:rPr>
          </w:pPr>
        </w:p>
      </w:sdtContent>
    </w:sdt>
    <w:p w:rsidR="00231A6B" w:rsidP="00231A6B" w:rsidRDefault="00231A6B" w14:paraId="0CAD5B64" w14:textId="77777777">
      <w:pPr>
        <w:spacing w:line="360" w:lineRule="auto"/>
        <w:rPr>
          <w:rFonts w:ascii="Times New Roman" w:hAnsi="Times New Roman" w:cs="Times New Roman"/>
          <w:lang w:val="en-GB"/>
        </w:rPr>
      </w:pPr>
      <w:r w:rsidRPr="00231A6B">
        <w:rPr>
          <w:rFonts w:ascii="Times New Roman" w:hAnsi="Times New Roman" w:cs="Times New Roman"/>
          <w:lang w:val="en-GB"/>
        </w:rPr>
        <w:t>Delegations will find enclosed the opinion</w:t>
      </w:r>
      <w:r w:rsidRPr="00231A6B">
        <w:rPr>
          <w:rStyle w:val="FootnoteReference"/>
          <w:rFonts w:ascii="Times New Roman" w:hAnsi="Times New Roman" w:cs="Times New Roman"/>
          <w:b/>
          <w:bCs/>
          <w:lang w:val="en-GB"/>
        </w:rPr>
        <w:footnoteReference w:id="2"/>
      </w:r>
      <w:r>
        <w:rPr>
          <w:rFonts w:ascii="Times New Roman" w:hAnsi="Times New Roman" w:cs="Times New Roman"/>
          <w:lang w:val="en-GB"/>
        </w:rPr>
        <w:t xml:space="preserve"> </w:t>
      </w:r>
      <w:r w:rsidRPr="00231A6B">
        <w:rPr>
          <w:rFonts w:ascii="Times New Roman" w:hAnsi="Times New Roman" w:cs="Times New Roman"/>
          <w:lang w:val="en-GB"/>
        </w:rPr>
        <w:t xml:space="preserve">of the Italian </w:t>
      </w:r>
      <w:r>
        <w:rPr>
          <w:rFonts w:ascii="Times New Roman" w:hAnsi="Times New Roman" w:cs="Times New Roman"/>
          <w:lang w:val="en-GB"/>
        </w:rPr>
        <w:t>Chamber of Deputies</w:t>
      </w:r>
      <w:r w:rsidRPr="00231A6B">
        <w:rPr>
          <w:rFonts w:ascii="Times New Roman" w:hAnsi="Times New Roman" w:cs="Times New Roman"/>
          <w:lang w:val="en-GB"/>
        </w:rPr>
        <w:t xml:space="preserve"> on the above.</w:t>
      </w:r>
    </w:p>
    <w:p w:rsidRPr="00C601E5" w:rsidR="00C601E5" w:rsidP="00C601E5" w:rsidRDefault="00C601E5" w14:paraId="0CAD5B66" w14:textId="77777777">
      <w:pPr>
        <w:jc w:val="center"/>
        <w:rPr>
          <w:lang w:val="en-GB"/>
        </w:rPr>
      </w:pPr>
      <w:r>
        <w:rPr>
          <w:lang w:val="en-GB"/>
        </w:rPr>
        <w:t>__________________________</w:t>
      </w:r>
    </w:p>
    <w:p w:rsidRPr="00C601E5" w:rsidR="00C601E5" w:rsidRDefault="00C601E5" w14:paraId="0CAD5B67" w14:textId="77777777">
      <w:pPr>
        <w:rPr>
          <w:lang w:val="en-GB"/>
        </w:rPr>
        <w:sectPr w:rsidRPr="00C601E5" w:rsidR="00C601E5" w:rsidSect="007F499B">
          <w:headerReference w:type="even" r:id="R5889e1f48bbd4b81"/>
          <w:headerReference w:type="default" r:id="R48c24bebfacf459f"/>
          <w:footerReference w:type="even" r:id="Rd2e14b44905743a6"/>
          <w:footerReference w:type="default" r:id="R8a885d2b444f4cca"/>
          <w:headerReference w:type="first" r:id="R7897342a7c614a32"/>
          <w:footerReference w:type="first" r:id="Rc7374f1eb7dc41ea"/>
          <w:pgSz w:w="11907" w:h="16840" w:code="9"/>
          <w:pgMar w:top="624" w:right="1134" w:bottom="1134" w:left="1134" w:header="567" w:footer="567" w:gutter="0"/>
          <w:pgNumType w:start="0"/>
          <w:cols w:space="708"/>
          <w:titlePg/>
          <w:docGrid w:linePitch="360"/>
          <w:pgSz w:w="11907" w:h="16840" w:code="9"/>
          <w:pgSz w:w="11907" w:h="16840" w:code="9"/>
          <w:pgSz w:w="11907" w:h="16840" w:code="9"/>
          <w:pgSz w:w="11907" w:h="16840" w:code="9"/>
          <w:pgSz w:w="11907" w:h="16840" w:code="9"/>
        </w:sectPr>
      </w:pPr>
    </w:p>
    <w:p w:rsidR="00C601E5" w:rsidRDefault="00C601E5" w14:paraId="0CAD5B68" w14:textId="77777777">
      <w:r>
        <w:rPr>
          <w:noProof/>
        </w:rPr>
        <w:lastRenderedPageBreak/>
        <w:drawing>
          <wp:inline distT="0" distB="0" distL="0" distR="0" wp14:anchorId="0CAD5B6B" wp14:editId="0CAD5B6C">
            <wp:extent cx="5760720" cy="8146415"/>
            <wp:effectExtent l="0" t="0" r="0" b="6985"/>
            <wp:docPr id="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3442265" name="Picture 803442265"/>
                    <pic:cNvPicPr/>
                  </pic:nvPicPr>
                  <pic:blipFill>
                    <a:blip r:embed="R5144407f564148ac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8146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0CAD5B6D" wp14:editId="0CAD5B6E">
            <wp:extent cx="5760720" cy="8146415"/>
            <wp:effectExtent l="0" t="0" r="0" b="6985"/>
            <wp:docPr id="3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5985413" name="Picture 575985413"/>
                    <pic:cNvPicPr/>
                  </pic:nvPicPr>
                  <pic:blipFill>
                    <a:blip r:embed="R6ae51631661b432b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8146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0CAD5B6F" wp14:editId="0CAD5B70">
            <wp:extent cx="5760720" cy="8146415"/>
            <wp:effectExtent l="0" t="0" r="0" b="6985"/>
            <wp:docPr id="4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73375687" name="Picture 1573375687"/>
                    <pic:cNvPicPr/>
                  </pic:nvPicPr>
                  <pic:blipFill>
                    <a:blip r:embed="Rf95aded7f25d4e1f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8146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0CAD5B71" wp14:editId="0CAD5B72">
            <wp:extent cx="5760720" cy="8146415"/>
            <wp:effectExtent l="0" t="0" r="0" b="6985"/>
            <wp:docPr id="5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2007611" name="Picture 402007611"/>
                    <pic:cNvPicPr/>
                  </pic:nvPicPr>
                  <pic:blipFill>
                    <a:blip r:embed="Rcdf5d9a9de98472d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8146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C601E5">
      <w:headerReference w:type="even" r:id="R3e64aeff5f324e4b"/>
      <w:headerReference w:type="default" r:id="Rf388056c20c14aaf"/>
      <w:footerReference w:type="even" r:id="R8b738462a09049af"/>
      <w:headerReference w:type="first" r:id="R7421a885ffd449c2"/>
      <w:footerReference w:type="first" r:id="R22b8ebcd71af4681"/>
      <w:pgSz w:w="11906" w:h="16838"/>
      <w:pgMar w:top="1134" w:right="1134" w:bottom="1134" w:left="1134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0">
    <w:p w:rsidR="00144FF1" w:rsidP="00A43C50" w:rsidRDefault="00144FF1" w14:paraId="65BA9E24" w14:textId="77777777">
      <w:r>
        <w:separator/>
      </w:r>
    </w:p>
  </w:endnote>
  <w:endnote w:type="continuationSeparator" w:id="1">
    <w:p w:rsidR="00144FF1" w:rsidP="00A43C50" w:rsidRDefault="00144FF1" w14:paraId="2F922D23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altName w:val="Calibri"/>
    <w:panose1 w:val="00000000000000000000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0000000000000000000"/>
    <w:charset w:val="00"/>
    <w:family w:val="roman"/>
    <w:notTrueType/>
    <w:pitch w:val="default"/>
  </w:font>
  <w:font w:name="Arial New Roman">
    <w:altName w:val="Arial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A43C50" w:rsidRDefault="00A43C50" w14:paraId="2965762A" w14:textId="77777777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421"/>
      <w:gridCol w:w="1400"/>
      <w:gridCol w:w="1205"/>
      <w:gridCol w:w="200"/>
      <w:gridCol w:w="1430"/>
      <w:gridCol w:w="848"/>
      <w:gridCol w:w="1135"/>
    </w:tblGrid>
    <w:tr w:rsidRPr="00D94637" w:rsidR="004F54B2" w:rsidTr="00D94637" w14:paraId="6869D2A7" w14:textId="77777777">
      <w:trPr>
        <w:jc w:val="center"/>
      </w:trPr>
      <w:tc>
        <w:tcPr>
          <w:tcW w:w="5000" w:type="pct"/>
          <w:gridSpan w:val="7"/>
          <w:shd w:val="clear" w:color="auto" w:fill="auto"/>
          <w:tcMar>
            <w:top w:w="57" w:type="dxa"/>
          </w:tcMar>
        </w:tcPr>
        <w:p w:rsidRPr="00D94637" w:rsidR="004F54B2" w:rsidP="00D94637" w:rsidRDefault="004F54B2" w14:paraId="4C7CBCF5" w14:textId="77777777">
          <w:pPr>
            <w:pStyle w:val="FooterText"/>
            <w:pBdr>
              <w:top w:val="single" w:color="auto" w:sz="4" w:space="1"/>
            </w:pBdr>
            <w:spacing w:before="200"/>
            <w:rPr>
              <w:sz w:val="2"/>
              <w:szCs w:val="2"/>
            </w:rPr>
          </w:pPr>
          <w:bookmarkStart w:name="FOOTER_STANDARD" w:id="4"/>
        </w:p>
      </w:tc>
    </w:tr>
    <w:tr w:rsidRPr="00B310DC" w:rsidR="004F54B2" w:rsidTr="00842D7E" w14:paraId="42087DC6" w14:textId="77777777">
      <w:trPr>
        <w:jc w:val="center"/>
      </w:trPr>
      <w:tc>
        <w:tcPr>
          <w:tcW w:w="2500" w:type="pct"/>
          <w:gridSpan w:val="2"/>
          <w:shd w:val="clear" w:color="auto" w:fill="auto"/>
          <w:tcMar>
            <w:top w:w="0" w:type="dxa"/>
          </w:tcMar>
        </w:tcPr>
        <w:p w:rsidRPr="00AD7BF2" w:rsidR="004F54B2" w:rsidP="004F54B2" w:rsidRDefault="00000000" w14:paraId="3EC32DBB" w14:textId="05547466">
          <w:pPr>
            <w:pStyle w:val="FooterText"/>
          </w:pPr>
          <w:r>
            <w:t xml:space="preserve">6983</w:t>
          </w:r>
          <w:r w:rsidR="00A60547">
            <w:t>/</w:t>
          </w:r>
          <w:r>
            <w:t xml:space="preserve">26</w:t>
          </w:r>
          <w:r w:rsidRPr="002511D8" w:rsidR="004F54B2">
            <w:t xml:space="preserve"> </w:t>
          </w:r>
        </w:p>
      </w:tc>
      <w:tc>
        <w:tcPr>
          <w:tcW w:w="625" w:type="pct"/>
          <w:shd w:val="clear" w:color="auto" w:fill="auto"/>
          <w:tcMar>
            <w:top w:w="0" w:type="dxa"/>
          </w:tcMar>
        </w:tcPr>
        <w:p w:rsidRPr="00AD7BF2" w:rsidR="004F54B2" w:rsidP="00D94637" w:rsidRDefault="004F54B2" w14:paraId="60BE2956" w14:textId="77777777">
          <w:pPr>
            <w:pStyle w:val="FooterText"/>
            <w:jc w:val="center"/>
          </w:pPr>
        </w:p>
      </w:tc>
      <w:tc>
        <w:tcPr>
          <w:tcW w:w="1286" w:type="pct"/>
          <w:gridSpan w:val="3"/>
          <w:shd w:val="clear" w:color="auto" w:fill="auto"/>
          <w:tcMar>
            <w:top w:w="0" w:type="dxa"/>
          </w:tcMar>
        </w:tcPr>
        <w:p w:rsidRPr="002511D8" w:rsidR="004F54B2" w:rsidP="00D94637" w:rsidRDefault="004F54B2" w14:paraId="7A44B03D" w14:textId="1B0AAD8E">
          <w:pPr>
            <w:pStyle w:val="FooterText"/>
            <w:jc w:val="center"/>
          </w:pPr>
        </w:p>
      </w:tc>
      <w:tc>
        <w:tcPr>
          <w:tcW w:w="589" w:type="pct"/>
          <w:shd w:val="clear" w:color="auto" w:fill="auto"/>
          <w:tcMar>
            <w:top w:w="0" w:type="dxa"/>
          </w:tcMar>
        </w:tcPr>
        <w:p w:rsidRPr="00B310DC" w:rsidR="004F54B2" w:rsidP="00D94637" w:rsidRDefault="00000000" w14:paraId="382A18DC" w14:textId="30B25290">
          <w:pPr>
            <w:pStyle w:val="FooterText"/>
            <w:jc w:val="right"/>
          </w:pPr>
          <w:r>
            <w:fldChar w:fldCharType="begin"/>
          </w:r>
          <w:r>
            <w:instrText xml:space="preserve"> PAGE  \* MERGEFORMAT </w:instrText>
          </w:r>
          <w:r>
            <w:fldChar w:fldCharType="separate"/>
          </w:r>
          <w:r>
            <w:rPr>
              <w:noProof/>
            </w:rPr>
            <w:t>1</w:t>
          </w:r>
          <w:r>
            <w:fldChar w:fldCharType="end"/>
          </w:r>
        </w:p>
      </w:tc>
    </w:tr>
    <w:tr w:rsidRPr="00D94637" w:rsidR="004F54B2" w:rsidTr="00430704" w14:paraId="2A0EE194" w14:textId="77777777">
      <w:trPr>
        <w:jc w:val="center"/>
      </w:trPr>
      <w:tc>
        <w:tcPr>
          <w:tcW w:w="1774" w:type="pct"/>
          <w:shd w:val="clear" w:color="auto" w:fill="auto"/>
        </w:tcPr>
        <w:p w:rsidRPr="00AD7BF2" w:rsidR="004F54B2" w:rsidP="00D94637" w:rsidRDefault="00000000" w14:paraId="5ACDE434" w14:textId="44162738">
          <w:pPr>
            <w:pStyle w:val="FooterText"/>
            <w:spacing w:before="40"/>
          </w:pPr>
        </w:p>
      </w:tc>
      <w:tc>
        <w:tcPr>
          <w:tcW w:w="1455" w:type="pct"/>
          <w:gridSpan w:val="3"/>
          <w:shd w:val="clear" w:color="auto" w:fill="auto"/>
        </w:tcPr>
        <w:p w:rsidRPr="00AD7BF2" w:rsidR="004F54B2" w:rsidP="00D204D6" w:rsidRDefault="00000000" w14:paraId="27B87F7A" w14:textId="20EB5F12">
          <w:pPr>
            <w:pStyle w:val="FooterText"/>
            <w:spacing w:before="40"/>
            <w:jc w:val="center"/>
          </w:pPr>
          <w:r>
            <w:t xml:space="preserve">TREE.1.A</w:t>
          </w:r>
        </w:p>
      </w:tc>
      <w:tc>
        <w:tcPr>
          <w:tcW w:w="742" w:type="pct"/>
          <w:shd w:val="clear" w:color="auto" w:fill="auto"/>
        </w:tcPr>
        <w:p w:rsidRPr="00D94637" w:rsidR="004F54B2" w:rsidP="002F0099" w:rsidRDefault="00000000" w14:paraId="6BFF23F7" w14:textId="00AAF336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  <w:shd w:val="clear" w:color="auto" w:fill="auto"/>
        </w:tcPr>
        <w:p w:rsidRPr="00695BAF" w:rsidR="004F54B2" w:rsidP="00D94637" w:rsidRDefault="00000000" w14:paraId="3613A0DC" w14:textId="3940FE8A">
          <w:pPr>
            <w:pStyle w:val="FooterText"/>
            <w:jc w:val="right"/>
            <w:rPr>
              <w:caps/>
              <w:spacing w:val="-20"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 xml:space="preserve">EN‌/IT</w:t>
          </w:r>
        </w:p>
      </w:tc>
    </w:tr>
    <w:bookmarkEnd w:id="4"/>
  </w:tbl>
  <w:p>
    <w:pPr>
      <w:pStyle w:val="FooterCouncil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421"/>
      <w:gridCol w:w="1400"/>
      <w:gridCol w:w="1205"/>
      <w:gridCol w:w="200"/>
      <w:gridCol w:w="1430"/>
      <w:gridCol w:w="848"/>
      <w:gridCol w:w="1135"/>
    </w:tblGrid>
    <w:tr w:rsidRPr="00D94637" w:rsidR="004F54B2" w:rsidTr="00D94637" w14:paraId="6869D2A7" w14:textId="77777777">
      <w:trPr>
        <w:jc w:val="center"/>
      </w:trPr>
      <w:tc>
        <w:tcPr>
          <w:tcW w:w="5000" w:type="pct"/>
          <w:gridSpan w:val="7"/>
          <w:shd w:val="clear" w:color="auto" w:fill="auto"/>
          <w:tcMar>
            <w:top w:w="57" w:type="dxa"/>
          </w:tcMar>
        </w:tcPr>
        <w:p w:rsidRPr="00D94637" w:rsidR="004F54B2" w:rsidP="00D94637" w:rsidRDefault="004F54B2" w14:paraId="4C7CBCF5" w14:textId="77777777">
          <w:pPr>
            <w:pStyle w:val="FooterText"/>
            <w:pBdr>
              <w:top w:val="single" w:color="auto" w:sz="4" w:space="1"/>
            </w:pBdr>
            <w:spacing w:before="200"/>
            <w:rPr>
              <w:sz w:val="2"/>
              <w:szCs w:val="2"/>
            </w:rPr>
          </w:pPr>
          <w:bookmarkStart w:name="FOOTER_STANDARD" w:id="4"/>
        </w:p>
      </w:tc>
    </w:tr>
    <w:tr w:rsidRPr="00B310DC" w:rsidR="004F54B2" w:rsidTr="00842D7E" w14:paraId="42087DC6" w14:textId="77777777">
      <w:trPr>
        <w:jc w:val="center"/>
      </w:trPr>
      <w:tc>
        <w:tcPr>
          <w:tcW w:w="2500" w:type="pct"/>
          <w:gridSpan w:val="2"/>
          <w:shd w:val="clear" w:color="auto" w:fill="auto"/>
          <w:tcMar>
            <w:top w:w="0" w:type="dxa"/>
          </w:tcMar>
        </w:tcPr>
        <w:p w:rsidRPr="00AD7BF2" w:rsidR="004F54B2" w:rsidP="004F54B2" w:rsidRDefault="00000000" w14:paraId="3EC32DBB" w14:textId="05547466">
          <w:pPr>
            <w:pStyle w:val="FooterText"/>
          </w:pPr>
          <w:r>
            <w:t xml:space="preserve">6983</w:t>
          </w:r>
          <w:r w:rsidR="00A60547">
            <w:t>/</w:t>
          </w:r>
          <w:r>
            <w:t xml:space="preserve">26</w:t>
          </w:r>
          <w:r w:rsidRPr="002511D8" w:rsidR="004F54B2">
            <w:t xml:space="preserve"> </w:t>
          </w:r>
        </w:p>
      </w:tc>
      <w:tc>
        <w:tcPr>
          <w:tcW w:w="625" w:type="pct"/>
          <w:shd w:val="clear" w:color="auto" w:fill="auto"/>
          <w:tcMar>
            <w:top w:w="0" w:type="dxa"/>
          </w:tcMar>
        </w:tcPr>
        <w:p w:rsidRPr="00AD7BF2" w:rsidR="004F54B2" w:rsidP="00D94637" w:rsidRDefault="004F54B2" w14:paraId="60BE2956" w14:textId="77777777">
          <w:pPr>
            <w:pStyle w:val="FooterText"/>
            <w:jc w:val="center"/>
          </w:pPr>
        </w:p>
      </w:tc>
      <w:tc>
        <w:tcPr>
          <w:tcW w:w="1286" w:type="pct"/>
          <w:gridSpan w:val="3"/>
          <w:shd w:val="clear" w:color="auto" w:fill="auto"/>
          <w:tcMar>
            <w:top w:w="0" w:type="dxa"/>
          </w:tcMar>
        </w:tcPr>
        <w:p w:rsidRPr="002511D8" w:rsidR="004F54B2" w:rsidP="00D94637" w:rsidRDefault="004F54B2" w14:paraId="7A44B03D" w14:textId="1B0AAD8E">
          <w:pPr>
            <w:pStyle w:val="FooterText"/>
            <w:jc w:val="center"/>
          </w:pPr>
        </w:p>
      </w:tc>
      <w:tc>
        <w:tcPr>
          <w:tcW w:w="589" w:type="pct"/>
          <w:shd w:val="clear" w:color="auto" w:fill="auto"/>
          <w:tcMar>
            <w:top w:w="0" w:type="dxa"/>
          </w:tcMar>
        </w:tcPr>
        <w:p w:rsidRPr="00B310DC" w:rsidR="004F54B2" w:rsidP="00D94637" w:rsidRDefault="00000000" w14:paraId="382A18DC" w14:textId="30B25290">
          <w:pPr>
            <w:pStyle w:val="FooterText"/>
            <w:jc w:val="right"/>
          </w:pPr>
        </w:p>
      </w:tc>
    </w:tr>
    <w:tr w:rsidRPr="00D94637" w:rsidR="004F54B2" w:rsidTr="00430704" w14:paraId="2A0EE194" w14:textId="77777777">
      <w:trPr>
        <w:jc w:val="center"/>
      </w:trPr>
      <w:tc>
        <w:tcPr>
          <w:tcW w:w="1774" w:type="pct"/>
          <w:shd w:val="clear" w:color="auto" w:fill="auto"/>
        </w:tcPr>
        <w:p w:rsidRPr="00AD7BF2" w:rsidR="004F54B2" w:rsidP="00D94637" w:rsidRDefault="00000000" w14:paraId="5ACDE434" w14:textId="44162738">
          <w:pPr>
            <w:pStyle w:val="FooterText"/>
            <w:spacing w:before="40"/>
          </w:pPr>
        </w:p>
      </w:tc>
      <w:tc>
        <w:tcPr>
          <w:tcW w:w="1455" w:type="pct"/>
          <w:gridSpan w:val="3"/>
          <w:shd w:val="clear" w:color="auto" w:fill="auto"/>
        </w:tcPr>
        <w:p w:rsidRPr="00AD7BF2" w:rsidR="004F54B2" w:rsidP="00D204D6" w:rsidRDefault="00000000" w14:paraId="27B87F7A" w14:textId="20EB5F12">
          <w:pPr>
            <w:pStyle w:val="FooterText"/>
            <w:spacing w:before="40"/>
            <w:jc w:val="center"/>
          </w:pPr>
          <w:r>
            <w:t xml:space="preserve">TREE.1.A</w:t>
          </w:r>
        </w:p>
      </w:tc>
      <w:tc>
        <w:tcPr>
          <w:tcW w:w="742" w:type="pct"/>
          <w:shd w:val="clear" w:color="auto" w:fill="auto"/>
        </w:tcPr>
        <w:p w:rsidRPr="00D94637" w:rsidR="004F54B2" w:rsidP="002F0099" w:rsidRDefault="00000000" w14:paraId="6BFF23F7" w14:textId="00AAF336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  <w:shd w:val="clear" w:color="auto" w:fill="auto"/>
        </w:tcPr>
        <w:p w:rsidRPr="00695BAF" w:rsidR="004F54B2" w:rsidP="00D94637" w:rsidRDefault="00000000" w14:paraId="3613A0DC" w14:textId="3940FE8A">
          <w:pPr>
            <w:pStyle w:val="FooterText"/>
            <w:jc w:val="right"/>
            <w:rPr>
              <w:caps/>
              <w:spacing w:val="-20"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 xml:space="preserve">EN‌/IT</w:t>
          </w:r>
        </w:p>
      </w:tc>
    </w:tr>
    <w:bookmarkEnd w:id="4"/>
  </w:tbl>
  <w:p>
    <w:pPr>
      <w:pStyle w:val="FooterCouncil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421"/>
      <w:gridCol w:w="1400"/>
      <w:gridCol w:w="1205"/>
      <w:gridCol w:w="200"/>
      <w:gridCol w:w="1430"/>
      <w:gridCol w:w="848"/>
      <w:gridCol w:w="1135"/>
    </w:tblGrid>
    <w:tr w:rsidRPr="00D94637" w:rsidR="004F54B2" w:rsidTr="00D94637" w14:paraId="0CAD5B7A" w14:textId="77777777">
      <w:trPr>
        <w:jc w:val="center"/>
      </w:trPr>
      <w:tc>
        <w:tcPr>
          <w:tcW w:w="5000" w:type="pct"/>
          <w:gridSpan w:val="7"/>
          <w:shd w:val="clear" w:color="auto" w:fill="auto"/>
          <w:tcMar>
            <w:top w:w="57" w:type="dxa"/>
          </w:tcMar>
        </w:tcPr>
        <w:p w:rsidRPr="00D94637" w:rsidR="00C601E5" w:rsidP="00D94637" w:rsidRDefault="00C601E5" w14:paraId="0CAD5B79" w14:textId="77777777">
          <w:pPr>
            <w:pStyle w:val="FooterText"/>
            <w:pBdr>
              <w:top w:val="single" w:color="auto" w:sz="4" w:space="1"/>
            </w:pBdr>
            <w:spacing w:before="200"/>
            <w:rPr>
              <w:sz w:val="2"/>
              <w:szCs w:val="2"/>
            </w:rPr>
          </w:pPr>
        </w:p>
      </w:tc>
    </w:tr>
    <w:tr w:rsidRPr="00B310DC" w:rsidR="004F54B2" w:rsidTr="00842D7E" w14:paraId="0CAD5B7F" w14:textId="77777777">
      <w:trPr>
        <w:jc w:val="center"/>
      </w:trPr>
      <w:tc>
        <w:tcPr>
          <w:tcW w:w="2500" w:type="pct"/>
          <w:gridSpan w:val="2"/>
          <w:shd w:val="clear" w:color="auto" w:fill="auto"/>
          <w:tcMar>
            <w:top w:w="0" w:type="dxa"/>
          </w:tcMar>
        </w:tcPr>
        <w:p w:rsidRPr="00AD7BF2" w:rsidR="00C601E5" w:rsidP="004F54B2" w:rsidRDefault="00C601E5" w14:paraId="0CAD5B7B" w14:textId="77777777">
          <w:pPr>
            <w:pStyle w:val="FooterText"/>
          </w:pPr>
          <w:r>
            <w:t>6983/26</w:t>
          </w:r>
          <w:r w:rsidRPr="002511D8">
            <w:t xml:space="preserve"> </w:t>
          </w:r>
        </w:p>
      </w:tc>
      <w:tc>
        <w:tcPr>
          <w:tcW w:w="625" w:type="pct"/>
          <w:shd w:val="clear" w:color="auto" w:fill="auto"/>
          <w:tcMar>
            <w:top w:w="0" w:type="dxa"/>
          </w:tcMar>
        </w:tcPr>
        <w:p w:rsidRPr="00AD7BF2" w:rsidR="00C601E5" w:rsidP="00D94637" w:rsidRDefault="00C601E5" w14:paraId="0CAD5B7C" w14:textId="77777777">
          <w:pPr>
            <w:pStyle w:val="FooterText"/>
            <w:jc w:val="center"/>
          </w:pPr>
        </w:p>
      </w:tc>
      <w:tc>
        <w:tcPr>
          <w:tcW w:w="1286" w:type="pct"/>
          <w:gridSpan w:val="3"/>
          <w:shd w:val="clear" w:color="auto" w:fill="auto"/>
          <w:tcMar>
            <w:top w:w="0" w:type="dxa"/>
          </w:tcMar>
        </w:tcPr>
        <w:p w:rsidRPr="002511D8" w:rsidR="00C601E5" w:rsidP="00D94637" w:rsidRDefault="00C601E5" w14:paraId="0CAD5B7D" w14:textId="77777777">
          <w:pPr>
            <w:pStyle w:val="FooterText"/>
            <w:jc w:val="center"/>
          </w:pPr>
        </w:p>
      </w:tc>
      <w:tc>
        <w:tcPr>
          <w:tcW w:w="589" w:type="pct"/>
          <w:shd w:val="clear" w:color="auto" w:fill="auto"/>
          <w:tcMar>
            <w:top w:w="0" w:type="dxa"/>
          </w:tcMar>
        </w:tcPr>
        <w:p w:rsidRPr="00B310DC" w:rsidR="00C601E5" w:rsidP="00D94637" w:rsidRDefault="00C601E5" w14:paraId="0CAD5B7E" w14:textId="77777777">
          <w:pPr>
            <w:pStyle w:val="FooterText"/>
            <w:jc w:val="right"/>
          </w:pPr>
          <w:r>
            <w:fldChar w:fldCharType="begin"/>
          </w:r>
          <w:r>
            <w:instrText xml:space="preserve"> PAGE  \* MERGEFORMAT </w:instrText>
          </w:r>
          <w:r>
            <w:fldChar w:fldCharType="separate"/>
          </w:r>
          <w:r>
            <w:rPr>
              <w:noProof/>
            </w:rPr>
            <w:t>1</w:t>
          </w:r>
          <w:r>
            <w:fldChar w:fldCharType="end"/>
          </w:r>
        </w:p>
      </w:tc>
    </w:tr>
    <w:tr w:rsidRPr="00D94637" w:rsidR="004F54B2" w:rsidTr="00430704" w14:paraId="0CAD5B84" w14:textId="77777777">
      <w:trPr>
        <w:jc w:val="center"/>
      </w:trPr>
      <w:tc>
        <w:tcPr>
          <w:tcW w:w="1774" w:type="pct"/>
          <w:shd w:val="clear" w:color="auto" w:fill="auto"/>
        </w:tcPr>
        <w:p w:rsidRPr="00AD7BF2" w:rsidR="00C601E5" w:rsidP="00D94637" w:rsidRDefault="00C601E5" w14:paraId="0CAD5B80" w14:textId="77777777">
          <w:pPr>
            <w:pStyle w:val="FooterText"/>
            <w:spacing w:before="40"/>
          </w:pPr>
        </w:p>
      </w:tc>
      <w:tc>
        <w:tcPr>
          <w:tcW w:w="1455" w:type="pct"/>
          <w:gridSpan w:val="3"/>
          <w:shd w:val="clear" w:color="auto" w:fill="auto"/>
        </w:tcPr>
        <w:p w:rsidRPr="00AD7BF2" w:rsidR="00C601E5" w:rsidP="00D204D6" w:rsidRDefault="00C601E5" w14:paraId="0CAD5B81" w14:textId="77777777">
          <w:pPr>
            <w:pStyle w:val="FooterText"/>
            <w:spacing w:before="40"/>
            <w:jc w:val="center"/>
          </w:pPr>
          <w:r>
            <w:t>TREE.1.A</w:t>
          </w:r>
        </w:p>
      </w:tc>
      <w:tc>
        <w:tcPr>
          <w:tcW w:w="742" w:type="pct"/>
          <w:shd w:val="clear" w:color="auto" w:fill="auto"/>
        </w:tcPr>
        <w:p w:rsidRPr="00D94637" w:rsidR="00C601E5" w:rsidP="002F0099" w:rsidRDefault="00C601E5" w14:paraId="0CAD5B82" w14:textId="77777777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  <w:shd w:val="clear" w:color="auto" w:fill="auto"/>
        </w:tcPr>
        <w:p w:rsidRPr="00695BAF" w:rsidR="00C601E5" w:rsidP="00D94637" w:rsidRDefault="00C601E5" w14:paraId="0CAD5B83" w14:textId="77777777">
          <w:pPr>
            <w:pStyle w:val="FooterText"/>
            <w:jc w:val="right"/>
            <w:rPr>
              <w:caps/>
              <w:spacing w:val="-20"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>EN‌/IT</w:t>
          </w:r>
        </w:p>
      </w:tc>
    </w:tr>
  </w:tbl>
  <w:p w:rsidR="00675966" w:rsidP="00926B9C" w:rsidRDefault="00675966" w14:paraId="0CAD5B85" w14:textId="77777777">
    <w:pPr>
      <w:pStyle w:val="FooterCouncil"/>
    </w:pP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421"/>
      <w:gridCol w:w="1400"/>
      <w:gridCol w:w="1205"/>
      <w:gridCol w:w="200"/>
      <w:gridCol w:w="1430"/>
      <w:gridCol w:w="848"/>
      <w:gridCol w:w="1135"/>
    </w:tblGrid>
    <w:tr w:rsidRPr="00D94637" w:rsidR="004F54B2" w:rsidTr="00D94637" w14:paraId="6869D2A7" w14:textId="77777777">
      <w:trPr>
        <w:jc w:val="center"/>
      </w:trPr>
      <w:tc>
        <w:tcPr>
          <w:tcW w:w="5000" w:type="pct"/>
          <w:gridSpan w:val="7"/>
          <w:shd w:val="clear" w:color="auto" w:fill="auto"/>
          <w:tcMar>
            <w:top w:w="57" w:type="dxa"/>
          </w:tcMar>
        </w:tcPr>
        <w:p w:rsidRPr="00D94637" w:rsidR="004F54B2" w:rsidP="00D94637" w:rsidRDefault="004F54B2" w14:paraId="4C7CBCF5" w14:textId="77777777">
          <w:pPr>
            <w:pStyle w:val="FooterText"/>
            <w:pBdr>
              <w:top w:val="single" w:color="auto" w:sz="4" w:space="1"/>
            </w:pBdr>
            <w:spacing w:before="200"/>
            <w:rPr>
              <w:sz w:val="2"/>
              <w:szCs w:val="2"/>
            </w:rPr>
          </w:pPr>
          <w:bookmarkStart w:name="FOOTER_STANDARD" w:id="4"/>
        </w:p>
      </w:tc>
    </w:tr>
    <w:tr w:rsidRPr="00B310DC" w:rsidR="004F54B2" w:rsidTr="00842D7E" w14:paraId="42087DC6" w14:textId="77777777">
      <w:trPr>
        <w:jc w:val="center"/>
      </w:trPr>
      <w:tc>
        <w:tcPr>
          <w:tcW w:w="2500" w:type="pct"/>
          <w:gridSpan w:val="2"/>
          <w:shd w:val="clear" w:color="auto" w:fill="auto"/>
          <w:tcMar>
            <w:top w:w="0" w:type="dxa"/>
          </w:tcMar>
        </w:tcPr>
        <w:p w:rsidRPr="00AD7BF2" w:rsidR="004F54B2" w:rsidP="004F54B2" w:rsidRDefault="00000000" w14:paraId="3EC32DBB" w14:textId="05547466">
          <w:pPr>
            <w:pStyle w:val="FooterText"/>
          </w:pPr>
          <w:r>
            <w:t xml:space="preserve">6983</w:t>
          </w:r>
          <w:r w:rsidR="00A60547">
            <w:t>/</w:t>
          </w:r>
          <w:r>
            <w:t xml:space="preserve">26</w:t>
          </w:r>
          <w:r w:rsidRPr="002511D8" w:rsidR="004F54B2">
            <w:t xml:space="preserve"> </w:t>
          </w:r>
        </w:p>
      </w:tc>
      <w:tc>
        <w:tcPr>
          <w:tcW w:w="625" w:type="pct"/>
          <w:shd w:val="clear" w:color="auto" w:fill="auto"/>
          <w:tcMar>
            <w:top w:w="0" w:type="dxa"/>
          </w:tcMar>
        </w:tcPr>
        <w:p w:rsidRPr="00AD7BF2" w:rsidR="004F54B2" w:rsidP="00D94637" w:rsidRDefault="004F54B2" w14:paraId="60BE2956" w14:textId="77777777">
          <w:pPr>
            <w:pStyle w:val="FooterText"/>
            <w:jc w:val="center"/>
          </w:pPr>
        </w:p>
      </w:tc>
      <w:tc>
        <w:tcPr>
          <w:tcW w:w="1286" w:type="pct"/>
          <w:gridSpan w:val="3"/>
          <w:shd w:val="clear" w:color="auto" w:fill="auto"/>
          <w:tcMar>
            <w:top w:w="0" w:type="dxa"/>
          </w:tcMar>
        </w:tcPr>
        <w:p w:rsidRPr="002511D8" w:rsidR="004F54B2" w:rsidP="00D94637" w:rsidRDefault="004F54B2" w14:paraId="7A44B03D" w14:textId="1B0AAD8E">
          <w:pPr>
            <w:pStyle w:val="FooterText"/>
            <w:jc w:val="center"/>
          </w:pPr>
        </w:p>
      </w:tc>
      <w:tc>
        <w:tcPr>
          <w:tcW w:w="589" w:type="pct"/>
          <w:shd w:val="clear" w:color="auto" w:fill="auto"/>
          <w:tcMar>
            <w:top w:w="0" w:type="dxa"/>
          </w:tcMar>
        </w:tcPr>
        <w:p w:rsidRPr="00B310DC" w:rsidR="004F54B2" w:rsidP="00D94637" w:rsidRDefault="00000000" w14:paraId="382A18DC" w14:textId="30B25290">
          <w:pPr>
            <w:pStyle w:val="FooterText"/>
            <w:jc w:val="right"/>
          </w:pPr>
          <w:r>
            <w:fldChar w:fldCharType="begin"/>
          </w:r>
          <w:r>
            <w:instrText xml:space="preserve"> PAGE  \* MERGEFORMAT </w:instrText>
          </w:r>
          <w:r>
            <w:fldChar w:fldCharType="separate"/>
          </w:r>
          <w:r>
            <w:rPr>
              <w:noProof/>
            </w:rPr>
            <w:t>1</w:t>
          </w:r>
          <w:r>
            <w:fldChar w:fldCharType="end"/>
          </w:r>
        </w:p>
      </w:tc>
    </w:tr>
    <w:tr w:rsidRPr="00D94637" w:rsidR="004F54B2" w:rsidTr="00430704" w14:paraId="2A0EE194" w14:textId="77777777">
      <w:trPr>
        <w:jc w:val="center"/>
      </w:trPr>
      <w:tc>
        <w:tcPr>
          <w:tcW w:w="1774" w:type="pct"/>
          <w:shd w:val="clear" w:color="auto" w:fill="auto"/>
        </w:tcPr>
        <w:p w:rsidRPr="00AD7BF2" w:rsidR="004F54B2" w:rsidP="00D94637" w:rsidRDefault="00000000" w14:paraId="5ACDE434" w14:textId="44162738">
          <w:pPr>
            <w:pStyle w:val="FooterText"/>
            <w:spacing w:before="40"/>
          </w:pPr>
        </w:p>
      </w:tc>
      <w:tc>
        <w:tcPr>
          <w:tcW w:w="1455" w:type="pct"/>
          <w:gridSpan w:val="3"/>
          <w:shd w:val="clear" w:color="auto" w:fill="auto"/>
        </w:tcPr>
        <w:p w:rsidRPr="00AD7BF2" w:rsidR="004F54B2" w:rsidP="00D204D6" w:rsidRDefault="00000000" w14:paraId="27B87F7A" w14:textId="20EB5F12">
          <w:pPr>
            <w:pStyle w:val="FooterText"/>
            <w:spacing w:before="40"/>
            <w:jc w:val="center"/>
          </w:pPr>
          <w:r>
            <w:t xml:space="preserve">TREE.1.A</w:t>
          </w:r>
        </w:p>
      </w:tc>
      <w:tc>
        <w:tcPr>
          <w:tcW w:w="742" w:type="pct"/>
          <w:shd w:val="clear" w:color="auto" w:fill="auto"/>
        </w:tcPr>
        <w:p w:rsidRPr="00D94637" w:rsidR="004F54B2" w:rsidP="002F0099" w:rsidRDefault="00000000" w14:paraId="6BFF23F7" w14:textId="00AAF336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  <w:shd w:val="clear" w:color="auto" w:fill="auto"/>
        </w:tcPr>
        <w:p w:rsidRPr="00695BAF" w:rsidR="004F54B2" w:rsidP="00D94637" w:rsidRDefault="00000000" w14:paraId="3613A0DC" w14:textId="3940FE8A">
          <w:pPr>
            <w:pStyle w:val="FooterText"/>
            <w:jc w:val="right"/>
            <w:rPr>
              <w:caps/>
              <w:spacing w:val="-20"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 xml:space="preserve">EN‌/IT</w:t>
          </w:r>
        </w:p>
      </w:tc>
    </w:tr>
    <w:bookmarkEnd w:id="4"/>
  </w:tbl>
  <w:p>
    <w:pPr>
      <w:pStyle w:val="FooterCouncil"/>
    </w:pP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421"/>
      <w:gridCol w:w="1400"/>
      <w:gridCol w:w="1205"/>
      <w:gridCol w:w="200"/>
      <w:gridCol w:w="1430"/>
      <w:gridCol w:w="848"/>
      <w:gridCol w:w="1135"/>
    </w:tblGrid>
    <w:tr w:rsidRPr="00D94637" w:rsidR="004F54B2" w:rsidTr="00D94637" w14:paraId="6869D2A7" w14:textId="77777777">
      <w:trPr>
        <w:jc w:val="center"/>
      </w:trPr>
      <w:tc>
        <w:tcPr>
          <w:tcW w:w="5000" w:type="pct"/>
          <w:gridSpan w:val="7"/>
          <w:shd w:val="clear" w:color="auto" w:fill="auto"/>
          <w:tcMar>
            <w:top w:w="57" w:type="dxa"/>
          </w:tcMar>
        </w:tcPr>
        <w:p w:rsidRPr="00D94637" w:rsidR="004F54B2" w:rsidP="00D94637" w:rsidRDefault="004F54B2" w14:paraId="4C7CBCF5" w14:textId="77777777">
          <w:pPr>
            <w:pStyle w:val="FooterText"/>
            <w:pBdr>
              <w:top w:val="single" w:color="auto" w:sz="4" w:space="1"/>
            </w:pBdr>
            <w:spacing w:before="200"/>
            <w:rPr>
              <w:sz w:val="2"/>
              <w:szCs w:val="2"/>
            </w:rPr>
          </w:pPr>
          <w:bookmarkStart w:name="FOOTER_STANDARD" w:id="4"/>
        </w:p>
      </w:tc>
    </w:tr>
    <w:tr w:rsidRPr="00B310DC" w:rsidR="004F54B2" w:rsidTr="00842D7E" w14:paraId="42087DC6" w14:textId="77777777">
      <w:trPr>
        <w:jc w:val="center"/>
      </w:trPr>
      <w:tc>
        <w:tcPr>
          <w:tcW w:w="2500" w:type="pct"/>
          <w:gridSpan w:val="2"/>
          <w:shd w:val="clear" w:color="auto" w:fill="auto"/>
          <w:tcMar>
            <w:top w:w="0" w:type="dxa"/>
          </w:tcMar>
        </w:tcPr>
        <w:p w:rsidRPr="00AD7BF2" w:rsidR="004F54B2" w:rsidP="004F54B2" w:rsidRDefault="00000000" w14:paraId="3EC32DBB" w14:textId="05547466">
          <w:pPr>
            <w:pStyle w:val="FooterText"/>
          </w:pPr>
          <w:r>
            <w:t xml:space="preserve">6983</w:t>
          </w:r>
          <w:r w:rsidR="00A60547">
            <w:t>/</w:t>
          </w:r>
          <w:r>
            <w:t xml:space="preserve">26</w:t>
          </w:r>
          <w:r w:rsidRPr="002511D8" w:rsidR="004F54B2">
            <w:t xml:space="preserve"> </w:t>
          </w:r>
        </w:p>
      </w:tc>
      <w:tc>
        <w:tcPr>
          <w:tcW w:w="625" w:type="pct"/>
          <w:shd w:val="clear" w:color="auto" w:fill="auto"/>
          <w:tcMar>
            <w:top w:w="0" w:type="dxa"/>
          </w:tcMar>
        </w:tcPr>
        <w:p w:rsidRPr="00AD7BF2" w:rsidR="004F54B2" w:rsidP="00D94637" w:rsidRDefault="004F54B2" w14:paraId="60BE2956" w14:textId="77777777">
          <w:pPr>
            <w:pStyle w:val="FooterText"/>
            <w:jc w:val="center"/>
          </w:pPr>
        </w:p>
      </w:tc>
      <w:tc>
        <w:tcPr>
          <w:tcW w:w="1286" w:type="pct"/>
          <w:gridSpan w:val="3"/>
          <w:shd w:val="clear" w:color="auto" w:fill="auto"/>
          <w:tcMar>
            <w:top w:w="0" w:type="dxa"/>
          </w:tcMar>
        </w:tcPr>
        <w:p w:rsidRPr="002511D8" w:rsidR="004F54B2" w:rsidP="00D94637" w:rsidRDefault="004F54B2" w14:paraId="7A44B03D" w14:textId="1B0AAD8E">
          <w:pPr>
            <w:pStyle w:val="FooterText"/>
            <w:jc w:val="center"/>
          </w:pPr>
        </w:p>
      </w:tc>
      <w:tc>
        <w:tcPr>
          <w:tcW w:w="589" w:type="pct"/>
          <w:shd w:val="clear" w:color="auto" w:fill="auto"/>
          <w:tcMar>
            <w:top w:w="0" w:type="dxa"/>
          </w:tcMar>
        </w:tcPr>
        <w:p w:rsidRPr="00B310DC" w:rsidR="004F54B2" w:rsidP="00D94637" w:rsidRDefault="00000000" w14:paraId="382A18DC" w14:textId="30B25290">
          <w:pPr>
            <w:pStyle w:val="FooterText"/>
            <w:jc w:val="right"/>
          </w:pPr>
        </w:p>
      </w:tc>
    </w:tr>
    <w:tr w:rsidRPr="00D94637" w:rsidR="004F54B2" w:rsidTr="00430704" w14:paraId="2A0EE194" w14:textId="77777777">
      <w:trPr>
        <w:jc w:val="center"/>
      </w:trPr>
      <w:tc>
        <w:tcPr>
          <w:tcW w:w="1774" w:type="pct"/>
          <w:shd w:val="clear" w:color="auto" w:fill="auto"/>
        </w:tcPr>
        <w:p w:rsidRPr="00AD7BF2" w:rsidR="004F54B2" w:rsidP="00D94637" w:rsidRDefault="00000000" w14:paraId="5ACDE434" w14:textId="44162738">
          <w:pPr>
            <w:pStyle w:val="FooterText"/>
            <w:spacing w:before="40"/>
          </w:pPr>
        </w:p>
      </w:tc>
      <w:tc>
        <w:tcPr>
          <w:tcW w:w="1455" w:type="pct"/>
          <w:gridSpan w:val="3"/>
          <w:shd w:val="clear" w:color="auto" w:fill="auto"/>
        </w:tcPr>
        <w:p w:rsidRPr="00AD7BF2" w:rsidR="004F54B2" w:rsidP="00D204D6" w:rsidRDefault="00000000" w14:paraId="27B87F7A" w14:textId="20EB5F12">
          <w:pPr>
            <w:pStyle w:val="FooterText"/>
            <w:spacing w:before="40"/>
            <w:jc w:val="center"/>
          </w:pPr>
          <w:r>
            <w:t xml:space="preserve">TREE.1.A</w:t>
          </w:r>
        </w:p>
      </w:tc>
      <w:tc>
        <w:tcPr>
          <w:tcW w:w="742" w:type="pct"/>
          <w:shd w:val="clear" w:color="auto" w:fill="auto"/>
        </w:tcPr>
        <w:p w:rsidRPr="00D94637" w:rsidR="004F54B2" w:rsidP="002F0099" w:rsidRDefault="00000000" w14:paraId="6BFF23F7" w14:textId="00AAF336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  <w:shd w:val="clear" w:color="auto" w:fill="auto"/>
        </w:tcPr>
        <w:p w:rsidRPr="00695BAF" w:rsidR="004F54B2" w:rsidP="00D94637" w:rsidRDefault="00000000" w14:paraId="3613A0DC" w14:textId="3940FE8A">
          <w:pPr>
            <w:pStyle w:val="FooterText"/>
            <w:jc w:val="right"/>
            <w:rPr>
              <w:caps/>
              <w:spacing w:val="-20"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 xml:space="preserve">EN‌/IT</w:t>
          </w:r>
        </w:p>
      </w:tc>
    </w:tr>
    <w:bookmarkEnd w:id="4"/>
  </w:tbl>
  <w:p>
    <w:pPr>
      <w:pStyle w:val="FooterCouncil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682EC9" w:rsidRDefault="00682EC9" w14:paraId="0CAD5BA3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682EC9" w:rsidRDefault="00682EC9" w14:paraId="0CAD5BA5" w14:textId="77777777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44FF1" w:rsidP="00A43C50" w:rsidRDefault="00144FF1" w14:paraId="78052193" w14:textId="77777777">
      <w:r>
        <w:separator/>
      </w:r>
    </w:p>
  </w:footnote>
  <w:footnote w:type="continuationSeparator" w:id="0">
    <w:p w:rsidR="00144FF1" w:rsidP="00A43C50" w:rsidRDefault="00144FF1" w14:paraId="4A82CBB6" w14:textId="77777777">
      <w:r>
        <w:continuationSeparator/>
      </w:r>
    </w:p>
  </w:footnote>
  <w:footnote w:id="2">
    <w:p w:rsidRPr="00231A6B" w:rsidR="00231A6B" w:rsidP="00231A6B" w:rsidRDefault="00231A6B" w14:paraId="0CAD5BA6" w14:textId="77777777">
      <w:pPr>
        <w:pStyle w:val="FootnoteText"/>
        <w:ind w:left="720" w:hanging="720"/>
        <w:rPr>
          <w:rFonts w:ascii="Times New Roman" w:hAnsi="Times New Roman" w:cs="Times New Roman"/>
          <w:sz w:val="24"/>
          <w:szCs w:val="24"/>
          <w:lang w:val="en-GB"/>
        </w:rPr>
      </w:pPr>
      <w:r w:rsidRPr="00231A6B">
        <w:rPr>
          <w:rStyle w:val="FootnoteReference"/>
          <w:rFonts w:ascii="Times New Roman" w:hAnsi="Times New Roman" w:cs="Times New Roman"/>
          <w:b/>
          <w:bCs/>
          <w:sz w:val="24"/>
          <w:szCs w:val="24"/>
        </w:rPr>
        <w:footnoteRef/>
      </w:r>
      <w:r w:rsidRPr="00231A6B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Pr="00231A6B">
        <w:rPr>
          <w:rFonts w:ascii="Times New Roman" w:hAnsi="Times New Roman" w:cs="Times New Roman"/>
          <w:sz w:val="24"/>
          <w:szCs w:val="24"/>
          <w:lang w:val="sl-SI"/>
        </w:rPr>
        <w:tab/>
      </w:r>
      <w:r w:rsidRPr="00231A6B">
        <w:rPr>
          <w:rFonts w:ascii="Times New Roman" w:hAnsi="Times New Roman" w:cs="Times New Roman"/>
          <w:sz w:val="24"/>
          <w:szCs w:val="24"/>
          <w:lang w:val="en-GB"/>
        </w:rPr>
        <w:t xml:space="preserve">Translation(s) of the opinion may be available on the Interparliamentary EU Information Exchange website (IPEX) at the following address: </w:t>
      </w:r>
      <w:r w:rsidRPr="00231A6B">
        <w:rPr>
          <w:rFonts w:ascii="Times New Roman" w:hAnsi="Times New Roman" w:cs="Times New Roman"/>
          <w:sz w:val="24"/>
          <w:szCs w:val="24"/>
          <w:lang w:val="en-GB"/>
        </w:rPr>
        <w:br/>
      </w:r>
      <w:hyperlink w:history="1" r:id="rId1">
        <w:r w:rsidRPr="00231A6B">
          <w:rPr>
            <w:rStyle w:val="Hyperlink"/>
            <w:rFonts w:ascii="Times New Roman" w:hAnsi="Times New Roman" w:cs="Times New Roman"/>
            <w:sz w:val="24"/>
            <w:szCs w:val="24"/>
            <w:lang w:val="en-GB"/>
          </w:rPr>
          <w:t>https://secure.ipex.eu/IPEXL-WEB/document/COM-2025-0784</w:t>
        </w:r>
      </w:hyperlink>
      <w:r w:rsidRPr="00231A6B">
        <w:rPr>
          <w:rFonts w:ascii="Times New Roman" w:hAnsi="Times New Roman" w:cs="Times New Roman"/>
          <w:sz w:val="24"/>
          <w:szCs w:val="24"/>
          <w:lang w:val="en-GB"/>
        </w:rPr>
        <w:br/>
      </w:r>
      <w:hyperlink w:history="1" r:id="rId2">
        <w:r w:rsidRPr="00231A6B">
          <w:rPr>
            <w:rStyle w:val="Hyperlink"/>
            <w:rFonts w:ascii="Times New Roman" w:hAnsi="Times New Roman" w:cs="Times New Roman"/>
            <w:sz w:val="24"/>
            <w:szCs w:val="24"/>
            <w:lang w:val="en-GB"/>
          </w:rPr>
          <w:t>https://secure.ipex.eu/IPEXL-WEB/document/COM-2025-0995</w:t>
        </w:r>
      </w:hyperlink>
    </w:p>
    <w:p w:rsidRPr="00231A6B" w:rsidR="00231A6B" w:rsidP="00231A6B" w:rsidRDefault="00231A6B" w14:paraId="0CAD5BA7" w14:textId="77777777">
      <w:pPr>
        <w:pStyle w:val="FootnoteText"/>
        <w:ind w:left="720"/>
        <w:rPr>
          <w:rFonts w:ascii="Times New Roman" w:hAnsi="Times New Roman" w:cs="Times New Roman"/>
          <w:sz w:val="24"/>
          <w:szCs w:val="24"/>
          <w:lang w:val="en-GB"/>
        </w:rPr>
      </w:pPr>
      <w:r w:rsidRPr="00231A6B">
        <w:rPr>
          <w:rFonts w:ascii="Times New Roman" w:hAnsi="Times New Roman" w:cs="Times New Roman"/>
          <w:sz w:val="24"/>
          <w:szCs w:val="24"/>
          <w:lang w:val="en-GB"/>
        </w:rPr>
        <w:t xml:space="preserve">The Commission reply will be available at the following address: </w:t>
      </w:r>
      <w:r>
        <w:rPr>
          <w:rFonts w:ascii="Times New Roman" w:hAnsi="Times New Roman" w:cs="Times New Roman"/>
          <w:sz w:val="24"/>
          <w:szCs w:val="24"/>
          <w:lang w:val="en-GB"/>
        </w:rPr>
        <w:br/>
      </w:r>
      <w:hyperlink w:history="1" r:id="rId3">
        <w:r w:rsidRPr="00231A6B">
          <w:rPr>
            <w:rStyle w:val="Hyperlink"/>
            <w:rFonts w:ascii="Times New Roman" w:hAnsi="Times New Roman" w:cs="Times New Roman"/>
            <w:sz w:val="24"/>
            <w:szCs w:val="24"/>
            <w:lang w:val="en-GB"/>
          </w:rPr>
          <w:t>https://national-parliaments-opinions.ec.europa.eu/home</w:t>
        </w:r>
      </w:hyperlink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A43C50" w:rsidRDefault="00A43C50" w14:paraId="15179C7A" w14:textId="77777777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HeaderCouncilLarge"/>
    </w:pPr>
    <w:r>
      <w:t xml:space="preserve"> 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HeaderCouncil"/>
    </w:pPr>
    <w:r>
      <w:t xml:space="preserve"> 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675966" w:rsidP="00926B9C" w:rsidRDefault="00675966" w14:paraId="0CAD5B77" w14:textId="0A08BA01">
    <w:pPr>
      <w:pStyle w:val="HeaderCouncilLarge"/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HeaderCouncilLarge"/>
    </w:pPr>
    <w:r>
      <w:t xml:space="preserve"> </w:t>
    </w: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HeaderCouncil"/>
    </w:pPr>
    <w:r>
      <w:t xml:space="preserve"> </w: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682EC9" w:rsidRDefault="00682EC9" w14:paraId="0CAD5BA1" w14:textId="77777777">
    <w:pPr>
      <w:pStyle w:val="Header"/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"/>
    </w:pPr>
    <w:r>
      <w:t xml:space="preserve"> 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682EC9" w:rsidRDefault="00682EC9" w14:paraId="0CAD5BA4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5"/>
  <w:defaultTabStop w:val="720"/>
  <w:characterSpacingControl w:val="doNotCompress"/>
  <w:footnotePr>
    <w:footnote w:id="-1"/>
    <w:footnote w:id="0"/>
  </w:footnotePr>
  <w:endnotePr>
    <w:endnote w:id="0"/>
    <w:endnote w:id="1"/>
  </w:endnotePr>
  <w:docVars>
    <w:docVar w:name="DW_DocType" w:val=""/>
    <w:docVar w:name="DW_ProcessingType" w:val=""/>
    <w:docVar w:name="Council" w:val="true"/>
    <w:docVar w:name="DocuWriteMetaData" w:val="&lt;metadataset docuwriteversion=&quot;4.13.1&quot; technicalblockguid=&quot;5568692986073102431&quot;&gt;&#13;&#10;  &lt;metadata key=&quot;md_DocumentLanguages&quot;&gt;&#13;&#10;    &lt;basicdatatypelist&gt;&#13;&#10;      &lt;language key=&quot;EN&quot; text=&quot;EN&quot; /&gt;&#13;&#10;      &lt;language key=&quot;IT&quot; text=&quot;IT&quot; /&gt;&#13;&#10;    &lt;/basicdatatypelist&gt;&#13;&#10;  &lt;/metadata&gt;&#13;&#10;  &lt;metadata key=&quot;md_OriginalLanguages&quot;&gt;&#13;&#10;    &lt;basicdatatypelist&gt;&#13;&#10;      &lt;language key=&quot;EN&quot; text=&quot;EN&quot; /&gt;&#13;&#10;      &lt;language key=&quot;IT&quot; text=&quot;IT&quot; /&gt;&#13;&#10;    &lt;/basicdatatypelist&gt;&#13;&#10;  &lt;/metadata&gt;&#13;&#10;  &lt;metadata key=&quot;md_UniqueHeading&quot;&gt;&#13;&#10;    &lt;basicdatatype&gt;&#13;&#10;      &lt;heading key=&quot;uh_64&quot; text=&quot;COVER NOTE&quot; /&gt;&#13;&#10;    &lt;/basicdatatype&gt;&#13;&#10;  &lt;/metadata&gt;&#13;&#10;  &lt;metadata key=&quot;md_HeadingText&quot;&gt;&#13;&#10;    &lt;headingtext text=&quot;COVER NOTE&quot;&gt;&#13;&#10;      &lt;formattedtext&gt;&#13;&#10;        &lt;xaml text=&quot;COVER NOTE&quot;&gt;&amp;lt;FlowDocument xmlns=&quot;http://schemas.microsoft.com/winfx/2006/xaml/presentation&quot;&amp;gt;&amp;lt;Paragraph&amp;gt;COVER NOTE&amp;lt;/Paragraph&amp;gt;&amp;lt;/FlowDocument&amp;gt;&lt;/xaml&gt;&#13;&#10;      &lt;/formattedtext&gt;&#13;&#10;    &lt;/headingtext&gt;&#13;&#10;  &lt;/metadata&gt;&#13;&#10;  &lt;metadata key=&quot;md_CustomFootnote&quot;&gt;&#13;&#10;    &lt;text&gt;&lt;/text&gt;&#13;&#10;  &lt;/metadata&gt;&#13;&#10;  &lt;metadata key=&quot;md_DocumentGroup&quot;&gt;&#13;&#10;    &lt;basicdatatype&gt;&#13;&#10;      &lt;document_group key=&quot;dg_07&quot; text=&quot;Note&quot; /&gt;&#13;&#10;    &lt;/basicdatatype&gt;&#13;&#10;  &lt;/metadata&gt;&#13;&#10;  &lt;metadata key=&quot;md_DocumentType&quot;&gt;&#13;&#10;    &lt;basicdatatype&gt;&#13;&#10;      &lt;doc_type key=&quot;dt_ST&quot; text=&quot;ST&quot; /&gt;&#13;&#10;    &lt;/basicdatatype&gt;&#13;&#10;  &lt;/metadata&gt;&#13;&#10;  &lt;metadata key=&quot;md_InstitutionalFramework&quot;&gt;&#13;&#10;    &lt;basicdatatype&gt;&#13;&#10;      &lt;framework key=&quot;if_01&quot; text=&quot;Council of the European Union&quot; institution=&quot;instfr_institution&quot; acronym=&quot;instfr_acronym&quot; /&gt;&#13;&#10;    &lt;/basicdatatype&gt;&#13;&#10;  &lt;/metadata&gt;&#13;&#10;  &lt;metadata key=&quot;md_DraftNote&quot; /&gt;&#13;&#10;  &lt;metadata key=&quot;md_DGName&quot; /&gt;&#13;&#10;  &lt;metadata key=&quot;md_ContributingService&quot; /&gt;&#13;&#10;  &lt;metadata key=&quot;md_DocumentLocation&quot;&gt;&#13;&#10;    &lt;basicdatatype&gt;&#13;&#10;      &lt;location key=&quot;loc_01&quot; text=&quot;Brussels&quot; /&gt;&#13;&#10;    &lt;/basicdatatype&gt;&#13;&#10;  &lt;/metadata&gt;&#13;&#10;  &lt;metadata key=&quot;md_DocumentDate&quot;&gt;&#13;&#10;    &lt;text&gt;2026-03-04&lt;/text&gt;&#13;&#10;  &lt;/metadata&gt;&#13;&#10;  &lt;metadata key=&quot;md_Prefix&quot;&gt;&#13;&#10;    &lt;text&gt;&lt;/text&gt;&#13;&#10;  &lt;/metadata&gt;&#13;&#10;  &lt;metadata key=&quot;md_DocumentNumber&quot;&gt;&#13;&#10;    &lt;text&gt;6983&lt;/text&gt;&#13;&#10;  &lt;/metadata&gt;&#13;&#10;  &lt;metadata key=&quot;md_YearDocumentNumber&quot;&gt;&#13;&#10;    &lt;text&gt;2026&lt;/text&gt;&#13;&#10;  &lt;/metadata&gt;&#13;&#10;  &lt;metadata key=&quot;md_Suffixes&quot;&gt;&#13;&#10;    &lt;text&gt;&lt;/text&gt;&#13;&#10;  &lt;/metadata&gt;&#13;&#10;  &lt;metadata key=&quot;md_SuffixLanguagesInvolved&quot;&gt;&#13;&#10;    &lt;text&gt;&lt;/text&gt;&#13;&#10;  &lt;/metadata&gt;&#13;&#10;  &lt;metadata key=&quot;md_FirstRevNumber&quot;&gt;&#13;&#10;    &lt;text&gt;&lt;/text&gt;&#13;&#10;  &lt;/metadata&gt;&#13;&#10;  &lt;metadata key=&quot;md_Distribution&quot;&gt;&#13;&#10;    &lt;basicdatatype&gt;&#13;&#10;      &lt;distribution key=&quot;dis_01&quot; text=&quot;PUBLIC&quot; /&gt;&#13;&#10;    &lt;/basicdatatype&gt;&#13;&#10;  &lt;/metadata&gt;&#13;&#10;  &lt;metadata key=&quot;md_SubjectCodes&quot;&gt;&#13;&#10;    &lt;textlist&gt;&#13;&#10;      &lt;text&gt;CLIMA 105&lt;/text&gt;&#13;&#10;      &lt;text&gt;ENV 191&lt;/text&gt;&#13;&#10;      &lt;text&gt;TRANS 114&lt;/text&gt;&#13;&#10;      &lt;text&gt;MI 207&lt;/text&gt;&#13;&#10;      &lt;text&gt;CODEC 371&lt;/text&gt;&#13;&#10;      &lt;text&gt;INST 79&lt;/text&gt;&#13;&#10;      &lt;text&gt;PARLNAT 32&lt;/text&gt;&#13;&#10;    &lt;/textlist&gt;&#13;&#10;  &lt;/metadata&gt;&#13;&#10;  &lt;metadata key=&quot;md_ThirdPartyDistributionMarkers&quot;&gt;&#13;&#10;    &lt;textlist&gt;&#13;&#10;      &lt;text&gt;PARLNAT&lt;/text&gt;&#13;&#10;    &lt;/textlist&gt;&#13;&#10;  &lt;/metadata&gt;&#13;&#10;  &lt;metadata key=&quot;md_Contact&quot;&gt;&#13;&#10;    &lt;text&gt;&lt;/text&gt;&#13;&#10;  &lt;/metadata&gt;&#13;&#10;  &lt;metadata key=&quot;md_ContactPhoneFax&quot;&gt;&#13;&#10;    &lt;text&gt;&lt;/text&gt;&#13;&#10;  &lt;/metadata&gt;&#13;&#10;  &lt;metadata key=&quot;md_MeetingVenue&quot; /&gt;&#13;&#10;  &lt;metadata key=&quot;md_ProvisionalVersion&quot;&gt;&#13;&#10;    &lt;text&gt;&lt;/text&gt;&#13;&#10;  &lt;/metadata&gt;&#13;&#10;  &lt;metadata key=&quot;md_PresidentInformation&quot; /&gt;&#13;&#10;  &lt;metadata key=&quot;md_MeetingNumber&quot;&gt;&#13;&#10;    &lt;text&gt;&lt;/text&gt;&#13;&#10;  &lt;/metadata&gt;&#13;&#10;  &lt;metadata key=&quot;md_CouncilConfiguration&quot; /&gt;&#13;&#10;  &lt;metadata key=&quot;md_CouncilIssue&quot; /&gt;&#13;&#10;  &lt;metadata key=&quot;md_PhoneNumber&quot;&gt;&#13;&#10;    &lt;text&gt;&lt;/text&gt;&#13;&#10;  &lt;/metadata&gt;&#13;&#10;  &lt;metadata key=&quot;md_TypeOfHeading&quot;&gt;&#13;&#10;    &lt;basicdatatype&gt;&#13;&#10;      &lt;typeofheading key=&quot;typeofhead_06&quot; text=&quot;Other&quot; /&gt;&#13;&#10;    &lt;/basicdatatype&gt;&#13;&#10;  &lt;/metadata&gt;&#13;&#10;  &lt;metadata key=&quot;md_ReplyName&quot; /&gt;&#13;&#10;  &lt;metadata key=&quot;md_EPQuestionsData&quot; /&gt;&#13;&#10;  &lt;metadata key=&quot;md_Deadline&quot; /&gt;&#13;&#10;  &lt;metadata key=&quot;md_InterinstitutionalFiles&quot;&gt;&#13;&#10;    &lt;textlist&gt;&#13;&#10;      &lt;text&gt;2025/0420 (COD)&lt;/text&gt;&#13;&#10;      &lt;text&gt;2025/0423 (COD)&lt;/text&gt;&#13;&#10;    &lt;/textlist&gt;&#13;&#10;  &lt;/metadata&gt;&#13;&#10;  &lt;metadata key=&quot;md_AdditionalReferences&quot;&gt;&#13;&#10;    &lt;textlist&gt;&#13;&#10;      &lt;text&gt;&lt;/text&gt;&#13;&#10;    &lt;/textlist&gt;&#13;&#10;  &lt;/metadata&gt;&#13;&#10;  &lt;metadata key=&quot;md_LEXNumber&quot;&gt;&#13;&#10;    &lt;text&gt;&lt;/text&gt;&#13;&#10;  &lt;/metadata&gt;&#13;&#10;  &lt;metadata key=&quot;md_SousEmbargo&quot;&gt;&#13;&#10;    &lt;text&gt;&lt;/text&gt;&#13;&#10;  &lt;/metadata&gt;&#13;&#10;  &lt;metadata key=&quot;md_DraftVersion&quot;&gt;&#13;&#10;    &lt;text&gt;&lt;/text&gt;&#13;&#10;  &lt;/metadata&gt;&#13;&#10;  &lt;metadata key=&quot;md_Originator&quot;&gt;&#13;&#10;    &lt;basicdatatype&gt;&#13;&#10;      &lt;xaml text=&quot;The Italian Chamber of Deputies &quot;&gt;&amp;lt;FlowDocument xmlns=&quot;http://schemas.microsoft.com/winfx/2006/xaml/presentation&quot;&amp;gt;&amp;lt;Paragraph&amp;gt;The Italian Chamber of Deputies &amp;lt;/Paragraph&amp;gt;&amp;lt;/FlowDocument&amp;gt;&lt;/xaml&gt;&#13;&#10;    &lt;/basicdatatype&gt;&#13;&#10;  &lt;/metadata&gt;&#13;&#10;  &lt;metadata key=&quot;md_Recipient&quot;&gt;&#13;&#10;    &lt;basicdatatype&gt;&#13;&#10;      &lt;xaml text=&quot;The President of the Council of the European Union&quot;&gt;&amp;lt;FlowDocument xmlns=&quot;http://schemas.microsoft.com/winfx/2006/xaml/presentation&quot;&amp;gt;&amp;lt;Paragraph&amp;gt;The President of the Council of the European Union&amp;lt;/Paragraph&amp;gt;&amp;lt;/FlowDocument&amp;gt;&lt;/xaml&gt;&#13;&#10;    &lt;/basicdatatype&gt;&#13;&#10;  &lt;/metadata&gt;&#13;&#10;  &lt;metadata key=&quot;md_DateOfReceipt&quot;&gt;&#13;&#10;    &lt;text&gt;2026-03-02&lt;/text&gt;&#13;&#10;  &lt;/metadata&gt;&#13;&#10;  &lt;metadata key=&quot;md_FreeDate&quot;&gt;&#13;&#10;    &lt;textlist /&gt;&#13;&#10;  &lt;/metadata&gt;&#13;&#10;  &lt;metadata key=&quot;md_PrecedingDocuments&quot;&gt;&#13;&#10;    &lt;textlist /&gt;&#13;&#10;  &lt;/metadata&gt;&#13;&#10;  &lt;metadata key=&quot;md_CommissionDocuments&quot;&gt;&#13;&#10;    &lt;textlist /&gt;&#13;&#10;  &lt;/metadata&gt;&#13;&#10;  &lt;metadata key=&quot;md_DocForDWNDCL&quot; /&gt;&#13;&#10;  &lt;metadata key=&quot;md_Distribution_NewClassification&quot; /&gt;&#13;&#10;  &lt;metadata key=&quot;md_DWNDCLAuthorization&quot; /&gt;&#13;&#10;  &lt;metadata key=&quot;md_DateOfAuthorization&quot; /&gt;&#13;&#10;  &lt;metadata key=&quot;md_MeetingLocation&quot;&gt;&#13;&#10;    &lt;basicdatatype&gt;&#13;&#10;      &lt;location key=&quot;&quot; /&gt;&#13;&#10;    &lt;/basicdatatype&gt;&#13;&#10;  &lt;/metadata&gt;&#13;&#10;  &lt;metadata key=&quot;md_MeetingDate&quot;&gt;&#13;&#10;    &lt;textlist /&gt;&#13;&#10;  &lt;/metadata&gt;&#13;&#10;  &lt;metadata key=&quot;md_DateFormatOr&quot;&gt;&#13;&#10;    &lt;text&gt;&lt;/text&gt;&#13;&#10;  &lt;/metadata&gt;&#13;&#10;  &lt;metadata key=&quot;md_MeetingInformation&quot; /&gt;&#13;&#10;  &lt;metadata key=&quot;md_Item&quot; /&gt;&#13;&#10;  &lt;metadata key=&quot;md_SubjectPrefix&quot; /&gt;&#13;&#10;  &lt;metadata key=&quot;md_Subject&quot;&gt;&#13;&#10;    &lt;xaml text=&quot;Proposal for a REGULATION OF THE EUROPEAN PARLIAMENT AND OF THE COUNCIL amending Regulation (EU) 2019/1242 as regards the calculation of emission credits for heavy-duty vehicles for the reporting periods of the years 2025 to 2029 [16977/25 - COM(2025)784 final] Proposal for a REGULATION OF THE EUROPEAN PARLIAMENT AND OF THE COUNCIL amending Regulation (EU) 2019/631 as regards CO2 emission performance standards for new light duty vehicles and vehicle labelling and repealing Directive 1999/94/EC  [17010/25 - COM(2025)995 final] - Opinion on the application of the Principles of Subsidiarity and Proportionality&quot;&gt;&amp;lt;FlowDocument xmlns=&quot;http://schemas.microsoft.com/winfx/2006/xaml/presentation&quot;&amp;gt;&amp;lt;Paragraph&amp;gt;Proposal for a REGULATION OF THE EUROPEAN PARLIAMENT AND OF THE COUNCIL amending Regulation (EU) 2019/1242 as regards the calculation of emission credits for heavy-duty vehicles for the reporting periods of the years 2025 to 2029&amp;lt;/Paragraph&amp;gt;&amp;lt;Paragraph&amp;gt;[16977/25 - COM(2025)784 final]&amp;lt;/Paragraph&amp;gt;&amp;lt;Paragraph&amp;gt;Proposal for a REGULATION OF THE EUROPEAN PARLIAMENT AND OF THE COUNCIL amending Regulation (EU) 2019/631 as regards CO&amp;lt;Run BaselineAlignment=&quot;Subscript&quot;&amp;gt;2&amp;lt;/Run&amp;gt; emission performance standards for new light duty vehicles and vehicle labelling and repealing Directive 1999/94/EC &amp;lt;/Paragraph&amp;gt;&amp;lt;Paragraph&amp;gt;[17010/25 - COM(2025)995 final]&amp;lt;/Paragraph&amp;gt;&amp;lt;Paragraph&amp;gt;- Opinion on the application of the Principles of Subsidiarity and Proportionality&amp;lt;/Paragraph&amp;gt;&amp;lt;/FlowDocument&amp;gt;&lt;/xaml&gt;&#13;&#10;  &lt;/metadata&gt;&#13;&#10;  &lt;metadata key=&quot;md_SubjectFootnote&quot;&gt;&#13;&#10;    &lt;text&gt;&lt;/text&gt;&#13;&#10;  &lt;/metadata&gt;&#13;&#10;  &lt;metadata key=&quot;md_DG&quot;&gt;&#13;&#10;    &lt;text&gt;TREE.1.A&lt;/text&gt;&#13;&#10;  &lt;/metadata&gt;&#13;&#10;  &lt;metadata key=&quot;md_Initials&quot;&gt;&#13;&#10;    &lt;text&gt;&lt;/text&gt;&#13;&#10;  &lt;/metadata&gt;&#13;&#10;  &lt;metadata key=&quot;md_SensitivityLabel&quot;&gt;&#13;&#10;    &lt;basicdatatype&gt;&#13;&#10;      &lt;sensitivity_label key=&quot;senslabel_01&quot; text=&quot;PUBLIC&quot; labelid=&quot;af60b174-6478-47f9-866e-33f097bb6603&quot; siteid=&quot;03ad1c97-0a4d-4e82-8f93-27291a6a0767&quot; isdefault=&quot;false&quot; /&gt;&#13;&#10;    &lt;/basicdatatype&gt;&#13;&#10;  &lt;/metadata&gt;&#13;&#10;  &lt;metadata key=&quot;md_RectifProcedureType&quot; /&gt;&#13;&#10;  &lt;metadata key=&quot;md_RectifLanguagesBase&quot; /&gt;&#13;&#10;  &lt;metadata key=&quot;md_RectifLanguagesConcerned&quot; /&gt;&#13;&#10;  &lt;metadata key=&quot;md_RectifIsLangSpec&quot; /&gt;&#13;&#10;  &lt;metadata key=&quot;md_RectifLangSpecValue&quot; /&gt;&#13;&#10;  &lt;metadata key=&quot;md_RectifNumberOfMistakes&quot; /&gt;&#13;&#10;  &lt;metadata key=&quot;md_RectifHasRemarks&quot; /&gt;&#13;&#10;  &lt;metadata key=&quot;md_RectifUseDocRef&quot; /&gt;&#13;&#10;  &lt;metadata key=&quot;md_RectifDocRefNumber&quot; /&gt;&#13;&#10;  &lt;metadata key=&quot;md_RectifDocRefDate&quot; /&gt;&#13;&#10;  &lt;metadata key=&quot;md_RectifUseOJRef&quot; /&gt;&#13;&#10;  &lt;metadata key=&quot;md_RectifOJRefType&quot; /&gt;&#13;&#10;  &lt;metadata key=&quot;md_RectifOJLRefNumber&quot; /&gt;&#13;&#10;  &lt;metadata key=&quot;md_RectifOJCRefNumber&quot; /&gt;&#13;&#10;  &lt;metadata key=&quot;md_RectifOJLRefDate&quot; /&gt;&#13;&#10;  &lt;metadata key=&quot;md_RectifOJCRefDate&quot; /&gt;&#13;&#10;  &lt;metadata key=&quot;md_RectifOJLRefPage&quot; /&gt;&#13;&#10;  &lt;metadata key=&quot;md_RectifOJCRefPage&quot; /&gt;&#13;&#10;  &lt;metadata key=&quot;md_RectifUseOJCorRef&quot; /&gt;&#13;&#10;  &lt;metadata key=&quot;md_RectifOJCorRefNumber&quot; /&gt;&#13;&#10;  &lt;metadata key=&quot;md_RectifOJCorRefDate&quot; /&gt;&#13;&#10;  &lt;metadata key=&quot;md_RectifOJCorRefPage&quot; /&gt;&#13;&#10;  &lt;metadata key=&quot;md_RectifTimeLimit&quot; /&gt;&#13;&#10;  &lt;metadata key=&quot;md_RectifCodecision&quot; /&gt;&#13;&#10;  &lt;metadata key=&quot;md_RectifCorrectionNewLang&quot; /&gt;&#13;&#10;  &lt;metadata key=&quot;md_RectifAgreement&quot; /&gt;&#13;&#10;  &lt;metadata key=&quot;md_RectifSignature&quot; /&gt;&#13;&#10;  &lt;metadata key=&quot;md_RectifLastMergeDate&quot; /&gt;&#13;&#10;  &lt;metadata key=&quot;md_Rectif_Source1_UniqueHeading&quot; /&gt;&#13;&#10;  &lt;metadata key=&quot;md_Rectif_Source1_DocumentType&quot; /&gt;&#13;&#10;  &lt;metadata key=&quot;md_Rectif_Source1_DocumentNumber&quot; /&gt;&#13;&#10;  &lt;metadata key=&quot;md_Rectif_Source1_YearDocumentNumber&quot; /&gt;&#13;&#10;  &lt;metadata key=&quot;md_Rectif_Source1_Suffixes&quot; /&gt;&#13;&#10;  &lt;metadata key=&quot;md_Rectif_Source2_UniqueHeading&quot; /&gt;&#13;&#10;  &lt;metadata key=&quot;md_Rectif_Source2_DocumentType&quot; /&gt;&#13;&#10;  &lt;metadata key=&quot;md_Rectif_Source2_DocumentNumber&quot; /&gt;&#13;&#10;  &lt;metadata key=&quot;md_Rectif_Source2_YearDocumentNumber&quot; /&gt;&#13;&#10;  &lt;metadata key=&quot;md_Rectif_Source2_Suffixes&quot; /&gt;&#13;&#10;  &lt;metadata key=&quot;md_CoverPageDocWithCouncilFooter&quot;&gt;&#13;&#10;    &lt;text&gt;true&lt;/text&gt;&#13;&#10;  &lt;/metadata&gt;&#13;&#10;  &lt;metadata key=&quot;md_SourceDocLanguage&quot; /&gt;&#13;&#10;  &lt;metadata key=&quot;md_SourceDocType&quot; /&gt;&#13;&#10;  &lt;metadata key=&quot;md_SourceDocTitle&quot; /&gt;&#13;&#10;  &lt;metadata key=&quot;md_SourceDocIsCECDoc&quot;&gt;&#13;&#10;    &lt;text&gt;false&lt;/text&gt;&#13;&#10;  &lt;/metadata&gt;&#13;&#10;  &lt;metadata key=&quot;md_NB1&quot; /&gt;&#13;&#10;  &lt;metadata key=&quot;md_NB2&quot; /&gt;&#13;&#10;  &lt;metadata key=&quot;md_NB3&quot; /&gt;&#13;&#10;  &lt;metadata key=&quot;md_NB4&quot; /&gt;&#13;&#10;  &lt;metadata key=&quot;md_NB5&quot; /&gt;&#13;&#10;  &lt;metadata key=&quot;md_CustomNB&quot; /&gt;&#13;&#10;  &lt;metadata key=&quot;md_Meetings&quot;&gt;&#13;&#10;    &lt;meetings /&gt;&#13;&#10;  &lt;/metadata&gt;&#13;&#10;  &lt;metadata key=&quot;md_VisualRepresentation&quot;&gt;&#13;&#10;    &lt;basicdatatype&gt;&#13;&#10;      &lt;visualrepresentation key=&quot;visrep_02&quot; text=&quot;New visual identity&quot; /&gt;&#13;&#10;    &lt;/basicdatatype&gt;&#13;&#10;  &lt;/metadata&gt;&#13;&#10;  &lt;metadata key=&quot;md_LetterData&quot; /&gt;&#13;&#10;  &lt;metadata key=&quot;md_InstFrSubWordmark&quot;&gt;&#13;&#10;    &lt;xaml text=&quot;&quot;&gt;&amp;lt;FlowDocument xmlns=&quot;http://schemas.microsoft.com/winfx/2006/xaml/presentation&quot;&amp;gt;&amp;lt;Paragraph&amp;gt;&amp;lt;/Paragraph&amp;gt;&amp;lt;/FlowDocument&amp;gt;&lt;/xaml&gt;&#13;&#10;  &lt;/metadata&gt;&#13;&#10;  &lt;metadata key=&quot;md_WorkflowLinkStatus&quot; /&gt;&#13;&#10;  &lt;metadata key=&quot;md_eAgendaLinkStatus&quot; /&gt;&#13;&#10;  &lt;metadata key=&quot;md_Caveat&quot; /&gt;&#13;&#10;  &lt;metadata key=&quot;md_TechnicalKey&quot; /&gt;&#13;&#10;&lt;/metadataset&gt;"/>
    <w:docVar w:name="CoverPageOnWordDoc" w:val="true"/>
  </w:docVars>
  <w:rsids>
    <w:rsidRoot w:val="00A86151"/>
    <w:rsid w:val="00052D7C"/>
    <w:rsid w:val="00144FF1"/>
    <w:rsid w:val="001C16E9"/>
    <w:rsid w:val="003558E4"/>
    <w:rsid w:val="003B3627"/>
    <w:rsid w:val="003C184A"/>
    <w:rsid w:val="00443A64"/>
    <w:rsid w:val="0054146C"/>
    <w:rsid w:val="00546796"/>
    <w:rsid w:val="007F499B"/>
    <w:rsid w:val="00854E58"/>
    <w:rsid w:val="00894139"/>
    <w:rsid w:val="00A43C50"/>
    <w:rsid w:val="00A86151"/>
    <w:rsid w:val="00D3039B"/>
    <w:rsid w:val="00D93D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6B075C0-6990-4042-BE74-F3D5390DE68A}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</w:settings>
</file>

<file path=word/styles.xml><?xml version="1.0" encoding="utf-8"?>
<w:styles xmlns:w14="http://schemas.microsoft.com/office/word/2010/wordml" xmlns:w="http://schemas.openxmlformats.org/wordprocessingml/2006/main">
  <w:docDefaults>
    <w:rPrDefault>
      <w:rPr>
        <w:rFonts w:asciiTheme="minorHAnsi" w:hAnsiTheme="minorHAnsi" w:eastAsiaTheme="minorHAnsi" w:cstheme="minorBidi"/>
        <w:kern w:val="2"/>
        <w:sz w:val="24"/>
        <w:szCs w:val="24"/>
        <w:lang w:val="fr-BE" w:eastAsia="en-US" w:bidi="ar-SA"/>
        <w14:ligatures xmlns:w14="http://schemas.microsoft.com/office/word/2010/wordml"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459BF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459BF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459B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459B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459B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459B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459B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459B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459B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894139"/>
    <w:pPr>
      <w:tabs>
        <w:tab w:val="center" w:pos="4820"/>
        <w:tab w:val="right" w:pos="7371"/>
        <w:tab w:val="right" w:pos="9639"/>
      </w:tabs>
    </w:pPr>
  </w:style>
  <w:style w:type="character" w:styleId="HeaderChar" w:customStyle="1">
    <w:name w:val="Header Char"/>
    <w:link w:val="Header"/>
    <w:rsid w:val="00A43C50"/>
    <w:rPr>
      <w:rFonts w:ascii="Arial" w:hAnsi="Arial" w:eastAsia="Times New Roman" w:cs="Arial"/>
      <w:kern w:val="0"/>
      <w:sz w:val="23"/>
      <w:szCs w:val="20"/>
      <w:lang w:val="en-GB" w:eastAsia="fr-BE"/>
    </w:rPr>
  </w:style>
  <w:style w:type="paragraph" w:styleId="TechnicalBlockBase" w:customStyle="1">
    <w:name w:val="TechnicalBlockBase"/>
    <w:link w:val="TechnicalBlockBaseChar"/>
    <w:rsid w:val="00894139"/>
    <w:pPr>
      <w:widowControl w:val="0"/>
      <w:spacing w:before="140" w:after="140" w:line="185" w:lineRule="auto"/>
      <w:ind w:left="260" w:right="260"/>
    </w:pPr>
    <w:rPr>
      <w:rFonts w:ascii="Arial New Roman" w:hAnsi="Arial New Roman" w:eastAsia="Times New Roman" w:cs="Arial"/>
      <w:b/>
      <w:i/>
      <w:dstrike/>
      <w:color w:val="606060"/>
      <w:w w:val="98"/>
      <w:kern w:val="0"/>
      <w:sz w:val="10"/>
      <w:szCs w:val="20"/>
      <w:u w:val="words" w:color="606060"/>
      <w:lang w:val="en-GB" w:eastAsia="fr-BE"/>
    </w:rPr>
  </w:style>
  <w:style w:type="character" w:styleId="TechnicalBlockBaseChar" w:customStyle="1">
    <w:name w:val="TechnicalBlockBase Char"/>
    <w:basedOn w:val="EntInstitChar"/>
    <w:link w:val="TechnicalBlockBase"/>
    <w:rsid w:val="00894139"/>
    <w:rPr>
      <w:rFonts w:ascii="Arial New Roman" w:hAnsi="Arial New Roman" w:eastAsia="Times New Roman" w:cs="Arial"/>
      <w:b/>
      <w:i/>
      <w:dstrike/>
      <w:color w:val="606060"/>
      <w:w w:val="98"/>
      <w:kern w:val="0"/>
      <w:sz w:val="10"/>
      <w:szCs w:val="20"/>
      <w:u w:val="words" w:color="606060"/>
      <w:lang w:val="en-GB" w:eastAsia="fr-BE"/>
    </w:rPr>
  </w:style>
  <w:style w:type="paragraph" w:styleId="TBEntRefer" w:customStyle="1">
    <w:name w:val="TBEntRefer"/>
    <w:basedOn w:val="TechnicalBlockBase"/>
    <w:link w:val="EntReferChar"/>
    <w:rsid w:val="00894139"/>
    <w:pPr>
      <w:spacing w:before="0" w:after="0" w:line="240" w:lineRule="auto"/>
      <w:ind w:left="0" w:right="0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character" w:styleId="EntReferChar" w:customStyle="1">
    <w:name w:val="EntRefer Char"/>
    <w:basedOn w:val="DefaultParagraphFont"/>
    <w:link w:val="TBEntRefer"/>
    <w:rsid w:val="00A43C50"/>
    <w:rPr>
      <w:rFonts w:ascii="Arial" w:hAnsi="Arial" w:eastAsia="Times New Roman" w:cs="Arial"/>
      <w:b/>
      <w:kern w:val="0"/>
      <w:sz w:val="23"/>
      <w:szCs w:val="20"/>
      <w:u w:color="606060"/>
      <w:lang w:val="en-GB" w:eastAsia="fr-BE"/>
    </w:rPr>
  </w:style>
  <w:style w:type="paragraph" w:styleId="TBDistrbMarkers" w:customStyle="1">
    <w:name w:val="TBDistrbMarkers"/>
    <w:basedOn w:val="TBEntRefer"/>
    <w:qFormat/>
    <w:rsid w:val="00894139"/>
    <w:pPr>
      <w:tabs>
        <w:tab w:val="left" w:pos="2262"/>
      </w:tabs>
    </w:pPr>
    <w:rPr>
      <w:i/>
      <w:iCs/>
      <w:szCs w:val="23"/>
    </w:rPr>
  </w:style>
  <w:style w:type="paragraph" w:styleId="TBEntACP" w:customStyle="1">
    <w:name w:val="TBEntACP"/>
    <w:basedOn w:val="TechnicalBlockBase"/>
    <w:rsid w:val="00A43C50"/>
    <w:pPr>
      <w:widowControl/>
      <w:spacing w:before="0" w:after="0" w:line="360" w:lineRule="auto"/>
      <w:ind w:left="0" w:right="0"/>
      <w:jc w:val="center"/>
    </w:pPr>
    <w:rPr>
      <w:rFonts w:ascii="Arial" w:hAnsi="Arial"/>
      <w:bCs/>
      <w:i w:val="0"/>
      <w:dstrike w:val="0"/>
      <w:color w:val="auto"/>
      <w:spacing w:val="40"/>
      <w:w w:val="100"/>
      <w:sz w:val="28"/>
      <w:szCs w:val="28"/>
      <w:u w:val="none"/>
    </w:rPr>
  </w:style>
  <w:style w:type="paragraph" w:styleId="TBEntInstitACP" w:customStyle="1">
    <w:name w:val="TBEntInstitACP"/>
    <w:basedOn w:val="TechnicalBlockBase"/>
    <w:rsid w:val="00A43C50"/>
    <w:pPr>
      <w:widowControl/>
      <w:spacing w:before="0" w:after="0" w:line="240" w:lineRule="auto"/>
      <w:ind w:left="0" w:right="0"/>
      <w:jc w:val="center"/>
    </w:pPr>
    <w:rPr>
      <w:rFonts w:ascii="Arial" w:hAnsi="Arial"/>
      <w:bCs/>
      <w:i w:val="0"/>
      <w:dstrike w:val="0"/>
      <w:color w:val="auto"/>
      <w:w w:val="100"/>
      <w:sz w:val="23"/>
      <w:szCs w:val="23"/>
      <w:u w:val="none"/>
    </w:rPr>
  </w:style>
  <w:style w:type="paragraph" w:styleId="TBSousEmbargo" w:customStyle="1">
    <w:name w:val="TBSousEmbargo"/>
    <w:basedOn w:val="TechnicalBlockBase"/>
    <w:qFormat/>
    <w:rsid w:val="00894139"/>
    <w:pPr>
      <w:spacing w:before="360" w:after="360" w:line="240" w:lineRule="auto"/>
      <w:ind w:left="0" w:right="0"/>
      <w:jc w:val="center"/>
    </w:pPr>
    <w:rPr>
      <w:rFonts w:ascii="Arial" w:hAnsi="Arial"/>
      <w:i w:val="0"/>
      <w:dstrike w:val="0"/>
      <w:color w:val="auto"/>
      <w:w w:val="100"/>
      <w:sz w:val="23"/>
      <w:szCs w:val="23"/>
      <w:u w:val="double"/>
    </w:rPr>
  </w:style>
  <w:style w:type="paragraph" w:styleId="Footer">
    <w:name w:val="footer"/>
    <w:basedOn w:val="Normal"/>
    <w:link w:val="FooterChar"/>
    <w:uiPriority w:val="99"/>
    <w:unhideWhenUsed/>
    <w:rsid w:val="00A43C50"/>
    <w:pPr>
      <w:tabs>
        <w:tab w:val="center" w:pos="4513"/>
        <w:tab w:val="right" w:pos="9026"/>
      </w:tabs>
    </w:pPr>
    <w:rPr>
      <w:sz w:val="22"/>
      <w:szCs w:val="22"/>
    </w:rPr>
  </w:style>
  <w:style w:type="character" w:styleId="FooterChar" w:customStyle="1">
    <w:name w:val="Footer Char"/>
    <w:basedOn w:val="DefaultParagraphFont"/>
    <w:link w:val="Footer"/>
    <w:uiPriority w:val="99"/>
    <w:rsid w:val="00A43C50"/>
  </w:style>
  <w:style w:type="paragraph" w:styleId="TBEntInstit" w:customStyle="1">
    <w:name w:val="TBEntInstit"/>
    <w:basedOn w:val="TechnicalBlockBase"/>
    <w:link w:val="EntInstitChar"/>
    <w:rsid w:val="00894139"/>
    <w:pPr>
      <w:spacing w:before="0" w:after="60" w:line="240" w:lineRule="auto"/>
      <w:ind w:left="0" w:right="0"/>
      <w:jc w:val="right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styleId="TBEntReferNew" w:customStyle="1">
    <w:name w:val="TBEntReferNew"/>
    <w:basedOn w:val="TechnicalBlockBase"/>
    <w:rsid w:val="00894139"/>
    <w:pPr>
      <w:widowControl/>
      <w:spacing w:before="0" w:after="0" w:line="240" w:lineRule="auto"/>
      <w:ind w:left="0" w:right="0"/>
      <w:jc w:val="center"/>
    </w:pPr>
    <w:rPr>
      <w:rFonts w:ascii="Arial" w:hAnsi="Arial"/>
      <w:bCs/>
      <w:i w:val="0"/>
      <w:dstrike w:val="0"/>
      <w:color w:val="auto"/>
      <w:w w:val="100"/>
      <w:sz w:val="24"/>
      <w:szCs w:val="24"/>
      <w:u w:val="none"/>
      <w:lang w:eastAsia="en-US"/>
    </w:rPr>
  </w:style>
  <w:style w:type="paragraph" w:styleId="TBInstitution" w:customStyle="1">
    <w:name w:val="TBInstitution"/>
    <w:basedOn w:val="TechnicalBlockBase"/>
    <w:rsid w:val="00894139"/>
    <w:pPr>
      <w:spacing w:before="0" w:after="28" w:line="204" w:lineRule="auto"/>
      <w:ind w:left="0" w:right="0"/>
    </w:pPr>
    <w:rPr>
      <w:rFonts w:ascii="Arial" w:hAnsi="Arial"/>
      <w:i w:val="0"/>
      <w:dstrike w:val="0"/>
      <w:color w:val="626262"/>
      <w:spacing w:val="4"/>
      <w:w w:val="100"/>
      <w:sz w:val="24"/>
      <w:szCs w:val="23"/>
      <w:u w:val="none"/>
    </w:rPr>
  </w:style>
  <w:style w:type="paragraph" w:styleId="TBNormalTechnicalBlock" w:customStyle="1">
    <w:name w:val="TBNormalTechnicalBlock"/>
    <w:basedOn w:val="TechnicalBlockBase"/>
    <w:rsid w:val="00894139"/>
    <w:pPr>
      <w:spacing w:before="0" w:after="0" w:line="216" w:lineRule="auto"/>
      <w:ind w:left="0" w:right="0"/>
      <w:contextualSpacing/>
    </w:pPr>
    <w:rPr>
      <w:rFonts w:ascii="Arial" w:hAnsi="Arial"/>
      <w:i w:val="0"/>
      <w:dstrike w:val="0"/>
      <w:color w:val="auto"/>
      <w:w w:val="100"/>
      <w:sz w:val="23"/>
      <w:szCs w:val="23"/>
      <w:u w:val="none"/>
    </w:rPr>
  </w:style>
  <w:style w:type="paragraph" w:styleId="TBInstitutionSubwordmark" w:customStyle="1">
    <w:name w:val="TBInstitutionSubwordmark"/>
    <w:basedOn w:val="TechnicalBlockBase"/>
    <w:rsid w:val="00894139"/>
    <w:pPr>
      <w:spacing w:before="0" w:after="0" w:line="204" w:lineRule="auto"/>
      <w:ind w:left="0" w:right="0"/>
    </w:pPr>
    <w:rPr>
      <w:rFonts w:ascii="Arial" w:hAnsi="Arial"/>
      <w:b w:val="0"/>
      <w:i w:val="0"/>
      <w:dstrike w:val="0"/>
      <w:color w:val="626262"/>
      <w:spacing w:val="4"/>
      <w:w w:val="100"/>
      <w:sz w:val="24"/>
      <w:u w:val="none"/>
    </w:rPr>
  </w:style>
  <w:style w:type="character" w:styleId="EntInstitChar" w:customStyle="1">
    <w:name w:val="EntInstit Char"/>
    <w:basedOn w:val="DefaultParagraphFont"/>
    <w:link w:val="TBEntInstit"/>
    <w:rsid w:val="00894139"/>
    <w:rPr>
      <w:rFonts w:ascii="Arial" w:hAnsi="Arial" w:eastAsia="Times New Roman" w:cs="Arial"/>
      <w:b/>
      <w:kern w:val="0"/>
      <w:sz w:val="23"/>
      <w:szCs w:val="20"/>
      <w:u w:color="606060"/>
      <w:lang w:val="en-GB" w:eastAsia="fr-BE"/>
    </w:rPr>
  </w:style>
  <w:style w:type="paragraph" w:styleId="TBSubjectTable" w:customStyle="1">
    <w:name w:val="TBSubjectTable"/>
    <w:basedOn w:val="TechnicalBlockBase"/>
    <w:rsid w:val="002D3C08"/>
    <w:pPr>
      <w:widowControl/>
      <w:spacing w:before="40" w:after="40" w:line="240" w:lineRule="auto"/>
      <w:ind w:left="0" w:right="0"/>
    </w:pPr>
    <w:rPr>
      <w:rFonts w:ascii="Arial" w:hAnsi="Arial"/>
      <w:b w:val="0"/>
      <w:i w:val="0"/>
      <w:dstrike w:val="0"/>
      <w:color w:val="auto"/>
      <w:w w:val="100"/>
      <w:sz w:val="23"/>
      <w:u w:val="none"/>
    </w:rPr>
  </w:style>
  <w:style w:type="paragraph" w:styleId="TBDocumentGroup" w:customStyle="1">
    <w:name w:val="TBDocumentGroup"/>
    <w:basedOn w:val="TechnicalBlockBase"/>
    <w:rsid w:val="002D3C08"/>
    <w:pPr>
      <w:widowControl/>
      <w:spacing w:before="560" w:after="480" w:line="240" w:lineRule="auto"/>
      <w:ind w:left="0" w:right="0"/>
      <w:jc w:val="center"/>
    </w:pPr>
    <w:rPr>
      <w:rFonts w:ascii="Arial" w:hAnsi="Arial"/>
      <w:i w:val="0"/>
      <w:caps/>
      <w:dstrike w:val="0"/>
      <w:color w:val="auto"/>
      <w:w w:val="100"/>
      <w:sz w:val="23"/>
      <w:u w:val="single"/>
    </w:rPr>
  </w:style>
  <w:style w:type="paragraph" w:styleId="TBHeadingTable" w:customStyle="1">
    <w:name w:val="TBHeadingTable"/>
    <w:basedOn w:val="TechnicalBlockBase"/>
    <w:rsid w:val="002D3C08"/>
    <w:pPr>
      <w:widowControl/>
      <w:spacing w:before="240" w:after="40" w:line="240" w:lineRule="auto"/>
      <w:ind w:left="0" w:right="0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styleId="TBSubjectBold" w:customStyle="1">
    <w:name w:val="TBSubjectBold"/>
    <w:basedOn w:val="TechnicalBlockBase"/>
    <w:rsid w:val="002D3C08"/>
    <w:pPr>
      <w:widowControl/>
      <w:spacing w:before="160" w:after="0" w:line="360" w:lineRule="auto"/>
      <w:ind w:left="0" w:right="0"/>
      <w:jc w:val="center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styleId="TBSubjectText" w:customStyle="1">
    <w:name w:val="TBSubjectText"/>
    <w:basedOn w:val="TechnicalBlockBase"/>
    <w:qFormat/>
    <w:rsid w:val="002D3C08"/>
    <w:pPr>
      <w:widowControl/>
      <w:spacing w:before="40" w:after="40" w:line="240" w:lineRule="auto"/>
      <w:ind w:left="0" w:right="0"/>
    </w:pPr>
    <w:rPr>
      <w:rFonts w:ascii="Arial" w:hAnsi="Arial"/>
      <w:b w:val="0"/>
      <w:i w:val="0"/>
      <w:dstrike w:val="0"/>
      <w:color w:val="auto"/>
      <w:w w:val="100"/>
      <w:sz w:val="23"/>
      <w:u w:val="none"/>
    </w:rPr>
  </w:style>
  <w:style w:type="character" w:styleId="Marker" w:customStyle="1">
    <w:name w:val="Marker"/>
    <w:basedOn w:val="DefaultParagraphFont"/>
    <w:uiPriority w:val="99"/>
    <w:unhideWhenUsed/>
  </w:style>
  <w:style w:type="paragraph" w:styleId="HeaderCouncil" w:customStyle="1">
    <w:name w:val="Header Council"/>
    <w:basedOn w:val="Normal"/>
    <w:uiPriority w:val="99"/>
    <w:unhideWhenUsed/>
    <w:pPr>
      <w:spacing w:before="0" w:after="0"/>
    </w:pPr>
    <w:rPr>
      <w:rFonts w:ascii="Times New Roman" w:hAnsi="Times New Roman"/>
      <w:sz w:val="2"/>
    </w:rPr>
  </w:style>
  <w:style w:type="paragraph" w:styleId="HeaderCouncilLarge" w:customStyle="1">
    <w:name w:val="Header Council Large"/>
    <w:basedOn w:val="Normal"/>
    <w:uiPriority w:val="99"/>
    <w:unhideWhenUsed/>
    <w:pPr>
      <w:spacing w:before="0" w:after="440"/>
    </w:pPr>
    <w:rPr>
      <w:rFonts w:ascii="Times New Roman" w:hAnsi="Times New Roman"/>
      <w:sz w:val="2"/>
    </w:rPr>
  </w:style>
  <w:style w:type="paragraph" w:styleId="FooterCouncil" w:customStyle="1">
    <w:name w:val="Footer Council"/>
    <w:basedOn w:val="Normal"/>
    <w:uiPriority w:val="99"/>
    <w:unhideWhenUsed/>
    <w:pPr>
      <w:spacing w:before="0" w:after="0"/>
    </w:pPr>
    <w:rPr>
      <w:rFonts w:ascii="Times New Roman" w:hAnsi="Times New Roman"/>
      <w:sz w:val="2"/>
    </w:rPr>
  </w:style>
  <w:style w:type="paragraph" w:styleId="FooterText" w:customStyle="1">
    <w:name w:val="Footer Text"/>
    <w:basedOn w:val="Normal"/>
    <w:uiPriority w:val="99"/>
    <w:unhideWhenUsed/>
    <w:pPr>
      <w:spacing w:before="0" w:after="0" w:line="240" w:lineRule="auto"/>
    </w:pPr>
    <w:rPr>
      <w:rFonts w:ascii="Times New Roman" w:hAnsi="Times New Roman"/>
      <w:sz w:val="24"/>
      <w:color w:val="auto"/>
    </w:rPr>
  </w:style>
  <w:style w:type="character" w:styleId="Heading1Char" w:customStyle="1">
    <w:name w:val="Heading 1 Char"/>
    <w:basedOn w:val="DefaultParagraphFont"/>
    <w:link w:val="Heading1"/>
    <w:uiPriority w:val="9"/>
    <w:rsid w:val="002459BF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semiHidden/>
    <w:rsid w:val="002459BF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/>
    <w:rsid w:val="002459BF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2459BF"/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2459BF"/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2459BF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2459BF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2459BF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2459B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459BF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2459BF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459B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sid w:val="002459B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459BF"/>
    <w:pPr>
      <w:spacing w:before="160"/>
      <w:jc w:val="center"/>
    </w:pPr>
    <w:rPr>
      <w:i/>
      <w:iCs/>
      <w:color w:val="404040" w:themeColor="text1" w:themeTint="BF"/>
    </w:rPr>
  </w:style>
  <w:style w:type="character" w:styleId="QuoteChar" w:customStyle="1">
    <w:name w:val="Quote Char"/>
    <w:basedOn w:val="DefaultParagraphFont"/>
    <w:link w:val="Quote"/>
    <w:uiPriority w:val="29"/>
    <w:rsid w:val="002459B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459B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459B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459BF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2459B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459BF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C601E5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601E5"/>
    <w:rPr>
      <w:color w:val="605E5C"/>
      <w:shd w:val="clear" w:color="auto" w:fill="E1DFDD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231A6B"/>
    <w:pPr>
      <w:spacing w:after="0" w:line="240" w:lineRule="auto"/>
    </w:pPr>
    <w:rPr>
      <w:sz w:val="20"/>
      <w:szCs w:val="20"/>
    </w:rPr>
  </w:style>
  <w:style w:type="character" w:styleId="FootnoteTextChar" w:customStyle="1">
    <w:name w:val="Footnote Text Char"/>
    <w:basedOn w:val="DefaultParagraphFont"/>
    <w:link w:val="FootnoteText"/>
    <w:uiPriority w:val="99"/>
    <w:semiHidden/>
    <w:rsid w:val="00231A6B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231A6B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6a97542a801440aa" Type="http://schemas.openxmlformats.org/officeDocument/2006/relationships/footnotes" Target="/word/footnotes.xml"/><Relationship Id="R5e803f0fc61849a2" Type="http://schemas.openxmlformats.org/officeDocument/2006/relationships/settings" Target="/word/settings.xml"/><Relationship Id="R627598bb8a00473c" Type="http://schemas.openxmlformats.org/officeDocument/2006/relationships/image" Target="/media/image.bin"/><Relationship Id="Re1ea7fc99eb84e8b" Type="http://schemas.openxmlformats.org/officeDocument/2006/relationships/header" Target="/word/header1.xml"/><Relationship Id="Rcd0a84c0a9b5484e" Type="http://schemas.openxmlformats.org/officeDocument/2006/relationships/footer" Target="/word/footer2.xml"/><Relationship Id="R7421a885ffd449c2" Type="http://schemas.openxmlformats.org/officeDocument/2006/relationships/header" Target="/word/header9.xml"/><Relationship Id="rId3" Type="http://schemas.openxmlformats.org/officeDocument/2006/relationships/customXml" Target="../customXml/item3.xml"/><Relationship Id="Rce8b9c88b8e44099" Type="http://schemas.openxmlformats.org/officeDocument/2006/relationships/theme" Target="/word/theme/theme1.xml"/><Relationship Id="R6071f80cc1994aa2" Type="http://schemas.openxmlformats.org/officeDocument/2006/relationships/header" Target="/word/header2.xml"/><Relationship Id="Rcdf5d9a9de98472d" Type="http://schemas.openxmlformats.org/officeDocument/2006/relationships/image" Target="/media/image5.bin"/><Relationship Id="R2da6366f396e4ef0" Type="http://schemas.openxmlformats.org/officeDocument/2006/relationships/fontTable" Target="/word/fontTable.xml"/><Relationship Id="R48c24bebfacf459f" Type="http://schemas.openxmlformats.org/officeDocument/2006/relationships/header" Target="/word/header5.xml"/><Relationship Id="R8b738462a09049af" Type="http://schemas.openxmlformats.org/officeDocument/2006/relationships/footer" Target="/word/footer8.xml"/><Relationship Id="rId2" Type="http://schemas.openxmlformats.org/officeDocument/2006/relationships/customXml" Target="../customXml/item2.xml"/><Relationship Id="R9707ab530d544294" Type="http://schemas.openxmlformats.org/officeDocument/2006/relationships/styles" Target="/word/styles.xml"/><Relationship Id="Rd2e14b44905743a6" Type="http://schemas.openxmlformats.org/officeDocument/2006/relationships/footer" Target="/word/footer4.xml"/><Relationship Id="Rc7374f1eb7dc41ea" Type="http://schemas.openxmlformats.org/officeDocument/2006/relationships/footer" Target="/word/footer6.xml"/><Relationship Id="rId1" Type="http://schemas.openxmlformats.org/officeDocument/2006/relationships/customXml" Target="../customXml/item1.xml"/><Relationship Id="R5144407f564148ac" Type="http://schemas.openxmlformats.org/officeDocument/2006/relationships/image" Target="/media/image2.bin"/><Relationship Id="R6ae51631661b432b" Type="http://schemas.openxmlformats.org/officeDocument/2006/relationships/image" Target="/media/image3.bin"/><Relationship Id="R5889e1f48bbd4b81" Type="http://schemas.openxmlformats.org/officeDocument/2006/relationships/header" Target="/word/header4.xml"/><Relationship Id="Rf388056c20c14aaf" Type="http://schemas.openxmlformats.org/officeDocument/2006/relationships/header" Target="/word/header8.xml"/><Relationship Id="R79a180e9d1524951" Type="http://schemas.openxmlformats.org/officeDocument/2006/relationships/header" Target="/word/header3.xml"/><Relationship Id="Rf95aded7f25d4e1f" Type="http://schemas.openxmlformats.org/officeDocument/2006/relationships/image" Target="/media/image4.bin"/><Relationship Id="R22b8ebcd71af4681" Type="http://schemas.openxmlformats.org/officeDocument/2006/relationships/footer" Target="/word/footer9.xml"/><Relationship Id="Rcd31254d8a5d4d95" Type="http://schemas.openxmlformats.org/officeDocument/2006/relationships/glossaryDocument" Target="/word/glossary/document.xml"/><Relationship Id="Re8d3020d384b45cb" Type="http://schemas.openxmlformats.org/officeDocument/2006/relationships/endnotes" Target="/word/endnotes.xml"/><Relationship Id="R36711619b2dc4b75" Type="http://schemas.openxmlformats.org/officeDocument/2006/relationships/footer" Target="/word/footer1.xml"/><Relationship Id="Rd1916d3cd54946d6" Type="http://schemas.openxmlformats.org/officeDocument/2006/relationships/footer" Target="/word/footer3.xml"/><Relationship Id="R7897342a7c614a32" Type="http://schemas.openxmlformats.org/officeDocument/2006/relationships/header" Target="/word/header6.xml"/><Relationship Id="R8a885d2b444f4cca" Type="http://schemas.openxmlformats.org/officeDocument/2006/relationships/footer" Target="/word/footer5.xml"/><Relationship Id="Rf2b0b5d3dadb4a04" Type="http://schemas.openxmlformats.org/officeDocument/2006/relationships/webSettings" Target="/word/webSettings.xml"/><Relationship Id="R3e64aeff5f324e4b" Type="http://schemas.openxmlformats.org/officeDocument/2006/relationships/header" Target="/word/header7.xml"/></Relationships>
</file>

<file path=word/_rels/footnotes.xml.rels>&#65279;<?xml version="1.0" encoding="utf-8"?><Relationships xmlns="http://schemas.openxmlformats.org/package/2006/relationships"><Relationship Type="http://schemas.openxmlformats.org/officeDocument/2006/relationships/hyperlink" Target="https://secure.ipex.eu/IPEXL-WEB/document/COM-2025-0784" TargetMode="External" Id="rId1" /><Relationship Type="http://schemas.openxmlformats.org/officeDocument/2006/relationships/hyperlink" Target="https://secure.ipex.eu/IPEXL-WEB/document/COM-2025-0995" TargetMode="External" Id="rId2" /><Relationship Type="http://schemas.openxmlformats.org/officeDocument/2006/relationships/hyperlink" Target="https://national-parliaments-opinions.ec.europa.eu/home" TargetMode="External" Id="rId3" /></Relationships>
</file>

<file path=word/glossary/_rels/document.xml.rels>&#65279;<?xml version="1.0" encoding="utf-8"?><Relationships xmlns="http://schemas.openxmlformats.org/package/2006/relationships"><Relationship Type="http://schemas.openxmlformats.org/officeDocument/2006/relationships/styles" Target="/word/glossary/styles2.xml" Id="R59c0e3a30a8f4691" /><Relationship Type="http://schemas.openxmlformats.org/officeDocument/2006/relationships/fontTable" Target="/word/glossary/fontTable2.xml" Id="Rc44e00cab3144c04" /><Relationship Type="http://schemas.openxmlformats.org/officeDocument/2006/relationships/settings" Target="/word/glossary/settings2.xml" Id="R1628c504500b4635" /><Relationship Type="http://schemas.openxmlformats.org/officeDocument/2006/relationships/webSettings" Target="/word/glossary/webSettings2.xml" Id="Rd1ff926b34a24253" 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p6:name xmlns:p6="http://schemas.openxmlformats.org/wordprocessingml/2006/main" p6:val="31D171189C114B72B562FE2E692AC3DA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F28BDE26-43B9-473F-8394-4AB5BF480ADA}"/>
      </w:docPartPr>
      <w:docPartBody>
        <p6:p xmlns:p6="http://schemas.openxmlformats.org/wordprocessingml/2006/main" p6:rsidR="00BE3D84" p6:rsidRDefault="00204F40" p6:rsidP="00204F40">
          <p6:pPr>
            <p6:pStyle p6:val="31D171189C114B72B562FE2E692AC3DA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FAFF4D83BC0D420D80432E832230CD77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7296A7BE-3F3F-4B4A-8360-0BDFED9182F0}"/>
      </w:docPartPr>
      <w:docPartBody>
        <p6:p xmlns:p6="http://schemas.openxmlformats.org/wordprocessingml/2006/main" p6:rsidR="00BE3D84" p6:rsidRDefault="00204F40" p6:rsidP="00204F40">
          <p6:pPr>
            <p6:pStyle p6:val="FAFF4D83BC0D420D80432E832230CD77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D34A4746DF24748901240EC2DF08255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551B962-AB48-4C58-8DCE-2B07ADAAE12B}"/>
      </w:docPartPr>
      <w:docPartBody>
        <p6:p xmlns:p6="http://schemas.openxmlformats.org/wordprocessingml/2006/main" p6:rsidR="00BE3D84" p6:rsidRDefault="00204F40" p6:rsidP="00204F40">
          <p6:pPr>
            <p6:pStyle p6:val="AD34A4746DF24748901240EC2DF08255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E529135A90A84228BBA2B8420EBE77CD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A01227D4-3889-443F-A6CA-BD512688161C}"/>
      </w:docPartPr>
      <w:docPartBody>
        <p6:p xmlns:p6="http://schemas.openxmlformats.org/wordprocessingml/2006/main" p6:rsidR="00BE3D84" p6:rsidRDefault="00204F40" p6:rsidP="00204F40">
          <p6:pPr>
            <p6:pStyle p6:val="E529135A90A84228BBA2B8420EBE77CD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26225DD8F0B4803B0F16376880E960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10D21317-BD13-4C81-B948-61955DED0283}"/>
      </w:docPartPr>
      <w:docPartBody>
        <p6:p xmlns:p6="http://schemas.openxmlformats.org/wordprocessingml/2006/main" p6:rsidR="00BE3D84" p6:rsidRDefault="00204F40" p6:rsidP="00204F40">
          <p6:pPr>
            <p6:pStyle p6:val="726225DD8F0B4803B0F16376880E9602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5CDEDA639364A179BD59B6F4A3E160F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66B2578-F5D2-4E0B-8EC7-E492F588B0DD}"/>
      </w:docPartPr>
      <w:docPartBody>
        <p6:p xmlns:p6="http://schemas.openxmlformats.org/wordprocessingml/2006/main" p6:rsidR="00BE3D84" p6:rsidRDefault="00204F40" p6:rsidP="00204F40">
          <p6:pPr>
            <p6:pStyle p6:val="75CDEDA639364A179BD59B6F4A3E160F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9B9F296C1744C32A726DC3F343ACBD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83FF3CC8-0F93-4476-89FA-A49083CD26D7}"/>
      </w:docPartPr>
      <w:docPartBody>
        <p6:p xmlns:p6="http://schemas.openxmlformats.org/wordprocessingml/2006/main" p6:rsidR="00C62DE3" p6:rsidRDefault="003A5677" p6:rsidP="003A5677">
          <p6:pPr>
            <p6:pStyle p6:val="A9B9F296C1744C32A726DC3F343ACBD2"/>
          </p6:pPr>
          <p6:r p6:rsidRPr="00D73826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31D171189C114B72B562FE2E692AC3DA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F28BDE26-43B9-473F-8394-4AB5BF480ADA}"/>
      </w:docPartPr>
      <w:docPartBody>
        <p6:p xmlns:p6="http://schemas.openxmlformats.org/wordprocessingml/2006/main" p6:rsidR="00BE3D84" p6:rsidRDefault="00204F40" p6:rsidP="00204F40">
          <p6:pPr>
            <p6:pStyle p6:val="31D171189C114B72B562FE2E692AC3DA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FAFF4D83BC0D420D80432E832230CD77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7296A7BE-3F3F-4B4A-8360-0BDFED9182F0}"/>
      </w:docPartPr>
      <w:docPartBody>
        <p6:p xmlns:p6="http://schemas.openxmlformats.org/wordprocessingml/2006/main" p6:rsidR="00BE3D84" p6:rsidRDefault="00204F40" p6:rsidP="00204F40">
          <p6:pPr>
            <p6:pStyle p6:val="FAFF4D83BC0D420D80432E832230CD77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D34A4746DF24748901240EC2DF08255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551B962-AB48-4C58-8DCE-2B07ADAAE12B}"/>
      </w:docPartPr>
      <w:docPartBody>
        <p6:p xmlns:p6="http://schemas.openxmlformats.org/wordprocessingml/2006/main" p6:rsidR="00BE3D84" p6:rsidRDefault="00204F40" p6:rsidP="00204F40">
          <p6:pPr>
            <p6:pStyle p6:val="AD34A4746DF24748901240EC2DF08255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E529135A90A84228BBA2B8420EBE77CD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A01227D4-3889-443F-A6CA-BD512688161C}"/>
      </w:docPartPr>
      <w:docPartBody>
        <p6:p xmlns:p6="http://schemas.openxmlformats.org/wordprocessingml/2006/main" p6:rsidR="00BE3D84" p6:rsidRDefault="00204F40" p6:rsidP="00204F40">
          <p6:pPr>
            <p6:pStyle p6:val="E529135A90A84228BBA2B8420EBE77CD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26225DD8F0B4803B0F16376880E960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10D21317-BD13-4C81-B948-61955DED0283}"/>
      </w:docPartPr>
      <w:docPartBody>
        <p6:p xmlns:p6="http://schemas.openxmlformats.org/wordprocessingml/2006/main" p6:rsidR="00BE3D84" p6:rsidRDefault="00204F40" p6:rsidP="00204F40">
          <p6:pPr>
            <p6:pStyle p6:val="726225DD8F0B4803B0F16376880E9602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5CDEDA639364A179BD59B6F4A3E160F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66B2578-F5D2-4E0B-8EC7-E492F588B0DD}"/>
      </w:docPartPr>
      <w:docPartBody>
        <p6:p xmlns:p6="http://schemas.openxmlformats.org/wordprocessingml/2006/main" p6:rsidR="00BE3D84" p6:rsidRDefault="00204F40" p6:rsidP="00204F40">
          <p6:pPr>
            <p6:pStyle p6:val="75CDEDA639364A179BD59B6F4A3E160F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9B9F296C1744C32A726DC3F343ACBD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83FF3CC8-0F93-4476-89FA-A49083CD26D7}"/>
      </w:docPartPr>
      <w:docPartBody>
        <p6:p xmlns:p6="http://schemas.openxmlformats.org/wordprocessingml/2006/main" p6:rsidR="00C62DE3" p6:rsidRDefault="003A5677" p6:rsidP="003A5677">
          <p6:pPr>
            <p6:pStyle p6:val="A9B9F296C1744C32A726DC3F343ACBD2"/>
          </p6:pPr>
          <p6:r p6:rsidRPr="00D73826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31D171189C114B72B562FE2E692AC3DA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F28BDE26-43B9-473F-8394-4AB5BF480ADA}"/>
      </w:docPartPr>
      <w:docPartBody>
        <p6:p xmlns:p6="http://schemas.openxmlformats.org/wordprocessingml/2006/main" p6:rsidR="00BE3D84" p6:rsidRDefault="00204F40" p6:rsidP="00204F40">
          <p6:pPr>
            <p6:pStyle p6:val="31D171189C114B72B562FE2E692AC3DA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FAFF4D83BC0D420D80432E832230CD77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7296A7BE-3F3F-4B4A-8360-0BDFED9182F0}"/>
      </w:docPartPr>
      <w:docPartBody>
        <p6:p xmlns:p6="http://schemas.openxmlformats.org/wordprocessingml/2006/main" p6:rsidR="00BE3D84" p6:rsidRDefault="00204F40" p6:rsidP="00204F40">
          <p6:pPr>
            <p6:pStyle p6:val="FAFF4D83BC0D420D80432E832230CD77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D34A4746DF24748901240EC2DF08255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551B962-AB48-4C58-8DCE-2B07ADAAE12B}"/>
      </w:docPartPr>
      <w:docPartBody>
        <p6:p xmlns:p6="http://schemas.openxmlformats.org/wordprocessingml/2006/main" p6:rsidR="00BE3D84" p6:rsidRDefault="00204F40" p6:rsidP="00204F40">
          <p6:pPr>
            <p6:pStyle p6:val="AD34A4746DF24748901240EC2DF08255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E529135A90A84228BBA2B8420EBE77CD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A01227D4-3889-443F-A6CA-BD512688161C}"/>
      </w:docPartPr>
      <w:docPartBody>
        <p6:p xmlns:p6="http://schemas.openxmlformats.org/wordprocessingml/2006/main" p6:rsidR="00BE3D84" p6:rsidRDefault="00204F40" p6:rsidP="00204F40">
          <p6:pPr>
            <p6:pStyle p6:val="E529135A90A84228BBA2B8420EBE77CD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26225DD8F0B4803B0F16376880E960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10D21317-BD13-4C81-B948-61955DED0283}"/>
      </w:docPartPr>
      <w:docPartBody>
        <p6:p xmlns:p6="http://schemas.openxmlformats.org/wordprocessingml/2006/main" p6:rsidR="00BE3D84" p6:rsidRDefault="00204F40" p6:rsidP="00204F40">
          <p6:pPr>
            <p6:pStyle p6:val="726225DD8F0B4803B0F16376880E9602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5CDEDA639364A179BD59B6F4A3E160F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66B2578-F5D2-4E0B-8EC7-E492F588B0DD}"/>
      </w:docPartPr>
      <w:docPartBody>
        <p6:p xmlns:p6="http://schemas.openxmlformats.org/wordprocessingml/2006/main" p6:rsidR="00BE3D84" p6:rsidRDefault="00204F40" p6:rsidP="00204F40">
          <p6:pPr>
            <p6:pStyle p6:val="75CDEDA639364A179BD59B6F4A3E160F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9B9F296C1744C32A726DC3F343ACBD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83FF3CC8-0F93-4476-89FA-A49083CD26D7}"/>
      </w:docPartPr>
      <w:docPartBody>
        <p6:p xmlns:p6="http://schemas.openxmlformats.org/wordprocessingml/2006/main" p6:rsidR="00C62DE3" p6:rsidRDefault="003A5677" p6:rsidP="003A5677">
          <p6:pPr>
            <p6:pStyle p6:val="A9B9F296C1744C32A726DC3F343ACBD2"/>
          </p6:pPr>
          <p6:r p6:rsidRPr="00D73826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31D171189C114B72B562FE2E692AC3DA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F28BDE26-43B9-473F-8394-4AB5BF480ADA}"/>
      </w:docPartPr>
      <w:docPartBody>
        <p6:p xmlns:p6="http://schemas.openxmlformats.org/wordprocessingml/2006/main" p6:rsidR="00BE3D84" p6:rsidRDefault="00204F40" p6:rsidP="00204F40">
          <p6:pPr>
            <p6:pStyle p6:val="31D171189C114B72B562FE2E692AC3DA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FAFF4D83BC0D420D80432E832230CD77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7296A7BE-3F3F-4B4A-8360-0BDFED9182F0}"/>
      </w:docPartPr>
      <w:docPartBody>
        <p6:p xmlns:p6="http://schemas.openxmlformats.org/wordprocessingml/2006/main" p6:rsidR="00BE3D84" p6:rsidRDefault="00204F40" p6:rsidP="00204F40">
          <p6:pPr>
            <p6:pStyle p6:val="FAFF4D83BC0D420D80432E832230CD77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D34A4746DF24748901240EC2DF08255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551B962-AB48-4C58-8DCE-2B07ADAAE12B}"/>
      </w:docPartPr>
      <w:docPartBody>
        <p6:p xmlns:p6="http://schemas.openxmlformats.org/wordprocessingml/2006/main" p6:rsidR="00BE3D84" p6:rsidRDefault="00204F40" p6:rsidP="00204F40">
          <p6:pPr>
            <p6:pStyle p6:val="AD34A4746DF24748901240EC2DF08255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E529135A90A84228BBA2B8420EBE77CD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A01227D4-3889-443F-A6CA-BD512688161C}"/>
      </w:docPartPr>
      <w:docPartBody>
        <p6:p xmlns:p6="http://schemas.openxmlformats.org/wordprocessingml/2006/main" p6:rsidR="00BE3D84" p6:rsidRDefault="00204F40" p6:rsidP="00204F40">
          <p6:pPr>
            <p6:pStyle p6:val="E529135A90A84228BBA2B8420EBE77CD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26225DD8F0B4803B0F16376880E960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10D21317-BD13-4C81-B948-61955DED0283}"/>
      </w:docPartPr>
      <w:docPartBody>
        <p6:p xmlns:p6="http://schemas.openxmlformats.org/wordprocessingml/2006/main" p6:rsidR="00BE3D84" p6:rsidRDefault="00204F40" p6:rsidP="00204F40">
          <p6:pPr>
            <p6:pStyle p6:val="726225DD8F0B4803B0F16376880E9602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5CDEDA639364A179BD59B6F4A3E160F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66B2578-F5D2-4E0B-8EC7-E492F588B0DD}"/>
      </w:docPartPr>
      <w:docPartBody>
        <p6:p xmlns:p6="http://schemas.openxmlformats.org/wordprocessingml/2006/main" p6:rsidR="00BE3D84" p6:rsidRDefault="00204F40" p6:rsidP="00204F40">
          <p6:pPr>
            <p6:pStyle p6:val="75CDEDA639364A179BD59B6F4A3E160F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9B9F296C1744C32A726DC3F343ACBD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83FF3CC8-0F93-4476-89FA-A49083CD26D7}"/>
      </w:docPartPr>
      <w:docPartBody>
        <p6:p xmlns:p6="http://schemas.openxmlformats.org/wordprocessingml/2006/main" p6:rsidR="00C62DE3" p6:rsidRDefault="003A5677" p6:rsidP="003A5677">
          <p6:pPr>
            <p6:pStyle p6:val="A9B9F296C1744C32A726DC3F343ACBD2"/>
          </p6:pPr>
          <p6:r p6:rsidRPr="00D73826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31D171189C114B72B562FE2E692AC3DA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F28BDE26-43B9-473F-8394-4AB5BF480ADA}"/>
      </w:docPartPr>
      <w:docPartBody>
        <p6:p xmlns:p6="http://schemas.openxmlformats.org/wordprocessingml/2006/main" p6:rsidR="00BE3D84" p6:rsidRDefault="00204F40" p6:rsidP="00204F40">
          <p6:pPr>
            <p6:pStyle p6:val="31D171189C114B72B562FE2E692AC3DA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FAFF4D83BC0D420D80432E832230CD77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7296A7BE-3F3F-4B4A-8360-0BDFED9182F0}"/>
      </w:docPartPr>
      <w:docPartBody>
        <p6:p xmlns:p6="http://schemas.openxmlformats.org/wordprocessingml/2006/main" p6:rsidR="00BE3D84" p6:rsidRDefault="00204F40" p6:rsidP="00204F40">
          <p6:pPr>
            <p6:pStyle p6:val="FAFF4D83BC0D420D80432E832230CD77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D34A4746DF24748901240EC2DF08255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551B962-AB48-4C58-8DCE-2B07ADAAE12B}"/>
      </w:docPartPr>
      <w:docPartBody>
        <p6:p xmlns:p6="http://schemas.openxmlformats.org/wordprocessingml/2006/main" p6:rsidR="00BE3D84" p6:rsidRDefault="00204F40" p6:rsidP="00204F40">
          <p6:pPr>
            <p6:pStyle p6:val="AD34A4746DF24748901240EC2DF08255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E529135A90A84228BBA2B8420EBE77CD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A01227D4-3889-443F-A6CA-BD512688161C}"/>
      </w:docPartPr>
      <w:docPartBody>
        <p6:p xmlns:p6="http://schemas.openxmlformats.org/wordprocessingml/2006/main" p6:rsidR="00BE3D84" p6:rsidRDefault="00204F40" p6:rsidP="00204F40">
          <p6:pPr>
            <p6:pStyle p6:val="E529135A90A84228BBA2B8420EBE77CD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26225DD8F0B4803B0F16376880E960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10D21317-BD13-4C81-B948-61955DED0283}"/>
      </w:docPartPr>
      <w:docPartBody>
        <p6:p xmlns:p6="http://schemas.openxmlformats.org/wordprocessingml/2006/main" p6:rsidR="00BE3D84" p6:rsidRDefault="00204F40" p6:rsidP="00204F40">
          <p6:pPr>
            <p6:pStyle p6:val="726225DD8F0B4803B0F16376880E9602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5CDEDA639364A179BD59B6F4A3E160F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66B2578-F5D2-4E0B-8EC7-E492F588B0DD}"/>
      </w:docPartPr>
      <w:docPartBody>
        <p6:p xmlns:p6="http://schemas.openxmlformats.org/wordprocessingml/2006/main" p6:rsidR="00BE3D84" p6:rsidRDefault="00204F40" p6:rsidP="00204F40">
          <p6:pPr>
            <p6:pStyle p6:val="75CDEDA639364A179BD59B6F4A3E160F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9B9F296C1744C32A726DC3F343ACBD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83FF3CC8-0F93-4476-89FA-A49083CD26D7}"/>
      </w:docPartPr>
      <w:docPartBody>
        <p6:p xmlns:p6="http://schemas.openxmlformats.org/wordprocessingml/2006/main" p6:rsidR="00C62DE3" p6:rsidRDefault="003A5677" p6:rsidP="003A5677">
          <p6:pPr>
            <p6:pStyle p6:val="A9B9F296C1744C32A726DC3F343ACBD2"/>
          </p6:pPr>
          <p6:r p6:rsidRPr="00D73826">
            <p6:rPr>
              <p6:rStyle p6:val="PlaceholderText"/>
            </p6:rPr>
            <p6:t>Click or tap here to enter text.</p6:t>
          </p6:r>
        </p6:p>
      </w:docPartBody>
    </w:docPart>
  </w:docParts>
</w:glossaryDocument>
</file>

<file path=word/glossary/fontTable2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altName w:val="Calibri"/>
    <w:panose1 w:val="00000000000000000000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0000000000000000000"/>
    <w:charset w:val="00"/>
    <w:family w:val="roman"/>
    <w:notTrueType/>
    <w:pitch w:val="default"/>
  </w:font>
  <w:font w:name="Arial New Roman">
    <w:altName w:val="Arial"/>
    <w:panose1 w:val="00000000000000000000"/>
    <w:charset w:val="00"/>
    <w:family w:val="roman"/>
    <w:notTrueType/>
    <w:pitch w:val="default"/>
  </w:font>
</w:fonts>
</file>

<file path=word/glossary/settings2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markup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6283"/>
    <w:rsid w:val="00052D7C"/>
    <w:rsid w:val="001C16E9"/>
    <w:rsid w:val="00204F40"/>
    <w:rsid w:val="003C184A"/>
    <w:rsid w:val="00854E58"/>
    <w:rsid w:val="00AE26B2"/>
    <w:rsid w:val="00BE3D84"/>
    <w:rsid w:val="00F06283"/>
    <w:rsid w:val="00F7397D"/>
    <w:rsid w:val="00FB40E5"/>
    <w:rsid w:val="00FD46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2.xml><?xml version="1.0" encoding="utf-8"?>
<w:styles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DE" w:eastAsia="en-DE" w:bidi="ar-SA"/>
        <ligatures xmlns:p5="http://schemas.microsoft.com/office/word/2010/wordml" xmlns="http://schemas.microsoft.com/office/word/2010/wordml" p5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204F40"/>
  </w:style>
  <w:style w:type="paragraph" w:customStyle="1" w:styleId="31D171189C114B72B562FE2E692AC3DA">
    <w:name w:val="31D171189C114B72B562FE2E692AC3DA"/>
    <w:rsid w:val="00204F40"/>
  </w:style>
  <w:style w:type="paragraph" w:customStyle="1" w:styleId="FAFF4D83BC0D420D80432E832230CD77">
    <w:name w:val="FAFF4D83BC0D420D80432E832230CD77"/>
    <w:rsid w:val="00204F40"/>
  </w:style>
  <w:style w:type="paragraph" w:customStyle="1" w:styleId="AD34A4746DF24748901240EC2DF08255">
    <w:name w:val="AD34A4746DF24748901240EC2DF08255"/>
    <w:rsid w:val="00204F40"/>
  </w:style>
  <w:style w:type="paragraph" w:customStyle="1" w:styleId="E529135A90A84228BBA2B8420EBE77CD">
    <w:name w:val="E529135A90A84228BBA2B8420EBE77CD"/>
    <w:rsid w:val="00204F40"/>
  </w:style>
  <w:style w:type="paragraph" w:customStyle="1" w:styleId="726225DD8F0B4803B0F16376880E9602">
    <w:name w:val="726225DD8F0B4803B0F16376880E9602"/>
    <w:rsid w:val="00204F40"/>
  </w:style>
  <w:style w:type="paragraph" w:customStyle="1" w:styleId="75CDEDA639364A179BD59B6F4A3E160F">
    <w:name w:val="75CDEDA639364A179BD59B6F4A3E160F"/>
    <w:rsid w:val="00204F40"/>
  </w:style>
  <w:style w:type="paragraph" w:customStyle="1" w:styleId="A9B9F296C1744C32A726DC3F343ACBD2">
    <w:name w:val="A9B9F296C1744C32A726DC3F343ACBD2"/>
    <w:rsid w:val="003A5677"/>
  </w:style>
</w:styles>
</file>

<file path=word/glossary/webSettings2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1C4999ACD6CE848981E0EB0D78F6234" ma:contentTypeVersion="0" ma:contentTypeDescription="Create a new document." ma:contentTypeScope="" ma:versionID="52c7b041010517866fdb739d07f48ad3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6ff03dde4259c08ff71d8d05c94e2e99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89E6D190-8081-4428-B9F3-874C67455057}"/>
</file>

<file path=customXml/itemProps2.xml><?xml version="1.0" encoding="utf-8"?>
<ds:datastoreItem xmlns:ds="http://schemas.openxmlformats.org/officeDocument/2006/customXml" ds:itemID="{6530DBE9-5E93-42C9-9782-DB4DEE064AE8}"/>
</file>

<file path=customXml/itemProps3.xml><?xml version="1.0" encoding="utf-8"?>
<ds:datastoreItem xmlns:ds="http://schemas.openxmlformats.org/officeDocument/2006/customXml" ds:itemID="{FB4E9516-8DF9-4C37-A11A-A58981659CD5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57</Words>
  <Characters>329</Characters>
  <Application>Microsoft Office Word</Application>
  <DocSecurity>0</DocSecurity>
  <Lines>2</Lines>
  <Paragraphs>1</Paragraphs>
  <ScaleCrop>false</ScaleCrop>
  <Company/>
  <LinksUpToDate>false</LinksUpToDate>
  <CharactersWithSpaces>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Brina%20Sara%20LIPOVEC</dc:creator>
  <cp:keywords/>
  <dc:description/>
  <cp:lastModifiedBy>Brina%20Sara%20LIPOVEC</cp:lastModifiedBy>
  <cp:revision>6</cp:revision>
  <dcterms:created xsi:type="dcterms:W3CDTF">2025-01-29T14:25:00Z</dcterms:created>
  <dcterms:modified xsi:type="dcterms:W3CDTF">2025-01-29T21:13:00Z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af60b174-6478-47f9-866e-33f097bb6603_Enabled">
    <vt:lpwstr>true</vt:lpwstr>
  </property>
  <property fmtid="{D5CDD505-2E9C-101B-9397-08002B2CF9AE}" pid="3" name="MSIP_Label_af60b174-6478-47f9-866e-33f097bb6603_SetDate">
    <vt:lpwstr>2026-03-04T12:24:00Z</vt:lpwstr>
  </property>
  <property fmtid="{D5CDD505-2E9C-101B-9397-08002B2CF9AE}" pid="4" name="MSIP_Label_af60b174-6478-47f9-866e-33f097bb6603_Method">
    <vt:lpwstr>Privileged</vt:lpwstr>
  </property>
  <property fmtid="{D5CDD505-2E9C-101B-9397-08002B2CF9AE}" pid="5" name="MSIP_Label_af60b174-6478-47f9-866e-33f097bb6603_Name">
    <vt:lpwstr>GSCEU - PUBLIC Label</vt:lpwstr>
  </property>
  <property fmtid="{D5CDD505-2E9C-101B-9397-08002B2CF9AE}" pid="6" name="MSIP_Label_af60b174-6478-47f9-866e-33f097bb6603_SiteId">
    <vt:lpwstr>03ad1c97-0a4d-4e82-8f93-27291a6a0767</vt:lpwstr>
  </property>
  <property fmtid="{D5CDD505-2E9C-101B-9397-08002B2CF9AE}" pid="7" name="MSIP_Label_af60b174-6478-47f9-866e-33f097bb6603_ActionId">
    <vt:lpwstr>084F11E1-6C8D-4405-B782-C0714F842605</vt:lpwstr>
  </property>
  <property fmtid="{D5CDD505-2E9C-101B-9397-08002B2CF9AE}" pid="8" name="MSIP_Label_af60b174-6478-47f9-866e-33f097bb6603_ContentBits">
    <vt:lpwstr>0</vt:lpwstr>
  </property>
  <property fmtid="{D5CDD505-2E9C-101B-9397-08002B2CF9AE}" pid="9" name="Last edited using">
    <vt:lpwstr>DocuWrite Toolbox 1.28.0 (CoverpageUpdate)</vt:lpwstr>
  </property>
  <property fmtid="{D5CDD505-2E9C-101B-9397-08002B2CF9AE}" pid="10" name="ContentTypeId">
    <vt:lpwstr>0x010100B1C4999ACD6CE848981E0EB0D78F6234</vt:lpwstr>
  </property>
</Properties>
</file>