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en-US"/>
        </w:rPr>
        <w:alias w:val="TechnicalBlock"/>
        <w:tag w:val="LCK:TechnicalBlock"/>
        <w:id w:val="473647998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FA716D" w:rsidRPr="0056157B" w14:paraId="78134923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5C1DA36C" w14:textId="4D0EEABC" w:rsidR="00FA716D" w:rsidRPr="0056157B" w:rsidRDefault="00FA716D" w:rsidP="00634DC7">
                <w:pPr>
                  <w:pStyle w:val="TBNormalTechnicalBlock"/>
                </w:pPr>
              </w:p>
            </w:tc>
          </w:tr>
          <w:tr w:rsidR="00FA716D" w:rsidRPr="0056157B" w14:paraId="7B5A1C60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16E9BAEE" w14:textId="77777777" w:rsidR="00FA716D" w:rsidRPr="0056157B" w:rsidRDefault="00FA716D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2405271A" wp14:editId="74B9DD9E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1FB4EFA4" w14:textId="77777777" w:rsidR="00FA716D" w:rsidRPr="0056157B" w:rsidRDefault="00FA716D" w:rsidP="0001269D">
                <w:pPr>
                  <w:pStyle w:val="TBInstitution"/>
                </w:pPr>
                <w:r>
                  <w:t>Council of the</w:t>
                </w:r>
                <w:r>
                  <w:br/>
                  <w:t>European Union</w:t>
                </w:r>
              </w:p>
            </w:tc>
          </w:tr>
          <w:tr w:rsidR="00FA716D" w:rsidRPr="00B84B6D" w14:paraId="7B373DD0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4AFF78C0" w14:textId="77777777" w:rsidR="00FA716D" w:rsidRPr="0056157B" w:rsidRDefault="00FA716D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45C82A8D" w14:textId="77777777" w:rsidR="00FA716D" w:rsidRPr="0056157B" w:rsidRDefault="00FA716D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2B154408" w14:textId="77777777" w:rsidR="00FA716D" w:rsidRPr="0056157B" w:rsidRDefault="00FA716D" w:rsidP="00233A0E">
                <w:pPr>
                  <w:pStyle w:val="TBNormalTechnicalBlock"/>
                  <w:rPr>
                    <w:b/>
                  </w:rPr>
                </w:pPr>
              </w:p>
              <w:p w14:paraId="69DFB474" w14:textId="77777777" w:rsidR="00FA716D" w:rsidRDefault="00FA716D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8 May 2026</w:t>
                </w:r>
              </w:p>
              <w:p w14:paraId="461AC645" w14:textId="77777777" w:rsidR="00FA716D" w:rsidRPr="0019440B" w:rsidRDefault="00FA716D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0C350FC6" w14:textId="77777777" w:rsidR="00FA716D" w:rsidRPr="0019440B" w:rsidRDefault="00FA716D" w:rsidP="00233A0E">
                <w:pPr>
                  <w:pStyle w:val="TBNormalTechnicalBlock"/>
                </w:pPr>
              </w:p>
              <w:p w14:paraId="6AAAD613" w14:textId="77777777" w:rsidR="00FA716D" w:rsidRDefault="00FA716D" w:rsidP="00233A0E">
                <w:pPr>
                  <w:pStyle w:val="TBNormalTechnicalBlock"/>
                </w:pPr>
                <w:r>
                  <w:t>8606</w:t>
                </w:r>
                <w:r w:rsidRPr="0056157B">
                  <w:t>/</w:t>
                </w:r>
                <w:r>
                  <w:t>26</w:t>
                </w:r>
              </w:p>
              <w:p w14:paraId="36E38B1E" w14:textId="77777777" w:rsidR="00FA716D" w:rsidRDefault="00FA716D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 24</w:t>
                </w:r>
              </w:p>
              <w:p w14:paraId="525CCD2C" w14:textId="77777777" w:rsidR="00FA716D" w:rsidRDefault="00FA716D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RELEX 558</w:t>
                </w:r>
              </w:p>
              <w:p w14:paraId="4D37F191" w14:textId="77777777" w:rsidR="00FA716D" w:rsidRPr="007C5B64" w:rsidRDefault="00FA716D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763B26AF" w14:textId="77777777" w:rsidR="00FA716D" w:rsidRPr="009E0BE9" w:rsidRDefault="00FA716D" w:rsidP="00CD4D38">
                <w:pPr>
                  <w:pStyle w:val="TBDistrbMarkers"/>
                </w:pPr>
                <w:r>
                  <w:t>PARLNAT</w:t>
                </w:r>
              </w:p>
              <w:p w14:paraId="5647EDB3" w14:textId="77777777" w:rsidR="00FA716D" w:rsidRPr="009E0BE9" w:rsidRDefault="00FA716D" w:rsidP="00233A0E">
                <w:pPr>
                  <w:pStyle w:val="TBNormalTechnicalBlock"/>
                </w:pPr>
              </w:p>
              <w:p w14:paraId="2076DC0C" w14:textId="77777777" w:rsidR="00FA716D" w:rsidRPr="009E0BE9" w:rsidRDefault="00FA716D" w:rsidP="00233A0E">
                <w:pPr>
                  <w:pStyle w:val="TBNormalTechnicalBlock"/>
                </w:pPr>
              </w:p>
              <w:p w14:paraId="0AE4810B" w14:textId="77777777" w:rsidR="00FA716D" w:rsidRPr="009E0BE9" w:rsidRDefault="00FA716D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FA716D" w:rsidRPr="00ED0749" w14:paraId="5C84E8A5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114B44F5" w14:textId="77777777" w:rsidR="00FA716D" w:rsidRPr="00ED0749" w:rsidRDefault="00FA716D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0FA1302A" w14:textId="77777777" w:rsidR="00FA716D" w:rsidRPr="00ED0749" w:rsidRDefault="00FA716D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35C187D6" w14:textId="77777777" w:rsidR="00FA716D" w:rsidRPr="00ED0749" w:rsidRDefault="00FA716D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71DDDBDA" w14:textId="77777777" w:rsidR="00FA716D" w:rsidRPr="00ED0749" w:rsidRDefault="00FA716D" w:rsidP="00DF1147">
          <w:pPr>
            <w:pStyle w:val="TBEntRefer"/>
            <w:rPr>
              <w:sz w:val="2"/>
              <w:szCs w:val="2"/>
            </w:rPr>
          </w:pPr>
        </w:p>
        <w:p w14:paraId="67483932" w14:textId="77777777" w:rsidR="00FA716D" w:rsidRPr="00DD01AC" w:rsidRDefault="00FA716D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FA716D" w:rsidRPr="00133225" w14:paraId="6C5DF694" w14:textId="77777777" w:rsidTr="001E5BC3">
            <w:trPr>
              <w:jc w:val="center"/>
            </w:trPr>
            <w:tc>
              <w:tcPr>
                <w:tcW w:w="9645" w:type="dxa"/>
              </w:tcPr>
              <w:p w14:paraId="58C72EDF" w14:textId="77777777" w:rsidR="00FA716D" w:rsidRPr="00C4351E" w:rsidRDefault="00FA716D" w:rsidP="00C728BF">
                <w:pPr>
                  <w:pStyle w:val="TBHeadingTable"/>
                </w:pPr>
                <w:r>
                  <w:t>PROVISIONAL AGENDA</w:t>
                </w:r>
              </w:p>
            </w:tc>
          </w:tr>
          <w:tr w:rsidR="00FA716D" w:rsidRPr="007D53AD" w14:paraId="2AC9E059" w14:textId="77777777" w:rsidTr="001E5BC3">
            <w:trPr>
              <w:jc w:val="center"/>
            </w:trPr>
            <w:tc>
              <w:tcPr>
                <w:tcW w:w="9645" w:type="dxa"/>
              </w:tcPr>
              <w:p w14:paraId="6BC9763D" w14:textId="77777777" w:rsidR="00FA716D" w:rsidRPr="007D53AD" w:rsidRDefault="00FA716D" w:rsidP="006368AC">
                <w:pPr>
                  <w:pStyle w:val="TBTableText"/>
                </w:pPr>
                <w:r>
                  <w:t>COUNCIL OF THE EUROPEAN UNION</w:t>
                </w:r>
                <w:r>
                  <w:br/>
                  <w:t>(Foreign Affairs)</w:t>
                </w:r>
              </w:p>
            </w:tc>
          </w:tr>
          <w:tr w:rsidR="00FA716D" w:rsidRPr="007D53AD" w14:paraId="15B52668" w14:textId="77777777" w:rsidTr="001E5BC3">
            <w:trPr>
              <w:jc w:val="center"/>
            </w:trPr>
            <w:tc>
              <w:tcPr>
                <w:tcW w:w="9645" w:type="dxa"/>
              </w:tcPr>
              <w:p w14:paraId="1DB07640" w14:textId="77777777" w:rsidR="00FA716D" w:rsidRPr="006368AC" w:rsidRDefault="00FA716D" w:rsidP="006368AC">
                <w:pPr>
                  <w:pStyle w:val="TBTableText"/>
                </w:pPr>
                <w:r>
                  <w:t>Europa building, Brussels</w:t>
                </w:r>
              </w:p>
            </w:tc>
          </w:tr>
          <w:tr w:rsidR="00FA716D" w:rsidRPr="007D53AD" w14:paraId="4A62064D" w14:textId="77777777" w:rsidTr="001E5BC3">
            <w:trPr>
              <w:jc w:val="center"/>
            </w:trPr>
            <w:tc>
              <w:tcPr>
                <w:tcW w:w="9645" w:type="dxa"/>
              </w:tcPr>
              <w:p w14:paraId="618F1D40" w14:textId="77777777" w:rsidR="00FA716D" w:rsidRPr="006368AC" w:rsidRDefault="00FA716D" w:rsidP="008639D3">
                <w:pPr>
                  <w:pStyle w:val="TBTableText"/>
                </w:pPr>
                <w:r>
                  <w:t>11 May 2026 (09:45)</w:t>
                </w:r>
              </w:p>
            </w:tc>
          </w:tr>
        </w:tbl>
        <w:p w14:paraId="2D98A0F3" w14:textId="77777777" w:rsidR="00FA716D" w:rsidRPr="008C6FD6" w:rsidRDefault="0012493E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09711762" w14:textId="32BE6F0A" w:rsidR="00BC0BB4" w:rsidRPr="00904D6E" w:rsidRDefault="00BC0BB4" w:rsidP="00BC0BB4">
      <w:pPr>
        <w:spacing w:after="120"/>
        <w:rPr>
          <w:b/>
          <w:bCs/>
          <w:u w:val="single"/>
        </w:rPr>
      </w:pPr>
      <w:r w:rsidRPr="00904D6E">
        <w:rPr>
          <w:b/>
          <w:bCs/>
          <w:u w:val="single"/>
        </w:rPr>
        <w:t xml:space="preserve">Format </w:t>
      </w:r>
      <w:r w:rsidRPr="007529F2">
        <w:rPr>
          <w:b/>
          <w:bCs/>
          <w:u w:val="single"/>
        </w:rPr>
        <w:t xml:space="preserve">1+2+1 </w:t>
      </w:r>
      <w:r w:rsidRPr="00904D6E">
        <w:rPr>
          <w:b/>
          <w:bCs/>
          <w:u w:val="single"/>
        </w:rPr>
        <w:t>(+</w:t>
      </w:r>
      <w:r w:rsidR="001208A4">
        <w:rPr>
          <w:b/>
          <w:bCs/>
          <w:u w:val="single"/>
        </w:rPr>
        <w:t>2</w:t>
      </w:r>
      <w:r w:rsidRPr="00904D6E">
        <w:rPr>
          <w:b/>
          <w:bCs/>
          <w:u w:val="single"/>
        </w:rPr>
        <w:t xml:space="preserve"> </w:t>
      </w:r>
      <w:r w:rsidRPr="000F0A29">
        <w:rPr>
          <w:b/>
          <w:bCs/>
          <w:u w:val="single"/>
        </w:rPr>
        <w:t>in listening room</w:t>
      </w:r>
      <w:r w:rsidRPr="00904D6E">
        <w:rPr>
          <w:b/>
          <w:bCs/>
          <w:u w:val="single"/>
        </w:rPr>
        <w:t>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C6330D" w14:paraId="6FD0CEB6" w14:textId="77777777" w:rsidTr="00C6330D">
        <w:tc>
          <w:tcPr>
            <w:tcW w:w="567" w:type="dxa"/>
            <w:tcMar>
              <w:right w:w="0" w:type="dxa"/>
            </w:tcMar>
          </w:tcPr>
          <w:p w14:paraId="6EA295C1" w14:textId="2D7ACB3A" w:rsidR="00C6330D" w:rsidRPr="00C6330D" w:rsidRDefault="00C6330D" w:rsidP="00C6330D">
            <w:pPr>
              <w:pStyle w:val="PointManual"/>
            </w:pPr>
            <w:r w:rsidRPr="00C6330D">
              <w:t>1.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192512DE" w14:textId="7A88D6BA" w:rsidR="00C6330D" w:rsidRDefault="00C6330D" w:rsidP="00CB73C2">
            <w:pPr>
              <w:rPr>
                <w:lang w:val="en-US"/>
              </w:rPr>
            </w:pPr>
            <w:r>
              <w:rPr>
                <w:lang w:val="en-US"/>
              </w:rPr>
              <w:t>Adoption of the agenda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E517AC8" w14:textId="77777777" w:rsidR="00C6330D" w:rsidRDefault="00C6330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6E023F8" w14:textId="77777777" w:rsidR="00C6330D" w:rsidRDefault="00C6330D" w:rsidP="00CB73C2">
            <w:pPr>
              <w:rPr>
                <w:lang w:val="en-US"/>
              </w:rPr>
            </w:pPr>
          </w:p>
        </w:tc>
      </w:tr>
      <w:tr w:rsidR="00C6330D" w14:paraId="3BEA511A" w14:textId="77777777" w:rsidTr="00C6330D">
        <w:tc>
          <w:tcPr>
            <w:tcW w:w="567" w:type="dxa"/>
            <w:tcMar>
              <w:right w:w="0" w:type="dxa"/>
            </w:tcMar>
          </w:tcPr>
          <w:p w14:paraId="49BF732C" w14:textId="56DCA496" w:rsidR="00C6330D" w:rsidRPr="00C6330D" w:rsidRDefault="00C6330D" w:rsidP="00C6330D">
            <w:pPr>
              <w:pStyle w:val="PointManual"/>
            </w:pPr>
            <w:r w:rsidRPr="00C6330D">
              <w:t>2.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897125B" w14:textId="2684A520" w:rsidR="00C6330D" w:rsidRDefault="00C6330D" w:rsidP="00CB73C2">
            <w:pPr>
              <w:rPr>
                <w:lang w:val="en-US"/>
              </w:rPr>
            </w:pPr>
            <w:r>
              <w:rPr>
                <w:lang w:val="en-US"/>
              </w:rPr>
              <w:t>Approval of "A" items</w:t>
            </w:r>
          </w:p>
          <w:p w14:paraId="45010F8A" w14:textId="608346DB" w:rsidR="00C6330D" w:rsidRDefault="00C6330D" w:rsidP="00045CB0">
            <w:pPr>
              <w:pStyle w:val="PointManual"/>
              <w:rPr>
                <w:lang w:val="en-US"/>
              </w:rPr>
            </w:pPr>
            <w:r>
              <w:rPr>
                <w:lang w:val="en-US"/>
              </w:rPr>
              <w:t>a)</w:t>
            </w:r>
            <w:r>
              <w:rPr>
                <w:lang w:val="en-US"/>
              </w:rPr>
              <w:tab/>
              <w:t>Non-legislative list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4BE0204" w14:textId="77777777" w:rsidR="00C6330D" w:rsidRDefault="00C6330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90B5C3F" w14:textId="77777777" w:rsidR="00C6330D" w:rsidRDefault="00C6330D" w:rsidP="00CB73C2">
            <w:pPr>
              <w:rPr>
                <w:lang w:val="en-US"/>
              </w:rPr>
            </w:pPr>
          </w:p>
          <w:p w14:paraId="186027FA" w14:textId="65657C8A" w:rsidR="00C6330D" w:rsidRDefault="00C6330D" w:rsidP="00CB73C2">
            <w:pPr>
              <w:rPr>
                <w:lang w:val="en-US"/>
              </w:rPr>
            </w:pPr>
            <w:r>
              <w:rPr>
                <w:lang w:val="en-US"/>
              </w:rPr>
              <w:t>9017/26</w:t>
            </w:r>
          </w:p>
        </w:tc>
      </w:tr>
    </w:tbl>
    <w:p w14:paraId="55AE1475" w14:textId="77777777" w:rsidR="004E2474" w:rsidRDefault="004E2474" w:rsidP="004E2474">
      <w:pPr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>
        <w:rPr>
          <w:b/>
          <w:bCs/>
          <w:u w:val="single"/>
        </w:rPr>
        <w:t>Non-legislative activities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C6330D" w14:paraId="5EF51404" w14:textId="77777777" w:rsidTr="00C6330D">
        <w:tc>
          <w:tcPr>
            <w:tcW w:w="567" w:type="dxa"/>
            <w:tcMar>
              <w:right w:w="0" w:type="dxa"/>
            </w:tcMar>
          </w:tcPr>
          <w:p w14:paraId="4934F84B" w14:textId="03B7C157" w:rsidR="00C6330D" w:rsidRPr="00C6330D" w:rsidRDefault="00C6330D" w:rsidP="00C6330D">
            <w:pPr>
              <w:pStyle w:val="PointManual"/>
            </w:pPr>
            <w:r w:rsidRPr="00C6330D">
              <w:t>3.</w:t>
            </w:r>
          </w:p>
        </w:tc>
        <w:tc>
          <w:tcPr>
            <w:tcW w:w="6463" w:type="dxa"/>
          </w:tcPr>
          <w:p w14:paraId="527D080C" w14:textId="5B619243" w:rsidR="00C6330D" w:rsidRDefault="00C6330D" w:rsidP="000527C0">
            <w:pPr>
              <w:rPr>
                <w:lang w:val="en-US"/>
              </w:rPr>
            </w:pPr>
            <w:r>
              <w:t>Current affairs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F466915" w14:textId="77777777" w:rsidR="00C6330D" w:rsidRDefault="00C6330D" w:rsidP="000527C0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B3A199A" w14:textId="77777777" w:rsidR="00C6330D" w:rsidRDefault="00C6330D" w:rsidP="000527C0">
            <w:pPr>
              <w:rPr>
                <w:lang w:val="en-US"/>
              </w:rPr>
            </w:pPr>
          </w:p>
        </w:tc>
      </w:tr>
      <w:tr w:rsidR="00C6330D" w14:paraId="449ED289" w14:textId="77777777" w:rsidTr="00C6330D">
        <w:tc>
          <w:tcPr>
            <w:tcW w:w="567" w:type="dxa"/>
            <w:tcMar>
              <w:right w:w="0" w:type="dxa"/>
            </w:tcMar>
          </w:tcPr>
          <w:p w14:paraId="530515DC" w14:textId="5CF5A1E8" w:rsidR="00C6330D" w:rsidRPr="00C6330D" w:rsidRDefault="00C6330D" w:rsidP="00C6330D">
            <w:pPr>
              <w:pStyle w:val="PointManual"/>
            </w:pPr>
            <w:r w:rsidRPr="00C6330D">
              <w:t>4.</w:t>
            </w:r>
          </w:p>
        </w:tc>
        <w:tc>
          <w:tcPr>
            <w:tcW w:w="6463" w:type="dxa"/>
          </w:tcPr>
          <w:p w14:paraId="63967113" w14:textId="4B3BDFCA" w:rsidR="00C6330D" w:rsidRPr="00993EE2" w:rsidRDefault="00C6330D" w:rsidP="000527C0">
            <w:r w:rsidRPr="00993EE2">
              <w:t xml:space="preserve">Updated comprehensive </w:t>
            </w:r>
            <w:r>
              <w:t>t</w:t>
            </w:r>
            <w:r w:rsidRPr="00993EE2">
              <w:t xml:space="preserve">hreat </w:t>
            </w:r>
            <w:r>
              <w:t>a</w:t>
            </w:r>
            <w:r w:rsidRPr="00993EE2">
              <w:t>nalysis</w:t>
            </w:r>
            <w:r>
              <w:rPr>
                <w:rStyle w:val="FootnoteReference"/>
              </w:rPr>
              <w:footnoteReference w:id="1"/>
            </w:r>
          </w:p>
          <w:p w14:paraId="0F2ADDF4" w14:textId="77777777" w:rsidR="00C6330D" w:rsidRDefault="00C6330D" w:rsidP="000527C0">
            <w:pPr>
              <w:rPr>
                <w:i/>
                <w:iCs/>
              </w:rPr>
            </w:pPr>
            <w:r>
              <w:rPr>
                <w:i/>
                <w:iCs/>
              </w:rPr>
              <w:t>Presentation</w:t>
            </w:r>
          </w:p>
          <w:p w14:paraId="29994F9F" w14:textId="7A918339" w:rsidR="00C6330D" w:rsidRPr="004E2474" w:rsidRDefault="00C6330D" w:rsidP="000527C0">
            <w:pPr>
              <w:rPr>
                <w:i/>
                <w:iCs/>
              </w:rPr>
            </w:pPr>
            <w:r w:rsidRPr="00993EE2">
              <w:rPr>
                <w:i/>
                <w:iCs/>
              </w:rPr>
              <w:t>Guidance for further work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B7C448B" w14:textId="25478D1A" w:rsidR="00C6330D" w:rsidRDefault="00C6330D" w:rsidP="000527C0">
            <w:pPr>
              <w:pStyle w:val="NormalRight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4FCD31F" wp14:editId="46CB396C">
                  <wp:extent cx="172442" cy="172442"/>
                  <wp:effectExtent l="0" t="0" r="0" b="0"/>
                  <wp:docPr id="1226518897" name="Picture 1" descr="Restricted ite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6518897" name="Picture 1" descr="Restricted item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95E603D" w14:textId="77777777" w:rsidR="00C6330D" w:rsidRDefault="00C6330D" w:rsidP="000527C0">
            <w:pPr>
              <w:rPr>
                <w:lang w:val="en-US"/>
              </w:rPr>
            </w:pPr>
          </w:p>
        </w:tc>
      </w:tr>
      <w:tr w:rsidR="00C6330D" w14:paraId="4E61E0A0" w14:textId="77777777" w:rsidTr="00C6330D">
        <w:tc>
          <w:tcPr>
            <w:tcW w:w="567" w:type="dxa"/>
            <w:tcMar>
              <w:right w:w="0" w:type="dxa"/>
            </w:tcMar>
          </w:tcPr>
          <w:p w14:paraId="511B0E25" w14:textId="732A5913" w:rsidR="00C6330D" w:rsidRPr="00C6330D" w:rsidRDefault="00C6330D" w:rsidP="00C6330D">
            <w:pPr>
              <w:pStyle w:val="PointManual"/>
            </w:pPr>
            <w:r w:rsidRPr="00C6330D">
              <w:t>5.</w:t>
            </w:r>
          </w:p>
        </w:tc>
        <w:tc>
          <w:tcPr>
            <w:tcW w:w="6463" w:type="dxa"/>
          </w:tcPr>
          <w:p w14:paraId="5FE344C0" w14:textId="7C0E713C" w:rsidR="00C6330D" w:rsidRPr="00495692" w:rsidRDefault="00C6330D" w:rsidP="000527C0">
            <w:r w:rsidRPr="00495692">
              <w:t>Russia</w:t>
            </w:r>
            <w:r>
              <w:t>’s war</w:t>
            </w:r>
            <w:r w:rsidRPr="00495692">
              <w:t xml:space="preserve"> </w:t>
            </w:r>
            <w:r>
              <w:t xml:space="preserve">of aggression </w:t>
            </w:r>
            <w:r w:rsidRPr="00495692">
              <w:t>against Ukraine</w:t>
            </w:r>
            <w:r>
              <w:rPr>
                <w:rStyle w:val="FootnoteReference"/>
              </w:rPr>
              <w:footnoteReference w:id="2"/>
            </w:r>
          </w:p>
          <w:p w14:paraId="2E841769" w14:textId="2CD17143" w:rsidR="00C6330D" w:rsidRDefault="00C6330D" w:rsidP="000527C0">
            <w:pPr>
              <w:rPr>
                <w:lang w:val="en-US"/>
              </w:rPr>
            </w:pPr>
            <w:r w:rsidRPr="00495692">
              <w:rPr>
                <w:i/>
                <w:iCs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AC7DC88" w14:textId="77777777" w:rsidR="00C6330D" w:rsidRDefault="00C6330D" w:rsidP="000527C0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0642EBC" w14:textId="77777777" w:rsidR="00C6330D" w:rsidRDefault="00C6330D" w:rsidP="000527C0">
            <w:pPr>
              <w:rPr>
                <w:lang w:val="en-US"/>
              </w:rPr>
            </w:pPr>
          </w:p>
        </w:tc>
      </w:tr>
      <w:tr w:rsidR="00C6330D" w14:paraId="5E81BF02" w14:textId="77777777" w:rsidTr="00C6330D">
        <w:tc>
          <w:tcPr>
            <w:tcW w:w="567" w:type="dxa"/>
            <w:tcMar>
              <w:right w:w="0" w:type="dxa"/>
            </w:tcMar>
          </w:tcPr>
          <w:p w14:paraId="0A472572" w14:textId="2FC0BA5C" w:rsidR="00C6330D" w:rsidRPr="00C6330D" w:rsidRDefault="00C6330D" w:rsidP="00C6330D">
            <w:pPr>
              <w:pStyle w:val="PointManual"/>
            </w:pPr>
            <w:r w:rsidRPr="00C6330D">
              <w:t>6.</w:t>
            </w:r>
          </w:p>
        </w:tc>
        <w:tc>
          <w:tcPr>
            <w:tcW w:w="6463" w:type="dxa"/>
            <w:shd w:val="clear" w:color="auto" w:fill="auto"/>
          </w:tcPr>
          <w:p w14:paraId="79F2E650" w14:textId="5EA20FDB" w:rsidR="00C6330D" w:rsidRPr="00495692" w:rsidRDefault="00C6330D" w:rsidP="00744938">
            <w:pPr>
              <w:pageBreakBefore/>
            </w:pPr>
            <w:r>
              <w:t>Situation in the Middle East</w:t>
            </w:r>
          </w:p>
          <w:p w14:paraId="62A3B069" w14:textId="767A7622" w:rsidR="00C6330D" w:rsidRDefault="00C6330D" w:rsidP="000527C0">
            <w:pPr>
              <w:rPr>
                <w:lang w:val="en-US"/>
              </w:rPr>
            </w:pPr>
            <w:r w:rsidRPr="00495692">
              <w:rPr>
                <w:i/>
                <w:iCs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E95CB95" w14:textId="77777777" w:rsidR="00C6330D" w:rsidRDefault="00C6330D" w:rsidP="000527C0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3AFE8C6" w14:textId="77777777" w:rsidR="00C6330D" w:rsidRDefault="00C6330D" w:rsidP="000527C0">
            <w:pPr>
              <w:rPr>
                <w:lang w:val="en-US"/>
              </w:rPr>
            </w:pPr>
          </w:p>
        </w:tc>
      </w:tr>
      <w:tr w:rsidR="00C6330D" w14:paraId="5588A796" w14:textId="77777777" w:rsidTr="00C6330D">
        <w:tc>
          <w:tcPr>
            <w:tcW w:w="567" w:type="dxa"/>
            <w:tcMar>
              <w:right w:w="0" w:type="dxa"/>
            </w:tcMar>
          </w:tcPr>
          <w:p w14:paraId="687BD12B" w14:textId="550B8CF9" w:rsidR="00C6330D" w:rsidRPr="00C6330D" w:rsidRDefault="00C6330D" w:rsidP="00C6330D">
            <w:pPr>
              <w:pStyle w:val="PointManual"/>
            </w:pPr>
            <w:r w:rsidRPr="00C6330D">
              <w:t>7.</w:t>
            </w:r>
          </w:p>
        </w:tc>
        <w:tc>
          <w:tcPr>
            <w:tcW w:w="6463" w:type="dxa"/>
          </w:tcPr>
          <w:p w14:paraId="5312E5EB" w14:textId="43FD5392" w:rsidR="00C6330D" w:rsidRDefault="00C6330D" w:rsidP="000527C0">
            <w:r>
              <w:t>Western Balkans</w:t>
            </w:r>
          </w:p>
          <w:p w14:paraId="53242CCC" w14:textId="170B540C" w:rsidR="00C6330D" w:rsidRDefault="00C6330D" w:rsidP="000527C0">
            <w:pPr>
              <w:rPr>
                <w:lang w:val="en-US"/>
              </w:rPr>
            </w:pPr>
            <w:r w:rsidRPr="00C93B6E">
              <w:rPr>
                <w:i/>
                <w:iCs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8D8A3D0" w14:textId="77777777" w:rsidR="00C6330D" w:rsidRDefault="00C6330D" w:rsidP="000527C0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A115222" w14:textId="77777777" w:rsidR="00C6330D" w:rsidRDefault="00C6330D" w:rsidP="000527C0">
            <w:pPr>
              <w:rPr>
                <w:lang w:val="en-US"/>
              </w:rPr>
            </w:pPr>
          </w:p>
        </w:tc>
      </w:tr>
      <w:tr w:rsidR="00C6330D" w14:paraId="6D25A94F" w14:textId="77777777" w:rsidTr="00C6330D">
        <w:tc>
          <w:tcPr>
            <w:tcW w:w="567" w:type="dxa"/>
            <w:tcMar>
              <w:right w:w="0" w:type="dxa"/>
            </w:tcMar>
          </w:tcPr>
          <w:p w14:paraId="256087D3" w14:textId="1DBBDF46" w:rsidR="00C6330D" w:rsidRPr="00C6330D" w:rsidRDefault="00C6330D" w:rsidP="009E6342">
            <w:pPr>
              <w:pStyle w:val="PointManual"/>
              <w:pageBreakBefore/>
            </w:pPr>
            <w:r w:rsidRPr="00C6330D">
              <w:lastRenderedPageBreak/>
              <w:t>8.</w:t>
            </w:r>
          </w:p>
        </w:tc>
        <w:tc>
          <w:tcPr>
            <w:tcW w:w="6463" w:type="dxa"/>
          </w:tcPr>
          <w:p w14:paraId="3D6AD38D" w14:textId="0714006A" w:rsidR="00C6330D" w:rsidRDefault="00C6330D" w:rsidP="009E6342">
            <w:pPr>
              <w:pageBreakBefore/>
              <w:rPr>
                <w:lang w:val="en-US"/>
              </w:rPr>
            </w:pPr>
            <w:r w:rsidRPr="00495692">
              <w:t>Any other business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8271EE0" w14:textId="77777777" w:rsidR="00C6330D" w:rsidRDefault="00C6330D" w:rsidP="009E6342">
            <w:pPr>
              <w:pStyle w:val="NormalRight"/>
              <w:pageBreakBefore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FD86EF6" w14:textId="77777777" w:rsidR="00C6330D" w:rsidRDefault="00C6330D" w:rsidP="009E6342">
            <w:pPr>
              <w:pageBreakBefore/>
              <w:rPr>
                <w:lang w:val="en-US"/>
              </w:rPr>
            </w:pPr>
          </w:p>
        </w:tc>
      </w:tr>
      <w:tr w:rsidR="00C6330D" w14:paraId="7B1F7DA8" w14:textId="77777777" w:rsidTr="00C6330D">
        <w:tc>
          <w:tcPr>
            <w:tcW w:w="567" w:type="dxa"/>
            <w:tcMar>
              <w:right w:w="0" w:type="dxa"/>
            </w:tcMar>
          </w:tcPr>
          <w:p w14:paraId="2B857726" w14:textId="77777777" w:rsidR="00C6330D" w:rsidRPr="00C6330D" w:rsidRDefault="00C6330D" w:rsidP="00C6330D"/>
        </w:tc>
        <w:tc>
          <w:tcPr>
            <w:tcW w:w="6463" w:type="dxa"/>
          </w:tcPr>
          <w:p w14:paraId="5C20FA8E" w14:textId="0D3E5667" w:rsidR="00C6330D" w:rsidRPr="00C8620A" w:rsidRDefault="00C6330D" w:rsidP="008A3FEC">
            <w:pPr>
              <w:pStyle w:val="ListParagraph"/>
              <w:numPr>
                <w:ilvl w:val="0"/>
                <w:numId w:val="21"/>
              </w:numPr>
              <w:ind w:left="567" w:hanging="567"/>
              <w:rPr>
                <w:lang w:val="en-US"/>
              </w:rPr>
            </w:pPr>
            <w:r w:rsidRPr="00C8620A">
              <w:rPr>
                <w:lang w:val="en-US"/>
              </w:rPr>
              <w:t>Three Seas Initiative summit and business forum</w:t>
            </w:r>
          </w:p>
          <w:p w14:paraId="2C51F97A" w14:textId="7838F06D" w:rsidR="00C6330D" w:rsidRPr="008A3FEC" w:rsidRDefault="00C6330D" w:rsidP="008A3FEC">
            <w:pPr>
              <w:ind w:left="567" w:hanging="22"/>
              <w:rPr>
                <w:i/>
                <w:iCs/>
              </w:rPr>
            </w:pPr>
            <w:r w:rsidRPr="00C8620A">
              <w:rPr>
                <w:i/>
                <w:iCs/>
                <w:lang w:val="en-US"/>
              </w:rPr>
              <w:t>Information from Croatia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FDC7CB5" w14:textId="77777777" w:rsidR="00C6330D" w:rsidRDefault="00C6330D" w:rsidP="000527C0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8A91F38" w14:textId="690A57A2" w:rsidR="00C6330D" w:rsidRDefault="00C6330D" w:rsidP="000527C0">
            <w:pPr>
              <w:rPr>
                <w:lang w:val="en-US"/>
              </w:rPr>
            </w:pPr>
            <w:r>
              <w:rPr>
                <w:lang w:val="en-US"/>
              </w:rPr>
              <w:t>9008/26</w:t>
            </w:r>
          </w:p>
        </w:tc>
      </w:tr>
      <w:tr w:rsidR="00C6330D" w14:paraId="49205D7A" w14:textId="77777777" w:rsidTr="00C6330D">
        <w:tc>
          <w:tcPr>
            <w:tcW w:w="567" w:type="dxa"/>
            <w:tcMar>
              <w:right w:w="0" w:type="dxa"/>
            </w:tcMar>
          </w:tcPr>
          <w:p w14:paraId="0C5DD5B1" w14:textId="77777777" w:rsidR="00C6330D" w:rsidRPr="00C6330D" w:rsidRDefault="00C6330D" w:rsidP="00C6330D"/>
        </w:tc>
        <w:tc>
          <w:tcPr>
            <w:tcW w:w="6463" w:type="dxa"/>
          </w:tcPr>
          <w:p w14:paraId="7B232A0A" w14:textId="05118667" w:rsidR="00C6330D" w:rsidRDefault="00C6330D" w:rsidP="008A3FEC">
            <w:pPr>
              <w:pStyle w:val="ListParagraph"/>
              <w:numPr>
                <w:ilvl w:val="0"/>
                <w:numId w:val="21"/>
              </w:numPr>
              <w:ind w:left="567" w:hanging="567"/>
              <w:rPr>
                <w:lang w:val="en-US"/>
              </w:rPr>
            </w:pPr>
            <w:r>
              <w:rPr>
                <w:lang w:val="en-US"/>
              </w:rPr>
              <w:t>Recent violation of Romanian airspace by Russian drones</w:t>
            </w:r>
          </w:p>
          <w:p w14:paraId="58F1CD16" w14:textId="3B31E197" w:rsidR="00C6330D" w:rsidRPr="009F37CA" w:rsidRDefault="00C6330D" w:rsidP="009F37CA">
            <w:pPr>
              <w:pStyle w:val="ListParagraph"/>
              <w:ind w:left="567"/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>Information from Romania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F559D93" w14:textId="77777777" w:rsidR="00C6330D" w:rsidRDefault="00C6330D" w:rsidP="000527C0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28AFD33" w14:textId="01C32F7D" w:rsidR="00C6330D" w:rsidRDefault="00C6330D" w:rsidP="000527C0">
            <w:pPr>
              <w:rPr>
                <w:lang w:val="en-US"/>
              </w:rPr>
            </w:pPr>
            <w:r>
              <w:rPr>
                <w:lang w:val="en-US"/>
              </w:rPr>
              <w:t>9023/26</w:t>
            </w:r>
          </w:p>
        </w:tc>
      </w:tr>
      <w:tr w:rsidR="00C6330D" w14:paraId="03056D01" w14:textId="77777777" w:rsidTr="00C6330D">
        <w:tc>
          <w:tcPr>
            <w:tcW w:w="567" w:type="dxa"/>
            <w:tcMar>
              <w:right w:w="0" w:type="dxa"/>
            </w:tcMar>
          </w:tcPr>
          <w:p w14:paraId="73C5D4CE" w14:textId="77777777" w:rsidR="00C6330D" w:rsidRPr="00C6330D" w:rsidRDefault="00C6330D" w:rsidP="00C6330D"/>
        </w:tc>
        <w:tc>
          <w:tcPr>
            <w:tcW w:w="6463" w:type="dxa"/>
          </w:tcPr>
          <w:p w14:paraId="618BC719" w14:textId="4F25AF60" w:rsidR="00C6330D" w:rsidRDefault="00C6330D" w:rsidP="008A3FEC">
            <w:pPr>
              <w:pStyle w:val="ListParagraph"/>
              <w:numPr>
                <w:ilvl w:val="0"/>
                <w:numId w:val="21"/>
              </w:numPr>
              <w:ind w:left="567" w:hanging="567"/>
              <w:rPr>
                <w:lang w:val="en-US"/>
              </w:rPr>
            </w:pPr>
            <w:r>
              <w:rPr>
                <w:lang w:val="en-US"/>
              </w:rPr>
              <w:t xml:space="preserve">High-level event on the Vertical Gas Corridor </w:t>
            </w:r>
            <w:r w:rsidRPr="009F37CA">
              <w:t>organised</w:t>
            </w:r>
            <w:r>
              <w:rPr>
                <w:lang w:val="en-US"/>
              </w:rPr>
              <w:t xml:space="preserve"> in the margins of the European Political Community</w:t>
            </w:r>
          </w:p>
          <w:p w14:paraId="596625A1" w14:textId="0B1A8EB6" w:rsidR="00C6330D" w:rsidRPr="009F37CA" w:rsidRDefault="00C6330D" w:rsidP="009F37CA">
            <w:pPr>
              <w:pStyle w:val="ListParagraph"/>
              <w:ind w:left="567"/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>Information from Romania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EBE8A0C" w14:textId="77777777" w:rsidR="00C6330D" w:rsidRDefault="00C6330D" w:rsidP="000527C0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EC2D22A" w14:textId="790FED0D" w:rsidR="00C6330D" w:rsidRDefault="00C6330D" w:rsidP="000527C0">
            <w:pPr>
              <w:rPr>
                <w:lang w:val="en-US"/>
              </w:rPr>
            </w:pPr>
            <w:r>
              <w:rPr>
                <w:lang w:val="en-US"/>
              </w:rPr>
              <w:t>9024/26</w:t>
            </w:r>
          </w:p>
        </w:tc>
      </w:tr>
      <w:tr w:rsidR="00006C5F" w:rsidRPr="00006C5F" w14:paraId="0955738C" w14:textId="77777777" w:rsidTr="00C6330D">
        <w:tc>
          <w:tcPr>
            <w:tcW w:w="567" w:type="dxa"/>
            <w:tcMar>
              <w:right w:w="0" w:type="dxa"/>
            </w:tcMar>
          </w:tcPr>
          <w:p w14:paraId="43137252" w14:textId="77777777" w:rsidR="00006C5F" w:rsidRPr="00DC766D" w:rsidRDefault="00006C5F" w:rsidP="00C6330D"/>
        </w:tc>
        <w:tc>
          <w:tcPr>
            <w:tcW w:w="6463" w:type="dxa"/>
          </w:tcPr>
          <w:p w14:paraId="1B0C9FB6" w14:textId="68A17FA3" w:rsidR="00006C5F" w:rsidRPr="00DC766D" w:rsidRDefault="00006C5F" w:rsidP="008A3FEC">
            <w:pPr>
              <w:pStyle w:val="ListParagraph"/>
              <w:numPr>
                <w:ilvl w:val="0"/>
                <w:numId w:val="21"/>
              </w:numPr>
              <w:ind w:left="567" w:hanging="567"/>
            </w:pPr>
            <w:r w:rsidRPr="00DC766D">
              <w:t>MED9 informal ministerial meeting (Rome, 7 May 2026)</w:t>
            </w:r>
            <w:r w:rsidR="00433DFD" w:rsidRPr="00DC766D">
              <w:t>: a coalition for global access to fertilisers and food security amid the Hormuz crisis</w:t>
            </w:r>
          </w:p>
          <w:p w14:paraId="5C159DD0" w14:textId="55C764C7" w:rsidR="00006C5F" w:rsidRPr="00DC766D" w:rsidRDefault="00006C5F" w:rsidP="00006C5F">
            <w:pPr>
              <w:pStyle w:val="ListParagraph"/>
              <w:ind w:left="567"/>
              <w:rPr>
                <w:i/>
                <w:iCs/>
              </w:rPr>
            </w:pPr>
            <w:r w:rsidRPr="00DC766D">
              <w:rPr>
                <w:i/>
                <w:iCs/>
              </w:rPr>
              <w:t xml:space="preserve">Information from </w:t>
            </w:r>
            <w:r w:rsidR="00840FF6" w:rsidRPr="00DC766D">
              <w:rPr>
                <w:i/>
                <w:iCs/>
              </w:rPr>
              <w:t xml:space="preserve">Italy and </w:t>
            </w:r>
            <w:r w:rsidRPr="00DC766D">
              <w:rPr>
                <w:i/>
                <w:iCs/>
              </w:rPr>
              <w:t xml:space="preserve">Croatia 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4540F3A" w14:textId="77777777" w:rsidR="00006C5F" w:rsidRPr="00006C5F" w:rsidRDefault="00006C5F" w:rsidP="000527C0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7D8F5AA" w14:textId="3FF1A2DD" w:rsidR="00006C5F" w:rsidRPr="00006C5F" w:rsidRDefault="00240585" w:rsidP="000527C0">
            <w:r w:rsidRPr="00DC766D">
              <w:t>9100/26</w:t>
            </w:r>
          </w:p>
        </w:tc>
      </w:tr>
    </w:tbl>
    <w:p w14:paraId="30628E92" w14:textId="77777777" w:rsidR="00744938" w:rsidRPr="00EE58DE" w:rsidRDefault="00744938" w:rsidP="00744938">
      <w:pPr>
        <w:pStyle w:val="ImageLine"/>
        <w:rPr>
          <w:lang w:val="en-US"/>
        </w:rPr>
      </w:pPr>
    </w:p>
    <w:p w14:paraId="186C73DF" w14:textId="77777777" w:rsidR="00744938" w:rsidRDefault="00744938" w:rsidP="009E759A">
      <w:pPr>
        <w:pStyle w:val="Image"/>
        <w:keepNext/>
      </w:pPr>
      <w:r>
        <w:rPr>
          <w:noProof/>
          <w:lang w:eastAsia="en-GB"/>
        </w:rPr>
        <w:drawing>
          <wp:inline distT="0" distB="0" distL="0" distR="0" wp14:anchorId="7AE90179" wp14:editId="57EA6FB9">
            <wp:extent cx="172442" cy="172442"/>
            <wp:effectExtent l="0" t="0" r="0" b="0"/>
            <wp:docPr id="9" name="Picture 9" descr="Restricted it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060D">
        <w:tab/>
        <w:t>Restricted item</w:t>
      </w:r>
    </w:p>
    <w:p w14:paraId="1E2B6770" w14:textId="77777777" w:rsidR="001B060D" w:rsidRDefault="001B060D" w:rsidP="001B060D">
      <w:pPr>
        <w:pStyle w:val="FinalLine"/>
      </w:pPr>
    </w:p>
    <w:sectPr w:rsidR="001B060D" w:rsidSect="00FA716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F1D81" w14:textId="77777777" w:rsidR="001B060D" w:rsidRPr="009F37CA" w:rsidRDefault="001B060D" w:rsidP="00B5488B">
      <w:r w:rsidRPr="009F37CA">
        <w:separator/>
      </w:r>
    </w:p>
  </w:endnote>
  <w:endnote w:type="continuationSeparator" w:id="0">
    <w:p w14:paraId="791AD635" w14:textId="77777777" w:rsidR="001B060D" w:rsidRPr="009F37CA" w:rsidRDefault="001B060D" w:rsidP="00B5488B">
      <w:r w:rsidRPr="009F37C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248A2" w14:textId="77777777" w:rsidR="00340B9E" w:rsidRDefault="00340B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FA716D" w:rsidRPr="00D94637" w14:paraId="4A5DD7B6" w14:textId="77777777" w:rsidTr="00FA716D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0B40A746" w14:textId="77777777" w:rsidR="00FA716D" w:rsidRPr="00D94637" w:rsidRDefault="00FA716D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STANDARD"/>
        </w:p>
      </w:tc>
    </w:tr>
    <w:tr w:rsidR="00FA716D" w:rsidRPr="00B310DC" w14:paraId="2D104807" w14:textId="77777777" w:rsidTr="00FA716D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0D292C33" w14:textId="6B475C8C" w:rsidR="00FA716D" w:rsidRPr="00AD7BF2" w:rsidRDefault="00FA716D" w:rsidP="004F54B2">
          <w:pPr>
            <w:pStyle w:val="FooterText"/>
          </w:pPr>
          <w:r>
            <w:t>8606/26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7F915426" w14:textId="77777777" w:rsidR="00FA716D" w:rsidRPr="00AD7BF2" w:rsidRDefault="00FA716D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05563BC8" w14:textId="77777777" w:rsidR="00FA716D" w:rsidRPr="002511D8" w:rsidRDefault="00FA716D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58401270" w14:textId="6655B420" w:rsidR="00FA716D" w:rsidRPr="00B310DC" w:rsidRDefault="00FA716D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  <w:tr w:rsidR="00FA716D" w:rsidRPr="00D94637" w14:paraId="4B643CA6" w14:textId="77777777" w:rsidTr="00FA716D">
      <w:trPr>
        <w:jc w:val="center"/>
      </w:trPr>
      <w:tc>
        <w:tcPr>
          <w:tcW w:w="1774" w:type="pct"/>
          <w:shd w:val="clear" w:color="auto" w:fill="auto"/>
        </w:tcPr>
        <w:p w14:paraId="64A7F940" w14:textId="1D542EF4" w:rsidR="00FA716D" w:rsidRPr="00AD7BF2" w:rsidRDefault="00FA716D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1B11FBBF" w14:textId="63B99577" w:rsidR="00FA716D" w:rsidRPr="00AD7BF2" w:rsidRDefault="00FA716D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1BF38CA8" w14:textId="40306DC4" w:rsidR="00FA716D" w:rsidRPr="00D94637" w:rsidRDefault="00FA716D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6967BA55" w14:textId="121CD71F" w:rsidR="00FA716D" w:rsidRPr="00695BAF" w:rsidRDefault="00FA716D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1"/>
  </w:tbl>
  <w:p w14:paraId="0A35E85E" w14:textId="77777777" w:rsidR="001B060D" w:rsidRPr="00FA716D" w:rsidRDefault="001B060D" w:rsidP="00FA716D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FA716D" w:rsidRPr="00D94637" w14:paraId="1003812E" w14:textId="77777777" w:rsidTr="00FA716D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1C234464" w14:textId="77777777" w:rsidR="00FA716D" w:rsidRPr="00D94637" w:rsidRDefault="00FA716D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FA716D" w:rsidRPr="00B310DC" w14:paraId="1CAB7FEF" w14:textId="77777777" w:rsidTr="00FA716D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717F74CF" w14:textId="7287BAD3" w:rsidR="00FA716D" w:rsidRPr="00AD7BF2" w:rsidRDefault="00FA716D" w:rsidP="004F54B2">
          <w:pPr>
            <w:pStyle w:val="FooterText"/>
          </w:pPr>
          <w:r>
            <w:t>8606/26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41B124C2" w14:textId="77777777" w:rsidR="00FA716D" w:rsidRPr="00AD7BF2" w:rsidRDefault="00FA716D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43DBEE2F" w14:textId="77777777" w:rsidR="00FA716D" w:rsidRPr="002511D8" w:rsidRDefault="00FA716D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674D5464" w14:textId="2197AA10" w:rsidR="00FA716D" w:rsidRPr="00B310DC" w:rsidRDefault="00FA716D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FA716D" w:rsidRPr="00D94637" w14:paraId="6A0A258C" w14:textId="77777777" w:rsidTr="00FA716D">
      <w:trPr>
        <w:jc w:val="center"/>
      </w:trPr>
      <w:tc>
        <w:tcPr>
          <w:tcW w:w="1774" w:type="pct"/>
          <w:shd w:val="clear" w:color="auto" w:fill="auto"/>
        </w:tcPr>
        <w:p w14:paraId="7A57B41C" w14:textId="6A397877" w:rsidR="00FA716D" w:rsidRPr="00AD7BF2" w:rsidRDefault="00FA716D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11A59088" w14:textId="48AD760C" w:rsidR="00FA716D" w:rsidRPr="00AD7BF2" w:rsidRDefault="00FA716D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17A67CB6" w14:textId="335786F9" w:rsidR="00FA716D" w:rsidRPr="00D94637" w:rsidRDefault="00FA716D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690B1AA5" w14:textId="21644AAD" w:rsidR="00FA716D" w:rsidRPr="00695BAF" w:rsidRDefault="00FA716D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</w:tbl>
  <w:p w14:paraId="3DA50337" w14:textId="77777777" w:rsidR="001B060D" w:rsidRPr="00FA716D" w:rsidRDefault="001B060D" w:rsidP="00FA716D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04E7A" w14:textId="77777777" w:rsidR="001B060D" w:rsidRPr="009F37CA" w:rsidRDefault="001B060D" w:rsidP="00B5488B">
      <w:r w:rsidRPr="009F37CA">
        <w:separator/>
      </w:r>
    </w:p>
  </w:footnote>
  <w:footnote w:type="continuationSeparator" w:id="0">
    <w:p w14:paraId="5F85E392" w14:textId="77777777" w:rsidR="001B060D" w:rsidRPr="009F37CA" w:rsidRDefault="001B060D" w:rsidP="00B5488B">
      <w:r w:rsidRPr="009F37CA">
        <w:continuationSeparator/>
      </w:r>
    </w:p>
  </w:footnote>
  <w:footnote w:id="1">
    <w:p w14:paraId="28631946" w14:textId="028C02AA" w:rsidR="00C6330D" w:rsidRPr="009F37CA" w:rsidRDefault="00C6330D">
      <w:pPr>
        <w:pStyle w:val="FootnoteText"/>
      </w:pPr>
      <w:r w:rsidRPr="009F37CA">
        <w:rPr>
          <w:rStyle w:val="FootnoteReference"/>
        </w:rPr>
        <w:footnoteRef/>
      </w:r>
      <w:r w:rsidRPr="009F37CA">
        <w:tab/>
        <w:t>Classified at level RESTREINT UE/EU</w:t>
      </w:r>
      <w:r w:rsidR="00C418BC">
        <w:t xml:space="preserve"> </w:t>
      </w:r>
      <w:r w:rsidRPr="009F37CA">
        <w:t>RESTRICTED</w:t>
      </w:r>
    </w:p>
  </w:footnote>
  <w:footnote w:id="2">
    <w:p w14:paraId="0D1BE73B" w14:textId="11ADCFCE" w:rsidR="00C6330D" w:rsidRDefault="00C6330D">
      <w:pPr>
        <w:pStyle w:val="FootnoteText"/>
      </w:pPr>
      <w:r w:rsidRPr="009F37CA">
        <w:rPr>
          <w:rStyle w:val="FootnoteReference"/>
        </w:rPr>
        <w:footnoteRef/>
      </w:r>
      <w:r w:rsidRPr="009F37CA">
        <w:tab/>
        <w:t>In the presence of the Minister of Foreign Affairs of Ukraine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81BDD" w14:textId="77777777" w:rsidR="00340B9E" w:rsidRDefault="00340B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853EC" w14:textId="73AD5403" w:rsidR="001B060D" w:rsidRPr="00FA716D" w:rsidRDefault="00FA716D" w:rsidP="00FA716D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30B6B" w14:textId="19CB4816" w:rsidR="001B060D" w:rsidRPr="00FA716D" w:rsidRDefault="00FA716D" w:rsidP="00FA716D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1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59D75BC0"/>
    <w:multiLevelType w:val="hybridMultilevel"/>
    <w:tmpl w:val="312A97C4"/>
    <w:lvl w:ilvl="0" w:tplc="080C0017">
      <w:start w:val="1"/>
      <w:numFmt w:val="lowerLetter"/>
      <w:lvlText w:val="%1)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4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5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6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8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9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0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1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17"/>
  </w:num>
  <w:num w:numId="2" w16cid:durableId="1045372169">
    <w:abstractNumId w:val="1"/>
  </w:num>
  <w:num w:numId="3" w16cid:durableId="24136653">
    <w:abstractNumId w:val="18"/>
  </w:num>
  <w:num w:numId="4" w16cid:durableId="1270311048">
    <w:abstractNumId w:val="14"/>
  </w:num>
  <w:num w:numId="5" w16cid:durableId="811295434">
    <w:abstractNumId w:val="2"/>
  </w:num>
  <w:num w:numId="6" w16cid:durableId="914389571">
    <w:abstractNumId w:val="20"/>
  </w:num>
  <w:num w:numId="7" w16cid:durableId="885025986">
    <w:abstractNumId w:val="22"/>
  </w:num>
  <w:num w:numId="8" w16cid:durableId="1679966738">
    <w:abstractNumId w:val="10"/>
  </w:num>
  <w:num w:numId="9" w16cid:durableId="1450276834">
    <w:abstractNumId w:val="19"/>
  </w:num>
  <w:num w:numId="10" w16cid:durableId="262806002">
    <w:abstractNumId w:val="15"/>
  </w:num>
  <w:num w:numId="11" w16cid:durableId="1912421930">
    <w:abstractNumId w:val="8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6"/>
  </w:num>
  <w:num w:numId="15" w16cid:durableId="1058019748">
    <w:abstractNumId w:val="21"/>
  </w:num>
  <w:num w:numId="16" w16cid:durableId="42020864">
    <w:abstractNumId w:val="0"/>
  </w:num>
  <w:num w:numId="17" w16cid:durableId="1146899022">
    <w:abstractNumId w:val="6"/>
  </w:num>
  <w:num w:numId="18" w16cid:durableId="2092464110">
    <w:abstractNumId w:val="3"/>
  </w:num>
  <w:num w:numId="19" w16cid:durableId="1320844787">
    <w:abstractNumId w:val="11"/>
  </w:num>
  <w:num w:numId="20" w16cid:durableId="1680084339">
    <w:abstractNumId w:val="7"/>
  </w:num>
  <w:num w:numId="21" w16cid:durableId="150374114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567"/>
  <w:hyphenationZone w:val="425"/>
  <w:characterSpacingControl w:val="doNotCompress"/>
  <w:hdrShapeDefaults>
    <o:shapedefaults v:ext="edit" spidmax="92161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723566079772868093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2&quot; text=&quot;PROVISIONAL AGENDA&quot; /&gt;_x000d__x000a_    &lt;/basicdatatype&gt;_x000d__x000a_  &lt;/metadata&gt;_x000d__x000a_  &lt;metadata key=&quot;md_HeadingText&quot;&gt;_x000d__x000a_    &lt;headingtext text=&quot;PROVISIONAL AGENDA&quot;&gt;_x000d__x000a_      &lt;formattedtext&gt;_x000d__x000a_        &lt;xaml text=&quot;PROVISIONAL AGENDA&quot;&gt;&amp;lt;FlowDocument xmlns=&quot;http://schemas.microsoft.com/winfx/2006/xaml/presentation&quot;&amp;gt;&amp;lt;Paragraph&amp;gt;PROVISIONAL AGENDA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5-08&lt;/text&gt;_x000d__x000a_  &lt;/metadata&gt;_x000d__x000a_  &lt;metadata key=&quot;md_Prefix&quot;&gt;_x000d__x000a_    &lt;text&gt;&lt;/text&gt;_x000d__x000a_  &lt;/metadata&gt;_x000d__x000a_  &lt;metadata key=&quot;md_DocumentNumber&quot;&gt;_x000d__x000a_    &lt;text&gt;8606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 24&lt;/text&gt;_x000d__x000a_      &lt;text&gt;RELEX 558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72&lt;/text&gt;_x000d__x000a_  &lt;/metadata&gt;_x000d__x000a_  &lt;metadata key=&quot;md_CouncilConfiguration&quot;&gt;_x000d__x000a_    &lt;basicdatatype&gt;_x000d__x000a_      &lt;configuration key=&quot;&quot; /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 /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Foreign Affairs)&quot;&gt;&amp;lt;FlowDocument FontFamily=&quot;Segoe UI&quot; FontSize=&quot;12&quot; PagePadding=&quot;2,2,2,2&quot; AllowDrop=&quot;False&quot; xmlns=&quot;http://schemas.microsoft.com/winfx/2006/xaml/presentation&quot;&amp;gt;&amp;lt;Paragraph&amp;gt;COUNCIL OF THE EUROPEAN UNION&amp;lt;LineBreak /&amp;gt;(Foreign Affairs)&amp;lt;/Paragraph&amp;gt;&amp;lt;/FlowDocument&amp;gt;&lt;/xaml&gt;_x000d__x000a_  &lt;/metadata&gt;_x000d__x000a_  &lt;metadata key=&quot;md_SubjectFootnote&quot; /&gt;_x000d__x000a_  &lt;metadata key=&quot;md_DG&quot;&gt;_x000d__x000a_    &lt;text&gt;GIP.CRP2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6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5-11T09:45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5465385092924250100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5-06&lt;/text&gt;_x000d__x000a_  &lt;/metadata&gt;_x000d__x000a_  &lt;metadata key=&quot;md_Prefix&quot;&gt;_x000d__x000a_    &lt;text&gt;CM&lt;/text&gt;_x000d__x000a_  &lt;/metadata&gt;_x000d__x000a_  &lt;metadata key=&quot;md_DocumentNumber&quot;&gt;_x000d__x000a_    &lt;text&gt;2560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REV 1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1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RELEX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coreper.2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 /&gt;_x000d__x000a_  &lt;metadata key=&quot;md_MeetingNumber&quot;&gt;_x000d__x000a_    &lt;text&gt;4172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 /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Foreign Affairs)&quot;&gt;&amp;lt;FlowDocument FontFamily=&quot;Segoe UI&quot; FontSize=&quot;12&quot; PagePadding=&quot;2,2,2,2&quot; AllowDrop=&quot;False&quot; xmlns=&quot;http://schemas.microsoft.com/winfx/2006/xaml/presentation&quot;&amp;gt;&amp;lt;Paragraph&amp;gt;COUNCIL OF THE EUROPEAN UNION&amp;lt;LineBreak /&amp;gt;(Foreign Affairs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 /&gt;_x000d__x000a_  &lt;metadata key=&quot;md_CustomNB&quot; /&gt;_x000d__x000a_  &lt;metadata key=&quot;md_Meetings&quot;&gt;_x000d__x000a_    &lt;meetings&gt;_x000d__x000a_      &lt;meeting date=&quot;2026-05-11T09:45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7756af47e22262b46c0ffa5385f0aa3b9e337caa0fc103e1e7f5d60daeb3280d"/>
  </w:docVars>
  <w:rsids>
    <w:rsidRoot w:val="001B060D"/>
    <w:rsid w:val="00006C5F"/>
    <w:rsid w:val="00045CB0"/>
    <w:rsid w:val="000527C0"/>
    <w:rsid w:val="000718D7"/>
    <w:rsid w:val="000B4A3A"/>
    <w:rsid w:val="000C7D7B"/>
    <w:rsid w:val="000E2267"/>
    <w:rsid w:val="00114B30"/>
    <w:rsid w:val="001208A4"/>
    <w:rsid w:val="0012493E"/>
    <w:rsid w:val="00125F41"/>
    <w:rsid w:val="00154918"/>
    <w:rsid w:val="001B060D"/>
    <w:rsid w:val="0020224D"/>
    <w:rsid w:val="00240585"/>
    <w:rsid w:val="0024203C"/>
    <w:rsid w:val="00271E92"/>
    <w:rsid w:val="002846D4"/>
    <w:rsid w:val="002B329C"/>
    <w:rsid w:val="002B7630"/>
    <w:rsid w:val="002C19D0"/>
    <w:rsid w:val="002E6C0F"/>
    <w:rsid w:val="0030214E"/>
    <w:rsid w:val="00304FA9"/>
    <w:rsid w:val="003151B2"/>
    <w:rsid w:val="00326C08"/>
    <w:rsid w:val="00340B9E"/>
    <w:rsid w:val="003410DB"/>
    <w:rsid w:val="00350C40"/>
    <w:rsid w:val="0035598E"/>
    <w:rsid w:val="00362987"/>
    <w:rsid w:val="003A0ECA"/>
    <w:rsid w:val="003A2DB1"/>
    <w:rsid w:val="003B0803"/>
    <w:rsid w:val="003B78ED"/>
    <w:rsid w:val="003D040A"/>
    <w:rsid w:val="003E175D"/>
    <w:rsid w:val="00433DFD"/>
    <w:rsid w:val="00442CAD"/>
    <w:rsid w:val="004833F3"/>
    <w:rsid w:val="0049500C"/>
    <w:rsid w:val="004C60B7"/>
    <w:rsid w:val="004D6385"/>
    <w:rsid w:val="004E2474"/>
    <w:rsid w:val="004F077D"/>
    <w:rsid w:val="005118EC"/>
    <w:rsid w:val="00512F87"/>
    <w:rsid w:val="005219D7"/>
    <w:rsid w:val="00535E5C"/>
    <w:rsid w:val="00546854"/>
    <w:rsid w:val="005528D7"/>
    <w:rsid w:val="00595143"/>
    <w:rsid w:val="005A5570"/>
    <w:rsid w:val="005C28EC"/>
    <w:rsid w:val="005C3952"/>
    <w:rsid w:val="005F1E1B"/>
    <w:rsid w:val="005F75C5"/>
    <w:rsid w:val="006213F4"/>
    <w:rsid w:val="0068415A"/>
    <w:rsid w:val="006A0129"/>
    <w:rsid w:val="006A7505"/>
    <w:rsid w:val="006B7FF3"/>
    <w:rsid w:val="006D2414"/>
    <w:rsid w:val="007010AE"/>
    <w:rsid w:val="00723B34"/>
    <w:rsid w:val="00741DC3"/>
    <w:rsid w:val="00744938"/>
    <w:rsid w:val="00745D84"/>
    <w:rsid w:val="00752852"/>
    <w:rsid w:val="00753872"/>
    <w:rsid w:val="00772954"/>
    <w:rsid w:val="0077672B"/>
    <w:rsid w:val="00786B8C"/>
    <w:rsid w:val="007D247D"/>
    <w:rsid w:val="007D54B2"/>
    <w:rsid w:val="007F4B22"/>
    <w:rsid w:val="008146F9"/>
    <w:rsid w:val="00840FF6"/>
    <w:rsid w:val="00885916"/>
    <w:rsid w:val="008A1B32"/>
    <w:rsid w:val="008A3FEC"/>
    <w:rsid w:val="008D6215"/>
    <w:rsid w:val="009004F3"/>
    <w:rsid w:val="00902B39"/>
    <w:rsid w:val="00972F12"/>
    <w:rsid w:val="00982DEE"/>
    <w:rsid w:val="009860AE"/>
    <w:rsid w:val="009930AF"/>
    <w:rsid w:val="009A0A85"/>
    <w:rsid w:val="009B1EF6"/>
    <w:rsid w:val="009B37C0"/>
    <w:rsid w:val="009D3204"/>
    <w:rsid w:val="009E6342"/>
    <w:rsid w:val="009E759A"/>
    <w:rsid w:val="009F37CA"/>
    <w:rsid w:val="00A31007"/>
    <w:rsid w:val="00A427F0"/>
    <w:rsid w:val="00A47C0B"/>
    <w:rsid w:val="00A93922"/>
    <w:rsid w:val="00B5488B"/>
    <w:rsid w:val="00BB4E0C"/>
    <w:rsid w:val="00BC0BB4"/>
    <w:rsid w:val="00BC3EC8"/>
    <w:rsid w:val="00BD729D"/>
    <w:rsid w:val="00C02778"/>
    <w:rsid w:val="00C114BD"/>
    <w:rsid w:val="00C168CC"/>
    <w:rsid w:val="00C24D81"/>
    <w:rsid w:val="00C308FA"/>
    <w:rsid w:val="00C418BC"/>
    <w:rsid w:val="00C6330D"/>
    <w:rsid w:val="00C8620A"/>
    <w:rsid w:val="00CC013E"/>
    <w:rsid w:val="00CD5FE6"/>
    <w:rsid w:val="00CE5305"/>
    <w:rsid w:val="00D51AA8"/>
    <w:rsid w:val="00D64B12"/>
    <w:rsid w:val="00D73C77"/>
    <w:rsid w:val="00D95441"/>
    <w:rsid w:val="00DB0576"/>
    <w:rsid w:val="00DC6EBC"/>
    <w:rsid w:val="00DC766D"/>
    <w:rsid w:val="00DD008F"/>
    <w:rsid w:val="00DE00E1"/>
    <w:rsid w:val="00DE2265"/>
    <w:rsid w:val="00DF7902"/>
    <w:rsid w:val="00E0015B"/>
    <w:rsid w:val="00E241BB"/>
    <w:rsid w:val="00E36F4A"/>
    <w:rsid w:val="00E42479"/>
    <w:rsid w:val="00E62BF9"/>
    <w:rsid w:val="00E70A2F"/>
    <w:rsid w:val="00E73994"/>
    <w:rsid w:val="00E8251D"/>
    <w:rsid w:val="00E85ABF"/>
    <w:rsid w:val="00EE3B78"/>
    <w:rsid w:val="00EE58DE"/>
    <w:rsid w:val="00F30E0D"/>
    <w:rsid w:val="00F31DE6"/>
    <w:rsid w:val="00F4476A"/>
    <w:rsid w:val="00F67D61"/>
    <w:rsid w:val="00FA716D"/>
    <w:rsid w:val="00FC1784"/>
    <w:rsid w:val="00FD127D"/>
    <w:rsid w:val="00FE2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1"/>
    <o:shapelayout v:ext="edit">
      <o:idmap v:ext="edit" data="1"/>
    </o:shapelayout>
  </w:shapeDefaults>
  <w:decimalSymbol w:val=","/>
  <w:listSeparator w:val=";"/>
  <w14:docId w14:val="11CEB7E1"/>
  <w15:docId w15:val="{5DF9EB45-20C8-4D35-B788-198F4FD90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en-GB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en-GB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FA716D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FA716D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FA716D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FA716D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FA716D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FA716D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FA716D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FA716D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FA716D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FA716D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FA716D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customStyle="1" w:styleId="TBDistrbMarkers">
    <w:name w:val="TBDistrbMarkers"/>
    <w:basedOn w:val="TBNormalTechnicalBlock"/>
    <w:qFormat/>
    <w:rsid w:val="00FA716D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paragraph" w:styleId="ListParagraph">
    <w:name w:val="List Paragraph"/>
    <w:basedOn w:val="Normal"/>
    <w:uiPriority w:val="34"/>
    <w:qFormat/>
    <w:rsid w:val="008A3FEC"/>
    <w:pPr>
      <w:ind w:left="720"/>
      <w:contextualSpacing/>
    </w:pPr>
  </w:style>
  <w:style w:type="paragraph" w:styleId="Revision">
    <w:name w:val="Revision"/>
    <w:hidden/>
    <w:uiPriority w:val="99"/>
    <w:semiHidden/>
    <w:rsid w:val="00E62BF9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E62B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62BF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2BF9"/>
    <w:rPr>
      <w:rFonts w:ascii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62B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62BF9"/>
    <w:rPr>
      <w:rFonts w:ascii="Times New Roman" w:hAnsi="Times New Roman" w:cs="Times New Roman"/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80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bin"/><Relationship Id="rId13" Type="http://schemas.openxmlformats.org/officeDocument/2006/relationships/footer" Target="footer2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D8A793C-F7C5-4397-B87E-FCA38EB61E2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0DF1FCF-7ACC-4F84-8C94-7AB874CE9D0B}"/>
</file>

<file path=customXml/itemProps3.xml><?xml version="1.0" encoding="utf-8"?>
<ds:datastoreItem xmlns:ds="http://schemas.openxmlformats.org/officeDocument/2006/customXml" ds:itemID="{D5CAE6DF-A4F8-4BCE-AC87-522B2687CDDD}"/>
</file>

<file path=customXml/itemProps4.xml><?xml version="1.0" encoding="utf-8"?>
<ds:datastoreItem xmlns:ds="http://schemas.openxmlformats.org/officeDocument/2006/customXml" ds:itemID="{71F8AA48-47ED-4647-AA16-8863290DF3B5}"/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1</TotalTime>
  <Pages>2</Pages>
  <Words>185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SASA Stanka</dc:creator>
  <cp:keywords/>
  <dc:description/>
  <cp:lastModifiedBy>JUHLIN-DANNFELT Axel</cp:lastModifiedBy>
  <cp:revision>4</cp:revision>
  <dcterms:created xsi:type="dcterms:W3CDTF">2026-05-08T14:40:00Z</dcterms:created>
  <dcterms:modified xsi:type="dcterms:W3CDTF">2026-05-08T14:49:00Z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2024-06-19T11:27:29Z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e13bdf41-805a-4655-9635-12984dd0ea10</vt:lpwstr>
  </property>
  <property fmtid="{D5CDD505-2E9C-101B-9397-08002B2CF9AE}" pid="8" name="MSIP_Label_af60b174-6478-47f9-866e-33f097bb6603_ContentBits">
    <vt:lpwstr>0</vt:lpwstr>
  </property>
  <property fmtid="{D5CDD505-2E9C-101B-9397-08002B2CF9AE}" pid="9" name="ContentTypeId">
    <vt:lpwstr>0x010100BA35A70D7A9DA44587CF3FC6B64A4D5A</vt:lpwstr>
  </property>
</Properties>
</file>