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31a4887d141f9" /><Relationship Type="http://schemas.openxmlformats.org/package/2006/relationships/metadata/core-properties" Target="/docProps/core.xml" Id="Rdaf13b314a124a0d" /><Relationship Type="http://schemas.openxmlformats.org/officeDocument/2006/relationships/extended-properties" Target="/docProps/app.xml" Id="Rc0fe9c0a24b645e4" /><Relationship Type="http://schemas.openxmlformats.org/officeDocument/2006/relationships/custom-properties" Target="/docProps/custom.xml" Id="Rf2f3f88d0a2f497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0a7518844544c7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4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8838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217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235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CONSOM 146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267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333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305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447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520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204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29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2018/2001, (EU) 2019/944, (EU) 2024/1788 as regards acceleration of permit-granting procedures</w:t>
                </w:r>
              </w:p>
              <w:p>
                <w:pPr>
                  <w:pStyle w:val="TBSubjectText"/>
                </w:pPr>
                <w:r>
                  <w:t xml:space="preserve">[doc. 16775/25 + ADD 1 - COM(2025)1007]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304F2A" w:rsidP="006E2CAD" w:rsidRDefault="00304F2A" w14:paraId="452AC791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304F2A" w:rsidP="008F0FC1" w:rsidRDefault="00304F2A" w14:paraId="1536D780" w14:textId="544B659A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="003F2F1F">
        <w:rPr>
          <w:rFonts w:asciiTheme="majorBidi" w:hAnsiTheme="majorBidi" w:cstheme="majorBidi"/>
          <w:sz w:val="24"/>
          <w:szCs w:val="24"/>
        </w:rPr>
        <w:t>Romanian Senate</w:t>
      </w:r>
      <w:r w:rsidRPr="00CF372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on the above</w:t>
      </w:r>
      <w:r w:rsidR="00393B14">
        <w:rPr>
          <w:rFonts w:asciiTheme="majorBidi" w:hAnsiTheme="majorBidi" w:cstheme="majorBidi"/>
          <w:sz w:val="24"/>
          <w:szCs w:val="24"/>
        </w:rPr>
        <w:t xml:space="preserve">, </w:t>
      </w:r>
      <w:r w:rsidRPr="00393B14" w:rsidR="00393B14">
        <w:rPr>
          <w:rFonts w:asciiTheme="majorBidi" w:hAnsiTheme="majorBidi" w:cstheme="majorBidi"/>
          <w:sz w:val="24"/>
          <w:szCs w:val="24"/>
        </w:rPr>
        <w:t>followed by a courtesy English translation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04F2A" w:rsidP="00476CF8" w:rsidRDefault="00304F2A" w14:paraId="73F60A76" w14:textId="77777777">
      <w:pPr>
        <w:pStyle w:val="Lignefinal"/>
      </w:pPr>
    </w:p>
    <w:p w:rsidR="00304F2A" w:rsidP="00386318" w:rsidRDefault="00304F2A" w14:paraId="40FC3D37" w14:textId="77777777">
      <w:pPr>
        <w:pStyle w:val="pj"/>
        <w:spacing w:before="120"/>
      </w:pPr>
    </w:p>
    <w:p w:rsidR="00304F2A" w:rsidP="00476CF8" w:rsidRDefault="00393B14" w14:paraId="27C533A2" w14:textId="7848A6D3">
      <w:pPr>
        <w:sectPr w:rsidR="00304F2A" w:rsidSect="00C21FBE">
          <w:footerReference w:type="even" r:id="R693d18f4c28448b0"/>
          <w:headerReference w:type="even" r:id="R8a4b7cb7b1154837"/>
          <w:headerReference w:type="default" r:id="R6fd0e42d2c8240da"/>
          <w:footerReference w:type="default" r:id="Rc3453d4277904b02"/>
          <w:headerReference w:type="first" r:id="R9e9f4ff967674349"/>
          <w:footerReference w:type="first" r:id="R88ee8048e7044269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634E42A" wp14:editId="204D675D">
            <wp:extent cx="6120765" cy="8655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94127" name="Picture 1097094127"/>
                    <pic:cNvPicPr/>
                  </pic:nvPicPr>
                  <pic:blipFill>
                    <a:blip r:embed="R9a7cbe2b3dea4b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F2A" w:rsidP="006B5E38" w:rsidRDefault="00393B14" w14:paraId="535AA0B9" w14:textId="3E5C33E1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633751B" wp14:editId="4CDEF442">
            <wp:extent cx="6023562" cy="851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489451" name="Picture 1533489451"/>
                    <pic:cNvPicPr/>
                  </pic:nvPicPr>
                  <pic:blipFill>
                    <a:blip r:embed="Ra28b9a0a5202447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023" cy="852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B14" w:rsidRDefault="00393B14" w14:paraId="75D1E084" w14:textId="5674A00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3F2F1F" w:rsidP="006B5E38" w:rsidRDefault="00393B14" w14:paraId="532C658A" w14:textId="731D2262">
      <w:pPr>
        <w:tabs>
          <w:tab w:val="left" w:pos="1210"/>
        </w:tabs>
        <w:spacing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393B14">
        <w:rPr>
          <w:rFonts w:asciiTheme="majorBidi" w:hAnsiTheme="majorBidi" w:cstheme="majorBidi"/>
          <w:i/>
          <w:iCs/>
          <w:sz w:val="24"/>
          <w:szCs w:val="24"/>
        </w:rPr>
        <w:lastRenderedPageBreak/>
        <w:t>Courtesy translation</w:t>
      </w:r>
    </w:p>
    <w:p w:rsidRPr="00393B14" w:rsidR="00393B14" w:rsidP="006B5E38" w:rsidRDefault="00393B14" w14:paraId="0FCC0DD9" w14:textId="067C5A7E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BA85A47" wp14:editId="77BDF14C">
            <wp:extent cx="5947200" cy="840962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780543" name="Picture 1599780543"/>
                    <pic:cNvPicPr/>
                  </pic:nvPicPr>
                  <pic:blipFill>
                    <a:blip r:embed="R74ac0359476b46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28" cy="844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B14" w:rsidP="006B5E38" w:rsidRDefault="00393B14" w14:paraId="528431B4" w14:textId="14DBED1C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4EA81088" wp14:editId="41D732A0">
            <wp:extent cx="5911543" cy="835920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96790" name="Picture 422596790"/>
                    <pic:cNvPicPr/>
                  </pic:nvPicPr>
                  <pic:blipFill>
                    <a:blip r:embed="R8e77a675015a4a2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123" cy="836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3332B" w:rsidR="00304F2A" w:rsidP="00393B14" w:rsidRDefault="00393B14" w14:paraId="384A6C04" w14:textId="14C44C6E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</w:rPr>
        <w:t>______________</w:t>
      </w:r>
    </w:p>
    <w:sectPr w:rsidRPr="0053332B" w:rsidR="00304F2A" w:rsidSect="00A54E42">
      <w:headerReference w:type="even" r:id="R00d83e9c64f7416e"/>
      <w:headerReference w:type="default" r:id="Re8b3b8c689cc4b4f"/>
      <w:footerReference w:type="even" r:id="R1a87fddf8d4a43fa"/>
      <w:footerReference w:type="default" r:id="R3059aaa9a01440fe"/>
      <w:headerReference w:type="first" r:id="R22493f8f35424f8b"/>
      <w:footerReference w:type="first" r:id="R1714c1db6f1c491d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C21FBE" w:rsidTr="00C21FBE" w14:paraId="4475AD5C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21FBE" w:rsidP="00D94637" w:rsidRDefault="00C21FBE" w14:paraId="0378984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C21FBE" w:rsidTr="00C21FBE" w14:paraId="666A1CBE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21FBE" w:rsidP="004F54B2" w:rsidRDefault="00C21FBE" w14:paraId="718881A7" w14:textId="23EA5A13">
          <w:pPr>
            <w:pStyle w:val="FooterText"/>
          </w:pPr>
          <w:r>
            <w:t>8838/26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21FBE" w:rsidP="00D94637" w:rsidRDefault="00C21FBE" w14:paraId="1CE2DEB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21FBE" w:rsidP="00D94637" w:rsidRDefault="00C21FBE" w14:paraId="46865CC2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21FBE" w:rsidP="00D94637" w:rsidRDefault="00C21FBE" w14:paraId="2BA14F40" w14:textId="2A0B61F6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C21FBE" w:rsidTr="00C21FBE" w14:paraId="479CA577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21FBE" w:rsidP="00D94637" w:rsidRDefault="00C21FBE" w14:paraId="0FDDA4B4" w14:textId="1C728620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21FBE" w:rsidP="00D204D6" w:rsidRDefault="00C21FBE" w14:paraId="450454A6" w14:textId="4076128A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C21FBE" w:rsidP="002F0099" w:rsidRDefault="00C21FBE" w14:paraId="5230342D" w14:textId="59562878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C21FBE" w:rsidP="00D94637" w:rsidRDefault="00C21FBE" w14:paraId="1E4E9451" w14:textId="4791DC64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C21FBE" w:rsidR="00DD7AB9" w:rsidP="00C21FBE" w:rsidRDefault="00DD7AB9" w14:paraId="1727BBDE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0C4F37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54E42" w:rsidTr="00A54E42" w14:paraId="1B24EE9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04F2A" w:rsidP="00D94637" w:rsidRDefault="00304F2A" w14:paraId="6609A5A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A54E42" w:rsidTr="00A54E42" w14:paraId="19ED33F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04F2A" w:rsidP="004F54B2" w:rsidRDefault="00304F2A" w14:paraId="72E187B8" w14:textId="15CDA969">
          <w:pPr>
            <w:pStyle w:val="FooterText"/>
          </w:pPr>
          <w:r>
            <w:t>8</w:t>
          </w:r>
          <w:r w:rsidR="00E07B09">
            <w:t>838</w:t>
          </w:r>
          <w:r>
            <w:t>/26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04F2A" w:rsidP="00D94637" w:rsidRDefault="00304F2A" w14:paraId="51208385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04F2A" w:rsidP="00D94637" w:rsidRDefault="00304F2A" w14:paraId="676271E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04F2A" w:rsidP="00D94637" w:rsidRDefault="00304F2A" w14:paraId="46B7F2DF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54E42" w:rsidTr="00A54E42" w14:paraId="79AE327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04F2A" w:rsidP="00D94637" w:rsidRDefault="00304F2A" w14:paraId="3BEEAA13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04F2A" w:rsidP="00D204D6" w:rsidRDefault="00304F2A" w14:paraId="4DFF689A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304F2A" w:rsidP="002F0099" w:rsidRDefault="00304F2A" w14:paraId="5A5CC3A5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04F2A" w:rsidP="00D94637" w:rsidRDefault="00304F2A" w14:paraId="33CA79C4" w14:textId="5008FFEF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C950DF"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:rsidRPr="00A54E42" w:rsidR="00304F2A" w:rsidP="00A54E42" w:rsidRDefault="00304F2A" w14:paraId="2AD2C60A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36C464DF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F2A" w:rsidP="00476CF8" w:rsidRDefault="00304F2A" w14:paraId="23E217D8" w14:textId="77777777">
      <w:pPr>
        <w:spacing w:after="0" w:line="240" w:lineRule="auto"/>
      </w:pPr>
      <w:r>
        <w:separator/>
      </w:r>
    </w:p>
  </w:footnote>
  <w:footnote w:type="continuationSeparator" w:id="0">
    <w:p w:rsidR="00304F2A" w:rsidP="00476CF8" w:rsidRDefault="00304F2A" w14:paraId="6F91C3AC" w14:textId="77777777">
      <w:pPr>
        <w:spacing w:after="0" w:line="240" w:lineRule="auto"/>
      </w:pPr>
      <w:r>
        <w:continuationSeparator/>
      </w:r>
    </w:p>
  </w:footnote>
  <w:footnote w:id="2">
    <w:p w:rsidRPr="003F2F1F" w:rsidR="003F2F1F" w:rsidP="003F2F1F" w:rsidRDefault="00304F2A" w14:paraId="15D494B7" w14:textId="07D0D809">
      <w:pPr>
        <w:pStyle w:val="FootnoteText"/>
        <w:ind w:left="360" w:hanging="360"/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 w:rsidR="003F2F1F">
        <w:rPr>
          <w:rFonts w:asciiTheme="majorBidi" w:hAnsiTheme="majorBidi" w:cstheme="majorBidi"/>
          <w:lang w:val="en-GB"/>
        </w:rPr>
        <w:tab/>
        <w:t>T</w:t>
      </w:r>
      <w:r w:rsidRPr="003F2F1F" w:rsidR="003F2F1F">
        <w:rPr>
          <w:rFonts w:asciiTheme="majorBidi" w:hAnsiTheme="majorBidi" w:cstheme="majorBidi"/>
          <w:lang w:val="en-GB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3F2F1F" w:rsidR="003F2F1F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https://secure.ipex.eu/IPEXL-WEB/document/COM-2025-1006</w:t>
        </w:r>
      </w:hyperlink>
    </w:p>
    <w:p w:rsidRPr="00BC3783" w:rsidR="00304F2A" w:rsidP="00BC3783" w:rsidRDefault="00304F2A" w14:paraId="5ABFB791" w14:textId="1759DBB8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21FBE" w:rsidR="00DD7AB9" w:rsidP="00C21FBE" w:rsidRDefault="00C21FBE" w14:paraId="1898CE2B" w14:textId="33AFEEF3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55D52B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0CB70F1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043715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4&lt;/text&gt;&#13;&#10;  &lt;/metadata&gt;&#13;&#10;  &lt;metadata key=&quot;md_Prefix&quot;&gt;&#13;&#10;    &lt;text&gt;&lt;/text&gt;&#13;&#10;  &lt;/metadata&gt;&#13;&#10;  &lt;metadata key=&quot;md_DocumentNumber&quot;&gt;&#13;&#10;    &lt;text&gt;883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217&lt;/text&gt;&#13;&#10;      &lt;text&gt;CLIMA 235&lt;/text&gt;&#13;&#10;      &lt;text&gt;CONSOM 146&lt;/text&gt;&#13;&#10;      &lt;text&gt;TRANS 267&lt;/text&gt;&#13;&#10;      &lt;text&gt;AGRI 333&lt;/text&gt;&#13;&#10;      &lt;text&gt;IND 305&lt;/text&gt;&#13;&#10;      &lt;text&gt;ENV 447&lt;/text&gt;&#13;&#10;      &lt;text&gt;COMPET 520&lt;/text&gt;&#13;&#10;      &lt;text&gt;FORETS 69&lt;/text&gt;&#13;&#10;      &lt;text&gt;CODEC 821&lt;/text&gt;&#13;&#10;      &lt;text&gt;INST 204&lt;/text&gt;&#13;&#10;      &lt;text&gt;PARLNAT 10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 &quot;&gt;&amp;lt;FlowDocument xmlns=&quot;http://schemas.microsoft.com/winfx/2006/xaml/presentation&quot;&amp;gt;&amp;lt;Paragraph&amp;gt;The Roman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(EU) 2018/2001, (EU) 2019/944, (EU) 2024/1788 as regards acceleration of permit-granting procedures [doc. 16775/25 + ADD 1 - COM(2025)1007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(EU) 2018/2001, (EU) 2019/944, (EU) 2024/1788 as regards acceleration of permit-granting procedures&amp;lt;/Paragraph&amp;gt;&amp;lt;Paragraph&amp;gt;[doc. 16775/25 + ADD 1 - COM(2025)1007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265786cf70a34efa19165fe83762b4cbeed4f6010f60306b0b1d63fea96baa0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C21FBE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C21FBE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C21FBE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C21FBE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C21FB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C21FB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C21FBE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C21FBE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C21FB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C21FBE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C21FBE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C21FB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C21FBE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C21FB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C21FBE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C21FBE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BodyTextIndent">
    <w:name w:val="Body Text Indent"/>
    <w:basedOn w:val="Normal"/>
    <w:link w:val="BodyTextIndentChar"/>
    <w:rsid w:val="0053332B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character" w:styleId="BodyTextIndentChar" w:customStyle="1">
    <w:name w:val="Body Text Indent Char"/>
    <w:basedOn w:val="DefaultParagraphFont"/>
    <w:link w:val="BodyTextIndent"/>
    <w:rsid w:val="0053332B"/>
    <w:rPr>
      <w:rFonts w:ascii="Times New Roman" w:hAnsi="Times New Roman" w:eastAsia="Times New Roman" w:cs="Times New Roman"/>
      <w:b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c3453d4277904b02" Type="http://schemas.openxmlformats.org/officeDocument/2006/relationships/footer" Target="/word/footer5.xml"/><Relationship Id="R19ede8c546914b87" Type="http://schemas.openxmlformats.org/officeDocument/2006/relationships/settings" Target="/word/settings.xml"/><Relationship Id="rId3" Type="http://schemas.openxmlformats.org/officeDocument/2006/relationships/customXml" Target="../customXml/item3.xml"/><Relationship Id="R69c508a330ad44ad" Type="http://schemas.openxmlformats.org/officeDocument/2006/relationships/footnotes" Target="/word/footnotes.xml"/><Relationship Id="Rdca5322dd74c48fe" Type="http://schemas.openxmlformats.org/officeDocument/2006/relationships/footer" Target="/word/footer2.xml"/><Relationship Id="Rac7ea888b6894f70" Type="http://schemas.openxmlformats.org/officeDocument/2006/relationships/footer" Target="/word/footer3.xml"/><Relationship Id="R8a4b7cb7b1154837" Type="http://schemas.openxmlformats.org/officeDocument/2006/relationships/header" Target="/word/header4.xml"/><Relationship Id="R3059aaa9a01440fe" Type="http://schemas.openxmlformats.org/officeDocument/2006/relationships/footer" Target="/word/footer8.xml"/><Relationship Id="rId2" Type="http://schemas.openxmlformats.org/officeDocument/2006/relationships/customXml" Target="../customXml/item2.xml"/><Relationship Id="R2a028a554b554b52" Type="http://schemas.openxmlformats.org/officeDocument/2006/relationships/fontTable" Target="/word/fontTable.xml"/><Relationship Id="R693d18f4c28448b0" Type="http://schemas.openxmlformats.org/officeDocument/2006/relationships/footer" Target="/word/footer4.xml"/><Relationship Id="R22493f8f35424f8b" Type="http://schemas.openxmlformats.org/officeDocument/2006/relationships/header" Target="/word/header9.xml"/><Relationship Id="R1714c1db6f1c491d" Type="http://schemas.openxmlformats.org/officeDocument/2006/relationships/footer" Target="/word/footer9.xml"/><Relationship Id="rId1" Type="http://schemas.openxmlformats.org/officeDocument/2006/relationships/customXml" Target="../customXml/item1.xml"/><Relationship Id="R862c5652af9d4e2d" Type="http://schemas.openxmlformats.org/officeDocument/2006/relationships/webSettings" Target="/word/webSettings.xml"/><Relationship Id="R34b539bba1934834" Type="http://schemas.openxmlformats.org/officeDocument/2006/relationships/styles" Target="/word/styles.xml"/><Relationship Id="R1788481403164e00" Type="http://schemas.openxmlformats.org/officeDocument/2006/relationships/header" Target="/word/header2.xml"/><Relationship Id="R27228a527e9a49a8" Type="http://schemas.openxmlformats.org/officeDocument/2006/relationships/header" Target="/word/header3.xml"/><Relationship Id="Re8b3b8c689cc4b4f" Type="http://schemas.openxmlformats.org/officeDocument/2006/relationships/header" Target="/word/header8.xml"/><Relationship Id="R1a87fddf8d4a43fa" Type="http://schemas.openxmlformats.org/officeDocument/2006/relationships/footer" Target="/word/footer7.xml"/><Relationship Id="R852d1069010e4c68" Type="http://schemas.openxmlformats.org/officeDocument/2006/relationships/endnotes" Target="/word/endnotes.xml"/><Relationship Id="Rcc1d2c7b56c64595" Type="http://schemas.openxmlformats.org/officeDocument/2006/relationships/theme" Target="/word/theme/theme1.xml"/><Relationship Id="R858bb77dfced4445" Type="http://schemas.openxmlformats.org/officeDocument/2006/relationships/header" Target="/word/header1.xml"/><Relationship Id="R9a7cbe2b3dea4b39" Type="http://schemas.openxmlformats.org/officeDocument/2006/relationships/image" Target="/media/image2.bin"/><Relationship Id="R9e9f4ff967674349" Type="http://schemas.openxmlformats.org/officeDocument/2006/relationships/header" Target="/word/header6.xml"/><Relationship Id="R752a15f0ced74b4b" Type="http://schemas.openxmlformats.org/officeDocument/2006/relationships/glossaryDocument" Target="/word/glossary/document.xml"/><Relationship Id="R20a7518844544c74" Type="http://schemas.openxmlformats.org/officeDocument/2006/relationships/image" Target="/media/image.bin"/><Relationship Id="R6fd0e42d2c8240da" Type="http://schemas.openxmlformats.org/officeDocument/2006/relationships/header" Target="/word/header5.xml"/><Relationship Id="R88ee8048e7044269" Type="http://schemas.openxmlformats.org/officeDocument/2006/relationships/footer" Target="/word/footer6.xml"/><Relationship Id="R2b62b259ffb347d0" Type="http://schemas.openxmlformats.org/officeDocument/2006/relationships/footer" Target="/word/footer1.xml"/><Relationship Id="Ra28b9a0a5202447f" Type="http://schemas.openxmlformats.org/officeDocument/2006/relationships/image" Target="/media/image3.bin"/><Relationship Id="R74ac0359476b4674" Type="http://schemas.openxmlformats.org/officeDocument/2006/relationships/image" Target="/media/image4.bin"/><Relationship Id="R8e77a675015a4a2c" Type="http://schemas.openxmlformats.org/officeDocument/2006/relationships/image" Target="/media/image5.bin"/><Relationship Id="R00d83e9c64f7416e" Type="http://schemas.openxmlformats.org/officeDocument/2006/relationships/header" Target="/word/header7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06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6c7d0d529304a09" /><Relationship Type="http://schemas.openxmlformats.org/officeDocument/2006/relationships/fontTable" Target="/word/glossary/fontTable2.xml" Id="R6ffb05b51c734338" /><Relationship Type="http://schemas.openxmlformats.org/officeDocument/2006/relationships/settings" Target="/word/glossary/settings2.xml" Id="Rf3a6da34554d4a7f" /><Relationship Type="http://schemas.openxmlformats.org/officeDocument/2006/relationships/webSettings" Target="/word/glossary/webSettings2.xml" Id="R4040a5eec2d14d6f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5B9E43-EF23-48C8-AB92-48F7DE50E0ED}"/>
</file>

<file path=customXml/itemProps2.xml><?xml version="1.0" encoding="utf-8"?>
<ds:datastoreItem xmlns:ds="http://schemas.openxmlformats.org/officeDocument/2006/customXml" ds:itemID="{FCFB9853-619D-4F97-819C-D670CB6468B1}"/>
</file>

<file path=customXml/itemProps3.xml><?xml version="1.0" encoding="utf-8"?>
<ds:datastoreItem xmlns:ds="http://schemas.openxmlformats.org/officeDocument/2006/customXml" ds:itemID="{6B6DFC71-275E-4C5F-A06A-80AAAC23A8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2026-05-04T14:15:07Z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