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70445293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51FA0" w:rsidRPr="0056157B" w14:paraId="161CB97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49D6AF3" w14:textId="77777777" w:rsidR="00951FA0" w:rsidRPr="0056157B" w:rsidRDefault="00951FA0" w:rsidP="00634DC7">
                <w:pPr>
                  <w:pStyle w:val="TBNormalTechnicalBlock"/>
                </w:pPr>
              </w:p>
            </w:tc>
          </w:tr>
          <w:tr w:rsidR="00951FA0" w:rsidRPr="0056157B" w14:paraId="44DD97E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703746D" w14:textId="77777777" w:rsidR="00951FA0" w:rsidRPr="0056157B" w:rsidRDefault="00951FA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E464BD4" wp14:editId="39D7C9E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A9658E9" w14:textId="77777777" w:rsidR="00951FA0" w:rsidRPr="0056157B" w:rsidRDefault="00951FA0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951FA0" w:rsidRPr="00B84B6D" w14:paraId="14BC862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419F1D5" w14:textId="77777777" w:rsidR="00951FA0" w:rsidRPr="0056157B" w:rsidRDefault="00951FA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25F3B96" w14:textId="77777777" w:rsidR="00951FA0" w:rsidRPr="0056157B" w:rsidRDefault="00951FA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A7DE712" w14:textId="77777777" w:rsidR="00951FA0" w:rsidRPr="0056157B" w:rsidRDefault="00951FA0" w:rsidP="00233A0E">
                <w:pPr>
                  <w:pStyle w:val="TBNormalTechnicalBlock"/>
                  <w:rPr>
                    <w:b/>
                  </w:rPr>
                </w:pPr>
              </w:p>
              <w:p w14:paraId="5B1687DC" w14:textId="77777777" w:rsidR="00951FA0" w:rsidRDefault="00951FA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22 mai 2026</w:t>
                </w:r>
              </w:p>
              <w:p w14:paraId="0A66F976" w14:textId="77777777" w:rsidR="00951FA0" w:rsidRPr="0019440B" w:rsidRDefault="00951FA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B7CE4FB" w14:textId="77777777" w:rsidR="00951FA0" w:rsidRPr="0019440B" w:rsidRDefault="00951FA0" w:rsidP="00233A0E">
                <w:pPr>
                  <w:pStyle w:val="TBNormalTechnicalBlock"/>
                </w:pPr>
              </w:p>
              <w:p w14:paraId="7169451A" w14:textId="77777777" w:rsidR="00951FA0" w:rsidRDefault="00951FA0" w:rsidP="00233A0E">
                <w:pPr>
                  <w:pStyle w:val="TBNormalTechnicalBlock"/>
                </w:pPr>
                <w:r>
                  <w:t>9239</w:t>
                </w:r>
                <w:r w:rsidRPr="0056157B">
                  <w:t>/</w:t>
                </w:r>
                <w:r>
                  <w:t>26</w:t>
                </w:r>
              </w:p>
              <w:p w14:paraId="6E8CE111" w14:textId="77777777" w:rsidR="00951FA0" w:rsidRDefault="00951FA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26</w:t>
                </w:r>
              </w:p>
              <w:p w14:paraId="2DA3354C" w14:textId="77777777" w:rsidR="00951FA0" w:rsidRDefault="00951FA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653</w:t>
                </w:r>
              </w:p>
              <w:p w14:paraId="694082A4" w14:textId="77777777" w:rsidR="00951FA0" w:rsidRPr="007C5B64" w:rsidRDefault="00951FA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AE0CC34" w14:textId="77777777" w:rsidR="00951FA0" w:rsidRPr="009E0BE9" w:rsidRDefault="00951FA0" w:rsidP="00CD4D38">
                <w:pPr>
                  <w:pStyle w:val="TBDistrbMarkers"/>
                </w:pPr>
                <w:r>
                  <w:t>PARLNAT</w:t>
                </w:r>
              </w:p>
              <w:p w14:paraId="4D06E60B" w14:textId="77777777" w:rsidR="00951FA0" w:rsidRPr="009E0BE9" w:rsidRDefault="00951FA0" w:rsidP="00233A0E">
                <w:pPr>
                  <w:pStyle w:val="TBNormalTechnicalBlock"/>
                </w:pPr>
              </w:p>
              <w:p w14:paraId="1CB41747" w14:textId="77777777" w:rsidR="00951FA0" w:rsidRPr="009E0BE9" w:rsidRDefault="00951FA0" w:rsidP="00233A0E">
                <w:pPr>
                  <w:pStyle w:val="TBNormalTechnicalBlock"/>
                </w:pPr>
              </w:p>
              <w:p w14:paraId="43EDCC1E" w14:textId="77777777" w:rsidR="00951FA0" w:rsidRPr="009E0BE9" w:rsidRDefault="00951FA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51FA0" w:rsidRPr="00ED0749" w14:paraId="110AD59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F722A55" w14:textId="77777777" w:rsidR="00951FA0" w:rsidRPr="00ED0749" w:rsidRDefault="00951FA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9CEB4E6" w14:textId="77777777" w:rsidR="00951FA0" w:rsidRPr="00ED0749" w:rsidRDefault="00951FA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9FEDA56" w14:textId="77777777" w:rsidR="00951FA0" w:rsidRPr="00ED0749" w:rsidRDefault="00951FA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7B17645" w14:textId="77777777" w:rsidR="00951FA0" w:rsidRPr="00ED0749" w:rsidRDefault="00951FA0" w:rsidP="00DF1147">
          <w:pPr>
            <w:pStyle w:val="TBEntRefer"/>
            <w:rPr>
              <w:sz w:val="2"/>
              <w:szCs w:val="2"/>
            </w:rPr>
          </w:pPr>
        </w:p>
        <w:p w14:paraId="1E13228A" w14:textId="77777777" w:rsidR="00951FA0" w:rsidRPr="00DD01AC" w:rsidRDefault="00951FA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51FA0" w:rsidRPr="00133225" w14:paraId="07F4E863" w14:textId="77777777" w:rsidTr="001E5BC3">
            <w:trPr>
              <w:jc w:val="center"/>
            </w:trPr>
            <w:tc>
              <w:tcPr>
                <w:tcW w:w="9645" w:type="dxa"/>
              </w:tcPr>
              <w:p w14:paraId="5F20CA11" w14:textId="77777777" w:rsidR="00951FA0" w:rsidRPr="00C4351E" w:rsidRDefault="00951FA0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951FA0" w:rsidRPr="007D53AD" w14:paraId="327F3CC8" w14:textId="77777777" w:rsidTr="001E5BC3">
            <w:trPr>
              <w:jc w:val="center"/>
            </w:trPr>
            <w:tc>
              <w:tcPr>
                <w:tcW w:w="9645" w:type="dxa"/>
              </w:tcPr>
              <w:p w14:paraId="5983DB41" w14:textId="77777777" w:rsidR="00951FA0" w:rsidRPr="007D53AD" w:rsidRDefault="00951FA0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Externe/Apărare)</w:t>
                </w:r>
              </w:p>
            </w:tc>
          </w:tr>
          <w:tr w:rsidR="00951FA0" w:rsidRPr="007D53AD" w14:paraId="2D90A55F" w14:textId="77777777" w:rsidTr="001E5BC3">
            <w:trPr>
              <w:jc w:val="center"/>
            </w:trPr>
            <w:tc>
              <w:tcPr>
                <w:tcW w:w="9645" w:type="dxa"/>
              </w:tcPr>
              <w:p w14:paraId="564B9B46" w14:textId="77777777" w:rsidR="00951FA0" w:rsidRPr="006368AC" w:rsidRDefault="00951FA0" w:rsidP="00E60AAC">
                <w:pPr>
                  <w:pStyle w:val="TBTableText"/>
                </w:pPr>
                <w:r>
                  <w:t>12 mai 2026</w:t>
                </w:r>
              </w:p>
            </w:tc>
          </w:tr>
        </w:tbl>
        <w:p w14:paraId="2124F84B" w14:textId="77777777" w:rsidR="00951FA0" w:rsidRPr="008C6FD6" w:rsidRDefault="000E4252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56F0C" w:rsidRPr="00ED7BD1" w14:paraId="3EEB5321" w14:textId="77777777" w:rsidTr="00456F0C">
        <w:tc>
          <w:tcPr>
            <w:tcW w:w="567" w:type="dxa"/>
            <w:tcMar>
              <w:right w:w="0" w:type="dxa"/>
            </w:tcMar>
          </w:tcPr>
          <w:p w14:paraId="2256135D" w14:textId="77777777" w:rsidR="00456F0C" w:rsidRPr="00ED7BD1" w:rsidRDefault="00456F0C" w:rsidP="00FE4223">
            <w:pPr>
              <w:pStyle w:val="PointManual"/>
              <w:pageBreakBefore/>
            </w:pPr>
            <w:bookmarkStart w:id="0" w:name="DQC_RangeToBeChecked"/>
            <w:r w:rsidRPr="00ED7BD1">
              <w:rPr>
                <w:b/>
              </w:rPr>
              <w:lastRenderedPageBreak/>
              <w:t>1</w:t>
            </w:r>
            <w:r w:rsidRPr="00ED7BD1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B31A083" w14:textId="77777777" w:rsidR="00456F0C" w:rsidRPr="00ED7BD1" w:rsidRDefault="00456F0C" w:rsidP="00CB73C2">
            <w:pPr>
              <w:rPr>
                <w:b/>
                <w:bCs/>
              </w:rPr>
            </w:pPr>
            <w:r w:rsidRPr="00ED7BD1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E7B79B" w14:textId="77777777" w:rsidR="00456F0C" w:rsidRPr="00ED7BD1" w:rsidRDefault="00456F0C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97B6C01" w14:textId="77777777" w:rsidR="00456F0C" w:rsidRPr="00ED7BD1" w:rsidRDefault="00456F0C" w:rsidP="00CB73C2"/>
        </w:tc>
      </w:tr>
      <w:tr w:rsidR="00FE4223" w:rsidRPr="00ED7BD1" w14:paraId="57E1E6A9" w14:textId="77777777" w:rsidTr="00036872">
        <w:tc>
          <w:tcPr>
            <w:tcW w:w="567" w:type="dxa"/>
            <w:tcMar>
              <w:right w:w="0" w:type="dxa"/>
            </w:tcMar>
          </w:tcPr>
          <w:p w14:paraId="64E100FD" w14:textId="77777777" w:rsidR="00FE4223" w:rsidRPr="00ED7BD1" w:rsidRDefault="00FE4223" w:rsidP="00FE4223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EFC83F" w14:textId="77777777" w:rsidR="00FE4223" w:rsidRPr="00ED7BD1" w:rsidRDefault="00FE4223" w:rsidP="00CB73C2">
            <w:r w:rsidRPr="00ED7BD1">
              <w:rPr>
                <w:u w:val="single"/>
              </w:rPr>
              <w:t>Consiliul</w:t>
            </w:r>
            <w:r w:rsidRPr="00ED7BD1">
              <w:t xml:space="preserve"> a adoptat ordinea de zi care figurează în documentul 8658/26.</w:t>
            </w:r>
          </w:p>
        </w:tc>
      </w:tr>
      <w:tr w:rsidR="00456F0C" w:rsidRPr="00ED7BD1" w14:paraId="3B84BC0B" w14:textId="77777777" w:rsidTr="00456F0C">
        <w:tc>
          <w:tcPr>
            <w:tcW w:w="567" w:type="dxa"/>
            <w:tcMar>
              <w:right w:w="0" w:type="dxa"/>
            </w:tcMar>
          </w:tcPr>
          <w:p w14:paraId="105AD011" w14:textId="77777777" w:rsidR="00456F0C" w:rsidRPr="00ED7BD1" w:rsidRDefault="00456F0C" w:rsidP="00456F0C">
            <w:pPr>
              <w:pStyle w:val="PointManual"/>
              <w:rPr>
                <w:b/>
                <w:bCs/>
              </w:rPr>
            </w:pPr>
            <w:r w:rsidRPr="00ED7BD1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6ECDA85" w14:textId="77777777" w:rsidR="00456F0C" w:rsidRPr="00ED7BD1" w:rsidRDefault="00456F0C" w:rsidP="00CB73C2">
            <w:pPr>
              <w:rPr>
                <w:b/>
                <w:bCs/>
              </w:rPr>
            </w:pPr>
            <w:r w:rsidRPr="00ED7BD1">
              <w:rPr>
                <w:b/>
              </w:rPr>
              <w:t>Aprobarea punctelor „A”</w:t>
            </w:r>
          </w:p>
          <w:p w14:paraId="4787D896" w14:textId="77777777" w:rsidR="00456F0C" w:rsidRPr="00ED7BD1" w:rsidRDefault="00456F0C" w:rsidP="0021707D">
            <w:pPr>
              <w:pStyle w:val="PointManual"/>
            </w:pPr>
            <w:r w:rsidRPr="00ED7BD1">
              <w:rPr>
                <w:b/>
              </w:rPr>
              <w:t>a)</w:t>
            </w:r>
            <w:r w:rsidRPr="00ED7BD1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8CDC24" w14:textId="77777777" w:rsidR="00456F0C" w:rsidRPr="00ED7BD1" w:rsidRDefault="00456F0C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E62F43" w14:textId="77777777" w:rsidR="00456F0C" w:rsidRPr="00ED7BD1" w:rsidRDefault="00456F0C" w:rsidP="00CB73C2"/>
          <w:p w14:paraId="40B0038B" w14:textId="77777777" w:rsidR="0021707D" w:rsidRPr="00ED7BD1" w:rsidRDefault="0021707D" w:rsidP="00CB73C2">
            <w:r w:rsidRPr="00ED7BD1">
              <w:t>9018/26</w:t>
            </w:r>
          </w:p>
        </w:tc>
      </w:tr>
      <w:tr w:rsidR="00FE4223" w:rsidRPr="00ED7BD1" w14:paraId="4EDB6D36" w14:textId="77777777" w:rsidTr="00270B59">
        <w:tc>
          <w:tcPr>
            <w:tcW w:w="567" w:type="dxa"/>
            <w:tcMar>
              <w:right w:w="0" w:type="dxa"/>
            </w:tcMar>
          </w:tcPr>
          <w:p w14:paraId="6E2ED5F3" w14:textId="77777777" w:rsidR="00FE4223" w:rsidRPr="00ED7BD1" w:rsidRDefault="00FE4223" w:rsidP="00456F0C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D2B0F5" w14:textId="77777777" w:rsidR="00FE4223" w:rsidRPr="00ED7BD1" w:rsidRDefault="00FE4223" w:rsidP="00CB73C2">
            <w:r w:rsidRPr="00ED7BD1">
              <w:rPr>
                <w:u w:val="single"/>
              </w:rPr>
              <w:t>Consiliul</w:t>
            </w:r>
            <w:r w:rsidRPr="00ED7BD1">
              <w:t xml:space="preserve"> a adoptat toate punctele „A” care figurează în documentul sus-menționat, inclusiv toate documentele COR și REV lingvistice prezentate în vederea adoptării.</w:t>
            </w:r>
          </w:p>
        </w:tc>
      </w:tr>
    </w:tbl>
    <w:p w14:paraId="52F99206" w14:textId="77777777" w:rsidR="007D3D23" w:rsidRPr="00ED7BD1" w:rsidRDefault="007D3D23" w:rsidP="007D3D2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ED7BD1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56F0C" w:rsidRPr="00ED7BD1" w14:paraId="50ED74DF" w14:textId="77777777" w:rsidTr="00456F0C">
        <w:tc>
          <w:tcPr>
            <w:tcW w:w="567" w:type="dxa"/>
            <w:tcMar>
              <w:right w:w="0" w:type="dxa"/>
            </w:tcMar>
          </w:tcPr>
          <w:p w14:paraId="4B63CF1D" w14:textId="77777777" w:rsidR="00456F0C" w:rsidRPr="00ED7BD1" w:rsidRDefault="00456F0C" w:rsidP="00456F0C">
            <w:pPr>
              <w:pStyle w:val="PointManual"/>
            </w:pPr>
            <w:r w:rsidRPr="00ED7BD1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0D6AB2" w14:textId="77777777" w:rsidR="00456F0C" w:rsidRPr="00ED7BD1" w:rsidRDefault="00456F0C" w:rsidP="00CB73C2">
            <w:r w:rsidRPr="00ED7BD1">
              <w:rPr>
                <w:color w:val="000000" w:themeColor="text1"/>
              </w:rPr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C2FC5D" w14:textId="77777777" w:rsidR="00456F0C" w:rsidRPr="00ED7BD1" w:rsidRDefault="00456F0C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58637C" w14:textId="77777777" w:rsidR="00456F0C" w:rsidRPr="00ED7BD1" w:rsidRDefault="00456F0C" w:rsidP="00CB73C2"/>
        </w:tc>
      </w:tr>
      <w:tr w:rsidR="00456F0C" w:rsidRPr="00ED7BD1" w14:paraId="3099AEA6" w14:textId="77777777" w:rsidTr="00456F0C">
        <w:tc>
          <w:tcPr>
            <w:tcW w:w="567" w:type="dxa"/>
            <w:tcMar>
              <w:right w:w="0" w:type="dxa"/>
            </w:tcMar>
          </w:tcPr>
          <w:p w14:paraId="40A96D46" w14:textId="77777777" w:rsidR="00456F0C" w:rsidRPr="00ED7BD1" w:rsidRDefault="00456F0C" w:rsidP="00456F0C">
            <w:pPr>
              <w:pStyle w:val="PointManual"/>
            </w:pPr>
            <w:r w:rsidRPr="00ED7BD1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D1DD3D" w14:textId="77777777" w:rsidR="00456F0C" w:rsidRPr="00ED7BD1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ED7BD1">
              <w:rPr>
                <w:color w:val="000000" w:themeColor="text1"/>
              </w:rPr>
              <w:t>Analiza cuprinzătoare actualizată a amenințărilor</w:t>
            </w:r>
            <w:r w:rsidRPr="00ED7BD1">
              <w:rPr>
                <w:rStyle w:val="FootnoteReference"/>
                <w:bCs/>
                <w:color w:val="000000" w:themeColor="text1"/>
                <w:szCs w:val="24"/>
              </w:rPr>
              <w:footnoteReference w:id="2"/>
            </w:r>
          </w:p>
          <w:p w14:paraId="14213997" w14:textId="77777777" w:rsidR="00456F0C" w:rsidRPr="00ED7BD1" w:rsidRDefault="00456F0C" w:rsidP="00BE7002">
            <w:pPr>
              <w:rPr>
                <w:i/>
                <w:iCs/>
              </w:rPr>
            </w:pPr>
            <w:r w:rsidRPr="00ED7BD1">
              <w:rPr>
                <w:i/>
              </w:rPr>
              <w:t>Prezentare</w:t>
            </w:r>
          </w:p>
          <w:p w14:paraId="59AB13D2" w14:textId="77777777" w:rsidR="00456F0C" w:rsidRPr="00ED7BD1" w:rsidRDefault="00456F0C" w:rsidP="00BE7002">
            <w:r w:rsidRPr="00ED7BD1">
              <w:rPr>
                <w:i/>
              </w:rPr>
              <w:t>Orientări pentru lucrările viitoare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244173" w14:textId="77777777" w:rsidR="00456F0C" w:rsidRPr="00ED7BD1" w:rsidRDefault="00456F0C" w:rsidP="00CB73C2">
            <w:pPr>
              <w:pStyle w:val="NormalRight"/>
            </w:pPr>
            <w:r w:rsidRPr="00ED7BD1">
              <w:rPr>
                <w:noProof/>
              </w:rPr>
              <w:drawing>
                <wp:inline distT="0" distB="0" distL="0" distR="0" wp14:anchorId="266A65A3" wp14:editId="5AC9DE34">
                  <wp:extent cx="172442" cy="172442"/>
                  <wp:effectExtent l="0" t="0" r="0" b="0"/>
                  <wp:docPr id="1465035881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035881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EF8A4D" w14:textId="77777777" w:rsidR="00456F0C" w:rsidRPr="00ED7BD1" w:rsidRDefault="00456F0C" w:rsidP="00CB73C2"/>
        </w:tc>
      </w:tr>
      <w:tr w:rsidR="00456F0C" w:rsidRPr="00ED7BD1" w14:paraId="75EF14E7" w14:textId="77777777" w:rsidTr="00456F0C">
        <w:tc>
          <w:tcPr>
            <w:tcW w:w="567" w:type="dxa"/>
            <w:tcMar>
              <w:right w:w="0" w:type="dxa"/>
            </w:tcMar>
          </w:tcPr>
          <w:p w14:paraId="12CDE7C1" w14:textId="77777777" w:rsidR="00456F0C" w:rsidRPr="00ED7BD1" w:rsidRDefault="00456F0C" w:rsidP="00456F0C">
            <w:pPr>
              <w:pStyle w:val="PointManual"/>
            </w:pPr>
            <w:r w:rsidRPr="00ED7BD1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409B9A" w14:textId="77777777" w:rsidR="00456F0C" w:rsidRPr="00ED7BD1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ED7BD1">
              <w:rPr>
                <w:color w:val="000000" w:themeColor="text1"/>
              </w:rPr>
              <w:t>Sprijinul UE pentru Ucraina</w:t>
            </w:r>
            <w:r w:rsidRPr="00ED7BD1">
              <w:rPr>
                <w:rStyle w:val="FootnoteReference"/>
                <w:bCs/>
                <w:color w:val="000000" w:themeColor="text1"/>
                <w:szCs w:val="24"/>
              </w:rPr>
              <w:footnoteReference w:id="3"/>
            </w:r>
          </w:p>
          <w:p w14:paraId="499E172C" w14:textId="77777777" w:rsidR="00456F0C" w:rsidRPr="00ED7BD1" w:rsidRDefault="00456F0C" w:rsidP="00BE7002">
            <w:pPr>
              <w:rPr>
                <w:color w:val="000000" w:themeColor="text1"/>
                <w:szCs w:val="24"/>
              </w:rPr>
            </w:pPr>
            <w:r w:rsidRPr="00ED7BD1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EBBD9D" w14:textId="77777777" w:rsidR="00456F0C" w:rsidRPr="00ED7BD1" w:rsidRDefault="00456F0C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D614F6" w14:textId="77777777" w:rsidR="00456F0C" w:rsidRPr="00ED7BD1" w:rsidRDefault="00456F0C" w:rsidP="00CB73C2"/>
        </w:tc>
      </w:tr>
      <w:tr w:rsidR="00456F0C" w:rsidRPr="00ED7BD1" w14:paraId="1E54C2CA" w14:textId="77777777" w:rsidTr="00456F0C">
        <w:tc>
          <w:tcPr>
            <w:tcW w:w="567" w:type="dxa"/>
            <w:tcMar>
              <w:right w:w="0" w:type="dxa"/>
            </w:tcMar>
          </w:tcPr>
          <w:p w14:paraId="7001E5B7" w14:textId="77777777" w:rsidR="00456F0C" w:rsidRPr="00ED7BD1" w:rsidRDefault="00456F0C" w:rsidP="00456F0C">
            <w:pPr>
              <w:pStyle w:val="PointManual"/>
            </w:pPr>
            <w:r w:rsidRPr="00ED7BD1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D68ACE" w14:textId="77777777" w:rsidR="00456F0C" w:rsidRPr="00ED7BD1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ED7BD1">
              <w:rPr>
                <w:color w:val="000000" w:themeColor="text1"/>
              </w:rPr>
              <w:t>Situația din Orientul Mijlociu și implicațiile acesteia pentru apărarea și securitatea europeană</w:t>
            </w:r>
          </w:p>
          <w:p w14:paraId="2897B4EA" w14:textId="77777777" w:rsidR="00456F0C" w:rsidRPr="00ED7BD1" w:rsidRDefault="00456F0C" w:rsidP="00BE7002">
            <w:r w:rsidRPr="00ED7BD1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0431B3" w14:textId="77777777" w:rsidR="00456F0C" w:rsidRPr="00ED7BD1" w:rsidRDefault="00456F0C" w:rsidP="00BE700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F37ED0" w14:textId="77777777" w:rsidR="00456F0C" w:rsidRPr="00ED7BD1" w:rsidRDefault="00456F0C" w:rsidP="00BE7002"/>
        </w:tc>
      </w:tr>
      <w:tr w:rsidR="00456F0C" w:rsidRPr="00ED7BD1" w14:paraId="6BD5AD6E" w14:textId="77777777" w:rsidTr="00456F0C">
        <w:tc>
          <w:tcPr>
            <w:tcW w:w="567" w:type="dxa"/>
            <w:tcMar>
              <w:right w:w="0" w:type="dxa"/>
            </w:tcMar>
          </w:tcPr>
          <w:p w14:paraId="34C16EF7" w14:textId="77777777" w:rsidR="00456F0C" w:rsidRPr="00ED7BD1" w:rsidRDefault="00456F0C" w:rsidP="00456F0C">
            <w:pPr>
              <w:pStyle w:val="PointManual"/>
            </w:pPr>
            <w:r w:rsidRPr="00ED7BD1">
              <w:t>7.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CABA51" w14:textId="77777777" w:rsidR="00456F0C" w:rsidRPr="00ED7BD1" w:rsidRDefault="00456F0C" w:rsidP="00E8613E">
            <w:pPr>
              <w:pageBreakBefore/>
              <w:rPr>
                <w:bCs/>
                <w:color w:val="000000" w:themeColor="text1"/>
                <w:szCs w:val="24"/>
              </w:rPr>
            </w:pPr>
            <w:r w:rsidRPr="00ED7BD1">
              <w:rPr>
                <w:color w:val="000000" w:themeColor="text1"/>
              </w:rPr>
              <w:t>Pregătirea pentru apărare</w:t>
            </w:r>
            <w:r w:rsidRPr="00ED7BD1">
              <w:rPr>
                <w:rStyle w:val="FootnoteReference"/>
                <w:bCs/>
                <w:color w:val="000000" w:themeColor="text1"/>
                <w:szCs w:val="24"/>
              </w:rPr>
              <w:footnoteReference w:id="4"/>
            </w:r>
          </w:p>
          <w:p w14:paraId="2B5AA54C" w14:textId="77777777" w:rsidR="00456F0C" w:rsidRPr="00ED7BD1" w:rsidRDefault="00456F0C" w:rsidP="00BE7002">
            <w:r w:rsidRPr="00ED7BD1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840F6D" w14:textId="77777777" w:rsidR="00456F0C" w:rsidRPr="00ED7BD1" w:rsidRDefault="00456F0C" w:rsidP="00BE700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50B8FE" w14:textId="77777777" w:rsidR="00456F0C" w:rsidRPr="00ED7BD1" w:rsidRDefault="00456F0C" w:rsidP="00BE7002"/>
        </w:tc>
      </w:tr>
      <w:tr w:rsidR="00456F0C" w:rsidRPr="00ED7BD1" w14:paraId="6022DDF8" w14:textId="77777777" w:rsidTr="00456F0C">
        <w:tc>
          <w:tcPr>
            <w:tcW w:w="567" w:type="dxa"/>
            <w:tcMar>
              <w:right w:w="0" w:type="dxa"/>
            </w:tcMar>
          </w:tcPr>
          <w:p w14:paraId="7F6B47E6" w14:textId="77777777" w:rsidR="00456F0C" w:rsidRPr="00ED7BD1" w:rsidRDefault="00456F0C" w:rsidP="00456F0C">
            <w:pPr>
              <w:pStyle w:val="PointManual"/>
            </w:pPr>
            <w:r w:rsidRPr="00ED7BD1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B234F8" w14:textId="77777777" w:rsidR="00456F0C" w:rsidRPr="00ED7BD1" w:rsidRDefault="00456F0C" w:rsidP="00BE7002">
            <w:r w:rsidRPr="00ED7BD1">
              <w:rPr>
                <w:color w:val="000000" w:themeColor="text1"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A6F605" w14:textId="77777777" w:rsidR="00456F0C" w:rsidRPr="00ED7BD1" w:rsidRDefault="00456F0C" w:rsidP="00BE700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38F52E" w14:textId="77777777" w:rsidR="00456F0C" w:rsidRPr="00ED7BD1" w:rsidRDefault="00456F0C" w:rsidP="00BE7002"/>
        </w:tc>
      </w:tr>
    </w:tbl>
    <w:p w14:paraId="34AA6177" w14:textId="77777777" w:rsidR="008E62CD" w:rsidRPr="00ED7BD1" w:rsidRDefault="008E62CD" w:rsidP="008E62CD">
      <w:pPr>
        <w:pStyle w:val="ImageLine"/>
      </w:pPr>
    </w:p>
    <w:p w14:paraId="0769DB11" w14:textId="77777777" w:rsidR="008E62CD" w:rsidRPr="00ED7BD1" w:rsidRDefault="008E62CD" w:rsidP="006104E0">
      <w:pPr>
        <w:pStyle w:val="Image"/>
        <w:keepNext/>
      </w:pPr>
      <w:r w:rsidRPr="00ED7BD1">
        <w:rPr>
          <w:noProof/>
        </w:rPr>
        <w:drawing>
          <wp:inline distT="0" distB="0" distL="0" distR="0" wp14:anchorId="0D5E4F61" wp14:editId="7617F196">
            <wp:extent cx="172442" cy="172442"/>
            <wp:effectExtent l="0" t="0" r="0" b="0"/>
            <wp:docPr id="1127778171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BD1">
        <w:tab/>
        <w:t>Punct pentru sesiunea restrânsă</w:t>
      </w:r>
    </w:p>
    <w:bookmarkEnd w:id="0"/>
    <w:p w14:paraId="0305BD92" w14:textId="77777777" w:rsidR="001B060D" w:rsidRDefault="001B060D" w:rsidP="001B060D">
      <w:pPr>
        <w:pStyle w:val="FinalLine"/>
      </w:pPr>
    </w:p>
    <w:sectPr w:rsidR="001B060D" w:rsidSect="00ED7BD1">
      <w:headerReference w:type="default" r:id="rId13"/>
      <w:footerReference w:type="default" r:id="rId14"/>
      <w:headerReference w:type="first" r:id="rId15"/>
      <w:footerReference w:type="first" r:id="rId16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F4AB4" w14:textId="77777777" w:rsidR="001B060D" w:rsidRDefault="001B060D" w:rsidP="00B5488B">
      <w:r>
        <w:separator/>
      </w:r>
    </w:p>
  </w:endnote>
  <w:endnote w:type="continuationSeparator" w:id="0">
    <w:p w14:paraId="3753E56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7F6A4A7D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3F8EB5F" w14:textId="77777777" w:rsidR="000E4252" w:rsidRPr="00D94637" w:rsidRDefault="000E425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605FD33F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BB89958" w14:textId="77777777" w:rsidR="000E4252" w:rsidRPr="00AD7BF2" w:rsidRDefault="000E4252" w:rsidP="004F54B2">
          <w:pPr>
            <w:pStyle w:val="FooterText"/>
          </w:pPr>
          <w:r>
            <w:t>9239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3DF893A" w14:textId="77777777" w:rsidR="000E4252" w:rsidRPr="00AD7BF2" w:rsidRDefault="000E425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1A0621F" w14:textId="77777777" w:rsidR="000E4252" w:rsidRPr="002511D8" w:rsidRDefault="000E425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0E0EFE4" w14:textId="77777777" w:rsidR="000E4252" w:rsidRPr="00B310DC" w:rsidRDefault="000E425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A20C6D5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5737F46C" w14:textId="77777777" w:rsidR="000E4252" w:rsidRPr="00AD7BF2" w:rsidRDefault="000E425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8A8B997" w14:textId="77777777" w:rsidR="000E4252" w:rsidRPr="00AD7BF2" w:rsidRDefault="000E425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BE48DFB" w14:textId="77777777" w:rsidR="000E4252" w:rsidRPr="00D94637" w:rsidRDefault="000E425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A278B89" w14:textId="77777777" w:rsidR="000E4252" w:rsidRPr="00695BAF" w:rsidRDefault="000E425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678BED4" w14:textId="77777777" w:rsidR="00A643AD" w:rsidRDefault="00A643AD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CB4624B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F5C8DB0" w14:textId="77777777" w:rsidR="000E4252" w:rsidRPr="00D94637" w:rsidRDefault="000E425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4F54B2" w:rsidRPr="00B310DC" w14:paraId="555E2594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F2BAA6A" w14:textId="77777777" w:rsidR="000E4252" w:rsidRPr="00AD7BF2" w:rsidRDefault="000E4252" w:rsidP="004F54B2">
          <w:pPr>
            <w:pStyle w:val="FooterText"/>
          </w:pPr>
          <w:r>
            <w:t>9239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935962C" w14:textId="77777777" w:rsidR="000E4252" w:rsidRPr="00AD7BF2" w:rsidRDefault="000E425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7CF04F5" w14:textId="77777777" w:rsidR="000E4252" w:rsidRPr="002511D8" w:rsidRDefault="000E425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BFDDEED" w14:textId="77777777" w:rsidR="000E4252" w:rsidRPr="00B310DC" w:rsidRDefault="000E425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08C53330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17D485CB" w14:textId="77777777" w:rsidR="000E4252" w:rsidRPr="00AD7BF2" w:rsidRDefault="000E425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F1D8D38" w14:textId="77777777" w:rsidR="000E4252" w:rsidRPr="00AD7BF2" w:rsidRDefault="000E425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BBF7A55" w14:textId="77777777" w:rsidR="000E4252" w:rsidRPr="00D94637" w:rsidRDefault="000E425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BC4D251" w14:textId="77777777" w:rsidR="000E4252" w:rsidRPr="00695BAF" w:rsidRDefault="000E425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049700A" w14:textId="77777777" w:rsidR="00A643AD" w:rsidRDefault="00A643A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E412E" w14:textId="77777777" w:rsidR="001B060D" w:rsidRDefault="001B060D" w:rsidP="00B5488B">
      <w:r>
        <w:separator/>
      </w:r>
    </w:p>
  </w:footnote>
  <w:footnote w:type="continuationSeparator" w:id="0">
    <w:p w14:paraId="7C8A4667" w14:textId="77777777" w:rsidR="001B060D" w:rsidRDefault="001B060D" w:rsidP="00B5488B">
      <w:r>
        <w:continuationSeparator/>
      </w:r>
    </w:p>
  </w:footnote>
  <w:footnote w:id="1">
    <w:p w14:paraId="232E6253" w14:textId="77777777" w:rsidR="00951FA0" w:rsidRDefault="00951FA0">
      <w:pPr>
        <w:pStyle w:val="FootnoteText"/>
      </w:pPr>
      <w:r>
        <w:rPr>
          <w:rStyle w:val="FootnoteReference"/>
        </w:rPr>
        <w:t>1</w:t>
      </w:r>
      <w:r>
        <w:tab/>
        <w:t>În prezența directorului executiv al Agenției Europene de Apărare</w:t>
      </w:r>
    </w:p>
  </w:footnote>
  <w:footnote w:id="2">
    <w:p w14:paraId="457ED408" w14:textId="77777777" w:rsidR="00456F0C" w:rsidRPr="00ED7BD1" w:rsidRDefault="00456F0C" w:rsidP="00644279">
      <w:pPr>
        <w:pStyle w:val="FootnoteText"/>
      </w:pPr>
      <w:r w:rsidRPr="00ED7BD1">
        <w:rPr>
          <w:rStyle w:val="FootnoteReference"/>
        </w:rPr>
        <w:footnoteRef/>
      </w:r>
      <w:r w:rsidRPr="00ED7BD1">
        <w:tab/>
        <w:t>Clasificată la nivelul RESTREINT UE/EU RESTRICTED.</w:t>
      </w:r>
    </w:p>
  </w:footnote>
  <w:footnote w:id="3">
    <w:p w14:paraId="2D99147E" w14:textId="77777777" w:rsidR="00456F0C" w:rsidRPr="00ED7BD1" w:rsidRDefault="00456F0C">
      <w:pPr>
        <w:pStyle w:val="FootnoteText"/>
      </w:pPr>
      <w:r w:rsidRPr="00ED7BD1">
        <w:rPr>
          <w:rStyle w:val="FootnoteReference"/>
        </w:rPr>
        <w:footnoteRef/>
      </w:r>
      <w:r w:rsidRPr="00ED7BD1">
        <w:tab/>
        <w:t>În prezența ministrului apărării al Ucrainei (prin videoconferință) și a secretarului general adjunct al NATO.</w:t>
      </w:r>
    </w:p>
  </w:footnote>
  <w:footnote w:id="4">
    <w:p w14:paraId="64B3FA97" w14:textId="77777777" w:rsidR="00456F0C" w:rsidRPr="00951FA0" w:rsidRDefault="00456F0C">
      <w:pPr>
        <w:pStyle w:val="FootnoteText"/>
        <w:rPr>
          <w:spacing w:val="-2"/>
        </w:rPr>
      </w:pPr>
      <w:r w:rsidRPr="00951FA0">
        <w:rPr>
          <w:rStyle w:val="FootnoteReference"/>
          <w:spacing w:val="-2"/>
        </w:rPr>
        <w:footnoteRef/>
      </w:r>
      <w:r w:rsidRPr="00951FA0">
        <w:rPr>
          <w:spacing w:val="-2"/>
        </w:rPr>
        <w:tab/>
        <w:t>Precedat de o scurtă prezentare din partea președintelui Asociației Industriilor Aerospațiale, de Securitate și de Apărare din Europa (numărul din registrul de transparență: 72699997886-5).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6C2F8" w14:textId="77777777" w:rsidR="00A643AD" w:rsidRDefault="000E4252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3B8E4" w14:textId="77777777" w:rsidR="00A643AD" w:rsidRDefault="000E425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86017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53775763218791739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2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23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26&lt;/text&gt;_x000d__x000a_      &lt;text&gt;RELEX 653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3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Ap&amp;#259;r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În prezen&amp;#539;a directorului executiv al Agen&amp;#539;iei Europene de Ap&amp;#259;rare{/fn}&quot; ToolTip=&quot;În prezen&amp;#539;a directorului executiv al Agen&amp;#539;iei Europene de Ap&amp;#259;rare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xterne/Ap&amp;#259;r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12&quot; /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34963456615316470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1&lt;/text&gt;_x000d__x000a_  &lt;/metadata&gt;_x000d__x000a_  &lt;metadata key=&quot;md_Prefix&quot;&gt;_x000d__x000a_    &lt;text&gt;&lt;/text&gt;_x000d__x000a_  &lt;/metadata&gt;_x000d__x000a_  &lt;metadata key=&quot;md_DocumentNumber&quot;&gt;_x000d__x000a_    &lt;text&gt;865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5&lt;/text&gt;_x000d__x000a_      &lt;text&gt;RELEX 56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2T11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b2c1073fdcee48c7839e5e0b26c04f47c347702935d733366c2a5e7b68eede1"/>
  </w:docVars>
  <w:rsids>
    <w:rsidRoot w:val="001B060D"/>
    <w:rsid w:val="00040980"/>
    <w:rsid w:val="000477F2"/>
    <w:rsid w:val="00064469"/>
    <w:rsid w:val="00081878"/>
    <w:rsid w:val="00083B17"/>
    <w:rsid w:val="000C2D59"/>
    <w:rsid w:val="000E2267"/>
    <w:rsid w:val="000E4252"/>
    <w:rsid w:val="0011589E"/>
    <w:rsid w:val="001208A4"/>
    <w:rsid w:val="00121F77"/>
    <w:rsid w:val="001578B1"/>
    <w:rsid w:val="001B060D"/>
    <w:rsid w:val="00202977"/>
    <w:rsid w:val="0021707D"/>
    <w:rsid w:val="00235334"/>
    <w:rsid w:val="0023612E"/>
    <w:rsid w:val="002730C7"/>
    <w:rsid w:val="002B7630"/>
    <w:rsid w:val="002E1A37"/>
    <w:rsid w:val="00304FA9"/>
    <w:rsid w:val="003242A2"/>
    <w:rsid w:val="00326C08"/>
    <w:rsid w:val="00350C40"/>
    <w:rsid w:val="003D040A"/>
    <w:rsid w:val="003E1AD2"/>
    <w:rsid w:val="003E4555"/>
    <w:rsid w:val="00431F25"/>
    <w:rsid w:val="00442CAD"/>
    <w:rsid w:val="00456F0C"/>
    <w:rsid w:val="00493B22"/>
    <w:rsid w:val="004C60B7"/>
    <w:rsid w:val="00546854"/>
    <w:rsid w:val="00553F04"/>
    <w:rsid w:val="005765E8"/>
    <w:rsid w:val="005A5570"/>
    <w:rsid w:val="005C3952"/>
    <w:rsid w:val="005F038C"/>
    <w:rsid w:val="005F61A1"/>
    <w:rsid w:val="006104E0"/>
    <w:rsid w:val="006213F4"/>
    <w:rsid w:val="00635278"/>
    <w:rsid w:val="00644279"/>
    <w:rsid w:val="006606BE"/>
    <w:rsid w:val="00677AD4"/>
    <w:rsid w:val="006A0129"/>
    <w:rsid w:val="006A45BA"/>
    <w:rsid w:val="006D2414"/>
    <w:rsid w:val="006F26D5"/>
    <w:rsid w:val="007010AE"/>
    <w:rsid w:val="00704E94"/>
    <w:rsid w:val="00723B34"/>
    <w:rsid w:val="00741DC3"/>
    <w:rsid w:val="00745D84"/>
    <w:rsid w:val="00764D8C"/>
    <w:rsid w:val="00772954"/>
    <w:rsid w:val="00775468"/>
    <w:rsid w:val="00786B8C"/>
    <w:rsid w:val="007B00FE"/>
    <w:rsid w:val="007D3D23"/>
    <w:rsid w:val="0081123E"/>
    <w:rsid w:val="008146F9"/>
    <w:rsid w:val="00842DC6"/>
    <w:rsid w:val="008E62CD"/>
    <w:rsid w:val="00920198"/>
    <w:rsid w:val="00937451"/>
    <w:rsid w:val="00951FA0"/>
    <w:rsid w:val="00963AD3"/>
    <w:rsid w:val="009860AE"/>
    <w:rsid w:val="009930AF"/>
    <w:rsid w:val="009D152F"/>
    <w:rsid w:val="009F4B28"/>
    <w:rsid w:val="00A06EA9"/>
    <w:rsid w:val="00A109C5"/>
    <w:rsid w:val="00A24B00"/>
    <w:rsid w:val="00A31007"/>
    <w:rsid w:val="00A6001C"/>
    <w:rsid w:val="00A643AD"/>
    <w:rsid w:val="00A87B66"/>
    <w:rsid w:val="00AE6158"/>
    <w:rsid w:val="00B15A67"/>
    <w:rsid w:val="00B229E3"/>
    <w:rsid w:val="00B46BC2"/>
    <w:rsid w:val="00B5488B"/>
    <w:rsid w:val="00B66BBA"/>
    <w:rsid w:val="00BA38E9"/>
    <w:rsid w:val="00BB30D1"/>
    <w:rsid w:val="00BC0BB4"/>
    <w:rsid w:val="00BC3386"/>
    <w:rsid w:val="00BC3EC8"/>
    <w:rsid w:val="00BD729D"/>
    <w:rsid w:val="00BE7002"/>
    <w:rsid w:val="00BF5875"/>
    <w:rsid w:val="00C02778"/>
    <w:rsid w:val="00C24D81"/>
    <w:rsid w:val="00C3392D"/>
    <w:rsid w:val="00C54511"/>
    <w:rsid w:val="00CB60C4"/>
    <w:rsid w:val="00CC013E"/>
    <w:rsid w:val="00CC47BD"/>
    <w:rsid w:val="00CD380C"/>
    <w:rsid w:val="00D33B55"/>
    <w:rsid w:val="00D64B12"/>
    <w:rsid w:val="00D92116"/>
    <w:rsid w:val="00D95441"/>
    <w:rsid w:val="00DA7ADA"/>
    <w:rsid w:val="00DB0576"/>
    <w:rsid w:val="00DF6C78"/>
    <w:rsid w:val="00DF7902"/>
    <w:rsid w:val="00E17870"/>
    <w:rsid w:val="00E24DE0"/>
    <w:rsid w:val="00E27E9D"/>
    <w:rsid w:val="00E53867"/>
    <w:rsid w:val="00E57D40"/>
    <w:rsid w:val="00E73994"/>
    <w:rsid w:val="00E8251D"/>
    <w:rsid w:val="00E8613E"/>
    <w:rsid w:val="00EB13BA"/>
    <w:rsid w:val="00EC7B08"/>
    <w:rsid w:val="00ED7BD1"/>
    <w:rsid w:val="00EE3B78"/>
    <w:rsid w:val="00EE4822"/>
    <w:rsid w:val="00EE58DE"/>
    <w:rsid w:val="00F57F4C"/>
    <w:rsid w:val="00F67D61"/>
    <w:rsid w:val="00F93B52"/>
    <w:rsid w:val="00FC768C"/>
    <w:rsid w:val="00FE4223"/>
    <w:rsid w:val="00FF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0127CB28"/>
  <w15:docId w15:val="{92946F4A-F6A6-4317-B424-5E3DC5BD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951FA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51FA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51FA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51FA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51FA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51FA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51FA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951FA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51FA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51FA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951FA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951FA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920198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F94E7-4F85-40E4-8397-149F56D223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1205D0-C16D-4F23-927A-94A1353FE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74E353-408E-46CA-B9CC-38924376415B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54DAEC2-7163-4784-BDD3-76B5F16B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</TotalTime>
  <Pages>2</Pages>
  <Words>152</Words>
  <Characters>840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MARGARINT Marius Claudiu</cp:lastModifiedBy>
  <cp:revision>9</cp:revision>
  <dcterms:created xsi:type="dcterms:W3CDTF">2026-05-22T18:16:00Z</dcterms:created>
  <dcterms:modified xsi:type="dcterms:W3CDTF">2026-06-01T09:14:00Z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  <property fmtid="{D5CDD505-2E9C-101B-9397-08002B2CF9AE}" pid="10" name="Meeting Number">
    <vt:lpwstr>4173</vt:lpwstr>
  </property>
</Properties>
</file>