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2038573815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9098D" w:rsidRPr="0056157B" w14:paraId="51CB336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74F21AA" w14:textId="02676156" w:rsidR="0029098D" w:rsidRPr="0056157B" w:rsidRDefault="0029098D" w:rsidP="00634DC7">
                <w:pPr>
                  <w:pStyle w:val="TBNormalTechnicalBlock"/>
                </w:pPr>
              </w:p>
            </w:tc>
          </w:tr>
          <w:tr w:rsidR="0029098D" w:rsidRPr="0056157B" w14:paraId="59F62795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B7EC1B0" w14:textId="77777777" w:rsidR="0029098D" w:rsidRPr="0056157B" w:rsidRDefault="0029098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9797BCA" wp14:editId="748ED38A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8D978A5" w14:textId="77777777" w:rsidR="0029098D" w:rsidRPr="0056157B" w:rsidRDefault="0029098D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29098D" w:rsidRPr="00B84B6D" w14:paraId="5E0855D6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3597092" w14:textId="77777777" w:rsidR="0029098D" w:rsidRPr="0056157B" w:rsidRDefault="0029098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9406B08" w14:textId="77777777" w:rsidR="0029098D" w:rsidRPr="0056157B" w:rsidRDefault="0029098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756CB27" w14:textId="77777777" w:rsidR="0029098D" w:rsidRPr="0056157B" w:rsidRDefault="0029098D" w:rsidP="00233A0E">
                <w:pPr>
                  <w:pStyle w:val="TBNormalTechnicalBlock"/>
                  <w:rPr>
                    <w:b/>
                  </w:rPr>
                </w:pPr>
              </w:p>
              <w:p w14:paraId="47BC6851" w14:textId="77777777" w:rsidR="0029098D" w:rsidRDefault="0029098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28 May 2026</w:t>
                </w:r>
              </w:p>
              <w:p w14:paraId="21FABA67" w14:textId="77777777" w:rsidR="0029098D" w:rsidRPr="0019440B" w:rsidRDefault="0029098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ACDC621" w14:textId="77777777" w:rsidR="0029098D" w:rsidRPr="0019440B" w:rsidRDefault="0029098D" w:rsidP="00233A0E">
                <w:pPr>
                  <w:pStyle w:val="TBNormalTechnicalBlock"/>
                </w:pPr>
              </w:p>
              <w:p w14:paraId="3336A91F" w14:textId="77777777" w:rsidR="0029098D" w:rsidRDefault="0029098D" w:rsidP="00233A0E">
                <w:pPr>
                  <w:pStyle w:val="TBNormalTechnicalBlock"/>
                </w:pPr>
                <w:r>
                  <w:t>9453</w:t>
                </w:r>
                <w:r w:rsidRPr="0056157B">
                  <w:t>/</w:t>
                </w:r>
                <w:r>
                  <w:t>26</w:t>
                </w:r>
              </w:p>
              <w:p w14:paraId="5302C887" w14:textId="77777777" w:rsidR="0029098D" w:rsidRDefault="0029098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28</w:t>
                </w:r>
              </w:p>
              <w:p w14:paraId="2CD3BAB6" w14:textId="77777777" w:rsidR="0029098D" w:rsidRDefault="0029098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679</w:t>
                </w:r>
              </w:p>
              <w:p w14:paraId="51AE9F86" w14:textId="77777777" w:rsidR="0029098D" w:rsidRPr="007C5B64" w:rsidRDefault="0029098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32AB57E" w14:textId="77777777" w:rsidR="0029098D" w:rsidRPr="009E0BE9" w:rsidRDefault="0029098D" w:rsidP="00CD4D38">
                <w:pPr>
                  <w:pStyle w:val="TBDistrbMarkers"/>
                </w:pPr>
                <w:r>
                  <w:t>PARLNAT</w:t>
                </w:r>
              </w:p>
              <w:p w14:paraId="08816623" w14:textId="77777777" w:rsidR="0029098D" w:rsidRPr="009E0BE9" w:rsidRDefault="0029098D" w:rsidP="00233A0E">
                <w:pPr>
                  <w:pStyle w:val="TBNormalTechnicalBlock"/>
                </w:pPr>
              </w:p>
              <w:p w14:paraId="67380B81" w14:textId="77777777" w:rsidR="0029098D" w:rsidRPr="009E0BE9" w:rsidRDefault="0029098D" w:rsidP="00233A0E">
                <w:pPr>
                  <w:pStyle w:val="TBNormalTechnicalBlock"/>
                </w:pPr>
              </w:p>
              <w:p w14:paraId="6C1E35F1" w14:textId="77777777" w:rsidR="0029098D" w:rsidRPr="009E0BE9" w:rsidRDefault="0029098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9098D" w:rsidRPr="00ED0749" w14:paraId="7F253FD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0D1D32E" w14:textId="77777777" w:rsidR="0029098D" w:rsidRPr="00ED0749" w:rsidRDefault="0029098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C9F366C" w14:textId="77777777" w:rsidR="0029098D" w:rsidRPr="00ED0749" w:rsidRDefault="0029098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2F7953E" w14:textId="77777777" w:rsidR="0029098D" w:rsidRPr="00ED0749" w:rsidRDefault="0029098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30F8BED" w14:textId="77777777" w:rsidR="0029098D" w:rsidRPr="00ED0749" w:rsidRDefault="0029098D" w:rsidP="00DF1147">
          <w:pPr>
            <w:pStyle w:val="TBEntRefer"/>
            <w:rPr>
              <w:sz w:val="2"/>
              <w:szCs w:val="2"/>
            </w:rPr>
          </w:pPr>
        </w:p>
        <w:p w14:paraId="1677D526" w14:textId="77777777" w:rsidR="0029098D" w:rsidRPr="00DD01AC" w:rsidRDefault="0029098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9098D" w:rsidRPr="00133225" w14:paraId="328330AF" w14:textId="77777777" w:rsidTr="001E5BC3">
            <w:trPr>
              <w:jc w:val="center"/>
            </w:trPr>
            <w:tc>
              <w:tcPr>
                <w:tcW w:w="9645" w:type="dxa"/>
              </w:tcPr>
              <w:p w14:paraId="0E38C250" w14:textId="77777777" w:rsidR="0029098D" w:rsidRPr="00C4351E" w:rsidRDefault="0029098D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29098D" w:rsidRPr="007D53AD" w14:paraId="16BCC043" w14:textId="77777777" w:rsidTr="001E5BC3">
            <w:trPr>
              <w:jc w:val="center"/>
            </w:trPr>
            <w:tc>
              <w:tcPr>
                <w:tcW w:w="9645" w:type="dxa"/>
              </w:tcPr>
              <w:p w14:paraId="6DEF7733" w14:textId="77777777" w:rsidR="0029098D" w:rsidRPr="007D53AD" w:rsidRDefault="0029098D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Affairs/Development)</w:t>
                </w:r>
              </w:p>
            </w:tc>
          </w:tr>
          <w:tr w:rsidR="0029098D" w:rsidRPr="007D53AD" w14:paraId="494F6B7D" w14:textId="77777777" w:rsidTr="001E5BC3">
            <w:trPr>
              <w:jc w:val="center"/>
            </w:trPr>
            <w:tc>
              <w:tcPr>
                <w:tcW w:w="9645" w:type="dxa"/>
              </w:tcPr>
              <w:p w14:paraId="622890FF" w14:textId="77777777" w:rsidR="0029098D" w:rsidRPr="006368AC" w:rsidRDefault="0029098D" w:rsidP="00E60AAC">
                <w:pPr>
                  <w:pStyle w:val="TBTableText"/>
                </w:pPr>
                <w:r>
                  <w:t>18 May 2026</w:t>
                </w:r>
              </w:p>
            </w:tc>
          </w:tr>
        </w:tbl>
        <w:p w14:paraId="06DB86FC" w14:textId="77777777" w:rsidR="0029098D" w:rsidRPr="008C6FD6" w:rsidRDefault="0085771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C4F36" w14:paraId="6FD0CEB6" w14:textId="77777777" w:rsidTr="007C4F36">
        <w:tc>
          <w:tcPr>
            <w:tcW w:w="567" w:type="dxa"/>
            <w:tcMar>
              <w:right w:w="0" w:type="dxa"/>
            </w:tcMar>
          </w:tcPr>
          <w:p w14:paraId="09B5CD31" w14:textId="5ADBDDF0" w:rsidR="007C4F36" w:rsidRPr="000D7ED4" w:rsidRDefault="007C4F36" w:rsidP="000D7ED4">
            <w:pPr>
              <w:pStyle w:val="PointManual"/>
              <w:pageBreakBefore/>
              <w:rPr>
                <w:b/>
                <w:bCs/>
              </w:rPr>
            </w:pPr>
            <w:r w:rsidRPr="000D7ED4">
              <w:rPr>
                <w:b/>
                <w:bCs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11C9E729" w:rsidR="007C4F36" w:rsidRPr="000D7ED4" w:rsidRDefault="007C4F36" w:rsidP="00CB73C2">
            <w:pPr>
              <w:rPr>
                <w:b/>
                <w:bCs/>
                <w:lang w:val="en-US"/>
              </w:rPr>
            </w:pPr>
            <w:r w:rsidRPr="000D7ED4">
              <w:rPr>
                <w:b/>
                <w:bCs/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7C4F36" w:rsidRDefault="007C4F36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7C4F36" w:rsidRDefault="007C4F36" w:rsidP="00CB73C2">
            <w:pPr>
              <w:rPr>
                <w:lang w:val="en-US"/>
              </w:rPr>
            </w:pPr>
          </w:p>
        </w:tc>
      </w:tr>
      <w:tr w:rsidR="000D7ED4" w14:paraId="1085262A" w14:textId="77777777" w:rsidTr="00547883">
        <w:tc>
          <w:tcPr>
            <w:tcW w:w="567" w:type="dxa"/>
            <w:tcMar>
              <w:right w:w="0" w:type="dxa"/>
            </w:tcMar>
          </w:tcPr>
          <w:p w14:paraId="2DE5D431" w14:textId="77777777" w:rsidR="000D7ED4" w:rsidRPr="007C4F36" w:rsidRDefault="000D7ED4" w:rsidP="000D7ED4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3E0C226" w14:textId="13A94A38" w:rsidR="000D7ED4" w:rsidRDefault="000D7ED4" w:rsidP="00CB73C2">
            <w:pPr>
              <w:rPr>
                <w:lang w:val="en-US"/>
              </w:rPr>
            </w:pPr>
            <w:r w:rsidRPr="00A17431">
              <w:rPr>
                <w:rFonts w:asciiTheme="majorBidi" w:hAnsiTheme="majorBidi" w:cstheme="majorBidi"/>
                <w:szCs w:val="24"/>
                <w:u w:val="single"/>
              </w:rPr>
              <w:t>The Council</w:t>
            </w:r>
            <w:r w:rsidRPr="00A17431">
              <w:rPr>
                <w:rFonts w:asciiTheme="majorBidi" w:hAnsiTheme="majorBidi" w:cstheme="majorBidi"/>
                <w:szCs w:val="24"/>
              </w:rPr>
              <w:t xml:space="preserve"> adopted the agenda set out in document </w:t>
            </w:r>
            <w:r>
              <w:rPr>
                <w:rFonts w:asciiTheme="majorBidi" w:hAnsiTheme="majorBidi" w:cstheme="majorBidi"/>
                <w:szCs w:val="24"/>
              </w:rPr>
              <w:t>9147</w:t>
            </w:r>
            <w:r w:rsidRPr="00A17431">
              <w:rPr>
                <w:rFonts w:asciiTheme="majorBidi" w:hAnsiTheme="majorBidi" w:cstheme="majorBidi"/>
                <w:szCs w:val="24"/>
              </w:rPr>
              <w:t>/2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  <w:r w:rsidRPr="00A17431">
              <w:rPr>
                <w:rFonts w:asciiTheme="majorBidi" w:hAnsiTheme="majorBidi" w:cstheme="majorBidi"/>
                <w:szCs w:val="24"/>
              </w:rPr>
              <w:t>.</w:t>
            </w:r>
          </w:p>
        </w:tc>
      </w:tr>
      <w:tr w:rsidR="007C4F36" w14:paraId="3BEA511A" w14:textId="77777777" w:rsidTr="007C4F36">
        <w:tc>
          <w:tcPr>
            <w:tcW w:w="567" w:type="dxa"/>
            <w:tcMar>
              <w:right w:w="0" w:type="dxa"/>
            </w:tcMar>
          </w:tcPr>
          <w:p w14:paraId="44B0A436" w14:textId="0324D879" w:rsidR="007C4F36" w:rsidRPr="000D7ED4" w:rsidRDefault="007C4F36" w:rsidP="007C4F36">
            <w:pPr>
              <w:pStyle w:val="PointManual"/>
              <w:rPr>
                <w:b/>
                <w:bCs/>
              </w:rPr>
            </w:pPr>
            <w:r w:rsidRPr="000D7ED4">
              <w:rPr>
                <w:b/>
                <w:bCs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4AC362C3" w:rsidR="007C4F36" w:rsidRPr="000D7ED4" w:rsidRDefault="007C4F36" w:rsidP="00CB73C2">
            <w:pPr>
              <w:rPr>
                <w:b/>
                <w:bCs/>
                <w:lang w:val="en-US"/>
              </w:rPr>
            </w:pPr>
            <w:r w:rsidRPr="000D7ED4">
              <w:rPr>
                <w:b/>
                <w:bCs/>
                <w:lang w:val="en-US"/>
              </w:rPr>
              <w:t>Approval of "A" items</w:t>
            </w:r>
          </w:p>
          <w:p w14:paraId="45010F8A" w14:textId="1F641F35" w:rsidR="007C4F36" w:rsidRPr="000D7ED4" w:rsidRDefault="007C4F36" w:rsidP="000D7ED4">
            <w:pPr>
              <w:pStyle w:val="PointManual"/>
              <w:rPr>
                <w:b/>
                <w:bCs/>
                <w:lang w:val="en-US"/>
              </w:rPr>
            </w:pPr>
            <w:r w:rsidRPr="000D7ED4">
              <w:rPr>
                <w:b/>
                <w:bCs/>
                <w:lang w:val="en-US"/>
              </w:rPr>
              <w:t>a)</w:t>
            </w:r>
            <w:r w:rsidRPr="000D7ED4">
              <w:rPr>
                <w:b/>
                <w:bCs/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7C4F36" w:rsidRDefault="007C4F36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3FD31F" w14:textId="77777777" w:rsidR="007C4F36" w:rsidRDefault="007C4F36" w:rsidP="00CB73C2">
            <w:pPr>
              <w:rPr>
                <w:lang w:val="en-US"/>
              </w:rPr>
            </w:pPr>
          </w:p>
          <w:p w14:paraId="186027FA" w14:textId="5F0DE914" w:rsidR="004A545A" w:rsidRDefault="004A545A" w:rsidP="000D7ED4">
            <w:pPr>
              <w:rPr>
                <w:lang w:val="en-US"/>
              </w:rPr>
            </w:pPr>
            <w:r>
              <w:rPr>
                <w:lang w:val="en-US"/>
              </w:rPr>
              <w:t>9150/26</w:t>
            </w:r>
          </w:p>
        </w:tc>
      </w:tr>
      <w:tr w:rsidR="000D7ED4" w14:paraId="433CE38B" w14:textId="77777777" w:rsidTr="001617D7">
        <w:tc>
          <w:tcPr>
            <w:tcW w:w="567" w:type="dxa"/>
            <w:tcMar>
              <w:right w:w="0" w:type="dxa"/>
            </w:tcMar>
          </w:tcPr>
          <w:p w14:paraId="26B38572" w14:textId="77777777" w:rsidR="000D7ED4" w:rsidRPr="007C4F36" w:rsidRDefault="000D7ED4" w:rsidP="007C4F36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DA7164" w14:textId="69B43F35" w:rsidR="000D7ED4" w:rsidRDefault="000D7ED4" w:rsidP="00CB73C2">
            <w:pPr>
              <w:rPr>
                <w:lang w:val="en-US"/>
              </w:rPr>
            </w:pPr>
            <w:r w:rsidRPr="00C735FE">
              <w:rPr>
                <w:rFonts w:asciiTheme="majorBidi" w:hAnsiTheme="majorBidi" w:cstheme="majorBidi"/>
                <w:szCs w:val="24"/>
                <w:u w:val="single"/>
              </w:rPr>
              <w:t>The Council</w:t>
            </w:r>
            <w:r w:rsidRPr="00C735FE">
              <w:rPr>
                <w:rFonts w:asciiTheme="majorBidi" w:hAnsiTheme="majorBidi" w:cstheme="majorBidi"/>
                <w:szCs w:val="24"/>
              </w:rPr>
              <w:t xml:space="preserve"> adopted all "A" items listed in the document above, including all linguistic COR and REV documents presented for adoption.</w:t>
            </w:r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r w:rsidRPr="003E7CB7">
              <w:rPr>
                <w:rFonts w:asciiTheme="majorBidi" w:hAnsiTheme="majorBidi" w:cstheme="majorBidi"/>
                <w:szCs w:val="24"/>
              </w:rPr>
              <w:t xml:space="preserve">Statements to these items are set out in the </w:t>
            </w:r>
            <w:r>
              <w:rPr>
                <w:rFonts w:asciiTheme="majorBidi" w:hAnsiTheme="majorBidi" w:cstheme="majorBidi"/>
                <w:szCs w:val="24"/>
              </w:rPr>
              <w:t>ADD 1 to this document</w:t>
            </w:r>
            <w:r w:rsidRPr="003E7CB7">
              <w:rPr>
                <w:rFonts w:asciiTheme="majorBidi" w:hAnsiTheme="majorBidi" w:cstheme="majorBidi"/>
                <w:szCs w:val="24"/>
              </w:rPr>
              <w:t>.</w:t>
            </w:r>
          </w:p>
        </w:tc>
      </w:tr>
      <w:tr w:rsidR="000D7ED4" w14:paraId="06EA3FE2" w14:textId="77777777" w:rsidTr="007C4F36">
        <w:tc>
          <w:tcPr>
            <w:tcW w:w="567" w:type="dxa"/>
            <w:tcMar>
              <w:right w:w="0" w:type="dxa"/>
            </w:tcMar>
          </w:tcPr>
          <w:p w14:paraId="537A7C18" w14:textId="77777777" w:rsidR="000D7ED4" w:rsidRPr="007C4F36" w:rsidRDefault="000D7ED4" w:rsidP="007C4F36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F78BAC" w14:textId="1882E5AF" w:rsidR="000D7ED4" w:rsidRPr="000D7ED4" w:rsidRDefault="000D7ED4" w:rsidP="00CB73C2">
            <w:pPr>
              <w:rPr>
                <w:b/>
                <w:bCs/>
                <w:lang w:val="en-US"/>
              </w:rPr>
            </w:pPr>
            <w:r w:rsidRPr="000D7ED4">
              <w:rPr>
                <w:b/>
                <w:bCs/>
                <w:lang w:val="en-US"/>
              </w:rPr>
              <w:t>b)</w:t>
            </w:r>
            <w:r w:rsidRPr="000D7ED4">
              <w:rPr>
                <w:b/>
                <w:bCs/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B60EFD" w14:textId="77777777" w:rsidR="000D7ED4" w:rsidRDefault="000D7ED4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69E104" w14:textId="0DF23190" w:rsidR="000D7ED4" w:rsidRDefault="000D7ED4" w:rsidP="00CB73C2">
            <w:pPr>
              <w:rPr>
                <w:lang w:val="en-US"/>
              </w:rPr>
            </w:pPr>
            <w:r>
              <w:rPr>
                <w:lang w:val="en-US"/>
              </w:rPr>
              <w:t>9151/26</w:t>
            </w:r>
          </w:p>
        </w:tc>
      </w:tr>
    </w:tbl>
    <w:p w14:paraId="101DD1E3" w14:textId="77777777" w:rsidR="008A10E0" w:rsidRDefault="008A10E0" w:rsidP="008A10E0">
      <w:pPr>
        <w:pStyle w:val="TableTitle"/>
      </w:pPr>
      <w:bookmarkStart w:id="1" w:name="_Hlk136595609"/>
      <w:r>
        <w:t>Economic and Financial Affairs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A10E0" w:rsidRPr="00F06207" w14:paraId="11CE9085" w14:textId="77777777" w:rsidTr="00463F90">
        <w:tc>
          <w:tcPr>
            <w:tcW w:w="567" w:type="dxa"/>
            <w:tcMar>
              <w:right w:w="0" w:type="dxa"/>
            </w:tcMar>
          </w:tcPr>
          <w:p w14:paraId="6309B0A1" w14:textId="77777777" w:rsidR="008A10E0" w:rsidRPr="0062335E" w:rsidRDefault="008A10E0" w:rsidP="00463F90">
            <w:pPr>
              <w:pStyle w:val="PointManual"/>
              <w:rPr>
                <w:b/>
                <w:bCs/>
              </w:rPr>
            </w:pPr>
            <w:r w:rsidRPr="0062335E">
              <w:rPr>
                <w:b/>
                <w:bCs/>
              </w:rPr>
              <w:t>1.</w:t>
            </w:r>
          </w:p>
        </w:tc>
        <w:tc>
          <w:tcPr>
            <w:tcW w:w="6463" w:type="dxa"/>
            <w:tcMar>
              <w:top w:w="284" w:type="dxa"/>
            </w:tcMar>
          </w:tcPr>
          <w:p w14:paraId="05C9EF0D" w14:textId="77777777" w:rsidR="008A10E0" w:rsidRPr="0062335E" w:rsidRDefault="008A10E0" w:rsidP="00463F90">
            <w:pPr>
              <w:pageBreakBefore/>
              <w:rPr>
                <w:b/>
                <w:bCs/>
                <w:color w:val="000000" w:themeColor="text1"/>
              </w:rPr>
            </w:pPr>
            <w:r w:rsidRPr="0062335E">
              <w:rPr>
                <w:b/>
                <w:bCs/>
              </w:rPr>
              <w:t xml:space="preserve">Council Regulation amending Council Regulation (EC) No 332/2002 as regards funding arrangements and the use of a diversified funding </w:t>
            </w:r>
            <w:r w:rsidRPr="0062335E">
              <w:rPr>
                <w:b/>
                <w:bCs/>
                <w:color w:val="000000" w:themeColor="text1"/>
              </w:rPr>
              <w:t>strategy</w:t>
            </w:r>
          </w:p>
          <w:p w14:paraId="2EE4820B" w14:textId="77777777" w:rsidR="008A10E0" w:rsidRPr="0062335E" w:rsidRDefault="008A10E0" w:rsidP="00463F90">
            <w:pPr>
              <w:rPr>
                <w:i/>
                <w:color w:val="000000" w:themeColor="text1"/>
              </w:rPr>
            </w:pPr>
            <w:r w:rsidRPr="0062335E">
              <w:rPr>
                <w:i/>
                <w:color w:val="000000" w:themeColor="text1"/>
              </w:rPr>
              <w:t>Agreement in principle</w:t>
            </w:r>
          </w:p>
          <w:p w14:paraId="0F5D9BF1" w14:textId="77777777" w:rsidR="008A10E0" w:rsidRPr="0062335E" w:rsidRDefault="008A10E0" w:rsidP="00463F90">
            <w:pPr>
              <w:rPr>
                <w:i/>
                <w:color w:val="000000" w:themeColor="text1"/>
              </w:rPr>
            </w:pPr>
            <w:r w:rsidRPr="0062335E">
              <w:rPr>
                <w:i/>
                <w:color w:val="000000" w:themeColor="text1"/>
              </w:rPr>
              <w:t>Request for the consent of the European Parliament</w:t>
            </w:r>
          </w:p>
          <w:p w14:paraId="15342C05" w14:textId="77777777" w:rsidR="008A10E0" w:rsidRPr="0062335E" w:rsidRDefault="008A10E0" w:rsidP="00463F90">
            <w:r w:rsidRPr="0062335E">
              <w:rPr>
                <w:color w:val="000000" w:themeColor="text1"/>
              </w:rPr>
              <w:t xml:space="preserve">Approved by Coreper, Part 2, on </w:t>
            </w:r>
            <w:r w:rsidRPr="0062335E">
              <w:rPr>
                <w:iCs/>
                <w:color w:val="000000" w:themeColor="text1"/>
              </w:rPr>
              <w:t>13.05.2026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D896987" w14:textId="77777777" w:rsidR="008A10E0" w:rsidRPr="00F06207" w:rsidRDefault="008A10E0" w:rsidP="00463F90">
            <w:pPr>
              <w:pStyle w:val="NormalRight"/>
            </w:pPr>
            <w:r>
              <w:rPr>
                <w:noProof/>
              </w:rPr>
              <w:drawing>
                <wp:inline distT="0" distB="0" distL="0" distR="0" wp14:anchorId="3C8AF1A5" wp14:editId="39650AAD">
                  <wp:extent cx="172442" cy="172442"/>
                  <wp:effectExtent l="0" t="0" r="0" b="0"/>
                  <wp:docPr id="2111762224" name="Picture 2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1762224" name="Picture 2" descr="Special legislative procedur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457707A" wp14:editId="5982EC29">
                  <wp:extent cx="172442" cy="172442"/>
                  <wp:effectExtent l="0" t="0" r="0" b="0"/>
                  <wp:docPr id="8026918" name="Picture 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6918" name="Picture 3" descr="Item based on a Commission proposal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BA20BE0" w14:textId="77777777" w:rsidR="008A10E0" w:rsidRDefault="008A10E0" w:rsidP="00463F90">
            <w:r>
              <w:t>7172/26</w:t>
            </w:r>
          </w:p>
          <w:p w14:paraId="42AE742E" w14:textId="77777777" w:rsidR="008A10E0" w:rsidRDefault="008A10E0" w:rsidP="00463F90">
            <w:r>
              <w:t>6190/26</w:t>
            </w:r>
          </w:p>
          <w:p w14:paraId="39ABE074" w14:textId="77777777" w:rsidR="008A10E0" w:rsidRPr="00F06207" w:rsidRDefault="008A10E0" w:rsidP="00463F90">
            <w:r>
              <w:t>ECOFIN</w:t>
            </w:r>
          </w:p>
        </w:tc>
      </w:tr>
      <w:tr w:rsidR="008A10E0" w:rsidRPr="00F06207" w14:paraId="69CB4475" w14:textId="77777777" w:rsidTr="00851311">
        <w:tc>
          <w:tcPr>
            <w:tcW w:w="567" w:type="dxa"/>
            <w:tcMar>
              <w:right w:w="0" w:type="dxa"/>
            </w:tcMar>
          </w:tcPr>
          <w:p w14:paraId="2888D1CF" w14:textId="77777777" w:rsidR="008A10E0" w:rsidRPr="0062335E" w:rsidRDefault="008A10E0" w:rsidP="00463F90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</w:tcMar>
          </w:tcPr>
          <w:p w14:paraId="42AECD81" w14:textId="6877F6EB" w:rsidR="005F6A92" w:rsidRPr="0062335E" w:rsidRDefault="005F6A92" w:rsidP="005F6A92">
            <w:pPr>
              <w:rPr>
                <w:b/>
                <w:bCs/>
                <w:szCs w:val="24"/>
              </w:rPr>
            </w:pPr>
            <w:r w:rsidRPr="0062335E">
              <w:rPr>
                <w:szCs w:val="24"/>
                <w:u w:val="single"/>
                <w:lang w:val="en-US"/>
              </w:rPr>
              <w:t>The Council</w:t>
            </w:r>
            <w:r w:rsidRPr="0062335E">
              <w:rPr>
                <w:szCs w:val="24"/>
                <w:lang w:val="en-US"/>
              </w:rPr>
              <w:t xml:space="preserve"> </w:t>
            </w:r>
            <w:r w:rsidR="00B20E1F" w:rsidRPr="0062335E">
              <w:rPr>
                <w:szCs w:val="24"/>
                <w:lang w:val="en-US"/>
              </w:rPr>
              <w:t xml:space="preserve">reached agreement in principle on the </w:t>
            </w:r>
            <w:r w:rsidRPr="0062335E">
              <w:rPr>
                <w:szCs w:val="24"/>
              </w:rPr>
              <w:t>Council Regulation amending Council Regulation (EC) No 332/2002 as regards funding arrangements and the use of a diversified funding strategy.</w:t>
            </w:r>
            <w:r w:rsidRPr="0062335E">
              <w:rPr>
                <w:b/>
                <w:bCs/>
                <w:szCs w:val="24"/>
              </w:rPr>
              <w:t xml:space="preserve"> </w:t>
            </w:r>
          </w:p>
          <w:p w14:paraId="470EA800" w14:textId="77777777" w:rsidR="005F6A92" w:rsidRPr="0062335E" w:rsidRDefault="005F6A92" w:rsidP="005F6A92">
            <w:pPr>
              <w:rPr>
                <w:b/>
                <w:bCs/>
                <w:szCs w:val="24"/>
              </w:rPr>
            </w:pPr>
          </w:p>
          <w:p w14:paraId="0F4F21AB" w14:textId="3D904366" w:rsidR="008A10E0" w:rsidRPr="0062335E" w:rsidRDefault="005F6A92" w:rsidP="00B516B4">
            <w:r w:rsidRPr="0062335E">
              <w:rPr>
                <w:szCs w:val="24"/>
                <w:u w:val="single"/>
              </w:rPr>
              <w:t>The Council</w:t>
            </w:r>
            <w:r w:rsidRPr="0062335E">
              <w:rPr>
                <w:szCs w:val="24"/>
              </w:rPr>
              <w:t xml:space="preserve"> decided to </w:t>
            </w:r>
            <w:r w:rsidR="00B20E1F" w:rsidRPr="0062335E">
              <w:rPr>
                <w:szCs w:val="24"/>
              </w:rPr>
              <w:t xml:space="preserve">request </w:t>
            </w:r>
            <w:r w:rsidRPr="0062335E">
              <w:rPr>
                <w:szCs w:val="24"/>
              </w:rPr>
              <w:t>the consent of the European Parliament on the above-</w:t>
            </w:r>
            <w:r w:rsidR="000151BB" w:rsidRPr="0062335E">
              <w:rPr>
                <w:szCs w:val="24"/>
              </w:rPr>
              <w:t>mentioned Regulation</w:t>
            </w:r>
            <w:r w:rsidRPr="0062335E">
              <w:rPr>
                <w:szCs w:val="24"/>
              </w:rPr>
              <w:t> in accordance with Article 352 TFEU.</w:t>
            </w:r>
          </w:p>
        </w:tc>
      </w:tr>
    </w:tbl>
    <w:p w14:paraId="7B6B9E1C" w14:textId="49645095" w:rsidR="00015BCE" w:rsidRPr="00015BCE" w:rsidRDefault="00015BCE" w:rsidP="00015BCE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015BCE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45"/>
        <w:tblW w:w="9923" w:type="dxa"/>
        <w:tblInd w:w="-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2126"/>
      </w:tblGrid>
      <w:tr w:rsidR="007C4F36" w:rsidRPr="00015BCE" w14:paraId="7D292DF6" w14:textId="77777777" w:rsidTr="007C4F36">
        <w:tc>
          <w:tcPr>
            <w:tcW w:w="567" w:type="dxa"/>
            <w:tcMar>
              <w:right w:w="0" w:type="dxa"/>
            </w:tcMar>
          </w:tcPr>
          <w:p w14:paraId="76E193C8" w14:textId="6C3F2CFE" w:rsidR="007C4F36" w:rsidRPr="007C4F36" w:rsidRDefault="007C4F36" w:rsidP="007C4F36">
            <w:pPr>
              <w:pStyle w:val="PointManual"/>
            </w:pPr>
            <w:r w:rsidRPr="007C4F36">
              <w:t>3.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6A9D9DC4" w14:textId="0C56BEC7" w:rsidR="007C4F36" w:rsidRPr="00015BCE" w:rsidRDefault="007C4F36" w:rsidP="00216C95">
            <w:pPr>
              <w:mirrorIndents/>
              <w:rPr>
                <w:szCs w:val="22"/>
                <w:lang w:val="en-ZW"/>
              </w:rPr>
            </w:pPr>
            <w:r>
              <w:rPr>
                <w:color w:val="000000" w:themeColor="text1"/>
                <w:szCs w:val="24"/>
              </w:rPr>
              <w:t>Current affairs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BA6350" w14:textId="77777777" w:rsidR="007C4F36" w:rsidRPr="00015BCE" w:rsidRDefault="007C4F36" w:rsidP="00216C95">
            <w:pPr>
              <w:mirrorIndents/>
              <w:jc w:val="right"/>
              <w:rPr>
                <w:szCs w:val="22"/>
                <w:highlight w:val="yellow"/>
                <w:lang w:val="en-Z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880B83E" w14:textId="77777777" w:rsidR="007C4F36" w:rsidRPr="00015BCE" w:rsidRDefault="007C4F36" w:rsidP="00216C95">
            <w:pPr>
              <w:mirrorIndents/>
              <w:rPr>
                <w:szCs w:val="22"/>
                <w:highlight w:val="yellow"/>
                <w:lang w:val="en-ZW"/>
              </w:rPr>
            </w:pPr>
          </w:p>
        </w:tc>
      </w:tr>
      <w:tr w:rsidR="007C4F36" w:rsidRPr="00015BCE" w14:paraId="08EFBC9D" w14:textId="77777777" w:rsidTr="007C4F36">
        <w:tc>
          <w:tcPr>
            <w:tcW w:w="567" w:type="dxa"/>
            <w:tcMar>
              <w:right w:w="0" w:type="dxa"/>
            </w:tcMar>
          </w:tcPr>
          <w:p w14:paraId="012C9D83" w14:textId="058291D4" w:rsidR="007C4F36" w:rsidRPr="007C4F36" w:rsidRDefault="007E71B9" w:rsidP="007C4F36">
            <w:r>
              <w:t>4.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6FF2FA8E" w14:textId="1F14EF4A" w:rsidR="007C4F36" w:rsidRDefault="007C4F36" w:rsidP="00216C9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Future of external action taking into consideration geopolitical developments </w:t>
            </w:r>
          </w:p>
          <w:p w14:paraId="35B1C231" w14:textId="5783136B" w:rsidR="007C4F36" w:rsidRPr="00015BCE" w:rsidRDefault="007C4F36" w:rsidP="00216C95">
            <w:pPr>
              <w:rPr>
                <w:szCs w:val="22"/>
                <w:lang w:val="en-ZW"/>
              </w:rPr>
            </w:pPr>
            <w:r>
              <w:rPr>
                <w:i/>
                <w:iCs/>
                <w:sz w:val="23"/>
                <w:szCs w:val="23"/>
              </w:rPr>
              <w:t xml:space="preserve">Exchange of views 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739E26" w14:textId="77777777" w:rsidR="007C4F36" w:rsidRPr="00015BCE" w:rsidRDefault="007C4F36" w:rsidP="00216C95">
            <w:pPr>
              <w:mirrorIndents/>
              <w:jc w:val="right"/>
              <w:rPr>
                <w:noProof/>
                <w:szCs w:val="22"/>
                <w:highlight w:val="yellow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18726FF" w14:textId="77777777" w:rsidR="007C4F36" w:rsidRPr="00015BCE" w:rsidRDefault="007C4F36" w:rsidP="00216C95">
            <w:pPr>
              <w:mirrorIndents/>
              <w:rPr>
                <w:szCs w:val="22"/>
                <w:highlight w:val="yellow"/>
                <w:lang w:val="en-ZW"/>
              </w:rPr>
            </w:pPr>
          </w:p>
        </w:tc>
      </w:tr>
      <w:tr w:rsidR="007C4F36" w:rsidRPr="00015BCE" w14:paraId="1572CC22" w14:textId="77777777" w:rsidTr="007C4F36">
        <w:tc>
          <w:tcPr>
            <w:tcW w:w="567" w:type="dxa"/>
            <w:tcMar>
              <w:right w:w="0" w:type="dxa"/>
            </w:tcMar>
          </w:tcPr>
          <w:p w14:paraId="7169BCD8" w14:textId="7D6E5002" w:rsidR="007C4F36" w:rsidRPr="007C4F36" w:rsidRDefault="007E71B9" w:rsidP="007C4F36">
            <w:r>
              <w:t>5.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68288582" w14:textId="74F8372D" w:rsidR="007C4F36" w:rsidRDefault="007C4F36" w:rsidP="00216C9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The role of Global Gateway in our external action </w:t>
            </w:r>
          </w:p>
          <w:p w14:paraId="1C1D5616" w14:textId="7596BF17" w:rsidR="007C4F36" w:rsidRPr="00015BCE" w:rsidRDefault="007C4F36" w:rsidP="00216C95">
            <w:pPr>
              <w:rPr>
                <w:szCs w:val="22"/>
                <w:lang w:val="en-ZW"/>
              </w:rPr>
            </w:pPr>
            <w:r>
              <w:rPr>
                <w:i/>
                <w:iCs/>
                <w:sz w:val="23"/>
                <w:szCs w:val="23"/>
              </w:rPr>
              <w:t xml:space="preserve">Exchange of views 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7C4869" w14:textId="77777777" w:rsidR="007C4F36" w:rsidRPr="00015BCE" w:rsidRDefault="007C4F36" w:rsidP="00216C95">
            <w:pPr>
              <w:mirrorIndents/>
              <w:jc w:val="right"/>
              <w:rPr>
                <w:noProof/>
                <w:szCs w:val="22"/>
                <w:highlight w:val="yellow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F2A363" w14:textId="77777777" w:rsidR="007C4F36" w:rsidRPr="00015BCE" w:rsidRDefault="007C4F36" w:rsidP="00216C95">
            <w:pPr>
              <w:mirrorIndents/>
              <w:rPr>
                <w:szCs w:val="22"/>
                <w:highlight w:val="yellow"/>
                <w:lang w:val="en-ZW"/>
              </w:rPr>
            </w:pPr>
          </w:p>
        </w:tc>
      </w:tr>
      <w:tr w:rsidR="007C4F36" w:rsidRPr="00015BCE" w14:paraId="3716FF63" w14:textId="77777777" w:rsidTr="007C4F36">
        <w:tc>
          <w:tcPr>
            <w:tcW w:w="567" w:type="dxa"/>
            <w:tcMar>
              <w:right w:w="0" w:type="dxa"/>
            </w:tcMar>
          </w:tcPr>
          <w:p w14:paraId="6ED76586" w14:textId="0510E72D" w:rsidR="007C4F36" w:rsidRPr="007C4F36" w:rsidRDefault="007E71B9" w:rsidP="007C4F36">
            <w:r>
              <w:t>6.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7D44A4B3" w14:textId="77A0CCA2" w:rsidR="007C4F36" w:rsidRDefault="007C4F36" w:rsidP="00216C9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Impact of the Iran war on development worldwide </w:t>
            </w:r>
          </w:p>
          <w:p w14:paraId="700DEC8C" w14:textId="4D6F65A8" w:rsidR="007C4F36" w:rsidRPr="00015BCE" w:rsidRDefault="007C4F36" w:rsidP="00216C95">
            <w:pPr>
              <w:rPr>
                <w:szCs w:val="22"/>
                <w:lang w:val="en-ZW"/>
              </w:rPr>
            </w:pPr>
            <w:r>
              <w:rPr>
                <w:i/>
                <w:iCs/>
                <w:sz w:val="23"/>
                <w:szCs w:val="23"/>
              </w:rPr>
              <w:t xml:space="preserve">Exchange of views 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38998A" w14:textId="77777777" w:rsidR="007C4F36" w:rsidRPr="00015BCE" w:rsidRDefault="007C4F36" w:rsidP="00216C95">
            <w:pPr>
              <w:mirrorIndents/>
              <w:jc w:val="right"/>
              <w:rPr>
                <w:noProof/>
                <w:szCs w:val="22"/>
                <w:highlight w:val="yellow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672583" w14:textId="77777777" w:rsidR="007C4F36" w:rsidRPr="00015BCE" w:rsidRDefault="007C4F36" w:rsidP="00216C95">
            <w:pPr>
              <w:mirrorIndents/>
              <w:rPr>
                <w:szCs w:val="22"/>
                <w:highlight w:val="yellow"/>
                <w:lang w:val="en-ZW"/>
              </w:rPr>
            </w:pPr>
          </w:p>
        </w:tc>
      </w:tr>
      <w:tr w:rsidR="007C4F36" w:rsidRPr="00015BCE" w14:paraId="0C1CB2EE" w14:textId="77777777" w:rsidTr="007C4F36">
        <w:tc>
          <w:tcPr>
            <w:tcW w:w="567" w:type="dxa"/>
            <w:tcMar>
              <w:right w:w="0" w:type="dxa"/>
            </w:tcMar>
          </w:tcPr>
          <w:p w14:paraId="6A859233" w14:textId="239BE7C3" w:rsidR="007C4F36" w:rsidRPr="007C4F36" w:rsidRDefault="007E71B9" w:rsidP="007C4F36">
            <w:pPr>
              <w:pStyle w:val="PointManual"/>
            </w:pPr>
            <w:r>
              <w:t>7</w:t>
            </w:r>
            <w:r w:rsidR="007C4F36" w:rsidRPr="007C4F36">
              <w:t>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7B1B7E39" w14:textId="3E4B5195" w:rsidR="007C4F36" w:rsidRPr="00015BCE" w:rsidRDefault="007C4F36" w:rsidP="00216C95">
            <w:pPr>
              <w:rPr>
                <w:lang w:val="en-US"/>
              </w:rPr>
            </w:pPr>
            <w:r>
              <w:rPr>
                <w:bCs/>
                <w:color w:val="000000" w:themeColor="text1"/>
                <w:szCs w:val="24"/>
              </w:rPr>
              <w:t>Any other business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C63EED" w14:textId="77777777" w:rsidR="007C4F36" w:rsidRPr="00015BCE" w:rsidRDefault="007C4F36" w:rsidP="00216C95">
            <w:pPr>
              <w:mirrorIndents/>
              <w:jc w:val="right"/>
              <w:rPr>
                <w:noProof/>
                <w:highlight w:val="yellow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8EB6F" w14:textId="77777777" w:rsidR="007C4F36" w:rsidRPr="00015BCE" w:rsidRDefault="007C4F36" w:rsidP="00216C95">
            <w:pPr>
              <w:mirrorIndents/>
              <w:rPr>
                <w:highlight w:val="yellow"/>
                <w:lang w:val="en-ZW"/>
              </w:rPr>
            </w:pPr>
          </w:p>
        </w:tc>
      </w:tr>
      <w:bookmarkEnd w:id="1"/>
    </w:tbl>
    <w:p w14:paraId="1E2B6770" w14:textId="77777777" w:rsidR="001B060D" w:rsidRPr="00216C95" w:rsidRDefault="001B060D" w:rsidP="001B060D">
      <w:pPr>
        <w:pStyle w:val="FinalLine"/>
        <w:rPr>
          <w:lang w:val="en-US"/>
        </w:rPr>
      </w:pPr>
    </w:p>
    <w:sectPr w:rsidR="001B060D" w:rsidRPr="00216C95" w:rsidSect="0029098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9BD" w14:textId="77777777" w:rsidR="00857715" w:rsidRDefault="008577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9098D" w:rsidRPr="00D94637" w14:paraId="5AD62BB4" w14:textId="77777777" w:rsidTr="0029098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432C5AB" w14:textId="77777777" w:rsidR="0029098D" w:rsidRPr="00D94637" w:rsidRDefault="0029098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29098D" w:rsidRPr="00B310DC" w14:paraId="2554F8DD" w14:textId="77777777" w:rsidTr="0029098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5577886" w14:textId="02513C01" w:rsidR="0029098D" w:rsidRPr="00AD7BF2" w:rsidRDefault="0029098D" w:rsidP="004F54B2">
          <w:pPr>
            <w:pStyle w:val="FooterText"/>
          </w:pPr>
          <w:r>
            <w:t>9453/26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7B7883D" w14:textId="77777777" w:rsidR="0029098D" w:rsidRPr="00AD7BF2" w:rsidRDefault="0029098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6F28B04" w14:textId="77777777" w:rsidR="0029098D" w:rsidRPr="002511D8" w:rsidRDefault="0029098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1CBDFC9" w14:textId="3063F4E0" w:rsidR="0029098D" w:rsidRPr="00B310DC" w:rsidRDefault="0029098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29098D" w:rsidRPr="00D94637" w14:paraId="118C3B6C" w14:textId="77777777" w:rsidTr="0029098D">
      <w:trPr>
        <w:jc w:val="center"/>
      </w:trPr>
      <w:tc>
        <w:tcPr>
          <w:tcW w:w="1774" w:type="pct"/>
          <w:shd w:val="clear" w:color="auto" w:fill="auto"/>
        </w:tcPr>
        <w:p w14:paraId="47DBFDC4" w14:textId="031866C1" w:rsidR="0029098D" w:rsidRPr="00AD7BF2" w:rsidRDefault="0029098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DA32CFB" w14:textId="0CC63A64" w:rsidR="0029098D" w:rsidRPr="00AD7BF2" w:rsidRDefault="0029098D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8017EC9" w14:textId="6213435B" w:rsidR="0029098D" w:rsidRPr="00D94637" w:rsidRDefault="0029098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C69CA8C" w14:textId="48178AEF" w:rsidR="0029098D" w:rsidRPr="00695BAF" w:rsidRDefault="0029098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29098D" w:rsidRDefault="001B060D" w:rsidP="0029098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9098D" w:rsidRPr="00D94637" w14:paraId="2714CD35" w14:textId="77777777" w:rsidTr="0029098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5D63DFD" w14:textId="77777777" w:rsidR="0029098D" w:rsidRPr="00D94637" w:rsidRDefault="0029098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29098D" w:rsidRPr="00B310DC" w14:paraId="03EC26A6" w14:textId="77777777" w:rsidTr="0029098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41129DE" w14:textId="2BA9C7FA" w:rsidR="0029098D" w:rsidRPr="00AD7BF2" w:rsidRDefault="0029098D" w:rsidP="004F54B2">
          <w:pPr>
            <w:pStyle w:val="FooterText"/>
          </w:pPr>
          <w:r>
            <w:t>9453/26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1800BA9" w14:textId="77777777" w:rsidR="0029098D" w:rsidRPr="00AD7BF2" w:rsidRDefault="0029098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84BF5FD" w14:textId="77777777" w:rsidR="0029098D" w:rsidRPr="002511D8" w:rsidRDefault="0029098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528A91B" w14:textId="0224E33E" w:rsidR="0029098D" w:rsidRPr="00B310DC" w:rsidRDefault="0029098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9098D" w:rsidRPr="00D94637" w14:paraId="04D0F435" w14:textId="77777777" w:rsidTr="0029098D">
      <w:trPr>
        <w:jc w:val="center"/>
      </w:trPr>
      <w:tc>
        <w:tcPr>
          <w:tcW w:w="1774" w:type="pct"/>
          <w:shd w:val="clear" w:color="auto" w:fill="auto"/>
        </w:tcPr>
        <w:p w14:paraId="1593621F" w14:textId="573E26E3" w:rsidR="0029098D" w:rsidRPr="00AD7BF2" w:rsidRDefault="0029098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227F6BF" w14:textId="37B936E1" w:rsidR="0029098D" w:rsidRPr="00AD7BF2" w:rsidRDefault="0029098D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231D769" w14:textId="77FDD99A" w:rsidR="0029098D" w:rsidRPr="00D94637" w:rsidRDefault="0029098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D21CD62" w14:textId="4AE2C6BE" w:rsidR="0029098D" w:rsidRPr="00695BAF" w:rsidRDefault="0029098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29098D" w:rsidRDefault="001B060D" w:rsidP="0029098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15E04" w14:textId="77777777" w:rsidR="00857715" w:rsidRDefault="008577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1D122C8D" w:rsidR="001B060D" w:rsidRPr="0029098D" w:rsidRDefault="0029098D" w:rsidP="0029098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16C790B4" w:rsidR="001B060D" w:rsidRPr="0029098D" w:rsidRDefault="0029098D" w:rsidP="0029098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6440473364369574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8&lt;/text&gt;_x000d__x000a_  &lt;/metadata&gt;_x000d__x000a_  &lt;metadata key=&quot;md_Prefix&quot;&gt;_x000d__x000a_    &lt;text&gt;&lt;/text&gt;_x000d__x000a_  &lt;/metadata&gt;_x000d__x000a_  &lt;metadata key=&quot;md_DocumentNumber&quot;&gt;_x000d__x000a_    &lt;text&gt;945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28&lt;/text&gt;_x000d__x000a_      &lt;text&gt;RELEX 679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4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velopment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it-it&quot;&amp;gt;/Development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8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96043610070428428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13&lt;/text&gt;_x000d__x000a_  &lt;/metadata&gt;_x000d__x000a_  &lt;metadata key=&quot;md_Prefix&quot;&gt;_x000d__x000a_    &lt;text&gt;&lt;/text&gt;_x000d__x000a_  &lt;/metadata&gt;_x000d__x000a_  &lt;metadata key=&quot;md_DocumentNumber&quot;&gt;_x000d__x000a_    &lt;text&gt;914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8&lt;/text&gt;_x000d__x000a_      &lt;text&gt;RELEX 64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4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velopment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it-it&quot;&amp;gt;/Development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8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5c0424ea465278ffb8ca99ab258eaa29e12a1e067a198a7893055bdb5c2d66b"/>
  </w:docVars>
  <w:rsids>
    <w:rsidRoot w:val="001B060D"/>
    <w:rsid w:val="0001120D"/>
    <w:rsid w:val="000151BB"/>
    <w:rsid w:val="00015BCE"/>
    <w:rsid w:val="00023B68"/>
    <w:rsid w:val="00090AB4"/>
    <w:rsid w:val="000C518A"/>
    <w:rsid w:val="000D2F94"/>
    <w:rsid w:val="000D7ED4"/>
    <w:rsid w:val="000E2267"/>
    <w:rsid w:val="001208A4"/>
    <w:rsid w:val="00136330"/>
    <w:rsid w:val="001B060D"/>
    <w:rsid w:val="001E74F3"/>
    <w:rsid w:val="001F10D6"/>
    <w:rsid w:val="00202644"/>
    <w:rsid w:val="00216C95"/>
    <w:rsid w:val="00255664"/>
    <w:rsid w:val="0029098D"/>
    <w:rsid w:val="002A0671"/>
    <w:rsid w:val="002B7630"/>
    <w:rsid w:val="00326C08"/>
    <w:rsid w:val="00350C40"/>
    <w:rsid w:val="003D040A"/>
    <w:rsid w:val="003D208A"/>
    <w:rsid w:val="00442CAD"/>
    <w:rsid w:val="00461CD8"/>
    <w:rsid w:val="00493B1D"/>
    <w:rsid w:val="004A4593"/>
    <w:rsid w:val="004A545A"/>
    <w:rsid w:val="004C60B7"/>
    <w:rsid w:val="00507379"/>
    <w:rsid w:val="00520780"/>
    <w:rsid w:val="00546854"/>
    <w:rsid w:val="005874CE"/>
    <w:rsid w:val="005A5570"/>
    <w:rsid w:val="005B72E7"/>
    <w:rsid w:val="005C3952"/>
    <w:rsid w:val="005F6A92"/>
    <w:rsid w:val="006213F4"/>
    <w:rsid w:val="0062335E"/>
    <w:rsid w:val="0065720C"/>
    <w:rsid w:val="006A0129"/>
    <w:rsid w:val="006B1E64"/>
    <w:rsid w:val="006D2414"/>
    <w:rsid w:val="007010AE"/>
    <w:rsid w:val="00723B34"/>
    <w:rsid w:val="00741DC3"/>
    <w:rsid w:val="00745D84"/>
    <w:rsid w:val="00772954"/>
    <w:rsid w:val="00783E38"/>
    <w:rsid w:val="00786B8C"/>
    <w:rsid w:val="007960F8"/>
    <w:rsid w:val="007C4F36"/>
    <w:rsid w:val="007E71B9"/>
    <w:rsid w:val="008146F9"/>
    <w:rsid w:val="00825184"/>
    <w:rsid w:val="00853441"/>
    <w:rsid w:val="00857715"/>
    <w:rsid w:val="00863C83"/>
    <w:rsid w:val="00865A04"/>
    <w:rsid w:val="008948E2"/>
    <w:rsid w:val="00897A87"/>
    <w:rsid w:val="008A10E0"/>
    <w:rsid w:val="008B3AC5"/>
    <w:rsid w:val="008C5F7C"/>
    <w:rsid w:val="00925D78"/>
    <w:rsid w:val="00964E91"/>
    <w:rsid w:val="00981E04"/>
    <w:rsid w:val="009860AE"/>
    <w:rsid w:val="009930AF"/>
    <w:rsid w:val="009A7F61"/>
    <w:rsid w:val="009B05E2"/>
    <w:rsid w:val="009D065E"/>
    <w:rsid w:val="00A31007"/>
    <w:rsid w:val="00A57B8B"/>
    <w:rsid w:val="00A858C1"/>
    <w:rsid w:val="00AF37F0"/>
    <w:rsid w:val="00B20E1F"/>
    <w:rsid w:val="00B42E27"/>
    <w:rsid w:val="00B516B4"/>
    <w:rsid w:val="00B5488B"/>
    <w:rsid w:val="00BA1FA0"/>
    <w:rsid w:val="00BC0BB4"/>
    <w:rsid w:val="00BC3EC8"/>
    <w:rsid w:val="00BD729D"/>
    <w:rsid w:val="00C02778"/>
    <w:rsid w:val="00C24D81"/>
    <w:rsid w:val="00C91198"/>
    <w:rsid w:val="00CC013E"/>
    <w:rsid w:val="00CF33E3"/>
    <w:rsid w:val="00D348DA"/>
    <w:rsid w:val="00D60A23"/>
    <w:rsid w:val="00D6313C"/>
    <w:rsid w:val="00D64B12"/>
    <w:rsid w:val="00D95441"/>
    <w:rsid w:val="00DB0576"/>
    <w:rsid w:val="00DF7902"/>
    <w:rsid w:val="00E30D61"/>
    <w:rsid w:val="00E36DDC"/>
    <w:rsid w:val="00E73994"/>
    <w:rsid w:val="00E8251D"/>
    <w:rsid w:val="00E9605E"/>
    <w:rsid w:val="00EE3B78"/>
    <w:rsid w:val="00EE58DE"/>
    <w:rsid w:val="00F67D61"/>
    <w:rsid w:val="00F907FF"/>
    <w:rsid w:val="00FB177A"/>
    <w:rsid w:val="00FB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11CEB7E1"/>
  <w15:docId w15:val="{5D00FA8E-3B83-4932-A095-EF67A249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9098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9098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9098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9098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9098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9098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9098D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29098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9098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9098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9098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table" w:customStyle="1" w:styleId="TableGrid45">
    <w:name w:val="Table Grid45"/>
    <w:basedOn w:val="TableNormal"/>
    <w:next w:val="TableGrid"/>
    <w:uiPriority w:val="59"/>
    <w:rsid w:val="00015BCE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6C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TBDistrbMarkers">
    <w:name w:val="TBDistrbMarkers"/>
    <w:basedOn w:val="TBNormalTechnicalBlock"/>
    <w:qFormat/>
    <w:rsid w:val="0029098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151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51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51BB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1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1BB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B20E1F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bin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3B01C6-E136-4E00-9E85-DD7FB7FFA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AC9EAC-F214-4154-860E-722FDD471193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8D0B1DD-AAA3-46A8-84D0-3ECAC96914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257</Words>
  <Characters>1415</Characters>
  <Application>Microsoft Office Word</Application>
  <DocSecurity>0</DocSecurity>
  <Lines>101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POLACCHI Valentina</dc:creator>
  <cp:keywords/>
  <dc:description/>
  <cp:lastModifiedBy>POLACCHI Valentina</cp:lastModifiedBy>
  <cp:revision>3</cp:revision>
  <dcterms:created xsi:type="dcterms:W3CDTF">2026-05-28T10:09:00Z</dcterms:created>
  <dcterms:modified xsi:type="dcterms:W3CDTF">2026-05-28T10:10:00Z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