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1796095548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AA669C" w:rsidRPr="0056157B" w14:paraId="3A41B8CB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BA7AA6C" w14:textId="6ABA2A61" w:rsidR="00AA669C" w:rsidRPr="0056157B" w:rsidRDefault="00AA669C" w:rsidP="00634DC7">
                <w:pPr>
                  <w:pStyle w:val="TBNormalTechnicalBlock"/>
                </w:pPr>
              </w:p>
            </w:tc>
          </w:tr>
          <w:tr w:rsidR="00AA669C" w:rsidRPr="0056157B" w14:paraId="1F40A7C8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65B14A3" w14:textId="77777777" w:rsidR="00AA669C" w:rsidRPr="0056157B" w:rsidRDefault="00AA669C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204D1DA" wp14:editId="4DF361D9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F335494" w14:textId="77777777" w:rsidR="00AA669C" w:rsidRPr="0056157B" w:rsidRDefault="00AA669C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AA669C" w:rsidRPr="00B84B6D" w14:paraId="2A01F86E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E715A6F" w14:textId="77777777" w:rsidR="00AA669C" w:rsidRPr="0056157B" w:rsidRDefault="00AA669C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DA6FF56" w14:textId="77777777" w:rsidR="00AA669C" w:rsidRPr="0056157B" w:rsidRDefault="00AA669C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7A9E43C1" w14:textId="77777777" w:rsidR="00AA669C" w:rsidRPr="0056157B" w:rsidRDefault="00AA669C" w:rsidP="00233A0E">
                <w:pPr>
                  <w:pStyle w:val="TBNormalTechnicalBlock"/>
                  <w:rPr>
                    <w:b/>
                  </w:rPr>
                </w:pPr>
              </w:p>
              <w:p w14:paraId="249A4830" w14:textId="77777777" w:rsidR="00AA669C" w:rsidRDefault="00AA669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5 iunie 2026</w:t>
                </w:r>
              </w:p>
              <w:p w14:paraId="4DD023B1" w14:textId="77777777" w:rsidR="00AA669C" w:rsidRPr="0019440B" w:rsidRDefault="00AA669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44F6175D" w14:textId="77777777" w:rsidR="00AA669C" w:rsidRPr="0019440B" w:rsidRDefault="00AA669C" w:rsidP="00233A0E">
                <w:pPr>
                  <w:pStyle w:val="TBNormalTechnicalBlock"/>
                </w:pPr>
              </w:p>
              <w:p w14:paraId="2FEB315D" w14:textId="77777777" w:rsidR="00AA669C" w:rsidRDefault="00AA669C" w:rsidP="00233A0E">
                <w:pPr>
                  <w:pStyle w:val="TBNormalTechnicalBlock"/>
                </w:pPr>
                <w:r>
                  <w:t>9799</w:t>
                </w:r>
                <w:r w:rsidRPr="0056157B">
                  <w:t>/</w:t>
                </w:r>
                <w:r>
                  <w:t>26</w:t>
                </w:r>
              </w:p>
              <w:p w14:paraId="6CD189CF" w14:textId="77777777" w:rsidR="00AA669C" w:rsidRDefault="00AA669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32</w:t>
                </w:r>
              </w:p>
              <w:p w14:paraId="3DA0BFE9" w14:textId="77777777" w:rsidR="00AA669C" w:rsidRDefault="00AA669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TRANS 352</w:t>
                </w:r>
              </w:p>
              <w:p w14:paraId="5AEF3545" w14:textId="77777777" w:rsidR="00AA669C" w:rsidRDefault="00AA669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TELECOM 272</w:t>
                </w:r>
              </w:p>
              <w:p w14:paraId="25DB79ED" w14:textId="77777777" w:rsidR="00AA669C" w:rsidRDefault="00AA669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ENER 287</w:t>
                </w:r>
              </w:p>
              <w:p w14:paraId="6FE1351D" w14:textId="77777777" w:rsidR="00AA669C" w:rsidRPr="007C5B64" w:rsidRDefault="00AA669C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DBF8655" w14:textId="77777777" w:rsidR="00AA669C" w:rsidRPr="009E0BE9" w:rsidRDefault="00AA669C" w:rsidP="00CD4D38">
                <w:pPr>
                  <w:pStyle w:val="TBDistrbMarkers"/>
                </w:pPr>
                <w:r>
                  <w:t>PARLNAT</w:t>
                </w:r>
              </w:p>
              <w:p w14:paraId="27913AD4" w14:textId="77777777" w:rsidR="00AA669C" w:rsidRPr="009E0BE9" w:rsidRDefault="00AA669C" w:rsidP="00233A0E">
                <w:pPr>
                  <w:pStyle w:val="TBNormalTechnicalBlock"/>
                </w:pPr>
              </w:p>
              <w:p w14:paraId="098AA997" w14:textId="77777777" w:rsidR="00AA669C" w:rsidRPr="009E0BE9" w:rsidRDefault="00AA669C" w:rsidP="00233A0E">
                <w:pPr>
                  <w:pStyle w:val="TBNormalTechnicalBlock"/>
                </w:pPr>
              </w:p>
              <w:p w14:paraId="2798BFC7" w14:textId="77777777" w:rsidR="00AA669C" w:rsidRPr="009E0BE9" w:rsidRDefault="00AA669C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AA669C" w:rsidRPr="00ED0749" w14:paraId="0CFA6EA7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8A46436" w14:textId="77777777" w:rsidR="00AA669C" w:rsidRPr="00ED0749" w:rsidRDefault="00AA669C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5A533B3" w14:textId="77777777" w:rsidR="00AA669C" w:rsidRPr="00ED0749" w:rsidRDefault="00AA669C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DBD29D3" w14:textId="77777777" w:rsidR="00AA669C" w:rsidRPr="00ED0749" w:rsidRDefault="00AA669C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E73BED3" w14:textId="77777777" w:rsidR="00AA669C" w:rsidRPr="00ED0749" w:rsidRDefault="00AA669C" w:rsidP="00DF1147">
          <w:pPr>
            <w:pStyle w:val="TBEntRefer"/>
            <w:rPr>
              <w:sz w:val="2"/>
              <w:szCs w:val="2"/>
            </w:rPr>
          </w:pPr>
        </w:p>
        <w:p w14:paraId="396CB3C4" w14:textId="77777777" w:rsidR="00AA669C" w:rsidRPr="00DD01AC" w:rsidRDefault="00AA669C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AA669C" w:rsidRPr="00133225" w14:paraId="20FEBBCF" w14:textId="77777777" w:rsidTr="001E5BC3">
            <w:trPr>
              <w:jc w:val="center"/>
            </w:trPr>
            <w:tc>
              <w:tcPr>
                <w:tcW w:w="9645" w:type="dxa"/>
              </w:tcPr>
              <w:p w14:paraId="1A393DA6" w14:textId="77777777" w:rsidR="00AA669C" w:rsidRPr="00C4351E" w:rsidRDefault="00AA669C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AA669C" w:rsidRPr="007D53AD" w14:paraId="76DB0D53" w14:textId="77777777" w:rsidTr="001E5BC3">
            <w:trPr>
              <w:jc w:val="center"/>
            </w:trPr>
            <w:tc>
              <w:tcPr>
                <w:tcW w:w="9645" w:type="dxa"/>
              </w:tcPr>
              <w:p w14:paraId="6777B802" w14:textId="77777777" w:rsidR="00AA669C" w:rsidRPr="007D53AD" w:rsidRDefault="00AA669C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</w:t>
                </w:r>
                <w:r>
                  <w:rPr>
                    <w:u w:val="single"/>
                  </w:rPr>
                  <w:t>Transporturi</w:t>
                </w:r>
                <w:r>
                  <w:t xml:space="preserve">, </w:t>
                </w:r>
                <w:r>
                  <w:rPr>
                    <w:u w:val="single"/>
                  </w:rPr>
                  <w:t>Telecomunicații</w:t>
                </w:r>
                <w:r>
                  <w:t xml:space="preserve"> și Energie)</w:t>
                </w:r>
              </w:p>
            </w:tc>
          </w:tr>
          <w:tr w:rsidR="00AA669C" w:rsidRPr="007D53AD" w14:paraId="7515F641" w14:textId="77777777" w:rsidTr="001E5BC3">
            <w:trPr>
              <w:jc w:val="center"/>
            </w:trPr>
            <w:tc>
              <w:tcPr>
                <w:tcW w:w="9645" w:type="dxa"/>
              </w:tcPr>
              <w:p w14:paraId="4C9B18DF" w14:textId="77777777" w:rsidR="00AA669C" w:rsidRPr="006368AC" w:rsidRDefault="00AA669C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AA669C" w:rsidRPr="007D53AD" w14:paraId="00369FD0" w14:textId="77777777" w:rsidTr="001E5BC3">
            <w:trPr>
              <w:jc w:val="center"/>
            </w:trPr>
            <w:tc>
              <w:tcPr>
                <w:tcW w:w="9645" w:type="dxa"/>
              </w:tcPr>
              <w:p w14:paraId="6695143F" w14:textId="77777777" w:rsidR="00AA669C" w:rsidRPr="006368AC" w:rsidRDefault="00AA669C" w:rsidP="008639D3">
                <w:pPr>
                  <w:pStyle w:val="TBTableText"/>
                </w:pPr>
                <w:r>
                  <w:t>8 și 9 iunie 2026 (9.30, 9.30)</w:t>
                </w:r>
              </w:p>
            </w:tc>
          </w:tr>
        </w:tbl>
        <w:p w14:paraId="4A9DA9C1" w14:textId="77777777" w:rsidR="00AA669C" w:rsidRPr="008C6FD6" w:rsidRDefault="002A4C73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55189F2B" w14:textId="77777777" w:rsidR="00D165CF" w:rsidRPr="00AA669C" w:rsidRDefault="00D165CF" w:rsidP="00D165CF">
      <w:pPr>
        <w:spacing w:before="240"/>
        <w:rPr>
          <w:rFonts w:eastAsia="Calibri"/>
          <w:b/>
          <w:bCs/>
          <w:color w:val="000000" w:themeColor="text1"/>
          <w:u w:val="single"/>
        </w:rPr>
      </w:pPr>
      <w:bookmarkStart w:id="1" w:name="DQC_RangeToBeChecked"/>
      <w:r w:rsidRPr="00AA669C">
        <w:rPr>
          <w:b/>
          <w:u w:val="single"/>
        </w:rPr>
        <w:t>Format</w:t>
      </w:r>
      <w:r w:rsidRPr="00AA669C">
        <w:rPr>
          <w:u w:val="single"/>
        </w:rPr>
        <w:t xml:space="preserve">: </w:t>
      </w:r>
      <w:r w:rsidRPr="00AA669C">
        <w:rPr>
          <w:b/>
          <w:u w:val="single"/>
        </w:rPr>
        <w:t>2+2 (+2 în sala de audiție)</w:t>
      </w:r>
    </w:p>
    <w:p w14:paraId="2C9F2670" w14:textId="77777777" w:rsidR="00D165CF" w:rsidRPr="00AA669C" w:rsidRDefault="00D165CF" w:rsidP="00D165CF">
      <w:pPr>
        <w:spacing w:before="360"/>
        <w:rPr>
          <w:rFonts w:eastAsia="Calibri"/>
          <w:b/>
          <w:bCs/>
          <w:color w:val="000000" w:themeColor="text1"/>
          <w:u w:val="single"/>
        </w:rPr>
      </w:pPr>
      <w:r w:rsidRPr="00AA669C">
        <w:rPr>
          <w:b/>
          <w:color w:val="000000" w:themeColor="text1"/>
          <w:u w:val="single"/>
        </w:rPr>
        <w:t>REUNIUNEA DE LUNI, 8 IUNIE 2026 (ORA 9.30)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D165CF" w:rsidRPr="00AA669C" w14:paraId="0B3AF4DE" w14:textId="77777777" w:rsidTr="001B26B9">
        <w:tc>
          <w:tcPr>
            <w:tcW w:w="567" w:type="dxa"/>
            <w:tcMar>
              <w:right w:w="0" w:type="dxa"/>
            </w:tcMar>
          </w:tcPr>
          <w:p w14:paraId="70926D27" w14:textId="77777777" w:rsidR="00D165CF" w:rsidRPr="00AA669C" w:rsidRDefault="00D165CF" w:rsidP="001B26B9">
            <w:pPr>
              <w:pStyle w:val="PointManual"/>
            </w:pPr>
            <w:r w:rsidRPr="00AA669C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3C726289" w14:textId="77777777" w:rsidR="00D165CF" w:rsidRPr="00AA669C" w:rsidRDefault="00D165CF" w:rsidP="001B26B9">
            <w:r w:rsidRPr="00AA669C">
              <w:t>Adoptarea ordinii de zi</w:t>
            </w:r>
          </w:p>
        </w:tc>
      </w:tr>
      <w:tr w:rsidR="00D165CF" w:rsidRPr="00AA669C" w14:paraId="2BA5D379" w14:textId="77777777" w:rsidTr="001B26B9">
        <w:tc>
          <w:tcPr>
            <w:tcW w:w="567" w:type="dxa"/>
            <w:tcMar>
              <w:right w:w="0" w:type="dxa"/>
            </w:tcMar>
          </w:tcPr>
          <w:p w14:paraId="6FD0ACFB" w14:textId="77777777" w:rsidR="00D165CF" w:rsidRPr="00AA669C" w:rsidRDefault="00D165CF" w:rsidP="001B26B9">
            <w:pPr>
              <w:pStyle w:val="PointManual"/>
            </w:pPr>
            <w:r w:rsidRPr="00AA669C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33890C33" w14:textId="77777777" w:rsidR="00D165CF" w:rsidRPr="00AA669C" w:rsidRDefault="00D165CF" w:rsidP="001B26B9">
            <w:r w:rsidRPr="00AA669C">
              <w:t>Aprobarea punctelor „A”</w:t>
            </w:r>
          </w:p>
        </w:tc>
      </w:tr>
      <w:tr w:rsidR="00D165CF" w:rsidRPr="00AA669C" w14:paraId="57681AB6" w14:textId="77777777" w:rsidTr="001B26B9">
        <w:tc>
          <w:tcPr>
            <w:tcW w:w="567" w:type="dxa"/>
            <w:tcMar>
              <w:right w:w="0" w:type="dxa"/>
            </w:tcMar>
          </w:tcPr>
          <w:p w14:paraId="13AEA5B9" w14:textId="77777777" w:rsidR="00D165CF" w:rsidRPr="00AA669C" w:rsidRDefault="00D165CF" w:rsidP="001B26B9"/>
        </w:tc>
        <w:tc>
          <w:tcPr>
            <w:tcW w:w="6463" w:type="dxa"/>
            <w:tcMar>
              <w:top w:w="284" w:type="dxa"/>
            </w:tcMar>
          </w:tcPr>
          <w:p w14:paraId="2E1858BD" w14:textId="77777777" w:rsidR="00D165CF" w:rsidRPr="00AA669C" w:rsidRDefault="00D165CF" w:rsidP="001B26B9">
            <w:pPr>
              <w:pStyle w:val="PointManual"/>
            </w:pPr>
            <w:r w:rsidRPr="00AA669C">
              <w:t>a)</w:t>
            </w:r>
            <w:r w:rsidRPr="00AA669C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7111CC7" w14:textId="77777777" w:rsidR="00D165CF" w:rsidRPr="00AA669C" w:rsidRDefault="00D165CF" w:rsidP="001B26B9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68A017E" w14:textId="77777777" w:rsidR="00D165CF" w:rsidRPr="00AA669C" w:rsidRDefault="00D165CF" w:rsidP="001B26B9">
            <w:r w:rsidRPr="00AA669C">
              <w:t>9904/26</w:t>
            </w:r>
          </w:p>
        </w:tc>
      </w:tr>
      <w:tr w:rsidR="00D165CF" w:rsidRPr="00AA669C" w14:paraId="3DB35BBC" w14:textId="77777777" w:rsidTr="001B26B9">
        <w:tc>
          <w:tcPr>
            <w:tcW w:w="567" w:type="dxa"/>
            <w:tcMar>
              <w:right w:w="0" w:type="dxa"/>
            </w:tcMar>
          </w:tcPr>
          <w:p w14:paraId="4FD58D16" w14:textId="77777777" w:rsidR="00D165CF" w:rsidRPr="00AA669C" w:rsidRDefault="00D165CF" w:rsidP="001B26B9"/>
        </w:tc>
        <w:tc>
          <w:tcPr>
            <w:tcW w:w="6463" w:type="dxa"/>
            <w:tcMar>
              <w:top w:w="284" w:type="dxa"/>
            </w:tcMar>
          </w:tcPr>
          <w:p w14:paraId="4E925E15" w14:textId="77777777" w:rsidR="00D165CF" w:rsidRPr="00AA669C" w:rsidRDefault="00D165CF" w:rsidP="001B26B9">
            <w:pPr>
              <w:pStyle w:val="PointManual"/>
            </w:pPr>
            <w:r w:rsidRPr="00AA669C">
              <w:t>b)</w:t>
            </w:r>
            <w:r w:rsidRPr="00AA669C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0302458" w14:textId="77777777" w:rsidR="00D165CF" w:rsidRPr="00AA669C" w:rsidRDefault="00D165CF" w:rsidP="001B26B9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1EF2035" w14:textId="77777777" w:rsidR="00D165CF" w:rsidRPr="00AA669C" w:rsidRDefault="00D165CF" w:rsidP="001B26B9">
            <w:r w:rsidRPr="00AA669C">
              <w:t>9906/26 + COR 1</w:t>
            </w:r>
          </w:p>
        </w:tc>
      </w:tr>
    </w:tbl>
    <w:p w14:paraId="24D303E8" w14:textId="77777777" w:rsidR="00D165CF" w:rsidRPr="00AA669C" w:rsidRDefault="00D165CF" w:rsidP="00D165CF">
      <w:pPr>
        <w:tabs>
          <w:tab w:val="left" w:pos="426"/>
        </w:tabs>
        <w:spacing w:before="360"/>
        <w:rPr>
          <w:rFonts w:asciiTheme="majorBidi" w:eastAsia="Calibri" w:hAnsiTheme="majorBidi" w:cstheme="majorBidi"/>
          <w:szCs w:val="24"/>
          <w:u w:val="single"/>
        </w:rPr>
      </w:pPr>
      <w:r w:rsidRPr="00AA669C">
        <w:rPr>
          <w:rFonts w:asciiTheme="majorBidi" w:hAnsiTheme="majorBidi"/>
          <w:u w:val="single"/>
        </w:rPr>
        <w:t>TRANSPORTURI</w:t>
      </w:r>
    </w:p>
    <w:p w14:paraId="4E498F22" w14:textId="77777777" w:rsidR="00D165CF" w:rsidRPr="00AA669C" w:rsidRDefault="00D165CF" w:rsidP="00D165CF">
      <w:pPr>
        <w:spacing w:before="360"/>
        <w:rPr>
          <w:rFonts w:eastAsia="Calibri"/>
          <w:b/>
          <w:bCs/>
          <w:u w:val="single"/>
        </w:rPr>
      </w:pPr>
      <w:r w:rsidRPr="00AA669C">
        <w:rPr>
          <w:b/>
          <w:u w:val="single"/>
        </w:rPr>
        <w:t>Deliberări legislative</w:t>
      </w:r>
    </w:p>
    <w:p w14:paraId="7704D980" w14:textId="77777777" w:rsidR="00D165CF" w:rsidRPr="00AA669C" w:rsidRDefault="00D165CF" w:rsidP="00D165CF">
      <w:pPr>
        <w:rPr>
          <w:rFonts w:eastAsia="Calibri"/>
          <w:b/>
          <w:bCs/>
        </w:rPr>
      </w:pPr>
      <w:r w:rsidRPr="00AA669C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103"/>
      </w:tblGrid>
      <w:tr w:rsidR="00D165CF" w:rsidRPr="00AA669C" w14:paraId="45C9FA5E" w14:textId="77777777" w:rsidTr="001B26B9">
        <w:tc>
          <w:tcPr>
            <w:tcW w:w="567" w:type="dxa"/>
            <w:tcMar>
              <w:right w:w="0" w:type="dxa"/>
            </w:tcMar>
          </w:tcPr>
          <w:p w14:paraId="1018EEA7" w14:textId="77777777" w:rsidR="00D165CF" w:rsidRPr="00AA669C" w:rsidRDefault="00D165CF" w:rsidP="001B26B9"/>
        </w:tc>
        <w:tc>
          <w:tcPr>
            <w:tcW w:w="6463" w:type="dxa"/>
            <w:tcMar>
              <w:top w:w="284" w:type="dxa"/>
            </w:tcMar>
            <w:vAlign w:val="center"/>
          </w:tcPr>
          <w:p w14:paraId="2788268E" w14:textId="77777777" w:rsidR="00D165CF" w:rsidRPr="00AA669C" w:rsidRDefault="00D165CF" w:rsidP="001B26B9">
            <w:pPr>
              <w:pStyle w:val="PointManual"/>
              <w:rPr>
                <w:i/>
                <w:iCs/>
                <w:highlight w:val="yellow"/>
                <w:u w:val="single"/>
              </w:rPr>
            </w:pPr>
            <w:r w:rsidRPr="00AA669C">
              <w:rPr>
                <w:u w:val="single"/>
              </w:rPr>
              <w:t>Transport terestru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  <w:vAlign w:val="center"/>
          </w:tcPr>
          <w:p w14:paraId="2D3BDDAB" w14:textId="77777777" w:rsidR="00D165CF" w:rsidRPr="00AA669C" w:rsidRDefault="00D165CF" w:rsidP="001B26B9">
            <w:pPr>
              <w:jc w:val="right"/>
              <w:rPr>
                <w:highlight w:val="yellow"/>
              </w:rPr>
            </w:pPr>
          </w:p>
        </w:tc>
        <w:tc>
          <w:tcPr>
            <w:tcW w:w="2103" w:type="dxa"/>
            <w:tcMar>
              <w:top w:w="284" w:type="dxa"/>
              <w:right w:w="0" w:type="dxa"/>
            </w:tcMar>
          </w:tcPr>
          <w:p w14:paraId="6CB3B8EB" w14:textId="77777777" w:rsidR="00D165CF" w:rsidRPr="00AA669C" w:rsidRDefault="00D165CF" w:rsidP="001B26B9">
            <w:pPr>
              <w:rPr>
                <w:highlight w:val="yellow"/>
              </w:rPr>
            </w:pPr>
          </w:p>
        </w:tc>
      </w:tr>
      <w:tr w:rsidR="00D165CF" w:rsidRPr="00AA669C" w14:paraId="5B3D324B" w14:textId="77777777" w:rsidTr="001B26B9">
        <w:tc>
          <w:tcPr>
            <w:tcW w:w="567" w:type="dxa"/>
            <w:tcMar>
              <w:right w:w="0" w:type="dxa"/>
            </w:tcMar>
          </w:tcPr>
          <w:p w14:paraId="7096D0AC" w14:textId="77777777" w:rsidR="00D165CF" w:rsidRPr="00AA669C" w:rsidRDefault="00D165CF" w:rsidP="001B26B9">
            <w:pPr>
              <w:pStyle w:val="PointManual"/>
            </w:pPr>
            <w:r w:rsidRPr="00AA669C">
              <w:t>3.</w:t>
            </w:r>
          </w:p>
        </w:tc>
        <w:tc>
          <w:tcPr>
            <w:tcW w:w="6463" w:type="dxa"/>
            <w:tcMar>
              <w:top w:w="284" w:type="dxa"/>
            </w:tcMar>
          </w:tcPr>
          <w:p w14:paraId="64D03F3B" w14:textId="77777777" w:rsidR="00D165CF" w:rsidRPr="00AA669C" w:rsidRDefault="00D165CF" w:rsidP="001B26B9">
            <w:pPr>
              <w:rPr>
                <w:szCs w:val="24"/>
              </w:rPr>
            </w:pPr>
            <w:r w:rsidRPr="00AA669C">
              <w:t>Regulamentul privind vehiculele întreprinderilor nepoluante</w:t>
            </w:r>
          </w:p>
          <w:p w14:paraId="2416B83D" w14:textId="77777777" w:rsidR="00D165CF" w:rsidRPr="00AA669C" w:rsidRDefault="00D165CF" w:rsidP="001B26B9">
            <w:pPr>
              <w:rPr>
                <w:i/>
                <w:iCs/>
                <w:highlight w:val="yellow"/>
              </w:rPr>
            </w:pPr>
            <w:r w:rsidRPr="00AA669C">
              <w:rPr>
                <w:i/>
              </w:rPr>
              <w:t>Raport intermediar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6A6D507" w14:textId="77777777" w:rsidR="00D165CF" w:rsidRPr="00AA669C" w:rsidRDefault="00D165CF" w:rsidP="001B26B9">
            <w:pPr>
              <w:jc w:val="right"/>
              <w:rPr>
                <w:highlight w:val="yellow"/>
              </w:rPr>
            </w:pPr>
            <w:r w:rsidRPr="00AA669C">
              <w:rPr>
                <w:noProof/>
              </w:rPr>
              <w:drawing>
                <wp:inline distT="0" distB="0" distL="0" distR="0" wp14:anchorId="305C7381" wp14:editId="65C7F51A">
                  <wp:extent cx="171450" cy="171450"/>
                  <wp:effectExtent l="0" t="0" r="0" b="0"/>
                  <wp:docPr id="1561045237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A669C">
              <w:rPr>
                <w:noProof/>
              </w:rPr>
              <w:drawing>
                <wp:inline distT="0" distB="0" distL="0" distR="0" wp14:anchorId="4312CD19" wp14:editId="43530C14">
                  <wp:extent cx="172442" cy="172442"/>
                  <wp:effectExtent l="0" t="0" r="0" b="0"/>
                  <wp:docPr id="1553987620" name="Picture 1553987620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1947315B" w14:textId="77777777" w:rsidR="00D165CF" w:rsidRPr="00AA669C" w:rsidRDefault="009B3F9D" w:rsidP="001B26B9">
            <w:r w:rsidRPr="00AA669C">
              <w:t>8947/26</w:t>
            </w:r>
          </w:p>
        </w:tc>
      </w:tr>
    </w:tbl>
    <w:p w14:paraId="55BF56F7" w14:textId="77777777" w:rsidR="00D165CF" w:rsidRPr="00AA669C" w:rsidRDefault="00D165CF" w:rsidP="00D165CF">
      <w:pPr>
        <w:pageBreakBefore/>
        <w:spacing w:before="480"/>
        <w:rPr>
          <w:b/>
          <w:bCs/>
          <w:color w:val="000000"/>
          <w:szCs w:val="24"/>
          <w:u w:val="single"/>
        </w:rPr>
      </w:pPr>
      <w:r w:rsidRPr="00AA669C">
        <w:rPr>
          <w:b/>
          <w:color w:val="000000"/>
          <w:u w:val="single"/>
        </w:rPr>
        <w:lastRenderedPageBreak/>
        <w:t>Activități fără caracter legislativ</w:t>
      </w:r>
    </w:p>
    <w:tbl>
      <w:tblPr>
        <w:tblStyle w:val="TableGrid"/>
        <w:tblW w:w="9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103"/>
      </w:tblGrid>
      <w:tr w:rsidR="00D165CF" w:rsidRPr="00AA669C" w14:paraId="2C7B707F" w14:textId="77777777" w:rsidTr="00D165CF">
        <w:tc>
          <w:tcPr>
            <w:tcW w:w="567" w:type="dxa"/>
            <w:tcMar>
              <w:right w:w="0" w:type="dxa"/>
            </w:tcMar>
          </w:tcPr>
          <w:p w14:paraId="287814E7" w14:textId="77777777" w:rsidR="00D165CF" w:rsidRPr="00AA669C" w:rsidRDefault="00D165CF" w:rsidP="001B26B9">
            <w:r w:rsidRPr="00AA669C">
              <w:t>4.</w:t>
            </w:r>
          </w:p>
        </w:tc>
        <w:tc>
          <w:tcPr>
            <w:tcW w:w="6463" w:type="dxa"/>
            <w:tcMar>
              <w:top w:w="284" w:type="dxa"/>
            </w:tcMar>
            <w:vAlign w:val="center"/>
          </w:tcPr>
          <w:p w14:paraId="21C6AD39" w14:textId="77777777" w:rsidR="00D165CF" w:rsidRPr="00AA669C" w:rsidRDefault="00D165CF" w:rsidP="001B26B9">
            <w:pPr>
              <w:pStyle w:val="NoSpacing"/>
              <w:rPr>
                <w:szCs w:val="24"/>
              </w:rPr>
            </w:pPr>
            <w:r w:rsidRPr="00AA669C">
              <w:t>Eforturile de decarbonizare în sectorul transporturilor după 2030</w:t>
            </w:r>
          </w:p>
          <w:p w14:paraId="5DF02C3C" w14:textId="77777777" w:rsidR="00D165CF" w:rsidRPr="00AA669C" w:rsidRDefault="00D165CF" w:rsidP="001B26B9">
            <w:pPr>
              <w:pStyle w:val="PointManual"/>
              <w:rPr>
                <w:i/>
                <w:iCs/>
                <w:highlight w:val="yellow"/>
                <w:u w:val="single"/>
              </w:rPr>
            </w:pPr>
            <w:r w:rsidRPr="00AA669C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  <w:vAlign w:val="center"/>
          </w:tcPr>
          <w:p w14:paraId="61DDF367" w14:textId="77777777" w:rsidR="00D165CF" w:rsidRPr="00AA669C" w:rsidRDefault="00D165CF" w:rsidP="001B26B9">
            <w:pPr>
              <w:jc w:val="right"/>
              <w:rPr>
                <w:highlight w:val="yellow"/>
              </w:rPr>
            </w:pPr>
          </w:p>
        </w:tc>
        <w:tc>
          <w:tcPr>
            <w:tcW w:w="2103" w:type="dxa"/>
          </w:tcPr>
          <w:p w14:paraId="1ACFAF0E" w14:textId="77777777" w:rsidR="00D165CF" w:rsidRPr="00AA669C" w:rsidRDefault="00D165CF" w:rsidP="001B26B9">
            <w:pPr>
              <w:rPr>
                <w:highlight w:val="yellow"/>
              </w:rPr>
            </w:pPr>
            <w:r w:rsidRPr="00AA669C">
              <w:t>9380/26 + COR 1</w:t>
            </w:r>
          </w:p>
        </w:tc>
      </w:tr>
      <w:tr w:rsidR="007A56B3" w:rsidRPr="00AA669C" w14:paraId="2E631CD7" w14:textId="77777777" w:rsidTr="00D165CF">
        <w:tc>
          <w:tcPr>
            <w:tcW w:w="567" w:type="dxa"/>
            <w:tcMar>
              <w:right w:w="0" w:type="dxa"/>
            </w:tcMar>
          </w:tcPr>
          <w:p w14:paraId="16978BC2" w14:textId="77777777" w:rsidR="007A56B3" w:rsidRPr="00AA669C" w:rsidRDefault="007A56B3" w:rsidP="007A56B3">
            <w:r w:rsidRPr="00AA669C">
              <w:t>5.</w:t>
            </w:r>
          </w:p>
        </w:tc>
        <w:tc>
          <w:tcPr>
            <w:tcW w:w="6463" w:type="dxa"/>
            <w:tcMar>
              <w:top w:w="284" w:type="dxa"/>
            </w:tcMar>
          </w:tcPr>
          <w:p w14:paraId="4ED9603A" w14:textId="77777777" w:rsidR="007A56B3" w:rsidRPr="00AA669C" w:rsidRDefault="007A56B3" w:rsidP="007A56B3">
            <w:pPr>
              <w:pStyle w:val="NoSpacing"/>
              <w:rPr>
                <w:szCs w:val="24"/>
              </w:rPr>
            </w:pPr>
            <w:r w:rsidRPr="00AA669C">
              <w:t>Concluzii privind Strategia maritimă industrială a UE</w:t>
            </w:r>
          </w:p>
          <w:p w14:paraId="044D673E" w14:textId="77777777" w:rsidR="007A56B3" w:rsidRPr="00AA669C" w:rsidRDefault="007A56B3" w:rsidP="007A56B3">
            <w:pPr>
              <w:rPr>
                <w:i/>
                <w:iCs/>
                <w:highlight w:val="yellow"/>
              </w:rPr>
            </w:pPr>
            <w:r w:rsidRPr="00AA669C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87E64A8" w14:textId="77777777" w:rsidR="007A56B3" w:rsidRPr="00AA669C" w:rsidRDefault="007A56B3" w:rsidP="007A56B3">
            <w:pPr>
              <w:jc w:val="right"/>
              <w:rPr>
                <w:highlight w:val="yellow"/>
              </w:rPr>
            </w:pPr>
          </w:p>
        </w:tc>
        <w:tc>
          <w:tcPr>
            <w:tcW w:w="2103" w:type="dxa"/>
          </w:tcPr>
          <w:p w14:paraId="13E83E2D" w14:textId="77777777" w:rsidR="007A56B3" w:rsidRPr="00AA669C" w:rsidRDefault="007A56B3" w:rsidP="007A56B3">
            <w:pPr>
              <w:rPr>
                <w:szCs w:val="24"/>
              </w:rPr>
            </w:pPr>
            <w:r w:rsidRPr="00AA669C">
              <w:t xml:space="preserve">9700/26 </w:t>
            </w:r>
            <w:r w:rsidRPr="00AA669C">
              <w:br/>
              <w:t>+ ADD 1 REV 1</w:t>
            </w:r>
          </w:p>
          <w:p w14:paraId="4FA60037" w14:textId="77777777" w:rsidR="00510B28" w:rsidRPr="00AA669C" w:rsidRDefault="00510B28" w:rsidP="007A56B3">
            <w:r w:rsidRPr="00AA669C">
              <w:t>+ ADD 1 REV 1 COR 1 (en)</w:t>
            </w:r>
          </w:p>
        </w:tc>
      </w:tr>
      <w:tr w:rsidR="007A56B3" w:rsidRPr="00AA669C" w14:paraId="256905D8" w14:textId="77777777" w:rsidTr="00D165CF">
        <w:tc>
          <w:tcPr>
            <w:tcW w:w="567" w:type="dxa"/>
            <w:tcMar>
              <w:right w:w="0" w:type="dxa"/>
            </w:tcMar>
          </w:tcPr>
          <w:p w14:paraId="2B563C4C" w14:textId="77777777" w:rsidR="007A56B3" w:rsidRPr="00AA669C" w:rsidRDefault="007A56B3" w:rsidP="007A56B3">
            <w:r w:rsidRPr="00AA669C">
              <w:t>6.</w:t>
            </w:r>
          </w:p>
        </w:tc>
        <w:tc>
          <w:tcPr>
            <w:tcW w:w="6463" w:type="dxa"/>
            <w:tcMar>
              <w:top w:w="284" w:type="dxa"/>
            </w:tcMar>
          </w:tcPr>
          <w:p w14:paraId="2654016F" w14:textId="77777777" w:rsidR="007A56B3" w:rsidRPr="00AA669C" w:rsidRDefault="007A56B3" w:rsidP="007A56B3">
            <w:pPr>
              <w:pStyle w:val="NoSpacing"/>
              <w:rPr>
                <w:szCs w:val="24"/>
              </w:rPr>
            </w:pPr>
            <w:r w:rsidRPr="00AA669C">
              <w:t>Concluzii privind Strategia UE privind porturile</w:t>
            </w:r>
          </w:p>
          <w:p w14:paraId="7FC7C049" w14:textId="77777777" w:rsidR="007A56B3" w:rsidRPr="00AA669C" w:rsidRDefault="007A56B3" w:rsidP="007A56B3">
            <w:pPr>
              <w:rPr>
                <w:i/>
                <w:iCs/>
                <w:highlight w:val="yellow"/>
              </w:rPr>
            </w:pPr>
            <w:r w:rsidRPr="00AA669C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D289CDE" w14:textId="77777777" w:rsidR="007A56B3" w:rsidRPr="00AA669C" w:rsidRDefault="007A56B3" w:rsidP="007A56B3">
            <w:pPr>
              <w:jc w:val="right"/>
              <w:rPr>
                <w:highlight w:val="yellow"/>
              </w:rPr>
            </w:pPr>
          </w:p>
        </w:tc>
        <w:tc>
          <w:tcPr>
            <w:tcW w:w="2103" w:type="dxa"/>
          </w:tcPr>
          <w:p w14:paraId="0A16BD4E" w14:textId="77777777" w:rsidR="007A56B3" w:rsidRPr="00AA669C" w:rsidRDefault="007A56B3" w:rsidP="007A56B3">
            <w:r w:rsidRPr="00AA669C">
              <w:t>9714/26</w:t>
            </w:r>
          </w:p>
        </w:tc>
      </w:tr>
    </w:tbl>
    <w:p w14:paraId="49120543" w14:textId="77777777" w:rsidR="00D165CF" w:rsidRPr="00AA669C" w:rsidRDefault="00D165CF" w:rsidP="00D165CF">
      <w:pPr>
        <w:pStyle w:val="TableTitle"/>
        <w:spacing w:before="480"/>
      </w:pPr>
      <w:r w:rsidRPr="00AA669C">
        <w:t>Diverse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165CF" w:rsidRPr="00AA669C" w14:paraId="49D0989F" w14:textId="77777777" w:rsidTr="001B26B9">
        <w:tc>
          <w:tcPr>
            <w:tcW w:w="567" w:type="dxa"/>
            <w:tcMar>
              <w:right w:w="0" w:type="dxa"/>
            </w:tcMar>
          </w:tcPr>
          <w:p w14:paraId="5360B45B" w14:textId="77777777" w:rsidR="00D165CF" w:rsidRPr="00AA669C" w:rsidRDefault="00D165CF" w:rsidP="001B26B9">
            <w:r w:rsidRPr="00AA669C">
              <w:t>7.</w:t>
            </w:r>
          </w:p>
        </w:tc>
        <w:tc>
          <w:tcPr>
            <w:tcW w:w="6463" w:type="dxa"/>
            <w:tcMar>
              <w:top w:w="284" w:type="dxa"/>
            </w:tcMar>
          </w:tcPr>
          <w:p w14:paraId="3FF3D8CE" w14:textId="77777777" w:rsidR="00D165CF" w:rsidRPr="00AA669C" w:rsidRDefault="00D165CF" w:rsidP="001B26B9">
            <w:pPr>
              <w:pStyle w:val="PointManual"/>
            </w:pPr>
            <w:r w:rsidRPr="00AA669C">
              <w:t>a)</w:t>
            </w:r>
            <w:r w:rsidRPr="00AA669C">
              <w:tab/>
              <w:t>Simplificarea și accelerarea procedurilor de certificare și autorizare a sistemelor feroviare la nivelul UE pentru o mai rapidă implementare a ERTMS</w:t>
            </w:r>
          </w:p>
          <w:p w14:paraId="08D13733" w14:textId="77777777" w:rsidR="00D165CF" w:rsidRPr="00AA669C" w:rsidRDefault="00D165CF" w:rsidP="001B26B9">
            <w:pPr>
              <w:ind w:left="598" w:hanging="9"/>
            </w:pPr>
            <w:r w:rsidRPr="00AA669C">
              <w:rPr>
                <w:i/>
              </w:rPr>
              <w:t>Informare din partea Greciei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D3F4344" w14:textId="77777777" w:rsidR="00D165CF" w:rsidRPr="00AA669C" w:rsidRDefault="00D165CF" w:rsidP="001B26B9">
            <w:pPr>
              <w:pStyle w:val="NormalRight"/>
            </w:pPr>
            <w:r w:rsidRPr="00AA669C">
              <w:rPr>
                <w:noProof/>
                <w:color w:val="FF0000"/>
              </w:rPr>
              <w:drawing>
                <wp:inline distT="0" distB="0" distL="0" distR="0" wp14:anchorId="6403267E" wp14:editId="67E897B2">
                  <wp:extent cx="172442" cy="172442"/>
                  <wp:effectExtent l="0" t="0" r="0" b="0"/>
                  <wp:docPr id="1483352435" name="Picture 5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3352435" name="Picture 5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F047A31" w14:textId="77777777" w:rsidR="00D165CF" w:rsidRPr="00AA669C" w:rsidRDefault="00D165CF" w:rsidP="001B26B9">
            <w:r w:rsidRPr="00AA669C">
              <w:t>9763/1/26 REV 1</w:t>
            </w:r>
          </w:p>
        </w:tc>
      </w:tr>
      <w:tr w:rsidR="00D165CF" w:rsidRPr="00AA669C" w14:paraId="7F0E2E60" w14:textId="77777777" w:rsidTr="001B26B9">
        <w:tc>
          <w:tcPr>
            <w:tcW w:w="567" w:type="dxa"/>
            <w:tcMar>
              <w:right w:w="0" w:type="dxa"/>
            </w:tcMar>
          </w:tcPr>
          <w:p w14:paraId="627BD809" w14:textId="77777777" w:rsidR="00D165CF" w:rsidRPr="00AA669C" w:rsidRDefault="00D165CF" w:rsidP="001B26B9"/>
        </w:tc>
        <w:tc>
          <w:tcPr>
            <w:tcW w:w="6463" w:type="dxa"/>
            <w:tcMar>
              <w:top w:w="284" w:type="dxa"/>
            </w:tcMar>
          </w:tcPr>
          <w:p w14:paraId="441BCE06" w14:textId="77777777" w:rsidR="00D165CF" w:rsidRPr="00AA669C" w:rsidRDefault="00D165CF" w:rsidP="001B26B9">
            <w:pPr>
              <w:pStyle w:val="PointManual"/>
            </w:pPr>
            <w:r w:rsidRPr="00AA669C">
              <w:t>b)</w:t>
            </w:r>
            <w:r w:rsidRPr="00AA669C">
              <w:tab/>
              <w:t>Deblocarea implementării Sistemului european de management al traficului feroviar (ERTMS): stabilitate, simplitate și interoperabilitate înainte de toate</w:t>
            </w:r>
          </w:p>
          <w:p w14:paraId="79BBA693" w14:textId="77777777" w:rsidR="00D165CF" w:rsidRPr="00AA669C" w:rsidRDefault="00D165CF" w:rsidP="001B26B9">
            <w:pPr>
              <w:ind w:left="598" w:hanging="9"/>
            </w:pPr>
            <w:r w:rsidRPr="00AA669C">
              <w:rPr>
                <w:i/>
              </w:rPr>
              <w:t>Informare din partea Belgiei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EF252E9" w14:textId="77777777" w:rsidR="00D165CF" w:rsidRPr="00AA669C" w:rsidRDefault="00D165CF" w:rsidP="001B26B9">
            <w:pPr>
              <w:pStyle w:val="NormalRight"/>
            </w:pPr>
            <w:r w:rsidRPr="00AA669C">
              <w:rPr>
                <w:noProof/>
              </w:rPr>
              <w:drawing>
                <wp:inline distT="0" distB="0" distL="0" distR="0" wp14:anchorId="61108564" wp14:editId="51DA4596">
                  <wp:extent cx="172442" cy="172442"/>
                  <wp:effectExtent l="0" t="0" r="0" b="0"/>
                  <wp:docPr id="1530839576" name="Picture 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0839576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16371B7" w14:textId="77777777" w:rsidR="00D165CF" w:rsidRPr="00AA669C" w:rsidRDefault="00D165CF" w:rsidP="001B26B9">
            <w:pPr>
              <w:rPr>
                <w:highlight w:val="yellow"/>
              </w:rPr>
            </w:pPr>
            <w:r w:rsidRPr="00AA669C">
              <w:t>9556//26</w:t>
            </w:r>
          </w:p>
        </w:tc>
      </w:tr>
      <w:tr w:rsidR="00D165CF" w:rsidRPr="00AA669C" w14:paraId="59309679" w14:textId="77777777" w:rsidTr="001B26B9">
        <w:tc>
          <w:tcPr>
            <w:tcW w:w="567" w:type="dxa"/>
            <w:tcMar>
              <w:right w:w="0" w:type="dxa"/>
            </w:tcMar>
          </w:tcPr>
          <w:p w14:paraId="5E162238" w14:textId="77777777" w:rsidR="00D165CF" w:rsidRPr="00AA669C" w:rsidRDefault="00D165CF" w:rsidP="001B26B9"/>
        </w:tc>
        <w:tc>
          <w:tcPr>
            <w:tcW w:w="6463" w:type="dxa"/>
            <w:tcMar>
              <w:top w:w="284" w:type="dxa"/>
            </w:tcMar>
          </w:tcPr>
          <w:p w14:paraId="122B963D" w14:textId="77777777" w:rsidR="00D165CF" w:rsidRPr="00AA669C" w:rsidRDefault="00D165CF" w:rsidP="001B26B9">
            <w:pPr>
              <w:pStyle w:val="PointManual"/>
            </w:pPr>
            <w:r w:rsidRPr="00AA669C">
              <w:t>c)</w:t>
            </w:r>
            <w:r w:rsidRPr="00AA669C">
              <w:tab/>
              <w:t>Competitivitatea transportului feroviar european de marfă</w:t>
            </w:r>
          </w:p>
          <w:p w14:paraId="2D2F581C" w14:textId="77777777" w:rsidR="008B4E17" w:rsidRPr="00AA669C" w:rsidRDefault="00D165CF" w:rsidP="008B4E17">
            <w:pPr>
              <w:ind w:left="598" w:hanging="9"/>
            </w:pPr>
            <w:r w:rsidRPr="00AA669C">
              <w:rPr>
                <w:i/>
              </w:rPr>
              <w:t>Informare din partea Austriei, Belgiei, Croației, Cehiei, Greciei, Ungariei, Portugaliei, României și Slovaciei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C53FB9F" w14:textId="77777777" w:rsidR="00D165CF" w:rsidRPr="00AA669C" w:rsidRDefault="00D165CF" w:rsidP="001B26B9">
            <w:pPr>
              <w:pStyle w:val="NormalRight"/>
            </w:pPr>
            <w:r w:rsidRPr="00AA669C">
              <w:rPr>
                <w:noProof/>
              </w:rPr>
              <w:drawing>
                <wp:inline distT="0" distB="0" distL="0" distR="0" wp14:anchorId="3DAC79C9" wp14:editId="1CC8FC3F">
                  <wp:extent cx="172442" cy="172442"/>
                  <wp:effectExtent l="0" t="0" r="0" b="0"/>
                  <wp:docPr id="1622634627" name="Picture 4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634627" name="Picture 4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CE8C740" w14:textId="77777777" w:rsidR="00D165CF" w:rsidRPr="00AA669C" w:rsidRDefault="00D165CF" w:rsidP="001B26B9">
            <w:r w:rsidRPr="00AA669C">
              <w:t>9903/1/26 REV 1</w:t>
            </w:r>
          </w:p>
        </w:tc>
      </w:tr>
      <w:tr w:rsidR="00D165CF" w:rsidRPr="00AA669C" w14:paraId="2BAA48F5" w14:textId="77777777" w:rsidTr="001B26B9">
        <w:tc>
          <w:tcPr>
            <w:tcW w:w="567" w:type="dxa"/>
            <w:tcMar>
              <w:right w:w="0" w:type="dxa"/>
            </w:tcMar>
          </w:tcPr>
          <w:p w14:paraId="380990F3" w14:textId="77777777" w:rsidR="00D165CF" w:rsidRPr="00AA669C" w:rsidRDefault="00D165CF" w:rsidP="001B26B9"/>
        </w:tc>
        <w:tc>
          <w:tcPr>
            <w:tcW w:w="6463" w:type="dxa"/>
            <w:tcMar>
              <w:top w:w="284" w:type="dxa"/>
            </w:tcMar>
          </w:tcPr>
          <w:p w14:paraId="620A90D1" w14:textId="77777777" w:rsidR="00D165CF" w:rsidRPr="00AA669C" w:rsidRDefault="00D165CF" w:rsidP="001B26B9">
            <w:pPr>
              <w:pStyle w:val="PointManual"/>
            </w:pPr>
            <w:r w:rsidRPr="00AA669C">
              <w:t>d)</w:t>
            </w:r>
            <w:r w:rsidRPr="00AA669C">
              <w:tab/>
              <w:t>O abordare strategică pentru industria feroviară europeană</w:t>
            </w:r>
          </w:p>
          <w:p w14:paraId="4A629A43" w14:textId="77777777" w:rsidR="00D165CF" w:rsidRPr="00AA669C" w:rsidRDefault="009B3F9D" w:rsidP="001B26B9">
            <w:pPr>
              <w:ind w:left="598" w:hanging="9"/>
            </w:pPr>
            <w:r w:rsidRPr="00AA669C">
              <w:rPr>
                <w:i/>
              </w:rPr>
              <w:t>Informare din partea Austriei, Croației, Franței, Germaniei, Greciei, Italiei, Luxemburgului, Poloniei, Portugaliei și României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3C4CB3D" w14:textId="77777777" w:rsidR="00D165CF" w:rsidRPr="00AA669C" w:rsidRDefault="00D165CF" w:rsidP="001B26B9">
            <w:pPr>
              <w:pStyle w:val="NormalRight"/>
            </w:pPr>
            <w:r w:rsidRPr="00AA669C">
              <w:rPr>
                <w:noProof/>
              </w:rPr>
              <w:drawing>
                <wp:inline distT="0" distB="0" distL="0" distR="0" wp14:anchorId="6581C9C3" wp14:editId="3F26259E">
                  <wp:extent cx="172442" cy="172442"/>
                  <wp:effectExtent l="0" t="0" r="0" b="0"/>
                  <wp:docPr id="2133639367" name="Picture 6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3639367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FB5C743" w14:textId="77777777" w:rsidR="00074250" w:rsidRPr="00AA669C" w:rsidRDefault="002C7B04" w:rsidP="001B26B9">
            <w:r w:rsidRPr="00AA669C">
              <w:t>10057/1/26 REV 1</w:t>
            </w:r>
          </w:p>
        </w:tc>
      </w:tr>
      <w:tr w:rsidR="00D165CF" w:rsidRPr="00AA669C" w14:paraId="0CF57BDB" w14:textId="77777777" w:rsidTr="001B26B9">
        <w:tc>
          <w:tcPr>
            <w:tcW w:w="567" w:type="dxa"/>
            <w:tcMar>
              <w:right w:w="0" w:type="dxa"/>
            </w:tcMar>
          </w:tcPr>
          <w:p w14:paraId="3EBD9CF8" w14:textId="77777777" w:rsidR="00D165CF" w:rsidRPr="00AA669C" w:rsidRDefault="00D165CF" w:rsidP="001B26B9"/>
        </w:tc>
        <w:tc>
          <w:tcPr>
            <w:tcW w:w="6463" w:type="dxa"/>
            <w:tcMar>
              <w:top w:w="284" w:type="dxa"/>
            </w:tcMar>
          </w:tcPr>
          <w:p w14:paraId="0B3BB841" w14:textId="77777777" w:rsidR="00D165CF" w:rsidRPr="00AA669C" w:rsidRDefault="00D165CF" w:rsidP="001B26B9">
            <w:pPr>
              <w:pStyle w:val="PointManual"/>
            </w:pPr>
            <w:r w:rsidRPr="00AA669C">
              <w:t>e)</w:t>
            </w:r>
            <w:r w:rsidRPr="00AA669C">
              <w:tab/>
              <w:t>Competitivitatea industriei feroviare a UE</w:t>
            </w:r>
          </w:p>
          <w:p w14:paraId="0D184725" w14:textId="77777777" w:rsidR="00D165CF" w:rsidRPr="00AA669C" w:rsidRDefault="00D165CF" w:rsidP="001B26B9">
            <w:pPr>
              <w:ind w:left="598" w:hanging="9"/>
            </w:pPr>
            <w:r w:rsidRPr="00AA669C">
              <w:rPr>
                <w:i/>
              </w:rPr>
              <w:t>Informare din partea Croației, Portugaliei și Spaniei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76E0C63" w14:textId="77777777" w:rsidR="00D165CF" w:rsidRPr="00AA669C" w:rsidRDefault="00D165CF" w:rsidP="001B26B9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3DE29C6" w14:textId="77777777" w:rsidR="00D165CF" w:rsidRPr="00AA669C" w:rsidRDefault="00D165CF" w:rsidP="001B26B9">
            <w:r w:rsidRPr="00AA669C">
              <w:t>9748/1/26 REV 1</w:t>
            </w:r>
          </w:p>
        </w:tc>
      </w:tr>
      <w:tr w:rsidR="00D165CF" w:rsidRPr="00AA669C" w14:paraId="69618892" w14:textId="77777777" w:rsidTr="001B26B9">
        <w:tc>
          <w:tcPr>
            <w:tcW w:w="567" w:type="dxa"/>
            <w:tcMar>
              <w:right w:w="0" w:type="dxa"/>
            </w:tcMar>
          </w:tcPr>
          <w:p w14:paraId="409D3BC1" w14:textId="77777777" w:rsidR="00D165CF" w:rsidRPr="00AA669C" w:rsidRDefault="00D165CF" w:rsidP="001B26B9"/>
        </w:tc>
        <w:tc>
          <w:tcPr>
            <w:tcW w:w="6463" w:type="dxa"/>
            <w:tcMar>
              <w:top w:w="284" w:type="dxa"/>
            </w:tcMar>
          </w:tcPr>
          <w:p w14:paraId="6B0A219E" w14:textId="77777777" w:rsidR="00D165CF" w:rsidRPr="00AA669C" w:rsidRDefault="00D165CF" w:rsidP="001B26B9">
            <w:pPr>
              <w:pStyle w:val="PointManual"/>
            </w:pPr>
            <w:r w:rsidRPr="00AA669C">
              <w:t>f)</w:t>
            </w:r>
            <w:r w:rsidRPr="00AA669C">
              <w:tab/>
              <w:t>Prezentarea celui de al șaselea raport intermediar al Platformei privind transportul feroviar internațional de călători (IRP)</w:t>
            </w:r>
          </w:p>
          <w:p w14:paraId="7EB8A7AD" w14:textId="77777777" w:rsidR="00D165CF" w:rsidRPr="00AA669C" w:rsidRDefault="00D165CF" w:rsidP="001B26B9">
            <w:pPr>
              <w:ind w:left="598" w:hanging="9"/>
            </w:pPr>
            <w:r w:rsidRPr="00AA669C">
              <w:rPr>
                <w:i/>
              </w:rPr>
              <w:t>Informare din partea Austriei și Țărilor de Jos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D058CAA" w14:textId="77777777" w:rsidR="00D165CF" w:rsidRPr="00AA669C" w:rsidRDefault="00D165CF" w:rsidP="001B26B9">
            <w:pPr>
              <w:pStyle w:val="NormalRight"/>
            </w:pPr>
            <w:r w:rsidRPr="00AA669C">
              <w:rPr>
                <w:noProof/>
              </w:rPr>
              <w:drawing>
                <wp:inline distT="0" distB="0" distL="0" distR="0" wp14:anchorId="357DE7D4" wp14:editId="3A338A28">
                  <wp:extent cx="172442" cy="172442"/>
                  <wp:effectExtent l="0" t="0" r="0" b="0"/>
                  <wp:docPr id="1574934702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372669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8F21021" w14:textId="77777777" w:rsidR="00D165CF" w:rsidRPr="00AA669C" w:rsidRDefault="00D165CF" w:rsidP="001B26B9">
            <w:r w:rsidRPr="00AA669C">
              <w:t>9753/26</w:t>
            </w:r>
          </w:p>
        </w:tc>
      </w:tr>
      <w:tr w:rsidR="00EC6D92" w:rsidRPr="00AA669C" w14:paraId="2A97BD51" w14:textId="77777777" w:rsidTr="001B26B9">
        <w:tc>
          <w:tcPr>
            <w:tcW w:w="567" w:type="dxa"/>
            <w:tcMar>
              <w:right w:w="0" w:type="dxa"/>
            </w:tcMar>
          </w:tcPr>
          <w:p w14:paraId="5DC126EC" w14:textId="77777777" w:rsidR="00EC6D92" w:rsidRPr="00AA669C" w:rsidRDefault="00EC6D92" w:rsidP="00EC6D92"/>
        </w:tc>
        <w:tc>
          <w:tcPr>
            <w:tcW w:w="6463" w:type="dxa"/>
            <w:tcMar>
              <w:top w:w="284" w:type="dxa"/>
            </w:tcMar>
          </w:tcPr>
          <w:p w14:paraId="55FF1C6D" w14:textId="77777777" w:rsidR="00EC6D92" w:rsidRPr="00AA669C" w:rsidRDefault="00EC6D92" w:rsidP="00EC6D92">
            <w:pPr>
              <w:ind w:left="601" w:hanging="601"/>
              <w:rPr>
                <w:rFonts w:asciiTheme="majorBidi" w:hAnsiTheme="majorBidi" w:cstheme="majorBidi"/>
                <w:szCs w:val="24"/>
              </w:rPr>
            </w:pPr>
            <w:r w:rsidRPr="00AA669C">
              <w:t>g)</w:t>
            </w:r>
            <w:r w:rsidRPr="00AA669C">
              <w:tab/>
              <w:t>Propuneri legislative actuale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6F262A1" w14:textId="77777777" w:rsidR="00EC6D92" w:rsidRPr="00AA669C" w:rsidRDefault="00EC6D92" w:rsidP="00EC6D92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BBE9CF3" w14:textId="77777777" w:rsidR="00EC6D92" w:rsidRPr="00AA669C" w:rsidRDefault="00EC6D92" w:rsidP="00EC6D92"/>
        </w:tc>
      </w:tr>
      <w:tr w:rsidR="00EC6D92" w:rsidRPr="00AA669C" w14:paraId="03E3CCA5" w14:textId="77777777" w:rsidTr="001B26B9">
        <w:tc>
          <w:tcPr>
            <w:tcW w:w="567" w:type="dxa"/>
            <w:tcMar>
              <w:right w:w="0" w:type="dxa"/>
            </w:tcMar>
          </w:tcPr>
          <w:p w14:paraId="1A469841" w14:textId="77777777" w:rsidR="00EC6D92" w:rsidRPr="00AA669C" w:rsidRDefault="00EC6D92" w:rsidP="00EC6D92"/>
        </w:tc>
        <w:tc>
          <w:tcPr>
            <w:tcW w:w="6463" w:type="dxa"/>
            <w:tcMar>
              <w:top w:w="284" w:type="dxa"/>
            </w:tcMar>
          </w:tcPr>
          <w:p w14:paraId="214BC890" w14:textId="77777777" w:rsidR="00EC6D92" w:rsidRPr="00AA669C" w:rsidRDefault="00EC6D92" w:rsidP="00EC6D92">
            <w:pPr>
              <w:pStyle w:val="PointManual1"/>
              <w:pageBreakBefore/>
              <w:ind w:left="1163"/>
              <w:rPr>
                <w:rFonts w:asciiTheme="majorBidi" w:hAnsiTheme="majorBidi" w:cstheme="majorBidi"/>
                <w:szCs w:val="24"/>
              </w:rPr>
            </w:pPr>
            <w:r w:rsidRPr="00AA669C">
              <w:t>Pachetul privind pasagerii</w:t>
            </w:r>
          </w:p>
          <w:p w14:paraId="7359F2B5" w14:textId="77777777" w:rsidR="00EC6D92" w:rsidRPr="00AA669C" w:rsidRDefault="00EC6D92" w:rsidP="00EC6D92">
            <w:pPr>
              <w:pStyle w:val="PointManual"/>
              <w:ind w:firstLine="34"/>
            </w:pPr>
            <w:r w:rsidRPr="00AA669C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CC10502" w14:textId="77777777" w:rsidR="00EC6D92" w:rsidRPr="00AA669C" w:rsidRDefault="00EC6D92" w:rsidP="00EC6D92">
            <w:pPr>
              <w:pStyle w:val="NormalRight"/>
            </w:pPr>
            <w:r w:rsidRPr="00AA669C">
              <w:rPr>
                <w:noProof/>
              </w:rPr>
              <w:drawing>
                <wp:inline distT="0" distB="0" distL="0" distR="0" wp14:anchorId="6647E7B6" wp14:editId="6F912062">
                  <wp:extent cx="172442" cy="172442"/>
                  <wp:effectExtent l="0" t="0" r="0" b="0"/>
                  <wp:docPr id="1376409085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812241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669C">
              <w:rPr>
                <w:noProof/>
              </w:rPr>
              <w:drawing>
                <wp:inline distT="0" distB="0" distL="0" distR="0" wp14:anchorId="2D9445B1" wp14:editId="2C4254F8">
                  <wp:extent cx="172442" cy="172442"/>
                  <wp:effectExtent l="0" t="0" r="0" b="0"/>
                  <wp:docPr id="2046808820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627794" name="Picture 2" descr="Item based on a Commission proposal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3EA1649" w14:textId="77777777" w:rsidR="00EC6D92" w:rsidRPr="00AA669C" w:rsidRDefault="00EC6D92" w:rsidP="00EC6D92">
            <w:r w:rsidRPr="00AA669C">
              <w:t>9306/26</w:t>
            </w:r>
          </w:p>
          <w:p w14:paraId="7665D252" w14:textId="77777777" w:rsidR="00EC6D92" w:rsidRPr="00AA669C" w:rsidRDefault="00EC6D92" w:rsidP="00EC6D92">
            <w:r w:rsidRPr="00AA669C">
              <w:t>9313/26 + ADD 1-2</w:t>
            </w:r>
          </w:p>
          <w:p w14:paraId="3B4291E5" w14:textId="77777777" w:rsidR="00EC6D92" w:rsidRPr="00AA669C" w:rsidRDefault="00EC6D92" w:rsidP="00EC6D92">
            <w:r w:rsidRPr="00AA669C">
              <w:t>9348/26</w:t>
            </w:r>
          </w:p>
        </w:tc>
      </w:tr>
      <w:tr w:rsidR="00D165CF" w:rsidRPr="00AA669C" w14:paraId="346F898D" w14:textId="77777777" w:rsidTr="001B26B9">
        <w:tc>
          <w:tcPr>
            <w:tcW w:w="567" w:type="dxa"/>
            <w:tcMar>
              <w:right w:w="0" w:type="dxa"/>
            </w:tcMar>
          </w:tcPr>
          <w:p w14:paraId="552E903C" w14:textId="77777777" w:rsidR="00D165CF" w:rsidRPr="00AA669C" w:rsidRDefault="00D165CF" w:rsidP="00A41BC3">
            <w:pPr>
              <w:pageBreakBefore/>
            </w:pPr>
          </w:p>
        </w:tc>
        <w:tc>
          <w:tcPr>
            <w:tcW w:w="6463" w:type="dxa"/>
            <w:tcMar>
              <w:top w:w="284" w:type="dxa"/>
            </w:tcMar>
          </w:tcPr>
          <w:p w14:paraId="766033C5" w14:textId="77777777" w:rsidR="00D165CF" w:rsidRPr="00AA669C" w:rsidRDefault="009D07B8" w:rsidP="001B26B9">
            <w:pPr>
              <w:pStyle w:val="PointManual"/>
            </w:pPr>
            <w:r w:rsidRPr="00AA669C">
              <w:t>h)</w:t>
            </w:r>
            <w:r w:rsidRPr="00AA669C">
              <w:tab/>
              <w:t>Inițiativa UE privind bancurile de testare transfrontalieră la scară largă a vehiculelor autonome</w:t>
            </w:r>
          </w:p>
          <w:p w14:paraId="63AF14EF" w14:textId="77777777" w:rsidR="00D165CF" w:rsidRPr="00AA669C" w:rsidRDefault="00D165CF" w:rsidP="001B26B9">
            <w:pPr>
              <w:pStyle w:val="PointManual"/>
              <w:ind w:firstLine="34"/>
            </w:pPr>
            <w:r w:rsidRPr="00AA669C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EC30524" w14:textId="77777777" w:rsidR="00D165CF" w:rsidRPr="00AA669C" w:rsidRDefault="00D165CF" w:rsidP="001B26B9">
            <w:pPr>
              <w:pStyle w:val="NormalRight"/>
            </w:pPr>
            <w:r w:rsidRPr="00AA669C">
              <w:rPr>
                <w:noProof/>
              </w:rPr>
              <w:drawing>
                <wp:inline distT="0" distB="0" distL="0" distR="0" wp14:anchorId="07C27461" wp14:editId="49F76F40">
                  <wp:extent cx="172442" cy="172442"/>
                  <wp:effectExtent l="0" t="0" r="0" b="0"/>
                  <wp:docPr id="1515928733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928733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AA91AA2" w14:textId="77777777" w:rsidR="00D165CF" w:rsidRPr="00AA669C" w:rsidRDefault="00D165CF" w:rsidP="001B26B9">
            <w:r w:rsidRPr="00AA669C">
              <w:t>9848/26</w:t>
            </w:r>
          </w:p>
        </w:tc>
      </w:tr>
      <w:tr w:rsidR="00D165CF" w:rsidRPr="00AA669C" w14:paraId="0BF998B1" w14:textId="77777777" w:rsidTr="001B26B9">
        <w:tc>
          <w:tcPr>
            <w:tcW w:w="567" w:type="dxa"/>
            <w:tcMar>
              <w:right w:w="0" w:type="dxa"/>
            </w:tcMar>
          </w:tcPr>
          <w:p w14:paraId="35FCB1C0" w14:textId="77777777" w:rsidR="00D165CF" w:rsidRPr="00AA669C" w:rsidRDefault="00D165CF" w:rsidP="001B26B9"/>
        </w:tc>
        <w:tc>
          <w:tcPr>
            <w:tcW w:w="6463" w:type="dxa"/>
            <w:tcMar>
              <w:top w:w="284" w:type="dxa"/>
            </w:tcMar>
          </w:tcPr>
          <w:p w14:paraId="3A3BF030" w14:textId="77777777" w:rsidR="00D165CF" w:rsidRPr="00AA669C" w:rsidRDefault="009D07B8" w:rsidP="001B26B9">
            <w:pPr>
              <w:pStyle w:val="PointManual"/>
            </w:pPr>
            <w:r w:rsidRPr="00AA669C">
              <w:t>i)</w:t>
            </w:r>
            <w:r w:rsidRPr="00AA669C">
              <w:tab/>
              <w:t>Inițiativa privind coridoarele de transport curat</w:t>
            </w:r>
          </w:p>
          <w:p w14:paraId="287A2852" w14:textId="77777777" w:rsidR="00D165CF" w:rsidRPr="00AA669C" w:rsidRDefault="00D165CF" w:rsidP="001B26B9">
            <w:pPr>
              <w:pStyle w:val="PointManual"/>
              <w:ind w:firstLine="34"/>
            </w:pPr>
            <w:r w:rsidRPr="00AA669C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169A52E" w14:textId="77777777" w:rsidR="00D165CF" w:rsidRPr="00AA669C" w:rsidRDefault="00D165CF" w:rsidP="001B26B9">
            <w:pPr>
              <w:pStyle w:val="NormalRight"/>
            </w:pPr>
            <w:r w:rsidRPr="00AA669C">
              <w:rPr>
                <w:noProof/>
              </w:rPr>
              <w:drawing>
                <wp:inline distT="0" distB="0" distL="0" distR="0" wp14:anchorId="3473C510" wp14:editId="585BD658">
                  <wp:extent cx="172442" cy="172442"/>
                  <wp:effectExtent l="0" t="0" r="0" b="0"/>
                  <wp:docPr id="1433372669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372669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CF2DC47" w14:textId="77777777" w:rsidR="00D165CF" w:rsidRPr="00AA669C" w:rsidRDefault="00D165CF" w:rsidP="001B26B9">
            <w:r w:rsidRPr="00AA669C">
              <w:t>9862/26</w:t>
            </w:r>
          </w:p>
        </w:tc>
      </w:tr>
      <w:tr w:rsidR="00D165CF" w:rsidRPr="00AA669C" w14:paraId="158EE63F" w14:textId="77777777" w:rsidTr="001B26B9">
        <w:tc>
          <w:tcPr>
            <w:tcW w:w="567" w:type="dxa"/>
            <w:tcMar>
              <w:right w:w="0" w:type="dxa"/>
            </w:tcMar>
          </w:tcPr>
          <w:p w14:paraId="01636C63" w14:textId="77777777" w:rsidR="00D165CF" w:rsidRPr="00AA669C" w:rsidRDefault="00D165CF" w:rsidP="001B26B9"/>
        </w:tc>
        <w:tc>
          <w:tcPr>
            <w:tcW w:w="6463" w:type="dxa"/>
            <w:tcMar>
              <w:top w:w="284" w:type="dxa"/>
            </w:tcMar>
          </w:tcPr>
          <w:p w14:paraId="5E41BA46" w14:textId="77777777" w:rsidR="00D165CF" w:rsidRPr="00AA669C" w:rsidRDefault="009D07B8" w:rsidP="001B26B9">
            <w:pPr>
              <w:pStyle w:val="PointManual"/>
            </w:pPr>
            <w:r w:rsidRPr="00AA669C">
              <w:t>j)</w:t>
            </w:r>
            <w:r w:rsidRPr="00AA669C">
              <w:tab/>
              <w:t>Criza din Orientul Mijlociu: măsuri de coordonare și de răspuns în sectorul transporturilor – acțiuni ulterioare reuniunii prin videoconferință a miniștrilor transporturilor din 21 aprilie 2026</w:t>
            </w:r>
          </w:p>
          <w:p w14:paraId="1A9404FF" w14:textId="77777777" w:rsidR="00D165CF" w:rsidRPr="00AA669C" w:rsidRDefault="00D165CF" w:rsidP="001B26B9">
            <w:pPr>
              <w:pStyle w:val="PointManual"/>
              <w:ind w:firstLine="34"/>
            </w:pPr>
            <w:r w:rsidRPr="00AA669C">
              <w:rPr>
                <w:i/>
              </w:rPr>
              <w:t>Informare din partea președinției și a Comisiei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B90695A" w14:textId="77777777" w:rsidR="00D165CF" w:rsidRPr="00AA669C" w:rsidRDefault="00D165CF" w:rsidP="001B26B9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E267CCF" w14:textId="77777777" w:rsidR="00D165CF" w:rsidRPr="00AA669C" w:rsidRDefault="00D165CF" w:rsidP="001B26B9"/>
        </w:tc>
      </w:tr>
      <w:tr w:rsidR="009D07B8" w:rsidRPr="00AA669C" w14:paraId="78822B3F" w14:textId="77777777" w:rsidTr="001B26B9">
        <w:tc>
          <w:tcPr>
            <w:tcW w:w="567" w:type="dxa"/>
            <w:tcMar>
              <w:right w:w="0" w:type="dxa"/>
            </w:tcMar>
          </w:tcPr>
          <w:p w14:paraId="2623B895" w14:textId="77777777" w:rsidR="009D07B8" w:rsidRPr="00AA669C" w:rsidRDefault="009D07B8" w:rsidP="009D07B8"/>
        </w:tc>
        <w:tc>
          <w:tcPr>
            <w:tcW w:w="6463" w:type="dxa"/>
            <w:tcMar>
              <w:top w:w="284" w:type="dxa"/>
            </w:tcMar>
          </w:tcPr>
          <w:p w14:paraId="436D00B9" w14:textId="77777777" w:rsidR="009D07B8" w:rsidRPr="00AA669C" w:rsidRDefault="009D07B8" w:rsidP="009D07B8">
            <w:pPr>
              <w:pStyle w:val="PointManual"/>
            </w:pPr>
            <w:r w:rsidRPr="00AA669C">
              <w:t>k)</w:t>
            </w:r>
            <w:r w:rsidRPr="00AA669C">
              <w:tab/>
              <w:t>Propuneri legislative actuale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7C195D1" w14:textId="77777777" w:rsidR="009D07B8" w:rsidRPr="00AA669C" w:rsidRDefault="009D07B8" w:rsidP="009D07B8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89D603E" w14:textId="77777777" w:rsidR="009D07B8" w:rsidRPr="00AA669C" w:rsidRDefault="009D07B8" w:rsidP="009D07B8"/>
        </w:tc>
      </w:tr>
      <w:tr w:rsidR="009D07B8" w:rsidRPr="00AA669C" w14:paraId="02146CDD" w14:textId="77777777" w:rsidTr="001B26B9">
        <w:tc>
          <w:tcPr>
            <w:tcW w:w="567" w:type="dxa"/>
            <w:tcMar>
              <w:right w:w="0" w:type="dxa"/>
            </w:tcMar>
          </w:tcPr>
          <w:p w14:paraId="34C21256" w14:textId="77777777" w:rsidR="009D07B8" w:rsidRPr="00AA669C" w:rsidRDefault="009D07B8" w:rsidP="009D07B8"/>
        </w:tc>
        <w:tc>
          <w:tcPr>
            <w:tcW w:w="6463" w:type="dxa"/>
            <w:tcMar>
              <w:top w:w="284" w:type="dxa"/>
            </w:tcMar>
          </w:tcPr>
          <w:p w14:paraId="1446503A" w14:textId="77777777" w:rsidR="009D07B8" w:rsidRPr="00AA669C" w:rsidRDefault="009D4839" w:rsidP="009D4839">
            <w:pPr>
              <w:pStyle w:val="PointManual"/>
              <w:ind w:firstLine="34"/>
              <w:rPr>
                <w:szCs w:val="24"/>
              </w:rPr>
            </w:pPr>
            <w:r w:rsidRPr="00AA669C">
              <w:t>i)</w:t>
            </w:r>
            <w:r w:rsidRPr="00AA669C">
              <w:tab/>
              <w:t>Regulamentul privind mobilitatea militară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8807285" w14:textId="77777777" w:rsidR="009D07B8" w:rsidRPr="00AA669C" w:rsidRDefault="00AF7CC7" w:rsidP="009D07B8">
            <w:pPr>
              <w:pStyle w:val="NormalRight"/>
            </w:pPr>
            <w:r w:rsidRPr="00AA669C">
              <w:rPr>
                <w:noProof/>
              </w:rPr>
              <w:drawing>
                <wp:inline distT="0" distB="0" distL="0" distR="0" wp14:anchorId="563ADE83" wp14:editId="2B771AB0">
                  <wp:extent cx="172442" cy="172442"/>
                  <wp:effectExtent l="0" t="0" r="0" b="0"/>
                  <wp:docPr id="1838811233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812241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669C">
              <w:rPr>
                <w:noProof/>
              </w:rPr>
              <w:drawing>
                <wp:inline distT="0" distB="0" distL="0" distR="0" wp14:anchorId="13479646" wp14:editId="3C5CC815">
                  <wp:extent cx="172442" cy="172442"/>
                  <wp:effectExtent l="0" t="0" r="0" b="0"/>
                  <wp:docPr id="1557591585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627794" name="Picture 2" descr="Item based on a Commission proposal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2B65406" w14:textId="77777777" w:rsidR="009D07B8" w:rsidRPr="00AA669C" w:rsidRDefault="009D07B8" w:rsidP="009D07B8">
            <w:r w:rsidRPr="00AA669C">
              <w:t>15793/25</w:t>
            </w:r>
          </w:p>
          <w:p w14:paraId="47C23FBF" w14:textId="77777777" w:rsidR="009D07B8" w:rsidRPr="00AA669C" w:rsidRDefault="009D07B8" w:rsidP="009D07B8">
            <w:r w:rsidRPr="00AA669C">
              <w:t>15794/25 + ADD 1</w:t>
            </w:r>
          </w:p>
        </w:tc>
      </w:tr>
      <w:tr w:rsidR="00D165CF" w:rsidRPr="00AA669C" w14:paraId="2E7AF05D" w14:textId="77777777" w:rsidTr="001B26B9">
        <w:tc>
          <w:tcPr>
            <w:tcW w:w="567" w:type="dxa"/>
            <w:tcMar>
              <w:right w:w="0" w:type="dxa"/>
            </w:tcMar>
          </w:tcPr>
          <w:p w14:paraId="64A11208" w14:textId="77777777" w:rsidR="00D165CF" w:rsidRPr="00AA669C" w:rsidRDefault="00D165CF" w:rsidP="001B26B9"/>
        </w:tc>
        <w:tc>
          <w:tcPr>
            <w:tcW w:w="6463" w:type="dxa"/>
            <w:tcMar>
              <w:top w:w="284" w:type="dxa"/>
            </w:tcMar>
          </w:tcPr>
          <w:p w14:paraId="123D9C25" w14:textId="77777777" w:rsidR="00D165CF" w:rsidRPr="00AA669C" w:rsidRDefault="00D165CF" w:rsidP="002A4C73">
            <w:pPr>
              <w:pStyle w:val="PointManual"/>
              <w:ind w:left="1168" w:hanging="579"/>
            </w:pPr>
            <w:r w:rsidRPr="00AA669C">
              <w:t>ii)</w:t>
            </w:r>
            <w:r w:rsidRPr="00AA669C">
              <w:tab/>
              <w:t>Regulamentul privind drepturile pasagerilor din transportul aerian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09BFCC0" w14:textId="77777777" w:rsidR="00D165CF" w:rsidRPr="00AA669C" w:rsidRDefault="00D165CF" w:rsidP="001B26B9">
            <w:pPr>
              <w:pStyle w:val="NormalRight"/>
            </w:pPr>
            <w:r w:rsidRPr="00AA669C">
              <w:rPr>
                <w:noProof/>
              </w:rPr>
              <w:drawing>
                <wp:inline distT="0" distB="0" distL="0" distR="0" wp14:anchorId="4E74A080" wp14:editId="6B3E244A">
                  <wp:extent cx="172442" cy="172442"/>
                  <wp:effectExtent l="0" t="0" r="0" b="0"/>
                  <wp:docPr id="817510677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627794" name="Picture 2" descr="Item based on a Commission proposal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B3C2C43" w14:textId="77777777" w:rsidR="00D165CF" w:rsidRPr="00AA669C" w:rsidRDefault="00D165CF" w:rsidP="001B26B9">
            <w:r w:rsidRPr="00AA669C">
              <w:t>7615/13</w:t>
            </w:r>
          </w:p>
        </w:tc>
      </w:tr>
      <w:tr w:rsidR="00D165CF" w:rsidRPr="00AA669C" w14:paraId="454BBB75" w14:textId="77777777" w:rsidTr="001B26B9">
        <w:tc>
          <w:tcPr>
            <w:tcW w:w="567" w:type="dxa"/>
            <w:tcMar>
              <w:right w:w="0" w:type="dxa"/>
            </w:tcMar>
          </w:tcPr>
          <w:p w14:paraId="3D63FA73" w14:textId="77777777" w:rsidR="00D165CF" w:rsidRPr="00AA669C" w:rsidRDefault="00D165CF" w:rsidP="001B26B9"/>
        </w:tc>
        <w:tc>
          <w:tcPr>
            <w:tcW w:w="6463" w:type="dxa"/>
            <w:tcMar>
              <w:top w:w="284" w:type="dxa"/>
            </w:tcMar>
          </w:tcPr>
          <w:p w14:paraId="3F8BDF60" w14:textId="77777777" w:rsidR="00D165CF" w:rsidRPr="00AA669C" w:rsidRDefault="00D165CF" w:rsidP="001B26B9">
            <w:pPr>
              <w:pStyle w:val="PointManual1"/>
              <w:rPr>
                <w:rFonts w:asciiTheme="majorBidi" w:eastAsia="Times New Roman" w:hAnsiTheme="majorBidi" w:cstheme="majorBidi"/>
                <w:szCs w:val="24"/>
              </w:rPr>
            </w:pPr>
            <w:r w:rsidRPr="00AA669C">
              <w:t>iii)</w:t>
            </w:r>
            <w:r w:rsidRPr="00AA669C">
              <w:tab/>
              <w:t>Regulamentul privind asigurarea respectării drepturilor pasagerilor în Uniune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405384B" w14:textId="77777777" w:rsidR="00D165CF" w:rsidRPr="00AA669C" w:rsidRDefault="00D165CF" w:rsidP="001B26B9">
            <w:pPr>
              <w:pStyle w:val="NormalRight"/>
              <w:rPr>
                <w:noProof/>
              </w:rPr>
            </w:pPr>
            <w:r w:rsidRPr="00AA669C">
              <w:rPr>
                <w:noProof/>
              </w:rPr>
              <w:drawing>
                <wp:inline distT="0" distB="0" distL="0" distR="0" wp14:anchorId="4A032A43" wp14:editId="76791E15">
                  <wp:extent cx="172442" cy="172442"/>
                  <wp:effectExtent l="0" t="0" r="0" b="0"/>
                  <wp:docPr id="803503607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812241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669C">
              <w:rPr>
                <w:noProof/>
              </w:rPr>
              <w:drawing>
                <wp:inline distT="0" distB="0" distL="0" distR="0" wp14:anchorId="1F84125A" wp14:editId="28C0D0F3">
                  <wp:extent cx="172442" cy="172442"/>
                  <wp:effectExtent l="0" t="0" r="0" b="0"/>
                  <wp:docPr id="546192746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627794" name="Picture 2" descr="Item based on a Commission proposal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74D8DF6" w14:textId="77777777" w:rsidR="00D165CF" w:rsidRPr="00AA669C" w:rsidRDefault="00D165CF" w:rsidP="001B26B9">
            <w:r w:rsidRPr="00AA669C">
              <w:t>16284/23 +ADD 1</w:t>
            </w:r>
          </w:p>
        </w:tc>
      </w:tr>
      <w:tr w:rsidR="00D165CF" w:rsidRPr="00AA669C" w14:paraId="68DE43EF" w14:textId="77777777" w:rsidTr="001B26B9">
        <w:tc>
          <w:tcPr>
            <w:tcW w:w="567" w:type="dxa"/>
            <w:tcMar>
              <w:right w:w="0" w:type="dxa"/>
            </w:tcMar>
          </w:tcPr>
          <w:p w14:paraId="05634DFA" w14:textId="77777777" w:rsidR="00D165CF" w:rsidRPr="00AA669C" w:rsidRDefault="00D165CF" w:rsidP="001B26B9"/>
        </w:tc>
        <w:tc>
          <w:tcPr>
            <w:tcW w:w="6463" w:type="dxa"/>
            <w:tcMar>
              <w:top w:w="284" w:type="dxa"/>
            </w:tcMar>
          </w:tcPr>
          <w:p w14:paraId="4DB31476" w14:textId="77777777" w:rsidR="00D165CF" w:rsidRPr="00AA669C" w:rsidRDefault="00D165CF" w:rsidP="001B26B9">
            <w:pPr>
              <w:pStyle w:val="PointManual1"/>
            </w:pPr>
            <w:r w:rsidRPr="00AA669C">
              <w:t>iv)</w:t>
            </w:r>
            <w:r w:rsidRPr="00AA669C">
              <w:tab/>
              <w:t>Directivă de modificare a Directivei 96/53/CE a Consiliului de stabilire, pentru anumite vehicule rutiere, a dimensiunilor maxime autorizate și a greutății maxime autorizate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A24C5E3" w14:textId="77777777" w:rsidR="00D165CF" w:rsidRPr="00AA669C" w:rsidRDefault="00D165CF" w:rsidP="001B26B9">
            <w:pPr>
              <w:pStyle w:val="NormalRight"/>
            </w:pPr>
            <w:r w:rsidRPr="00AA669C">
              <w:rPr>
                <w:noProof/>
              </w:rPr>
              <w:drawing>
                <wp:inline distT="0" distB="0" distL="0" distR="0" wp14:anchorId="081CD458" wp14:editId="550AF42E">
                  <wp:extent cx="172442" cy="172442"/>
                  <wp:effectExtent l="0" t="0" r="0" b="0"/>
                  <wp:docPr id="1163085131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812241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669C">
              <w:rPr>
                <w:noProof/>
              </w:rPr>
              <w:drawing>
                <wp:inline distT="0" distB="0" distL="0" distR="0" wp14:anchorId="20467C1A" wp14:editId="4B13C0CB">
                  <wp:extent cx="172442" cy="172442"/>
                  <wp:effectExtent l="0" t="0" r="0" b="0"/>
                  <wp:docPr id="2129199915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627794" name="Picture 2" descr="Item based on a Commission proposal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FC87932" w14:textId="77777777" w:rsidR="00D165CF" w:rsidRPr="00AA669C" w:rsidRDefault="00D165CF" w:rsidP="001B26B9">
            <w:r w:rsidRPr="00AA669C">
              <w:t>11722/23 + ADD 1</w:t>
            </w:r>
          </w:p>
        </w:tc>
      </w:tr>
      <w:tr w:rsidR="00D165CF" w:rsidRPr="00AA669C" w14:paraId="28CF8AA8" w14:textId="77777777" w:rsidTr="001B26B9">
        <w:tc>
          <w:tcPr>
            <w:tcW w:w="567" w:type="dxa"/>
            <w:tcMar>
              <w:right w:w="0" w:type="dxa"/>
            </w:tcMar>
          </w:tcPr>
          <w:p w14:paraId="31E120AF" w14:textId="77777777" w:rsidR="00D165CF" w:rsidRPr="00AA669C" w:rsidRDefault="00D165CF" w:rsidP="00AA601B"/>
        </w:tc>
        <w:tc>
          <w:tcPr>
            <w:tcW w:w="6463" w:type="dxa"/>
            <w:tcMar>
              <w:top w:w="284" w:type="dxa"/>
            </w:tcMar>
          </w:tcPr>
          <w:p w14:paraId="24AFB2E4" w14:textId="77777777" w:rsidR="00D165CF" w:rsidRPr="00AA669C" w:rsidRDefault="00D165CF" w:rsidP="001B26B9">
            <w:pPr>
              <w:pStyle w:val="PointManual1"/>
              <w:ind w:left="1163"/>
              <w:rPr>
                <w:szCs w:val="24"/>
              </w:rPr>
            </w:pPr>
            <w:r w:rsidRPr="00AA669C">
              <w:t>v)</w:t>
            </w:r>
            <w:r w:rsidRPr="00AA669C">
              <w:tab/>
              <w:t>Directivă de modificare a Directivei 1999/62/CE (eurovinieta)</w:t>
            </w:r>
          </w:p>
          <w:p w14:paraId="036E9C17" w14:textId="77777777" w:rsidR="00D165CF" w:rsidRPr="00AA669C" w:rsidRDefault="00D165CF" w:rsidP="005E492F">
            <w:pPr>
              <w:pStyle w:val="Text1"/>
            </w:pPr>
            <w:r w:rsidRPr="00AA669C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566C7DE" w14:textId="77777777" w:rsidR="00D165CF" w:rsidRPr="00AA669C" w:rsidRDefault="00D165CF" w:rsidP="001B26B9">
            <w:pPr>
              <w:pStyle w:val="NormalRight"/>
            </w:pPr>
            <w:r w:rsidRPr="00AA669C">
              <w:rPr>
                <w:noProof/>
              </w:rPr>
              <w:drawing>
                <wp:inline distT="0" distB="0" distL="0" distR="0" wp14:anchorId="4FD8134C" wp14:editId="2F692580">
                  <wp:extent cx="172442" cy="172442"/>
                  <wp:effectExtent l="0" t="0" r="0" b="0"/>
                  <wp:docPr id="317679611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812241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669C">
              <w:rPr>
                <w:noProof/>
              </w:rPr>
              <w:drawing>
                <wp:inline distT="0" distB="0" distL="0" distR="0" wp14:anchorId="6FD05FA3" wp14:editId="27F1DCA3">
                  <wp:extent cx="172442" cy="172442"/>
                  <wp:effectExtent l="0" t="0" r="0" b="0"/>
                  <wp:docPr id="905692969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627794" name="Picture 2" descr="Item based on a Commission proposal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30E5B41" w14:textId="77777777" w:rsidR="00AA601B" w:rsidRPr="00AA669C" w:rsidRDefault="00AA601B" w:rsidP="001B26B9">
            <w:r w:rsidRPr="00AA669C">
              <w:t>13259/25 + ADD 1</w:t>
            </w:r>
          </w:p>
        </w:tc>
      </w:tr>
      <w:tr w:rsidR="009A2FF3" w:rsidRPr="00AA669C" w14:paraId="6A8A1045" w14:textId="77777777" w:rsidTr="001B26B9">
        <w:trPr>
          <w:trHeight w:val="496"/>
        </w:trPr>
        <w:tc>
          <w:tcPr>
            <w:tcW w:w="567" w:type="dxa"/>
            <w:tcMar>
              <w:right w:w="0" w:type="dxa"/>
            </w:tcMar>
          </w:tcPr>
          <w:p w14:paraId="3D0711CB" w14:textId="77777777" w:rsidR="009A2FF3" w:rsidRPr="00AA669C" w:rsidRDefault="009A2FF3" w:rsidP="009A2FF3"/>
        </w:tc>
        <w:tc>
          <w:tcPr>
            <w:tcW w:w="6463" w:type="dxa"/>
            <w:tcMar>
              <w:top w:w="284" w:type="dxa"/>
            </w:tcMar>
          </w:tcPr>
          <w:p w14:paraId="53426C84" w14:textId="77777777" w:rsidR="009A2FF3" w:rsidRPr="00AA669C" w:rsidRDefault="00574605" w:rsidP="009A2FF3">
            <w:pPr>
              <w:pStyle w:val="PointManual"/>
            </w:pPr>
            <w:r w:rsidRPr="00AA669C">
              <w:t>l)</w:t>
            </w:r>
            <w:r w:rsidRPr="00AA669C">
              <w:tab/>
              <w:t>Studiu în curs privind renunțarea la schimbarea sezonieră a orei</w:t>
            </w:r>
          </w:p>
          <w:p w14:paraId="3649E0A4" w14:textId="77777777" w:rsidR="009A2FF3" w:rsidRPr="00AA669C" w:rsidRDefault="009A2FF3" w:rsidP="009A2FF3">
            <w:pPr>
              <w:pStyle w:val="PointManual"/>
              <w:ind w:firstLine="0"/>
            </w:pPr>
            <w:r w:rsidRPr="00AA669C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B3BC181" w14:textId="77777777" w:rsidR="009A2FF3" w:rsidRPr="00AA669C" w:rsidRDefault="009A2FF3" w:rsidP="009A2FF3">
            <w:pPr>
              <w:pStyle w:val="NormalRight"/>
              <w:rPr>
                <w:noProof/>
              </w:rPr>
            </w:pPr>
            <w:r w:rsidRPr="00AA669C">
              <w:rPr>
                <w:noProof/>
              </w:rPr>
              <w:drawing>
                <wp:inline distT="0" distB="0" distL="0" distR="0" wp14:anchorId="04AA2CC4" wp14:editId="0F83FCA0">
                  <wp:extent cx="172442" cy="172442"/>
                  <wp:effectExtent l="0" t="0" r="0" b="0"/>
                  <wp:docPr id="391774835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372669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4E7B481B" w14:textId="77777777" w:rsidR="009A2FF3" w:rsidRPr="00AA669C" w:rsidRDefault="009A2FF3" w:rsidP="009A2FF3">
            <w:r w:rsidRPr="00AA669C">
              <w:t>10045/26</w:t>
            </w:r>
          </w:p>
        </w:tc>
      </w:tr>
      <w:tr w:rsidR="00C270CC" w:rsidRPr="00AA669C" w14:paraId="33FFA569" w14:textId="77777777" w:rsidTr="001B26B9">
        <w:trPr>
          <w:trHeight w:val="496"/>
        </w:trPr>
        <w:tc>
          <w:tcPr>
            <w:tcW w:w="567" w:type="dxa"/>
            <w:tcMar>
              <w:right w:w="0" w:type="dxa"/>
            </w:tcMar>
          </w:tcPr>
          <w:p w14:paraId="4D9F0673" w14:textId="77777777" w:rsidR="00C270CC" w:rsidRPr="00AA669C" w:rsidRDefault="00C270CC" w:rsidP="009A2FF3"/>
        </w:tc>
        <w:tc>
          <w:tcPr>
            <w:tcW w:w="6463" w:type="dxa"/>
            <w:tcMar>
              <w:top w:w="284" w:type="dxa"/>
            </w:tcMar>
          </w:tcPr>
          <w:p w14:paraId="68C74C61" w14:textId="77777777" w:rsidR="00C270CC" w:rsidRPr="00AA669C" w:rsidRDefault="000E0732" w:rsidP="009A2FF3">
            <w:pPr>
              <w:pStyle w:val="PointManual"/>
            </w:pPr>
            <w:r w:rsidRPr="00AA669C">
              <w:t>m)</w:t>
            </w:r>
            <w:r w:rsidRPr="00AA669C">
              <w:tab/>
              <w:t>Propuneri legislative actuale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0CA26F0" w14:textId="77777777" w:rsidR="00C270CC" w:rsidRPr="00AA669C" w:rsidRDefault="00C270CC" w:rsidP="009A2FF3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644AF23" w14:textId="77777777" w:rsidR="00C270CC" w:rsidRPr="00AA669C" w:rsidRDefault="00C270CC" w:rsidP="009A2FF3"/>
        </w:tc>
      </w:tr>
      <w:tr w:rsidR="000E0732" w:rsidRPr="00AA669C" w14:paraId="5A9AECA6" w14:textId="77777777" w:rsidTr="001B26B9">
        <w:trPr>
          <w:trHeight w:val="496"/>
        </w:trPr>
        <w:tc>
          <w:tcPr>
            <w:tcW w:w="567" w:type="dxa"/>
            <w:tcMar>
              <w:right w:w="0" w:type="dxa"/>
            </w:tcMar>
          </w:tcPr>
          <w:p w14:paraId="717982DC" w14:textId="77777777" w:rsidR="000E0732" w:rsidRPr="00AA669C" w:rsidRDefault="000E0732" w:rsidP="000E0732"/>
        </w:tc>
        <w:tc>
          <w:tcPr>
            <w:tcW w:w="6463" w:type="dxa"/>
            <w:tcMar>
              <w:top w:w="284" w:type="dxa"/>
            </w:tcMar>
          </w:tcPr>
          <w:p w14:paraId="5D9E2A55" w14:textId="77777777" w:rsidR="000E0732" w:rsidRPr="00AA669C" w:rsidRDefault="000E0732" w:rsidP="000E0732">
            <w:pPr>
              <w:pStyle w:val="Text1"/>
              <w:ind w:left="601"/>
            </w:pPr>
            <w:r w:rsidRPr="00AA669C">
              <w:t>Apel la continuarea discuțiilor cu privire la propunerea de revizuire a Directivei privind transporturile combinate</w:t>
            </w:r>
          </w:p>
          <w:p w14:paraId="17CAD4D3" w14:textId="77777777" w:rsidR="000E0732" w:rsidRPr="00AA669C" w:rsidRDefault="000E0732" w:rsidP="000E0732">
            <w:pPr>
              <w:pStyle w:val="Text1"/>
            </w:pPr>
            <w:r w:rsidRPr="00AA669C">
              <w:rPr>
                <w:i/>
              </w:rPr>
              <w:t>Informare din partea Maltei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B53633D" w14:textId="77777777" w:rsidR="000E0732" w:rsidRPr="00AA669C" w:rsidRDefault="000E0732" w:rsidP="000E0732">
            <w:pPr>
              <w:pStyle w:val="NormalRight"/>
              <w:rPr>
                <w:noProof/>
              </w:rPr>
            </w:pPr>
            <w:r w:rsidRPr="00AA669C">
              <w:rPr>
                <w:noProof/>
              </w:rPr>
              <w:drawing>
                <wp:inline distT="0" distB="0" distL="0" distR="0" wp14:anchorId="557F3A0D" wp14:editId="0CE2D9D8">
                  <wp:extent cx="172442" cy="172442"/>
                  <wp:effectExtent l="0" t="0" r="0" b="0"/>
                  <wp:docPr id="1592250927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2250927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669C">
              <w:rPr>
                <w:noProof/>
              </w:rPr>
              <w:drawing>
                <wp:inline distT="0" distB="0" distL="0" distR="0" wp14:anchorId="75CBF421" wp14:editId="2C618CD3">
                  <wp:extent cx="172442" cy="172442"/>
                  <wp:effectExtent l="0" t="0" r="0" b="0"/>
                  <wp:docPr id="1372771867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771867" name="Picture 2" descr="Item based on a Commission proposal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9130B08" w14:textId="77777777" w:rsidR="000E0732" w:rsidRPr="00AA669C" w:rsidRDefault="000E0732" w:rsidP="000E0732">
            <w:r w:rsidRPr="00AA669C">
              <w:t>9877/26</w:t>
            </w:r>
          </w:p>
        </w:tc>
      </w:tr>
      <w:tr w:rsidR="00D165CF" w:rsidRPr="00AA669C" w14:paraId="4619DDE0" w14:textId="77777777" w:rsidTr="001B26B9">
        <w:trPr>
          <w:trHeight w:val="496"/>
        </w:trPr>
        <w:tc>
          <w:tcPr>
            <w:tcW w:w="567" w:type="dxa"/>
            <w:tcMar>
              <w:right w:w="0" w:type="dxa"/>
            </w:tcMar>
          </w:tcPr>
          <w:p w14:paraId="047585BC" w14:textId="77777777" w:rsidR="00D165CF" w:rsidRPr="00AA669C" w:rsidRDefault="00D165CF" w:rsidP="00AA601B">
            <w:pPr>
              <w:pageBreakBefore/>
            </w:pPr>
          </w:p>
        </w:tc>
        <w:tc>
          <w:tcPr>
            <w:tcW w:w="6463" w:type="dxa"/>
            <w:tcMar>
              <w:top w:w="284" w:type="dxa"/>
            </w:tcMar>
          </w:tcPr>
          <w:p w14:paraId="2B982037" w14:textId="77777777" w:rsidR="00D165CF" w:rsidRPr="00AA669C" w:rsidRDefault="000E0732" w:rsidP="00AA601B">
            <w:pPr>
              <w:pStyle w:val="PointManual"/>
              <w:pageBreakBefore/>
            </w:pPr>
            <w:r w:rsidRPr="00AA669C">
              <w:t>n)</w:t>
            </w:r>
            <w:r w:rsidRPr="00AA669C">
              <w:tab/>
              <w:t>Pasageri turbulenți: partajarea listelor de interdicție de zbor între companiile aeriene</w:t>
            </w:r>
          </w:p>
          <w:p w14:paraId="0618AA30" w14:textId="77777777" w:rsidR="00D165CF" w:rsidRPr="00AA669C" w:rsidRDefault="00D165CF" w:rsidP="001B26B9">
            <w:pPr>
              <w:pStyle w:val="PointManual"/>
              <w:ind w:firstLine="0"/>
            </w:pPr>
            <w:r w:rsidRPr="00AA669C">
              <w:rPr>
                <w:i/>
              </w:rPr>
              <w:t>Informare din partea Țărilor de Jos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B459C7F" w14:textId="77777777" w:rsidR="00D165CF" w:rsidRPr="00AA669C" w:rsidRDefault="00D165CF" w:rsidP="001B26B9">
            <w:pPr>
              <w:pStyle w:val="NormalRight"/>
              <w:rPr>
                <w:noProof/>
              </w:rPr>
            </w:pPr>
            <w:r w:rsidRPr="00AA669C">
              <w:rPr>
                <w:noProof/>
              </w:rPr>
              <w:drawing>
                <wp:inline distT="0" distB="0" distL="0" distR="0" wp14:anchorId="356457CA" wp14:editId="6588B1C1">
                  <wp:extent cx="172442" cy="172442"/>
                  <wp:effectExtent l="0" t="0" r="0" b="0"/>
                  <wp:docPr id="1282347567" name="Picture 6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3639367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891A2A8" w14:textId="77777777" w:rsidR="00D165CF" w:rsidRPr="00AA669C" w:rsidRDefault="00686DF7" w:rsidP="001B26B9">
            <w:r w:rsidRPr="00AA669C">
              <w:t>10063/1/26 REV 1</w:t>
            </w:r>
          </w:p>
        </w:tc>
      </w:tr>
      <w:tr w:rsidR="006D7CA4" w:rsidRPr="00AA669C" w14:paraId="57AC27D8" w14:textId="77777777" w:rsidTr="001B26B9">
        <w:tc>
          <w:tcPr>
            <w:tcW w:w="567" w:type="dxa"/>
            <w:tcMar>
              <w:right w:w="0" w:type="dxa"/>
            </w:tcMar>
          </w:tcPr>
          <w:p w14:paraId="6961A1DB" w14:textId="77777777" w:rsidR="006D7CA4" w:rsidRPr="00AA669C" w:rsidRDefault="006D7CA4" w:rsidP="006D7CA4"/>
        </w:tc>
        <w:tc>
          <w:tcPr>
            <w:tcW w:w="6463" w:type="dxa"/>
            <w:tcMar>
              <w:top w:w="284" w:type="dxa"/>
            </w:tcMar>
          </w:tcPr>
          <w:p w14:paraId="618B3356" w14:textId="77777777" w:rsidR="006D7CA4" w:rsidRPr="00AA669C" w:rsidRDefault="000E0732" w:rsidP="006D7CA4">
            <w:pPr>
              <w:pStyle w:val="PointManual"/>
            </w:pPr>
            <w:r w:rsidRPr="00AA669C">
              <w:t>o)</w:t>
            </w:r>
            <w:r w:rsidRPr="00AA669C">
              <w:tab/>
              <w:t>Amenințări cu drone la adresa infrastructurii și operațiunilor de transport civil</w:t>
            </w:r>
          </w:p>
          <w:p w14:paraId="343D4FD9" w14:textId="77777777" w:rsidR="006D7CA4" w:rsidRPr="00AA669C" w:rsidRDefault="006D7CA4" w:rsidP="006D7CA4">
            <w:pPr>
              <w:pStyle w:val="PointManual"/>
              <w:ind w:firstLine="0"/>
            </w:pPr>
            <w:r w:rsidRPr="00AA669C">
              <w:rPr>
                <w:i/>
              </w:rPr>
              <w:t>Informare din partea Estoniei, Letoniei, Lituaniei, Poloniei și României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F2CF6FF" w14:textId="77777777" w:rsidR="006D7CA4" w:rsidRPr="00AA669C" w:rsidRDefault="006D7CA4" w:rsidP="006D7CA4">
            <w:pPr>
              <w:pStyle w:val="NormalRight"/>
              <w:rPr>
                <w:noProof/>
                <w:highlight w:val="yellow"/>
              </w:rPr>
            </w:pPr>
            <w:r w:rsidRPr="00AA669C">
              <w:rPr>
                <w:noProof/>
              </w:rPr>
              <w:drawing>
                <wp:inline distT="0" distB="0" distL="0" distR="0" wp14:anchorId="48181CFE" wp14:editId="601D1AFB">
                  <wp:extent cx="172442" cy="172442"/>
                  <wp:effectExtent l="0" t="0" r="0" b="0"/>
                  <wp:docPr id="1114973135" name="Picture 6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3639367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B0C7332" w14:textId="77777777" w:rsidR="006D7CA4" w:rsidRPr="00AA669C" w:rsidRDefault="002018BB" w:rsidP="006D7CA4">
            <w:r w:rsidRPr="00AA669C">
              <w:t>10191/26</w:t>
            </w:r>
          </w:p>
        </w:tc>
      </w:tr>
      <w:tr w:rsidR="00D165CF" w:rsidRPr="00AA669C" w14:paraId="3EBFB0E9" w14:textId="77777777" w:rsidTr="001B26B9">
        <w:tc>
          <w:tcPr>
            <w:tcW w:w="567" w:type="dxa"/>
            <w:tcMar>
              <w:right w:w="0" w:type="dxa"/>
            </w:tcMar>
          </w:tcPr>
          <w:p w14:paraId="02816BDB" w14:textId="77777777" w:rsidR="00D165CF" w:rsidRPr="00AA669C" w:rsidRDefault="00D165CF" w:rsidP="001B26B9"/>
        </w:tc>
        <w:tc>
          <w:tcPr>
            <w:tcW w:w="6463" w:type="dxa"/>
            <w:tcMar>
              <w:top w:w="284" w:type="dxa"/>
            </w:tcMar>
          </w:tcPr>
          <w:p w14:paraId="3A1350A1" w14:textId="77777777" w:rsidR="00D165CF" w:rsidRPr="00AA669C" w:rsidRDefault="000E0732" w:rsidP="001B26B9">
            <w:pPr>
              <w:pStyle w:val="PointManual"/>
            </w:pPr>
            <w:r w:rsidRPr="00AA669C">
              <w:t>p)</w:t>
            </w:r>
            <w:r w:rsidRPr="00AA669C">
              <w:tab/>
              <w:t>Publicarea raportului de evaluare al Comisiei privind ETS în domeniul aviației</w:t>
            </w:r>
          </w:p>
          <w:p w14:paraId="12090071" w14:textId="77777777" w:rsidR="00D165CF" w:rsidRPr="00AA669C" w:rsidRDefault="00D165CF" w:rsidP="00944B92">
            <w:pPr>
              <w:pStyle w:val="PointManual"/>
              <w:ind w:firstLine="0"/>
            </w:pPr>
            <w:r w:rsidRPr="00AA669C">
              <w:rPr>
                <w:i/>
              </w:rPr>
              <w:t>Informare din partea Franței, Cehiei, Finlandei, Greciei, Luxemburgului și Poloniei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E62B242" w14:textId="77777777" w:rsidR="00D165CF" w:rsidRPr="00AA669C" w:rsidRDefault="00D165CF" w:rsidP="001B26B9">
            <w:pPr>
              <w:pStyle w:val="NormalRight"/>
              <w:rPr>
                <w:noProof/>
              </w:rPr>
            </w:pPr>
            <w:r w:rsidRPr="00AA669C">
              <w:rPr>
                <w:noProof/>
              </w:rPr>
              <w:drawing>
                <wp:inline distT="0" distB="0" distL="0" distR="0" wp14:anchorId="57A0FFCD" wp14:editId="56823589">
                  <wp:extent cx="172442" cy="172442"/>
                  <wp:effectExtent l="0" t="0" r="0" b="0"/>
                  <wp:docPr id="1576905608" name="Picture 6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3639367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B5D8B8F" w14:textId="77777777" w:rsidR="00D165CF" w:rsidRPr="00AA669C" w:rsidRDefault="00247C82" w:rsidP="001B26B9">
            <w:r w:rsidRPr="00AA669C">
              <w:t>10169/26</w:t>
            </w:r>
          </w:p>
        </w:tc>
      </w:tr>
      <w:tr w:rsidR="00D165CF" w:rsidRPr="00AA669C" w14:paraId="795B44BD" w14:textId="77777777" w:rsidTr="001B26B9">
        <w:tc>
          <w:tcPr>
            <w:tcW w:w="567" w:type="dxa"/>
            <w:tcMar>
              <w:right w:w="0" w:type="dxa"/>
            </w:tcMar>
          </w:tcPr>
          <w:p w14:paraId="5AF2AAD1" w14:textId="77777777" w:rsidR="00D165CF" w:rsidRPr="00AA669C" w:rsidRDefault="00D165CF" w:rsidP="001B26B9"/>
        </w:tc>
        <w:tc>
          <w:tcPr>
            <w:tcW w:w="6463" w:type="dxa"/>
            <w:tcMar>
              <w:top w:w="284" w:type="dxa"/>
            </w:tcMar>
          </w:tcPr>
          <w:p w14:paraId="2A8FFB67" w14:textId="77777777" w:rsidR="00D165CF" w:rsidRPr="00AA669C" w:rsidRDefault="000E0732" w:rsidP="001B26B9">
            <w:pPr>
              <w:pStyle w:val="PointManual"/>
            </w:pPr>
            <w:r w:rsidRPr="00AA669C">
              <w:t>q)</w:t>
            </w:r>
            <w:r w:rsidRPr="00AA669C">
              <w:tab/>
              <w:t>Programul de lucru al viitoarei președinții</w:t>
            </w:r>
          </w:p>
          <w:p w14:paraId="70AC7256" w14:textId="77777777" w:rsidR="00D165CF" w:rsidRPr="00AA669C" w:rsidRDefault="00D165CF" w:rsidP="001B26B9">
            <w:pPr>
              <w:pStyle w:val="PointManual"/>
              <w:ind w:firstLine="22"/>
            </w:pPr>
            <w:r w:rsidRPr="00AA669C">
              <w:rPr>
                <w:i/>
              </w:rPr>
              <w:t>Informare din partea Irlandei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2AB37DE" w14:textId="77777777" w:rsidR="00D165CF" w:rsidRPr="00AA669C" w:rsidRDefault="00D165CF" w:rsidP="001B26B9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D8B0569" w14:textId="77777777" w:rsidR="00D165CF" w:rsidRPr="00AA669C" w:rsidRDefault="00D165CF" w:rsidP="001B26B9"/>
        </w:tc>
      </w:tr>
    </w:tbl>
    <w:p w14:paraId="3D68FE52" w14:textId="77777777" w:rsidR="00D165CF" w:rsidRPr="00AA669C" w:rsidRDefault="00D165CF" w:rsidP="00AA601B">
      <w:pPr>
        <w:spacing w:before="720"/>
        <w:rPr>
          <w:rFonts w:eastAsia="Calibri"/>
          <w:b/>
          <w:bCs/>
          <w:color w:val="000000" w:themeColor="text1"/>
          <w:u w:val="single"/>
        </w:rPr>
      </w:pPr>
      <w:r w:rsidRPr="00AA669C">
        <w:rPr>
          <w:b/>
          <w:color w:val="000000" w:themeColor="text1"/>
          <w:u w:val="single"/>
        </w:rPr>
        <w:t>REUNIUNEA DE MARȚI, 9 IUNIE 2026 (ORA 9.30)</w:t>
      </w:r>
    </w:p>
    <w:p w14:paraId="7FF16CC6" w14:textId="77777777" w:rsidR="00BE332F" w:rsidRPr="00AA669C" w:rsidRDefault="00BE332F" w:rsidP="004F0CD5">
      <w:pPr>
        <w:tabs>
          <w:tab w:val="left" w:pos="426"/>
        </w:tabs>
        <w:spacing w:before="480"/>
        <w:rPr>
          <w:rFonts w:eastAsia="Calibri"/>
          <w:szCs w:val="24"/>
          <w:u w:val="single"/>
        </w:rPr>
      </w:pPr>
      <w:r w:rsidRPr="00AA669C">
        <w:rPr>
          <w:u w:val="single"/>
        </w:rPr>
        <w:t>TELECOMUNICAȚII</w:t>
      </w:r>
    </w:p>
    <w:p w14:paraId="6BE6D1BA" w14:textId="77777777" w:rsidR="00994730" w:rsidRPr="00AA669C" w:rsidRDefault="00994730" w:rsidP="004F0CD5">
      <w:pPr>
        <w:spacing w:before="480"/>
        <w:rPr>
          <w:rFonts w:eastAsia="Calibri"/>
          <w:b/>
          <w:bCs/>
          <w:szCs w:val="24"/>
          <w:u w:val="single"/>
        </w:rPr>
      </w:pPr>
      <w:r w:rsidRPr="00AA669C">
        <w:rPr>
          <w:b/>
          <w:u w:val="single"/>
        </w:rPr>
        <w:t>Deliberări legislative</w:t>
      </w:r>
    </w:p>
    <w:p w14:paraId="1108B8B2" w14:textId="77777777" w:rsidR="00994730" w:rsidRPr="00AA669C" w:rsidRDefault="00994730" w:rsidP="00994730">
      <w:pPr>
        <w:rPr>
          <w:rFonts w:eastAsia="Calibri"/>
          <w:b/>
          <w:szCs w:val="24"/>
        </w:rPr>
      </w:pPr>
      <w:r w:rsidRPr="00AA669C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C01AC" w:rsidRPr="00AA669C" w14:paraId="159B0119" w14:textId="77777777" w:rsidTr="00AC01AC">
        <w:tc>
          <w:tcPr>
            <w:tcW w:w="567" w:type="dxa"/>
            <w:tcMar>
              <w:right w:w="0" w:type="dxa"/>
            </w:tcMar>
          </w:tcPr>
          <w:p w14:paraId="16A23C57" w14:textId="77777777" w:rsidR="00AC01AC" w:rsidRPr="00AA669C" w:rsidRDefault="00C83E9A" w:rsidP="00AC01AC">
            <w:r w:rsidRPr="00AA669C">
              <w:t>8.</w:t>
            </w:r>
          </w:p>
        </w:tc>
        <w:tc>
          <w:tcPr>
            <w:tcW w:w="6463" w:type="dxa"/>
            <w:tcMar>
              <w:top w:w="284" w:type="dxa"/>
            </w:tcMar>
            <w:vAlign w:val="center"/>
          </w:tcPr>
          <w:p w14:paraId="68F18781" w14:textId="77777777" w:rsidR="00AC01AC" w:rsidRPr="00AA669C" w:rsidRDefault="00AC01AC" w:rsidP="00994730">
            <w:pPr>
              <w:pStyle w:val="PointManual"/>
              <w:rPr>
                <w:rFonts w:asciiTheme="majorBidi" w:hAnsiTheme="majorBidi" w:cstheme="majorBidi"/>
                <w:szCs w:val="24"/>
              </w:rPr>
            </w:pPr>
            <w:r w:rsidRPr="00AA669C">
              <w:rPr>
                <w:rFonts w:asciiTheme="majorBidi" w:hAnsiTheme="majorBidi"/>
              </w:rPr>
              <w:t>Regulamentul privind instituirea portofelelor europene pentru întreprinderi</w:t>
            </w:r>
          </w:p>
          <w:p w14:paraId="14E85F05" w14:textId="77777777" w:rsidR="00AC01AC" w:rsidRPr="00AA669C" w:rsidRDefault="00AC01AC" w:rsidP="00994730">
            <w:pPr>
              <w:pStyle w:val="Text1"/>
              <w:ind w:left="31"/>
              <w:rPr>
                <w:i/>
                <w:iCs/>
              </w:rPr>
            </w:pPr>
            <w:r w:rsidRPr="00AA669C">
              <w:rPr>
                <w:rFonts w:asciiTheme="majorBidi" w:hAnsiTheme="majorBidi"/>
                <w:i/>
              </w:rPr>
              <w:t>Abordare generală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191FFA9" w14:textId="77777777" w:rsidR="00AC01AC" w:rsidRPr="00AA669C" w:rsidRDefault="00AC01AC" w:rsidP="00994730">
            <w:pPr>
              <w:pStyle w:val="NormalRight"/>
            </w:pPr>
            <w:r w:rsidRPr="00AA669C">
              <w:rPr>
                <w:noProof/>
              </w:rPr>
              <w:drawing>
                <wp:inline distT="0" distB="0" distL="0" distR="0" wp14:anchorId="5C4CAF58" wp14:editId="04EFB65D">
                  <wp:extent cx="170815" cy="170815"/>
                  <wp:effectExtent l="0" t="0" r="635" b="635"/>
                  <wp:docPr id="614" name="Picture 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AA669C">
              <w:rPr>
                <w:noProof/>
              </w:rPr>
              <w:drawing>
                <wp:inline distT="0" distB="0" distL="0" distR="0" wp14:anchorId="7B33B6C5" wp14:editId="09F78B1F">
                  <wp:extent cx="170815" cy="170815"/>
                  <wp:effectExtent l="0" t="0" r="635" b="635"/>
                  <wp:docPr id="234257391" name="Picture 234257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4909BCC1" w14:textId="77777777" w:rsidR="00AC01AC" w:rsidRPr="00AA669C" w:rsidRDefault="004E43B7" w:rsidP="00994730">
            <w:r w:rsidRPr="00AA669C">
              <w:t>9684/26 + ADD 1</w:t>
            </w:r>
          </w:p>
        </w:tc>
      </w:tr>
      <w:tr w:rsidR="00AC01AC" w:rsidRPr="00AA669C" w14:paraId="5D152665" w14:textId="77777777" w:rsidTr="00AC01AC">
        <w:tc>
          <w:tcPr>
            <w:tcW w:w="567" w:type="dxa"/>
            <w:tcMar>
              <w:right w:w="0" w:type="dxa"/>
            </w:tcMar>
          </w:tcPr>
          <w:p w14:paraId="7685CC68" w14:textId="77777777" w:rsidR="00AC01AC" w:rsidRPr="00AA669C" w:rsidRDefault="00C83E9A" w:rsidP="00AC01AC">
            <w:pPr>
              <w:pStyle w:val="PointManual"/>
            </w:pPr>
            <w:r w:rsidRPr="00AA669C">
              <w:t>9.</w:t>
            </w:r>
          </w:p>
        </w:tc>
        <w:tc>
          <w:tcPr>
            <w:tcW w:w="6463" w:type="dxa"/>
            <w:tcMar>
              <w:top w:w="284" w:type="dxa"/>
            </w:tcMar>
            <w:vAlign w:val="center"/>
          </w:tcPr>
          <w:p w14:paraId="05FFB80E" w14:textId="77777777" w:rsidR="00AC01AC" w:rsidRPr="00AA669C" w:rsidRDefault="00AC01AC" w:rsidP="00994730">
            <w:pPr>
              <w:rPr>
                <w:rFonts w:asciiTheme="majorBidi" w:hAnsiTheme="majorBidi" w:cstheme="majorBidi"/>
                <w:szCs w:val="24"/>
              </w:rPr>
            </w:pPr>
            <w:r w:rsidRPr="00AA669C">
              <w:rPr>
                <w:rFonts w:asciiTheme="majorBidi" w:hAnsiTheme="majorBidi"/>
              </w:rPr>
              <w:t>Regulamentul privind rețelele digitale (Actul legislativ privind rețelele digitale)</w:t>
            </w:r>
          </w:p>
          <w:p w14:paraId="3E44B7BE" w14:textId="77777777" w:rsidR="00AC01AC" w:rsidRPr="00AA669C" w:rsidRDefault="00AC01AC" w:rsidP="00994730">
            <w:pPr>
              <w:rPr>
                <w:i/>
                <w:iCs/>
              </w:rPr>
            </w:pPr>
            <w:r w:rsidRPr="00AA669C">
              <w:rPr>
                <w:i/>
              </w:rPr>
              <w:t>Raport intermediar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D49D8E0" w14:textId="77777777" w:rsidR="00AC01AC" w:rsidRPr="00AA669C" w:rsidRDefault="00AC01AC" w:rsidP="00994730">
            <w:pPr>
              <w:pStyle w:val="NormalRight"/>
            </w:pPr>
            <w:r w:rsidRPr="00AA669C">
              <w:rPr>
                <w:noProof/>
              </w:rPr>
              <w:drawing>
                <wp:inline distT="0" distB="0" distL="0" distR="0" wp14:anchorId="78A0D8EF" wp14:editId="4DAF3D43">
                  <wp:extent cx="170815" cy="170815"/>
                  <wp:effectExtent l="0" t="0" r="635" b="635"/>
                  <wp:docPr id="1546066365" name="Picture 1546066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AA669C">
              <w:rPr>
                <w:noProof/>
              </w:rPr>
              <w:drawing>
                <wp:inline distT="0" distB="0" distL="0" distR="0" wp14:anchorId="56CE17AB" wp14:editId="3B6EDD47">
                  <wp:extent cx="170815" cy="170815"/>
                  <wp:effectExtent l="0" t="0" r="635" b="635"/>
                  <wp:docPr id="1541333788" name="Picture 1541333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4511F5F2" w14:textId="77777777" w:rsidR="00AC01AC" w:rsidRPr="00AA669C" w:rsidRDefault="004E43B7" w:rsidP="00994730">
            <w:r w:rsidRPr="00AA669C">
              <w:t>9685/26</w:t>
            </w:r>
          </w:p>
        </w:tc>
      </w:tr>
      <w:tr w:rsidR="00AC01AC" w:rsidRPr="00AA669C" w14:paraId="4D6BD223" w14:textId="77777777" w:rsidTr="00AC01AC">
        <w:tc>
          <w:tcPr>
            <w:tcW w:w="567" w:type="dxa"/>
            <w:tcMar>
              <w:right w:w="0" w:type="dxa"/>
            </w:tcMar>
          </w:tcPr>
          <w:p w14:paraId="0F6ED699" w14:textId="77777777" w:rsidR="00AC01AC" w:rsidRPr="00AA669C" w:rsidRDefault="00C83E9A" w:rsidP="00AC01AC">
            <w:pPr>
              <w:pStyle w:val="PointManual"/>
            </w:pPr>
            <w:r w:rsidRPr="00AA669C">
              <w:t>10.</w:t>
            </w:r>
          </w:p>
        </w:tc>
        <w:tc>
          <w:tcPr>
            <w:tcW w:w="6463" w:type="dxa"/>
            <w:tcMar>
              <w:top w:w="284" w:type="dxa"/>
            </w:tcMar>
          </w:tcPr>
          <w:p w14:paraId="2A2B6042" w14:textId="77777777" w:rsidR="00AC01AC" w:rsidRPr="00AA669C" w:rsidRDefault="00AC01AC" w:rsidP="00994730">
            <w:pPr>
              <w:rPr>
                <w:rFonts w:asciiTheme="majorBidi" w:hAnsiTheme="majorBidi" w:cstheme="majorBidi"/>
                <w:szCs w:val="24"/>
              </w:rPr>
            </w:pPr>
            <w:r w:rsidRPr="00AA669C">
              <w:rPr>
                <w:rFonts w:asciiTheme="majorBidi" w:hAnsiTheme="majorBidi"/>
              </w:rPr>
              <w:t>Pachetul privind securitatea cibernetică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D18920D" w14:textId="77777777" w:rsidR="00AC01AC" w:rsidRPr="00AA669C" w:rsidRDefault="00AC01AC" w:rsidP="00994730">
            <w:pPr>
              <w:pStyle w:val="NormalRight"/>
              <w:rPr>
                <w:noProof/>
              </w:rPr>
            </w:pPr>
            <w:r w:rsidRPr="00AA669C">
              <w:rPr>
                <w:noProof/>
              </w:rPr>
              <w:drawing>
                <wp:inline distT="0" distB="0" distL="0" distR="0" wp14:anchorId="272BC4B0" wp14:editId="552549E3">
                  <wp:extent cx="170815" cy="170815"/>
                  <wp:effectExtent l="0" t="0" r="635" b="635"/>
                  <wp:docPr id="906883239" name="Picture 906883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AA669C">
              <w:rPr>
                <w:noProof/>
              </w:rPr>
              <w:drawing>
                <wp:inline distT="0" distB="0" distL="0" distR="0" wp14:anchorId="12905AEA" wp14:editId="46FC877E">
                  <wp:extent cx="170815" cy="170815"/>
                  <wp:effectExtent l="0" t="0" r="635" b="635"/>
                  <wp:docPr id="1921889621" name="Picture 1921889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2A7E0E8" w14:textId="77777777" w:rsidR="00AC01AC" w:rsidRPr="00AA669C" w:rsidRDefault="004E43B7" w:rsidP="00994730">
            <w:r w:rsidRPr="00AA669C">
              <w:t>9399/26</w:t>
            </w:r>
          </w:p>
        </w:tc>
      </w:tr>
      <w:tr w:rsidR="00AC01AC" w:rsidRPr="00AA669C" w14:paraId="6E8B919F" w14:textId="77777777" w:rsidTr="00AC01AC">
        <w:tc>
          <w:tcPr>
            <w:tcW w:w="567" w:type="dxa"/>
            <w:tcMar>
              <w:right w:w="0" w:type="dxa"/>
            </w:tcMar>
          </w:tcPr>
          <w:p w14:paraId="3C6968D9" w14:textId="77777777" w:rsidR="00AC01AC" w:rsidRPr="00AA669C" w:rsidRDefault="00AC01AC" w:rsidP="00AC01A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32E82865" w14:textId="77777777" w:rsidR="00AC01AC" w:rsidRPr="00AA669C" w:rsidRDefault="00AC01AC" w:rsidP="005A2AD0">
            <w:r w:rsidRPr="00AA669C">
              <w:t>a)</w:t>
            </w:r>
            <w:r w:rsidRPr="00AA669C">
              <w:tab/>
              <w:t>Regulamentul privind securitatea cibernetică 2 (CSA 2)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F62832F" w14:textId="77777777" w:rsidR="00AC01AC" w:rsidRPr="00AA669C" w:rsidRDefault="00AC01AC" w:rsidP="00994730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14F6968" w14:textId="77777777" w:rsidR="00AC01AC" w:rsidRPr="00AA669C" w:rsidRDefault="00AC01AC" w:rsidP="00994730"/>
        </w:tc>
      </w:tr>
      <w:tr w:rsidR="00AC01AC" w:rsidRPr="00AA669C" w14:paraId="0E69FE4D" w14:textId="77777777" w:rsidTr="00AC01AC">
        <w:tc>
          <w:tcPr>
            <w:tcW w:w="567" w:type="dxa"/>
            <w:tcMar>
              <w:right w:w="0" w:type="dxa"/>
            </w:tcMar>
          </w:tcPr>
          <w:p w14:paraId="7B5E6E9A" w14:textId="77777777" w:rsidR="00AC01AC" w:rsidRPr="00AA669C" w:rsidRDefault="00AC01AC" w:rsidP="00AC01AC"/>
        </w:tc>
        <w:tc>
          <w:tcPr>
            <w:tcW w:w="6463" w:type="dxa"/>
            <w:tcMar>
              <w:top w:w="284" w:type="dxa"/>
            </w:tcMar>
          </w:tcPr>
          <w:p w14:paraId="70C6153C" w14:textId="77777777" w:rsidR="00AC01AC" w:rsidRPr="00AA669C" w:rsidRDefault="00AC01AC" w:rsidP="00CC5AD2">
            <w:pPr>
              <w:pStyle w:val="PointManual"/>
            </w:pPr>
            <w:r w:rsidRPr="00AA669C">
              <w:t>b)</w:t>
            </w:r>
            <w:r w:rsidRPr="00AA669C">
              <w:tab/>
              <w:t>Directivă de modificare a Directivei (UE) 2022/2555 în ceea ce privește măsurile de simplificare și alinierea la Regulamentul privind securitatea cibernetică 2</w:t>
            </w:r>
          </w:p>
          <w:p w14:paraId="7A299268" w14:textId="77777777" w:rsidR="00AC01AC" w:rsidRPr="00AA669C" w:rsidRDefault="00AC01AC" w:rsidP="005A2AD0">
            <w:r w:rsidRPr="00AA669C">
              <w:rPr>
                <w:i/>
              </w:rPr>
              <w:t>Raport intermediar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7E2AA7A" w14:textId="77777777" w:rsidR="00AC01AC" w:rsidRPr="00AA669C" w:rsidRDefault="00AC01AC" w:rsidP="001675AB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DB2C630" w14:textId="77777777" w:rsidR="00AC01AC" w:rsidRPr="00AA669C" w:rsidRDefault="00AC01AC" w:rsidP="001675AB"/>
        </w:tc>
      </w:tr>
    </w:tbl>
    <w:p w14:paraId="134D81CE" w14:textId="77777777" w:rsidR="00096F78" w:rsidRPr="00AA669C" w:rsidRDefault="00096F78" w:rsidP="00AA601B">
      <w:pPr>
        <w:pageBreakBefore/>
        <w:rPr>
          <w:rFonts w:eastAsia="Calibri"/>
          <w:b/>
          <w:bCs/>
          <w:color w:val="000000" w:themeColor="text1"/>
          <w:u w:val="single"/>
        </w:rPr>
      </w:pPr>
      <w:r w:rsidRPr="00AA669C">
        <w:rPr>
          <w:b/>
          <w:color w:val="000000" w:themeColor="text1"/>
          <w:u w:val="single"/>
        </w:rPr>
        <w:lastRenderedPageBreak/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C01AC" w:rsidRPr="00AA669C" w14:paraId="6428CB13" w14:textId="77777777" w:rsidTr="00AC01AC">
        <w:tc>
          <w:tcPr>
            <w:tcW w:w="567" w:type="dxa"/>
            <w:tcMar>
              <w:right w:w="0" w:type="dxa"/>
            </w:tcMar>
          </w:tcPr>
          <w:p w14:paraId="1F79674C" w14:textId="77777777" w:rsidR="00AC01AC" w:rsidRPr="00AA669C" w:rsidRDefault="00C83E9A" w:rsidP="00AC01AC">
            <w:r w:rsidRPr="00AA669C">
              <w:t>11.</w:t>
            </w:r>
          </w:p>
        </w:tc>
        <w:tc>
          <w:tcPr>
            <w:tcW w:w="6463" w:type="dxa"/>
            <w:tcMar>
              <w:top w:w="284" w:type="dxa"/>
            </w:tcMar>
          </w:tcPr>
          <w:p w14:paraId="0F7C8F93" w14:textId="77777777" w:rsidR="00AC01AC" w:rsidRPr="00AA669C" w:rsidRDefault="00AC01AC" w:rsidP="00994730">
            <w:pPr>
              <w:pStyle w:val="PointManual1"/>
              <w:ind w:left="34" w:firstLine="0"/>
            </w:pPr>
            <w:r w:rsidRPr="00AA669C">
              <w:t>Consolidarea cooperării UE-UIT pentru o transformare digitală favorabilă incluziunii, securizată și durabilă</w:t>
            </w:r>
            <w:r w:rsidRPr="00AA669C">
              <w:rPr>
                <w:rStyle w:val="FootnoteReference"/>
              </w:rPr>
              <w:footnoteReference w:id="1"/>
            </w:r>
          </w:p>
          <w:p w14:paraId="389CC063" w14:textId="77777777" w:rsidR="00AC01AC" w:rsidRPr="00AA669C" w:rsidRDefault="00AC01AC" w:rsidP="00994730">
            <w:pPr>
              <w:rPr>
                <w:i/>
                <w:iCs/>
              </w:rPr>
            </w:pPr>
            <w:r w:rsidRPr="00AA669C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08D6277" w14:textId="77777777" w:rsidR="00AC01AC" w:rsidRPr="00AA669C" w:rsidRDefault="00AC01AC" w:rsidP="005C7C67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B075A86" w14:textId="77777777" w:rsidR="00AC01AC" w:rsidRPr="00AA669C" w:rsidRDefault="004E43B7" w:rsidP="00773DEB">
            <w:r w:rsidRPr="00AA669C">
              <w:t>9254/26</w:t>
            </w:r>
          </w:p>
        </w:tc>
      </w:tr>
      <w:tr w:rsidR="001B3450" w:rsidRPr="00AA669C" w14:paraId="37782C16" w14:textId="77777777" w:rsidTr="00AC01AC">
        <w:tc>
          <w:tcPr>
            <w:tcW w:w="567" w:type="dxa"/>
            <w:tcMar>
              <w:right w:w="0" w:type="dxa"/>
            </w:tcMar>
          </w:tcPr>
          <w:p w14:paraId="0C03969C" w14:textId="77777777" w:rsidR="001B3450" w:rsidRPr="00AA669C" w:rsidRDefault="001B3450" w:rsidP="001B3450">
            <w:r w:rsidRPr="00AA669C">
              <w:t>12.</w:t>
            </w:r>
          </w:p>
        </w:tc>
        <w:tc>
          <w:tcPr>
            <w:tcW w:w="6463" w:type="dxa"/>
            <w:tcMar>
              <w:top w:w="284" w:type="dxa"/>
            </w:tcMar>
          </w:tcPr>
          <w:p w14:paraId="00B59812" w14:textId="77777777" w:rsidR="001B3450" w:rsidRPr="00AA669C" w:rsidRDefault="001B3450" w:rsidP="001B3450">
            <w:pPr>
              <w:rPr>
                <w:szCs w:val="24"/>
              </w:rPr>
            </w:pPr>
            <w:r w:rsidRPr="00AA669C">
              <w:t>Suveranitatea tehnologică a administrațiilor publice europene</w:t>
            </w:r>
          </w:p>
          <w:p w14:paraId="5197A342" w14:textId="77777777" w:rsidR="001B3450" w:rsidRPr="00AA669C" w:rsidRDefault="001B3450" w:rsidP="001B3450">
            <w:pPr>
              <w:pStyle w:val="PointManual1"/>
              <w:ind w:left="34" w:firstLine="0"/>
            </w:pPr>
            <w:r w:rsidRPr="00AA669C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15F0813" w14:textId="77777777" w:rsidR="001B3450" w:rsidRPr="00AA669C" w:rsidRDefault="001B3450" w:rsidP="001B345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5C591D2" w14:textId="77777777" w:rsidR="001B3450" w:rsidRPr="00AA669C" w:rsidRDefault="004E43B7" w:rsidP="001B3450">
            <w:r w:rsidRPr="00AA669C">
              <w:t>9253/26</w:t>
            </w:r>
          </w:p>
        </w:tc>
      </w:tr>
    </w:tbl>
    <w:p w14:paraId="18401924" w14:textId="77777777" w:rsidR="008A676F" w:rsidRPr="00AA669C" w:rsidRDefault="008A676F" w:rsidP="00AA601B">
      <w:pPr>
        <w:pStyle w:val="TableTitle"/>
        <w:spacing w:before="360"/>
      </w:pPr>
      <w:r w:rsidRPr="00AA669C">
        <w:t>Diverse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A676F" w:rsidRPr="00AA669C" w14:paraId="1D49CBF1" w14:textId="77777777" w:rsidTr="00EF12CF">
        <w:tc>
          <w:tcPr>
            <w:tcW w:w="567" w:type="dxa"/>
            <w:tcMar>
              <w:right w:w="0" w:type="dxa"/>
            </w:tcMar>
          </w:tcPr>
          <w:p w14:paraId="6E11490D" w14:textId="77777777" w:rsidR="008A676F" w:rsidRPr="00AA669C" w:rsidRDefault="008A676F" w:rsidP="00EF12CF">
            <w:pPr>
              <w:pStyle w:val="PointManual"/>
            </w:pPr>
            <w:r w:rsidRPr="00AA669C">
              <w:t>13.</w:t>
            </w:r>
          </w:p>
        </w:tc>
        <w:tc>
          <w:tcPr>
            <w:tcW w:w="6463" w:type="dxa"/>
            <w:tcMar>
              <w:top w:w="284" w:type="dxa"/>
            </w:tcMar>
          </w:tcPr>
          <w:p w14:paraId="282C62CC" w14:textId="77777777" w:rsidR="008A676F" w:rsidRPr="00AA669C" w:rsidRDefault="008A676F" w:rsidP="00EF12CF">
            <w:pPr>
              <w:ind w:left="598" w:hanging="598"/>
            </w:pPr>
            <w:r w:rsidRPr="00AA669C">
              <w:t>a)</w:t>
            </w:r>
            <w:r w:rsidRPr="00AA669C">
              <w:tab/>
              <w:t>Propuneri legislative actuale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9D6F550" w14:textId="77777777" w:rsidR="008A676F" w:rsidRPr="00AA669C" w:rsidRDefault="008A676F" w:rsidP="00EF12CF">
            <w:pPr>
              <w:pStyle w:val="NormalRight"/>
            </w:pPr>
            <w:r w:rsidRPr="00AA669C">
              <w:rPr>
                <w:noProof/>
              </w:rPr>
              <w:drawing>
                <wp:inline distT="0" distB="0" distL="0" distR="0" wp14:anchorId="60E6C75C" wp14:editId="107B056B">
                  <wp:extent cx="172442" cy="172442"/>
                  <wp:effectExtent l="0" t="0" r="0" b="0"/>
                  <wp:docPr id="1511988624" name="Picture 7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988624" name="Picture 7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669C">
              <w:rPr>
                <w:noProof/>
              </w:rPr>
              <w:drawing>
                <wp:inline distT="0" distB="0" distL="0" distR="0" wp14:anchorId="5A8B8A0C" wp14:editId="363BE6B2">
                  <wp:extent cx="172442" cy="172442"/>
                  <wp:effectExtent l="0" t="0" r="0" b="0"/>
                  <wp:docPr id="983441925" name="Picture 8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441925" name="Picture 8" descr="Item based on a Commission proposal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68DE9A9" w14:textId="77777777" w:rsidR="008A676F" w:rsidRPr="00AA669C" w:rsidRDefault="008A676F" w:rsidP="00EF12CF"/>
        </w:tc>
      </w:tr>
      <w:tr w:rsidR="008A676F" w:rsidRPr="00AA669C" w14:paraId="21BA32CA" w14:textId="77777777" w:rsidTr="00EF12CF">
        <w:tc>
          <w:tcPr>
            <w:tcW w:w="567" w:type="dxa"/>
            <w:tcMar>
              <w:right w:w="0" w:type="dxa"/>
            </w:tcMar>
          </w:tcPr>
          <w:p w14:paraId="3321A455" w14:textId="77777777" w:rsidR="008A676F" w:rsidRPr="00AA669C" w:rsidRDefault="008A676F" w:rsidP="00EF12CF"/>
        </w:tc>
        <w:tc>
          <w:tcPr>
            <w:tcW w:w="6463" w:type="dxa"/>
            <w:tcMar>
              <w:top w:w="284" w:type="dxa"/>
            </w:tcMar>
          </w:tcPr>
          <w:p w14:paraId="2CAA2B2B" w14:textId="77777777" w:rsidR="008A676F" w:rsidRPr="00AA669C" w:rsidRDefault="008A676F" w:rsidP="00EF12CF">
            <w:pPr>
              <w:pStyle w:val="PointManual1"/>
              <w:rPr>
                <w:i/>
                <w:iCs/>
              </w:rPr>
            </w:pPr>
            <w:r w:rsidRPr="00AA669C">
              <w:t>i)</w:t>
            </w:r>
            <w:r w:rsidRPr="00AA669C">
              <w:tab/>
              <w:t>Regulamentul omnibus în domeniul digital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746E5BE" w14:textId="77777777" w:rsidR="008A676F" w:rsidRPr="00AA669C" w:rsidRDefault="008A676F" w:rsidP="00EF12CF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5E86AB0" w14:textId="77777777" w:rsidR="002521FA" w:rsidRPr="00AA669C" w:rsidRDefault="00F9683B" w:rsidP="00EF12CF">
            <w:r w:rsidRPr="00AA669C">
              <w:t>9247/26</w:t>
            </w:r>
          </w:p>
          <w:p w14:paraId="1051B26A" w14:textId="77777777" w:rsidR="009A102E" w:rsidRPr="00AA669C" w:rsidRDefault="00FF1C2A" w:rsidP="009A102E">
            <w:r w:rsidRPr="00AA669C">
              <w:t>15708/25</w:t>
            </w:r>
          </w:p>
          <w:p w14:paraId="29364322" w14:textId="77777777" w:rsidR="00FF1C2A" w:rsidRPr="00AA669C" w:rsidRDefault="009A102E" w:rsidP="00EF12CF">
            <w:r w:rsidRPr="00AA669C">
              <w:t>15698/25</w:t>
            </w:r>
          </w:p>
        </w:tc>
      </w:tr>
      <w:tr w:rsidR="008A676F" w:rsidRPr="00AA669C" w14:paraId="2A4D3041" w14:textId="77777777" w:rsidTr="00EF12CF">
        <w:tc>
          <w:tcPr>
            <w:tcW w:w="567" w:type="dxa"/>
            <w:tcMar>
              <w:right w:w="0" w:type="dxa"/>
            </w:tcMar>
          </w:tcPr>
          <w:p w14:paraId="7F3B3523" w14:textId="77777777" w:rsidR="008A676F" w:rsidRPr="00AA669C" w:rsidRDefault="008A676F" w:rsidP="00EF12CF"/>
        </w:tc>
        <w:tc>
          <w:tcPr>
            <w:tcW w:w="6463" w:type="dxa"/>
            <w:tcMar>
              <w:top w:w="284" w:type="dxa"/>
            </w:tcMar>
          </w:tcPr>
          <w:p w14:paraId="1D72840A" w14:textId="77777777" w:rsidR="008A676F" w:rsidRPr="00AA669C" w:rsidRDefault="008A676F" w:rsidP="00DD7B66">
            <w:pPr>
              <w:pStyle w:val="PointManual1"/>
            </w:pPr>
            <w:r w:rsidRPr="00AA669C">
              <w:t>ii)</w:t>
            </w:r>
            <w:r w:rsidRPr="00AA669C">
              <w:tab/>
              <w:t>Fondul european pentru competitivitate (capitolul VI privind sprijinul pentru poziția de lider în sectorul digital)</w:t>
            </w:r>
          </w:p>
          <w:p w14:paraId="4D404514" w14:textId="77777777" w:rsidR="008A676F" w:rsidRPr="00AA669C" w:rsidRDefault="008A676F" w:rsidP="00EF12CF">
            <w:pPr>
              <w:pStyle w:val="PointManual1"/>
              <w:rPr>
                <w:i/>
                <w:iCs/>
              </w:rPr>
            </w:pPr>
            <w:r w:rsidRPr="00AA669C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5A6FB1D" w14:textId="77777777" w:rsidR="008A676F" w:rsidRPr="00AA669C" w:rsidRDefault="008A676F" w:rsidP="00EF12CF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1FC621F" w14:textId="77777777" w:rsidR="008A676F" w:rsidRPr="00AA669C" w:rsidRDefault="008A676F" w:rsidP="00EF12CF">
            <w:r w:rsidRPr="00AA669C">
              <w:t>11770/1/25 REV 1</w:t>
            </w:r>
          </w:p>
        </w:tc>
      </w:tr>
      <w:tr w:rsidR="00040E77" w:rsidRPr="00AA669C" w14:paraId="4AE62BEB" w14:textId="77777777" w:rsidTr="00EF12CF">
        <w:tc>
          <w:tcPr>
            <w:tcW w:w="567" w:type="dxa"/>
            <w:tcMar>
              <w:right w:w="0" w:type="dxa"/>
            </w:tcMar>
          </w:tcPr>
          <w:p w14:paraId="6E410427" w14:textId="77777777" w:rsidR="00040E77" w:rsidRPr="00AA669C" w:rsidRDefault="00040E77" w:rsidP="005C09D4"/>
        </w:tc>
        <w:tc>
          <w:tcPr>
            <w:tcW w:w="6463" w:type="dxa"/>
            <w:tcMar>
              <w:top w:w="284" w:type="dxa"/>
            </w:tcMar>
          </w:tcPr>
          <w:p w14:paraId="4F494481" w14:textId="77777777" w:rsidR="00040E77" w:rsidRPr="00AA669C" w:rsidRDefault="00D25838" w:rsidP="00040E77">
            <w:pPr>
              <w:pStyle w:val="PointManual"/>
            </w:pPr>
            <w:r w:rsidRPr="00AA669C">
              <w:t>b)</w:t>
            </w:r>
            <w:r w:rsidRPr="00AA669C">
              <w:tab/>
              <w:t>O strategie digitală internațională pentru Uniunea Europeană: bilanț la un an de la lansare</w:t>
            </w:r>
          </w:p>
          <w:p w14:paraId="48D5D7EA" w14:textId="77777777" w:rsidR="00040E77" w:rsidRPr="00AA669C" w:rsidRDefault="00040E77" w:rsidP="00DD7B66">
            <w:pPr>
              <w:pStyle w:val="Text1"/>
            </w:pPr>
            <w:r w:rsidRPr="00AA669C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EC8F7AF" w14:textId="77777777" w:rsidR="00040E77" w:rsidRPr="00AA669C" w:rsidRDefault="00040E77" w:rsidP="00040E77">
            <w:pPr>
              <w:pStyle w:val="NormalRight"/>
            </w:pPr>
            <w:r w:rsidRPr="00AA669C">
              <w:rPr>
                <w:noProof/>
              </w:rPr>
              <w:drawing>
                <wp:inline distT="0" distB="0" distL="0" distR="0" wp14:anchorId="330E0991" wp14:editId="3C91BD6B">
                  <wp:extent cx="172442" cy="172442"/>
                  <wp:effectExtent l="0" t="0" r="0" b="0"/>
                  <wp:docPr id="627415478" name="Picture 6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3639367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ED2DFF3" w14:textId="77777777" w:rsidR="00040E77" w:rsidRPr="00AA669C" w:rsidRDefault="004E43B7" w:rsidP="00040E77">
            <w:r w:rsidRPr="00AA669C">
              <w:t>9880/26</w:t>
            </w:r>
          </w:p>
        </w:tc>
      </w:tr>
      <w:tr w:rsidR="00040E77" w:rsidRPr="00AA669C" w14:paraId="5F20EC67" w14:textId="77777777" w:rsidTr="00EF12CF">
        <w:tc>
          <w:tcPr>
            <w:tcW w:w="567" w:type="dxa"/>
            <w:tcMar>
              <w:right w:w="0" w:type="dxa"/>
            </w:tcMar>
          </w:tcPr>
          <w:p w14:paraId="7B2FAA83" w14:textId="77777777" w:rsidR="00040E77" w:rsidRPr="00AA669C" w:rsidRDefault="00040E77" w:rsidP="00040E77"/>
        </w:tc>
        <w:tc>
          <w:tcPr>
            <w:tcW w:w="6463" w:type="dxa"/>
            <w:tcMar>
              <w:top w:w="284" w:type="dxa"/>
            </w:tcMar>
          </w:tcPr>
          <w:p w14:paraId="6EAD631E" w14:textId="77777777" w:rsidR="00040E77" w:rsidRPr="00AA669C" w:rsidRDefault="00D25838" w:rsidP="00040E77">
            <w:pPr>
              <w:pStyle w:val="PointManual"/>
            </w:pPr>
            <w:r w:rsidRPr="00AA669C">
              <w:t>c)</w:t>
            </w:r>
            <w:r w:rsidRPr="00AA669C">
              <w:tab/>
              <w:t xml:space="preserve">Rezultatele reuniunii ministeriale a D9+ </w:t>
            </w:r>
            <w:r w:rsidRPr="00AA669C">
              <w:br/>
              <w:t>(Luxemburg, 8 iunie 2026)</w:t>
            </w:r>
          </w:p>
          <w:p w14:paraId="0CC055BC" w14:textId="77777777" w:rsidR="00040E77" w:rsidRPr="00AA669C" w:rsidRDefault="00040E77" w:rsidP="00DD7B66">
            <w:pPr>
              <w:pStyle w:val="Text1"/>
            </w:pPr>
            <w:r w:rsidRPr="00AA669C">
              <w:rPr>
                <w:i/>
              </w:rPr>
              <w:t>Informare din partea Luxemburgului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9A5CD10" w14:textId="77777777" w:rsidR="00040E77" w:rsidRPr="00AA669C" w:rsidRDefault="00040E77" w:rsidP="00040E77">
            <w:pPr>
              <w:pStyle w:val="NormalRight"/>
            </w:pPr>
            <w:r w:rsidRPr="00AA669C">
              <w:rPr>
                <w:noProof/>
              </w:rPr>
              <w:drawing>
                <wp:inline distT="0" distB="0" distL="0" distR="0" wp14:anchorId="3E1C7F1F" wp14:editId="6645AC84">
                  <wp:extent cx="172442" cy="172442"/>
                  <wp:effectExtent l="0" t="0" r="0" b="0"/>
                  <wp:docPr id="723268603" name="Picture 6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3639367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8B8A864" w14:textId="77777777" w:rsidR="00040E77" w:rsidRPr="00AA669C" w:rsidRDefault="004E43B7" w:rsidP="00040E77">
            <w:r w:rsidRPr="00AA669C">
              <w:t>9881/26</w:t>
            </w:r>
          </w:p>
        </w:tc>
      </w:tr>
      <w:tr w:rsidR="004E43B7" w:rsidRPr="00AA669C" w14:paraId="7CAF8AB2" w14:textId="77777777" w:rsidTr="00EF12CF">
        <w:tc>
          <w:tcPr>
            <w:tcW w:w="567" w:type="dxa"/>
            <w:tcMar>
              <w:right w:w="0" w:type="dxa"/>
            </w:tcMar>
          </w:tcPr>
          <w:p w14:paraId="0D1A10CD" w14:textId="77777777" w:rsidR="004E43B7" w:rsidRPr="00AA669C" w:rsidRDefault="004E43B7" w:rsidP="00EF12CF"/>
        </w:tc>
        <w:tc>
          <w:tcPr>
            <w:tcW w:w="6463" w:type="dxa"/>
            <w:tcMar>
              <w:top w:w="284" w:type="dxa"/>
            </w:tcMar>
          </w:tcPr>
          <w:p w14:paraId="3C0332BC" w14:textId="77777777" w:rsidR="00D03F96" w:rsidRPr="00AA669C" w:rsidRDefault="004E43B7" w:rsidP="00EF12CF">
            <w:pPr>
              <w:pStyle w:val="PointManual"/>
            </w:pPr>
            <w:r w:rsidRPr="00AA669C">
              <w:t>d)</w:t>
            </w:r>
            <w:r w:rsidRPr="00AA669C">
              <w:tab/>
              <w:t>Protecția minorilor în mediul online: principalele concluzii ale reuniunii informale a miniștrilor telecomunicațiilor (Nicosia, 29-30 aprilie 2026)</w:t>
            </w:r>
          </w:p>
          <w:p w14:paraId="61BE1ADB" w14:textId="77777777" w:rsidR="004E43B7" w:rsidRPr="00AA669C" w:rsidRDefault="004E43B7" w:rsidP="004E43B7">
            <w:pPr>
              <w:pStyle w:val="PointManual1"/>
              <w:rPr>
                <w:i/>
                <w:iCs/>
              </w:rPr>
            </w:pPr>
            <w:r w:rsidRPr="00AA669C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519251D" w14:textId="77777777" w:rsidR="004E43B7" w:rsidRPr="00AA669C" w:rsidRDefault="004E43B7" w:rsidP="00EF12CF">
            <w:pPr>
              <w:pStyle w:val="NormalRight"/>
            </w:pPr>
            <w:r w:rsidRPr="00AA669C">
              <w:rPr>
                <w:noProof/>
              </w:rPr>
              <w:drawing>
                <wp:inline distT="0" distB="0" distL="0" distR="0" wp14:anchorId="19F81F25" wp14:editId="5ECF8417">
                  <wp:extent cx="172442" cy="172442"/>
                  <wp:effectExtent l="0" t="0" r="0" b="0"/>
                  <wp:docPr id="1138070205" name="Picture 6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3639367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40B1B668" w14:textId="77777777" w:rsidR="00A374AC" w:rsidRPr="00AA669C" w:rsidRDefault="004E43B7" w:rsidP="00EF12CF">
            <w:r w:rsidRPr="00AA669C">
              <w:t>9910/26 + COR 1</w:t>
            </w:r>
          </w:p>
        </w:tc>
      </w:tr>
      <w:tr w:rsidR="008A676F" w:rsidRPr="00AA669C" w14:paraId="0D67EE53" w14:textId="77777777" w:rsidTr="00EF12CF">
        <w:tc>
          <w:tcPr>
            <w:tcW w:w="567" w:type="dxa"/>
            <w:tcMar>
              <w:right w:w="0" w:type="dxa"/>
            </w:tcMar>
          </w:tcPr>
          <w:p w14:paraId="7568C379" w14:textId="77777777" w:rsidR="008A676F" w:rsidRPr="00AA669C" w:rsidRDefault="008A676F" w:rsidP="00EF12CF"/>
        </w:tc>
        <w:tc>
          <w:tcPr>
            <w:tcW w:w="6463" w:type="dxa"/>
            <w:tcMar>
              <w:top w:w="284" w:type="dxa"/>
            </w:tcMar>
          </w:tcPr>
          <w:p w14:paraId="4F20000D" w14:textId="77777777" w:rsidR="008A676F" w:rsidRPr="00AA669C" w:rsidRDefault="00A374AC" w:rsidP="00EF12CF">
            <w:pPr>
              <w:pStyle w:val="PointManual"/>
            </w:pPr>
            <w:r w:rsidRPr="00AA669C">
              <w:t>e)</w:t>
            </w:r>
            <w:r w:rsidRPr="00AA669C">
              <w:tab/>
              <w:t>Programul de lucru al viitoarei președinții</w:t>
            </w:r>
          </w:p>
          <w:p w14:paraId="19AEDFBF" w14:textId="77777777" w:rsidR="008A676F" w:rsidRPr="00AA669C" w:rsidRDefault="008A676F" w:rsidP="00EF12CF">
            <w:pPr>
              <w:pStyle w:val="Text1"/>
              <w:rPr>
                <w:i/>
                <w:iCs/>
              </w:rPr>
            </w:pPr>
            <w:r w:rsidRPr="00AA669C">
              <w:rPr>
                <w:i/>
              </w:rPr>
              <w:t>Informare din partea Irlandei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4CA60E0" w14:textId="77777777" w:rsidR="008A676F" w:rsidRPr="00AA669C" w:rsidRDefault="008A676F" w:rsidP="00EF12CF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42F35DF2" w14:textId="77777777" w:rsidR="008A676F" w:rsidRPr="00AA669C" w:rsidRDefault="008A676F" w:rsidP="00EF12CF"/>
        </w:tc>
      </w:tr>
    </w:tbl>
    <w:p w14:paraId="672E9EB9" w14:textId="77777777" w:rsidR="00DE3BBF" w:rsidRPr="00AA669C" w:rsidRDefault="00DE3BBF" w:rsidP="00DE3BBF">
      <w:pPr>
        <w:pStyle w:val="ImageLine"/>
        <w:spacing w:before="0" w:after="0"/>
      </w:pPr>
    </w:p>
    <w:p w14:paraId="028BFE5F" w14:textId="77777777" w:rsidR="00DE3BBF" w:rsidRPr="00AA669C" w:rsidRDefault="00DE3BBF" w:rsidP="00DE3BBF">
      <w:pPr>
        <w:pStyle w:val="Image"/>
        <w:spacing w:after="0"/>
      </w:pPr>
      <w:r w:rsidRPr="00AA669C">
        <w:rPr>
          <w:noProof/>
        </w:rPr>
        <w:drawing>
          <wp:inline distT="0" distB="0" distL="0" distR="0" wp14:anchorId="5A0B424B" wp14:editId="7CFB0C36">
            <wp:extent cx="172442" cy="172442"/>
            <wp:effectExtent l="0" t="0" r="0" b="0"/>
            <wp:docPr id="1151936698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669C">
        <w:tab/>
        <w:t>Prima lectură</w:t>
      </w:r>
    </w:p>
    <w:p w14:paraId="4FAA29D9" w14:textId="77777777" w:rsidR="00DE3BBF" w:rsidRPr="00AA669C" w:rsidRDefault="00DE3BBF" w:rsidP="00DE3BBF">
      <w:pPr>
        <w:pStyle w:val="Image"/>
        <w:spacing w:after="0"/>
      </w:pPr>
      <w:r w:rsidRPr="00AA669C">
        <w:rPr>
          <w:noProof/>
        </w:rPr>
        <w:drawing>
          <wp:inline distT="0" distB="0" distL="0" distR="0" wp14:anchorId="46107312" wp14:editId="001B5255">
            <wp:extent cx="172442" cy="172442"/>
            <wp:effectExtent l="0" t="0" r="0" b="0"/>
            <wp:docPr id="1685560978" name="Picture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propusă de președinție [articolul 8 alineatul (2) din Regulamentul de procedură al Consiliului]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669C">
        <w:tab/>
        <w:t>Dezbatere publică propusă de președinție [articolul 8 alineatul (2) din Regulamentul de procedură al Consiliului]</w:t>
      </w:r>
    </w:p>
    <w:p w14:paraId="4E145189" w14:textId="77777777" w:rsidR="00DE3BBF" w:rsidRPr="00AA669C" w:rsidRDefault="00DE3BBF" w:rsidP="00636CFB">
      <w:pPr>
        <w:pStyle w:val="Image"/>
        <w:keepNext/>
        <w:spacing w:after="0"/>
        <w:ind w:left="851" w:hanging="851"/>
      </w:pPr>
      <w:r w:rsidRPr="00AA669C">
        <w:rPr>
          <w:noProof/>
        </w:rPr>
        <w:drawing>
          <wp:inline distT="0" distB="0" distL="0" distR="0" wp14:anchorId="333243B9" wp14:editId="2A5CD691">
            <wp:extent cx="172442" cy="172442"/>
            <wp:effectExtent l="0" t="0" r="0" b="0"/>
            <wp:docPr id="261737558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669C">
        <w:tab/>
        <w:t>Punct bazat pe o propunere a Comisiei</w:t>
      </w:r>
    </w:p>
    <w:bookmarkEnd w:id="1"/>
    <w:p w14:paraId="7C88CE3B" w14:textId="77777777" w:rsidR="00DE3BBF" w:rsidRDefault="00DE3BBF" w:rsidP="00636CFB">
      <w:pPr>
        <w:pStyle w:val="FinalLine"/>
        <w:spacing w:before="840" w:after="0"/>
      </w:pPr>
    </w:p>
    <w:sectPr w:rsidR="00DE3BBF" w:rsidSect="00AA669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D920B" w14:textId="77777777" w:rsidR="004F1B0D" w:rsidRDefault="004F1B0D" w:rsidP="00B5488B">
      <w:r>
        <w:separator/>
      </w:r>
    </w:p>
  </w:endnote>
  <w:endnote w:type="continuationSeparator" w:id="0">
    <w:p w14:paraId="26686A1D" w14:textId="77777777" w:rsidR="004F1B0D" w:rsidRDefault="004F1B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1C04E" w14:textId="77777777" w:rsidR="00AA669C" w:rsidRPr="00AA669C" w:rsidRDefault="00AA669C" w:rsidP="00AA66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A669C" w:rsidRPr="00D94637" w14:paraId="335346C0" w14:textId="77777777" w:rsidTr="00AA669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8C39C62" w14:textId="77777777" w:rsidR="00AA669C" w:rsidRPr="00D94637" w:rsidRDefault="00AA669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AA669C" w:rsidRPr="00B310DC" w14:paraId="54B7CA01" w14:textId="77777777" w:rsidTr="00AA669C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CCE03DA" w14:textId="68590E33" w:rsidR="00AA669C" w:rsidRPr="00AD7BF2" w:rsidRDefault="00AA669C" w:rsidP="004F54B2">
          <w:pPr>
            <w:pStyle w:val="FooterText"/>
          </w:pPr>
          <w:r>
            <w:t>9799/26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6767C57" w14:textId="77777777" w:rsidR="00AA669C" w:rsidRPr="00AD7BF2" w:rsidRDefault="00AA669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A8CEDA6" w14:textId="77777777" w:rsidR="00AA669C" w:rsidRPr="002511D8" w:rsidRDefault="00AA669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B85BD30" w14:textId="0BCEE3D0" w:rsidR="00AA669C" w:rsidRPr="00B310DC" w:rsidRDefault="00AA669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A669C" w:rsidRPr="00D94637" w14:paraId="4D8CA0F9" w14:textId="77777777" w:rsidTr="00AA669C">
      <w:trPr>
        <w:jc w:val="center"/>
      </w:trPr>
      <w:tc>
        <w:tcPr>
          <w:tcW w:w="1774" w:type="pct"/>
          <w:shd w:val="clear" w:color="auto" w:fill="auto"/>
        </w:tcPr>
        <w:p w14:paraId="29CD7409" w14:textId="5D061D43" w:rsidR="00AA669C" w:rsidRPr="00AD7BF2" w:rsidRDefault="00AA669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9E957C8" w14:textId="432CDD58" w:rsidR="00AA669C" w:rsidRPr="00AD7BF2" w:rsidRDefault="00AA669C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17D97DAF" w14:textId="7D4DB622" w:rsidR="00AA669C" w:rsidRPr="00D94637" w:rsidRDefault="00AA669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DB756E1" w14:textId="347C28F7" w:rsidR="00AA669C" w:rsidRPr="00695BAF" w:rsidRDefault="00AA669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54B350DB" w14:textId="77777777" w:rsidR="00AA669C" w:rsidRPr="00AA669C" w:rsidRDefault="00AA669C" w:rsidP="00AA669C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A669C" w:rsidRPr="00D94637" w14:paraId="5724D448" w14:textId="77777777" w:rsidTr="00AA669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EDEDF2E" w14:textId="77777777" w:rsidR="00AA669C" w:rsidRPr="00D94637" w:rsidRDefault="00AA669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AA669C" w:rsidRPr="00B310DC" w14:paraId="173A0727" w14:textId="77777777" w:rsidTr="00AA669C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AF0AF90" w14:textId="672B2EA5" w:rsidR="00AA669C" w:rsidRPr="00AD7BF2" w:rsidRDefault="00AA669C" w:rsidP="004F54B2">
          <w:pPr>
            <w:pStyle w:val="FooterText"/>
          </w:pPr>
          <w:r>
            <w:t>9799/26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E8C063F" w14:textId="77777777" w:rsidR="00AA669C" w:rsidRPr="00AD7BF2" w:rsidRDefault="00AA669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CD87E0C" w14:textId="77777777" w:rsidR="00AA669C" w:rsidRPr="002511D8" w:rsidRDefault="00AA669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8686010" w14:textId="0848AF0D" w:rsidR="00AA669C" w:rsidRPr="00B310DC" w:rsidRDefault="00AA669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A669C" w:rsidRPr="00D94637" w14:paraId="7D4C7BAA" w14:textId="77777777" w:rsidTr="00AA669C">
      <w:trPr>
        <w:jc w:val="center"/>
      </w:trPr>
      <w:tc>
        <w:tcPr>
          <w:tcW w:w="1774" w:type="pct"/>
          <w:shd w:val="clear" w:color="auto" w:fill="auto"/>
        </w:tcPr>
        <w:p w14:paraId="283125A2" w14:textId="1CDCBA60" w:rsidR="00AA669C" w:rsidRPr="00AD7BF2" w:rsidRDefault="00AA669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07D6FC1" w14:textId="0E2F30F3" w:rsidR="00AA669C" w:rsidRPr="00AD7BF2" w:rsidRDefault="00AA669C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6734DF8E" w14:textId="54625FFA" w:rsidR="00AA669C" w:rsidRPr="00D94637" w:rsidRDefault="00AA669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2713D60" w14:textId="34F5C82F" w:rsidR="00AA669C" w:rsidRPr="00695BAF" w:rsidRDefault="00AA669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08E9E6B2" w14:textId="77777777" w:rsidR="00AA669C" w:rsidRPr="00AA669C" w:rsidRDefault="00AA669C" w:rsidP="00AA669C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92420" w14:textId="77777777" w:rsidR="004F1B0D" w:rsidRDefault="004F1B0D" w:rsidP="00B5488B">
      <w:r>
        <w:separator/>
      </w:r>
    </w:p>
  </w:footnote>
  <w:footnote w:type="continuationSeparator" w:id="0">
    <w:p w14:paraId="622F0549" w14:textId="77777777" w:rsidR="004F1B0D" w:rsidRDefault="004F1B0D" w:rsidP="00B5488B">
      <w:r>
        <w:continuationSeparator/>
      </w:r>
    </w:p>
  </w:footnote>
  <w:footnote w:id="1">
    <w:p w14:paraId="6F9A6C34" w14:textId="77777777" w:rsidR="00AC01AC" w:rsidRPr="00AA669C" w:rsidRDefault="00AC01AC" w:rsidP="00994730">
      <w:pPr>
        <w:pStyle w:val="FootnoteText"/>
        <w:rPr>
          <w:szCs w:val="24"/>
        </w:rPr>
      </w:pPr>
      <w:r w:rsidRPr="00AA669C">
        <w:rPr>
          <w:rStyle w:val="FootnoteReference"/>
        </w:rPr>
        <w:footnoteRef/>
      </w:r>
      <w:r w:rsidRPr="00AA669C">
        <w:tab/>
        <w:t>În prezența secretarului general al Uniunii Internaționale a Telecomunicațiilor (UIT).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80B6F" w14:textId="77777777" w:rsidR="00AA669C" w:rsidRPr="00AA669C" w:rsidRDefault="00AA669C" w:rsidP="00AA66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956BC" w14:textId="1C5B885B" w:rsidR="00AA669C" w:rsidRPr="00AA669C" w:rsidRDefault="00AA669C" w:rsidP="00AA669C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EA84E" w14:textId="44BCE2D1" w:rsidR="00AA669C" w:rsidRPr="00AA669C" w:rsidRDefault="00AA669C" w:rsidP="00AA669C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Public debate proposed by the Presidency (Article 8(2) of the Council's Rules of Procedure)" style="width:13.5pt;height:13.5pt;visibility:visible;mso-wrap-style:square" o:bullet="t">
        <v:imagedata r:id="rId1" o:title="Public debate proposed by the Presidency (Article 8(2) of the Council's Rules of Procedure)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4"/>
  </w:num>
  <w:num w:numId="2" w16cid:durableId="1327631403">
    <w:abstractNumId w:val="11"/>
  </w:num>
  <w:num w:numId="3" w16cid:durableId="1003243670">
    <w:abstractNumId w:val="25"/>
  </w:num>
  <w:num w:numId="4" w16cid:durableId="1195849073">
    <w:abstractNumId w:val="21"/>
  </w:num>
  <w:num w:numId="5" w16cid:durableId="2022665065">
    <w:abstractNumId w:val="12"/>
  </w:num>
  <w:num w:numId="6" w16cid:durableId="1478185974">
    <w:abstractNumId w:val="27"/>
  </w:num>
  <w:num w:numId="7" w16cid:durableId="1484783863">
    <w:abstractNumId w:val="29"/>
  </w:num>
  <w:num w:numId="8" w16cid:durableId="1527019188">
    <w:abstractNumId w:val="19"/>
  </w:num>
  <w:num w:numId="9" w16cid:durableId="1758987273">
    <w:abstractNumId w:val="26"/>
  </w:num>
  <w:num w:numId="10" w16cid:durableId="1210261310">
    <w:abstractNumId w:val="22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3"/>
  </w:num>
  <w:num w:numId="15" w16cid:durableId="1854299357">
    <w:abstractNumId w:val="28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0"/>
  </w:num>
  <w:num w:numId="20" w16cid:durableId="1988168917">
    <w:abstractNumId w:val="17"/>
  </w:num>
  <w:num w:numId="21" w16cid:durableId="1656375281">
    <w:abstractNumId w:val="24"/>
  </w:num>
  <w:num w:numId="22" w16cid:durableId="1327631403">
    <w:abstractNumId w:val="11"/>
  </w:num>
  <w:num w:numId="23" w16cid:durableId="1003243670">
    <w:abstractNumId w:val="25"/>
  </w:num>
  <w:num w:numId="24" w16cid:durableId="1195849073">
    <w:abstractNumId w:val="21"/>
  </w:num>
  <w:num w:numId="25" w16cid:durableId="2022665065">
    <w:abstractNumId w:val="12"/>
  </w:num>
  <w:num w:numId="26" w16cid:durableId="1478185974">
    <w:abstractNumId w:val="27"/>
  </w:num>
  <w:num w:numId="27" w16cid:durableId="1484783863">
    <w:abstractNumId w:val="29"/>
  </w:num>
  <w:num w:numId="28" w16cid:durableId="1527019188">
    <w:abstractNumId w:val="19"/>
  </w:num>
  <w:num w:numId="29" w16cid:durableId="1758987273">
    <w:abstractNumId w:val="26"/>
  </w:num>
  <w:num w:numId="30" w16cid:durableId="1210261310">
    <w:abstractNumId w:val="22"/>
  </w:num>
  <w:num w:numId="31" w16cid:durableId="764421641">
    <w:abstractNumId w:val="18"/>
  </w:num>
  <w:num w:numId="32" w16cid:durableId="88160779">
    <w:abstractNumId w:val="15"/>
  </w:num>
  <w:num w:numId="33" w16cid:durableId="2055620120">
    <w:abstractNumId w:val="14"/>
  </w:num>
  <w:num w:numId="34" w16cid:durableId="776409955">
    <w:abstractNumId w:val="23"/>
  </w:num>
  <w:num w:numId="35" w16cid:durableId="1854299357">
    <w:abstractNumId w:val="28"/>
  </w:num>
  <w:num w:numId="36" w16cid:durableId="1900162905">
    <w:abstractNumId w:val="10"/>
  </w:num>
  <w:num w:numId="37" w16cid:durableId="2036613741">
    <w:abstractNumId w:val="16"/>
  </w:num>
  <w:num w:numId="38" w16cid:durableId="903489724">
    <w:abstractNumId w:val="13"/>
  </w:num>
  <w:num w:numId="39" w16cid:durableId="359087364">
    <w:abstractNumId w:val="20"/>
  </w:num>
  <w:num w:numId="40" w16cid:durableId="1988168917">
    <w:abstractNumId w:val="17"/>
  </w:num>
  <w:num w:numId="41" w16cid:durableId="485098164">
    <w:abstractNumId w:val="9"/>
  </w:num>
  <w:num w:numId="42" w16cid:durableId="305089572">
    <w:abstractNumId w:val="7"/>
  </w:num>
  <w:num w:numId="43" w16cid:durableId="51077672">
    <w:abstractNumId w:val="6"/>
  </w:num>
  <w:num w:numId="44" w16cid:durableId="1610163727">
    <w:abstractNumId w:val="5"/>
  </w:num>
  <w:num w:numId="45" w16cid:durableId="404494364">
    <w:abstractNumId w:val="4"/>
  </w:num>
  <w:num w:numId="46" w16cid:durableId="462307320">
    <w:abstractNumId w:val="8"/>
  </w:num>
  <w:num w:numId="47" w16cid:durableId="1050806456">
    <w:abstractNumId w:val="3"/>
  </w:num>
  <w:num w:numId="48" w16cid:durableId="1845129138">
    <w:abstractNumId w:val="2"/>
  </w:num>
  <w:num w:numId="49" w16cid:durableId="2085906804">
    <w:abstractNumId w:val="1"/>
  </w:num>
  <w:num w:numId="50" w16cid:durableId="1185557664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110564175569254107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05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9799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32&lt;/text&gt;_x000d__x000a_      &lt;text&gt;TRANS 352&lt;/text&gt;_x000d__x000a_      &lt;text&gt;TELECOM 272&lt;/text&gt;_x000d__x000a_      &lt;text&gt;ENER 287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0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Transporturi, Telecomunica&amp;#539;ii &amp;#537;i Energie)&quot;&gt;&amp;lt;FlowDocument xmlns=&quot;http://schemas.microsoft.com/winfx/2006/xaml/presentation&quot;&amp;gt;&amp;lt;Paragraph&amp;gt;CONSILIUL UNIUNII EUROPENE&amp;lt;LineBreak /&amp;gt;(&amp;lt;Run&amp;gt;&amp;lt;Run.TextDecorations&amp;gt;&amp;lt;TextDecoration Location=&quot;Underline&quot; /&amp;gt;&amp;lt;/Run.TextDecorations&amp;gt;Transporturi&amp;lt;/Run&amp;gt;, &amp;lt;Run&amp;gt;&amp;lt;Run.TextDecorations&amp;gt;&amp;lt;TextDecoration Location=&quot;Underline&quot; /&amp;gt;&amp;lt;/Run.TextDecorations&amp;gt;Telecomunica&amp;#539;ii&amp;lt;/Run&amp;gt; &amp;#537;i Energi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6-08T09:3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  &lt;meeting date=&quot;2026-06-09T09:3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34717552496890182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22&lt;/text&gt;_x000d__x000a_  &lt;/metadata&gt;_x000d__x000a_  &lt;metadata key=&quot;md_Prefix&quot;&gt;_x000d__x000a_    &lt;text&gt;CM&lt;/text&gt;_x000d__x000a_  &lt;/metadata&gt;_x000d__x000a_  &lt;metadata key=&quot;md_DocumentNumber&quot;&gt;_x000d__x000a_    &lt;text&gt;292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TRANS&lt;/text&gt;_x000d__x000a_      &lt;text&gt;TELECOM&lt;/text&gt;_x000d__x000a_      &lt;text&gt;ENER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0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Transport, Telecommunications and Energy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&amp;lt;Run&amp;gt;&amp;lt;Run.TextDecorations&amp;gt;&amp;lt;TextDecoration Location=&quot;Underline&quot; /&amp;gt;&amp;lt;/Run.TextDecorations&amp;gt;Transport&amp;lt;/Run&amp;gt;, &amp;lt;Run&amp;gt;&amp;lt;Run.TextDecorations&amp;gt;&amp;lt;TextDecoration Location=&quot;Underline&quot; /&amp;gt;&amp;lt;/Run.TextDecorations&amp;gt;Telecommunications&amp;lt;/Run&amp;gt; and Energy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6-08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  &lt;meeting date=&quot;2026-06-09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fdcb03aa5e8c20ee69f4e7c4c74e9fa90d7cc637d9eadc9eaabaed67c4a04485"/>
  </w:docVars>
  <w:rsids>
    <w:rsidRoot w:val="004F1B0D"/>
    <w:rsid w:val="00001701"/>
    <w:rsid w:val="000063C7"/>
    <w:rsid w:val="00011604"/>
    <w:rsid w:val="0001631D"/>
    <w:rsid w:val="00020567"/>
    <w:rsid w:val="000306D1"/>
    <w:rsid w:val="00035BCB"/>
    <w:rsid w:val="00035D6E"/>
    <w:rsid w:val="00040E77"/>
    <w:rsid w:val="00041E0A"/>
    <w:rsid w:val="00044C5E"/>
    <w:rsid w:val="000464A7"/>
    <w:rsid w:val="0005005C"/>
    <w:rsid w:val="0005026D"/>
    <w:rsid w:val="00054C43"/>
    <w:rsid w:val="00054C86"/>
    <w:rsid w:val="00057508"/>
    <w:rsid w:val="000659C7"/>
    <w:rsid w:val="00074250"/>
    <w:rsid w:val="00075340"/>
    <w:rsid w:val="000845AE"/>
    <w:rsid w:val="00091535"/>
    <w:rsid w:val="000931F9"/>
    <w:rsid w:val="00096F78"/>
    <w:rsid w:val="00097EA8"/>
    <w:rsid w:val="000A42FF"/>
    <w:rsid w:val="000A445C"/>
    <w:rsid w:val="000B130D"/>
    <w:rsid w:val="000B461A"/>
    <w:rsid w:val="000C41FA"/>
    <w:rsid w:val="000D1188"/>
    <w:rsid w:val="000D6D71"/>
    <w:rsid w:val="000E0732"/>
    <w:rsid w:val="000E0829"/>
    <w:rsid w:val="000E2267"/>
    <w:rsid w:val="000E5CE9"/>
    <w:rsid w:val="000E6F7D"/>
    <w:rsid w:val="000F6C55"/>
    <w:rsid w:val="00100AC7"/>
    <w:rsid w:val="00101AEA"/>
    <w:rsid w:val="00103932"/>
    <w:rsid w:val="001068BE"/>
    <w:rsid w:val="0011029C"/>
    <w:rsid w:val="00112B0D"/>
    <w:rsid w:val="001160C2"/>
    <w:rsid w:val="00121E07"/>
    <w:rsid w:val="00132AEF"/>
    <w:rsid w:val="0014283A"/>
    <w:rsid w:val="00153393"/>
    <w:rsid w:val="00153BD2"/>
    <w:rsid w:val="00173EAF"/>
    <w:rsid w:val="001749BB"/>
    <w:rsid w:val="0017738A"/>
    <w:rsid w:val="00180D4B"/>
    <w:rsid w:val="001848D0"/>
    <w:rsid w:val="00184B24"/>
    <w:rsid w:val="00190A28"/>
    <w:rsid w:val="001B1630"/>
    <w:rsid w:val="001B3450"/>
    <w:rsid w:val="001C091B"/>
    <w:rsid w:val="001D0D39"/>
    <w:rsid w:val="001D30FD"/>
    <w:rsid w:val="001E219D"/>
    <w:rsid w:val="001F5EA9"/>
    <w:rsid w:val="002018BB"/>
    <w:rsid w:val="0020220B"/>
    <w:rsid w:val="00207429"/>
    <w:rsid w:val="00212081"/>
    <w:rsid w:val="00215EEF"/>
    <w:rsid w:val="00215FC1"/>
    <w:rsid w:val="00221E54"/>
    <w:rsid w:val="00227B88"/>
    <w:rsid w:val="002339A8"/>
    <w:rsid w:val="0023532E"/>
    <w:rsid w:val="00237C7D"/>
    <w:rsid w:val="002408D6"/>
    <w:rsid w:val="002429CE"/>
    <w:rsid w:val="00245590"/>
    <w:rsid w:val="00246F5E"/>
    <w:rsid w:val="00247C82"/>
    <w:rsid w:val="002521FA"/>
    <w:rsid w:val="0025765A"/>
    <w:rsid w:val="0026694A"/>
    <w:rsid w:val="00273C75"/>
    <w:rsid w:val="00274CF4"/>
    <w:rsid w:val="00280A98"/>
    <w:rsid w:val="0028115F"/>
    <w:rsid w:val="00283BFB"/>
    <w:rsid w:val="00286B9C"/>
    <w:rsid w:val="00292998"/>
    <w:rsid w:val="00292C0F"/>
    <w:rsid w:val="00296D07"/>
    <w:rsid w:val="00297516"/>
    <w:rsid w:val="002979D2"/>
    <w:rsid w:val="002A4C73"/>
    <w:rsid w:val="002B7146"/>
    <w:rsid w:val="002C3F43"/>
    <w:rsid w:val="002C4AB6"/>
    <w:rsid w:val="002C7B04"/>
    <w:rsid w:val="002D684F"/>
    <w:rsid w:val="002D7B44"/>
    <w:rsid w:val="002D7DB5"/>
    <w:rsid w:val="002E6E12"/>
    <w:rsid w:val="002E79B4"/>
    <w:rsid w:val="002F25F6"/>
    <w:rsid w:val="002F7610"/>
    <w:rsid w:val="00310F81"/>
    <w:rsid w:val="00314F48"/>
    <w:rsid w:val="0031561A"/>
    <w:rsid w:val="00323C7A"/>
    <w:rsid w:val="00326C08"/>
    <w:rsid w:val="00327000"/>
    <w:rsid w:val="00333CEF"/>
    <w:rsid w:val="00346229"/>
    <w:rsid w:val="0034761C"/>
    <w:rsid w:val="00354D0D"/>
    <w:rsid w:val="00354D34"/>
    <w:rsid w:val="00355625"/>
    <w:rsid w:val="00357A70"/>
    <w:rsid w:val="00364C3A"/>
    <w:rsid w:val="00372946"/>
    <w:rsid w:val="00372C94"/>
    <w:rsid w:val="00375278"/>
    <w:rsid w:val="003804BA"/>
    <w:rsid w:val="003865CE"/>
    <w:rsid w:val="00390A64"/>
    <w:rsid w:val="003A1ECB"/>
    <w:rsid w:val="003B1908"/>
    <w:rsid w:val="003B2BD3"/>
    <w:rsid w:val="003B31AC"/>
    <w:rsid w:val="003C10C5"/>
    <w:rsid w:val="003C627B"/>
    <w:rsid w:val="003C7C06"/>
    <w:rsid w:val="003C7DE7"/>
    <w:rsid w:val="003D5007"/>
    <w:rsid w:val="003E00B0"/>
    <w:rsid w:val="003E0460"/>
    <w:rsid w:val="003E4277"/>
    <w:rsid w:val="003E6EF4"/>
    <w:rsid w:val="003F0FB6"/>
    <w:rsid w:val="003F2EC0"/>
    <w:rsid w:val="004017E2"/>
    <w:rsid w:val="00403FBE"/>
    <w:rsid w:val="00406D09"/>
    <w:rsid w:val="00407289"/>
    <w:rsid w:val="004074E3"/>
    <w:rsid w:val="00407677"/>
    <w:rsid w:val="0041094B"/>
    <w:rsid w:val="00416991"/>
    <w:rsid w:val="00421617"/>
    <w:rsid w:val="004336F2"/>
    <w:rsid w:val="00441A5B"/>
    <w:rsid w:val="00441E21"/>
    <w:rsid w:val="00451EBD"/>
    <w:rsid w:val="00454BD8"/>
    <w:rsid w:val="004671AE"/>
    <w:rsid w:val="0046721F"/>
    <w:rsid w:val="00472452"/>
    <w:rsid w:val="0047411C"/>
    <w:rsid w:val="0047445E"/>
    <w:rsid w:val="0048179F"/>
    <w:rsid w:val="00481B57"/>
    <w:rsid w:val="00492ECB"/>
    <w:rsid w:val="0049332F"/>
    <w:rsid w:val="004A05F8"/>
    <w:rsid w:val="004A1752"/>
    <w:rsid w:val="004A3883"/>
    <w:rsid w:val="004A4984"/>
    <w:rsid w:val="004B74D6"/>
    <w:rsid w:val="004C001D"/>
    <w:rsid w:val="004C60B7"/>
    <w:rsid w:val="004C7B60"/>
    <w:rsid w:val="004D116F"/>
    <w:rsid w:val="004D3C82"/>
    <w:rsid w:val="004E43B7"/>
    <w:rsid w:val="004E66FD"/>
    <w:rsid w:val="004E6EA5"/>
    <w:rsid w:val="004F0CD5"/>
    <w:rsid w:val="004F1B0D"/>
    <w:rsid w:val="004F340E"/>
    <w:rsid w:val="004F6672"/>
    <w:rsid w:val="00504DF8"/>
    <w:rsid w:val="00505809"/>
    <w:rsid w:val="00510B28"/>
    <w:rsid w:val="0051155E"/>
    <w:rsid w:val="00522422"/>
    <w:rsid w:val="005246B2"/>
    <w:rsid w:val="00524B82"/>
    <w:rsid w:val="005279B4"/>
    <w:rsid w:val="00530660"/>
    <w:rsid w:val="00542DEB"/>
    <w:rsid w:val="00546854"/>
    <w:rsid w:val="005469B0"/>
    <w:rsid w:val="00573706"/>
    <w:rsid w:val="00574605"/>
    <w:rsid w:val="00576A21"/>
    <w:rsid w:val="0057773E"/>
    <w:rsid w:val="00583B21"/>
    <w:rsid w:val="005908BC"/>
    <w:rsid w:val="005A07ED"/>
    <w:rsid w:val="005A1800"/>
    <w:rsid w:val="005A2AD0"/>
    <w:rsid w:val="005A2AE1"/>
    <w:rsid w:val="005A2E02"/>
    <w:rsid w:val="005A31C7"/>
    <w:rsid w:val="005A529E"/>
    <w:rsid w:val="005A76BF"/>
    <w:rsid w:val="005A7A22"/>
    <w:rsid w:val="005A7FDD"/>
    <w:rsid w:val="005C09D4"/>
    <w:rsid w:val="005C3952"/>
    <w:rsid w:val="005C7AB9"/>
    <w:rsid w:val="005C7C67"/>
    <w:rsid w:val="005D1D2E"/>
    <w:rsid w:val="005D2AB8"/>
    <w:rsid w:val="005D486D"/>
    <w:rsid w:val="005D4A87"/>
    <w:rsid w:val="005E061E"/>
    <w:rsid w:val="005E0959"/>
    <w:rsid w:val="005E492F"/>
    <w:rsid w:val="005E6C8C"/>
    <w:rsid w:val="005E7CF5"/>
    <w:rsid w:val="005F167F"/>
    <w:rsid w:val="005F3468"/>
    <w:rsid w:val="006010CE"/>
    <w:rsid w:val="00601CBC"/>
    <w:rsid w:val="0060255F"/>
    <w:rsid w:val="00607AC9"/>
    <w:rsid w:val="006146BE"/>
    <w:rsid w:val="00620A35"/>
    <w:rsid w:val="006213F4"/>
    <w:rsid w:val="0062624C"/>
    <w:rsid w:val="0063341E"/>
    <w:rsid w:val="00636CFB"/>
    <w:rsid w:val="00641BFD"/>
    <w:rsid w:val="0064438B"/>
    <w:rsid w:val="00644E24"/>
    <w:rsid w:val="00647BA5"/>
    <w:rsid w:val="006521D5"/>
    <w:rsid w:val="006526B0"/>
    <w:rsid w:val="006552BD"/>
    <w:rsid w:val="00666C3C"/>
    <w:rsid w:val="006730A8"/>
    <w:rsid w:val="00677802"/>
    <w:rsid w:val="00685E72"/>
    <w:rsid w:val="00686DF7"/>
    <w:rsid w:val="00687504"/>
    <w:rsid w:val="00692A7D"/>
    <w:rsid w:val="006946F8"/>
    <w:rsid w:val="00694716"/>
    <w:rsid w:val="0069590E"/>
    <w:rsid w:val="006A2814"/>
    <w:rsid w:val="006A7CD0"/>
    <w:rsid w:val="006B3201"/>
    <w:rsid w:val="006C114A"/>
    <w:rsid w:val="006C4437"/>
    <w:rsid w:val="006D2414"/>
    <w:rsid w:val="006D5699"/>
    <w:rsid w:val="006D7CA4"/>
    <w:rsid w:val="006F324A"/>
    <w:rsid w:val="006F737A"/>
    <w:rsid w:val="006F76D1"/>
    <w:rsid w:val="007002E4"/>
    <w:rsid w:val="00711968"/>
    <w:rsid w:val="0071551D"/>
    <w:rsid w:val="00740791"/>
    <w:rsid w:val="00740B6C"/>
    <w:rsid w:val="00741DC3"/>
    <w:rsid w:val="007438C8"/>
    <w:rsid w:val="00744FFF"/>
    <w:rsid w:val="00745CF2"/>
    <w:rsid w:val="007468A3"/>
    <w:rsid w:val="007540D2"/>
    <w:rsid w:val="00761DF7"/>
    <w:rsid w:val="007632CC"/>
    <w:rsid w:val="00763566"/>
    <w:rsid w:val="00763ED0"/>
    <w:rsid w:val="00770B44"/>
    <w:rsid w:val="00772954"/>
    <w:rsid w:val="00774EB0"/>
    <w:rsid w:val="007750DF"/>
    <w:rsid w:val="007776C6"/>
    <w:rsid w:val="00781428"/>
    <w:rsid w:val="007863EA"/>
    <w:rsid w:val="0079152E"/>
    <w:rsid w:val="00792179"/>
    <w:rsid w:val="00794459"/>
    <w:rsid w:val="007A56B3"/>
    <w:rsid w:val="007B15FB"/>
    <w:rsid w:val="007C1B15"/>
    <w:rsid w:val="007C1C49"/>
    <w:rsid w:val="007C653D"/>
    <w:rsid w:val="007E0AF1"/>
    <w:rsid w:val="007E4372"/>
    <w:rsid w:val="007F5746"/>
    <w:rsid w:val="0080680D"/>
    <w:rsid w:val="008146F9"/>
    <w:rsid w:val="00817E77"/>
    <w:rsid w:val="00821861"/>
    <w:rsid w:val="00833044"/>
    <w:rsid w:val="008373D1"/>
    <w:rsid w:val="00844507"/>
    <w:rsid w:val="00845906"/>
    <w:rsid w:val="0085044A"/>
    <w:rsid w:val="00851731"/>
    <w:rsid w:val="00854D26"/>
    <w:rsid w:val="00855273"/>
    <w:rsid w:val="00855AE0"/>
    <w:rsid w:val="00865A63"/>
    <w:rsid w:val="008669F9"/>
    <w:rsid w:val="00871B1A"/>
    <w:rsid w:val="008749C4"/>
    <w:rsid w:val="008811D8"/>
    <w:rsid w:val="00887A24"/>
    <w:rsid w:val="008909DF"/>
    <w:rsid w:val="0089534D"/>
    <w:rsid w:val="00896241"/>
    <w:rsid w:val="00897A08"/>
    <w:rsid w:val="008A4308"/>
    <w:rsid w:val="008A46A8"/>
    <w:rsid w:val="008A5EA6"/>
    <w:rsid w:val="008A676F"/>
    <w:rsid w:val="008A6F9B"/>
    <w:rsid w:val="008A7FF5"/>
    <w:rsid w:val="008B3596"/>
    <w:rsid w:val="008B4E17"/>
    <w:rsid w:val="008B6F54"/>
    <w:rsid w:val="008C2571"/>
    <w:rsid w:val="008C37C4"/>
    <w:rsid w:val="008C3BB1"/>
    <w:rsid w:val="008C4941"/>
    <w:rsid w:val="008C5015"/>
    <w:rsid w:val="008D1386"/>
    <w:rsid w:val="008D1EE5"/>
    <w:rsid w:val="008D5761"/>
    <w:rsid w:val="008D5FEF"/>
    <w:rsid w:val="008E2940"/>
    <w:rsid w:val="008F21B8"/>
    <w:rsid w:val="008F3FBE"/>
    <w:rsid w:val="00902950"/>
    <w:rsid w:val="00902D4F"/>
    <w:rsid w:val="009050FF"/>
    <w:rsid w:val="00911969"/>
    <w:rsid w:val="00912B11"/>
    <w:rsid w:val="009136C4"/>
    <w:rsid w:val="00914847"/>
    <w:rsid w:val="009155F9"/>
    <w:rsid w:val="00916BCA"/>
    <w:rsid w:val="0092358E"/>
    <w:rsid w:val="009263B2"/>
    <w:rsid w:val="00934C39"/>
    <w:rsid w:val="00937825"/>
    <w:rsid w:val="0094027F"/>
    <w:rsid w:val="00944B92"/>
    <w:rsid w:val="00955847"/>
    <w:rsid w:val="00957801"/>
    <w:rsid w:val="0096711A"/>
    <w:rsid w:val="0097292C"/>
    <w:rsid w:val="00983CAE"/>
    <w:rsid w:val="009930AF"/>
    <w:rsid w:val="00993652"/>
    <w:rsid w:val="00994730"/>
    <w:rsid w:val="009958D0"/>
    <w:rsid w:val="009A102E"/>
    <w:rsid w:val="009A2FF3"/>
    <w:rsid w:val="009A4A88"/>
    <w:rsid w:val="009B0C70"/>
    <w:rsid w:val="009B13AF"/>
    <w:rsid w:val="009B3F9D"/>
    <w:rsid w:val="009C51E2"/>
    <w:rsid w:val="009C60D1"/>
    <w:rsid w:val="009D07B8"/>
    <w:rsid w:val="009D0FC0"/>
    <w:rsid w:val="009D4839"/>
    <w:rsid w:val="009E034E"/>
    <w:rsid w:val="009F03D2"/>
    <w:rsid w:val="009F19AC"/>
    <w:rsid w:val="009F6444"/>
    <w:rsid w:val="00A00EF7"/>
    <w:rsid w:val="00A21206"/>
    <w:rsid w:val="00A2215E"/>
    <w:rsid w:val="00A22CB9"/>
    <w:rsid w:val="00A26A76"/>
    <w:rsid w:val="00A26E34"/>
    <w:rsid w:val="00A31007"/>
    <w:rsid w:val="00A36704"/>
    <w:rsid w:val="00A374AC"/>
    <w:rsid w:val="00A41BC3"/>
    <w:rsid w:val="00A46F61"/>
    <w:rsid w:val="00A51CA9"/>
    <w:rsid w:val="00A52C85"/>
    <w:rsid w:val="00A57A3F"/>
    <w:rsid w:val="00A877A5"/>
    <w:rsid w:val="00A87BD4"/>
    <w:rsid w:val="00A949CF"/>
    <w:rsid w:val="00A969A4"/>
    <w:rsid w:val="00AA1CE3"/>
    <w:rsid w:val="00AA1D55"/>
    <w:rsid w:val="00AA286D"/>
    <w:rsid w:val="00AA601B"/>
    <w:rsid w:val="00AA669C"/>
    <w:rsid w:val="00AB0AA5"/>
    <w:rsid w:val="00AB2D0B"/>
    <w:rsid w:val="00AB39E8"/>
    <w:rsid w:val="00AC01AC"/>
    <w:rsid w:val="00AC124F"/>
    <w:rsid w:val="00AC1A66"/>
    <w:rsid w:val="00AC3046"/>
    <w:rsid w:val="00AD0D12"/>
    <w:rsid w:val="00AD5490"/>
    <w:rsid w:val="00AD6474"/>
    <w:rsid w:val="00AE129D"/>
    <w:rsid w:val="00AE1F33"/>
    <w:rsid w:val="00AE5F92"/>
    <w:rsid w:val="00AF57C8"/>
    <w:rsid w:val="00AF6128"/>
    <w:rsid w:val="00AF6FA7"/>
    <w:rsid w:val="00AF7CC7"/>
    <w:rsid w:val="00B00151"/>
    <w:rsid w:val="00B0339E"/>
    <w:rsid w:val="00B10BD3"/>
    <w:rsid w:val="00B135D1"/>
    <w:rsid w:val="00B158BE"/>
    <w:rsid w:val="00B2569E"/>
    <w:rsid w:val="00B30AA9"/>
    <w:rsid w:val="00B456ED"/>
    <w:rsid w:val="00B47503"/>
    <w:rsid w:val="00B5050E"/>
    <w:rsid w:val="00B5488B"/>
    <w:rsid w:val="00B54C32"/>
    <w:rsid w:val="00B64C6A"/>
    <w:rsid w:val="00B66ABE"/>
    <w:rsid w:val="00B80E4D"/>
    <w:rsid w:val="00B817A9"/>
    <w:rsid w:val="00B82BA7"/>
    <w:rsid w:val="00B834F7"/>
    <w:rsid w:val="00B83F80"/>
    <w:rsid w:val="00B84D70"/>
    <w:rsid w:val="00B84FEB"/>
    <w:rsid w:val="00B861BE"/>
    <w:rsid w:val="00B8649E"/>
    <w:rsid w:val="00B87D3B"/>
    <w:rsid w:val="00B90188"/>
    <w:rsid w:val="00B954C4"/>
    <w:rsid w:val="00B95F83"/>
    <w:rsid w:val="00BA475B"/>
    <w:rsid w:val="00BB205F"/>
    <w:rsid w:val="00BC2667"/>
    <w:rsid w:val="00BC75B4"/>
    <w:rsid w:val="00BD13A3"/>
    <w:rsid w:val="00BD4250"/>
    <w:rsid w:val="00BD45BD"/>
    <w:rsid w:val="00BD4786"/>
    <w:rsid w:val="00BE24C2"/>
    <w:rsid w:val="00BE332F"/>
    <w:rsid w:val="00BE5A52"/>
    <w:rsid w:val="00BF155C"/>
    <w:rsid w:val="00C02778"/>
    <w:rsid w:val="00C03945"/>
    <w:rsid w:val="00C07EF9"/>
    <w:rsid w:val="00C231E1"/>
    <w:rsid w:val="00C23227"/>
    <w:rsid w:val="00C24E37"/>
    <w:rsid w:val="00C270CC"/>
    <w:rsid w:val="00C30419"/>
    <w:rsid w:val="00C312F8"/>
    <w:rsid w:val="00C32475"/>
    <w:rsid w:val="00C32639"/>
    <w:rsid w:val="00C34079"/>
    <w:rsid w:val="00C35502"/>
    <w:rsid w:val="00C44016"/>
    <w:rsid w:val="00C462C8"/>
    <w:rsid w:val="00C559E1"/>
    <w:rsid w:val="00C570FE"/>
    <w:rsid w:val="00C57870"/>
    <w:rsid w:val="00C57C05"/>
    <w:rsid w:val="00C62266"/>
    <w:rsid w:val="00C706A1"/>
    <w:rsid w:val="00C72838"/>
    <w:rsid w:val="00C7483F"/>
    <w:rsid w:val="00C807BD"/>
    <w:rsid w:val="00C83E9A"/>
    <w:rsid w:val="00C85D5E"/>
    <w:rsid w:val="00C9061A"/>
    <w:rsid w:val="00C90AD1"/>
    <w:rsid w:val="00C92DC6"/>
    <w:rsid w:val="00C97AE5"/>
    <w:rsid w:val="00CB276D"/>
    <w:rsid w:val="00CB3919"/>
    <w:rsid w:val="00CC013E"/>
    <w:rsid w:val="00CC237E"/>
    <w:rsid w:val="00CC5AD2"/>
    <w:rsid w:val="00CD3656"/>
    <w:rsid w:val="00CE003C"/>
    <w:rsid w:val="00CE51EC"/>
    <w:rsid w:val="00CF16A2"/>
    <w:rsid w:val="00D03F96"/>
    <w:rsid w:val="00D10A20"/>
    <w:rsid w:val="00D121FB"/>
    <w:rsid w:val="00D14835"/>
    <w:rsid w:val="00D165CF"/>
    <w:rsid w:val="00D239EB"/>
    <w:rsid w:val="00D25082"/>
    <w:rsid w:val="00D25838"/>
    <w:rsid w:val="00D33CCD"/>
    <w:rsid w:val="00D345FA"/>
    <w:rsid w:val="00D41D62"/>
    <w:rsid w:val="00D43157"/>
    <w:rsid w:val="00D47192"/>
    <w:rsid w:val="00D52D56"/>
    <w:rsid w:val="00D534EA"/>
    <w:rsid w:val="00D55F04"/>
    <w:rsid w:val="00D5693D"/>
    <w:rsid w:val="00D56A1F"/>
    <w:rsid w:val="00D60C1E"/>
    <w:rsid w:val="00D65A59"/>
    <w:rsid w:val="00D745DB"/>
    <w:rsid w:val="00D75D33"/>
    <w:rsid w:val="00D84630"/>
    <w:rsid w:val="00D904A4"/>
    <w:rsid w:val="00DA2CE6"/>
    <w:rsid w:val="00DA3738"/>
    <w:rsid w:val="00DA3CC0"/>
    <w:rsid w:val="00DB7D0F"/>
    <w:rsid w:val="00DC1005"/>
    <w:rsid w:val="00DC101E"/>
    <w:rsid w:val="00DC73A3"/>
    <w:rsid w:val="00DD6AC6"/>
    <w:rsid w:val="00DD7B66"/>
    <w:rsid w:val="00DE0568"/>
    <w:rsid w:val="00DE3BBF"/>
    <w:rsid w:val="00DE46C4"/>
    <w:rsid w:val="00DF73B1"/>
    <w:rsid w:val="00E05725"/>
    <w:rsid w:val="00E106E5"/>
    <w:rsid w:val="00E17558"/>
    <w:rsid w:val="00E2101B"/>
    <w:rsid w:val="00E226D2"/>
    <w:rsid w:val="00E43131"/>
    <w:rsid w:val="00E46910"/>
    <w:rsid w:val="00E503BF"/>
    <w:rsid w:val="00E57E69"/>
    <w:rsid w:val="00E620BA"/>
    <w:rsid w:val="00E63F9F"/>
    <w:rsid w:val="00E66212"/>
    <w:rsid w:val="00E77A36"/>
    <w:rsid w:val="00E80F54"/>
    <w:rsid w:val="00E8251D"/>
    <w:rsid w:val="00E875AF"/>
    <w:rsid w:val="00E9255F"/>
    <w:rsid w:val="00E94903"/>
    <w:rsid w:val="00E94A6D"/>
    <w:rsid w:val="00E97167"/>
    <w:rsid w:val="00EA22D8"/>
    <w:rsid w:val="00EA4C41"/>
    <w:rsid w:val="00EA747C"/>
    <w:rsid w:val="00EB3AAC"/>
    <w:rsid w:val="00EB4AEF"/>
    <w:rsid w:val="00EB63EF"/>
    <w:rsid w:val="00EC0241"/>
    <w:rsid w:val="00EC6D92"/>
    <w:rsid w:val="00ED6129"/>
    <w:rsid w:val="00ED7AAC"/>
    <w:rsid w:val="00EE0358"/>
    <w:rsid w:val="00EE3B78"/>
    <w:rsid w:val="00EE5C07"/>
    <w:rsid w:val="00EF122B"/>
    <w:rsid w:val="00F049EC"/>
    <w:rsid w:val="00F1035F"/>
    <w:rsid w:val="00F10F43"/>
    <w:rsid w:val="00F15378"/>
    <w:rsid w:val="00F22453"/>
    <w:rsid w:val="00F25176"/>
    <w:rsid w:val="00F30F90"/>
    <w:rsid w:val="00F36BAE"/>
    <w:rsid w:val="00F374D7"/>
    <w:rsid w:val="00F44A01"/>
    <w:rsid w:val="00F45638"/>
    <w:rsid w:val="00F53035"/>
    <w:rsid w:val="00F6194A"/>
    <w:rsid w:val="00F64333"/>
    <w:rsid w:val="00F65AD5"/>
    <w:rsid w:val="00F65E72"/>
    <w:rsid w:val="00F67CC0"/>
    <w:rsid w:val="00F67D61"/>
    <w:rsid w:val="00F709C5"/>
    <w:rsid w:val="00F72966"/>
    <w:rsid w:val="00F72A6C"/>
    <w:rsid w:val="00F7400F"/>
    <w:rsid w:val="00F9514F"/>
    <w:rsid w:val="00F9683B"/>
    <w:rsid w:val="00F97853"/>
    <w:rsid w:val="00FA05FC"/>
    <w:rsid w:val="00FA5A38"/>
    <w:rsid w:val="00FB3612"/>
    <w:rsid w:val="00FB60B0"/>
    <w:rsid w:val="00FB666D"/>
    <w:rsid w:val="00FC120C"/>
    <w:rsid w:val="00FC244C"/>
    <w:rsid w:val="00FC3226"/>
    <w:rsid w:val="00FC464D"/>
    <w:rsid w:val="00FC5374"/>
    <w:rsid w:val="00FD4DDD"/>
    <w:rsid w:val="00FD5C93"/>
    <w:rsid w:val="00FD6419"/>
    <w:rsid w:val="00FD6AD8"/>
    <w:rsid w:val="00FF05FD"/>
    <w:rsid w:val="00FF1C2A"/>
    <w:rsid w:val="00FF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B1E210"/>
  <w15:docId w15:val="{5655D818-D3B7-4E3D-A2C6-867B4941B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AA669C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AA669C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A669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A669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AA669C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A669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A669C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AA669C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AA669C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A669C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AA669C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4F1B0D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4F1B0D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4F1B0D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4F1B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4F1B0D"/>
    <w:rPr>
      <w:color w:val="808080"/>
    </w:rPr>
  </w:style>
  <w:style w:type="table" w:customStyle="1" w:styleId="TableGrid43">
    <w:name w:val="Table Grid43"/>
    <w:basedOn w:val="TableNormal"/>
    <w:next w:val="TableGrid"/>
    <w:uiPriority w:val="59"/>
    <w:rsid w:val="00504DF8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2">
    <w:name w:val="Plain Table 42"/>
    <w:basedOn w:val="TableNormal"/>
    <w:next w:val="PlainTable4"/>
    <w:uiPriority w:val="44"/>
    <w:rsid w:val="0031561A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3156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31561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DistrbMarkers">
    <w:name w:val="TBDistrbMarkers"/>
    <w:basedOn w:val="TBNormalTechnicalBlock"/>
    <w:qFormat/>
    <w:rsid w:val="00AA669C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DA3CC0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NoSpacing">
    <w:name w:val="No Spacing"/>
    <w:uiPriority w:val="1"/>
    <w:qFormat/>
    <w:rsid w:val="008A6F9B"/>
    <w:pPr>
      <w:spacing w:after="0" w:line="240" w:lineRule="auto"/>
    </w:pPr>
    <w:rPr>
      <w:rFonts w:ascii="Times New Roman" w:hAnsi="Times New Roman"/>
      <w:sz w:val="24"/>
    </w:rPr>
  </w:style>
  <w:style w:type="table" w:customStyle="1" w:styleId="TableGrid1">
    <w:name w:val="Table Grid1"/>
    <w:basedOn w:val="TableNormal"/>
    <w:next w:val="TableGrid"/>
    <w:uiPriority w:val="59"/>
    <w:rsid w:val="002E6E1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2AD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E79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79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79B4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9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79B4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3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3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3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3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36"/>
      </w:numPr>
    </w:pPr>
  </w:style>
  <w:style w:type="paragraph" w:customStyle="1" w:styleId="Point123">
    <w:name w:val="Point 123"/>
    <w:basedOn w:val="Normal"/>
    <w:rsid w:val="006213F4"/>
    <w:pPr>
      <w:numPr>
        <w:numId w:val="3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3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3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36"/>
      </w:numPr>
    </w:pPr>
  </w:style>
  <w:style w:type="paragraph" w:customStyle="1" w:styleId="Pointivx">
    <w:name w:val="Point ivx"/>
    <w:basedOn w:val="Normal"/>
    <w:rsid w:val="006213F4"/>
    <w:pPr>
      <w:numPr>
        <w:numId w:val="3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3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3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3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37"/>
      </w:numPr>
    </w:pPr>
  </w:style>
  <w:style w:type="paragraph" w:customStyle="1" w:styleId="Bullet">
    <w:name w:val="Bullet"/>
    <w:basedOn w:val="Normal"/>
    <w:rsid w:val="006213F4"/>
    <w:pPr>
      <w:numPr>
        <w:numId w:val="31"/>
      </w:numPr>
    </w:pPr>
  </w:style>
  <w:style w:type="paragraph" w:customStyle="1" w:styleId="Bullet1">
    <w:name w:val="Bullet 1"/>
    <w:basedOn w:val="Normal"/>
    <w:rsid w:val="006213F4"/>
    <w:pPr>
      <w:numPr>
        <w:numId w:val="32"/>
      </w:numPr>
    </w:pPr>
  </w:style>
  <w:style w:type="paragraph" w:customStyle="1" w:styleId="Bullet2">
    <w:name w:val="Bullet 2"/>
    <w:basedOn w:val="Normal"/>
    <w:rsid w:val="006213F4"/>
    <w:pPr>
      <w:numPr>
        <w:numId w:val="33"/>
      </w:numPr>
    </w:pPr>
  </w:style>
  <w:style w:type="paragraph" w:customStyle="1" w:styleId="Bullet3">
    <w:name w:val="Bullet 3"/>
    <w:basedOn w:val="Normal"/>
    <w:rsid w:val="006213F4"/>
    <w:pPr>
      <w:numPr>
        <w:numId w:val="34"/>
      </w:numPr>
    </w:pPr>
  </w:style>
  <w:style w:type="paragraph" w:customStyle="1" w:styleId="Bullet4">
    <w:name w:val="Bullet 4"/>
    <w:basedOn w:val="Normal"/>
    <w:rsid w:val="006213F4"/>
    <w:pPr>
      <w:numPr>
        <w:numId w:val="35"/>
      </w:numPr>
    </w:pPr>
  </w:style>
  <w:style w:type="paragraph" w:customStyle="1" w:styleId="Dash">
    <w:name w:val="Dash"/>
    <w:basedOn w:val="Normal"/>
    <w:rsid w:val="006213F4"/>
    <w:pPr>
      <w:numPr>
        <w:numId w:val="21"/>
      </w:numPr>
    </w:pPr>
  </w:style>
  <w:style w:type="paragraph" w:customStyle="1" w:styleId="Dash1">
    <w:name w:val="Dash 1"/>
    <w:basedOn w:val="Normal"/>
    <w:rsid w:val="006213F4"/>
    <w:pPr>
      <w:numPr>
        <w:numId w:val="22"/>
      </w:numPr>
    </w:pPr>
  </w:style>
  <w:style w:type="paragraph" w:customStyle="1" w:styleId="Dash2">
    <w:name w:val="Dash 2"/>
    <w:basedOn w:val="Normal"/>
    <w:rsid w:val="006213F4"/>
    <w:pPr>
      <w:numPr>
        <w:numId w:val="23"/>
      </w:numPr>
    </w:pPr>
  </w:style>
  <w:style w:type="paragraph" w:customStyle="1" w:styleId="Dash3">
    <w:name w:val="Dash 3"/>
    <w:basedOn w:val="Normal"/>
    <w:rsid w:val="006213F4"/>
    <w:pPr>
      <w:numPr>
        <w:numId w:val="24"/>
      </w:numPr>
    </w:pPr>
  </w:style>
  <w:style w:type="paragraph" w:customStyle="1" w:styleId="Dash4">
    <w:name w:val="Dash 4"/>
    <w:basedOn w:val="Normal"/>
    <w:rsid w:val="006213F4"/>
    <w:pPr>
      <w:numPr>
        <w:numId w:val="25"/>
      </w:numPr>
    </w:pPr>
  </w:style>
  <w:style w:type="paragraph" w:customStyle="1" w:styleId="DashEqual">
    <w:name w:val="Dash Equal"/>
    <w:basedOn w:val="Dash"/>
    <w:rsid w:val="006213F4"/>
    <w:pPr>
      <w:numPr>
        <w:numId w:val="26"/>
      </w:numPr>
    </w:pPr>
  </w:style>
  <w:style w:type="paragraph" w:customStyle="1" w:styleId="DashEqual1">
    <w:name w:val="Dash Equal 1"/>
    <w:basedOn w:val="Dash1"/>
    <w:rsid w:val="006213F4"/>
    <w:pPr>
      <w:numPr>
        <w:numId w:val="27"/>
      </w:numPr>
    </w:pPr>
  </w:style>
  <w:style w:type="paragraph" w:customStyle="1" w:styleId="DashEqual2">
    <w:name w:val="Dash Equal 2"/>
    <w:basedOn w:val="Dash2"/>
    <w:rsid w:val="006213F4"/>
    <w:pPr>
      <w:numPr>
        <w:numId w:val="28"/>
      </w:numPr>
    </w:pPr>
  </w:style>
  <w:style w:type="paragraph" w:customStyle="1" w:styleId="DashEqual3">
    <w:name w:val="Dash Equal 3"/>
    <w:basedOn w:val="Dash3"/>
    <w:rsid w:val="006213F4"/>
    <w:pPr>
      <w:numPr>
        <w:numId w:val="29"/>
      </w:numPr>
    </w:pPr>
  </w:style>
  <w:style w:type="paragraph" w:customStyle="1" w:styleId="DashEqual4">
    <w:name w:val="Dash Equal 4"/>
    <w:basedOn w:val="Dash4"/>
    <w:rsid w:val="006213F4"/>
    <w:pPr>
      <w:numPr>
        <w:numId w:val="3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3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3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4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1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bin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0E55E-461E-4760-92F5-FE6B7FECB1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C8E3890-E445-4BBF-B2E0-C5AD40D6AA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AFED7D-8549-479D-8AFF-F5FB77E07C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58556F2-D407-4A42-B7EA-6A5D62015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5</Pages>
  <Words>1053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STROESCU Silviu-Octavian</cp:lastModifiedBy>
  <cp:revision>3</cp:revision>
  <cp:lastPrinted>2026-06-05T16:21:00Z</cp:lastPrinted>
  <dcterms:created xsi:type="dcterms:W3CDTF">2026-06-05T18:22:00Z</dcterms:created>
  <dcterms:modified xsi:type="dcterms:W3CDTF">2026-06-05T18:23:00Z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  <property fmtid="{D5CDD505-2E9C-101B-9397-08002B2CF9AE}" pid="10" name="Last edited using">
    <vt:lpwstr>DocuWrite 4.14.2, Build 20260121</vt:lpwstr>
  </property>
</Properties>
</file>