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1852599359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D25ADE" w:rsidRPr="0056157B" w14:paraId="25861874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C02E132" w14:textId="3066DAEF" w:rsidR="00D25ADE" w:rsidRPr="0056157B" w:rsidRDefault="00D25ADE" w:rsidP="00634DC7">
                <w:pPr>
                  <w:pStyle w:val="TBNormalTechnicalBlock"/>
                </w:pPr>
              </w:p>
            </w:tc>
          </w:tr>
          <w:tr w:rsidR="00D25ADE" w:rsidRPr="0056157B" w14:paraId="042ED262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464EA17" w14:textId="77777777" w:rsidR="00D25ADE" w:rsidRPr="0056157B" w:rsidRDefault="00D25ADE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1F466EFB" wp14:editId="6C1C477B">
                      <wp:extent cx="626400" cy="522000"/>
                      <wp:effectExtent l="0" t="0" r="2540" b="0"/>
                      <wp:docPr id="314257692" name="Picture 31425769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4E7546ED" w14:textId="77777777" w:rsidR="00D25ADE" w:rsidRPr="0056157B" w:rsidRDefault="00D25ADE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D25ADE" w:rsidRPr="00B84B6D" w14:paraId="0806CFE4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349BCBE" w14:textId="77777777" w:rsidR="00D25ADE" w:rsidRPr="0056157B" w:rsidRDefault="00D25ADE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0EDA6EE9" w14:textId="77777777" w:rsidR="00D25ADE" w:rsidRPr="0056157B" w:rsidRDefault="00D25ADE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CDDA8B9" w14:textId="77777777" w:rsidR="00D25ADE" w:rsidRPr="0056157B" w:rsidRDefault="00D25ADE" w:rsidP="00233A0E">
                <w:pPr>
                  <w:pStyle w:val="TBNormalTechnicalBlock"/>
                  <w:rPr>
                    <w:b/>
                  </w:rPr>
                </w:pPr>
              </w:p>
              <w:p w14:paraId="0E9EB75F" w14:textId="77777777" w:rsidR="00D25ADE" w:rsidRDefault="00D25ADE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15 June 2026</w:t>
                </w:r>
              </w:p>
              <w:p w14:paraId="79ED7C38" w14:textId="77777777" w:rsidR="00D25ADE" w:rsidRPr="0019440B" w:rsidRDefault="00D25ADE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26C35FD7" w14:textId="77777777" w:rsidR="00D25ADE" w:rsidRPr="0019440B" w:rsidRDefault="00D25ADE" w:rsidP="00233A0E">
                <w:pPr>
                  <w:pStyle w:val="TBNormalTechnicalBlock"/>
                </w:pPr>
              </w:p>
              <w:p w14:paraId="3040795F" w14:textId="77777777" w:rsidR="00D25ADE" w:rsidRDefault="00D25ADE" w:rsidP="00233A0E">
                <w:pPr>
                  <w:pStyle w:val="TBNormalTechnicalBlock"/>
                </w:pPr>
                <w:r>
                  <w:t>9939/1</w:t>
                </w:r>
                <w:r w:rsidRPr="0056157B">
                  <w:t>/</w:t>
                </w:r>
                <w:r>
                  <w:t>26</w:t>
                </w:r>
              </w:p>
              <w:p w14:paraId="347D092E" w14:textId="77777777" w:rsidR="00D25ADE" w:rsidRPr="0056157B" w:rsidRDefault="00D25ADE" w:rsidP="00233A0E">
                <w:pPr>
                  <w:pStyle w:val="TBNormalTechnicalBlock"/>
                </w:pPr>
                <w:r>
                  <w:t>REV 1</w:t>
                </w:r>
              </w:p>
              <w:p w14:paraId="3BD5F11E" w14:textId="77777777" w:rsidR="00D25ADE" w:rsidRDefault="00D25AD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34</w:t>
                </w:r>
              </w:p>
              <w:p w14:paraId="198FE9B6" w14:textId="77777777" w:rsidR="00D25ADE" w:rsidRDefault="00D25AD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 84</w:t>
                </w:r>
              </w:p>
              <w:p w14:paraId="4105AE7A" w14:textId="77777777" w:rsidR="00D25ADE" w:rsidRPr="007C5B64" w:rsidRDefault="00D25ADE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1203637A" w14:textId="77777777" w:rsidR="00D25ADE" w:rsidRPr="009E0BE9" w:rsidRDefault="00D25ADE" w:rsidP="00CD4D38">
                <w:pPr>
                  <w:pStyle w:val="TBDistrbMarkers"/>
                </w:pPr>
                <w:r>
                  <w:t>PARLNAT</w:t>
                </w:r>
              </w:p>
              <w:p w14:paraId="270BFB0A" w14:textId="77777777" w:rsidR="00D25ADE" w:rsidRPr="009E0BE9" w:rsidRDefault="00D25ADE" w:rsidP="00233A0E">
                <w:pPr>
                  <w:pStyle w:val="TBNormalTechnicalBlock"/>
                </w:pPr>
              </w:p>
              <w:p w14:paraId="11AA7F8F" w14:textId="77777777" w:rsidR="00D25ADE" w:rsidRPr="009E0BE9" w:rsidRDefault="00D25ADE" w:rsidP="00233A0E">
                <w:pPr>
                  <w:pStyle w:val="TBNormalTechnicalBlock"/>
                </w:pPr>
              </w:p>
              <w:p w14:paraId="54EC4B05" w14:textId="77777777" w:rsidR="00D25ADE" w:rsidRPr="009E0BE9" w:rsidRDefault="00D25ADE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D25ADE" w:rsidRPr="00ED0749" w14:paraId="109459AF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86225D7" w14:textId="77777777" w:rsidR="00D25ADE" w:rsidRPr="00ED0749" w:rsidRDefault="00D25ADE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8524B93" w14:textId="77777777" w:rsidR="00D25ADE" w:rsidRPr="00ED0749" w:rsidRDefault="00D25ADE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482A0F28" w14:textId="77777777" w:rsidR="00D25ADE" w:rsidRPr="00ED0749" w:rsidRDefault="00D25ADE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2641547C" w14:textId="77777777" w:rsidR="00D25ADE" w:rsidRPr="00ED0749" w:rsidRDefault="00D25ADE" w:rsidP="00DF1147">
          <w:pPr>
            <w:pStyle w:val="TBEntRefer"/>
            <w:rPr>
              <w:sz w:val="2"/>
              <w:szCs w:val="2"/>
            </w:rPr>
          </w:pPr>
        </w:p>
        <w:p w14:paraId="3352DE95" w14:textId="77777777" w:rsidR="00D25ADE" w:rsidRPr="00DD01AC" w:rsidRDefault="00D25ADE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D25ADE" w:rsidRPr="00133225" w14:paraId="4919BFBC" w14:textId="77777777" w:rsidTr="001E5BC3">
            <w:trPr>
              <w:jc w:val="center"/>
            </w:trPr>
            <w:tc>
              <w:tcPr>
                <w:tcW w:w="9645" w:type="dxa"/>
              </w:tcPr>
              <w:p w14:paraId="0D31C330" w14:textId="77777777" w:rsidR="00D25ADE" w:rsidRPr="00C4351E" w:rsidRDefault="00D25ADE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D25ADE" w:rsidRPr="007D53AD" w14:paraId="7861F205" w14:textId="77777777" w:rsidTr="001E5BC3">
            <w:trPr>
              <w:jc w:val="center"/>
            </w:trPr>
            <w:tc>
              <w:tcPr>
                <w:tcW w:w="9645" w:type="dxa"/>
              </w:tcPr>
              <w:p w14:paraId="7BDD6B15" w14:textId="77777777" w:rsidR="00D25ADE" w:rsidRPr="007D53AD" w:rsidRDefault="00D25ADE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(General Affairs)</w:t>
                </w:r>
              </w:p>
            </w:tc>
          </w:tr>
          <w:tr w:rsidR="00D25ADE" w:rsidRPr="007D53AD" w14:paraId="5D3CC6A1" w14:textId="77777777" w:rsidTr="001E5BC3">
            <w:trPr>
              <w:jc w:val="center"/>
            </w:trPr>
            <w:tc>
              <w:tcPr>
                <w:tcW w:w="9645" w:type="dxa"/>
              </w:tcPr>
              <w:p w14:paraId="608EB183" w14:textId="77777777" w:rsidR="00D25ADE" w:rsidRPr="006368AC" w:rsidRDefault="00D25ADE" w:rsidP="006368AC">
                <w:pPr>
                  <w:pStyle w:val="TBTableText"/>
                </w:pPr>
                <w:r>
                  <w:t>ECCL, Luxembourg</w:t>
                </w:r>
              </w:p>
            </w:tc>
          </w:tr>
          <w:tr w:rsidR="00D25ADE" w:rsidRPr="007D53AD" w14:paraId="43FF33DD" w14:textId="77777777" w:rsidTr="001E5BC3">
            <w:trPr>
              <w:jc w:val="center"/>
            </w:trPr>
            <w:tc>
              <w:tcPr>
                <w:tcW w:w="9645" w:type="dxa"/>
              </w:tcPr>
              <w:p w14:paraId="7F9CF8BC" w14:textId="77777777" w:rsidR="00D25ADE" w:rsidRPr="006368AC" w:rsidRDefault="00D25ADE" w:rsidP="008639D3">
                <w:pPr>
                  <w:pStyle w:val="TBTableText"/>
                </w:pPr>
                <w:r>
                  <w:t>16 June 2026 (09:30)</w:t>
                </w:r>
              </w:p>
            </w:tc>
          </w:tr>
        </w:tbl>
        <w:p w14:paraId="307590F5" w14:textId="77777777" w:rsidR="00D25ADE" w:rsidRPr="008C6FD6" w:rsidRDefault="009C01A7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BC7E0D" w14:paraId="6FD0CEB6" w14:textId="77777777" w:rsidTr="00BC7E0D">
        <w:tc>
          <w:tcPr>
            <w:tcW w:w="567" w:type="dxa"/>
            <w:tcMar>
              <w:right w:w="0" w:type="dxa"/>
            </w:tcMar>
          </w:tcPr>
          <w:p w14:paraId="4CA5A262" w14:textId="21092DBD" w:rsidR="00BC7E0D" w:rsidRPr="00BC7E0D" w:rsidRDefault="00BC7E0D" w:rsidP="00BC7E0D">
            <w:pPr>
              <w:pStyle w:val="PointManual"/>
            </w:pPr>
            <w:r w:rsidRPr="00BC7E0D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5DF9A116" w:rsidR="00BC7E0D" w:rsidRDefault="00BC7E0D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BC7E0D" w:rsidRDefault="00BC7E0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BC7E0D" w:rsidRDefault="00BC7E0D" w:rsidP="00CB73C2">
            <w:pPr>
              <w:rPr>
                <w:lang w:val="en-US"/>
              </w:rPr>
            </w:pPr>
          </w:p>
        </w:tc>
      </w:tr>
      <w:tr w:rsidR="00BC7E0D" w14:paraId="3BEA511A" w14:textId="77777777" w:rsidTr="00BC7E0D">
        <w:tc>
          <w:tcPr>
            <w:tcW w:w="567" w:type="dxa"/>
            <w:tcMar>
              <w:right w:w="0" w:type="dxa"/>
            </w:tcMar>
          </w:tcPr>
          <w:p w14:paraId="286D83D4" w14:textId="2F73E95F" w:rsidR="00BC7E0D" w:rsidRPr="00BC7E0D" w:rsidRDefault="00BC7E0D" w:rsidP="00BC7E0D">
            <w:pPr>
              <w:pStyle w:val="PointManual"/>
            </w:pPr>
            <w:r w:rsidRPr="00BC7E0D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0E3CCDFB" w:rsidR="00BC7E0D" w:rsidRDefault="00BC7E0D" w:rsidP="00CB73C2">
            <w:pPr>
              <w:rPr>
                <w:lang w:val="en-US"/>
              </w:rPr>
            </w:pPr>
            <w:r>
              <w:rPr>
                <w:lang w:val="en-US"/>
              </w:rPr>
              <w:t>Approval of "A" items</w:t>
            </w:r>
          </w:p>
          <w:p w14:paraId="16A7F8D0" w14:textId="77777777" w:rsidR="00BC7E0D" w:rsidRDefault="00BC7E0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BC7E0D" w:rsidRDefault="00BC7E0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BC7E0D" w:rsidRDefault="00BC7E0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DDDAB89" w14:textId="77777777" w:rsidR="00BC7E0D" w:rsidRDefault="00BC7E0D" w:rsidP="00CB73C2">
            <w:pPr>
              <w:rPr>
                <w:lang w:val="en-US"/>
              </w:rPr>
            </w:pPr>
          </w:p>
          <w:p w14:paraId="233B2007" w14:textId="09318A95" w:rsidR="00F0787D" w:rsidRDefault="00F0787D" w:rsidP="00CB73C2">
            <w:pPr>
              <w:rPr>
                <w:lang w:val="en-US"/>
              </w:rPr>
            </w:pPr>
            <w:r>
              <w:rPr>
                <w:lang w:val="en-US"/>
              </w:rPr>
              <w:t>9940/</w:t>
            </w:r>
            <w:r w:rsidR="00B97B53">
              <w:rPr>
                <w:lang w:val="en-US"/>
              </w:rPr>
              <w:t>1/</w:t>
            </w:r>
            <w:r>
              <w:rPr>
                <w:lang w:val="en-US"/>
              </w:rPr>
              <w:t>26</w:t>
            </w:r>
            <w:r w:rsidR="00B97B53">
              <w:rPr>
                <w:lang w:val="en-US"/>
              </w:rPr>
              <w:t xml:space="preserve"> </w:t>
            </w:r>
            <w:r w:rsidR="00B97B53" w:rsidRPr="00B97B53">
              <w:rPr>
                <w:b/>
                <w:bCs/>
                <w:lang w:val="en-US"/>
              </w:rPr>
              <w:t>REV 1</w:t>
            </w:r>
          </w:p>
          <w:p w14:paraId="186027FA" w14:textId="13E5D9CD" w:rsidR="00F0787D" w:rsidRDefault="00F0787D" w:rsidP="00CB73C2">
            <w:pPr>
              <w:rPr>
                <w:lang w:val="en-US"/>
              </w:rPr>
            </w:pPr>
            <w:r>
              <w:rPr>
                <w:lang w:val="en-US"/>
              </w:rPr>
              <w:t>9942/26</w:t>
            </w:r>
          </w:p>
        </w:tc>
      </w:tr>
    </w:tbl>
    <w:p w14:paraId="27361D86" w14:textId="77777777" w:rsidR="00BD729D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>
        <w:rPr>
          <w:b/>
          <w:bCs/>
          <w:u w:val="single"/>
        </w:rPr>
        <w:t>Legislative deliberations</w:t>
      </w:r>
    </w:p>
    <w:p w14:paraId="621777AB" w14:textId="77777777" w:rsidR="00BD729D" w:rsidRDefault="00BD729D" w:rsidP="00BD729D">
      <w:pPr>
        <w:pStyle w:val="NormalCentered"/>
        <w:spacing w:after="120"/>
        <w:rPr>
          <w:b/>
          <w:bCs/>
        </w:rPr>
      </w:pPr>
      <w:r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BC7E0D" w14:paraId="5EF51404" w14:textId="77777777" w:rsidTr="00BC7E0D">
        <w:tc>
          <w:tcPr>
            <w:tcW w:w="567" w:type="dxa"/>
            <w:tcMar>
              <w:right w:w="0" w:type="dxa"/>
            </w:tcMar>
          </w:tcPr>
          <w:p w14:paraId="3B1ED75A" w14:textId="0653C7E2" w:rsidR="00BC7E0D" w:rsidRPr="00BC7E0D" w:rsidRDefault="00BC7E0D" w:rsidP="00BC7E0D">
            <w:pPr>
              <w:pStyle w:val="PointManual"/>
            </w:pPr>
            <w:r w:rsidRPr="00BC7E0D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74F7923" w14:textId="389A60DB" w:rsidR="00BC7E0D" w:rsidRDefault="00BC7E0D" w:rsidP="005367AB">
            <w:pPr>
              <w:rPr>
                <w:szCs w:val="24"/>
                <w:lang w:val="en-ZW"/>
              </w:rPr>
            </w:pPr>
            <w:r>
              <w:rPr>
                <w:szCs w:val="24"/>
                <w:lang w:val="en-ZW"/>
              </w:rPr>
              <w:t xml:space="preserve">Multiannual Financial Framework (MFF) 2028-2034: </w:t>
            </w:r>
            <w:r>
              <w:rPr>
                <w:szCs w:val="24"/>
                <w:lang w:val="en-ZW"/>
              </w:rPr>
              <w:br/>
              <w:t>negotiating box</w:t>
            </w:r>
          </w:p>
          <w:p w14:paraId="3956BABB" w14:textId="0EE6DB48" w:rsidR="00BC7E0D" w:rsidRDefault="00BC7E0D" w:rsidP="005367AB">
            <w:pPr>
              <w:rPr>
                <w:lang w:val="en-US"/>
              </w:rPr>
            </w:pPr>
            <w:r>
              <w:rPr>
                <w:i/>
                <w:iCs/>
                <w:szCs w:val="24"/>
                <w:lang w:val="en-ZW"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466915" w14:textId="492A4E81" w:rsidR="00BC7E0D" w:rsidRDefault="00BC7E0D" w:rsidP="00CB73C2">
            <w:pPr>
              <w:pStyle w:val="NormalRigh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539503F" wp14:editId="18B28140">
                  <wp:extent cx="172442" cy="172442"/>
                  <wp:effectExtent l="0" t="0" r="0" b="0"/>
                  <wp:docPr id="841737988" name="Picture 1" descr="Special legislative proced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1737988" name="Picture 1" descr="Special legislative procedure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7712824D" wp14:editId="3CD665DA">
                  <wp:extent cx="172442" cy="172442"/>
                  <wp:effectExtent l="0" t="0" r="0" b="0"/>
                  <wp:docPr id="2017846984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7846984" name="Picture 2" descr="Item based on a Commission proposa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A199A" w14:textId="28B92553" w:rsidR="00BC7E0D" w:rsidRDefault="00897C2F" w:rsidP="00CB73C2">
            <w:pPr>
              <w:rPr>
                <w:lang w:val="en-US"/>
              </w:rPr>
            </w:pPr>
            <w:r w:rsidRPr="00897C2F">
              <w:rPr>
                <w:lang w:val="en-US"/>
              </w:rPr>
              <w:t>10058/26</w:t>
            </w:r>
          </w:p>
        </w:tc>
      </w:tr>
      <w:tr w:rsidR="00BC7E0D" w14:paraId="449ED289" w14:textId="77777777" w:rsidTr="00BC7E0D">
        <w:tc>
          <w:tcPr>
            <w:tcW w:w="567" w:type="dxa"/>
            <w:tcMar>
              <w:right w:w="0" w:type="dxa"/>
            </w:tcMar>
          </w:tcPr>
          <w:p w14:paraId="2E3C613A" w14:textId="46214D73" w:rsidR="00BC7E0D" w:rsidRPr="00BC7E0D" w:rsidRDefault="00BC7E0D" w:rsidP="00BC7E0D">
            <w:pPr>
              <w:pStyle w:val="PointManual"/>
            </w:pPr>
            <w:r w:rsidRPr="00BC7E0D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B0DCCF1" w14:textId="4FB6ADF5" w:rsidR="00BC7E0D" w:rsidRDefault="00BC7E0D" w:rsidP="00CB73C2">
            <w:pPr>
              <w:rPr>
                <w:lang w:val="en-US"/>
              </w:rPr>
            </w:pPr>
            <w:r>
              <w:rPr>
                <w:szCs w:val="24"/>
                <w:lang w:val="en-ZW"/>
              </w:rPr>
              <w:t>Multiannual Financial Framework (MFF) 2028-2034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7C448B" w14:textId="7AFE31B4" w:rsidR="00BC7E0D" w:rsidRDefault="00BC7E0D" w:rsidP="00CB73C2">
            <w:pPr>
              <w:pStyle w:val="NormalRigh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097F228" wp14:editId="54FC9CE4">
                  <wp:extent cx="172442" cy="172442"/>
                  <wp:effectExtent l="0" t="0" r="0" b="0"/>
                  <wp:docPr id="730648914" name="Picture 12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0648914" name="Picture 12" descr="First readi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04C5B7C3" wp14:editId="71B0ABBC">
                  <wp:extent cx="172442" cy="172442"/>
                  <wp:effectExtent l="0" t="0" r="0" b="0"/>
                  <wp:docPr id="2114836396" name="Picture 13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4836396" name="Picture 13" descr="Item based on a Commission proposa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5E603D" w14:textId="77777777" w:rsidR="00BC7E0D" w:rsidRDefault="00BC7E0D" w:rsidP="00CB73C2">
            <w:pPr>
              <w:rPr>
                <w:lang w:val="en-US"/>
              </w:rPr>
            </w:pPr>
          </w:p>
        </w:tc>
      </w:tr>
      <w:tr w:rsidR="00BC7E0D" w14:paraId="15E38C2B" w14:textId="77777777" w:rsidTr="00F25BBA">
        <w:tc>
          <w:tcPr>
            <w:tcW w:w="567" w:type="dxa"/>
            <w:tcMar>
              <w:right w:w="0" w:type="dxa"/>
            </w:tcMar>
          </w:tcPr>
          <w:p w14:paraId="0B01687A" w14:textId="77777777" w:rsidR="00BC7E0D" w:rsidRPr="00BC7E0D" w:rsidRDefault="00BC7E0D" w:rsidP="00BC7E0D"/>
        </w:tc>
        <w:tc>
          <w:tcPr>
            <w:tcW w:w="6463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9C8E068" w14:textId="7DB45A84" w:rsidR="00BC7E0D" w:rsidRPr="005367AB" w:rsidRDefault="00BC7E0D" w:rsidP="000070CD">
            <w:pPr>
              <w:pStyle w:val="Pointabc"/>
              <w:rPr>
                <w:lang w:val="en-US"/>
              </w:rPr>
            </w:pPr>
            <w:r w:rsidRPr="005367AB">
              <w:t>Regulation establishing the European Fund for economic, social and territorial cohesion, agriculture and rural, fisheries and maritime, prosperity and security for the period 2028-2034 (‘NRPP Regulation’)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A55CB33" w14:textId="5AB3B175" w:rsidR="00BC7E0D" w:rsidRDefault="00BC7E0D" w:rsidP="005367AB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FACC7D4" w14:textId="60F1F12C" w:rsidR="00BC7E0D" w:rsidRDefault="008B516F" w:rsidP="005367AB">
            <w:pPr>
              <w:rPr>
                <w:lang w:val="en-US"/>
              </w:rPr>
            </w:pPr>
            <w:r w:rsidRPr="00CF7E69">
              <w:rPr>
                <w:lang w:val="en-US"/>
              </w:rPr>
              <w:t>9807/1/26 REV 1</w:t>
            </w:r>
            <w:r w:rsidR="00410444">
              <w:rPr>
                <w:lang w:val="en-US"/>
              </w:rPr>
              <w:t xml:space="preserve"> + </w:t>
            </w:r>
            <w:r w:rsidR="00410444" w:rsidRPr="00F3374E">
              <w:rPr>
                <w:lang w:val="en-US"/>
              </w:rPr>
              <w:t>ADD 1-3</w:t>
            </w:r>
          </w:p>
          <w:p w14:paraId="08614011" w14:textId="2EFCF2BF" w:rsidR="00F95918" w:rsidRDefault="00F95918" w:rsidP="005367AB">
            <w:pPr>
              <w:rPr>
                <w:lang w:val="en-US"/>
              </w:rPr>
            </w:pPr>
            <w:r>
              <w:rPr>
                <w:lang w:val="en-US"/>
              </w:rPr>
              <w:t>9808/26 + COR 1</w:t>
            </w:r>
          </w:p>
        </w:tc>
      </w:tr>
      <w:tr w:rsidR="00BC7E0D" w14:paraId="16155201" w14:textId="77777777" w:rsidTr="00F25BBA"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3DD31FCF" w14:textId="77777777" w:rsidR="00BC7E0D" w:rsidRPr="00BC7E0D" w:rsidRDefault="00BC7E0D" w:rsidP="00BC7E0D">
            <w:bookmarkStart w:id="0" w:name="_Hlk232426876"/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E9E032C" w14:textId="1B5159F6" w:rsidR="00BC7E0D" w:rsidRPr="005367AB" w:rsidRDefault="00BC7E0D" w:rsidP="000070CD">
            <w:pPr>
              <w:pStyle w:val="Pointabc"/>
              <w:rPr>
                <w:lang w:val="en-US"/>
              </w:rPr>
            </w:pPr>
            <w:r w:rsidRPr="000070CD">
              <w:t>Regulation</w:t>
            </w:r>
            <w:r w:rsidRPr="005367AB">
              <w:rPr>
                <w:szCs w:val="24"/>
                <w:lang w:val="en-US"/>
              </w:rPr>
              <w:t xml:space="preserve"> on establishing the European Competitiveness Fund (ECF), including the specific programme for defence research and innovation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EEC8320" w14:textId="6CBDBC97" w:rsidR="00BC7E0D" w:rsidRDefault="00BC7E0D" w:rsidP="005367AB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FF198E8" w14:textId="12BD9A0A" w:rsidR="00BC7E0D" w:rsidRPr="00F3374E" w:rsidRDefault="00CF7E69" w:rsidP="005367AB">
            <w:pPr>
              <w:rPr>
                <w:lang w:val="en-US"/>
              </w:rPr>
            </w:pPr>
            <w:r w:rsidRPr="00F3374E">
              <w:rPr>
                <w:lang w:val="en-US"/>
              </w:rPr>
              <w:t>10489/26</w:t>
            </w:r>
            <w:r w:rsidR="006419DC" w:rsidRPr="00F3374E">
              <w:rPr>
                <w:lang w:val="en-US"/>
              </w:rPr>
              <w:t xml:space="preserve"> + </w:t>
            </w:r>
            <w:r w:rsidR="00AD4B1C" w:rsidRPr="00F3374E">
              <w:rPr>
                <w:lang w:val="en-US"/>
              </w:rPr>
              <w:t>ADD 1</w:t>
            </w:r>
            <w:r w:rsidR="006419DC" w:rsidRPr="00F3374E">
              <w:rPr>
                <w:lang w:val="en-US"/>
              </w:rPr>
              <w:t xml:space="preserve"> REV</w:t>
            </w:r>
            <w:r w:rsidR="00040311">
              <w:rPr>
                <w:lang w:val="en-US"/>
              </w:rPr>
              <w:t xml:space="preserve"> </w:t>
            </w:r>
            <w:r w:rsidR="006419DC" w:rsidRPr="00F3374E">
              <w:rPr>
                <w:lang w:val="en-US"/>
              </w:rPr>
              <w:t>1 + ADD 2</w:t>
            </w:r>
          </w:p>
          <w:p w14:paraId="526F6227" w14:textId="009FAB1A" w:rsidR="00CF7E69" w:rsidRPr="00F3374E" w:rsidRDefault="00CF7E69" w:rsidP="005367AB">
            <w:pPr>
              <w:rPr>
                <w:lang w:val="en-US"/>
              </w:rPr>
            </w:pPr>
            <w:r w:rsidRPr="00F3374E">
              <w:rPr>
                <w:lang w:val="en-US"/>
              </w:rPr>
              <w:t>10491/26</w:t>
            </w:r>
            <w:r w:rsidR="00AD4B1C" w:rsidRPr="00F3374E">
              <w:rPr>
                <w:lang w:val="en-US"/>
              </w:rPr>
              <w:t xml:space="preserve"> + COR 1</w:t>
            </w:r>
          </w:p>
        </w:tc>
      </w:tr>
      <w:bookmarkEnd w:id="0"/>
      <w:tr w:rsidR="00BC7E0D" w14:paraId="040FD12A" w14:textId="77777777" w:rsidTr="00BC7E0D">
        <w:tc>
          <w:tcPr>
            <w:tcW w:w="567" w:type="dxa"/>
            <w:tcMar>
              <w:right w:w="0" w:type="dxa"/>
            </w:tcMar>
          </w:tcPr>
          <w:p w14:paraId="14D97E49" w14:textId="77777777" w:rsidR="00BC7E0D" w:rsidRPr="00BC7E0D" w:rsidRDefault="00BC7E0D" w:rsidP="00F25BBA">
            <w:pPr>
              <w:pageBreakBefore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AACED8D" w14:textId="74950B25" w:rsidR="00BC7E0D" w:rsidRPr="0063738D" w:rsidRDefault="00BC7E0D" w:rsidP="00F25BBA">
            <w:pPr>
              <w:pStyle w:val="Pointabc"/>
              <w:pageBreakBefore/>
              <w:rPr>
                <w:lang w:val="en-US"/>
              </w:rPr>
            </w:pPr>
            <w:r w:rsidRPr="000070CD">
              <w:t>Regulation</w:t>
            </w:r>
            <w:r w:rsidRPr="005367AB">
              <w:rPr>
                <w:szCs w:val="24"/>
              </w:rPr>
              <w:t xml:space="preserve"> establishing Global Europe</w:t>
            </w:r>
          </w:p>
          <w:p w14:paraId="7CCF77D9" w14:textId="7DB2AD3D" w:rsidR="00BC7E0D" w:rsidRPr="005367AB" w:rsidRDefault="00BC7E0D" w:rsidP="0063738D">
            <w:pPr>
              <w:pStyle w:val="ListParagraph"/>
              <w:ind w:left="0"/>
              <w:rPr>
                <w:lang w:val="en-US"/>
              </w:rPr>
            </w:pPr>
            <w:r w:rsidRPr="005367AB">
              <w:rPr>
                <w:i/>
                <w:iCs/>
                <w:szCs w:val="24"/>
              </w:rPr>
              <w:t>Partial general approach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35B35F" w14:textId="18DC5DBC" w:rsidR="00BC7E0D" w:rsidRDefault="00BC7E0D" w:rsidP="005367AB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39FF943" w14:textId="77777777" w:rsidR="00BC7E0D" w:rsidRPr="00CF7E69" w:rsidRDefault="00101F2E" w:rsidP="005367AB">
            <w:pPr>
              <w:rPr>
                <w:lang w:val="en-US"/>
              </w:rPr>
            </w:pPr>
            <w:r w:rsidRPr="00CF7E69">
              <w:rPr>
                <w:lang w:val="en-US"/>
              </w:rPr>
              <w:t>10432/26 + ADD 1</w:t>
            </w:r>
          </w:p>
          <w:p w14:paraId="2D2F20F3" w14:textId="35812221" w:rsidR="00101F2E" w:rsidRDefault="00101F2E" w:rsidP="005367AB">
            <w:pPr>
              <w:rPr>
                <w:lang w:val="en-US"/>
              </w:rPr>
            </w:pPr>
            <w:r w:rsidRPr="00CF7E69">
              <w:rPr>
                <w:lang w:val="en-US"/>
              </w:rPr>
              <w:t>10442/26</w:t>
            </w:r>
          </w:p>
        </w:tc>
      </w:tr>
      <w:tr w:rsidR="00BC7E0D" w14:paraId="6B3A671E" w14:textId="77777777" w:rsidTr="00BC7E0D">
        <w:tc>
          <w:tcPr>
            <w:tcW w:w="567" w:type="dxa"/>
            <w:tcMar>
              <w:right w:w="0" w:type="dxa"/>
            </w:tcMar>
          </w:tcPr>
          <w:p w14:paraId="4BFA2F71" w14:textId="0D49FFB8" w:rsidR="00BC7E0D" w:rsidRPr="00BC7E0D" w:rsidRDefault="00BC7E0D" w:rsidP="00BC7E0D">
            <w:pPr>
              <w:pStyle w:val="PointManual"/>
            </w:pPr>
            <w:r w:rsidRPr="00BC7E0D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D286371" w14:textId="3FD7919E" w:rsidR="00BC7E0D" w:rsidRPr="00660557" w:rsidRDefault="00BC7E0D" w:rsidP="005367AB">
            <w:pPr>
              <w:rPr>
                <w:szCs w:val="24"/>
              </w:rPr>
            </w:pPr>
            <w:r w:rsidRPr="00660557">
              <w:rPr>
                <w:szCs w:val="24"/>
                <w:lang w:val="en-ZW"/>
              </w:rPr>
              <w:t>Omnibus</w:t>
            </w:r>
            <w:r w:rsidRPr="00660557">
              <w:rPr>
                <w:szCs w:val="24"/>
              </w:rPr>
              <w:t xml:space="preserve"> simplification legislative packages</w:t>
            </w:r>
          </w:p>
          <w:p w14:paraId="3D5B8838" w14:textId="717BC07D" w:rsidR="00BC7E0D" w:rsidRPr="005367AB" w:rsidRDefault="00BC7E0D" w:rsidP="005367AB">
            <w:pPr>
              <w:rPr>
                <w:szCs w:val="24"/>
              </w:rPr>
            </w:pPr>
            <w:r w:rsidRPr="00660557">
              <w:rPr>
                <w:i/>
                <w:iCs/>
                <w:szCs w:val="24"/>
                <w:lang w:val="en-ZW"/>
              </w:rPr>
              <w:t>Progress</w:t>
            </w:r>
            <w:r w:rsidRPr="00660557">
              <w:rPr>
                <w:i/>
                <w:iCs/>
                <w:szCs w:val="24"/>
              </w:rPr>
              <w:t xml:space="preserve"> report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B85AE46" w14:textId="3AA47C6E" w:rsidR="00BC7E0D" w:rsidRDefault="00BC7E0D" w:rsidP="005367AB">
            <w:pPr>
              <w:pStyle w:val="NormalRigh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C832D1A" wp14:editId="7B8D70E0">
                  <wp:extent cx="172442" cy="172442"/>
                  <wp:effectExtent l="0" t="0" r="0" b="0"/>
                  <wp:docPr id="330719193" name="Picture 9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0719193" name="Picture 9" descr="First readi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53465E0D" wp14:editId="1D7E014D">
                  <wp:extent cx="172442" cy="172442"/>
                  <wp:effectExtent l="0" t="0" r="0" b="0"/>
                  <wp:docPr id="1558659821" name="Picture 10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8659821" name="Picture 10" descr="Item based on a Commission proposa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27B9CC7" w14:textId="72E63FEF" w:rsidR="00BC7E0D" w:rsidRDefault="003D3C84" w:rsidP="005367AB">
            <w:pPr>
              <w:rPr>
                <w:lang w:val="en-US"/>
              </w:rPr>
            </w:pPr>
            <w:r w:rsidRPr="0026560A">
              <w:rPr>
                <w:lang w:val="en-US"/>
              </w:rPr>
              <w:t>9834/1/26 REV 1</w:t>
            </w:r>
          </w:p>
        </w:tc>
      </w:tr>
      <w:tr w:rsidR="00BC7E0D" w14:paraId="4B8B53C3" w14:textId="77777777" w:rsidTr="00BC7E0D">
        <w:tc>
          <w:tcPr>
            <w:tcW w:w="567" w:type="dxa"/>
            <w:tcMar>
              <w:right w:w="0" w:type="dxa"/>
            </w:tcMar>
          </w:tcPr>
          <w:p w14:paraId="60B9F01C" w14:textId="0CA85D1B" w:rsidR="00BC7E0D" w:rsidRPr="00BC7E0D" w:rsidRDefault="00BC7E0D" w:rsidP="00BC7E0D">
            <w:pPr>
              <w:pStyle w:val="PointManual"/>
            </w:pPr>
            <w:r w:rsidRPr="00BC7E0D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4A79E15" w14:textId="4774A3BA" w:rsidR="00BC7E0D" w:rsidRPr="00660557" w:rsidRDefault="00BC7E0D" w:rsidP="005367AB">
            <w:pPr>
              <w:rPr>
                <w:szCs w:val="24"/>
                <w:lang w:val="en-ZW"/>
              </w:rPr>
            </w:pPr>
            <w:r>
              <w:rPr>
                <w:szCs w:val="24"/>
                <w:lang w:val="en-ZW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D684638" w14:textId="77777777" w:rsidR="00BC7E0D" w:rsidRDefault="00BC7E0D" w:rsidP="005367AB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45AD432" w14:textId="77777777" w:rsidR="00BC7E0D" w:rsidRDefault="00BC7E0D" w:rsidP="005367AB">
            <w:pPr>
              <w:rPr>
                <w:lang w:val="en-US"/>
              </w:rPr>
            </w:pPr>
          </w:p>
        </w:tc>
      </w:tr>
    </w:tbl>
    <w:p w14:paraId="1BFFAB76" w14:textId="77777777" w:rsidR="00BD729D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BC7E0D" w14:paraId="2E597E52" w14:textId="77777777" w:rsidTr="00BC7E0D">
        <w:tc>
          <w:tcPr>
            <w:tcW w:w="567" w:type="dxa"/>
            <w:tcMar>
              <w:right w:w="0" w:type="dxa"/>
            </w:tcMar>
          </w:tcPr>
          <w:p w14:paraId="38FF0C4B" w14:textId="65BD4C69" w:rsidR="00BC7E0D" w:rsidRPr="00BC7E0D" w:rsidRDefault="00BC7E0D" w:rsidP="00BC7E0D">
            <w:pPr>
              <w:pStyle w:val="PointManual"/>
            </w:pPr>
            <w:bookmarkStart w:id="1" w:name="_Hlk232424378"/>
            <w:r w:rsidRPr="00BC7E0D">
              <w:t>7.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A61919A" w14:textId="4E51F3B3" w:rsidR="00BC7E0D" w:rsidRDefault="00BC7E0D" w:rsidP="00CB73C2">
            <w:pPr>
              <w:rPr>
                <w:lang w:val="en-US"/>
              </w:rPr>
            </w:pPr>
            <w:r w:rsidRPr="006C7A54">
              <w:rPr>
                <w:lang w:val="en-ZW"/>
              </w:rPr>
              <w:t xml:space="preserve">Preparation of the European Council on </w:t>
            </w:r>
            <w:r>
              <w:rPr>
                <w:lang w:val="en-ZW"/>
              </w:rPr>
              <w:t>18-19</w:t>
            </w:r>
            <w:r w:rsidRPr="006C7A54">
              <w:rPr>
                <w:lang w:val="en-ZW"/>
              </w:rPr>
              <w:t xml:space="preserve"> June 202</w:t>
            </w:r>
            <w:r>
              <w:rPr>
                <w:lang w:val="en-ZW"/>
              </w:rPr>
              <w:t>6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1BA294" w14:textId="6B4BC268" w:rsidR="00BC7E0D" w:rsidRDefault="00BA1A32" w:rsidP="00CB73C2">
            <w:pPr>
              <w:pStyle w:val="NormalRigh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46E08F0" wp14:editId="1C59D474">
                  <wp:extent cx="172442" cy="172442"/>
                  <wp:effectExtent l="0" t="0" r="0" b="0"/>
                  <wp:docPr id="671696768" name="Picture 1" descr="Restricted it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1696768" name="Picture 1" descr="Restricted item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8D53D" w14:textId="77777777" w:rsidR="00BC7E0D" w:rsidRDefault="00BC7E0D" w:rsidP="00CB73C2">
            <w:pPr>
              <w:rPr>
                <w:lang w:val="en-US"/>
              </w:rPr>
            </w:pPr>
          </w:p>
        </w:tc>
      </w:tr>
      <w:tr w:rsidR="00BC7E0D" w14:paraId="1F2385F1" w14:textId="77777777" w:rsidTr="00BC7E0D">
        <w:tc>
          <w:tcPr>
            <w:tcW w:w="567" w:type="dxa"/>
            <w:tcMar>
              <w:right w:w="0" w:type="dxa"/>
            </w:tcMar>
          </w:tcPr>
          <w:p w14:paraId="5C579B0F" w14:textId="77777777" w:rsidR="00BC7E0D" w:rsidRPr="00BC7E0D" w:rsidRDefault="00BC7E0D" w:rsidP="00BC7E0D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437FE53" w14:textId="14A01523" w:rsidR="00BC7E0D" w:rsidRPr="000070CD" w:rsidRDefault="00BC7E0D" w:rsidP="000070CD">
            <w:pPr>
              <w:pStyle w:val="Pointabc"/>
              <w:numPr>
                <w:ilvl w:val="1"/>
                <w:numId w:val="28"/>
              </w:numPr>
            </w:pPr>
            <w:r w:rsidRPr="000070CD">
              <w:t>Conclusions</w:t>
            </w:r>
          </w:p>
          <w:p w14:paraId="3A4FDE9D" w14:textId="6C64821E" w:rsidR="00BC7E0D" w:rsidRPr="000070CD" w:rsidRDefault="00BC7E0D" w:rsidP="000070CD">
            <w:pPr>
              <w:pStyle w:val="Text1"/>
              <w:rPr>
                <w:i/>
                <w:iCs/>
              </w:rPr>
            </w:pPr>
            <w:r w:rsidRPr="000070CD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1C0A2C" w14:textId="62327A87" w:rsidR="00BC7E0D" w:rsidRDefault="00BC7E0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BF0B5B" w14:textId="232F9661" w:rsidR="00BC7E0D" w:rsidRDefault="003D3C84" w:rsidP="00CB73C2">
            <w:pPr>
              <w:rPr>
                <w:lang w:val="en-US"/>
              </w:rPr>
            </w:pPr>
            <w:r w:rsidRPr="006A3FBF">
              <w:rPr>
                <w:lang w:val="en-US"/>
              </w:rPr>
              <w:t>7875/26</w:t>
            </w:r>
          </w:p>
        </w:tc>
      </w:tr>
      <w:tr w:rsidR="00BC7E0D" w14:paraId="2EE4FD0B" w14:textId="77777777" w:rsidTr="00BC7E0D">
        <w:tc>
          <w:tcPr>
            <w:tcW w:w="567" w:type="dxa"/>
            <w:tcMar>
              <w:right w:w="0" w:type="dxa"/>
            </w:tcMar>
          </w:tcPr>
          <w:p w14:paraId="62AE6C6D" w14:textId="77777777" w:rsidR="00BC7E0D" w:rsidRPr="00BC7E0D" w:rsidRDefault="00BC7E0D" w:rsidP="00BC7E0D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17AE3B5" w14:textId="0513C663" w:rsidR="00BC7E0D" w:rsidRPr="005367AB" w:rsidRDefault="00BC7E0D" w:rsidP="000070CD">
            <w:pPr>
              <w:pStyle w:val="Pointabc"/>
            </w:pPr>
            <w:r>
              <w:rPr>
                <w:lang w:val="en-ZW"/>
              </w:rPr>
              <w:t>J</w:t>
            </w:r>
            <w:r w:rsidRPr="00F27452">
              <w:rPr>
                <w:lang w:val="en-ZW"/>
              </w:rPr>
              <w:t xml:space="preserve">oint declaration on the EU legislative priorities for 2026 and </w:t>
            </w:r>
            <w:r w:rsidRPr="000070CD">
              <w:t>One</w:t>
            </w:r>
            <w:r w:rsidRPr="00F27452">
              <w:rPr>
                <w:lang w:val="en-ZW"/>
              </w:rPr>
              <w:t xml:space="preserve"> Europe, One Market Roadmap</w:t>
            </w:r>
          </w:p>
          <w:p w14:paraId="25A23AC2" w14:textId="02E0DACF" w:rsidR="00BC7E0D" w:rsidRDefault="00BC7E0D" w:rsidP="000070CD">
            <w:pPr>
              <w:pStyle w:val="Text1"/>
            </w:pPr>
            <w:r w:rsidRPr="00F27452">
              <w:rPr>
                <w:i/>
                <w:iCs/>
                <w:lang w:val="en-ZW"/>
              </w:rPr>
              <w:t>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B4F0E7" w14:textId="77777777" w:rsidR="00BC7E0D" w:rsidRDefault="00BC7E0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78AB23F" w14:textId="0AEBB30E" w:rsidR="00BC7E0D" w:rsidRDefault="00511240" w:rsidP="00CB73C2">
            <w:pPr>
              <w:rPr>
                <w:lang w:val="en-US"/>
              </w:rPr>
            </w:pPr>
            <w:r w:rsidRPr="006A3FBF">
              <w:rPr>
                <w:lang w:val="en-US"/>
              </w:rPr>
              <w:t>10395/26</w:t>
            </w:r>
          </w:p>
        </w:tc>
      </w:tr>
      <w:bookmarkEnd w:id="1"/>
      <w:tr w:rsidR="00BC7E0D" w14:paraId="242DF197" w14:textId="77777777" w:rsidTr="00BC7E0D">
        <w:tc>
          <w:tcPr>
            <w:tcW w:w="567" w:type="dxa"/>
            <w:tcMar>
              <w:right w:w="0" w:type="dxa"/>
            </w:tcMar>
          </w:tcPr>
          <w:p w14:paraId="3CA134D7" w14:textId="246111E6" w:rsidR="00BC7E0D" w:rsidRPr="00BC7E0D" w:rsidRDefault="00BC7E0D" w:rsidP="00BC7E0D">
            <w:pPr>
              <w:pStyle w:val="PointManual"/>
            </w:pPr>
            <w:r w:rsidRPr="00BC7E0D">
              <w:t>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79648F0" w14:textId="6A7C4648" w:rsidR="00BC7E0D" w:rsidRDefault="00BC7E0D" w:rsidP="005367AB">
            <w:pPr>
              <w:rPr>
                <w:lang w:val="en-ZW"/>
              </w:rPr>
            </w:pPr>
            <w:r w:rsidRPr="002F6B53">
              <w:rPr>
                <w:lang w:val="en-ZW"/>
              </w:rPr>
              <w:t>European Semester 2026: horizontal note on the integrated country-specific recommendations</w:t>
            </w:r>
          </w:p>
          <w:p w14:paraId="6B78E7A4" w14:textId="77777777" w:rsidR="00BC7E0D" w:rsidRPr="002F6B53" w:rsidRDefault="00BC7E0D" w:rsidP="005367AB">
            <w:pPr>
              <w:rPr>
                <w:i/>
                <w:iCs/>
                <w:lang w:val="en-ZW"/>
              </w:rPr>
            </w:pPr>
            <w:r w:rsidRPr="002F6B53">
              <w:rPr>
                <w:i/>
                <w:iCs/>
                <w:lang w:val="en-ZW"/>
              </w:rPr>
              <w:t>Approval</w:t>
            </w:r>
          </w:p>
          <w:p w14:paraId="6040798F" w14:textId="185B7139" w:rsidR="00BC7E0D" w:rsidRDefault="00BC7E0D" w:rsidP="005367AB">
            <w:pPr>
              <w:rPr>
                <w:lang w:val="en-ZW"/>
              </w:rPr>
            </w:pPr>
            <w:r w:rsidRPr="002F6B53">
              <w:rPr>
                <w:i/>
                <w:iCs/>
                <w:lang w:val="en-ZW"/>
              </w:rPr>
              <w:t>Transmission to the European Council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484464E" w14:textId="77777777" w:rsidR="00BC7E0D" w:rsidRDefault="00BC7E0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189F2A2" w14:textId="02C5E72F" w:rsidR="00BC7E0D" w:rsidRDefault="005D7A5B" w:rsidP="00CB73C2">
            <w:pPr>
              <w:rPr>
                <w:lang w:val="en-US"/>
              </w:rPr>
            </w:pPr>
            <w:r>
              <w:rPr>
                <w:lang w:val="en-US"/>
              </w:rPr>
              <w:t>9613/26</w:t>
            </w:r>
          </w:p>
        </w:tc>
      </w:tr>
      <w:tr w:rsidR="00BC7E0D" w14:paraId="08D52140" w14:textId="77777777" w:rsidTr="00BC7E0D">
        <w:tc>
          <w:tcPr>
            <w:tcW w:w="567" w:type="dxa"/>
            <w:tcMar>
              <w:right w:w="0" w:type="dxa"/>
            </w:tcMar>
          </w:tcPr>
          <w:p w14:paraId="296C4653" w14:textId="3D7034AF" w:rsidR="00BC7E0D" w:rsidRPr="00BC7E0D" w:rsidRDefault="00BC7E0D" w:rsidP="00BC7E0D">
            <w:pPr>
              <w:pStyle w:val="PointManual"/>
            </w:pPr>
            <w:r w:rsidRPr="00BC7E0D">
              <w:t>9.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9091216" w14:textId="3648FF05" w:rsidR="00BC7E0D" w:rsidRDefault="00BC7E0D" w:rsidP="005367AB">
            <w:pPr>
              <w:tabs>
                <w:tab w:val="left" w:pos="7797"/>
              </w:tabs>
              <w:ind w:right="-426"/>
            </w:pPr>
            <w:r>
              <w:t xml:space="preserve">Eighteen-month programme of the Council </w:t>
            </w:r>
            <w:r>
              <w:br/>
              <w:t>(1 July 2026-31 December 2027)</w:t>
            </w:r>
          </w:p>
          <w:p w14:paraId="558E3986" w14:textId="5C07A74A" w:rsidR="00BC7E0D" w:rsidRPr="002F6B53" w:rsidRDefault="00BC7E0D" w:rsidP="005367AB">
            <w:pPr>
              <w:rPr>
                <w:lang w:val="en-ZW"/>
              </w:rPr>
            </w:pPr>
            <w:r>
              <w:rPr>
                <w:i/>
                <w:iCs/>
              </w:rPr>
              <w:t>Endorsement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41B401" w14:textId="03CB860A" w:rsidR="00BC7E0D" w:rsidRDefault="00BC7E0D" w:rsidP="00CB73C2">
            <w:pPr>
              <w:pStyle w:val="NormalRigh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1E1CD7B" wp14:editId="67339881">
                  <wp:extent cx="172442" cy="172442"/>
                  <wp:effectExtent l="0" t="0" r="0" b="0"/>
                  <wp:docPr id="571200013" name="Picture 11" descr="Public debate (Article 8(3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200013" name="Picture 11" descr="Public debate (Article 8(3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FA35A8A" w14:textId="6A36DDB5" w:rsidR="00BC7E0D" w:rsidRDefault="00763124" w:rsidP="00CB73C2">
            <w:pPr>
              <w:rPr>
                <w:lang w:val="en-US"/>
              </w:rPr>
            </w:pPr>
            <w:r w:rsidRPr="000B2D51">
              <w:rPr>
                <w:lang w:val="en-US"/>
              </w:rPr>
              <w:t>10392/26</w:t>
            </w:r>
          </w:p>
        </w:tc>
      </w:tr>
      <w:tr w:rsidR="00BC7E0D" w14:paraId="50626BB4" w14:textId="77777777" w:rsidTr="00BC7E0D">
        <w:tc>
          <w:tcPr>
            <w:tcW w:w="567" w:type="dxa"/>
            <w:tcMar>
              <w:right w:w="0" w:type="dxa"/>
            </w:tcMar>
          </w:tcPr>
          <w:p w14:paraId="42420C3D" w14:textId="2F6730BB" w:rsidR="00BC7E0D" w:rsidRPr="00BC7E0D" w:rsidRDefault="00BC7E0D" w:rsidP="00BC7E0D">
            <w:pPr>
              <w:pStyle w:val="PointManual"/>
            </w:pPr>
            <w:r w:rsidRPr="00BC7E0D">
              <w:t>10.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87F20EE" w14:textId="71C8DFE3" w:rsidR="00BC7E0D" w:rsidRPr="00E34E0C" w:rsidRDefault="00BC7E0D" w:rsidP="005367AB">
            <w:pPr>
              <w:rPr>
                <w:szCs w:val="24"/>
                <w:lang w:val="en-US"/>
              </w:rPr>
            </w:pPr>
            <w:r w:rsidRPr="00E34E0C">
              <w:rPr>
                <w:szCs w:val="24"/>
                <w:lang w:val="en-US"/>
              </w:rPr>
              <w:t>Values of the Union in Hungary/Article 7(1) TEU reasoned proposal</w:t>
            </w:r>
          </w:p>
          <w:p w14:paraId="61AE06CF" w14:textId="301F1CE2" w:rsidR="00BC7E0D" w:rsidRDefault="00BC7E0D" w:rsidP="005367AB">
            <w:pPr>
              <w:tabs>
                <w:tab w:val="left" w:pos="7797"/>
              </w:tabs>
              <w:ind w:right="-426"/>
            </w:pPr>
            <w:r>
              <w:rPr>
                <w:i/>
                <w:iCs/>
                <w:szCs w:val="24"/>
                <w:lang w:val="en-US"/>
              </w:rPr>
              <w:t>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C4829E2" w14:textId="77777777" w:rsidR="00BC7E0D" w:rsidRDefault="00BC7E0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77BB884" w14:textId="7DD1EBE7" w:rsidR="00BC7E0D" w:rsidRDefault="009F25D7" w:rsidP="009F25D7">
            <w:pPr>
              <w:rPr>
                <w:lang w:val="en-US"/>
              </w:rPr>
            </w:pPr>
            <w:r w:rsidRPr="009F25D7">
              <w:rPr>
                <w:lang w:val="en-US"/>
              </w:rPr>
              <w:t>12266/</w:t>
            </w:r>
            <w:r w:rsidR="00603275">
              <w:rPr>
                <w:lang w:val="en-US"/>
              </w:rPr>
              <w:t>1/</w:t>
            </w:r>
            <w:r w:rsidRPr="009F25D7">
              <w:rPr>
                <w:lang w:val="en-US"/>
              </w:rPr>
              <w:t>18 REV 1</w:t>
            </w:r>
            <w:r w:rsidR="008E57F7">
              <w:rPr>
                <w:lang w:val="en-US"/>
              </w:rPr>
              <w:t xml:space="preserve"> + REV 1</w:t>
            </w:r>
            <w:r w:rsidR="002B5EF5">
              <w:rPr>
                <w:lang w:val="en-US"/>
              </w:rPr>
              <w:t xml:space="preserve"> </w:t>
            </w:r>
            <w:r>
              <w:rPr>
                <w:lang w:val="en-US"/>
              </w:rPr>
              <w:t>COR 1</w:t>
            </w:r>
          </w:p>
        </w:tc>
      </w:tr>
      <w:tr w:rsidR="00BC7E0D" w14:paraId="4B16BAEB" w14:textId="77777777" w:rsidTr="00BC7E0D">
        <w:tc>
          <w:tcPr>
            <w:tcW w:w="567" w:type="dxa"/>
            <w:tcMar>
              <w:right w:w="0" w:type="dxa"/>
            </w:tcMar>
          </w:tcPr>
          <w:p w14:paraId="1CB88148" w14:textId="7338E04E" w:rsidR="00BC7E0D" w:rsidRPr="002F51B5" w:rsidRDefault="00BC7E0D" w:rsidP="00BC7E0D">
            <w:pPr>
              <w:pStyle w:val="PointManual"/>
            </w:pPr>
            <w:r w:rsidRPr="002F51B5">
              <w:t>11.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0D626E6" w14:textId="150FDDB1" w:rsidR="00BC7E0D" w:rsidRPr="002F51B5" w:rsidRDefault="00BC7E0D" w:rsidP="00CB73C2">
            <w:pPr>
              <w:rPr>
                <w:lang w:val="en-US"/>
              </w:rPr>
            </w:pPr>
            <w:r w:rsidRPr="002F51B5">
              <w:rPr>
                <w:lang w:val="en-US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9F0FD0" w14:textId="77777777" w:rsidR="00BC7E0D" w:rsidRPr="00981BD8" w:rsidRDefault="00BC7E0D" w:rsidP="00CB73C2">
            <w:pPr>
              <w:pStyle w:val="NormalRight"/>
              <w:rPr>
                <w:highlight w:val="yellow"/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2E5243" w14:textId="77777777" w:rsidR="00BC7E0D" w:rsidRPr="00981BD8" w:rsidRDefault="00BC7E0D" w:rsidP="00CB73C2">
            <w:pPr>
              <w:rPr>
                <w:highlight w:val="yellow"/>
                <w:lang w:val="en-US"/>
              </w:rPr>
            </w:pPr>
          </w:p>
        </w:tc>
      </w:tr>
      <w:tr w:rsidR="00181E7A" w14:paraId="4B5D66CF" w14:textId="77777777" w:rsidTr="00BC7E0D">
        <w:tc>
          <w:tcPr>
            <w:tcW w:w="567" w:type="dxa"/>
            <w:tcMar>
              <w:right w:w="0" w:type="dxa"/>
            </w:tcMar>
          </w:tcPr>
          <w:p w14:paraId="62FC6B82" w14:textId="77777777" w:rsidR="00181E7A" w:rsidRPr="002F51B5" w:rsidRDefault="00181E7A" w:rsidP="00181E7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EF070DD" w14:textId="330AF565" w:rsidR="00181E7A" w:rsidRPr="000070CD" w:rsidRDefault="00181E7A" w:rsidP="000070CD">
            <w:pPr>
              <w:pStyle w:val="Pointabc"/>
              <w:numPr>
                <w:ilvl w:val="1"/>
                <w:numId w:val="29"/>
              </w:numPr>
              <w:rPr>
                <w:lang w:val="en-ZW"/>
              </w:rPr>
            </w:pPr>
            <w:r w:rsidRPr="000070CD">
              <w:rPr>
                <w:lang w:val="en-ZW"/>
              </w:rPr>
              <w:t>Enlargement</w:t>
            </w:r>
          </w:p>
          <w:p w14:paraId="08B55137" w14:textId="55F74D47" w:rsidR="00181E7A" w:rsidRPr="002F51B5" w:rsidRDefault="00181E7A" w:rsidP="00181E7A">
            <w:pPr>
              <w:ind w:left="600"/>
              <w:rPr>
                <w:i/>
                <w:iCs/>
                <w:lang w:val="en-US"/>
              </w:rPr>
            </w:pPr>
            <w:r w:rsidRPr="002F51B5">
              <w:rPr>
                <w:i/>
                <w:iCs/>
                <w:lang w:val="en-ZW"/>
              </w:rPr>
              <w:t>Information from France and Germany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EF96F8B" w14:textId="77777777" w:rsidR="00181E7A" w:rsidRPr="00981BD8" w:rsidRDefault="00181E7A" w:rsidP="00181E7A">
            <w:pPr>
              <w:pStyle w:val="NormalRight"/>
              <w:rPr>
                <w:highlight w:val="yellow"/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238E2B1" w14:textId="7CCE9971" w:rsidR="00181E7A" w:rsidRPr="00981BD8" w:rsidRDefault="007A7944" w:rsidP="00181E7A">
            <w:pPr>
              <w:rPr>
                <w:highlight w:val="yellow"/>
                <w:lang w:val="en-US"/>
              </w:rPr>
            </w:pPr>
            <w:r w:rsidRPr="007A7944">
              <w:rPr>
                <w:lang w:val="en-US"/>
              </w:rPr>
              <w:t>10558/26</w:t>
            </w:r>
          </w:p>
        </w:tc>
      </w:tr>
    </w:tbl>
    <w:p w14:paraId="2E716BC3" w14:textId="77777777" w:rsidR="001B060D" w:rsidRPr="00EE58DE" w:rsidRDefault="001B060D" w:rsidP="00F0787D">
      <w:pPr>
        <w:pStyle w:val="ImageLine"/>
        <w:ind w:right="6804"/>
        <w:rPr>
          <w:lang w:val="en-US"/>
        </w:rPr>
      </w:pPr>
    </w:p>
    <w:p w14:paraId="503FE4DE" w14:textId="77777777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0CAFDA71" wp14:editId="515BE011">
            <wp:extent cx="172442" cy="172442"/>
            <wp:effectExtent l="0" t="0" r="0" b="0"/>
            <wp:docPr id="1" name="Picture 1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First reading</w:t>
      </w:r>
    </w:p>
    <w:p w14:paraId="1B400931" w14:textId="77777777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262F1977" wp14:editId="77F0B0BC">
            <wp:extent cx="172442" cy="172442"/>
            <wp:effectExtent l="0" t="0" r="0" b="0"/>
            <wp:docPr id="3" name="Picture 3" descr="Special legislative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Special legislative procedure</w:t>
      </w:r>
    </w:p>
    <w:p w14:paraId="33FFCA18" w14:textId="3B3938F5" w:rsidR="001B060D" w:rsidRDefault="009C01A7" w:rsidP="001B060D">
      <w:pPr>
        <w:pStyle w:val="Image"/>
      </w:pPr>
      <w:r>
        <w:pict w14:anchorId="0E938951">
          <v:shape id="_x0000_i1026" type="#_x0000_t75" alt="Public debate (Article 8(3) of the Council's Rules of Procedure)" style="width:13.6pt;height:13.6pt;visibility:visible;mso-wrap-style:square">
            <v:imagedata r:id="rId13" o:title="Public debate (Article 8(3) of the Council's Rules of Procedure)"/>
          </v:shape>
        </w:pict>
      </w:r>
      <w:r w:rsidR="001B060D" w:rsidRPr="001B060D">
        <w:tab/>
        <w:t>Public debate (Article 8(3) of the Council's Rules of Procedure)</w:t>
      </w:r>
    </w:p>
    <w:p w14:paraId="0272472B" w14:textId="5339E065" w:rsidR="00111CBD" w:rsidRDefault="00111CBD" w:rsidP="001B060D">
      <w:pPr>
        <w:pStyle w:val="Image"/>
      </w:pPr>
      <w:r>
        <w:rPr>
          <w:noProof/>
        </w:rPr>
        <w:drawing>
          <wp:inline distT="0" distB="0" distL="0" distR="0" wp14:anchorId="7F647C80" wp14:editId="7385F203">
            <wp:extent cx="172442" cy="172442"/>
            <wp:effectExtent l="0" t="0" r="0" b="0"/>
            <wp:docPr id="1834113826" name="Picture 2" descr="Restricted i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113826" name="Picture 2" descr="Restricted item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</w:r>
      <w:r>
        <w:t>Restricted item</w:t>
      </w:r>
    </w:p>
    <w:p w14:paraId="3FBDA920" w14:textId="77777777" w:rsidR="001B060D" w:rsidRDefault="001B060D" w:rsidP="005B5AEB">
      <w:pPr>
        <w:pStyle w:val="Image"/>
        <w:keepNext/>
      </w:pPr>
      <w:r>
        <w:rPr>
          <w:noProof/>
          <w:lang w:eastAsia="en-GB"/>
        </w:rPr>
        <w:drawing>
          <wp:inline distT="0" distB="0" distL="0" distR="0" wp14:anchorId="0BDAAED0" wp14:editId="5F7118A2">
            <wp:extent cx="172442" cy="172442"/>
            <wp:effectExtent l="0" t="0" r="0" b="0"/>
            <wp:docPr id="10" name="Picture 10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Item based on a Commission proposal</w:t>
      </w:r>
    </w:p>
    <w:p w14:paraId="1E2B6770" w14:textId="77777777" w:rsidR="001B060D" w:rsidRDefault="001B060D" w:rsidP="001B060D">
      <w:pPr>
        <w:pStyle w:val="FinalLine"/>
      </w:pPr>
    </w:p>
    <w:sectPr w:rsidR="001B060D" w:rsidSect="009C01A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0D090" w14:textId="77777777" w:rsidR="009C01A7" w:rsidRPr="009C01A7" w:rsidRDefault="009C01A7" w:rsidP="009C01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9C01A7" w:rsidRPr="00D94637" w14:paraId="12962315" w14:textId="77777777" w:rsidTr="009C01A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6472654" w14:textId="77777777" w:rsidR="009C01A7" w:rsidRPr="00D94637" w:rsidRDefault="009C01A7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9C01A7" w:rsidRPr="00B310DC" w14:paraId="73B1614E" w14:textId="77777777" w:rsidTr="009C01A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4CCA9CF" w14:textId="76A80D4D" w:rsidR="009C01A7" w:rsidRPr="00AD7BF2" w:rsidRDefault="009C01A7" w:rsidP="004F54B2">
          <w:pPr>
            <w:pStyle w:val="FooterText"/>
          </w:pPr>
          <w:r>
            <w:t>9939/1/26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A9B211F" w14:textId="77777777" w:rsidR="009C01A7" w:rsidRPr="00AD7BF2" w:rsidRDefault="009C01A7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C528193" w14:textId="77777777" w:rsidR="009C01A7" w:rsidRPr="002511D8" w:rsidRDefault="009C01A7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44199AD" w14:textId="24A9C3A5" w:rsidR="009C01A7" w:rsidRPr="00B310DC" w:rsidRDefault="009C01A7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9C01A7" w:rsidRPr="00D94637" w14:paraId="610B6B04" w14:textId="77777777" w:rsidTr="009C01A7">
      <w:trPr>
        <w:jc w:val="center"/>
      </w:trPr>
      <w:tc>
        <w:tcPr>
          <w:tcW w:w="1774" w:type="pct"/>
          <w:shd w:val="clear" w:color="auto" w:fill="auto"/>
        </w:tcPr>
        <w:p w14:paraId="76EED6E8" w14:textId="55436B8E" w:rsidR="009C01A7" w:rsidRPr="00AD7BF2" w:rsidRDefault="009C01A7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3B77FF0" w14:textId="5AEFA75A" w:rsidR="009C01A7" w:rsidRPr="00AD7BF2" w:rsidRDefault="009C01A7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71B3E530" w14:textId="6EC9AAFD" w:rsidR="009C01A7" w:rsidRPr="00D94637" w:rsidRDefault="009C01A7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D6C5BD3" w14:textId="7B39B418" w:rsidR="009C01A7" w:rsidRPr="00695BAF" w:rsidRDefault="009C01A7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0A35E85E" w14:textId="77777777" w:rsidR="001B060D" w:rsidRPr="009C01A7" w:rsidRDefault="001B060D" w:rsidP="009C01A7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9C01A7" w:rsidRPr="00D94637" w14:paraId="3EAD2FBE" w14:textId="77777777" w:rsidTr="009C01A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48F0B31" w14:textId="77777777" w:rsidR="009C01A7" w:rsidRPr="00D94637" w:rsidRDefault="009C01A7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9C01A7" w:rsidRPr="00B310DC" w14:paraId="62174A07" w14:textId="77777777" w:rsidTr="009C01A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50D56CE" w14:textId="443EDA33" w:rsidR="009C01A7" w:rsidRPr="00AD7BF2" w:rsidRDefault="009C01A7" w:rsidP="004F54B2">
          <w:pPr>
            <w:pStyle w:val="FooterText"/>
          </w:pPr>
          <w:r>
            <w:t>9939/1/26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BC7DAF4" w14:textId="77777777" w:rsidR="009C01A7" w:rsidRPr="00AD7BF2" w:rsidRDefault="009C01A7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D278C5E" w14:textId="77777777" w:rsidR="009C01A7" w:rsidRPr="002511D8" w:rsidRDefault="009C01A7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140E828" w14:textId="541FE62B" w:rsidR="009C01A7" w:rsidRPr="00B310DC" w:rsidRDefault="009C01A7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9C01A7" w:rsidRPr="00D94637" w14:paraId="0CD9B82E" w14:textId="77777777" w:rsidTr="009C01A7">
      <w:trPr>
        <w:jc w:val="center"/>
      </w:trPr>
      <w:tc>
        <w:tcPr>
          <w:tcW w:w="1774" w:type="pct"/>
          <w:shd w:val="clear" w:color="auto" w:fill="auto"/>
        </w:tcPr>
        <w:p w14:paraId="327FE65B" w14:textId="698DC35F" w:rsidR="009C01A7" w:rsidRPr="00AD7BF2" w:rsidRDefault="009C01A7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FB4F58A" w14:textId="52507AB4" w:rsidR="009C01A7" w:rsidRPr="00AD7BF2" w:rsidRDefault="009C01A7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0C3CB017" w14:textId="340F63ED" w:rsidR="009C01A7" w:rsidRPr="00D94637" w:rsidRDefault="009C01A7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F3C06B3" w14:textId="3051BE2F" w:rsidR="009C01A7" w:rsidRPr="00695BAF" w:rsidRDefault="009C01A7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9C01A7" w:rsidRDefault="001B060D" w:rsidP="009C01A7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3DEEF" w14:textId="77777777" w:rsidR="009C01A7" w:rsidRPr="009C01A7" w:rsidRDefault="009C01A7" w:rsidP="009C01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4AF09860" w:rsidR="001B060D" w:rsidRPr="009C01A7" w:rsidRDefault="009C01A7" w:rsidP="009C01A7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49E67AA1" w:rsidR="001B060D" w:rsidRPr="009C01A7" w:rsidRDefault="009C01A7" w:rsidP="009C01A7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Public debate (Article 8(3) of the Council's Rules of Procedure)" style="width:13.6pt;height:13.6pt;visibility:visible;mso-wrap-style:square" o:bullet="t">
        <v:imagedata r:id="rId1" o:title="Public debate (Article 8(3) of the Council's Rules of Procedure)"/>
      </v:shape>
    </w:pict>
  </w:numPicBullet>
  <w:abstractNum w:abstractNumId="0" w15:restartNumberingAfterBreak="0">
    <w:nsid w:val="06495604"/>
    <w:multiLevelType w:val="multilevel"/>
    <w:tmpl w:val="827C69DA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8E53E13"/>
    <w:multiLevelType w:val="hybridMultilevel"/>
    <w:tmpl w:val="AAA4E61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523A4FC0"/>
    <w:multiLevelType w:val="hybridMultilevel"/>
    <w:tmpl w:val="9968C3A0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4" w15:restartNumberingAfterBreak="0">
    <w:nsid w:val="7D545700"/>
    <w:multiLevelType w:val="hybridMultilevel"/>
    <w:tmpl w:val="D0EA4B3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873346">
    <w:abstractNumId w:val="18"/>
  </w:num>
  <w:num w:numId="2" w16cid:durableId="1045372169">
    <w:abstractNumId w:val="1"/>
  </w:num>
  <w:num w:numId="3" w16cid:durableId="24136653">
    <w:abstractNumId w:val="19"/>
  </w:num>
  <w:num w:numId="4" w16cid:durableId="1270311048">
    <w:abstractNumId w:val="15"/>
  </w:num>
  <w:num w:numId="5" w16cid:durableId="811295434">
    <w:abstractNumId w:val="2"/>
  </w:num>
  <w:num w:numId="6" w16cid:durableId="914389571">
    <w:abstractNumId w:val="21"/>
  </w:num>
  <w:num w:numId="7" w16cid:durableId="885025986">
    <w:abstractNumId w:val="23"/>
  </w:num>
  <w:num w:numId="8" w16cid:durableId="1679966738">
    <w:abstractNumId w:val="12"/>
  </w:num>
  <w:num w:numId="9" w16cid:durableId="1450276834">
    <w:abstractNumId w:val="20"/>
  </w:num>
  <w:num w:numId="10" w16cid:durableId="262806002">
    <w:abstractNumId w:val="16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7"/>
  </w:num>
  <w:num w:numId="15" w16cid:durableId="1058019748">
    <w:abstractNumId w:val="22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3"/>
  </w:num>
  <w:num w:numId="20" w16cid:durableId="1680084339">
    <w:abstractNumId w:val="7"/>
  </w:num>
  <w:num w:numId="21" w16cid:durableId="366570037">
    <w:abstractNumId w:val="11"/>
  </w:num>
  <w:num w:numId="22" w16cid:durableId="1037043250">
    <w:abstractNumId w:val="24"/>
  </w:num>
  <w:num w:numId="23" w16cid:durableId="819007541">
    <w:abstractNumId w:val="9"/>
  </w:num>
  <w:num w:numId="24" w16cid:durableId="1636400951">
    <w:abstractNumId w:val="0"/>
  </w:num>
  <w:num w:numId="25" w16cid:durableId="603193605">
    <w:abstractNumId w:val="0"/>
  </w:num>
  <w:num w:numId="26" w16cid:durableId="1374186877">
    <w:abstractNumId w:val="0"/>
  </w:num>
  <w:num w:numId="27" w16cid:durableId="621426094">
    <w:abstractNumId w:val="0"/>
  </w:num>
  <w:num w:numId="28" w16cid:durableId="6179539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25475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383375721682638524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15&lt;/text&gt;_x000d__x000a_  &lt;/metadata&gt;_x000d__x000a_  &lt;metadata key=&quot;md_Prefix&quot;&gt;_x000d__x000a_    &lt;text&gt;&lt;/text&gt;_x000d__x000a_  &lt;/metadata&gt;_x000d__x000a_  &lt;metadata key=&quot;md_DocumentNumber&quot;&gt;_x000d__x000a_    &lt;text&gt;9939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REV 1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1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34&lt;/text&gt;_x000d__x000a_      &lt;text&gt;AG 84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4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Gener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General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6-16T09:3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375161641917287532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01&lt;/text&gt;_x000d__x000a_  &lt;/metadata&gt;_x000d__x000a_  &lt;metadata key=&quot;md_Prefix&quot;&gt;_x000d__x000a_    &lt;text&gt;CM&lt;/text&gt;_x000d__x000a_  &lt;/metadata&gt;_x000d__x000a_  &lt;metadata key=&quot;md_DocumentNumber&quot;&gt;_x000d__x000a_    &lt;text&gt;3086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84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Gener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Gener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6-16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DocType" w:val="DW_AGENDA2"/>
    <w:docVar w:name="DW_TechnicalBlockHash" w:val="222b10eb29dc81034bc359e6a7dac137f97c99b19630ba2930196615cafc8551"/>
  </w:docVars>
  <w:rsids>
    <w:rsidRoot w:val="001B060D"/>
    <w:rsid w:val="000070CD"/>
    <w:rsid w:val="0002497C"/>
    <w:rsid w:val="00040311"/>
    <w:rsid w:val="00054748"/>
    <w:rsid w:val="000711E5"/>
    <w:rsid w:val="00086075"/>
    <w:rsid w:val="000A76E1"/>
    <w:rsid w:val="000B0524"/>
    <w:rsid w:val="000B2D51"/>
    <w:rsid w:val="000E2267"/>
    <w:rsid w:val="000F7478"/>
    <w:rsid w:val="00101F2E"/>
    <w:rsid w:val="00111CBD"/>
    <w:rsid w:val="001208A4"/>
    <w:rsid w:val="00121292"/>
    <w:rsid w:val="00162EF3"/>
    <w:rsid w:val="00181E7A"/>
    <w:rsid w:val="00187E4E"/>
    <w:rsid w:val="001A3A34"/>
    <w:rsid w:val="001B060D"/>
    <w:rsid w:val="001B4134"/>
    <w:rsid w:val="001F3600"/>
    <w:rsid w:val="00217E75"/>
    <w:rsid w:val="002319DA"/>
    <w:rsid w:val="002327FE"/>
    <w:rsid w:val="00256D15"/>
    <w:rsid w:val="00262938"/>
    <w:rsid w:val="00263FD4"/>
    <w:rsid w:val="0026560A"/>
    <w:rsid w:val="002749F9"/>
    <w:rsid w:val="00276FD1"/>
    <w:rsid w:val="002B5EF5"/>
    <w:rsid w:val="002B7630"/>
    <w:rsid w:val="002D16B3"/>
    <w:rsid w:val="002F51B5"/>
    <w:rsid w:val="00314FC3"/>
    <w:rsid w:val="00326C08"/>
    <w:rsid w:val="00350C40"/>
    <w:rsid w:val="00355236"/>
    <w:rsid w:val="003D040A"/>
    <w:rsid w:val="003D3C84"/>
    <w:rsid w:val="003F1D95"/>
    <w:rsid w:val="003F5AA0"/>
    <w:rsid w:val="00410444"/>
    <w:rsid w:val="00417B1D"/>
    <w:rsid w:val="00432EB9"/>
    <w:rsid w:val="00442CAD"/>
    <w:rsid w:val="00450DFF"/>
    <w:rsid w:val="00483AFE"/>
    <w:rsid w:val="004B58AC"/>
    <w:rsid w:val="004C60B7"/>
    <w:rsid w:val="004D6518"/>
    <w:rsid w:val="00511240"/>
    <w:rsid w:val="00523C1D"/>
    <w:rsid w:val="005367AB"/>
    <w:rsid w:val="00546854"/>
    <w:rsid w:val="005850DB"/>
    <w:rsid w:val="005A5570"/>
    <w:rsid w:val="005B5AEB"/>
    <w:rsid w:val="005C3952"/>
    <w:rsid w:val="005D53DD"/>
    <w:rsid w:val="005D7A5B"/>
    <w:rsid w:val="00603275"/>
    <w:rsid w:val="00603A53"/>
    <w:rsid w:val="006213F4"/>
    <w:rsid w:val="00621B06"/>
    <w:rsid w:val="0063738D"/>
    <w:rsid w:val="006419DC"/>
    <w:rsid w:val="00660ADE"/>
    <w:rsid w:val="006A0129"/>
    <w:rsid w:val="006A3FBF"/>
    <w:rsid w:val="006D2414"/>
    <w:rsid w:val="007010AE"/>
    <w:rsid w:val="00712413"/>
    <w:rsid w:val="00723543"/>
    <w:rsid w:val="00723B34"/>
    <w:rsid w:val="00741DC3"/>
    <w:rsid w:val="00745D84"/>
    <w:rsid w:val="00745F0B"/>
    <w:rsid w:val="00763124"/>
    <w:rsid w:val="00772954"/>
    <w:rsid w:val="00786B8C"/>
    <w:rsid w:val="007A7944"/>
    <w:rsid w:val="007B3F3E"/>
    <w:rsid w:val="007B6987"/>
    <w:rsid w:val="007B6A21"/>
    <w:rsid w:val="007C1B6A"/>
    <w:rsid w:val="007D2A03"/>
    <w:rsid w:val="007D3FFB"/>
    <w:rsid w:val="007E3891"/>
    <w:rsid w:val="008146F9"/>
    <w:rsid w:val="00842FC6"/>
    <w:rsid w:val="008611CA"/>
    <w:rsid w:val="00865A55"/>
    <w:rsid w:val="00882F10"/>
    <w:rsid w:val="00896F60"/>
    <w:rsid w:val="00897C2F"/>
    <w:rsid w:val="008A3436"/>
    <w:rsid w:val="008A4732"/>
    <w:rsid w:val="008B516F"/>
    <w:rsid w:val="008D7BC0"/>
    <w:rsid w:val="008E57F7"/>
    <w:rsid w:val="009102DD"/>
    <w:rsid w:val="00911530"/>
    <w:rsid w:val="00967466"/>
    <w:rsid w:val="009754CA"/>
    <w:rsid w:val="00981BD8"/>
    <w:rsid w:val="009860AE"/>
    <w:rsid w:val="009928FF"/>
    <w:rsid w:val="009930AF"/>
    <w:rsid w:val="009B57FB"/>
    <w:rsid w:val="009C01A7"/>
    <w:rsid w:val="009C5864"/>
    <w:rsid w:val="009D19CE"/>
    <w:rsid w:val="009F25D7"/>
    <w:rsid w:val="009F7C4B"/>
    <w:rsid w:val="00A31007"/>
    <w:rsid w:val="00A956F2"/>
    <w:rsid w:val="00AA15E4"/>
    <w:rsid w:val="00AC28E7"/>
    <w:rsid w:val="00AD1CEB"/>
    <w:rsid w:val="00AD4B1C"/>
    <w:rsid w:val="00AD565D"/>
    <w:rsid w:val="00B13339"/>
    <w:rsid w:val="00B25C7F"/>
    <w:rsid w:val="00B4548F"/>
    <w:rsid w:val="00B5488B"/>
    <w:rsid w:val="00B73EB9"/>
    <w:rsid w:val="00B75E65"/>
    <w:rsid w:val="00B906C9"/>
    <w:rsid w:val="00B97B53"/>
    <w:rsid w:val="00BA1A32"/>
    <w:rsid w:val="00BA22E4"/>
    <w:rsid w:val="00BC0BB4"/>
    <w:rsid w:val="00BC3EC8"/>
    <w:rsid w:val="00BC7E0D"/>
    <w:rsid w:val="00BD729D"/>
    <w:rsid w:val="00C02778"/>
    <w:rsid w:val="00C23481"/>
    <w:rsid w:val="00C24D81"/>
    <w:rsid w:val="00C63FA0"/>
    <w:rsid w:val="00C87075"/>
    <w:rsid w:val="00C95477"/>
    <w:rsid w:val="00CC013E"/>
    <w:rsid w:val="00CC19B2"/>
    <w:rsid w:val="00CF496D"/>
    <w:rsid w:val="00CF7E69"/>
    <w:rsid w:val="00D07AF1"/>
    <w:rsid w:val="00D12240"/>
    <w:rsid w:val="00D13BFC"/>
    <w:rsid w:val="00D1687E"/>
    <w:rsid w:val="00D22911"/>
    <w:rsid w:val="00D25ADE"/>
    <w:rsid w:val="00D35AE9"/>
    <w:rsid w:val="00D53A2C"/>
    <w:rsid w:val="00D53B73"/>
    <w:rsid w:val="00D64B12"/>
    <w:rsid w:val="00D65CE6"/>
    <w:rsid w:val="00D721EF"/>
    <w:rsid w:val="00D95441"/>
    <w:rsid w:val="00DA3169"/>
    <w:rsid w:val="00DB0576"/>
    <w:rsid w:val="00DC218F"/>
    <w:rsid w:val="00DC6F76"/>
    <w:rsid w:val="00DD1BB3"/>
    <w:rsid w:val="00DF7902"/>
    <w:rsid w:val="00E45C88"/>
    <w:rsid w:val="00E5215D"/>
    <w:rsid w:val="00E73994"/>
    <w:rsid w:val="00E8251D"/>
    <w:rsid w:val="00EB22FD"/>
    <w:rsid w:val="00ED14D6"/>
    <w:rsid w:val="00EE30C5"/>
    <w:rsid w:val="00EE3B78"/>
    <w:rsid w:val="00EE58DE"/>
    <w:rsid w:val="00EF5315"/>
    <w:rsid w:val="00F0787D"/>
    <w:rsid w:val="00F109B9"/>
    <w:rsid w:val="00F25BBA"/>
    <w:rsid w:val="00F30337"/>
    <w:rsid w:val="00F3374E"/>
    <w:rsid w:val="00F6129E"/>
    <w:rsid w:val="00F63365"/>
    <w:rsid w:val="00F67D61"/>
    <w:rsid w:val="00F91D0F"/>
    <w:rsid w:val="00F95918"/>
    <w:rsid w:val="00FC0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CEB7E1"/>
  <w15:docId w15:val="{F288049C-A1FA-4435-861F-250596B69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D25ADE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D25ADE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D25ADE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D25ADE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D25ADE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D25ADE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D25ADE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D25ADE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D25ADE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D25ADE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D25ADE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5367AB"/>
    <w:pPr>
      <w:ind w:left="720"/>
      <w:contextualSpacing/>
    </w:p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5367AB"/>
    <w:rPr>
      <w:rFonts w:ascii="Times New Roman" w:hAnsi="Times New Roman" w:cs="Times New Roman"/>
      <w:sz w:val="24"/>
      <w:lang w:val="en-GB"/>
    </w:rPr>
  </w:style>
  <w:style w:type="paragraph" w:customStyle="1" w:styleId="TBDistrbMarkers">
    <w:name w:val="TBDistrbMarkers"/>
    <w:basedOn w:val="TBNormalTechnicalBlock"/>
    <w:qFormat/>
    <w:rsid w:val="00D25ADE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1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bin"/><Relationship Id="rId12" Type="http://schemas.openxmlformats.org/officeDocument/2006/relationships/image" Target="media/image7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24" Type="http://schemas.openxmlformats.org/officeDocument/2006/relationships/customXml" Target="../customXml/item3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customXml" Target="../customXml/item2.xml"/><Relationship Id="rId10" Type="http://schemas.openxmlformats.org/officeDocument/2006/relationships/image" Target="media/image5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eader" Target="header1.xml"/><Relationship Id="rId22" Type="http://schemas.openxmlformats.org/officeDocument/2006/relationships/customXml" Target="../customXml/item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527AC62-AD03-4A30-88C4-2B25BA290D57}"/>
</file>

<file path=customXml/itemProps2.xml><?xml version="1.0" encoding="utf-8"?>
<ds:datastoreItem xmlns:ds="http://schemas.openxmlformats.org/officeDocument/2006/customXml" ds:itemID="{85DE20FC-268E-42D0-A027-059999A2327C}"/>
</file>

<file path=customXml/itemProps3.xml><?xml version="1.0" encoding="utf-8"?>
<ds:datastoreItem xmlns:ds="http://schemas.openxmlformats.org/officeDocument/2006/customXml" ds:itemID="{8A313B36-1A08-4BCD-A1E8-36F619485C80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5</TotalTime>
  <Pages>2</Pages>
  <Words>348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THERKELSEN Tania</dc:creator>
  <cp:keywords/>
  <dc:description/>
  <cp:lastModifiedBy>THERKELSEN Tania</cp:lastModifiedBy>
  <cp:revision>8</cp:revision>
  <cp:lastPrinted>2026-06-15T15:50:00Z</cp:lastPrinted>
  <dcterms:created xsi:type="dcterms:W3CDTF">2026-06-15T15:21:00Z</dcterms:created>
  <dcterms:modified xsi:type="dcterms:W3CDTF">2026-06-15T15:50:00Z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0x010100BA35A70D7A9DA44587CF3FC6B64A4D5A</vt:lpwstr>
  </property>
</Properties>
</file>