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561532667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DA6B3E" w:rsidRPr="0056157B" w14:paraId="69D884FB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2C0F811A" w14:textId="2C19BEAC" w:rsidR="00DA6B3E" w:rsidRPr="0056157B" w:rsidRDefault="00DA6B3E" w:rsidP="00634DC7">
                <w:pPr>
                  <w:pStyle w:val="TBNormalTechnicalBlock"/>
                </w:pPr>
              </w:p>
            </w:tc>
          </w:tr>
          <w:tr w:rsidR="00DA6B3E" w:rsidRPr="0056157B" w14:paraId="5BF6E1F7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3272766A" w14:textId="77777777" w:rsidR="00DA6B3E" w:rsidRPr="0056157B" w:rsidRDefault="00DA6B3E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6C9AF18A" wp14:editId="0F313831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6C358331" w14:textId="77777777" w:rsidR="00DA6B3E" w:rsidRPr="0056157B" w:rsidRDefault="00DA6B3E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DA6B3E" w:rsidRPr="00B84B6D" w14:paraId="354229E2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947A19D" w14:textId="77777777" w:rsidR="00DA6B3E" w:rsidRPr="0056157B" w:rsidRDefault="00DA6B3E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3C0FD88E" w14:textId="77777777" w:rsidR="00DA6B3E" w:rsidRPr="0056157B" w:rsidRDefault="00DA6B3E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46F3953B" w14:textId="77777777" w:rsidR="00DA6B3E" w:rsidRPr="0056157B" w:rsidRDefault="00DA6B3E" w:rsidP="00233A0E">
                <w:pPr>
                  <w:pStyle w:val="TBNormalTechnicalBlock"/>
                  <w:rPr>
                    <w:b/>
                  </w:rPr>
                </w:pPr>
              </w:p>
              <w:p w14:paraId="09B0C384" w14:textId="77777777" w:rsidR="00DA6B3E" w:rsidRDefault="00DA6B3E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19 iunie 2026</w:t>
                </w:r>
              </w:p>
              <w:p w14:paraId="5D495294" w14:textId="77777777" w:rsidR="00DA6B3E" w:rsidRPr="0019440B" w:rsidRDefault="00DA6B3E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60F1D75F" w14:textId="77777777" w:rsidR="00DA6B3E" w:rsidRPr="0019440B" w:rsidRDefault="00DA6B3E" w:rsidP="00233A0E">
                <w:pPr>
                  <w:pStyle w:val="TBNormalTechnicalBlock"/>
                </w:pPr>
              </w:p>
              <w:p w14:paraId="38E04F06" w14:textId="77777777" w:rsidR="00DA6B3E" w:rsidRDefault="00DA6B3E" w:rsidP="00233A0E">
                <w:pPr>
                  <w:pStyle w:val="TBNormalTechnicalBlock"/>
                </w:pPr>
                <w:r>
                  <w:t>10319</w:t>
                </w:r>
                <w:r w:rsidRPr="0056157B">
                  <w:t>/</w:t>
                </w:r>
                <w:r>
                  <w:t>26</w:t>
                </w:r>
              </w:p>
              <w:p w14:paraId="10446828" w14:textId="77777777" w:rsidR="00DA6B3E" w:rsidRDefault="00DA6B3E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36</w:t>
                </w:r>
              </w:p>
              <w:p w14:paraId="2B5C8B3E" w14:textId="77777777" w:rsidR="00DA6B3E" w:rsidRDefault="00DA6B3E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AGRI 466</w:t>
                </w:r>
              </w:p>
              <w:p w14:paraId="185692A8" w14:textId="77777777" w:rsidR="00DA6B3E" w:rsidRDefault="00DA6B3E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PECHE 226</w:t>
                </w:r>
              </w:p>
              <w:p w14:paraId="4C44F54C" w14:textId="77777777" w:rsidR="00DA6B3E" w:rsidRPr="007C5B64" w:rsidRDefault="00DA6B3E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0C833C47" w14:textId="77777777" w:rsidR="00DA6B3E" w:rsidRPr="009E0BE9" w:rsidRDefault="00DA6B3E" w:rsidP="00CD4D38">
                <w:pPr>
                  <w:pStyle w:val="TBDistrbMarkers"/>
                </w:pPr>
                <w:r>
                  <w:t>PARLNAT</w:t>
                </w:r>
              </w:p>
              <w:p w14:paraId="21AC3734" w14:textId="77777777" w:rsidR="00DA6B3E" w:rsidRPr="009E0BE9" w:rsidRDefault="00DA6B3E" w:rsidP="00233A0E">
                <w:pPr>
                  <w:pStyle w:val="TBNormalTechnicalBlock"/>
                </w:pPr>
              </w:p>
              <w:p w14:paraId="66CE7D56" w14:textId="77777777" w:rsidR="00DA6B3E" w:rsidRPr="009E0BE9" w:rsidRDefault="00DA6B3E" w:rsidP="00233A0E">
                <w:pPr>
                  <w:pStyle w:val="TBNormalTechnicalBlock"/>
                </w:pPr>
              </w:p>
              <w:p w14:paraId="1AAB35F8" w14:textId="77777777" w:rsidR="00DA6B3E" w:rsidRPr="009E0BE9" w:rsidRDefault="00DA6B3E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DA6B3E" w:rsidRPr="00ED0749" w14:paraId="69BB0A9C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464DA52F" w14:textId="77777777" w:rsidR="00DA6B3E" w:rsidRPr="00ED0749" w:rsidRDefault="00DA6B3E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2BC6CD00" w14:textId="77777777" w:rsidR="00DA6B3E" w:rsidRPr="00ED0749" w:rsidRDefault="00DA6B3E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04B33313" w14:textId="77777777" w:rsidR="00DA6B3E" w:rsidRPr="00ED0749" w:rsidRDefault="00DA6B3E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4792F10B" w14:textId="77777777" w:rsidR="00DA6B3E" w:rsidRPr="00ED0749" w:rsidRDefault="00DA6B3E" w:rsidP="00DF1147">
          <w:pPr>
            <w:pStyle w:val="TBEntRefer"/>
            <w:rPr>
              <w:sz w:val="2"/>
              <w:szCs w:val="2"/>
            </w:rPr>
          </w:pPr>
        </w:p>
        <w:p w14:paraId="6B35FBD3" w14:textId="77777777" w:rsidR="00DA6B3E" w:rsidRPr="00DD01AC" w:rsidRDefault="00DA6B3E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DA6B3E" w:rsidRPr="00133225" w14:paraId="63F8B9CA" w14:textId="77777777" w:rsidTr="001E5BC3">
            <w:trPr>
              <w:jc w:val="center"/>
            </w:trPr>
            <w:tc>
              <w:tcPr>
                <w:tcW w:w="9645" w:type="dxa"/>
              </w:tcPr>
              <w:p w14:paraId="110ABCC6" w14:textId="77777777" w:rsidR="00DA6B3E" w:rsidRPr="00C4351E" w:rsidRDefault="00DA6B3E" w:rsidP="00C728BF">
                <w:pPr>
                  <w:pStyle w:val="TBHeadingTable"/>
                </w:pPr>
                <w:r>
                  <w:t>ORDINE DE ZI PROVIZORIE</w:t>
                </w:r>
              </w:p>
            </w:tc>
          </w:tr>
          <w:tr w:rsidR="00DA6B3E" w:rsidRPr="007D53AD" w14:paraId="2FE5FB90" w14:textId="77777777" w:rsidTr="001E5BC3">
            <w:trPr>
              <w:jc w:val="center"/>
            </w:trPr>
            <w:tc>
              <w:tcPr>
                <w:tcW w:w="9645" w:type="dxa"/>
              </w:tcPr>
              <w:p w14:paraId="57FC6D9F" w14:textId="77777777" w:rsidR="00DA6B3E" w:rsidRDefault="00DA6B3E">
                <w:pPr>
                  <w:pStyle w:val="TBTableText"/>
                </w:pPr>
                <w:r>
                  <w:t>CONSILIUL UNIUNII EUROPENE</w:t>
                </w:r>
              </w:p>
              <w:p w14:paraId="0A06548B" w14:textId="77777777" w:rsidR="00DA6B3E" w:rsidRDefault="00DA6B3E">
                <w:pPr>
                  <w:pStyle w:val="TBTableText"/>
                </w:pPr>
                <w:r>
                  <w:rPr>
                    <w:b/>
                  </w:rPr>
                  <w:t>(Agricultură și Pescuit)</w:t>
                </w:r>
              </w:p>
            </w:tc>
          </w:tr>
          <w:tr w:rsidR="00DA6B3E" w:rsidRPr="007D53AD" w14:paraId="3DD53253" w14:textId="77777777" w:rsidTr="001E5BC3">
            <w:trPr>
              <w:jc w:val="center"/>
            </w:trPr>
            <w:tc>
              <w:tcPr>
                <w:tcW w:w="9645" w:type="dxa"/>
              </w:tcPr>
              <w:p w14:paraId="24F09D74" w14:textId="77777777" w:rsidR="00DA6B3E" w:rsidRPr="006368AC" w:rsidRDefault="00DA6B3E" w:rsidP="006368AC">
                <w:pPr>
                  <w:pStyle w:val="TBTableText"/>
                </w:pPr>
                <w:r>
                  <w:t>ECCL, Luxemburg</w:t>
                </w:r>
              </w:p>
            </w:tc>
          </w:tr>
          <w:tr w:rsidR="00DA6B3E" w:rsidRPr="007D53AD" w14:paraId="71FD062C" w14:textId="77777777" w:rsidTr="001E5BC3">
            <w:trPr>
              <w:jc w:val="center"/>
            </w:trPr>
            <w:tc>
              <w:tcPr>
                <w:tcW w:w="9645" w:type="dxa"/>
              </w:tcPr>
              <w:p w14:paraId="36F8630F" w14:textId="77777777" w:rsidR="00DA6B3E" w:rsidRPr="006368AC" w:rsidRDefault="00DA6B3E" w:rsidP="008639D3">
                <w:pPr>
                  <w:pStyle w:val="TBTableText"/>
                </w:pPr>
                <w:r>
                  <w:t>22 și 23 iunie 2026 (10.00, 10.00)</w:t>
                </w:r>
              </w:p>
            </w:tc>
          </w:tr>
        </w:tbl>
        <w:p w14:paraId="12E2AA04" w14:textId="77777777" w:rsidR="00DA6B3E" w:rsidRPr="008C6FD6" w:rsidRDefault="00DA6B3E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9"/>
      </w:tblGrid>
      <w:tr w:rsidR="004E7DE0" w:rsidRPr="003030B7" w14:paraId="3520BA8E" w14:textId="77777777" w:rsidTr="00AA2856">
        <w:tc>
          <w:tcPr>
            <w:tcW w:w="9866" w:type="dxa"/>
            <w:gridSpan w:val="4"/>
            <w:tcMar>
              <w:right w:w="0" w:type="dxa"/>
            </w:tcMar>
          </w:tcPr>
          <w:p w14:paraId="68BCFC1C" w14:textId="77777777" w:rsidR="004E7DE0" w:rsidRPr="003030B7" w:rsidRDefault="004E7DE0" w:rsidP="00B13204">
            <w:pPr>
              <w:spacing w:after="120"/>
              <w:rPr>
                <w:u w:val="single"/>
              </w:rPr>
            </w:pPr>
            <w:bookmarkStart w:id="1" w:name="DQC_RangeToBeChecked"/>
            <w:r w:rsidRPr="003030B7">
              <w:rPr>
                <w:b/>
                <w:u w:val="single"/>
              </w:rPr>
              <w:t>Format</w:t>
            </w:r>
            <w:r w:rsidRPr="003030B7">
              <w:rPr>
                <w:u w:val="single"/>
              </w:rPr>
              <w:t xml:space="preserve">: </w:t>
            </w:r>
            <w:r w:rsidRPr="003030B7">
              <w:rPr>
                <w:b/>
                <w:u w:val="single"/>
              </w:rPr>
              <w:t>2+2 (+2 în sala de audiție)</w:t>
            </w:r>
          </w:p>
        </w:tc>
      </w:tr>
      <w:tr w:rsidR="007207CD" w:rsidRPr="003030B7" w14:paraId="3577F923" w14:textId="77777777" w:rsidTr="007207CD">
        <w:tc>
          <w:tcPr>
            <w:tcW w:w="567" w:type="dxa"/>
            <w:tcMar>
              <w:right w:w="0" w:type="dxa"/>
            </w:tcMar>
          </w:tcPr>
          <w:p w14:paraId="43A1A124" w14:textId="77777777" w:rsidR="007207CD" w:rsidRPr="003030B7" w:rsidRDefault="004E7DE0" w:rsidP="007207CD">
            <w:pPr>
              <w:pStyle w:val="PointManual"/>
            </w:pPr>
            <w:r w:rsidRPr="003030B7">
              <w:t>1.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2AAFCDD4" w14:textId="77777777" w:rsidR="007207CD" w:rsidRPr="003030B7" w:rsidRDefault="007207CD" w:rsidP="00C93B8B">
            <w:r w:rsidRPr="003030B7">
              <w:t>Adoptarea ordinii de zi</w:t>
            </w:r>
          </w:p>
        </w:tc>
      </w:tr>
      <w:tr w:rsidR="007207CD" w:rsidRPr="003030B7" w14:paraId="597157BE" w14:textId="77777777" w:rsidTr="007207CD">
        <w:tc>
          <w:tcPr>
            <w:tcW w:w="567" w:type="dxa"/>
            <w:tcMar>
              <w:right w:w="0" w:type="dxa"/>
            </w:tcMar>
          </w:tcPr>
          <w:p w14:paraId="569D7341" w14:textId="77777777" w:rsidR="007207CD" w:rsidRPr="003030B7" w:rsidRDefault="004E7DE0" w:rsidP="007207CD">
            <w:pPr>
              <w:pStyle w:val="PointManual"/>
            </w:pPr>
            <w:r w:rsidRPr="003030B7">
              <w:t>2.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715B5FA6" w14:textId="77777777" w:rsidR="007207CD" w:rsidRPr="003030B7" w:rsidRDefault="007207CD" w:rsidP="00A45E58">
            <w:r w:rsidRPr="003030B7">
              <w:t>Aprobarea punctelor „A”</w:t>
            </w:r>
          </w:p>
        </w:tc>
      </w:tr>
      <w:tr w:rsidR="007207CD" w:rsidRPr="003030B7" w14:paraId="17DEE670" w14:textId="77777777" w:rsidTr="007207CD">
        <w:trPr>
          <w:trHeight w:val="16"/>
        </w:trPr>
        <w:tc>
          <w:tcPr>
            <w:tcW w:w="567" w:type="dxa"/>
            <w:tcMar>
              <w:right w:w="0" w:type="dxa"/>
            </w:tcMar>
          </w:tcPr>
          <w:p w14:paraId="6C3FF85A" w14:textId="77777777" w:rsidR="007207CD" w:rsidRPr="003030B7" w:rsidRDefault="007207CD" w:rsidP="007207CD"/>
        </w:tc>
        <w:tc>
          <w:tcPr>
            <w:tcW w:w="6463" w:type="dxa"/>
            <w:tcMar>
              <w:top w:w="284" w:type="dxa"/>
            </w:tcMar>
          </w:tcPr>
          <w:p w14:paraId="6D2776D9" w14:textId="77777777" w:rsidR="007207CD" w:rsidRPr="003030B7" w:rsidRDefault="007207CD" w:rsidP="005E22F3">
            <w:pPr>
              <w:pStyle w:val="PointManual"/>
            </w:pPr>
            <w:r w:rsidRPr="003030B7"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1E07613D" w14:textId="77777777" w:rsidR="007207CD" w:rsidRPr="003030B7" w:rsidRDefault="007207CD" w:rsidP="00A91B3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1C2A251F" w14:textId="77777777" w:rsidR="007207CD" w:rsidRPr="003030B7" w:rsidRDefault="0059525D" w:rsidP="00A45E58">
            <w:r w:rsidRPr="003030B7">
              <w:t>10697/26</w:t>
            </w:r>
          </w:p>
        </w:tc>
      </w:tr>
    </w:tbl>
    <w:p w14:paraId="5D3B17CC" w14:textId="77777777" w:rsidR="002D5AEC" w:rsidRPr="003030B7" w:rsidRDefault="002D5AEC" w:rsidP="002D5AEC">
      <w:pPr>
        <w:spacing w:before="360"/>
        <w:rPr>
          <w:b/>
          <w:bCs/>
          <w:u w:val="single"/>
        </w:rPr>
      </w:pPr>
      <w:r w:rsidRPr="003030B7">
        <w:rPr>
          <w:b/>
          <w:u w:val="single"/>
        </w:rPr>
        <w:t>REUNIUNEA DE LUNI, 22 iunie 2026 (ora 10.00)</w:t>
      </w:r>
    </w:p>
    <w:p w14:paraId="3F0CE765" w14:textId="77777777" w:rsidR="00751CBA" w:rsidRPr="003030B7" w:rsidRDefault="00C92613" w:rsidP="00751CBA">
      <w:pPr>
        <w:spacing w:before="360"/>
        <w:rPr>
          <w:rFonts w:eastAsia="Calibri"/>
          <w:bCs/>
          <w:u w:val="single"/>
        </w:rPr>
      </w:pPr>
      <w:r w:rsidRPr="003030B7">
        <w:rPr>
          <w:u w:val="single"/>
        </w:rPr>
        <w:t>PESCUIT</w:t>
      </w:r>
    </w:p>
    <w:p w14:paraId="6D15D1F3" w14:textId="77777777" w:rsidR="00751CBA" w:rsidRPr="003030B7" w:rsidRDefault="00751CBA" w:rsidP="00751CBA">
      <w:pPr>
        <w:spacing w:before="360"/>
        <w:rPr>
          <w:b/>
          <w:bCs/>
          <w:u w:val="single"/>
        </w:rPr>
      </w:pPr>
      <w:r w:rsidRPr="003030B7">
        <w:rPr>
          <w:b/>
          <w:u w:val="single"/>
        </w:rPr>
        <w:t>Deliberări legislative</w:t>
      </w:r>
    </w:p>
    <w:p w14:paraId="79244352" w14:textId="12C80FC6" w:rsidR="00751CBA" w:rsidRPr="003030B7" w:rsidRDefault="00751CBA" w:rsidP="00751CBA">
      <w:pPr>
        <w:rPr>
          <w:b/>
          <w:bCs/>
        </w:rPr>
      </w:pPr>
      <w:r w:rsidRPr="003030B7">
        <w:rPr>
          <w:b/>
        </w:rPr>
        <w:t>[Deliberare publică în temeiul articolului 16 alineatul (8) din Tratatul privind Uniunea</w:t>
      </w:r>
      <w:r w:rsidR="00BB0C60">
        <w:rPr>
          <w:b/>
        </w:rPr>
        <w:t> </w:t>
      </w:r>
      <w:r w:rsidRPr="003030B7">
        <w:rPr>
          <w:b/>
        </w:rPr>
        <w:t>Europeană]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9"/>
      </w:tblGrid>
      <w:tr w:rsidR="00751CBA" w:rsidRPr="003030B7" w14:paraId="44464718" w14:textId="77777777" w:rsidTr="003862A8">
        <w:tc>
          <w:tcPr>
            <w:tcW w:w="567" w:type="dxa"/>
            <w:tcMar>
              <w:right w:w="0" w:type="dxa"/>
            </w:tcMar>
          </w:tcPr>
          <w:p w14:paraId="7F379E4A" w14:textId="77777777" w:rsidR="00751CBA" w:rsidRPr="003030B7" w:rsidRDefault="00751CBA" w:rsidP="003862A8">
            <w:pPr>
              <w:pStyle w:val="PointManual"/>
            </w:pPr>
            <w:r w:rsidRPr="003030B7">
              <w:t>3.</w:t>
            </w:r>
          </w:p>
        </w:tc>
        <w:tc>
          <w:tcPr>
            <w:tcW w:w="6463" w:type="dxa"/>
            <w:tcMar>
              <w:top w:w="284" w:type="dxa"/>
            </w:tcMar>
          </w:tcPr>
          <w:p w14:paraId="13C086AE" w14:textId="77777777" w:rsidR="00751CBA" w:rsidRPr="003030B7" w:rsidRDefault="00751CBA" w:rsidP="003862A8">
            <w:pPr>
              <w:rPr>
                <w:i/>
                <w:iCs/>
              </w:rPr>
            </w:pPr>
            <w:r w:rsidRPr="003030B7">
              <w:t>Stabilirea condițiilor pentru punerea în aplicare a sprijinului acordat de Uniune politicii comune în domeniul pescuitului, Pactului european privind oceanul planetar și politicii Uniunii în domeniul maritim și al acvaculturii pentru perioada 2028-2034</w:t>
            </w:r>
          </w:p>
          <w:p w14:paraId="5BFB762F" w14:textId="77777777" w:rsidR="00751CBA" w:rsidRPr="003030B7" w:rsidRDefault="00751CBA" w:rsidP="003862A8">
            <w:pPr>
              <w:rPr>
                <w:i/>
                <w:iCs/>
              </w:rPr>
            </w:pPr>
            <w:r w:rsidRPr="003030B7">
              <w:rPr>
                <w:i/>
              </w:rPr>
              <w:t>Abordare generală parțială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58F1D306" w14:textId="77777777" w:rsidR="00751CBA" w:rsidRPr="003030B7" w:rsidRDefault="00751CBA" w:rsidP="003862A8">
            <w:pPr>
              <w:pStyle w:val="NormalRight"/>
            </w:pPr>
            <w:r w:rsidRPr="003030B7">
              <w:rPr>
                <w:noProof/>
              </w:rPr>
              <w:drawing>
                <wp:inline distT="0" distB="0" distL="0" distR="0" wp14:anchorId="035F1764" wp14:editId="7211173D">
                  <wp:extent cx="172442" cy="172442"/>
                  <wp:effectExtent l="0" t="0" r="0" b="0"/>
                  <wp:docPr id="1588714544" name="Picture 1588714544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030B7">
              <w:rPr>
                <w:noProof/>
              </w:rPr>
              <w:drawing>
                <wp:inline distT="0" distB="0" distL="0" distR="0" wp14:anchorId="14B57D0B" wp14:editId="118AC878">
                  <wp:extent cx="172442" cy="172442"/>
                  <wp:effectExtent l="0" t="0" r="0" b="0"/>
                  <wp:docPr id="754468042" name="Picture 75446804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503960E0" w14:textId="77777777" w:rsidR="00751CBA" w:rsidRPr="003030B7" w:rsidRDefault="00751CBA" w:rsidP="003862A8">
            <w:r w:rsidRPr="003030B7">
              <w:t>10387/1/26 REV 1</w:t>
            </w:r>
          </w:p>
        </w:tc>
      </w:tr>
    </w:tbl>
    <w:p w14:paraId="56757612" w14:textId="77777777" w:rsidR="00751CBA" w:rsidRPr="003030B7" w:rsidRDefault="00751CBA">
      <w:pPr>
        <w:spacing w:after="200" w:line="276" w:lineRule="auto"/>
        <w:rPr>
          <w:b/>
          <w:bCs/>
          <w:u w:val="single"/>
        </w:rPr>
      </w:pPr>
      <w:r w:rsidRPr="003030B7">
        <w:br w:type="page"/>
      </w:r>
    </w:p>
    <w:p w14:paraId="733F7085" w14:textId="77777777" w:rsidR="007F16A9" w:rsidRPr="003030B7" w:rsidRDefault="007F16A9" w:rsidP="007F16A9">
      <w:pPr>
        <w:spacing w:before="360"/>
        <w:rPr>
          <w:b/>
          <w:bCs/>
          <w:u w:val="single"/>
        </w:rPr>
      </w:pPr>
      <w:r w:rsidRPr="003030B7">
        <w:rPr>
          <w:b/>
          <w:u w:val="single"/>
        </w:rPr>
        <w:lastRenderedPageBreak/>
        <w:t>Activități fără caracter legislativ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9"/>
      </w:tblGrid>
      <w:tr w:rsidR="007207CD" w:rsidRPr="003030B7" w14:paraId="247D3A0F" w14:textId="77777777" w:rsidTr="007207CD">
        <w:tc>
          <w:tcPr>
            <w:tcW w:w="567" w:type="dxa"/>
            <w:tcMar>
              <w:right w:w="0" w:type="dxa"/>
            </w:tcMar>
          </w:tcPr>
          <w:p w14:paraId="63CC924E" w14:textId="77777777" w:rsidR="007207CD" w:rsidRPr="003030B7" w:rsidRDefault="00751CBA" w:rsidP="007207CD">
            <w:pPr>
              <w:pStyle w:val="PointManual"/>
            </w:pPr>
            <w:r w:rsidRPr="003030B7">
              <w:t>4.</w:t>
            </w:r>
          </w:p>
        </w:tc>
        <w:tc>
          <w:tcPr>
            <w:tcW w:w="6463" w:type="dxa"/>
            <w:tcMar>
              <w:top w:w="284" w:type="dxa"/>
            </w:tcMar>
          </w:tcPr>
          <w:p w14:paraId="3A159B12" w14:textId="69A47037" w:rsidR="007207CD" w:rsidRPr="003030B7" w:rsidRDefault="007207CD" w:rsidP="00C92613">
            <w:r w:rsidRPr="003030B7">
              <w:t>Pescuitul sustenabil în UE: situația actuală și orientări pentru</w:t>
            </w:r>
            <w:r w:rsidR="00BB0C60">
              <w:t> </w:t>
            </w:r>
            <w:r w:rsidRPr="003030B7">
              <w:t>2027</w:t>
            </w:r>
          </w:p>
          <w:p w14:paraId="69EAC81F" w14:textId="77777777" w:rsidR="007207CD" w:rsidRPr="003030B7" w:rsidRDefault="007207CD" w:rsidP="00C92613">
            <w:pPr>
              <w:rPr>
                <w:i/>
                <w:iCs/>
              </w:rPr>
            </w:pPr>
            <w:r w:rsidRPr="003030B7">
              <w:rPr>
                <w:i/>
              </w:rPr>
              <w:t>Prezentare din partea Comisiei</w:t>
            </w:r>
          </w:p>
          <w:p w14:paraId="6F0C2B25" w14:textId="77777777" w:rsidR="007207CD" w:rsidRPr="003030B7" w:rsidRDefault="007207CD" w:rsidP="00C92613">
            <w:pPr>
              <w:rPr>
                <w:rFonts w:asciiTheme="majorBidi" w:hAnsiTheme="majorBidi" w:cstheme="majorBidi"/>
                <w:i/>
                <w:iCs/>
                <w:szCs w:val="24"/>
              </w:rPr>
            </w:pPr>
            <w:r w:rsidRPr="003030B7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40E01B22" w14:textId="77777777" w:rsidR="007207CD" w:rsidRPr="003030B7" w:rsidRDefault="007207CD" w:rsidP="00311045">
            <w:pPr>
              <w:pStyle w:val="NormalRight"/>
              <w:rPr>
                <w:noProof/>
              </w:rPr>
            </w:pPr>
            <w:r w:rsidRPr="003030B7">
              <w:rPr>
                <w:noProof/>
              </w:rPr>
              <w:drawing>
                <wp:inline distT="0" distB="0" distL="0" distR="0" wp14:anchorId="14396349" wp14:editId="78A2AA21">
                  <wp:extent cx="171450" cy="171450"/>
                  <wp:effectExtent l="0" t="0" r="0" b="0"/>
                  <wp:docPr id="1043451048" name="Picture 1043451048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707DC862" w14:textId="77777777" w:rsidR="007207CD" w:rsidRPr="003030B7" w:rsidRDefault="00910EF0" w:rsidP="00311045">
            <w:r w:rsidRPr="003030B7">
              <w:t>10151/26</w:t>
            </w:r>
          </w:p>
        </w:tc>
      </w:tr>
      <w:tr w:rsidR="007207CD" w:rsidRPr="003030B7" w14:paraId="076CF7E2" w14:textId="77777777" w:rsidTr="007207CD">
        <w:tc>
          <w:tcPr>
            <w:tcW w:w="567" w:type="dxa"/>
            <w:tcMar>
              <w:right w:w="0" w:type="dxa"/>
            </w:tcMar>
          </w:tcPr>
          <w:p w14:paraId="73291EFF" w14:textId="77777777" w:rsidR="007207CD" w:rsidRPr="003030B7" w:rsidRDefault="00751CBA" w:rsidP="007207CD">
            <w:pPr>
              <w:pStyle w:val="PointManual"/>
            </w:pPr>
            <w:r w:rsidRPr="003030B7">
              <w:t>5.</w:t>
            </w:r>
          </w:p>
        </w:tc>
        <w:tc>
          <w:tcPr>
            <w:tcW w:w="6463" w:type="dxa"/>
            <w:tcMar>
              <w:top w:w="284" w:type="dxa"/>
            </w:tcMar>
          </w:tcPr>
          <w:p w14:paraId="0B971CC5" w14:textId="77777777" w:rsidR="007207CD" w:rsidRPr="003030B7" w:rsidRDefault="00A93327" w:rsidP="00C92613">
            <w:r w:rsidRPr="003030B7">
              <w:t>Evaluarea Regulamentului privind politica comună în domeniul pescuitului (PCP) – Calea de urmat (orientări politice)</w:t>
            </w:r>
          </w:p>
          <w:p w14:paraId="3F37560F" w14:textId="77777777" w:rsidR="007207CD" w:rsidRPr="003030B7" w:rsidRDefault="007207CD" w:rsidP="00C92613">
            <w:pPr>
              <w:rPr>
                <w:i/>
                <w:iCs/>
              </w:rPr>
            </w:pPr>
            <w:r w:rsidRPr="003030B7">
              <w:rPr>
                <w:i/>
              </w:rPr>
              <w:t>Prezentare din partea Comisiei</w:t>
            </w:r>
          </w:p>
          <w:p w14:paraId="48ED4288" w14:textId="77777777" w:rsidR="007207CD" w:rsidRPr="003030B7" w:rsidRDefault="007207CD" w:rsidP="00C92613">
            <w:pPr>
              <w:rPr>
                <w:rFonts w:asciiTheme="majorBidi" w:hAnsiTheme="majorBidi" w:cstheme="majorBidi"/>
                <w:i/>
                <w:iCs/>
                <w:szCs w:val="24"/>
              </w:rPr>
            </w:pPr>
            <w:r w:rsidRPr="003030B7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511E4761" w14:textId="77777777" w:rsidR="007207CD" w:rsidRPr="003030B7" w:rsidRDefault="007207CD" w:rsidP="00311045">
            <w:pPr>
              <w:pStyle w:val="NormalRight"/>
              <w:rPr>
                <w:noProof/>
              </w:rPr>
            </w:pPr>
            <w:r w:rsidRPr="003030B7">
              <w:rPr>
                <w:noProof/>
              </w:rPr>
              <w:drawing>
                <wp:inline distT="0" distB="0" distL="0" distR="0" wp14:anchorId="1365A030" wp14:editId="3CBF1001">
                  <wp:extent cx="171450" cy="171450"/>
                  <wp:effectExtent l="0" t="0" r="0" b="0"/>
                  <wp:docPr id="1194213301" name="Picture 119421330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11A52444" w14:textId="77777777" w:rsidR="00D20C67" w:rsidRPr="003030B7" w:rsidRDefault="00A93327" w:rsidP="00311045">
            <w:r w:rsidRPr="003030B7">
              <w:t>9570/1/26 REV 1</w:t>
            </w:r>
          </w:p>
        </w:tc>
      </w:tr>
    </w:tbl>
    <w:p w14:paraId="7A6E4EE6" w14:textId="77777777" w:rsidR="004E7DE0" w:rsidRPr="003030B7" w:rsidRDefault="004E7DE0" w:rsidP="00C92613">
      <w:pPr>
        <w:spacing w:before="480"/>
        <w:rPr>
          <w:rFonts w:eastAsia="Calibri"/>
          <w:b/>
          <w:u w:val="single"/>
        </w:rPr>
      </w:pPr>
      <w:r w:rsidRPr="003030B7">
        <w:rPr>
          <w:b/>
          <w:u w:val="single"/>
        </w:rPr>
        <w:t>Diverse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2"/>
        <w:gridCol w:w="737"/>
        <w:gridCol w:w="2099"/>
      </w:tblGrid>
      <w:tr w:rsidR="004E7DE0" w:rsidRPr="003030B7" w14:paraId="0C425E38" w14:textId="77777777" w:rsidTr="00145217">
        <w:tc>
          <w:tcPr>
            <w:tcW w:w="567" w:type="dxa"/>
            <w:tcMar>
              <w:right w:w="0" w:type="dxa"/>
            </w:tcMar>
          </w:tcPr>
          <w:p w14:paraId="74D5B76D" w14:textId="77777777" w:rsidR="004E7DE0" w:rsidRPr="003030B7" w:rsidRDefault="004E7DE0" w:rsidP="00145217">
            <w:r w:rsidRPr="003030B7">
              <w:t>6.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5EAC3C3" w14:textId="77777777" w:rsidR="004E7DE0" w:rsidRPr="003030B7" w:rsidRDefault="004E7DE0" w:rsidP="00145217">
            <w:pPr>
              <w:pStyle w:val="ListParagraph"/>
              <w:ind w:left="0"/>
              <w:jc w:val="both"/>
              <w:rPr>
                <w:u w:val="single"/>
              </w:rPr>
            </w:pPr>
            <w:r w:rsidRPr="003030B7">
              <w:rPr>
                <w:u w:val="single"/>
              </w:rPr>
              <w:t>Pescuit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A64F0B9" w14:textId="77777777" w:rsidR="004E7DE0" w:rsidRPr="003030B7" w:rsidRDefault="004E7DE0" w:rsidP="00145217">
            <w:pPr>
              <w:pStyle w:val="NormalRight"/>
              <w:rPr>
                <w:noProof/>
              </w:rPr>
            </w:pPr>
          </w:p>
        </w:tc>
        <w:tc>
          <w:tcPr>
            <w:tcW w:w="2098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D73BDB9" w14:textId="77777777" w:rsidR="004E7DE0" w:rsidRPr="003030B7" w:rsidRDefault="004E7DE0" w:rsidP="00145217">
            <w:pPr>
              <w:rPr>
                <w:szCs w:val="24"/>
              </w:rPr>
            </w:pPr>
          </w:p>
        </w:tc>
      </w:tr>
      <w:tr w:rsidR="0018176A" w:rsidRPr="003030B7" w14:paraId="76AD2EC1" w14:textId="77777777" w:rsidTr="00145217">
        <w:tc>
          <w:tcPr>
            <w:tcW w:w="567" w:type="dxa"/>
            <w:tcMar>
              <w:right w:w="0" w:type="dxa"/>
            </w:tcMar>
          </w:tcPr>
          <w:p w14:paraId="69252F22" w14:textId="77777777" w:rsidR="0018176A" w:rsidRPr="003030B7" w:rsidRDefault="0018176A" w:rsidP="0018176A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28E0C4F" w14:textId="77777777" w:rsidR="0018176A" w:rsidRPr="003030B7" w:rsidRDefault="0018176A" w:rsidP="0018176A">
            <w:pPr>
              <w:tabs>
                <w:tab w:val="left" w:pos="720"/>
              </w:tabs>
              <w:ind w:left="599" w:hanging="567"/>
              <w:outlineLvl w:val="0"/>
            </w:pPr>
            <w:r w:rsidRPr="003030B7">
              <w:t>a)</w:t>
            </w:r>
            <w:r w:rsidRPr="003030B7">
              <w:tab/>
              <w:t>Pregătirea următoarei declarații ministeriale MedFish4Ever</w:t>
            </w:r>
          </w:p>
          <w:p w14:paraId="2E7B0E30" w14:textId="77777777" w:rsidR="0018176A" w:rsidRPr="003030B7" w:rsidRDefault="0018176A" w:rsidP="0018176A">
            <w:pPr>
              <w:pStyle w:val="ListParagraph"/>
              <w:ind w:left="599" w:firstLine="2"/>
            </w:pPr>
            <w:r w:rsidRPr="003030B7">
              <w:rPr>
                <w:i/>
              </w:rPr>
              <w:t>Informare din partea Comisiei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1DC18F6" w14:textId="77777777" w:rsidR="0018176A" w:rsidRPr="003030B7" w:rsidRDefault="0018176A" w:rsidP="0018176A">
            <w:pPr>
              <w:pStyle w:val="NormalRight"/>
              <w:rPr>
                <w:noProof/>
              </w:rPr>
            </w:pPr>
            <w:r w:rsidRPr="003030B7">
              <w:rPr>
                <w:noProof/>
              </w:rPr>
              <w:drawing>
                <wp:inline distT="0" distB="0" distL="0" distR="0" wp14:anchorId="08D5C38B" wp14:editId="0BBB626C">
                  <wp:extent cx="171450" cy="171450"/>
                  <wp:effectExtent l="0" t="0" r="0" b="0"/>
                  <wp:docPr id="56836389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3B660D2" w14:textId="77777777" w:rsidR="00C025FA" w:rsidRPr="003030B7" w:rsidRDefault="0059525D" w:rsidP="0018176A">
            <w:pPr>
              <w:rPr>
                <w:szCs w:val="24"/>
              </w:rPr>
            </w:pPr>
            <w:r w:rsidRPr="003030B7">
              <w:t>10690/26</w:t>
            </w:r>
          </w:p>
        </w:tc>
      </w:tr>
      <w:tr w:rsidR="0018176A" w:rsidRPr="003030B7" w14:paraId="39E41E17" w14:textId="77777777" w:rsidTr="00145217">
        <w:tc>
          <w:tcPr>
            <w:tcW w:w="567" w:type="dxa"/>
            <w:tcMar>
              <w:right w:w="0" w:type="dxa"/>
            </w:tcMar>
          </w:tcPr>
          <w:p w14:paraId="6CE7937A" w14:textId="77777777" w:rsidR="0018176A" w:rsidRPr="003030B7" w:rsidRDefault="0018176A" w:rsidP="0018176A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B11A8C8" w14:textId="6ADB8062" w:rsidR="0018176A" w:rsidRPr="003030B7" w:rsidRDefault="0018176A" w:rsidP="0018176A">
            <w:pPr>
              <w:tabs>
                <w:tab w:val="left" w:pos="720"/>
              </w:tabs>
              <w:ind w:left="601" w:hanging="567"/>
              <w:outlineLvl w:val="0"/>
            </w:pPr>
            <w:r w:rsidRPr="003030B7">
              <w:t>b)</w:t>
            </w:r>
            <w:r w:rsidRPr="003030B7">
              <w:tab/>
              <w:t>Posibilitatea punerii în aplicare a măsurilor de control ale</w:t>
            </w:r>
            <w:r w:rsidR="00DA6B3E">
              <w:t> </w:t>
            </w:r>
            <w:r w:rsidRPr="003030B7">
              <w:t>UE pentru menținerea competitivității pieței europene a pescuitului</w:t>
            </w:r>
          </w:p>
          <w:p w14:paraId="3F84C511" w14:textId="77777777" w:rsidR="0018176A" w:rsidRPr="003030B7" w:rsidRDefault="0018176A" w:rsidP="0018176A">
            <w:pPr>
              <w:pStyle w:val="ListParagraph"/>
              <w:ind w:left="601"/>
              <w:jc w:val="both"/>
            </w:pPr>
            <w:r w:rsidRPr="003030B7">
              <w:rPr>
                <w:i/>
              </w:rPr>
              <w:t>Informare din partea Germaniei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388F0CB" w14:textId="77777777" w:rsidR="0018176A" w:rsidRPr="003030B7" w:rsidRDefault="0018176A" w:rsidP="0018176A">
            <w:pPr>
              <w:pStyle w:val="NormalRight"/>
              <w:rPr>
                <w:noProof/>
              </w:rPr>
            </w:pPr>
            <w:r w:rsidRPr="003030B7">
              <w:rPr>
                <w:noProof/>
              </w:rPr>
              <w:drawing>
                <wp:inline distT="0" distB="0" distL="0" distR="0" wp14:anchorId="2EBB822E" wp14:editId="6A7DFA59">
                  <wp:extent cx="171450" cy="171450"/>
                  <wp:effectExtent l="0" t="0" r="0" b="0"/>
                  <wp:docPr id="410753408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78A90DD" w14:textId="77777777" w:rsidR="0018176A" w:rsidRPr="003030B7" w:rsidRDefault="005F4FF8" w:rsidP="0018176A">
            <w:pPr>
              <w:rPr>
                <w:szCs w:val="24"/>
              </w:rPr>
            </w:pPr>
            <w:r w:rsidRPr="003030B7">
              <w:t>10538/26</w:t>
            </w:r>
          </w:p>
        </w:tc>
      </w:tr>
      <w:tr w:rsidR="0018176A" w:rsidRPr="003030B7" w14:paraId="0DDEFCB9" w14:textId="77777777" w:rsidTr="00145217">
        <w:tc>
          <w:tcPr>
            <w:tcW w:w="567" w:type="dxa"/>
            <w:tcMar>
              <w:right w:w="0" w:type="dxa"/>
            </w:tcMar>
          </w:tcPr>
          <w:p w14:paraId="7F632DD8" w14:textId="77777777" w:rsidR="0018176A" w:rsidRPr="003030B7" w:rsidRDefault="0018176A" w:rsidP="0018176A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AE2C157" w14:textId="77777777" w:rsidR="0018176A" w:rsidRPr="003030B7" w:rsidRDefault="0018176A" w:rsidP="0018176A">
            <w:pPr>
              <w:tabs>
                <w:tab w:val="left" w:pos="720"/>
              </w:tabs>
              <w:ind w:left="601" w:hanging="567"/>
              <w:outlineLvl w:val="0"/>
            </w:pPr>
            <w:r w:rsidRPr="003030B7">
              <w:t>c)</w:t>
            </w:r>
            <w:r w:rsidRPr="003030B7">
              <w:tab/>
              <w:t>Pescuitul european în Africa de Vest: perspective viitoare și pașii următori de întreprins</w:t>
            </w:r>
          </w:p>
          <w:p w14:paraId="081FE27A" w14:textId="77777777" w:rsidR="0018176A" w:rsidRPr="003030B7" w:rsidRDefault="0018176A" w:rsidP="0018176A">
            <w:pPr>
              <w:ind w:left="599"/>
            </w:pPr>
            <w:r w:rsidRPr="003030B7">
              <w:rPr>
                <w:i/>
              </w:rPr>
              <w:t>Informare din partea Letoniei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A401AD1" w14:textId="77777777" w:rsidR="0018176A" w:rsidRPr="003030B7" w:rsidRDefault="0018176A" w:rsidP="0018176A">
            <w:pPr>
              <w:pStyle w:val="NormalRight"/>
              <w:rPr>
                <w:noProof/>
              </w:rPr>
            </w:pPr>
            <w:r w:rsidRPr="003030B7">
              <w:rPr>
                <w:noProof/>
              </w:rPr>
              <w:drawing>
                <wp:inline distT="0" distB="0" distL="0" distR="0" wp14:anchorId="7DFA07CA" wp14:editId="7C09B9F4">
                  <wp:extent cx="171450" cy="171450"/>
                  <wp:effectExtent l="0" t="0" r="0" b="0"/>
                  <wp:docPr id="1660521456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8519C1E" w14:textId="77777777" w:rsidR="0018176A" w:rsidRPr="003030B7" w:rsidRDefault="002D1586" w:rsidP="0018176A">
            <w:pPr>
              <w:rPr>
                <w:szCs w:val="24"/>
              </w:rPr>
            </w:pPr>
            <w:r w:rsidRPr="003030B7">
              <w:t>10711/26</w:t>
            </w:r>
          </w:p>
        </w:tc>
      </w:tr>
      <w:tr w:rsidR="0018176A" w:rsidRPr="003030B7" w14:paraId="6F0643FD" w14:textId="77777777" w:rsidTr="00145217">
        <w:tc>
          <w:tcPr>
            <w:tcW w:w="567" w:type="dxa"/>
            <w:tcMar>
              <w:right w:w="0" w:type="dxa"/>
            </w:tcMar>
          </w:tcPr>
          <w:p w14:paraId="3E92062C" w14:textId="77777777" w:rsidR="0018176A" w:rsidRPr="003030B7" w:rsidRDefault="0018176A" w:rsidP="0018176A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3038BF9" w14:textId="77777777" w:rsidR="0018176A" w:rsidRPr="003030B7" w:rsidRDefault="0018176A" w:rsidP="0018176A">
            <w:pPr>
              <w:ind w:left="599" w:hanging="599"/>
            </w:pPr>
            <w:r w:rsidRPr="003030B7">
              <w:rPr>
                <w:u w:val="single"/>
              </w:rPr>
              <w:t>Agricultură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A1D7599" w14:textId="77777777" w:rsidR="0018176A" w:rsidRPr="003030B7" w:rsidRDefault="0018176A" w:rsidP="0018176A">
            <w:pPr>
              <w:pStyle w:val="NormalRight"/>
              <w:rPr>
                <w:noProof/>
              </w:rPr>
            </w:pPr>
          </w:p>
        </w:tc>
        <w:tc>
          <w:tcPr>
            <w:tcW w:w="2098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7353385" w14:textId="77777777" w:rsidR="0018176A" w:rsidRPr="003030B7" w:rsidRDefault="0018176A" w:rsidP="0018176A">
            <w:pPr>
              <w:rPr>
                <w:szCs w:val="24"/>
              </w:rPr>
            </w:pPr>
          </w:p>
        </w:tc>
      </w:tr>
      <w:tr w:rsidR="0018176A" w:rsidRPr="003030B7" w14:paraId="1D4BFC2E" w14:textId="77777777" w:rsidTr="00145217">
        <w:tc>
          <w:tcPr>
            <w:tcW w:w="567" w:type="dxa"/>
            <w:tcMar>
              <w:right w:w="0" w:type="dxa"/>
            </w:tcMar>
          </w:tcPr>
          <w:p w14:paraId="5E6B3679" w14:textId="77777777" w:rsidR="0018176A" w:rsidRPr="003030B7" w:rsidRDefault="0018176A" w:rsidP="0018176A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21599A5" w14:textId="77777777" w:rsidR="0018176A" w:rsidRPr="003030B7" w:rsidRDefault="0018176A" w:rsidP="0018176A">
            <w:pPr>
              <w:ind w:left="599" w:hanging="565"/>
            </w:pPr>
            <w:r w:rsidRPr="003030B7">
              <w:t>d)</w:t>
            </w:r>
            <w:r w:rsidRPr="003030B7">
              <w:tab/>
              <w:t>Propuneri legislative actuale [Deliberare publică în temeiul articolului 16 alineatul 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1B4390B" w14:textId="77777777" w:rsidR="0018176A" w:rsidRPr="003030B7" w:rsidRDefault="0018176A" w:rsidP="0018176A">
            <w:pPr>
              <w:pStyle w:val="NormalRight"/>
              <w:rPr>
                <w:noProof/>
              </w:rPr>
            </w:pPr>
            <w:r w:rsidRPr="003030B7">
              <w:rPr>
                <w:noProof/>
              </w:rPr>
              <w:drawing>
                <wp:inline distT="0" distB="0" distL="0" distR="0" wp14:anchorId="1C2FC34C" wp14:editId="6F64059C">
                  <wp:extent cx="172442" cy="172442"/>
                  <wp:effectExtent l="0" t="0" r="0" b="0"/>
                  <wp:docPr id="1624507139" name="Picture 1624507139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030B7">
              <w:rPr>
                <w:noProof/>
              </w:rPr>
              <w:drawing>
                <wp:inline distT="0" distB="0" distL="0" distR="0" wp14:anchorId="6B382B0E" wp14:editId="64D89BD0">
                  <wp:extent cx="172442" cy="172442"/>
                  <wp:effectExtent l="0" t="0" r="0" b="0"/>
                  <wp:docPr id="544839895" name="Picture 544839895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9FD1644" w14:textId="77777777" w:rsidR="0018176A" w:rsidRPr="003030B7" w:rsidRDefault="0018176A" w:rsidP="0018176A">
            <w:pPr>
              <w:rPr>
                <w:szCs w:val="24"/>
              </w:rPr>
            </w:pPr>
          </w:p>
        </w:tc>
      </w:tr>
      <w:tr w:rsidR="0018176A" w:rsidRPr="003030B7" w14:paraId="4299B1FF" w14:textId="77777777" w:rsidTr="00145217">
        <w:tc>
          <w:tcPr>
            <w:tcW w:w="567" w:type="dxa"/>
            <w:tcMar>
              <w:right w:w="0" w:type="dxa"/>
            </w:tcMar>
          </w:tcPr>
          <w:p w14:paraId="07164383" w14:textId="77777777" w:rsidR="0018176A" w:rsidRPr="003030B7" w:rsidRDefault="0018176A" w:rsidP="0018176A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C28A10C" w14:textId="77777777" w:rsidR="0018176A" w:rsidRPr="003030B7" w:rsidRDefault="0018176A" w:rsidP="00804447">
            <w:pPr>
              <w:ind w:left="1168" w:hanging="567"/>
            </w:pPr>
            <w:r w:rsidRPr="003030B7">
              <w:t>i)</w:t>
            </w:r>
            <w:r w:rsidRPr="003030B7">
              <w:tab/>
              <w:t>Regulamentul privind producția și comercializarea materialului de reproducere a plantelor: situația actuală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DB74CDC" w14:textId="77777777" w:rsidR="0018176A" w:rsidRPr="003030B7" w:rsidRDefault="0018176A" w:rsidP="0018176A">
            <w:pPr>
              <w:pStyle w:val="NormalRight"/>
              <w:rPr>
                <w:noProof/>
              </w:rPr>
            </w:pPr>
          </w:p>
        </w:tc>
        <w:tc>
          <w:tcPr>
            <w:tcW w:w="2098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C0C655F" w14:textId="77777777" w:rsidR="0018176A" w:rsidRPr="003030B7" w:rsidRDefault="000A3042" w:rsidP="0018176A">
            <w:pPr>
              <w:rPr>
                <w:szCs w:val="24"/>
              </w:rPr>
            </w:pPr>
            <w:r w:rsidRPr="003030B7">
              <w:t>10718/26</w:t>
            </w:r>
          </w:p>
        </w:tc>
      </w:tr>
      <w:tr w:rsidR="0018176A" w:rsidRPr="003030B7" w14:paraId="6278B403" w14:textId="77777777" w:rsidTr="00145217">
        <w:tc>
          <w:tcPr>
            <w:tcW w:w="567" w:type="dxa"/>
            <w:tcMar>
              <w:right w:w="0" w:type="dxa"/>
            </w:tcMar>
          </w:tcPr>
          <w:p w14:paraId="1D4E5E3A" w14:textId="77777777" w:rsidR="0018176A" w:rsidRPr="003030B7" w:rsidRDefault="0018176A" w:rsidP="0018176A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281A1B2" w14:textId="77777777" w:rsidR="0018176A" w:rsidRPr="003030B7" w:rsidRDefault="0018176A" w:rsidP="0018176A">
            <w:pPr>
              <w:ind w:left="1156" w:hanging="567"/>
            </w:pPr>
            <w:r w:rsidRPr="003030B7">
              <w:t>ii)</w:t>
            </w:r>
            <w:r w:rsidRPr="003030B7">
              <w:tab/>
              <w:t>Regulamentul privind protecția animalelor în timpul transportului și al operațiunilor conexe: situația actuală</w:t>
            </w:r>
          </w:p>
          <w:p w14:paraId="22252692" w14:textId="77777777" w:rsidR="0018176A" w:rsidRPr="003030B7" w:rsidRDefault="0018176A" w:rsidP="0018176A">
            <w:pPr>
              <w:ind w:left="599"/>
            </w:pPr>
            <w:r w:rsidRPr="003030B7">
              <w:rPr>
                <w:i/>
              </w:rPr>
              <w:t>Informare din partea președinției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6458104" w14:textId="77777777" w:rsidR="0018176A" w:rsidRPr="003030B7" w:rsidRDefault="0018176A" w:rsidP="0018176A">
            <w:pPr>
              <w:pStyle w:val="NormalRight"/>
              <w:rPr>
                <w:noProof/>
              </w:rPr>
            </w:pPr>
          </w:p>
        </w:tc>
        <w:tc>
          <w:tcPr>
            <w:tcW w:w="2098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3731EFE" w14:textId="77777777" w:rsidR="0018176A" w:rsidRPr="003030B7" w:rsidRDefault="00AF4F07" w:rsidP="0018176A">
            <w:pPr>
              <w:rPr>
                <w:szCs w:val="24"/>
              </w:rPr>
            </w:pPr>
            <w:r w:rsidRPr="003030B7">
              <w:t>10390/26</w:t>
            </w:r>
          </w:p>
        </w:tc>
      </w:tr>
      <w:tr w:rsidR="0018176A" w:rsidRPr="003030B7" w14:paraId="62627128" w14:textId="77777777" w:rsidTr="00C64828">
        <w:tc>
          <w:tcPr>
            <w:tcW w:w="567" w:type="dxa"/>
            <w:tcMar>
              <w:right w:w="0" w:type="dxa"/>
            </w:tcMar>
          </w:tcPr>
          <w:p w14:paraId="4B9ECAB4" w14:textId="77777777" w:rsidR="0018176A" w:rsidRPr="003030B7" w:rsidRDefault="0018176A" w:rsidP="0018176A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5D33FA6" w14:textId="77777777" w:rsidR="0018176A" w:rsidRPr="003030B7" w:rsidRDefault="0018176A" w:rsidP="0018176A">
            <w:pPr>
              <w:tabs>
                <w:tab w:val="left" w:pos="720"/>
              </w:tabs>
              <w:ind w:left="601" w:hanging="567"/>
              <w:outlineLvl w:val="0"/>
            </w:pPr>
            <w:r w:rsidRPr="003030B7">
              <w:t>e)</w:t>
            </w:r>
            <w:r w:rsidRPr="003030B7">
              <w:tab/>
              <w:t>Monitorizarea ESB în Europa: aliniere la criteriile Organizației Mondiale pentru Sănătatea Animalelor (OMSA)</w:t>
            </w:r>
          </w:p>
          <w:p w14:paraId="343D7821" w14:textId="77777777" w:rsidR="0018176A" w:rsidRPr="003030B7" w:rsidRDefault="0018176A" w:rsidP="0018176A">
            <w:pPr>
              <w:ind w:left="599"/>
            </w:pPr>
            <w:r w:rsidRPr="003030B7">
              <w:rPr>
                <w:i/>
              </w:rPr>
              <w:t>Informare din partea Belgiei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5366600" w14:textId="77777777" w:rsidR="0018176A" w:rsidRPr="003030B7" w:rsidRDefault="002E5EFD" w:rsidP="0018176A">
            <w:pPr>
              <w:pStyle w:val="NormalRight"/>
              <w:rPr>
                <w:noProof/>
              </w:rPr>
            </w:pPr>
            <w:r w:rsidRPr="003030B7">
              <w:rPr>
                <w:noProof/>
              </w:rPr>
              <w:drawing>
                <wp:inline distT="0" distB="0" distL="0" distR="0" wp14:anchorId="64DE71C6" wp14:editId="44BF9265">
                  <wp:extent cx="171450" cy="171450"/>
                  <wp:effectExtent l="0" t="0" r="0" b="0"/>
                  <wp:docPr id="867780903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2F3E9F1" w14:textId="77777777" w:rsidR="0018176A" w:rsidRPr="003030B7" w:rsidRDefault="00B31CA1" w:rsidP="0018176A">
            <w:pPr>
              <w:rPr>
                <w:szCs w:val="24"/>
              </w:rPr>
            </w:pPr>
            <w:r w:rsidRPr="003030B7">
              <w:t>10244/26</w:t>
            </w:r>
          </w:p>
        </w:tc>
      </w:tr>
      <w:tr w:rsidR="00B94A0B" w:rsidRPr="003030B7" w14:paraId="512C5522" w14:textId="77777777" w:rsidTr="00C64828">
        <w:tc>
          <w:tcPr>
            <w:tcW w:w="567" w:type="dxa"/>
            <w:shd w:val="clear" w:color="auto" w:fill="auto"/>
            <w:tcMar>
              <w:right w:w="0" w:type="dxa"/>
            </w:tcMar>
          </w:tcPr>
          <w:p w14:paraId="759BE49F" w14:textId="77777777" w:rsidR="00B94A0B" w:rsidRPr="003030B7" w:rsidRDefault="00B94A0B" w:rsidP="00C64828">
            <w:pPr>
              <w:pStyle w:val="PointManual"/>
              <w:pageBreakBefore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89E977A" w14:textId="77777777" w:rsidR="00B94A0B" w:rsidRPr="003030B7" w:rsidRDefault="00B94A0B" w:rsidP="00B31CA1">
            <w:pPr>
              <w:tabs>
                <w:tab w:val="left" w:pos="720"/>
              </w:tabs>
              <w:ind w:left="601" w:hanging="567"/>
              <w:outlineLvl w:val="0"/>
            </w:pPr>
            <w:r w:rsidRPr="003030B7">
              <w:t>f)</w:t>
            </w:r>
            <w:r w:rsidRPr="003030B7">
              <w:tab/>
              <w:t>O mai mare flexibilitate în regimul strict de conservare aplicabil populației de urși, având în vedere situația actuală justificată în mod corespunzător</w:t>
            </w:r>
          </w:p>
          <w:p w14:paraId="77261CED" w14:textId="77777777" w:rsidR="00B94A0B" w:rsidRPr="003030B7" w:rsidRDefault="00B94A0B" w:rsidP="002E5EFD">
            <w:pPr>
              <w:tabs>
                <w:tab w:val="left" w:pos="720"/>
              </w:tabs>
              <w:ind w:left="601"/>
              <w:outlineLvl w:val="0"/>
            </w:pPr>
            <w:r w:rsidRPr="003030B7">
              <w:rPr>
                <w:i/>
              </w:rPr>
              <w:t>Informare din partea României și Slovaciei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C30A8D0" w14:textId="77777777" w:rsidR="00B94A0B" w:rsidRPr="003030B7" w:rsidRDefault="00B94A0B" w:rsidP="002E5EFD">
            <w:pPr>
              <w:pStyle w:val="NormalRight"/>
              <w:rPr>
                <w:noProof/>
              </w:rPr>
            </w:pPr>
            <w:r w:rsidRPr="003030B7">
              <w:rPr>
                <w:noProof/>
              </w:rPr>
              <w:drawing>
                <wp:inline distT="0" distB="0" distL="0" distR="0" wp14:anchorId="046001E4" wp14:editId="72352918">
                  <wp:extent cx="171450" cy="171450"/>
                  <wp:effectExtent l="0" t="0" r="0" b="0"/>
                  <wp:docPr id="306912878" name="Picture 306912878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1C8D8A7" w14:textId="77777777" w:rsidR="00B94A0B" w:rsidRPr="003030B7" w:rsidRDefault="004D67F1" w:rsidP="002E5EFD">
            <w:pPr>
              <w:rPr>
                <w:szCs w:val="24"/>
              </w:rPr>
            </w:pPr>
            <w:r w:rsidRPr="003030B7">
              <w:t>10329/26</w:t>
            </w:r>
          </w:p>
        </w:tc>
      </w:tr>
    </w:tbl>
    <w:p w14:paraId="2CCAEAB8" w14:textId="77777777" w:rsidR="002D5AEC" w:rsidRPr="003030B7" w:rsidRDefault="002D5AEC">
      <w:pPr>
        <w:spacing w:after="200" w:line="276" w:lineRule="auto"/>
        <w:rPr>
          <w:b/>
          <w:bCs/>
          <w:u w:val="single"/>
        </w:rPr>
      </w:pPr>
    </w:p>
    <w:p w14:paraId="7F9B67DC" w14:textId="77777777" w:rsidR="004E7DE0" w:rsidRPr="003030B7" w:rsidRDefault="004E7DE0" w:rsidP="009457AC">
      <w:pPr>
        <w:rPr>
          <w:b/>
          <w:bCs/>
          <w:u w:val="single"/>
        </w:rPr>
      </w:pPr>
      <w:r w:rsidRPr="003030B7">
        <w:rPr>
          <w:b/>
          <w:u w:val="single"/>
        </w:rPr>
        <w:t>REUNIUNEA DE MARȚI, 23 iunie 2026 (ora 10.00)</w:t>
      </w:r>
    </w:p>
    <w:p w14:paraId="07EC6D05" w14:textId="77777777" w:rsidR="00C92613" w:rsidRPr="003030B7" w:rsidRDefault="00C92613" w:rsidP="002D5AEC">
      <w:pPr>
        <w:spacing w:before="360"/>
        <w:rPr>
          <w:u w:val="single"/>
        </w:rPr>
      </w:pPr>
      <w:r w:rsidRPr="003030B7">
        <w:rPr>
          <w:u w:val="single"/>
        </w:rPr>
        <w:t>AGRICULTURĂ</w:t>
      </w:r>
    </w:p>
    <w:p w14:paraId="141F034E" w14:textId="77777777" w:rsidR="007F16A9" w:rsidRPr="003030B7" w:rsidRDefault="007F16A9" w:rsidP="007F16A9">
      <w:pPr>
        <w:spacing w:before="360"/>
        <w:rPr>
          <w:b/>
          <w:bCs/>
          <w:u w:val="single"/>
        </w:rPr>
      </w:pPr>
      <w:r w:rsidRPr="003030B7">
        <w:rPr>
          <w:b/>
          <w:u w:val="single"/>
        </w:rPr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2"/>
        <w:gridCol w:w="737"/>
        <w:gridCol w:w="2099"/>
      </w:tblGrid>
      <w:tr w:rsidR="007207CD" w:rsidRPr="003030B7" w14:paraId="27ACCE4A" w14:textId="77777777" w:rsidTr="007207CD">
        <w:tc>
          <w:tcPr>
            <w:tcW w:w="567" w:type="dxa"/>
            <w:tcMar>
              <w:right w:w="0" w:type="dxa"/>
            </w:tcMar>
          </w:tcPr>
          <w:p w14:paraId="04CE7A71" w14:textId="77777777" w:rsidR="007207CD" w:rsidRPr="003030B7" w:rsidRDefault="00804447" w:rsidP="007207CD">
            <w:pPr>
              <w:pStyle w:val="PointManual"/>
            </w:pPr>
            <w:r w:rsidRPr="003030B7">
              <w:t>7.</w:t>
            </w:r>
          </w:p>
        </w:tc>
        <w:tc>
          <w:tcPr>
            <w:tcW w:w="6463" w:type="dxa"/>
            <w:tcMar>
              <w:top w:w="284" w:type="dxa"/>
            </w:tcMar>
          </w:tcPr>
          <w:p w14:paraId="003BEFE3" w14:textId="77777777" w:rsidR="007207CD" w:rsidRPr="003030B7" w:rsidRDefault="007207CD" w:rsidP="00311045">
            <w:r w:rsidRPr="003030B7">
              <w:t>Situația pieței, în special ca urmare a invadării Ucrainei</w:t>
            </w:r>
            <w:r w:rsidRPr="003030B7">
              <w:rPr>
                <w:rStyle w:val="FootnoteReference"/>
              </w:rPr>
              <w:footnoteReference w:id="1"/>
            </w:r>
          </w:p>
          <w:p w14:paraId="166E78BC" w14:textId="77777777" w:rsidR="007207CD" w:rsidRPr="003030B7" w:rsidRDefault="007207CD" w:rsidP="00311045">
            <w:pPr>
              <w:rPr>
                <w:i/>
                <w:iCs/>
              </w:rPr>
            </w:pPr>
            <w:r w:rsidRPr="003030B7">
              <w:rPr>
                <w:i/>
              </w:rPr>
              <w:t>Informare din partea Comisiei și a statelor membre</w:t>
            </w:r>
          </w:p>
          <w:p w14:paraId="271A90A7" w14:textId="77777777" w:rsidR="007207CD" w:rsidRPr="003030B7" w:rsidRDefault="007207CD" w:rsidP="00311045">
            <w:pPr>
              <w:rPr>
                <w:i/>
                <w:iCs/>
              </w:rPr>
            </w:pPr>
            <w:r w:rsidRPr="003030B7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412C1C08" w14:textId="77777777" w:rsidR="007207CD" w:rsidRPr="003030B7" w:rsidRDefault="007207CD" w:rsidP="00311045">
            <w:pPr>
              <w:pStyle w:val="NormalRight"/>
              <w:rPr>
                <w:noProof/>
              </w:rPr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543C4841" w14:textId="77777777" w:rsidR="0059525D" w:rsidRPr="003030B7" w:rsidRDefault="0059525D" w:rsidP="00311045">
            <w:r w:rsidRPr="003030B7">
              <w:t>10696/26</w:t>
            </w:r>
          </w:p>
        </w:tc>
      </w:tr>
    </w:tbl>
    <w:p w14:paraId="2B72BD35" w14:textId="77777777" w:rsidR="007F16A9" w:rsidRPr="003030B7" w:rsidRDefault="007F16A9" w:rsidP="00804447">
      <w:pPr>
        <w:spacing w:before="360"/>
        <w:rPr>
          <w:b/>
          <w:bCs/>
          <w:u w:val="single"/>
        </w:rPr>
      </w:pPr>
      <w:r w:rsidRPr="003030B7">
        <w:rPr>
          <w:b/>
          <w:u w:val="single"/>
        </w:rPr>
        <w:t>Deliberări legislative</w:t>
      </w:r>
    </w:p>
    <w:p w14:paraId="6BD1694D" w14:textId="77777777" w:rsidR="007F16A9" w:rsidRPr="003030B7" w:rsidRDefault="007F16A9" w:rsidP="007F16A9">
      <w:pPr>
        <w:rPr>
          <w:b/>
          <w:bCs/>
        </w:rPr>
      </w:pPr>
      <w:r w:rsidRPr="003030B7">
        <w:rPr>
          <w:b/>
        </w:rPr>
        <w:t>[Deliberare publică în temeiul articolului 16 alineatul (8) din Tratatul privind Uniunea Europeană]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2"/>
        <w:gridCol w:w="737"/>
        <w:gridCol w:w="2099"/>
      </w:tblGrid>
      <w:tr w:rsidR="007207CD" w:rsidRPr="003030B7" w14:paraId="23A87716" w14:textId="77777777" w:rsidTr="007207CD">
        <w:tc>
          <w:tcPr>
            <w:tcW w:w="567" w:type="dxa"/>
            <w:tcMar>
              <w:right w:w="0" w:type="dxa"/>
            </w:tcMar>
          </w:tcPr>
          <w:p w14:paraId="5BC1A103" w14:textId="77777777" w:rsidR="007207CD" w:rsidRPr="003030B7" w:rsidRDefault="007207CD" w:rsidP="007207CD">
            <w:pPr>
              <w:pStyle w:val="PointManual"/>
            </w:pPr>
            <w:r w:rsidRPr="003030B7">
              <w:t>8.</w:t>
            </w:r>
          </w:p>
        </w:tc>
        <w:tc>
          <w:tcPr>
            <w:tcW w:w="6463" w:type="dxa"/>
            <w:tcMar>
              <w:top w:w="284" w:type="dxa"/>
            </w:tcMar>
          </w:tcPr>
          <w:p w14:paraId="2E4ADB9D" w14:textId="77777777" w:rsidR="007207CD" w:rsidRPr="003030B7" w:rsidRDefault="007207CD" w:rsidP="00C92613">
            <w:pPr>
              <w:rPr>
                <w:color w:val="000000"/>
                <w:szCs w:val="24"/>
              </w:rPr>
            </w:pPr>
            <w:r w:rsidRPr="003030B7">
              <w:rPr>
                <w:color w:val="000000"/>
              </w:rPr>
              <w:t>(</w:t>
            </w:r>
            <w:r w:rsidRPr="003030B7">
              <w:rPr>
                <w:color w:val="000000"/>
                <w:u w:val="single"/>
              </w:rPr>
              <w:t>posibil</w:t>
            </w:r>
            <w:r w:rsidRPr="003030B7">
              <w:rPr>
                <w:color w:val="000000"/>
              </w:rPr>
              <w:t>) Regulament de modificare a planurilor strategice PAC și a regulamentelor orizontale în ceea ce privește îngrășămintele</w:t>
            </w:r>
          </w:p>
          <w:p w14:paraId="08D7E29E" w14:textId="77777777" w:rsidR="007207CD" w:rsidRPr="003030B7" w:rsidRDefault="007207CD" w:rsidP="00C92613">
            <w:pPr>
              <w:rPr>
                <w:i/>
                <w:iCs/>
                <w:szCs w:val="24"/>
              </w:rPr>
            </w:pPr>
            <w:r w:rsidRPr="003030B7">
              <w:rPr>
                <w:i/>
              </w:rPr>
              <w:t>Abordare generală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5D1D6CF0" w14:textId="77777777" w:rsidR="007207CD" w:rsidRPr="003030B7" w:rsidRDefault="007207CD" w:rsidP="00311045">
            <w:pPr>
              <w:pStyle w:val="NormalRight"/>
            </w:pPr>
            <w:r w:rsidRPr="003030B7">
              <w:rPr>
                <w:noProof/>
              </w:rPr>
              <w:drawing>
                <wp:inline distT="0" distB="0" distL="0" distR="0" wp14:anchorId="7C76706E" wp14:editId="66C42FC2">
                  <wp:extent cx="172442" cy="172442"/>
                  <wp:effectExtent l="0" t="0" r="0" b="0"/>
                  <wp:docPr id="5" name="Picture 5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030B7">
              <w:rPr>
                <w:noProof/>
              </w:rPr>
              <w:drawing>
                <wp:inline distT="0" distB="0" distL="0" distR="0" wp14:anchorId="0F6912CD" wp14:editId="4D02F679">
                  <wp:extent cx="172442" cy="172442"/>
                  <wp:effectExtent l="0" t="0" r="0" b="0"/>
                  <wp:docPr id="12" name="Picture 1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4CE90D1A" w14:textId="77777777" w:rsidR="007207CD" w:rsidRPr="003030B7" w:rsidRDefault="00B037BB" w:rsidP="00311045">
            <w:r w:rsidRPr="003030B7">
              <w:t>10328/26 + ADD 1</w:t>
            </w:r>
          </w:p>
        </w:tc>
      </w:tr>
      <w:tr w:rsidR="007207CD" w:rsidRPr="003030B7" w14:paraId="01A32BE9" w14:textId="77777777" w:rsidTr="007207CD">
        <w:tc>
          <w:tcPr>
            <w:tcW w:w="567" w:type="dxa"/>
            <w:tcMar>
              <w:right w:w="0" w:type="dxa"/>
            </w:tcMar>
          </w:tcPr>
          <w:p w14:paraId="10ED5C44" w14:textId="77777777" w:rsidR="007207CD" w:rsidRPr="003030B7" w:rsidRDefault="007207CD" w:rsidP="007207CD">
            <w:pPr>
              <w:pStyle w:val="PointManual"/>
            </w:pPr>
            <w:r w:rsidRPr="003030B7">
              <w:t>9.</w:t>
            </w:r>
          </w:p>
        </w:tc>
        <w:tc>
          <w:tcPr>
            <w:tcW w:w="6463" w:type="dxa"/>
            <w:tcMar>
              <w:top w:w="284" w:type="dxa"/>
            </w:tcMar>
          </w:tcPr>
          <w:p w14:paraId="7CF944F0" w14:textId="77777777" w:rsidR="007207CD" w:rsidRPr="003030B7" w:rsidRDefault="007207CD" w:rsidP="00C92613">
            <w:pPr>
              <w:rPr>
                <w:color w:val="000000"/>
                <w:szCs w:val="24"/>
              </w:rPr>
            </w:pPr>
            <w:r w:rsidRPr="003030B7">
              <w:rPr>
                <w:color w:val="000000"/>
              </w:rPr>
              <w:t>Politica agricolă comună post-2027: flexibilitate, subsidiaritate și obiective comune ale UE</w:t>
            </w:r>
          </w:p>
          <w:p w14:paraId="01D699C9" w14:textId="77777777" w:rsidR="007207CD" w:rsidRPr="003030B7" w:rsidRDefault="007207CD" w:rsidP="00C92613">
            <w:pPr>
              <w:rPr>
                <w:rFonts w:asciiTheme="majorBidi" w:hAnsiTheme="majorBidi" w:cstheme="majorBidi"/>
                <w:i/>
                <w:iCs/>
                <w:szCs w:val="24"/>
              </w:rPr>
            </w:pPr>
            <w:r w:rsidRPr="003030B7">
              <w:rPr>
                <w:i/>
              </w:rPr>
              <w:t>Dezbatere de orientare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0D66B65" w14:textId="77777777" w:rsidR="007207CD" w:rsidRPr="003030B7" w:rsidRDefault="007207CD" w:rsidP="00311045">
            <w:pPr>
              <w:pStyle w:val="NormalRight"/>
              <w:rPr>
                <w:noProof/>
              </w:rPr>
            </w:pPr>
            <w:r w:rsidRPr="003030B7">
              <w:rPr>
                <w:noProof/>
              </w:rPr>
              <w:drawing>
                <wp:inline distT="0" distB="0" distL="0" distR="0" wp14:anchorId="05B65C0C" wp14:editId="3FF5F4E7">
                  <wp:extent cx="172442" cy="172442"/>
                  <wp:effectExtent l="0" t="0" r="0" b="0"/>
                  <wp:docPr id="11" name="Picture 11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030B7">
              <w:rPr>
                <w:noProof/>
              </w:rPr>
              <w:drawing>
                <wp:inline distT="0" distB="0" distL="0" distR="0" wp14:anchorId="59C112C4" wp14:editId="5EF9C2AA">
                  <wp:extent cx="172442" cy="172442"/>
                  <wp:effectExtent l="0" t="0" r="0" b="0"/>
                  <wp:docPr id="13" name="Picture 13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5CE2BE16" w14:textId="77777777" w:rsidR="007207CD" w:rsidRPr="003030B7" w:rsidRDefault="00910EF0" w:rsidP="00311045">
            <w:r w:rsidRPr="003030B7">
              <w:t>7468/26</w:t>
            </w:r>
          </w:p>
        </w:tc>
      </w:tr>
    </w:tbl>
    <w:p w14:paraId="6BD83BEB" w14:textId="77777777" w:rsidR="00525C9C" w:rsidRPr="003030B7" w:rsidRDefault="00525C9C" w:rsidP="004E7DE0">
      <w:pPr>
        <w:pStyle w:val="TableTitle"/>
        <w:spacing w:before="480"/>
      </w:pPr>
      <w:r w:rsidRPr="003030B7">
        <w:t>Diverse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9"/>
      </w:tblGrid>
      <w:tr w:rsidR="007207CD" w:rsidRPr="003030B7" w14:paraId="610B1F2B" w14:textId="77777777" w:rsidTr="007207CD">
        <w:tc>
          <w:tcPr>
            <w:tcW w:w="567" w:type="dxa"/>
            <w:tcMar>
              <w:right w:w="0" w:type="dxa"/>
            </w:tcMar>
          </w:tcPr>
          <w:p w14:paraId="617FA201" w14:textId="77777777" w:rsidR="007207CD" w:rsidRPr="003030B7" w:rsidRDefault="007207CD" w:rsidP="007207CD">
            <w:pPr>
              <w:pStyle w:val="PointManual"/>
            </w:pPr>
            <w:r w:rsidRPr="003030B7">
              <w:t>10.</w:t>
            </w:r>
          </w:p>
        </w:tc>
        <w:tc>
          <w:tcPr>
            <w:tcW w:w="6463" w:type="dxa"/>
            <w:tcMar>
              <w:top w:w="284" w:type="dxa"/>
            </w:tcMar>
          </w:tcPr>
          <w:p w14:paraId="7876DA80" w14:textId="77777777" w:rsidR="007207CD" w:rsidRPr="003030B7" w:rsidRDefault="007207CD" w:rsidP="008C10A1">
            <w:pPr>
              <w:ind w:left="589" w:hanging="567"/>
              <w:rPr>
                <w:u w:val="single"/>
              </w:rPr>
            </w:pPr>
            <w:r w:rsidRPr="003030B7">
              <w:rPr>
                <w:u w:val="single"/>
              </w:rPr>
              <w:t>Agricultură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2A94E0D" w14:textId="77777777" w:rsidR="007207CD" w:rsidRPr="003030B7" w:rsidRDefault="007207CD" w:rsidP="00EE2064">
            <w:pPr>
              <w:pStyle w:val="NormalRight"/>
              <w:rPr>
                <w:noProof/>
              </w:rPr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3423EB6A" w14:textId="77777777" w:rsidR="007207CD" w:rsidRPr="003030B7" w:rsidRDefault="007207CD" w:rsidP="00EE2064"/>
        </w:tc>
      </w:tr>
      <w:tr w:rsidR="008022B1" w:rsidRPr="003030B7" w14:paraId="63938486" w14:textId="77777777" w:rsidTr="00C64828">
        <w:tc>
          <w:tcPr>
            <w:tcW w:w="567" w:type="dxa"/>
            <w:tcMar>
              <w:right w:w="0" w:type="dxa"/>
            </w:tcMar>
          </w:tcPr>
          <w:p w14:paraId="02B7A76A" w14:textId="77777777" w:rsidR="008022B1" w:rsidRPr="003030B7" w:rsidRDefault="008022B1" w:rsidP="0018176A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5A9E4B79" w14:textId="77777777" w:rsidR="008022B1" w:rsidRPr="003030B7" w:rsidRDefault="008022B1" w:rsidP="008022B1">
            <w:pPr>
              <w:pStyle w:val="ListParagraph"/>
              <w:numPr>
                <w:ilvl w:val="0"/>
                <w:numId w:val="33"/>
              </w:numPr>
              <w:tabs>
                <w:tab w:val="left" w:pos="720"/>
              </w:tabs>
              <w:outlineLvl w:val="0"/>
            </w:pPr>
            <w:r w:rsidRPr="003030B7">
              <w:t>Cea de a 59-a Conferință a directorilor agențiilor de plăți ale UE (Nicosia, 25-27 mai 2026)</w:t>
            </w:r>
          </w:p>
          <w:p w14:paraId="05C2431F" w14:textId="77777777" w:rsidR="008022B1" w:rsidRPr="003030B7" w:rsidRDefault="008022B1" w:rsidP="008022B1">
            <w:pPr>
              <w:pStyle w:val="ListParagraph"/>
              <w:tabs>
                <w:tab w:val="left" w:pos="720"/>
              </w:tabs>
              <w:ind w:left="598"/>
              <w:outlineLvl w:val="0"/>
            </w:pPr>
            <w:r w:rsidRPr="003030B7">
              <w:rPr>
                <w:i/>
              </w:rPr>
              <w:t>Informare din partea președinției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8959E6F" w14:textId="77777777" w:rsidR="008022B1" w:rsidRPr="003030B7" w:rsidRDefault="008022B1" w:rsidP="0018176A">
            <w:pPr>
              <w:pStyle w:val="NormalRight"/>
              <w:rPr>
                <w:noProof/>
              </w:rPr>
            </w:pPr>
            <w:r w:rsidRPr="003030B7">
              <w:rPr>
                <w:noProof/>
              </w:rPr>
              <w:drawing>
                <wp:inline distT="0" distB="0" distL="0" distR="0" wp14:anchorId="2EADEF51" wp14:editId="61C2BE0E">
                  <wp:extent cx="171450" cy="171450"/>
                  <wp:effectExtent l="0" t="0" r="0" b="0"/>
                  <wp:docPr id="2046365003" name="Picture 2046365003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6EEBB534" w14:textId="77777777" w:rsidR="008022B1" w:rsidRPr="003030B7" w:rsidRDefault="008022B1" w:rsidP="0018176A">
            <w:r w:rsidRPr="003030B7">
              <w:t>10404/26</w:t>
            </w:r>
          </w:p>
        </w:tc>
      </w:tr>
      <w:tr w:rsidR="0018176A" w:rsidRPr="003030B7" w14:paraId="35127048" w14:textId="77777777" w:rsidTr="00C64828">
        <w:tc>
          <w:tcPr>
            <w:tcW w:w="567" w:type="dxa"/>
            <w:shd w:val="clear" w:color="auto" w:fill="auto"/>
            <w:tcMar>
              <w:right w:w="0" w:type="dxa"/>
            </w:tcMar>
          </w:tcPr>
          <w:p w14:paraId="2D4FF39B" w14:textId="77777777" w:rsidR="0018176A" w:rsidRPr="003030B7" w:rsidRDefault="0018176A" w:rsidP="00C64828">
            <w:pPr>
              <w:pStyle w:val="PointManual"/>
              <w:pageBreakBefore/>
            </w:pPr>
          </w:p>
        </w:tc>
        <w:tc>
          <w:tcPr>
            <w:tcW w:w="6463" w:type="dxa"/>
            <w:tcMar>
              <w:top w:w="284" w:type="dxa"/>
            </w:tcMar>
          </w:tcPr>
          <w:p w14:paraId="6F413C80" w14:textId="77777777" w:rsidR="0018176A" w:rsidRPr="003030B7" w:rsidRDefault="008022B1" w:rsidP="0018176A">
            <w:pPr>
              <w:ind w:left="589" w:hanging="567"/>
            </w:pPr>
            <w:r w:rsidRPr="003030B7">
              <w:t>b)</w:t>
            </w:r>
            <w:r w:rsidRPr="003030B7">
              <w:tab/>
            </w:r>
            <w:r w:rsidRPr="003030B7">
              <w:rPr>
                <w:rFonts w:asciiTheme="majorBidi" w:hAnsiTheme="majorBidi"/>
              </w:rPr>
              <w:t>Propuneri privind politica agricolă comună post-2027: situația actuală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34BAE75F" w14:textId="77777777" w:rsidR="0018176A" w:rsidRPr="003030B7" w:rsidRDefault="0018176A" w:rsidP="0018176A">
            <w:pPr>
              <w:pStyle w:val="NormalRight"/>
              <w:rPr>
                <w:noProof/>
              </w:rPr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014AFE82" w14:textId="77777777" w:rsidR="0018176A" w:rsidRPr="003030B7" w:rsidRDefault="0018176A" w:rsidP="0018176A"/>
        </w:tc>
      </w:tr>
      <w:tr w:rsidR="0018176A" w:rsidRPr="003030B7" w14:paraId="1E304B3A" w14:textId="77777777" w:rsidTr="007207CD">
        <w:tc>
          <w:tcPr>
            <w:tcW w:w="567" w:type="dxa"/>
            <w:tcMar>
              <w:right w:w="0" w:type="dxa"/>
            </w:tcMar>
          </w:tcPr>
          <w:p w14:paraId="1F6A56B2" w14:textId="77777777" w:rsidR="0018176A" w:rsidRPr="003030B7" w:rsidRDefault="0018176A" w:rsidP="0018176A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4D8CB627" w14:textId="77777777" w:rsidR="0018176A" w:rsidRPr="003030B7" w:rsidRDefault="001F377C" w:rsidP="002E5EFD">
            <w:pPr>
              <w:ind w:left="1163" w:hanging="567"/>
              <w:rPr>
                <w:rFonts w:asciiTheme="majorBidi" w:hAnsiTheme="majorBidi" w:cstheme="majorBidi"/>
                <w:szCs w:val="24"/>
              </w:rPr>
            </w:pPr>
            <w:r w:rsidRPr="003030B7">
              <w:t>i)</w:t>
            </w:r>
            <w:r w:rsidRPr="003030B7">
              <w:tab/>
              <w:t>Propuneri legislative actuale [Deliberare publică în temeiul articolului 16 alineatul 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A34E34D" w14:textId="77777777" w:rsidR="0018176A" w:rsidRPr="003030B7" w:rsidRDefault="00B876E0" w:rsidP="0018176A">
            <w:pPr>
              <w:pStyle w:val="NormalRight"/>
              <w:rPr>
                <w:noProof/>
              </w:rPr>
            </w:pPr>
            <w:r w:rsidRPr="003030B7">
              <w:rPr>
                <w:noProof/>
              </w:rPr>
              <w:drawing>
                <wp:inline distT="0" distB="0" distL="0" distR="0" wp14:anchorId="070211CE" wp14:editId="7571C2D5">
                  <wp:extent cx="172442" cy="172442"/>
                  <wp:effectExtent l="0" t="0" r="0" b="0"/>
                  <wp:docPr id="43127436" name="Picture 43127436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030B7">
              <w:rPr>
                <w:noProof/>
              </w:rPr>
              <w:drawing>
                <wp:inline distT="0" distB="0" distL="0" distR="0" wp14:anchorId="284C4BA8" wp14:editId="11FF43A0">
                  <wp:extent cx="172442" cy="172442"/>
                  <wp:effectExtent l="0" t="0" r="0" b="0"/>
                  <wp:docPr id="1490944280" name="Picture 1490944280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4A00DD22" w14:textId="77777777" w:rsidR="0018176A" w:rsidRPr="003030B7" w:rsidRDefault="0018176A" w:rsidP="0018176A"/>
        </w:tc>
      </w:tr>
      <w:tr w:rsidR="002E5EFD" w:rsidRPr="003030B7" w14:paraId="6D4A6B29" w14:textId="77777777" w:rsidTr="002D5AEC">
        <w:tc>
          <w:tcPr>
            <w:tcW w:w="567" w:type="dxa"/>
            <w:tcMar>
              <w:right w:w="0" w:type="dxa"/>
            </w:tcMar>
          </w:tcPr>
          <w:p w14:paraId="3DC2BCCC" w14:textId="77777777" w:rsidR="002E5EFD" w:rsidRPr="003030B7" w:rsidRDefault="002E5EFD" w:rsidP="0018176A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72D1B7F2" w14:textId="77777777" w:rsidR="002E5EFD" w:rsidRPr="003030B7" w:rsidRDefault="002E5EFD" w:rsidP="0018176A">
            <w:pPr>
              <w:ind w:left="1723" w:hanging="567"/>
              <w:rPr>
                <w:color w:val="000000"/>
                <w:szCs w:val="24"/>
              </w:rPr>
            </w:pPr>
            <w:r w:rsidRPr="003030B7">
              <w:rPr>
                <w:color w:val="000000"/>
              </w:rPr>
              <w:t>–</w:t>
            </w:r>
            <w:r w:rsidRPr="003030B7">
              <w:rPr>
                <w:color w:val="000000"/>
              </w:rPr>
              <w:tab/>
              <w:t>Regulamentul de stabilire a condițiilor pentru punerea în aplicare a sprijinului Uniunii pentru PAC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728AB6F2" w14:textId="77777777" w:rsidR="002E5EFD" w:rsidRPr="003030B7" w:rsidRDefault="002E5EFD" w:rsidP="0018176A">
            <w:pPr>
              <w:pStyle w:val="NormalRight"/>
              <w:rPr>
                <w:noProof/>
              </w:rPr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4E9961D1" w14:textId="77777777" w:rsidR="002E5EFD" w:rsidRPr="003030B7" w:rsidRDefault="000A3042" w:rsidP="0018176A">
            <w:r w:rsidRPr="003030B7">
              <w:t>10721/26</w:t>
            </w:r>
          </w:p>
        </w:tc>
      </w:tr>
      <w:tr w:rsidR="0018176A" w:rsidRPr="003030B7" w14:paraId="3CC7DFDF" w14:textId="77777777" w:rsidTr="002D5AEC">
        <w:tc>
          <w:tcPr>
            <w:tcW w:w="567" w:type="dxa"/>
            <w:shd w:val="clear" w:color="auto" w:fill="auto"/>
            <w:tcMar>
              <w:right w:w="0" w:type="dxa"/>
            </w:tcMar>
          </w:tcPr>
          <w:p w14:paraId="5AFDF4BC" w14:textId="77777777" w:rsidR="0018176A" w:rsidRPr="003030B7" w:rsidRDefault="0018176A" w:rsidP="009457AC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5BA2BF6A" w14:textId="77777777" w:rsidR="0018176A" w:rsidRPr="003030B7" w:rsidRDefault="0018176A" w:rsidP="0018176A">
            <w:pPr>
              <w:ind w:left="1723" w:hanging="567"/>
              <w:rPr>
                <w:color w:val="000000"/>
                <w:szCs w:val="24"/>
              </w:rPr>
            </w:pPr>
            <w:r w:rsidRPr="003030B7">
              <w:rPr>
                <w:color w:val="000000"/>
              </w:rPr>
              <w:t>–</w:t>
            </w:r>
            <w:r w:rsidRPr="003030B7">
              <w:rPr>
                <w:color w:val="000000"/>
              </w:rPr>
              <w:tab/>
              <w:t>Regulament de modificare în ceea ce privește programul pentru școli, intervențiile sectoriale, sectorul culturilor proteice, cânepa, standardele de comercializare, taxele la import, disponibilitatea aprovizionării și garanțiile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D962DA9" w14:textId="77777777" w:rsidR="0018176A" w:rsidRPr="003030B7" w:rsidRDefault="0018176A" w:rsidP="0018176A">
            <w:pPr>
              <w:pStyle w:val="NormalRight"/>
              <w:rPr>
                <w:noProof/>
              </w:rPr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5562724D" w14:textId="77777777" w:rsidR="0018176A" w:rsidRPr="003030B7" w:rsidRDefault="000A3042" w:rsidP="0018176A">
            <w:r w:rsidRPr="003030B7">
              <w:t>10364/1/26 REV 1</w:t>
            </w:r>
          </w:p>
        </w:tc>
      </w:tr>
      <w:tr w:rsidR="0018176A" w:rsidRPr="003030B7" w14:paraId="004FEDF5" w14:textId="77777777" w:rsidTr="007207CD">
        <w:tc>
          <w:tcPr>
            <w:tcW w:w="567" w:type="dxa"/>
            <w:tcMar>
              <w:right w:w="0" w:type="dxa"/>
            </w:tcMar>
          </w:tcPr>
          <w:p w14:paraId="5AE43711" w14:textId="77777777" w:rsidR="0018176A" w:rsidRPr="003030B7" w:rsidRDefault="0018176A" w:rsidP="00C64828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002164D7" w14:textId="77777777" w:rsidR="0018176A" w:rsidRPr="003030B7" w:rsidRDefault="0018176A" w:rsidP="00C64828">
            <w:pPr>
              <w:ind w:left="1156" w:hanging="567"/>
              <w:rPr>
                <w:color w:val="000000"/>
                <w:szCs w:val="24"/>
              </w:rPr>
            </w:pPr>
            <w:r w:rsidRPr="003030B7">
              <w:rPr>
                <w:color w:val="000000"/>
              </w:rPr>
              <w:t>ii)</w:t>
            </w:r>
            <w:r w:rsidRPr="003030B7">
              <w:rPr>
                <w:color w:val="000000"/>
              </w:rPr>
              <w:tab/>
              <w:t>Regulament de modificare al Consiliului în ceea ce privește programul UE pentru școli</w:t>
            </w:r>
          </w:p>
          <w:p w14:paraId="1C264188" w14:textId="77777777" w:rsidR="0018176A" w:rsidRPr="003030B7" w:rsidRDefault="0018176A" w:rsidP="00C64828">
            <w:pPr>
              <w:ind w:left="589"/>
              <w:rPr>
                <w:color w:val="000000"/>
                <w:szCs w:val="24"/>
              </w:rPr>
            </w:pPr>
            <w:r w:rsidRPr="003030B7">
              <w:rPr>
                <w:i/>
              </w:rPr>
              <w:t>Informare din partea președinției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2ACC572" w14:textId="77777777" w:rsidR="0018176A" w:rsidRPr="003030B7" w:rsidRDefault="0018176A" w:rsidP="00C64828">
            <w:pPr>
              <w:pStyle w:val="NormalRight"/>
              <w:rPr>
                <w:noProof/>
              </w:rPr>
            </w:pPr>
            <w:r w:rsidRPr="003030B7">
              <w:rPr>
                <w:noProof/>
              </w:rPr>
              <w:drawing>
                <wp:inline distT="0" distB="0" distL="0" distR="0" wp14:anchorId="08D21191" wp14:editId="7DF8A33E">
                  <wp:extent cx="172442" cy="172442"/>
                  <wp:effectExtent l="0" t="0" r="0" b="0"/>
                  <wp:docPr id="1973061147" name="Picture 1973061147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030B7">
              <w:rPr>
                <w:noProof/>
              </w:rPr>
              <w:drawing>
                <wp:inline distT="0" distB="0" distL="0" distR="0" wp14:anchorId="469B6ADF" wp14:editId="535FD5D6">
                  <wp:extent cx="171450" cy="171450"/>
                  <wp:effectExtent l="0" t="0" r="0" b="0"/>
                  <wp:docPr id="1185942062" name="Picture 1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391F4968" w14:textId="77777777" w:rsidR="0018176A" w:rsidRPr="003030B7" w:rsidRDefault="005A08C0" w:rsidP="00C64828">
            <w:r w:rsidRPr="003030B7">
              <w:t>10364/1/26 REV 1</w:t>
            </w:r>
          </w:p>
        </w:tc>
      </w:tr>
      <w:tr w:rsidR="002E5EFD" w:rsidRPr="003030B7" w14:paraId="62ABBC76" w14:textId="77777777" w:rsidTr="00916288">
        <w:tc>
          <w:tcPr>
            <w:tcW w:w="567" w:type="dxa"/>
            <w:tcMar>
              <w:right w:w="0" w:type="dxa"/>
            </w:tcMar>
          </w:tcPr>
          <w:p w14:paraId="15688BF3" w14:textId="77777777" w:rsidR="002E5EFD" w:rsidRPr="003030B7" w:rsidRDefault="002E5EFD" w:rsidP="002E5EFD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66CDA8BE" w14:textId="77777777" w:rsidR="002E5EFD" w:rsidRPr="003030B7" w:rsidRDefault="008022B1" w:rsidP="002E5EFD">
            <w:pPr>
              <w:ind w:left="596" w:hanging="567"/>
              <w:rPr>
                <w:rFonts w:asciiTheme="majorBidi" w:hAnsiTheme="majorBidi" w:cstheme="majorBidi"/>
                <w:szCs w:val="24"/>
              </w:rPr>
            </w:pPr>
            <w:r w:rsidRPr="003030B7">
              <w:t>c)</w:t>
            </w:r>
            <w:r w:rsidRPr="003030B7">
              <w:tab/>
            </w:r>
            <w:r w:rsidRPr="003030B7">
              <w:rPr>
                <w:rFonts w:asciiTheme="majorBidi" w:hAnsiTheme="majorBidi"/>
              </w:rPr>
              <w:t>Propuneri legislative actuale [Deliberare publică în temeiul articolului 16 alineatul 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7ACF6375" w14:textId="77777777" w:rsidR="002E5EFD" w:rsidRPr="003030B7" w:rsidRDefault="002E5EFD" w:rsidP="002E5EFD">
            <w:pPr>
              <w:pStyle w:val="NormalRight"/>
              <w:rPr>
                <w:noProof/>
              </w:rPr>
            </w:pPr>
            <w:r w:rsidRPr="003030B7">
              <w:rPr>
                <w:noProof/>
              </w:rPr>
              <w:drawing>
                <wp:inline distT="0" distB="0" distL="0" distR="0" wp14:anchorId="1E9B5101" wp14:editId="477F5A2C">
                  <wp:extent cx="172442" cy="172442"/>
                  <wp:effectExtent l="0" t="0" r="0" b="0"/>
                  <wp:docPr id="1080302151" name="Picture 1080302151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030B7">
              <w:rPr>
                <w:noProof/>
              </w:rPr>
              <w:drawing>
                <wp:inline distT="0" distB="0" distL="0" distR="0" wp14:anchorId="7BB31668" wp14:editId="206F9E7A">
                  <wp:extent cx="172442" cy="172442"/>
                  <wp:effectExtent l="0" t="0" r="0" b="0"/>
                  <wp:docPr id="1659189294" name="Picture 1659189294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01277B24" w14:textId="77777777" w:rsidR="002E5EFD" w:rsidRPr="003030B7" w:rsidRDefault="002E5EFD" w:rsidP="002E5EFD"/>
        </w:tc>
      </w:tr>
      <w:tr w:rsidR="002E5EFD" w:rsidRPr="003030B7" w14:paraId="077E101F" w14:textId="77777777" w:rsidTr="007207CD">
        <w:tc>
          <w:tcPr>
            <w:tcW w:w="567" w:type="dxa"/>
            <w:tcMar>
              <w:right w:w="0" w:type="dxa"/>
            </w:tcMar>
          </w:tcPr>
          <w:p w14:paraId="7169F765" w14:textId="77777777" w:rsidR="002E5EFD" w:rsidRPr="003030B7" w:rsidRDefault="002E5EFD" w:rsidP="002E5EFD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0944E504" w14:textId="77777777" w:rsidR="002E5EFD" w:rsidRPr="003030B7" w:rsidRDefault="002E5EFD" w:rsidP="00F75BE6">
            <w:pPr>
              <w:ind w:left="1156" w:hanging="567"/>
              <w:rPr>
                <w:i/>
                <w:iCs/>
              </w:rPr>
            </w:pPr>
            <w:r w:rsidRPr="003030B7">
              <w:t>i)</w:t>
            </w:r>
            <w:r w:rsidRPr="003030B7">
              <w:rPr>
                <w:color w:val="000000"/>
              </w:rPr>
              <w:tab/>
            </w:r>
            <w:r w:rsidRPr="003030B7">
              <w:t>Regulament de modificare a Regulamentului privind agricultura ecologică în ceea ce privește normele referitoare la producție, etichetare, certificare și comercializare: situația actuală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33127FBA" w14:textId="77777777" w:rsidR="002E5EFD" w:rsidRPr="003030B7" w:rsidRDefault="002E5EFD" w:rsidP="002E5EFD">
            <w:pPr>
              <w:pStyle w:val="NormalRight"/>
              <w:rPr>
                <w:noProof/>
              </w:rPr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67BAE207" w14:textId="77777777" w:rsidR="002E5EFD" w:rsidRPr="003030B7" w:rsidRDefault="005F4FF8" w:rsidP="002E5EFD">
            <w:r w:rsidRPr="003030B7">
              <w:t>10670/26</w:t>
            </w:r>
          </w:p>
        </w:tc>
      </w:tr>
      <w:tr w:rsidR="002E5EFD" w:rsidRPr="003030B7" w14:paraId="09605241" w14:textId="77777777" w:rsidTr="007207CD">
        <w:tc>
          <w:tcPr>
            <w:tcW w:w="567" w:type="dxa"/>
            <w:tcMar>
              <w:right w:w="0" w:type="dxa"/>
            </w:tcMar>
          </w:tcPr>
          <w:p w14:paraId="0A3D261E" w14:textId="77777777" w:rsidR="002E5EFD" w:rsidRPr="003030B7" w:rsidRDefault="002E5EFD" w:rsidP="002E5EFD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66EC10DB" w14:textId="77777777" w:rsidR="002E5EFD" w:rsidRPr="003030B7" w:rsidRDefault="002E5EFD" w:rsidP="002E5EFD">
            <w:pPr>
              <w:ind w:left="1156" w:hanging="567"/>
            </w:pPr>
            <w:r w:rsidRPr="003030B7">
              <w:t>ii)</w:t>
            </w:r>
            <w:r w:rsidRPr="003030B7">
              <w:rPr>
                <w:color w:val="000000"/>
              </w:rPr>
              <w:tab/>
            </w:r>
            <w:r w:rsidRPr="003030B7">
              <w:t>Regulament de modificare a Regulamentului privind organizarea comună a piețelor (OCP) în ceea ce privește consolidarea poziției fermierilor în cadrul lanțului de aprovizionare cu alimente: situația actuală</w:t>
            </w:r>
          </w:p>
          <w:p w14:paraId="094F9819" w14:textId="77777777" w:rsidR="002E5EFD" w:rsidRPr="003030B7" w:rsidRDefault="002E5EFD" w:rsidP="002E5EFD">
            <w:pPr>
              <w:tabs>
                <w:tab w:val="left" w:pos="720"/>
              </w:tabs>
              <w:ind w:left="601"/>
              <w:outlineLvl w:val="0"/>
            </w:pPr>
            <w:r w:rsidRPr="003030B7">
              <w:rPr>
                <w:i/>
              </w:rPr>
              <w:t>Informare din partea președinției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4D8AB832" w14:textId="77777777" w:rsidR="002E5EFD" w:rsidRPr="003030B7" w:rsidRDefault="002E5EFD" w:rsidP="002E5EFD">
            <w:pPr>
              <w:pStyle w:val="NormalRight"/>
              <w:rPr>
                <w:noProof/>
              </w:rPr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5DC92A15" w14:textId="77777777" w:rsidR="002E5EFD" w:rsidRPr="003030B7" w:rsidRDefault="000A3042" w:rsidP="002E5EFD">
            <w:r w:rsidRPr="003030B7">
              <w:t>10723/26</w:t>
            </w:r>
          </w:p>
        </w:tc>
      </w:tr>
    </w:tbl>
    <w:p w14:paraId="4F404D4C" w14:textId="77777777" w:rsidR="00553E27" w:rsidRPr="003030B7" w:rsidRDefault="00553E27" w:rsidP="00BB0C60">
      <w:pPr>
        <w:pStyle w:val="ImageLine"/>
        <w:spacing w:before="480"/>
        <w:ind w:right="3402"/>
      </w:pPr>
    </w:p>
    <w:p w14:paraId="70E23399" w14:textId="77777777" w:rsidR="00D017DE" w:rsidRPr="003030B7" w:rsidRDefault="00D017DE" w:rsidP="00D017DE">
      <w:pPr>
        <w:pStyle w:val="Image"/>
        <w:rPr>
          <w:color w:val="000000" w:themeColor="text1"/>
        </w:rPr>
      </w:pPr>
      <w:r w:rsidRPr="003030B7">
        <w:rPr>
          <w:noProof/>
        </w:rPr>
        <w:drawing>
          <wp:inline distT="0" distB="0" distL="0" distR="0" wp14:anchorId="751F6A2F" wp14:editId="5139924C">
            <wp:extent cx="172442" cy="172442"/>
            <wp:effectExtent l="0" t="0" r="0" b="0"/>
            <wp:docPr id="1470263960" name="Picture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ima lectură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030B7">
        <w:tab/>
        <w:t>Prima lectură</w:t>
      </w:r>
    </w:p>
    <w:p w14:paraId="30E2705D" w14:textId="77777777" w:rsidR="00D017DE" w:rsidRPr="003030B7" w:rsidRDefault="00D017DE" w:rsidP="00D017DE">
      <w:pPr>
        <w:pStyle w:val="Image"/>
        <w:rPr>
          <w:color w:val="000000" w:themeColor="text1"/>
        </w:rPr>
      </w:pPr>
      <w:r w:rsidRPr="003030B7">
        <w:rPr>
          <w:noProof/>
        </w:rPr>
        <w:drawing>
          <wp:inline distT="0" distB="0" distL="0" distR="0" wp14:anchorId="28AE45F4" wp14:editId="40BE5B09">
            <wp:extent cx="172442" cy="172442"/>
            <wp:effectExtent l="0" t="0" r="0" b="0"/>
            <wp:docPr id="1841529074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030B7">
        <w:tab/>
        <w:t>Punct bazat pe o propunere a Comisiei</w:t>
      </w:r>
    </w:p>
    <w:p w14:paraId="79FD7C52" w14:textId="77777777" w:rsidR="00D017DE" w:rsidRPr="003030B7" w:rsidRDefault="00D017DE" w:rsidP="009576CE">
      <w:pPr>
        <w:pStyle w:val="Image"/>
        <w:keepNext/>
        <w:ind w:left="851" w:hanging="851"/>
      </w:pPr>
      <w:r w:rsidRPr="003030B7">
        <w:rPr>
          <w:noProof/>
        </w:rPr>
        <w:drawing>
          <wp:inline distT="0" distB="0" distL="0" distR="0" wp14:anchorId="61B7475A" wp14:editId="4F3934CA">
            <wp:extent cx="171450" cy="171450"/>
            <wp:effectExtent l="0" t="0" r="0" b="0"/>
            <wp:docPr id="1871949292" name="Picture 1" descr="Dezbatere publică propusă de președinție [articolul 8 alineatul (2) din Regulamentul de procedură al Consiliului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ublic debate proposed by the Presidency (Article 8(2) of the Council's Rules of Procedure)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30B7">
        <w:tab/>
        <w:t>Dezbatere publică la propunerea președinției [articolul 8 alineatul (2) din Regulamentul de procedură al Consiliului]</w:t>
      </w:r>
    </w:p>
    <w:bookmarkEnd w:id="1"/>
    <w:p w14:paraId="0C973C25" w14:textId="77777777" w:rsidR="00BE748D" w:rsidRDefault="00BE748D" w:rsidP="00BB0C60">
      <w:pPr>
        <w:pStyle w:val="FinalLine"/>
        <w:ind w:left="3402" w:right="3402"/>
      </w:pPr>
    </w:p>
    <w:sectPr w:rsidR="00BE748D" w:rsidSect="003030B7">
      <w:headerReference w:type="default" r:id="rId15"/>
      <w:footerReference w:type="default" r:id="rId16"/>
      <w:headerReference w:type="first" r:id="rId17"/>
      <w:footerReference w:type="first" r:id="rId18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5CE09" w14:textId="77777777" w:rsidR="00CE6122" w:rsidRDefault="00CE6122" w:rsidP="002578A2">
      <w:r>
        <w:separator/>
      </w:r>
    </w:p>
  </w:endnote>
  <w:endnote w:type="continuationSeparator" w:id="0">
    <w:p w14:paraId="3DC80667" w14:textId="77777777" w:rsidR="00CE6122" w:rsidRDefault="00CE6122" w:rsidP="00257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3030B7" w:rsidRPr="00D94637" w14:paraId="31D5A451" w14:textId="77777777" w:rsidTr="003030B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44349F72" w14:textId="77777777" w:rsidR="003030B7" w:rsidRPr="00D94637" w:rsidRDefault="003030B7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3030B7" w:rsidRPr="00B310DC" w14:paraId="6C418479" w14:textId="77777777" w:rsidTr="003030B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6C0D9156" w14:textId="6C324614" w:rsidR="003030B7" w:rsidRPr="00AD7BF2" w:rsidRDefault="003030B7" w:rsidP="004F54B2">
          <w:pPr>
            <w:pStyle w:val="FooterText"/>
          </w:pPr>
          <w:r>
            <w:t>10319/26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5F8D8F3E" w14:textId="77777777" w:rsidR="003030B7" w:rsidRPr="00AD7BF2" w:rsidRDefault="003030B7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54BD393B" w14:textId="77777777" w:rsidR="003030B7" w:rsidRPr="002511D8" w:rsidRDefault="003030B7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A496200" w14:textId="2B790119" w:rsidR="003030B7" w:rsidRPr="00B310DC" w:rsidRDefault="003030B7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3030B7" w:rsidRPr="00D94637" w14:paraId="4CC343EC" w14:textId="77777777" w:rsidTr="003030B7">
      <w:trPr>
        <w:jc w:val="center"/>
      </w:trPr>
      <w:tc>
        <w:tcPr>
          <w:tcW w:w="1774" w:type="pct"/>
          <w:shd w:val="clear" w:color="auto" w:fill="auto"/>
        </w:tcPr>
        <w:p w14:paraId="2883F425" w14:textId="75413C9F" w:rsidR="003030B7" w:rsidRPr="00AD7BF2" w:rsidRDefault="003030B7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6939EF5A" w14:textId="663C7E98" w:rsidR="003030B7" w:rsidRPr="00AD7BF2" w:rsidRDefault="003030B7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6EA04D93" w14:textId="108F3F99" w:rsidR="003030B7" w:rsidRPr="00D94637" w:rsidRDefault="003030B7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16CCE03D" w14:textId="03DDC1D9" w:rsidR="003030B7" w:rsidRPr="00695BAF" w:rsidRDefault="003030B7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27BD2A65" w14:textId="77777777" w:rsidR="003030B7" w:rsidRPr="003030B7" w:rsidRDefault="003030B7" w:rsidP="003030B7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3030B7" w:rsidRPr="00D94637" w14:paraId="390215AF" w14:textId="77777777" w:rsidTr="003030B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665A808A" w14:textId="77777777" w:rsidR="003030B7" w:rsidRPr="00D94637" w:rsidRDefault="003030B7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3030B7" w:rsidRPr="00B310DC" w14:paraId="07700668" w14:textId="77777777" w:rsidTr="003030B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2006B577" w14:textId="21E81B1D" w:rsidR="003030B7" w:rsidRPr="00AD7BF2" w:rsidRDefault="003030B7" w:rsidP="004F54B2">
          <w:pPr>
            <w:pStyle w:val="FooterText"/>
          </w:pPr>
          <w:r>
            <w:t>10319/26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3C6C565F" w14:textId="77777777" w:rsidR="003030B7" w:rsidRPr="00AD7BF2" w:rsidRDefault="003030B7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233A4092" w14:textId="77777777" w:rsidR="003030B7" w:rsidRPr="002511D8" w:rsidRDefault="003030B7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0CCBF483" w14:textId="54F2F4FE" w:rsidR="003030B7" w:rsidRPr="00B310DC" w:rsidRDefault="003030B7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3030B7" w:rsidRPr="00D94637" w14:paraId="5ADCF4FB" w14:textId="77777777" w:rsidTr="003030B7">
      <w:trPr>
        <w:jc w:val="center"/>
      </w:trPr>
      <w:tc>
        <w:tcPr>
          <w:tcW w:w="1774" w:type="pct"/>
          <w:shd w:val="clear" w:color="auto" w:fill="auto"/>
        </w:tcPr>
        <w:p w14:paraId="6FB27BD3" w14:textId="2541EF2F" w:rsidR="003030B7" w:rsidRPr="00AD7BF2" w:rsidRDefault="003030B7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2D4548C3" w14:textId="3D7B8541" w:rsidR="003030B7" w:rsidRPr="00AD7BF2" w:rsidRDefault="003030B7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56052519" w14:textId="2398E850" w:rsidR="003030B7" w:rsidRPr="00D94637" w:rsidRDefault="003030B7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1E6D1C22" w14:textId="2370E81D" w:rsidR="003030B7" w:rsidRPr="00695BAF" w:rsidRDefault="003030B7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58A25A3F" w14:textId="77777777" w:rsidR="003030B7" w:rsidRPr="003030B7" w:rsidRDefault="003030B7" w:rsidP="003030B7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56F63" w14:textId="77777777" w:rsidR="00CE6122" w:rsidRDefault="00CE6122" w:rsidP="002578A2">
      <w:r>
        <w:separator/>
      </w:r>
    </w:p>
  </w:footnote>
  <w:footnote w:type="continuationSeparator" w:id="0">
    <w:p w14:paraId="6CA7C7CA" w14:textId="77777777" w:rsidR="00CE6122" w:rsidRDefault="00CE6122" w:rsidP="002578A2">
      <w:r>
        <w:continuationSeparator/>
      </w:r>
    </w:p>
  </w:footnote>
  <w:footnote w:id="1">
    <w:p w14:paraId="22F510B5" w14:textId="77777777" w:rsidR="007207CD" w:rsidRPr="003030B7" w:rsidRDefault="007207CD">
      <w:pPr>
        <w:pStyle w:val="FootnoteText"/>
      </w:pPr>
      <w:r w:rsidRPr="003030B7">
        <w:rPr>
          <w:rStyle w:val="FootnoteReference"/>
        </w:rPr>
        <w:footnoteRef/>
      </w:r>
      <w:r w:rsidRPr="003030B7">
        <w:tab/>
      </w:r>
      <w:r w:rsidRPr="003030B7">
        <w:rPr>
          <w:sz w:val="23"/>
        </w:rPr>
        <w:t>În prezența viceprim-ministrului pentru integrarea europeană și euro-atlantică a Ucrainei.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03487" w14:textId="684A102B" w:rsidR="003030B7" w:rsidRPr="003030B7" w:rsidRDefault="003030B7" w:rsidP="003030B7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28848" w14:textId="47546E73" w:rsidR="003030B7" w:rsidRPr="003030B7" w:rsidRDefault="003030B7" w:rsidP="003030B7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5.75pt;height:15.75pt;visibility:visible;mso-wrap-style:square" o:bullet="t">
        <v:imagedata r:id="rId1" o:title=""/>
      </v:shape>
    </w:pict>
  </w:numPicBullet>
  <w:numPicBullet w:numPicBulletId="1">
    <w:pict>
      <v:shape id="_x0000_i1036" type="#_x0000_t75" alt="Item based on a Commission proposal" style="width:10.5pt;height:10.5pt;visibility:visible;mso-wrap-style:square" o:bullet="t">
        <v:imagedata r:id="rId2" o:title="Item based on a Commission proposal"/>
      </v:shape>
    </w:pict>
  </w:numPicBullet>
  <w:numPicBullet w:numPicBulletId="2">
    <w:pict>
      <v:shape id="_x0000_i1037" type="#_x0000_t75" alt="Public debate proposed by the Presidency (Article 8(2) of the Council's Rules of Procedure)" style="width:15.75pt;height:15.75pt;visibility:visible;mso-wrap-style:square" o:bullet="t">
        <v:imagedata r:id="rId3" o:title="Public debate proposed by the Presidency (Article 8(2) of the Council's Rules of Procedure)"/>
      </v:shape>
    </w:pict>
  </w:numPicBullet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0D8678D5"/>
    <w:multiLevelType w:val="hybridMultilevel"/>
    <w:tmpl w:val="948085B4"/>
    <w:lvl w:ilvl="0" w:tplc="AAF026A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4633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2C53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888D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050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84F8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7F830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DE7A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66A6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18C14D1F"/>
    <w:multiLevelType w:val="hybridMultilevel"/>
    <w:tmpl w:val="DE4469A2"/>
    <w:lvl w:ilvl="0" w:tplc="6FC65AA4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35094CCD"/>
    <w:multiLevelType w:val="hybridMultilevel"/>
    <w:tmpl w:val="AF56F9C4"/>
    <w:lvl w:ilvl="0" w:tplc="6FC65AA4">
      <w:start w:val="1"/>
      <w:numFmt w:val="lowerRoman"/>
      <w:lvlText w:val="%1)"/>
      <w:lvlJc w:val="left"/>
      <w:pPr>
        <w:ind w:left="128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9" w:hanging="360"/>
      </w:pPr>
    </w:lvl>
    <w:lvl w:ilvl="2" w:tplc="0809001B" w:tentative="1">
      <w:start w:val="1"/>
      <w:numFmt w:val="lowerRoman"/>
      <w:lvlText w:val="%3."/>
      <w:lvlJc w:val="right"/>
      <w:pPr>
        <w:ind w:left="2369" w:hanging="180"/>
      </w:pPr>
    </w:lvl>
    <w:lvl w:ilvl="3" w:tplc="0809000F" w:tentative="1">
      <w:start w:val="1"/>
      <w:numFmt w:val="decimal"/>
      <w:lvlText w:val="%4."/>
      <w:lvlJc w:val="left"/>
      <w:pPr>
        <w:ind w:left="3089" w:hanging="360"/>
      </w:pPr>
    </w:lvl>
    <w:lvl w:ilvl="4" w:tplc="08090019" w:tentative="1">
      <w:start w:val="1"/>
      <w:numFmt w:val="lowerLetter"/>
      <w:lvlText w:val="%5."/>
      <w:lvlJc w:val="left"/>
      <w:pPr>
        <w:ind w:left="3809" w:hanging="360"/>
      </w:pPr>
    </w:lvl>
    <w:lvl w:ilvl="5" w:tplc="0809001B" w:tentative="1">
      <w:start w:val="1"/>
      <w:numFmt w:val="lowerRoman"/>
      <w:lvlText w:val="%6."/>
      <w:lvlJc w:val="right"/>
      <w:pPr>
        <w:ind w:left="4529" w:hanging="180"/>
      </w:pPr>
    </w:lvl>
    <w:lvl w:ilvl="6" w:tplc="0809000F" w:tentative="1">
      <w:start w:val="1"/>
      <w:numFmt w:val="decimal"/>
      <w:lvlText w:val="%7."/>
      <w:lvlJc w:val="left"/>
      <w:pPr>
        <w:ind w:left="5249" w:hanging="360"/>
      </w:pPr>
    </w:lvl>
    <w:lvl w:ilvl="7" w:tplc="08090019" w:tentative="1">
      <w:start w:val="1"/>
      <w:numFmt w:val="lowerLetter"/>
      <w:lvlText w:val="%8."/>
      <w:lvlJc w:val="left"/>
      <w:pPr>
        <w:ind w:left="5969" w:hanging="360"/>
      </w:pPr>
    </w:lvl>
    <w:lvl w:ilvl="8" w:tplc="080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1" w15:restartNumberingAfterBreak="0">
    <w:nsid w:val="37A57253"/>
    <w:multiLevelType w:val="hybridMultilevel"/>
    <w:tmpl w:val="944A4C4E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6A0853"/>
    <w:multiLevelType w:val="hybridMultilevel"/>
    <w:tmpl w:val="1D3835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55B1287E"/>
    <w:multiLevelType w:val="hybridMultilevel"/>
    <w:tmpl w:val="B66E13D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8" w15:restartNumberingAfterBreak="0">
    <w:nsid w:val="61611EAB"/>
    <w:multiLevelType w:val="hybridMultilevel"/>
    <w:tmpl w:val="15CEF58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74E4C"/>
    <w:multiLevelType w:val="hybridMultilevel"/>
    <w:tmpl w:val="27589F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4" w15:restartNumberingAfterBreak="0">
    <w:nsid w:val="750F0B1E"/>
    <w:multiLevelType w:val="hybridMultilevel"/>
    <w:tmpl w:val="7898ECC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6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7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9" w15:restartNumberingAfterBreak="0">
    <w:nsid w:val="7D4C2AC7"/>
    <w:multiLevelType w:val="hybridMultilevel"/>
    <w:tmpl w:val="6DD027A2"/>
    <w:lvl w:ilvl="0" w:tplc="8654C656">
      <w:start w:val="1"/>
      <w:numFmt w:val="lowerLetter"/>
      <w:lvlText w:val="%1)"/>
      <w:lvlJc w:val="left"/>
      <w:pPr>
        <w:ind w:left="598" w:hanging="564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114" w:hanging="360"/>
      </w:pPr>
    </w:lvl>
    <w:lvl w:ilvl="2" w:tplc="080C001B" w:tentative="1">
      <w:start w:val="1"/>
      <w:numFmt w:val="lowerRoman"/>
      <w:lvlText w:val="%3."/>
      <w:lvlJc w:val="right"/>
      <w:pPr>
        <w:ind w:left="1834" w:hanging="180"/>
      </w:pPr>
    </w:lvl>
    <w:lvl w:ilvl="3" w:tplc="080C000F" w:tentative="1">
      <w:start w:val="1"/>
      <w:numFmt w:val="decimal"/>
      <w:lvlText w:val="%4."/>
      <w:lvlJc w:val="left"/>
      <w:pPr>
        <w:ind w:left="2554" w:hanging="360"/>
      </w:pPr>
    </w:lvl>
    <w:lvl w:ilvl="4" w:tplc="080C0019" w:tentative="1">
      <w:start w:val="1"/>
      <w:numFmt w:val="lowerLetter"/>
      <w:lvlText w:val="%5."/>
      <w:lvlJc w:val="left"/>
      <w:pPr>
        <w:ind w:left="3274" w:hanging="360"/>
      </w:pPr>
    </w:lvl>
    <w:lvl w:ilvl="5" w:tplc="080C001B" w:tentative="1">
      <w:start w:val="1"/>
      <w:numFmt w:val="lowerRoman"/>
      <w:lvlText w:val="%6."/>
      <w:lvlJc w:val="right"/>
      <w:pPr>
        <w:ind w:left="3994" w:hanging="180"/>
      </w:pPr>
    </w:lvl>
    <w:lvl w:ilvl="6" w:tplc="080C000F" w:tentative="1">
      <w:start w:val="1"/>
      <w:numFmt w:val="decimal"/>
      <w:lvlText w:val="%7."/>
      <w:lvlJc w:val="left"/>
      <w:pPr>
        <w:ind w:left="4714" w:hanging="360"/>
      </w:pPr>
    </w:lvl>
    <w:lvl w:ilvl="7" w:tplc="080C0019" w:tentative="1">
      <w:start w:val="1"/>
      <w:numFmt w:val="lowerLetter"/>
      <w:lvlText w:val="%8."/>
      <w:lvlJc w:val="left"/>
      <w:pPr>
        <w:ind w:left="5434" w:hanging="360"/>
      </w:pPr>
    </w:lvl>
    <w:lvl w:ilvl="8" w:tplc="080C001B" w:tentative="1">
      <w:start w:val="1"/>
      <w:numFmt w:val="lowerRoman"/>
      <w:lvlText w:val="%9."/>
      <w:lvlJc w:val="right"/>
      <w:pPr>
        <w:ind w:left="6154" w:hanging="180"/>
      </w:pPr>
    </w:lvl>
  </w:abstractNum>
  <w:num w:numId="1" w16cid:durableId="426275622">
    <w:abstractNumId w:val="22"/>
  </w:num>
  <w:num w:numId="2" w16cid:durableId="1225068686">
    <w:abstractNumId w:val="1"/>
  </w:num>
  <w:num w:numId="3" w16cid:durableId="1092628867">
    <w:abstractNumId w:val="23"/>
  </w:num>
  <w:num w:numId="4" w16cid:durableId="1111128698">
    <w:abstractNumId w:val="17"/>
  </w:num>
  <w:num w:numId="5" w16cid:durableId="1525315942">
    <w:abstractNumId w:val="2"/>
  </w:num>
  <w:num w:numId="6" w16cid:durableId="948005262">
    <w:abstractNumId w:val="26"/>
  </w:num>
  <w:num w:numId="7" w16cid:durableId="69013129">
    <w:abstractNumId w:val="28"/>
  </w:num>
  <w:num w:numId="8" w16cid:durableId="1150444738">
    <w:abstractNumId w:val="15"/>
  </w:num>
  <w:num w:numId="9" w16cid:durableId="2121876611">
    <w:abstractNumId w:val="25"/>
  </w:num>
  <w:num w:numId="10" w16cid:durableId="1041786221">
    <w:abstractNumId w:val="20"/>
  </w:num>
  <w:num w:numId="11" w16cid:durableId="914827087">
    <w:abstractNumId w:val="13"/>
  </w:num>
  <w:num w:numId="12" w16cid:durableId="584917527">
    <w:abstractNumId w:val="7"/>
  </w:num>
  <w:num w:numId="13" w16cid:durableId="1178499938">
    <w:abstractNumId w:val="5"/>
  </w:num>
  <w:num w:numId="14" w16cid:durableId="573782855">
    <w:abstractNumId w:val="21"/>
  </w:num>
  <w:num w:numId="15" w16cid:durableId="1067387470">
    <w:abstractNumId w:val="27"/>
  </w:num>
  <w:num w:numId="16" w16cid:durableId="864753491">
    <w:abstractNumId w:val="0"/>
  </w:num>
  <w:num w:numId="17" w16cid:durableId="756679298">
    <w:abstractNumId w:val="8"/>
  </w:num>
  <w:num w:numId="18" w16cid:durableId="1661611895">
    <w:abstractNumId w:val="4"/>
  </w:num>
  <w:num w:numId="19" w16cid:durableId="1427768494">
    <w:abstractNumId w:val="16"/>
  </w:num>
  <w:num w:numId="20" w16cid:durableId="1343245050">
    <w:abstractNumId w:val="9"/>
  </w:num>
  <w:num w:numId="21" w16cid:durableId="209851184">
    <w:abstractNumId w:val="11"/>
  </w:num>
  <w:num w:numId="22" w16cid:durableId="947004299">
    <w:abstractNumId w:val="14"/>
  </w:num>
  <w:num w:numId="23" w16cid:durableId="527332300">
    <w:abstractNumId w:val="19"/>
  </w:num>
  <w:num w:numId="24" w16cid:durableId="1166747186">
    <w:abstractNumId w:val="10"/>
  </w:num>
  <w:num w:numId="25" w16cid:durableId="90055660">
    <w:abstractNumId w:val="24"/>
  </w:num>
  <w:num w:numId="26" w16cid:durableId="1645817701">
    <w:abstractNumId w:val="12"/>
  </w:num>
  <w:num w:numId="27" w16cid:durableId="1628050793">
    <w:abstractNumId w:val="6"/>
  </w:num>
  <w:num w:numId="28" w16cid:durableId="257445569">
    <w:abstractNumId w:val="18"/>
  </w:num>
  <w:num w:numId="29" w16cid:durableId="1214151398">
    <w:abstractNumId w:val="1"/>
  </w:num>
  <w:num w:numId="30" w16cid:durableId="39256885">
    <w:abstractNumId w:val="1"/>
  </w:num>
  <w:num w:numId="31" w16cid:durableId="237597302">
    <w:abstractNumId w:val="1"/>
  </w:num>
  <w:num w:numId="32" w16cid:durableId="1797868883">
    <w:abstractNumId w:val="3"/>
  </w:num>
  <w:num w:numId="33" w16cid:durableId="1874610662">
    <w:abstractNumId w:val="2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Formatting/>
  <w:defaultTabStop w:val="567"/>
  <w:hyphenationZone w:val="425"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688635662045381135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2&quot; text=&quot;ORDINE DE ZI PROVIZORIE&quot; /&gt;_x000d__x000a_    &lt;/basicdatatype&gt;_x000d__x000a_  &lt;/metadata&gt;_x000d__x000a_  &lt;metadata key=&quot;md_HeadingText&quot; translate=&quot;false&quot;&gt;_x000d__x000a_    &lt;headingtext text=&quot;ORDINE DE ZI PROVIZORIE&quot;&gt;_x000d__x000a_      &lt;formattedtext&gt;_x000d__x000a_        &lt;xaml text=&quot;ORDINE DE ZI PROVIZORIE&quot;&gt;&amp;lt;FlowDocument xmlns=&quot;http://schemas.microsoft.com/winfx/2006/xaml/presentation&quot;&amp;gt;&amp;lt;Paragraph&amp;gt;ORDINE DE ZI PROVIZORIE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6-19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10319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 36&lt;/text&gt;_x000d__x000a_      &lt;text&gt;AGRI 466&lt;/text&gt;_x000d__x000a_      &lt;text&gt;PECHE 226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85&lt;/text&gt;_x000d__x000a_  &lt;/metadata&gt;_x000d__x000a_  &lt;metadata key=&quot;md_CouncilConfiguration&quot; translate=&quot;false&quot;&gt;_x000d__x000a_    &lt;basicdatatype&gt;_x000d__x000a_      &lt;text&gt;&lt;/text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translate=&quot;false&quot;&gt;_x000d__x000a_    &lt;questions /&gt;_x000d__x000a_  &lt;/metadata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text&gt;&lt;/text&gt;_x000d__x000a_    &lt;/basicdatatype&gt;_x000d__x000a_  &lt;/metadata&gt;_x000d__x000a_  &lt;metadata key=&quot;md_Recipient&quot; translate=&quot;false&quot;&gt;_x000d__x000a_    &lt;basicdatatype&gt;_x000d__x000a_      &lt;text&gt;&lt;/text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&gt;_x000d__x000a_    &lt;xaml text=&quot;CONSILIUL UNIUNII EUROPENE (Agricultur&amp;#259; &amp;#537;i Pescuit)&quot;&gt;&amp;lt;FlowDocument FontFamily=&quot;Segoe UI&quot; FontSize=&quot;12&quot; PagePadding=&quot;2,2,2,2&quot; AllowDrop=&quot;False&quot; xmlns=&quot;http://schemas.microsoft.com/winfx/2006/xaml/presentation&quot;&amp;gt;&amp;lt;Paragraph&amp;gt;CONSILIUL UNIUNII EUROPENE&amp;lt;/Paragraph&amp;gt;&amp;lt;Paragraph&amp;gt;&amp;lt;Run FontWeight=&quot;Bold&quot;&amp;gt;(Agricultur&amp;#259; &amp;#537;i Pescuit)&amp;lt;/Run&amp;gt;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1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18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18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6-22T10:00:00&quot;&gt;_x000d__x000a_        &lt;meetingvenue&gt;_x000d__x000a_          &lt;basicdatatype&gt;_x000d__x000a_            &lt;meetingvenue key=&quot;mw_12&quot; text=&quot;ECCL, Luxemburg&quot; /&gt;_x000d__x000a_          &lt;/basicdatatype&gt;_x000d__x000a_        &lt;/meetingvenue&gt;_x000d__x000a_      &lt;/meeting&gt;_x000d__x000a_      &lt;meeting date=&quot;2026-06-23T10:00:00&quot;&gt;_x000d__x000a_        &lt;meetingvenue&gt;_x000d__x000a_          &lt;basicdatatype&gt;_x000d__x000a_            &lt;meetingvenue key=&quot;mw_12&quot; text=&quot;ECCL, Luxemburg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4687937997578517542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6-05&lt;/text&gt;_x000d__x000a_  &lt;/metadata&gt;_x000d__x000a_  &lt;metadata key=&quot;md_Prefix&quot;&gt;_x000d__x000a_    &lt;text&gt;CM&lt;/text&gt;_x000d__x000a_  &lt;/metadata&gt;_x000d__x000a_  &lt;metadata key=&quot;md_DocumentNumber&quot;&gt;_x000d__x000a_    &lt;text&gt;3124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AGRI&lt;/text&gt;_x000d__x000a_      &lt;text&gt;PECHE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life.coordination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85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&gt;_x000d__x000a_    &lt;questions /&gt;_x000d__x000a_  &lt;/metadata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DRAFT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Agriculture and Fisherie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&amp;lt;Run xml:lang=&quot;fr-be&quot;&amp;gt;COUNCIL OF THE EUROPEAN UNION&amp;lt;/Run&amp;gt;&amp;lt;/Paragraph&amp;gt;&amp;lt;Paragraph&amp;gt;&amp;lt;Run FontWeight=&quot;Bold&quot; xml:lang=&quot;fr-be&quot;&amp;gt;(Agriculture and Fisheries)&amp;lt;/Run&amp;gt;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18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18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 /&gt;_x000d__x000a_  &lt;metadata key=&quot;md_NB5&quot; /&gt;_x000d__x000a_  &lt;metadata key=&quot;md_CustomNB&quot; /&gt;_x000d__x000a_  &lt;metadata key=&quot;md_Meetings&quot;&gt;_x000d__x000a_    &lt;meetings&gt;_x000d__x000a_      &lt;meeting date=&quot;2026-06-22T10:0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  &lt;meeting date=&quot;2026-06-23T10:0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DocType" w:val="DW_AGENDA2"/>
    <w:docVar w:name="DW_DQC_HasErrors" w:val="true"/>
    <w:docVar w:name="DW_TechnicalBlockHash" w:val="aba597b1d1ab72ba1c3f1349bdaa9d171b01467c5d58418644293610d1cdf9d6"/>
  </w:docVars>
  <w:rsids>
    <w:rsidRoot w:val="00BE748D"/>
    <w:rsid w:val="00000753"/>
    <w:rsid w:val="000013DC"/>
    <w:rsid w:val="00006FCF"/>
    <w:rsid w:val="00007E23"/>
    <w:rsid w:val="00010054"/>
    <w:rsid w:val="0001300F"/>
    <w:rsid w:val="00021600"/>
    <w:rsid w:val="00023E58"/>
    <w:rsid w:val="00032B7B"/>
    <w:rsid w:val="00032CF6"/>
    <w:rsid w:val="00033E37"/>
    <w:rsid w:val="0003402B"/>
    <w:rsid w:val="00037930"/>
    <w:rsid w:val="0004052E"/>
    <w:rsid w:val="00041BDE"/>
    <w:rsid w:val="00042ADC"/>
    <w:rsid w:val="000433B0"/>
    <w:rsid w:val="00043B45"/>
    <w:rsid w:val="00045E73"/>
    <w:rsid w:val="00046D59"/>
    <w:rsid w:val="000517C9"/>
    <w:rsid w:val="0005404F"/>
    <w:rsid w:val="00054CC0"/>
    <w:rsid w:val="0005625B"/>
    <w:rsid w:val="000571BE"/>
    <w:rsid w:val="00057A63"/>
    <w:rsid w:val="00066042"/>
    <w:rsid w:val="0007024E"/>
    <w:rsid w:val="00072AD8"/>
    <w:rsid w:val="00086B41"/>
    <w:rsid w:val="00087EA0"/>
    <w:rsid w:val="000909F9"/>
    <w:rsid w:val="000911F9"/>
    <w:rsid w:val="00091825"/>
    <w:rsid w:val="0009455D"/>
    <w:rsid w:val="000A00FB"/>
    <w:rsid w:val="000A3042"/>
    <w:rsid w:val="000A576C"/>
    <w:rsid w:val="000A65B6"/>
    <w:rsid w:val="000C0357"/>
    <w:rsid w:val="000C371C"/>
    <w:rsid w:val="000C7F05"/>
    <w:rsid w:val="000D1EB9"/>
    <w:rsid w:val="000D40CE"/>
    <w:rsid w:val="000D735D"/>
    <w:rsid w:val="000D791C"/>
    <w:rsid w:val="000E06BC"/>
    <w:rsid w:val="000E400F"/>
    <w:rsid w:val="000E47F3"/>
    <w:rsid w:val="000E6EBB"/>
    <w:rsid w:val="000F094D"/>
    <w:rsid w:val="000F0DE4"/>
    <w:rsid w:val="000F39C0"/>
    <w:rsid w:val="000F50AF"/>
    <w:rsid w:val="000F7D52"/>
    <w:rsid w:val="00102B9B"/>
    <w:rsid w:val="00102D04"/>
    <w:rsid w:val="001064A4"/>
    <w:rsid w:val="00106EE1"/>
    <w:rsid w:val="00107862"/>
    <w:rsid w:val="0011388E"/>
    <w:rsid w:val="001207B5"/>
    <w:rsid w:val="001211FF"/>
    <w:rsid w:val="0012387F"/>
    <w:rsid w:val="0012450F"/>
    <w:rsid w:val="001256C9"/>
    <w:rsid w:val="001317E2"/>
    <w:rsid w:val="00136B61"/>
    <w:rsid w:val="0014566D"/>
    <w:rsid w:val="00147D60"/>
    <w:rsid w:val="001521CD"/>
    <w:rsid w:val="00156B25"/>
    <w:rsid w:val="00162273"/>
    <w:rsid w:val="00166A30"/>
    <w:rsid w:val="00166AB3"/>
    <w:rsid w:val="0016710B"/>
    <w:rsid w:val="00167BE5"/>
    <w:rsid w:val="001701F0"/>
    <w:rsid w:val="0017222E"/>
    <w:rsid w:val="00173669"/>
    <w:rsid w:val="00176B76"/>
    <w:rsid w:val="0018176A"/>
    <w:rsid w:val="00182221"/>
    <w:rsid w:val="001844E5"/>
    <w:rsid w:val="0019406A"/>
    <w:rsid w:val="00195B6E"/>
    <w:rsid w:val="001A22BC"/>
    <w:rsid w:val="001A6081"/>
    <w:rsid w:val="001A63B6"/>
    <w:rsid w:val="001A730A"/>
    <w:rsid w:val="001B0A95"/>
    <w:rsid w:val="001B2A9A"/>
    <w:rsid w:val="001D0437"/>
    <w:rsid w:val="001D24A3"/>
    <w:rsid w:val="001D43AA"/>
    <w:rsid w:val="001D445F"/>
    <w:rsid w:val="001D7E15"/>
    <w:rsid w:val="001E0022"/>
    <w:rsid w:val="001E0C5C"/>
    <w:rsid w:val="001E396C"/>
    <w:rsid w:val="001E61C6"/>
    <w:rsid w:val="001E7F59"/>
    <w:rsid w:val="001F096B"/>
    <w:rsid w:val="001F22A5"/>
    <w:rsid w:val="001F377C"/>
    <w:rsid w:val="001F38EF"/>
    <w:rsid w:val="00200731"/>
    <w:rsid w:val="00204E41"/>
    <w:rsid w:val="00212973"/>
    <w:rsid w:val="00212B87"/>
    <w:rsid w:val="0022052C"/>
    <w:rsid w:val="00231936"/>
    <w:rsid w:val="002330BB"/>
    <w:rsid w:val="0023422F"/>
    <w:rsid w:val="00236AE4"/>
    <w:rsid w:val="00241050"/>
    <w:rsid w:val="00250247"/>
    <w:rsid w:val="00256C20"/>
    <w:rsid w:val="00257639"/>
    <w:rsid w:val="002578A2"/>
    <w:rsid w:val="00270D77"/>
    <w:rsid w:val="00272D6D"/>
    <w:rsid w:val="0027314C"/>
    <w:rsid w:val="002751BB"/>
    <w:rsid w:val="002766FD"/>
    <w:rsid w:val="002770B9"/>
    <w:rsid w:val="00277E41"/>
    <w:rsid w:val="00280A69"/>
    <w:rsid w:val="00280DC8"/>
    <w:rsid w:val="00282062"/>
    <w:rsid w:val="00286C6D"/>
    <w:rsid w:val="00290068"/>
    <w:rsid w:val="0029486C"/>
    <w:rsid w:val="00297F02"/>
    <w:rsid w:val="002A1614"/>
    <w:rsid w:val="002A6BAC"/>
    <w:rsid w:val="002B0888"/>
    <w:rsid w:val="002B6AF4"/>
    <w:rsid w:val="002C0043"/>
    <w:rsid w:val="002C3ACD"/>
    <w:rsid w:val="002C3D02"/>
    <w:rsid w:val="002C4463"/>
    <w:rsid w:val="002C4666"/>
    <w:rsid w:val="002D0123"/>
    <w:rsid w:val="002D0F87"/>
    <w:rsid w:val="002D1586"/>
    <w:rsid w:val="002D5AEC"/>
    <w:rsid w:val="002D70C1"/>
    <w:rsid w:val="002E01D0"/>
    <w:rsid w:val="002E16B4"/>
    <w:rsid w:val="002E5EFD"/>
    <w:rsid w:val="00300777"/>
    <w:rsid w:val="003030B7"/>
    <w:rsid w:val="00307F84"/>
    <w:rsid w:val="0031157A"/>
    <w:rsid w:val="00315F1A"/>
    <w:rsid w:val="003168B7"/>
    <w:rsid w:val="00317F8A"/>
    <w:rsid w:val="00322C21"/>
    <w:rsid w:val="00325951"/>
    <w:rsid w:val="00327BDD"/>
    <w:rsid w:val="003300C9"/>
    <w:rsid w:val="00330EBA"/>
    <w:rsid w:val="00332165"/>
    <w:rsid w:val="00333B59"/>
    <w:rsid w:val="003420EA"/>
    <w:rsid w:val="003464C8"/>
    <w:rsid w:val="00347712"/>
    <w:rsid w:val="00351AC7"/>
    <w:rsid w:val="0035361A"/>
    <w:rsid w:val="0035682C"/>
    <w:rsid w:val="00360BB9"/>
    <w:rsid w:val="00361223"/>
    <w:rsid w:val="00371491"/>
    <w:rsid w:val="00381522"/>
    <w:rsid w:val="00383060"/>
    <w:rsid w:val="00383CFB"/>
    <w:rsid w:val="003875B8"/>
    <w:rsid w:val="00391FA7"/>
    <w:rsid w:val="00395272"/>
    <w:rsid w:val="003A5210"/>
    <w:rsid w:val="003A6399"/>
    <w:rsid w:val="003A7FBF"/>
    <w:rsid w:val="003B1ACB"/>
    <w:rsid w:val="003B226C"/>
    <w:rsid w:val="003B4A15"/>
    <w:rsid w:val="003B568E"/>
    <w:rsid w:val="003C4E0A"/>
    <w:rsid w:val="003C5986"/>
    <w:rsid w:val="003D38CC"/>
    <w:rsid w:val="003D4105"/>
    <w:rsid w:val="003D4CAF"/>
    <w:rsid w:val="003D6450"/>
    <w:rsid w:val="003E1250"/>
    <w:rsid w:val="003E4C4C"/>
    <w:rsid w:val="003E6071"/>
    <w:rsid w:val="003F03F7"/>
    <w:rsid w:val="00400260"/>
    <w:rsid w:val="00401F3C"/>
    <w:rsid w:val="0041192B"/>
    <w:rsid w:val="004201B1"/>
    <w:rsid w:val="00421F58"/>
    <w:rsid w:val="0042239A"/>
    <w:rsid w:val="004240D0"/>
    <w:rsid w:val="00425F47"/>
    <w:rsid w:val="00427A0B"/>
    <w:rsid w:val="004303CE"/>
    <w:rsid w:val="0043436B"/>
    <w:rsid w:val="00443B1C"/>
    <w:rsid w:val="00447B98"/>
    <w:rsid w:val="00447D37"/>
    <w:rsid w:val="00456D17"/>
    <w:rsid w:val="0046044C"/>
    <w:rsid w:val="004625E2"/>
    <w:rsid w:val="00465EC6"/>
    <w:rsid w:val="00467A95"/>
    <w:rsid w:val="00474093"/>
    <w:rsid w:val="0047744B"/>
    <w:rsid w:val="00477932"/>
    <w:rsid w:val="0047799A"/>
    <w:rsid w:val="00481AD5"/>
    <w:rsid w:val="00486D4E"/>
    <w:rsid w:val="004877CA"/>
    <w:rsid w:val="00491F69"/>
    <w:rsid w:val="004937E9"/>
    <w:rsid w:val="00493A8C"/>
    <w:rsid w:val="00493D7C"/>
    <w:rsid w:val="0049629C"/>
    <w:rsid w:val="004A7F12"/>
    <w:rsid w:val="004B2AB3"/>
    <w:rsid w:val="004C61FD"/>
    <w:rsid w:val="004D2E15"/>
    <w:rsid w:val="004D3A66"/>
    <w:rsid w:val="004D5DB6"/>
    <w:rsid w:val="004D67F1"/>
    <w:rsid w:val="004D76EE"/>
    <w:rsid w:val="004E0AE8"/>
    <w:rsid w:val="004E31F3"/>
    <w:rsid w:val="004E4B17"/>
    <w:rsid w:val="004E7DE0"/>
    <w:rsid w:val="004F2F90"/>
    <w:rsid w:val="004F5FF4"/>
    <w:rsid w:val="005007B7"/>
    <w:rsid w:val="00500E8C"/>
    <w:rsid w:val="005045CB"/>
    <w:rsid w:val="005046DC"/>
    <w:rsid w:val="005051E7"/>
    <w:rsid w:val="00512A33"/>
    <w:rsid w:val="00513971"/>
    <w:rsid w:val="00514AE2"/>
    <w:rsid w:val="00520994"/>
    <w:rsid w:val="005248C9"/>
    <w:rsid w:val="00525C9C"/>
    <w:rsid w:val="00526E45"/>
    <w:rsid w:val="00531338"/>
    <w:rsid w:val="00534270"/>
    <w:rsid w:val="00534F74"/>
    <w:rsid w:val="00536167"/>
    <w:rsid w:val="00540A9D"/>
    <w:rsid w:val="00542AB3"/>
    <w:rsid w:val="00542FE2"/>
    <w:rsid w:val="00544F64"/>
    <w:rsid w:val="00551C6C"/>
    <w:rsid w:val="0055226D"/>
    <w:rsid w:val="005527A4"/>
    <w:rsid w:val="00553E27"/>
    <w:rsid w:val="005563B9"/>
    <w:rsid w:val="00561B6A"/>
    <w:rsid w:val="00563190"/>
    <w:rsid w:val="00571CE9"/>
    <w:rsid w:val="00571EF2"/>
    <w:rsid w:val="00581835"/>
    <w:rsid w:val="0058596C"/>
    <w:rsid w:val="0058603D"/>
    <w:rsid w:val="00592E1D"/>
    <w:rsid w:val="0059525D"/>
    <w:rsid w:val="005A08C0"/>
    <w:rsid w:val="005A214C"/>
    <w:rsid w:val="005A696D"/>
    <w:rsid w:val="005B7379"/>
    <w:rsid w:val="005C1AA1"/>
    <w:rsid w:val="005C5CE4"/>
    <w:rsid w:val="005C7CA4"/>
    <w:rsid w:val="005D160E"/>
    <w:rsid w:val="005E05D3"/>
    <w:rsid w:val="005E09CC"/>
    <w:rsid w:val="005E22F3"/>
    <w:rsid w:val="005E2F93"/>
    <w:rsid w:val="005F0A2B"/>
    <w:rsid w:val="005F0B0E"/>
    <w:rsid w:val="005F0DCC"/>
    <w:rsid w:val="005F4FF8"/>
    <w:rsid w:val="005F7593"/>
    <w:rsid w:val="006023E5"/>
    <w:rsid w:val="0060364E"/>
    <w:rsid w:val="0060529E"/>
    <w:rsid w:val="00605323"/>
    <w:rsid w:val="0060727F"/>
    <w:rsid w:val="00613691"/>
    <w:rsid w:val="006156C3"/>
    <w:rsid w:val="006165FD"/>
    <w:rsid w:val="00616826"/>
    <w:rsid w:val="0062366A"/>
    <w:rsid w:val="006258A0"/>
    <w:rsid w:val="00625B70"/>
    <w:rsid w:val="006272F9"/>
    <w:rsid w:val="00631CA8"/>
    <w:rsid w:val="00640882"/>
    <w:rsid w:val="00643014"/>
    <w:rsid w:val="00644338"/>
    <w:rsid w:val="00644D8D"/>
    <w:rsid w:val="00647C7D"/>
    <w:rsid w:val="00651D32"/>
    <w:rsid w:val="00653519"/>
    <w:rsid w:val="006550AD"/>
    <w:rsid w:val="00656116"/>
    <w:rsid w:val="00656779"/>
    <w:rsid w:val="006601E6"/>
    <w:rsid w:val="00660885"/>
    <w:rsid w:val="00660FB8"/>
    <w:rsid w:val="00661FF2"/>
    <w:rsid w:val="0067257A"/>
    <w:rsid w:val="00673470"/>
    <w:rsid w:val="00674546"/>
    <w:rsid w:val="00675F40"/>
    <w:rsid w:val="00681AB2"/>
    <w:rsid w:val="00685B3B"/>
    <w:rsid w:val="0069045D"/>
    <w:rsid w:val="0069133E"/>
    <w:rsid w:val="0069149D"/>
    <w:rsid w:val="00693151"/>
    <w:rsid w:val="006A47D9"/>
    <w:rsid w:val="006A59EA"/>
    <w:rsid w:val="006A6615"/>
    <w:rsid w:val="006B1AB5"/>
    <w:rsid w:val="006B24C4"/>
    <w:rsid w:val="006B3B2C"/>
    <w:rsid w:val="006B5455"/>
    <w:rsid w:val="006C26DB"/>
    <w:rsid w:val="006C355C"/>
    <w:rsid w:val="006C396D"/>
    <w:rsid w:val="006C3A54"/>
    <w:rsid w:val="006C3AE7"/>
    <w:rsid w:val="006C3FFF"/>
    <w:rsid w:val="006C69AA"/>
    <w:rsid w:val="006C6E9F"/>
    <w:rsid w:val="006D7E14"/>
    <w:rsid w:val="006F7D39"/>
    <w:rsid w:val="0070275C"/>
    <w:rsid w:val="007044FB"/>
    <w:rsid w:val="00706A9C"/>
    <w:rsid w:val="00710172"/>
    <w:rsid w:val="007119C0"/>
    <w:rsid w:val="0071601F"/>
    <w:rsid w:val="007207CD"/>
    <w:rsid w:val="007229E8"/>
    <w:rsid w:val="00722E5F"/>
    <w:rsid w:val="00723288"/>
    <w:rsid w:val="00724979"/>
    <w:rsid w:val="007333DF"/>
    <w:rsid w:val="00733A6F"/>
    <w:rsid w:val="00742C5F"/>
    <w:rsid w:val="0074718D"/>
    <w:rsid w:val="00751CBA"/>
    <w:rsid w:val="0076074C"/>
    <w:rsid w:val="007618F2"/>
    <w:rsid w:val="007629F1"/>
    <w:rsid w:val="00763349"/>
    <w:rsid w:val="0076661D"/>
    <w:rsid w:val="00772954"/>
    <w:rsid w:val="00774A7C"/>
    <w:rsid w:val="00775234"/>
    <w:rsid w:val="00781B50"/>
    <w:rsid w:val="00787DEE"/>
    <w:rsid w:val="007915A4"/>
    <w:rsid w:val="00794301"/>
    <w:rsid w:val="007A08D2"/>
    <w:rsid w:val="007A193E"/>
    <w:rsid w:val="007A2ACF"/>
    <w:rsid w:val="007A3341"/>
    <w:rsid w:val="007A4211"/>
    <w:rsid w:val="007A43FA"/>
    <w:rsid w:val="007A6CEE"/>
    <w:rsid w:val="007B52D1"/>
    <w:rsid w:val="007B560E"/>
    <w:rsid w:val="007C02A8"/>
    <w:rsid w:val="007C288F"/>
    <w:rsid w:val="007C3693"/>
    <w:rsid w:val="007C3BA3"/>
    <w:rsid w:val="007C4FB1"/>
    <w:rsid w:val="007C7590"/>
    <w:rsid w:val="007C7994"/>
    <w:rsid w:val="007D2A82"/>
    <w:rsid w:val="007D2ED8"/>
    <w:rsid w:val="007D463B"/>
    <w:rsid w:val="007D6EEE"/>
    <w:rsid w:val="007E34F1"/>
    <w:rsid w:val="007E3E80"/>
    <w:rsid w:val="007E72DA"/>
    <w:rsid w:val="007F0688"/>
    <w:rsid w:val="007F16A9"/>
    <w:rsid w:val="007F3085"/>
    <w:rsid w:val="007F5B15"/>
    <w:rsid w:val="00800801"/>
    <w:rsid w:val="00800873"/>
    <w:rsid w:val="008022B1"/>
    <w:rsid w:val="00804447"/>
    <w:rsid w:val="00810B87"/>
    <w:rsid w:val="00814B57"/>
    <w:rsid w:val="00821047"/>
    <w:rsid w:val="00822AC2"/>
    <w:rsid w:val="00824009"/>
    <w:rsid w:val="00840588"/>
    <w:rsid w:val="00841508"/>
    <w:rsid w:val="008417A7"/>
    <w:rsid w:val="0084181E"/>
    <w:rsid w:val="00841D70"/>
    <w:rsid w:val="00842D46"/>
    <w:rsid w:val="00850F49"/>
    <w:rsid w:val="0085294F"/>
    <w:rsid w:val="00853831"/>
    <w:rsid w:val="00854267"/>
    <w:rsid w:val="00854345"/>
    <w:rsid w:val="00855D77"/>
    <w:rsid w:val="00856E65"/>
    <w:rsid w:val="00860A30"/>
    <w:rsid w:val="00860E00"/>
    <w:rsid w:val="0087103F"/>
    <w:rsid w:val="008733FF"/>
    <w:rsid w:val="008743D8"/>
    <w:rsid w:val="0087458A"/>
    <w:rsid w:val="00880071"/>
    <w:rsid w:val="008856F1"/>
    <w:rsid w:val="0089067A"/>
    <w:rsid w:val="00893649"/>
    <w:rsid w:val="00893C96"/>
    <w:rsid w:val="00893D35"/>
    <w:rsid w:val="008960CA"/>
    <w:rsid w:val="008A149A"/>
    <w:rsid w:val="008A5661"/>
    <w:rsid w:val="008A75AF"/>
    <w:rsid w:val="008B3280"/>
    <w:rsid w:val="008B3513"/>
    <w:rsid w:val="008C0C63"/>
    <w:rsid w:val="008C10A1"/>
    <w:rsid w:val="008C2AEE"/>
    <w:rsid w:val="008C5B3D"/>
    <w:rsid w:val="008D3E20"/>
    <w:rsid w:val="008E62FF"/>
    <w:rsid w:val="008F1DAC"/>
    <w:rsid w:val="008F2674"/>
    <w:rsid w:val="008F5629"/>
    <w:rsid w:val="00900E53"/>
    <w:rsid w:val="009025D7"/>
    <w:rsid w:val="00903F54"/>
    <w:rsid w:val="00906149"/>
    <w:rsid w:val="00910EF0"/>
    <w:rsid w:val="00910F0E"/>
    <w:rsid w:val="00915DB4"/>
    <w:rsid w:val="00917592"/>
    <w:rsid w:val="00924C1E"/>
    <w:rsid w:val="00926DBE"/>
    <w:rsid w:val="009364F9"/>
    <w:rsid w:val="009426E5"/>
    <w:rsid w:val="009457AC"/>
    <w:rsid w:val="0094718B"/>
    <w:rsid w:val="00952B5A"/>
    <w:rsid w:val="0095637C"/>
    <w:rsid w:val="009576CE"/>
    <w:rsid w:val="00961C51"/>
    <w:rsid w:val="00967689"/>
    <w:rsid w:val="0097187A"/>
    <w:rsid w:val="00971A0E"/>
    <w:rsid w:val="0098009A"/>
    <w:rsid w:val="009803C5"/>
    <w:rsid w:val="0098143C"/>
    <w:rsid w:val="00985091"/>
    <w:rsid w:val="00986237"/>
    <w:rsid w:val="00987115"/>
    <w:rsid w:val="009878D0"/>
    <w:rsid w:val="00987D69"/>
    <w:rsid w:val="00994955"/>
    <w:rsid w:val="00995931"/>
    <w:rsid w:val="0099793F"/>
    <w:rsid w:val="009B147E"/>
    <w:rsid w:val="009B22BC"/>
    <w:rsid w:val="009C02B7"/>
    <w:rsid w:val="009C10CB"/>
    <w:rsid w:val="009C6911"/>
    <w:rsid w:val="009C6C43"/>
    <w:rsid w:val="009C7881"/>
    <w:rsid w:val="009D3978"/>
    <w:rsid w:val="009D4BA6"/>
    <w:rsid w:val="009D5905"/>
    <w:rsid w:val="009E6BEB"/>
    <w:rsid w:val="009F193A"/>
    <w:rsid w:val="009F1EFF"/>
    <w:rsid w:val="009F284F"/>
    <w:rsid w:val="009F4C62"/>
    <w:rsid w:val="009F617F"/>
    <w:rsid w:val="00A02089"/>
    <w:rsid w:val="00A02D8C"/>
    <w:rsid w:val="00A04BFE"/>
    <w:rsid w:val="00A10D57"/>
    <w:rsid w:val="00A117B8"/>
    <w:rsid w:val="00A14773"/>
    <w:rsid w:val="00A15FF7"/>
    <w:rsid w:val="00A16418"/>
    <w:rsid w:val="00A17EAE"/>
    <w:rsid w:val="00A20801"/>
    <w:rsid w:val="00A229F2"/>
    <w:rsid w:val="00A30866"/>
    <w:rsid w:val="00A3682C"/>
    <w:rsid w:val="00A37E1D"/>
    <w:rsid w:val="00A42C31"/>
    <w:rsid w:val="00A50E44"/>
    <w:rsid w:val="00A53FFE"/>
    <w:rsid w:val="00A60F1E"/>
    <w:rsid w:val="00A61E8D"/>
    <w:rsid w:val="00A629F4"/>
    <w:rsid w:val="00A63DDC"/>
    <w:rsid w:val="00A63EEF"/>
    <w:rsid w:val="00A6410F"/>
    <w:rsid w:val="00A64378"/>
    <w:rsid w:val="00A66CD3"/>
    <w:rsid w:val="00A67B1A"/>
    <w:rsid w:val="00A749DE"/>
    <w:rsid w:val="00A75294"/>
    <w:rsid w:val="00A75A05"/>
    <w:rsid w:val="00A819EC"/>
    <w:rsid w:val="00A84901"/>
    <w:rsid w:val="00A91B35"/>
    <w:rsid w:val="00A93327"/>
    <w:rsid w:val="00AA1A34"/>
    <w:rsid w:val="00AA26D1"/>
    <w:rsid w:val="00AA3E45"/>
    <w:rsid w:val="00AB0329"/>
    <w:rsid w:val="00AB366F"/>
    <w:rsid w:val="00AC4BF0"/>
    <w:rsid w:val="00AC519E"/>
    <w:rsid w:val="00AE5FEC"/>
    <w:rsid w:val="00AF0640"/>
    <w:rsid w:val="00AF2425"/>
    <w:rsid w:val="00AF4F07"/>
    <w:rsid w:val="00AF4F7F"/>
    <w:rsid w:val="00B00DD1"/>
    <w:rsid w:val="00B037BB"/>
    <w:rsid w:val="00B06989"/>
    <w:rsid w:val="00B13000"/>
    <w:rsid w:val="00B13204"/>
    <w:rsid w:val="00B1799D"/>
    <w:rsid w:val="00B17BB3"/>
    <w:rsid w:val="00B211D0"/>
    <w:rsid w:val="00B2153C"/>
    <w:rsid w:val="00B22EC3"/>
    <w:rsid w:val="00B23731"/>
    <w:rsid w:val="00B23EB5"/>
    <w:rsid w:val="00B23F42"/>
    <w:rsid w:val="00B25BFE"/>
    <w:rsid w:val="00B26271"/>
    <w:rsid w:val="00B27C47"/>
    <w:rsid w:val="00B30343"/>
    <w:rsid w:val="00B3122F"/>
    <w:rsid w:val="00B31CA1"/>
    <w:rsid w:val="00B31E1C"/>
    <w:rsid w:val="00B329A0"/>
    <w:rsid w:val="00B340CB"/>
    <w:rsid w:val="00B350C8"/>
    <w:rsid w:val="00B44446"/>
    <w:rsid w:val="00B52FB0"/>
    <w:rsid w:val="00B572CE"/>
    <w:rsid w:val="00B6044B"/>
    <w:rsid w:val="00B609DD"/>
    <w:rsid w:val="00B61602"/>
    <w:rsid w:val="00B6327F"/>
    <w:rsid w:val="00B646CF"/>
    <w:rsid w:val="00B64D55"/>
    <w:rsid w:val="00B64EDF"/>
    <w:rsid w:val="00B73A66"/>
    <w:rsid w:val="00B76B19"/>
    <w:rsid w:val="00B8352D"/>
    <w:rsid w:val="00B84014"/>
    <w:rsid w:val="00B876E0"/>
    <w:rsid w:val="00B90024"/>
    <w:rsid w:val="00B90C4A"/>
    <w:rsid w:val="00B94A0B"/>
    <w:rsid w:val="00B95342"/>
    <w:rsid w:val="00BA1F6B"/>
    <w:rsid w:val="00BA4C28"/>
    <w:rsid w:val="00BA5523"/>
    <w:rsid w:val="00BB0B89"/>
    <w:rsid w:val="00BB0C60"/>
    <w:rsid w:val="00BB5BEC"/>
    <w:rsid w:val="00BC013F"/>
    <w:rsid w:val="00BD381D"/>
    <w:rsid w:val="00BD3F0B"/>
    <w:rsid w:val="00BD58F2"/>
    <w:rsid w:val="00BE5B6B"/>
    <w:rsid w:val="00BE748D"/>
    <w:rsid w:val="00BF4687"/>
    <w:rsid w:val="00BF5A1D"/>
    <w:rsid w:val="00C025FA"/>
    <w:rsid w:val="00C14CC0"/>
    <w:rsid w:val="00C15067"/>
    <w:rsid w:val="00C22BC1"/>
    <w:rsid w:val="00C26C7A"/>
    <w:rsid w:val="00C274ED"/>
    <w:rsid w:val="00C34D76"/>
    <w:rsid w:val="00C359C6"/>
    <w:rsid w:val="00C37EDD"/>
    <w:rsid w:val="00C425D4"/>
    <w:rsid w:val="00C462A5"/>
    <w:rsid w:val="00C46BCB"/>
    <w:rsid w:val="00C47A6F"/>
    <w:rsid w:val="00C51AC7"/>
    <w:rsid w:val="00C62A26"/>
    <w:rsid w:val="00C62BE9"/>
    <w:rsid w:val="00C64828"/>
    <w:rsid w:val="00C64A45"/>
    <w:rsid w:val="00C6536B"/>
    <w:rsid w:val="00C6620D"/>
    <w:rsid w:val="00C6707B"/>
    <w:rsid w:val="00C74F66"/>
    <w:rsid w:val="00C7583E"/>
    <w:rsid w:val="00C92613"/>
    <w:rsid w:val="00C9362A"/>
    <w:rsid w:val="00C93B8B"/>
    <w:rsid w:val="00C93C4E"/>
    <w:rsid w:val="00C941B1"/>
    <w:rsid w:val="00C967F3"/>
    <w:rsid w:val="00CA10D8"/>
    <w:rsid w:val="00CA625C"/>
    <w:rsid w:val="00CA7BF2"/>
    <w:rsid w:val="00CB7C7F"/>
    <w:rsid w:val="00CC22E6"/>
    <w:rsid w:val="00CC30EC"/>
    <w:rsid w:val="00CC5A24"/>
    <w:rsid w:val="00CC77B8"/>
    <w:rsid w:val="00CD4C99"/>
    <w:rsid w:val="00CD5036"/>
    <w:rsid w:val="00CD53A6"/>
    <w:rsid w:val="00CD639D"/>
    <w:rsid w:val="00CE0D30"/>
    <w:rsid w:val="00CE1D8B"/>
    <w:rsid w:val="00CE3389"/>
    <w:rsid w:val="00CE53B7"/>
    <w:rsid w:val="00CE6122"/>
    <w:rsid w:val="00CE6EDE"/>
    <w:rsid w:val="00CF2F13"/>
    <w:rsid w:val="00CF3B43"/>
    <w:rsid w:val="00CF408F"/>
    <w:rsid w:val="00CF59A3"/>
    <w:rsid w:val="00D017DE"/>
    <w:rsid w:val="00D053F3"/>
    <w:rsid w:val="00D07547"/>
    <w:rsid w:val="00D104A8"/>
    <w:rsid w:val="00D126A9"/>
    <w:rsid w:val="00D1306D"/>
    <w:rsid w:val="00D133E2"/>
    <w:rsid w:val="00D13E9F"/>
    <w:rsid w:val="00D17CCF"/>
    <w:rsid w:val="00D20C67"/>
    <w:rsid w:val="00D25F9D"/>
    <w:rsid w:val="00D27425"/>
    <w:rsid w:val="00D3027D"/>
    <w:rsid w:val="00D44FA6"/>
    <w:rsid w:val="00D45CCB"/>
    <w:rsid w:val="00D46208"/>
    <w:rsid w:val="00D5290A"/>
    <w:rsid w:val="00D5361E"/>
    <w:rsid w:val="00D53A7F"/>
    <w:rsid w:val="00D53F79"/>
    <w:rsid w:val="00D544C3"/>
    <w:rsid w:val="00D5483C"/>
    <w:rsid w:val="00D62064"/>
    <w:rsid w:val="00D63E70"/>
    <w:rsid w:val="00D65754"/>
    <w:rsid w:val="00D745A8"/>
    <w:rsid w:val="00D759AB"/>
    <w:rsid w:val="00D80BAE"/>
    <w:rsid w:val="00D824D3"/>
    <w:rsid w:val="00D86BE5"/>
    <w:rsid w:val="00D91B54"/>
    <w:rsid w:val="00D921D1"/>
    <w:rsid w:val="00D95958"/>
    <w:rsid w:val="00DA0482"/>
    <w:rsid w:val="00DA6B3E"/>
    <w:rsid w:val="00DB4A59"/>
    <w:rsid w:val="00DC5E13"/>
    <w:rsid w:val="00DE37BB"/>
    <w:rsid w:val="00DE50F3"/>
    <w:rsid w:val="00DE6BAE"/>
    <w:rsid w:val="00DE7A1D"/>
    <w:rsid w:val="00DF6208"/>
    <w:rsid w:val="00E043B8"/>
    <w:rsid w:val="00E04BB2"/>
    <w:rsid w:val="00E069B2"/>
    <w:rsid w:val="00E12531"/>
    <w:rsid w:val="00E12CE3"/>
    <w:rsid w:val="00E12F30"/>
    <w:rsid w:val="00E1416A"/>
    <w:rsid w:val="00E15DA6"/>
    <w:rsid w:val="00E226F4"/>
    <w:rsid w:val="00E23887"/>
    <w:rsid w:val="00E4151E"/>
    <w:rsid w:val="00E41A88"/>
    <w:rsid w:val="00E45E02"/>
    <w:rsid w:val="00E51E3D"/>
    <w:rsid w:val="00E54A28"/>
    <w:rsid w:val="00E56ACB"/>
    <w:rsid w:val="00E56E99"/>
    <w:rsid w:val="00E66FDB"/>
    <w:rsid w:val="00E723E9"/>
    <w:rsid w:val="00E76755"/>
    <w:rsid w:val="00E76D38"/>
    <w:rsid w:val="00E77203"/>
    <w:rsid w:val="00E80973"/>
    <w:rsid w:val="00E83245"/>
    <w:rsid w:val="00E844B4"/>
    <w:rsid w:val="00E84F1D"/>
    <w:rsid w:val="00E90326"/>
    <w:rsid w:val="00E90833"/>
    <w:rsid w:val="00E91CD1"/>
    <w:rsid w:val="00EA01C9"/>
    <w:rsid w:val="00EA162C"/>
    <w:rsid w:val="00EA16D9"/>
    <w:rsid w:val="00EA1753"/>
    <w:rsid w:val="00EA17F1"/>
    <w:rsid w:val="00EA3054"/>
    <w:rsid w:val="00EA3279"/>
    <w:rsid w:val="00EA48EB"/>
    <w:rsid w:val="00EA6D54"/>
    <w:rsid w:val="00EA72C6"/>
    <w:rsid w:val="00EB1C7A"/>
    <w:rsid w:val="00EB34D4"/>
    <w:rsid w:val="00EB44C0"/>
    <w:rsid w:val="00EB5395"/>
    <w:rsid w:val="00EB5A46"/>
    <w:rsid w:val="00EB7E42"/>
    <w:rsid w:val="00ED1D9D"/>
    <w:rsid w:val="00ED6C0B"/>
    <w:rsid w:val="00ED70F9"/>
    <w:rsid w:val="00ED7735"/>
    <w:rsid w:val="00EE775D"/>
    <w:rsid w:val="00EE7E7A"/>
    <w:rsid w:val="00EF09BA"/>
    <w:rsid w:val="00EF0CC2"/>
    <w:rsid w:val="00F04722"/>
    <w:rsid w:val="00F1078B"/>
    <w:rsid w:val="00F1128F"/>
    <w:rsid w:val="00F20206"/>
    <w:rsid w:val="00F271B2"/>
    <w:rsid w:val="00F304F8"/>
    <w:rsid w:val="00F32E69"/>
    <w:rsid w:val="00F3687A"/>
    <w:rsid w:val="00F43650"/>
    <w:rsid w:val="00F470D6"/>
    <w:rsid w:val="00F532E7"/>
    <w:rsid w:val="00F53D26"/>
    <w:rsid w:val="00F55295"/>
    <w:rsid w:val="00F7383D"/>
    <w:rsid w:val="00F7395D"/>
    <w:rsid w:val="00F75BE6"/>
    <w:rsid w:val="00F75F16"/>
    <w:rsid w:val="00F77E94"/>
    <w:rsid w:val="00F8649C"/>
    <w:rsid w:val="00F87046"/>
    <w:rsid w:val="00F872D5"/>
    <w:rsid w:val="00F90C3A"/>
    <w:rsid w:val="00F90C42"/>
    <w:rsid w:val="00F91AD2"/>
    <w:rsid w:val="00F964B1"/>
    <w:rsid w:val="00F974AB"/>
    <w:rsid w:val="00F97B14"/>
    <w:rsid w:val="00FA14E0"/>
    <w:rsid w:val="00FA161E"/>
    <w:rsid w:val="00FA27A4"/>
    <w:rsid w:val="00FA4B9A"/>
    <w:rsid w:val="00FA5255"/>
    <w:rsid w:val="00FB47ED"/>
    <w:rsid w:val="00FB5CE8"/>
    <w:rsid w:val="00FC0AC2"/>
    <w:rsid w:val="00FC1DBB"/>
    <w:rsid w:val="00FC404D"/>
    <w:rsid w:val="00FC4224"/>
    <w:rsid w:val="00FD2B7B"/>
    <w:rsid w:val="00FE2AB2"/>
    <w:rsid w:val="00FE2C4F"/>
    <w:rsid w:val="00FE342C"/>
    <w:rsid w:val="00FE40C8"/>
    <w:rsid w:val="00FE62A5"/>
    <w:rsid w:val="00FE72D1"/>
    <w:rsid w:val="00FE7F31"/>
    <w:rsid w:val="00FF5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/>
    <o:shapelayout v:ext="edit">
      <o:idmap v:ext="edit" data="2"/>
    </o:shapelayout>
  </w:shapeDefaults>
  <w:decimalSymbol w:val=","/>
  <w:listSeparator w:val=";"/>
  <w14:docId w14:val="053703CB"/>
  <w15:docId w15:val="{2855352C-FFAC-4D79-BCF3-01BDC7F38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22B1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CouncilLarge">
    <w:name w:val="Header Council Large"/>
    <w:basedOn w:val="Normal"/>
    <w:link w:val="HeaderCouncilLargeChar"/>
    <w:rsid w:val="00BE748D"/>
    <w:pPr>
      <w:spacing w:after="440"/>
      <w:ind w:left="-1134" w:right="-1134"/>
    </w:pPr>
    <w:rPr>
      <w:rFonts w:cstheme="minorBidi"/>
      <w:sz w:val="2"/>
    </w:rPr>
  </w:style>
  <w:style w:type="character" w:customStyle="1" w:styleId="TechnicalBlockChar">
    <w:name w:val="Technical Block Char"/>
    <w:basedOn w:val="DefaultParagraphFont"/>
    <w:rsid w:val="00BE748D"/>
    <w:rPr>
      <w:rFonts w:ascii="Times New Roman" w:hAnsi="Times New Roman"/>
      <w:sz w:val="24"/>
      <w:szCs w:val="22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BE748D"/>
    <w:rPr>
      <w:rFonts w:ascii="Times New Roman" w:hAnsi="Times New Roman"/>
      <w:sz w:val="2"/>
      <w:szCs w:val="22"/>
      <w:lang w:val="ro-RO" w:eastAsia="ro-RO" w:bidi="ro-RO"/>
    </w:rPr>
  </w:style>
  <w:style w:type="paragraph" w:customStyle="1" w:styleId="FooterText">
    <w:name w:val="Footer Text"/>
    <w:basedOn w:val="Normal"/>
    <w:rsid w:val="00BE748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0013D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738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738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7383D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8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83D"/>
    <w:rPr>
      <w:rFonts w:ascii="Times New Roman" w:hAnsi="Times New Roman" w:cs="Times New Roman"/>
      <w:b/>
      <w:bCs/>
      <w:sz w:val="20"/>
      <w:szCs w:val="20"/>
      <w:lang w:val="ro-RO" w:eastAsia="ro-RO" w:bidi="ro-RO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AA1A3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A1A34"/>
    <w:rPr>
      <w:rFonts w:ascii="Times New Roman" w:hAnsi="Times New Roman" w:cs="Times New Roman"/>
      <w:sz w:val="24"/>
      <w:szCs w:val="20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ro-RO" w:eastAsia="ro-RO" w:bidi="ro-R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AA1A3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9364F9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eAgendaHeading">
    <w:name w:val="eAgenda Heading"/>
    <w:basedOn w:val="Normal"/>
    <w:rsid w:val="000D6D71"/>
    <w:pPr>
      <w:spacing w:before="240" w:after="240"/>
      <w:contextualSpacing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ro-RO" w:eastAsia="ro-RO" w:bidi="ro-RO"/>
    </w:rPr>
  </w:style>
  <w:style w:type="table" w:customStyle="1" w:styleId="TableGrid1">
    <w:name w:val="Table Grid1"/>
    <w:basedOn w:val="TableNormal"/>
    <w:uiPriority w:val="59"/>
    <w:rsid w:val="00525C9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C788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C26DB"/>
    <w:pPr>
      <w:ind w:left="720"/>
      <w:contextualSpacing/>
    </w:pPr>
  </w:style>
  <w:style w:type="paragraph" w:styleId="Revision">
    <w:name w:val="Revision"/>
    <w:hidden/>
    <w:uiPriority w:val="99"/>
    <w:semiHidden/>
    <w:rsid w:val="00512A33"/>
    <w:pPr>
      <w:spacing w:after="0" w:line="240" w:lineRule="auto"/>
    </w:pPr>
    <w:rPr>
      <w:rFonts w:ascii="Times New Roman" w:hAnsi="Times New Roman" w:cs="Times New Roman"/>
      <w:sz w:val="24"/>
    </w:rPr>
  </w:style>
  <w:style w:type="paragraph" w:customStyle="1" w:styleId="Default">
    <w:name w:val="Default"/>
    <w:rsid w:val="009871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unhideWhenUsed/>
    <w:rsid w:val="00722E5F"/>
    <w:rPr>
      <w:rFonts w:eastAsia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22E5F"/>
    <w:rPr>
      <w:rFonts w:ascii="Times New Roman" w:eastAsia="Calibri" w:hAnsi="Times New Roman" w:cs="Times New Roman"/>
      <w:sz w:val="20"/>
      <w:szCs w:val="20"/>
      <w:lang w:val="ro-RO" w:eastAsia="ro-RO" w:bidi="ro-RO"/>
    </w:rPr>
  </w:style>
  <w:style w:type="character" w:styleId="EndnoteReference">
    <w:name w:val="endnote reference"/>
    <w:basedOn w:val="DefaultParagraphFont"/>
    <w:uiPriority w:val="99"/>
    <w:semiHidden/>
    <w:unhideWhenUsed/>
    <w:rsid w:val="00722E5F"/>
    <w:rPr>
      <w:vertAlign w:val="superscript"/>
    </w:rPr>
  </w:style>
  <w:style w:type="table" w:customStyle="1" w:styleId="TableGrid3">
    <w:name w:val="Table Grid3"/>
    <w:basedOn w:val="TableNormal"/>
    <w:next w:val="TableGrid"/>
    <w:uiPriority w:val="59"/>
    <w:rsid w:val="001317E2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EntInstit">
    <w:name w:val="TBEntInstit"/>
    <w:basedOn w:val="TechnicalBlockBase"/>
    <w:link w:val="EntInstitChar"/>
    <w:rsid w:val="00DA6B3E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DA6B3E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DA6B3E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DA6B3E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DA6B3E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DA6B3E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DA6B3E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DA6B3E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DA6B3E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DA6B3E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DA6B3E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DA6B3E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PlainTable42">
    <w:name w:val="Plain Table 42"/>
    <w:basedOn w:val="TableNormal"/>
    <w:next w:val="PlainTable4"/>
    <w:uiPriority w:val="44"/>
    <w:rsid w:val="0012450F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1245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bin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4B2407-301C-4B4E-8249-F80401028B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05B08B1-0BD6-4FEB-9728-EA507E4C32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83B0F0-08B0-49E8-BDFE-2B21E4D0C9C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7242FFC-BE0C-4102-9092-752C4D2E3A3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4</TotalTime>
  <Pages>4</Pages>
  <Words>740</Words>
  <Characters>4071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BEACH Andrea</dc:creator>
  <cp:keywords/>
  <dc:description/>
  <cp:lastModifiedBy>ALFARAZ SANCHEZ Maria Jose</cp:lastModifiedBy>
  <cp:revision>6</cp:revision>
  <cp:lastPrinted>2026-02-04T10:54:00Z</cp:lastPrinted>
  <dcterms:created xsi:type="dcterms:W3CDTF">2026-06-19T15:25:00Z</dcterms:created>
  <dcterms:modified xsi:type="dcterms:W3CDTF">2026-06-19T16:48:00Z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4.1.9.0</vt:lpwstr>
  </property>
  <property fmtid="{D5CDD505-2E9C-101B-9397-08002B2CF9AE}" pid="3" name="Created using">
    <vt:lpwstr>DocuWrite 4.1.16, Build 20180302</vt:lpwstr>
  </property>
  <property fmtid="{D5CDD505-2E9C-101B-9397-08002B2CF9AE}" pid="4" name="Last edited using">
    <vt:lpwstr>DocuWrite 4.14.2, Build 20260121</vt:lpwstr>
  </property>
  <property fmtid="{D5CDD505-2E9C-101B-9397-08002B2CF9AE}" pid="5" name="Meeting Number">
    <vt:lpwstr>4185</vt:lpwstr>
  </property>
  <property fmtid="{D5CDD505-2E9C-101B-9397-08002B2CF9AE}" pid="6" name="MSIP_Label_af60b174-6478-47f9-866e-33f097bb6603_Enabled">
    <vt:lpwstr>true</vt:lpwstr>
  </property>
  <property fmtid="{D5CDD505-2E9C-101B-9397-08002B2CF9AE}" pid="7" name="MSIP_Label_af60b174-6478-47f9-866e-33f097bb6603_SetDate">
    <vt:lpwstr>2023-03-29T11:57:25Z</vt:lpwstr>
  </property>
  <property fmtid="{D5CDD505-2E9C-101B-9397-08002B2CF9AE}" pid="8" name="MSIP_Label_af60b174-6478-47f9-866e-33f097bb6603_Method">
    <vt:lpwstr>Privileged</vt:lpwstr>
  </property>
  <property fmtid="{D5CDD505-2E9C-101B-9397-08002B2CF9AE}" pid="9" name="MSIP_Label_af60b174-6478-47f9-866e-33f097bb6603_Name">
    <vt:lpwstr>GSCEU - PUBLIC Label</vt:lpwstr>
  </property>
  <property fmtid="{D5CDD505-2E9C-101B-9397-08002B2CF9AE}" pid="10" name="MSIP_Label_af60b174-6478-47f9-866e-33f097bb6603_SiteId">
    <vt:lpwstr>03ad1c97-0a4d-4e82-8f93-27291a6a0767</vt:lpwstr>
  </property>
  <property fmtid="{D5CDD505-2E9C-101B-9397-08002B2CF9AE}" pid="11" name="MSIP_Label_af60b174-6478-47f9-866e-33f097bb6603_ActionId">
    <vt:lpwstr>bd111504-f046-4e11-954c-e6cc254bc572</vt:lpwstr>
  </property>
  <property fmtid="{D5CDD505-2E9C-101B-9397-08002B2CF9AE}" pid="12" name="MSIP_Label_af60b174-6478-47f9-866e-33f097bb6603_ContentBits">
    <vt:lpwstr>0</vt:lpwstr>
  </property>
  <property fmtid="{D5CDD505-2E9C-101B-9397-08002B2CF9AE}" pid="13" name="ContentTypeId">
    <vt:lpwstr>0x010100BA35A70D7A9DA44587CF3FC6B64A4D5A</vt:lpwstr>
  </property>
</Properties>
</file>