
<file path=[Content_Types].xml><?xml version="1.0" encoding="utf-8"?>
<Types xmlns="http://schemas.openxmlformats.org/package/2006/content-types">
  <Default Extension="bin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hAnsi="Times New Roman"/>
          <w:szCs w:val="20"/>
        </w:rPr>
        <w:alias w:val="TechnicalBlock"/>
        <w:tag w:val="LCK:TechnicalBlock"/>
        <w:id w:val="-1867742422"/>
        <w:lock w:val="contentLocked"/>
      </w:sdtPr>
      <w:sdtEndPr>
        <w:rPr>
          <w:rFonts w:eastAsiaTheme="minorHAnsi" w:cs="Times New Roman"/>
          <w:sz w:val="24"/>
          <w:szCs w:val="22"/>
          <w:lang w:eastAsia="ro-RO" w:bidi="ro-RO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A0700F" w:rsidRPr="0056157B" w14:paraId="12664D75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798F8821" w14:textId="029DF031" w:rsidR="00A0700F" w:rsidRPr="0056157B" w:rsidRDefault="00A0700F" w:rsidP="00634DC7">
                <w:pPr>
                  <w:pStyle w:val="TBNormalTechnicalBlock"/>
                </w:pPr>
              </w:p>
            </w:tc>
          </w:tr>
          <w:tr w:rsidR="00A0700F" w:rsidRPr="0056157B" w14:paraId="089F6DFB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79B63188" w14:textId="77777777" w:rsidR="00A0700F" w:rsidRPr="0056157B" w:rsidRDefault="00A0700F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3D6D0F49" wp14:editId="1BF03CE9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5D9718CE" w14:textId="77777777" w:rsidR="00A0700F" w:rsidRPr="0056157B" w:rsidRDefault="00A0700F" w:rsidP="0001269D">
                <w:pPr>
                  <w:pStyle w:val="TBInstitution"/>
                </w:pPr>
                <w:r>
                  <w:t>Consiliul</w:t>
                </w:r>
                <w:r>
                  <w:br/>
                  <w:t>Uniunii Europene</w:t>
                </w:r>
              </w:p>
            </w:tc>
          </w:tr>
          <w:tr w:rsidR="00A0700F" w:rsidRPr="00B84B6D" w14:paraId="4937F214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674AF32C" w14:textId="77777777" w:rsidR="00A0700F" w:rsidRPr="0056157B" w:rsidRDefault="00A0700F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415FD9A4" w14:textId="77777777" w:rsidR="00A0700F" w:rsidRPr="0056157B" w:rsidRDefault="00A0700F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152D4FAF" w14:textId="77777777" w:rsidR="00A0700F" w:rsidRPr="0056157B" w:rsidRDefault="00A0700F" w:rsidP="00233A0E">
                <w:pPr>
                  <w:pStyle w:val="TBNormalTechnicalBlock"/>
                  <w:rPr>
                    <w:b/>
                  </w:rPr>
                </w:pPr>
              </w:p>
              <w:p w14:paraId="06569DA8" w14:textId="77777777" w:rsidR="00A0700F" w:rsidRDefault="00A0700F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Bruxelles, 10 iulie 2026</w:t>
                </w:r>
              </w:p>
              <w:p w14:paraId="43EAE888" w14:textId="77777777" w:rsidR="00A0700F" w:rsidRPr="0019440B" w:rsidRDefault="00A0700F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(OR. en</w:t>
                </w:r>
                <w:r w:rsidRPr="0019440B">
                  <w:t>)</w:t>
                </w:r>
              </w:p>
              <w:p w14:paraId="25E79395" w14:textId="77777777" w:rsidR="00A0700F" w:rsidRPr="0019440B" w:rsidRDefault="00A0700F" w:rsidP="00233A0E">
                <w:pPr>
                  <w:pStyle w:val="TBNormalTechnicalBlock"/>
                </w:pPr>
              </w:p>
              <w:p w14:paraId="40157D5E" w14:textId="77777777" w:rsidR="00A0700F" w:rsidRDefault="00A0700F" w:rsidP="00233A0E">
                <w:pPr>
                  <w:pStyle w:val="TBNormalTechnicalBlock"/>
                </w:pPr>
                <w:r>
                  <w:t>11627</w:t>
                </w:r>
                <w:r w:rsidRPr="0056157B">
                  <w:t>/</w:t>
                </w:r>
                <w:r>
                  <w:t>26</w:t>
                </w:r>
              </w:p>
              <w:p w14:paraId="13774882" w14:textId="77777777" w:rsidR="00A0700F" w:rsidRDefault="00A0700F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OJ CONS 44</w:t>
                </w:r>
              </w:p>
              <w:p w14:paraId="62255008" w14:textId="77777777" w:rsidR="00A0700F" w:rsidRDefault="00A0700F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RELEX 971</w:t>
                </w:r>
              </w:p>
              <w:p w14:paraId="4C7C3492" w14:textId="77777777" w:rsidR="00A0700F" w:rsidRPr="007C5B64" w:rsidRDefault="00A0700F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53F9B3EF" w14:textId="77777777" w:rsidR="00A0700F" w:rsidRPr="009E0BE9" w:rsidRDefault="00A0700F" w:rsidP="00CD4D38">
                <w:pPr>
                  <w:pStyle w:val="TBDistrbMarkers"/>
                </w:pPr>
                <w:r>
                  <w:t>PARLNAT</w:t>
                </w:r>
              </w:p>
              <w:p w14:paraId="2D78AB12" w14:textId="77777777" w:rsidR="00A0700F" w:rsidRPr="009E0BE9" w:rsidRDefault="00A0700F" w:rsidP="00233A0E">
                <w:pPr>
                  <w:pStyle w:val="TBNormalTechnicalBlock"/>
                </w:pPr>
              </w:p>
              <w:p w14:paraId="0947A3D0" w14:textId="77777777" w:rsidR="00A0700F" w:rsidRPr="009E0BE9" w:rsidRDefault="00A0700F" w:rsidP="00233A0E">
                <w:pPr>
                  <w:pStyle w:val="TBNormalTechnicalBlock"/>
                </w:pPr>
              </w:p>
              <w:p w14:paraId="1C6426F9" w14:textId="77777777" w:rsidR="00A0700F" w:rsidRPr="009E0BE9" w:rsidRDefault="00A0700F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A0700F" w:rsidRPr="00ED0749" w14:paraId="1546DC20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024EB805" w14:textId="77777777" w:rsidR="00A0700F" w:rsidRPr="00ED0749" w:rsidRDefault="00A0700F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20F6479F" w14:textId="77777777" w:rsidR="00A0700F" w:rsidRPr="00ED0749" w:rsidRDefault="00A0700F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23267442" w14:textId="77777777" w:rsidR="00A0700F" w:rsidRPr="00ED0749" w:rsidRDefault="00A0700F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5A776A6D" w14:textId="77777777" w:rsidR="00A0700F" w:rsidRPr="00ED0749" w:rsidRDefault="00A0700F" w:rsidP="00DF1147">
          <w:pPr>
            <w:pStyle w:val="TBEntRefer"/>
            <w:rPr>
              <w:sz w:val="2"/>
              <w:szCs w:val="2"/>
            </w:rPr>
          </w:pPr>
        </w:p>
        <w:p w14:paraId="323AB748" w14:textId="77777777" w:rsidR="00A0700F" w:rsidRPr="00DD01AC" w:rsidRDefault="00A0700F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A0700F" w:rsidRPr="00133225" w14:paraId="46EDD148" w14:textId="77777777" w:rsidTr="001E5BC3">
            <w:trPr>
              <w:jc w:val="center"/>
            </w:trPr>
            <w:tc>
              <w:tcPr>
                <w:tcW w:w="9645" w:type="dxa"/>
              </w:tcPr>
              <w:p w14:paraId="11961D46" w14:textId="77777777" w:rsidR="00A0700F" w:rsidRPr="00C4351E" w:rsidRDefault="00A0700F" w:rsidP="00C728BF">
                <w:pPr>
                  <w:pStyle w:val="TBHeadingTable"/>
                </w:pPr>
                <w:r>
                  <w:t>ORDINE DE ZI PROVIZORIE</w:t>
                </w:r>
              </w:p>
            </w:tc>
          </w:tr>
          <w:tr w:rsidR="00A0700F" w:rsidRPr="007D53AD" w14:paraId="2AA4D9EB" w14:textId="77777777" w:rsidTr="001E5BC3">
            <w:trPr>
              <w:jc w:val="center"/>
            </w:trPr>
            <w:tc>
              <w:tcPr>
                <w:tcW w:w="9645" w:type="dxa"/>
              </w:tcPr>
              <w:p w14:paraId="2C82A29B" w14:textId="77777777" w:rsidR="00A0700F" w:rsidRPr="007D53AD" w:rsidRDefault="00A0700F" w:rsidP="006368AC">
                <w:pPr>
                  <w:pStyle w:val="TBTableText"/>
                </w:pPr>
                <w:r>
                  <w:t>CONSILIUL  UNIUNII EUROPENE</w:t>
                </w:r>
                <w:r>
                  <w:br/>
                  <w:t>(Afaceri Externe)</w:t>
                </w:r>
              </w:p>
            </w:tc>
          </w:tr>
          <w:tr w:rsidR="00A0700F" w:rsidRPr="007D53AD" w14:paraId="333BE83B" w14:textId="77777777" w:rsidTr="001E5BC3">
            <w:trPr>
              <w:jc w:val="center"/>
            </w:trPr>
            <w:tc>
              <w:tcPr>
                <w:tcW w:w="9645" w:type="dxa"/>
              </w:tcPr>
              <w:p w14:paraId="1148DC66" w14:textId="77777777" w:rsidR="00A0700F" w:rsidRPr="006368AC" w:rsidRDefault="00A0700F" w:rsidP="006368AC">
                <w:pPr>
                  <w:pStyle w:val="TBTableText"/>
                </w:pPr>
                <w:r>
                  <w:t>Clădirea Europa, Bruxelles</w:t>
                </w:r>
              </w:p>
            </w:tc>
          </w:tr>
          <w:tr w:rsidR="00A0700F" w:rsidRPr="007D53AD" w14:paraId="36E8E018" w14:textId="77777777" w:rsidTr="001E5BC3">
            <w:trPr>
              <w:jc w:val="center"/>
            </w:trPr>
            <w:tc>
              <w:tcPr>
                <w:tcW w:w="9645" w:type="dxa"/>
              </w:tcPr>
              <w:p w14:paraId="1C48FB99" w14:textId="77777777" w:rsidR="00A0700F" w:rsidRPr="006368AC" w:rsidRDefault="00A0700F" w:rsidP="008639D3">
                <w:pPr>
                  <w:pStyle w:val="TBTableText"/>
                </w:pPr>
                <w:r>
                  <w:t>13 iulie 2026 (9.15)</w:t>
                </w:r>
              </w:p>
            </w:tc>
          </w:tr>
        </w:tbl>
        <w:p w14:paraId="1EE9C573" w14:textId="77777777" w:rsidR="00A0700F" w:rsidRPr="008C6FD6" w:rsidRDefault="00A0700F" w:rsidP="008C6FD6">
          <w:pPr>
            <w:spacing w:before="20" w:after="240" w:line="20" w:lineRule="exact"/>
            <w:rPr>
              <w:sz w:val="2"/>
              <w:szCs w:val="2"/>
            </w:rPr>
          </w:pPr>
        </w:p>
        <w:bookmarkStart w:id="0" w:name="SplitParasInCell_2" w:displacedByCustomXml="next"/>
        <w:bookmarkEnd w:id="0" w:displacedByCustomXml="next"/>
      </w:sdtContent>
    </w:sdt>
    <w:p w14:paraId="40C5B39A" w14:textId="77777777" w:rsidR="00BC0BB4" w:rsidRPr="00A0700F" w:rsidRDefault="00BC0BB4" w:rsidP="00BC0BB4">
      <w:pPr>
        <w:spacing w:after="120"/>
        <w:rPr>
          <w:b/>
          <w:bCs/>
          <w:u w:val="single"/>
        </w:rPr>
      </w:pPr>
      <w:bookmarkStart w:id="1" w:name="DQC_RangeToBeChecked"/>
      <w:r w:rsidRPr="00A0700F">
        <w:rPr>
          <w:b/>
          <w:u w:val="single"/>
        </w:rPr>
        <w:t>Format 1+2+1 (+2 în sala de audiție)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DE18B4" w:rsidRPr="00A0700F" w14:paraId="7AB4216C" w14:textId="77777777" w:rsidTr="00DE18B4">
        <w:tc>
          <w:tcPr>
            <w:tcW w:w="567" w:type="dxa"/>
            <w:tcMar>
              <w:right w:w="0" w:type="dxa"/>
            </w:tcMar>
          </w:tcPr>
          <w:p w14:paraId="7B87E0A0" w14:textId="77777777" w:rsidR="00DE18B4" w:rsidRPr="00A0700F" w:rsidRDefault="00DE18B4" w:rsidP="00DE18B4">
            <w:pPr>
              <w:pStyle w:val="PointManual"/>
            </w:pPr>
            <w:r w:rsidRPr="00A0700F">
              <w:t>1.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26C1577B" w14:textId="77777777" w:rsidR="00DE18B4" w:rsidRPr="00A0700F" w:rsidRDefault="00DE18B4" w:rsidP="00CB73C2">
            <w:r w:rsidRPr="00A0700F">
              <w:t>Adoptarea ordinii de zi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245DF2D" w14:textId="77777777" w:rsidR="00DE18B4" w:rsidRPr="00A0700F" w:rsidRDefault="00DE18B4" w:rsidP="00CB73C2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2D8FA4DB" w14:textId="77777777" w:rsidR="00DE18B4" w:rsidRPr="00A0700F" w:rsidRDefault="00DE18B4" w:rsidP="00CB73C2"/>
        </w:tc>
      </w:tr>
      <w:tr w:rsidR="00DE18B4" w:rsidRPr="00A0700F" w14:paraId="3EC5DA7F" w14:textId="77777777" w:rsidTr="00DE18B4">
        <w:tc>
          <w:tcPr>
            <w:tcW w:w="567" w:type="dxa"/>
            <w:tcMar>
              <w:right w:w="0" w:type="dxa"/>
            </w:tcMar>
          </w:tcPr>
          <w:p w14:paraId="6B733174" w14:textId="77777777" w:rsidR="00DE18B4" w:rsidRPr="00A0700F" w:rsidRDefault="00DE18B4" w:rsidP="00DE18B4">
            <w:pPr>
              <w:pStyle w:val="PointManual"/>
            </w:pPr>
            <w:r w:rsidRPr="00A0700F">
              <w:t>2.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3D3D2DD8" w14:textId="77777777" w:rsidR="00DE18B4" w:rsidRPr="00A0700F" w:rsidRDefault="00DE18B4" w:rsidP="00CB73C2">
            <w:r w:rsidRPr="00A0700F">
              <w:t>Aprobarea punctelor „A”</w:t>
            </w:r>
          </w:p>
          <w:p w14:paraId="6F14974D" w14:textId="77777777" w:rsidR="00DE18B4" w:rsidRPr="00A0700F" w:rsidRDefault="00DE18B4" w:rsidP="0049646A">
            <w:pPr>
              <w:pStyle w:val="PointManual"/>
            </w:pPr>
            <w:r w:rsidRPr="00A0700F">
              <w:t>a)</w:t>
            </w:r>
            <w:r w:rsidRPr="00A0700F">
              <w:tab/>
              <w:t>Lista fără caracter legislativ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03FD4B07" w14:textId="77777777" w:rsidR="00DE18B4" w:rsidRPr="00A0700F" w:rsidRDefault="00DE18B4" w:rsidP="00CB73C2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27340E4E" w14:textId="77777777" w:rsidR="004057CD" w:rsidRPr="00A0700F" w:rsidRDefault="004057CD" w:rsidP="00CB73C2"/>
          <w:p w14:paraId="13159A1C" w14:textId="77777777" w:rsidR="00DE18B4" w:rsidRPr="00A0700F" w:rsidRDefault="0049646A" w:rsidP="00CB73C2">
            <w:r w:rsidRPr="00A0700F">
              <w:t>11629/1/26 REV 1</w:t>
            </w:r>
          </w:p>
        </w:tc>
      </w:tr>
    </w:tbl>
    <w:p w14:paraId="475C0810" w14:textId="77777777" w:rsidR="004E2474" w:rsidRPr="00A0700F" w:rsidRDefault="004E2474" w:rsidP="004E2474">
      <w:pPr>
        <w:tabs>
          <w:tab w:val="left" w:pos="567"/>
        </w:tabs>
        <w:spacing w:before="360" w:after="120"/>
        <w:jc w:val="center"/>
        <w:rPr>
          <w:b/>
          <w:bCs/>
          <w:u w:val="single"/>
        </w:rPr>
      </w:pPr>
      <w:r w:rsidRPr="00A0700F">
        <w:rPr>
          <w:b/>
          <w:u w:val="single"/>
        </w:rPr>
        <w:t>Activități fără caracter legislativ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DE18B4" w:rsidRPr="00A0700F" w14:paraId="22AE7D54" w14:textId="77777777" w:rsidTr="00DE18B4">
        <w:tc>
          <w:tcPr>
            <w:tcW w:w="567" w:type="dxa"/>
            <w:tcMar>
              <w:right w:w="0" w:type="dxa"/>
            </w:tcMar>
          </w:tcPr>
          <w:p w14:paraId="30AE240E" w14:textId="77777777" w:rsidR="00DE18B4" w:rsidRPr="00A0700F" w:rsidRDefault="00DE18B4" w:rsidP="00DE18B4">
            <w:pPr>
              <w:pStyle w:val="PointManual"/>
            </w:pPr>
            <w:r w:rsidRPr="00A0700F">
              <w:t>3.</w:t>
            </w:r>
          </w:p>
        </w:tc>
        <w:tc>
          <w:tcPr>
            <w:tcW w:w="6463" w:type="dxa"/>
          </w:tcPr>
          <w:p w14:paraId="23AA098D" w14:textId="77777777" w:rsidR="00DE18B4" w:rsidRPr="00A0700F" w:rsidRDefault="00DE18B4" w:rsidP="000527C0">
            <w:r w:rsidRPr="00A0700F">
              <w:t>Afaceri curente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D3D1F3E" w14:textId="77777777" w:rsidR="00DE18B4" w:rsidRPr="00A0700F" w:rsidRDefault="00DE18B4" w:rsidP="000527C0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CE47021" w14:textId="77777777" w:rsidR="00DE18B4" w:rsidRPr="00A0700F" w:rsidRDefault="00DE18B4" w:rsidP="000527C0"/>
        </w:tc>
      </w:tr>
      <w:tr w:rsidR="00DE18B4" w:rsidRPr="00A0700F" w14:paraId="363C6330" w14:textId="77777777" w:rsidTr="00DE18B4">
        <w:tc>
          <w:tcPr>
            <w:tcW w:w="567" w:type="dxa"/>
            <w:tcMar>
              <w:right w:w="0" w:type="dxa"/>
            </w:tcMar>
          </w:tcPr>
          <w:p w14:paraId="1B0AC31B" w14:textId="77777777" w:rsidR="00DE18B4" w:rsidRPr="00A0700F" w:rsidRDefault="00DE18B4" w:rsidP="00DE18B4">
            <w:pPr>
              <w:pStyle w:val="PointManual"/>
            </w:pPr>
            <w:r w:rsidRPr="00A0700F">
              <w:t>4.</w:t>
            </w:r>
          </w:p>
        </w:tc>
        <w:tc>
          <w:tcPr>
            <w:tcW w:w="6463" w:type="dxa"/>
          </w:tcPr>
          <w:p w14:paraId="06EB9025" w14:textId="77777777" w:rsidR="00DE18B4" w:rsidRPr="00A0700F" w:rsidRDefault="00DE18B4" w:rsidP="000527C0">
            <w:r w:rsidRPr="00A0700F">
              <w:t>Războiul de agresiune al Rusiei împotriva Ucrainei</w:t>
            </w:r>
            <w:r w:rsidRPr="00A0700F">
              <w:rPr>
                <w:rStyle w:val="FootnoteReference"/>
              </w:rPr>
              <w:footnoteReference w:id="1"/>
            </w:r>
          </w:p>
          <w:p w14:paraId="16058ACD" w14:textId="77777777" w:rsidR="00DE18B4" w:rsidRPr="00A0700F" w:rsidRDefault="00DE18B4" w:rsidP="000527C0">
            <w:r w:rsidRPr="00A0700F">
              <w:rPr>
                <w:i/>
              </w:rPr>
              <w:t>Schimb de opinii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DAA8627" w14:textId="77777777" w:rsidR="00DE18B4" w:rsidRPr="00A0700F" w:rsidRDefault="00DE18B4" w:rsidP="000527C0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1E98266" w14:textId="77777777" w:rsidR="00DE18B4" w:rsidRPr="00A0700F" w:rsidRDefault="00DE18B4" w:rsidP="000527C0"/>
        </w:tc>
      </w:tr>
      <w:tr w:rsidR="00DE18B4" w:rsidRPr="00A0700F" w14:paraId="24FD1775" w14:textId="77777777" w:rsidTr="00DE18B4">
        <w:tc>
          <w:tcPr>
            <w:tcW w:w="567" w:type="dxa"/>
            <w:tcMar>
              <w:right w:w="0" w:type="dxa"/>
            </w:tcMar>
          </w:tcPr>
          <w:p w14:paraId="45B60400" w14:textId="77777777" w:rsidR="00DE18B4" w:rsidRPr="00A0700F" w:rsidRDefault="00DE18B4" w:rsidP="00DE18B4">
            <w:pPr>
              <w:pStyle w:val="PointManual"/>
            </w:pPr>
            <w:r w:rsidRPr="00A0700F">
              <w:t>5.</w:t>
            </w:r>
          </w:p>
        </w:tc>
        <w:tc>
          <w:tcPr>
            <w:tcW w:w="6463" w:type="dxa"/>
          </w:tcPr>
          <w:p w14:paraId="72C44C7D" w14:textId="77777777" w:rsidR="00DE18B4" w:rsidRPr="00A0700F" w:rsidRDefault="00DE18B4" w:rsidP="00374A93">
            <w:r w:rsidRPr="00A0700F">
              <w:t>Situația din Orientul Mijlociu</w:t>
            </w:r>
          </w:p>
          <w:p w14:paraId="6FB7451A" w14:textId="77777777" w:rsidR="00DE18B4" w:rsidRPr="00A0700F" w:rsidRDefault="00DE18B4" w:rsidP="000527C0">
            <w:r w:rsidRPr="00A0700F">
              <w:rPr>
                <w:i/>
              </w:rPr>
              <w:t>Schimb de opinii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4E2F3A6" w14:textId="77777777" w:rsidR="00DE18B4" w:rsidRPr="00A0700F" w:rsidRDefault="00DE18B4" w:rsidP="000527C0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1AA1539" w14:textId="77777777" w:rsidR="00DE18B4" w:rsidRPr="00A0700F" w:rsidRDefault="00DE18B4" w:rsidP="000527C0"/>
        </w:tc>
      </w:tr>
      <w:tr w:rsidR="00DE18B4" w:rsidRPr="00A0700F" w14:paraId="49AA09DC" w14:textId="77777777" w:rsidTr="00DE18B4">
        <w:tc>
          <w:tcPr>
            <w:tcW w:w="567" w:type="dxa"/>
            <w:tcMar>
              <w:right w:w="0" w:type="dxa"/>
            </w:tcMar>
          </w:tcPr>
          <w:p w14:paraId="1C799EC6" w14:textId="77777777" w:rsidR="00DE18B4" w:rsidRPr="00A0700F" w:rsidRDefault="00DE18B4" w:rsidP="00DE18B4">
            <w:pPr>
              <w:pStyle w:val="PointManual"/>
            </w:pPr>
            <w:r w:rsidRPr="00A0700F">
              <w:t>6.</w:t>
            </w:r>
          </w:p>
        </w:tc>
        <w:tc>
          <w:tcPr>
            <w:tcW w:w="6463" w:type="dxa"/>
          </w:tcPr>
          <w:p w14:paraId="00CCDF69" w14:textId="77777777" w:rsidR="00DE18B4" w:rsidRPr="00A0700F" w:rsidRDefault="00DE18B4" w:rsidP="000527C0">
            <w:r w:rsidRPr="00A0700F">
              <w:t>Marea Neagră</w:t>
            </w:r>
          </w:p>
          <w:p w14:paraId="4EA36B94" w14:textId="77777777" w:rsidR="00DE18B4" w:rsidRPr="00A0700F" w:rsidRDefault="00DE18B4" w:rsidP="000527C0">
            <w:r w:rsidRPr="00A0700F">
              <w:rPr>
                <w:i/>
              </w:rPr>
              <w:t>Schimb de opinii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E62DB97" w14:textId="77777777" w:rsidR="00DE18B4" w:rsidRPr="00A0700F" w:rsidRDefault="00DE18B4" w:rsidP="000527C0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18F1874" w14:textId="77777777" w:rsidR="00DE18B4" w:rsidRPr="00A0700F" w:rsidRDefault="00DE18B4" w:rsidP="000527C0"/>
        </w:tc>
      </w:tr>
      <w:tr w:rsidR="00DE18B4" w:rsidRPr="00A0700F" w14:paraId="031D790F" w14:textId="77777777" w:rsidTr="00DE18B4">
        <w:tc>
          <w:tcPr>
            <w:tcW w:w="567" w:type="dxa"/>
            <w:tcMar>
              <w:right w:w="0" w:type="dxa"/>
            </w:tcMar>
          </w:tcPr>
          <w:p w14:paraId="1B491018" w14:textId="77777777" w:rsidR="00DE18B4" w:rsidRPr="00A0700F" w:rsidRDefault="00DE18B4" w:rsidP="00364131">
            <w:pPr>
              <w:pStyle w:val="PointManual"/>
              <w:pageBreakBefore/>
            </w:pPr>
            <w:r w:rsidRPr="00A0700F">
              <w:lastRenderedPageBreak/>
              <w:t>7.</w:t>
            </w:r>
          </w:p>
        </w:tc>
        <w:tc>
          <w:tcPr>
            <w:tcW w:w="6463" w:type="dxa"/>
          </w:tcPr>
          <w:p w14:paraId="5CFB3405" w14:textId="77777777" w:rsidR="00DE18B4" w:rsidRPr="00A0700F" w:rsidRDefault="00DE18B4" w:rsidP="000527C0">
            <w:r w:rsidRPr="00A0700F">
              <w:t>Diverse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C0792B6" w14:textId="77777777" w:rsidR="00DE18B4" w:rsidRPr="00A0700F" w:rsidRDefault="00DE18B4" w:rsidP="000527C0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994235D" w14:textId="77777777" w:rsidR="00DE18B4" w:rsidRPr="00A0700F" w:rsidRDefault="00DE18B4" w:rsidP="000527C0"/>
        </w:tc>
      </w:tr>
      <w:tr w:rsidR="0070113A" w:rsidRPr="00A0700F" w14:paraId="2AAAF685" w14:textId="77777777" w:rsidTr="00DE18B4">
        <w:tc>
          <w:tcPr>
            <w:tcW w:w="567" w:type="dxa"/>
            <w:tcMar>
              <w:right w:w="0" w:type="dxa"/>
            </w:tcMar>
          </w:tcPr>
          <w:p w14:paraId="1CB9F8DC" w14:textId="77777777" w:rsidR="0070113A" w:rsidRPr="00A0700F" w:rsidRDefault="0070113A" w:rsidP="0070113A">
            <w:pPr>
              <w:pStyle w:val="PointManual"/>
            </w:pPr>
          </w:p>
        </w:tc>
        <w:tc>
          <w:tcPr>
            <w:tcW w:w="6463" w:type="dxa"/>
          </w:tcPr>
          <w:p w14:paraId="258CE38C" w14:textId="77777777" w:rsidR="0070113A" w:rsidRPr="00A0700F" w:rsidRDefault="0070113A" w:rsidP="006A67AC">
            <w:pPr>
              <w:pStyle w:val="ListParagraph"/>
              <w:keepLines/>
              <w:numPr>
                <w:ilvl w:val="0"/>
                <w:numId w:val="29"/>
              </w:numPr>
            </w:pPr>
            <w:r w:rsidRPr="00A0700F">
              <w:t>Situația umanitară din Sudan</w:t>
            </w:r>
          </w:p>
          <w:p w14:paraId="29023140" w14:textId="77777777" w:rsidR="0070113A" w:rsidRPr="00A0700F" w:rsidRDefault="0070113A" w:rsidP="006A67AC">
            <w:pPr>
              <w:keepLines/>
              <w:ind w:left="720"/>
              <w:rPr>
                <w:i/>
                <w:iCs/>
              </w:rPr>
            </w:pPr>
            <w:r w:rsidRPr="00A0700F">
              <w:rPr>
                <w:i/>
              </w:rPr>
              <w:t>Informare din partea Belgiei, a Danemarcei, a Germaniei, a Irlandei și a Țărilor de Jos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428315A" w14:textId="77777777" w:rsidR="0070113A" w:rsidRPr="00A0700F" w:rsidRDefault="0070113A" w:rsidP="0070113A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24FA2004" w14:textId="77777777" w:rsidR="0070113A" w:rsidRPr="00A0700F" w:rsidRDefault="0070113A" w:rsidP="0070113A">
            <w:r w:rsidRPr="00A0700F">
              <w:t>11692/26</w:t>
            </w:r>
          </w:p>
        </w:tc>
      </w:tr>
      <w:tr w:rsidR="0021657F" w:rsidRPr="00A0700F" w14:paraId="0457EF8A" w14:textId="77777777" w:rsidTr="00DE18B4">
        <w:tc>
          <w:tcPr>
            <w:tcW w:w="567" w:type="dxa"/>
            <w:tcMar>
              <w:right w:w="0" w:type="dxa"/>
            </w:tcMar>
          </w:tcPr>
          <w:p w14:paraId="7BC02793" w14:textId="77777777" w:rsidR="0021657F" w:rsidRPr="00A0700F" w:rsidRDefault="0021657F" w:rsidP="0070113A">
            <w:pPr>
              <w:pStyle w:val="PointManual"/>
              <w:rPr>
                <w:highlight w:val="yellow"/>
              </w:rPr>
            </w:pPr>
          </w:p>
        </w:tc>
        <w:tc>
          <w:tcPr>
            <w:tcW w:w="6463" w:type="dxa"/>
          </w:tcPr>
          <w:p w14:paraId="15BB3BC0" w14:textId="77777777" w:rsidR="0021657F" w:rsidRPr="00A0700F" w:rsidRDefault="0021657F" w:rsidP="0021657F">
            <w:pPr>
              <w:pStyle w:val="ListParagraph"/>
              <w:keepLines/>
              <w:numPr>
                <w:ilvl w:val="0"/>
                <w:numId w:val="29"/>
              </w:numPr>
            </w:pPr>
            <w:r w:rsidRPr="00A0700F">
              <w:t>Sprijinul Chinei pentru războiul de agresiune al Rusiei împotriva Ucrainei</w:t>
            </w:r>
          </w:p>
          <w:p w14:paraId="4AEFE647" w14:textId="77777777" w:rsidR="0021657F" w:rsidRPr="00A0700F" w:rsidRDefault="0021657F" w:rsidP="0021657F">
            <w:pPr>
              <w:pStyle w:val="ListParagraph"/>
              <w:keepLines/>
              <w:rPr>
                <w:i/>
                <w:iCs/>
              </w:rPr>
            </w:pPr>
            <w:r w:rsidRPr="00A0700F">
              <w:rPr>
                <w:i/>
              </w:rPr>
              <w:t>Informare din partea Franței, a Germaniei, a Țărilor de Jos și a Poloniei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0620E1A" w14:textId="77777777" w:rsidR="0021657F" w:rsidRPr="00A0700F" w:rsidRDefault="0021657F" w:rsidP="0070113A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CC3F341" w14:textId="77777777" w:rsidR="0021657F" w:rsidRPr="00A0700F" w:rsidRDefault="0021657F" w:rsidP="0070113A">
            <w:r w:rsidRPr="00A0700F">
              <w:t>11814/26</w:t>
            </w:r>
          </w:p>
        </w:tc>
      </w:tr>
      <w:tr w:rsidR="00FE3173" w:rsidRPr="00A0700F" w14:paraId="664B67B2" w14:textId="77777777" w:rsidTr="00DE18B4">
        <w:tc>
          <w:tcPr>
            <w:tcW w:w="567" w:type="dxa"/>
            <w:tcMar>
              <w:right w:w="0" w:type="dxa"/>
            </w:tcMar>
          </w:tcPr>
          <w:p w14:paraId="3C8D3C67" w14:textId="77777777" w:rsidR="00FE3173" w:rsidRPr="00A0700F" w:rsidRDefault="00FE3173" w:rsidP="0070113A">
            <w:pPr>
              <w:pStyle w:val="PointManual"/>
            </w:pPr>
          </w:p>
        </w:tc>
        <w:tc>
          <w:tcPr>
            <w:tcW w:w="6463" w:type="dxa"/>
          </w:tcPr>
          <w:p w14:paraId="115308E6" w14:textId="77777777" w:rsidR="00171501" w:rsidRPr="00A0700F" w:rsidRDefault="00866179" w:rsidP="00171501">
            <w:pPr>
              <w:pStyle w:val="ListParagraph"/>
              <w:keepLines/>
              <w:numPr>
                <w:ilvl w:val="0"/>
                <w:numId w:val="29"/>
              </w:numPr>
              <w:rPr>
                <w:i/>
                <w:iCs/>
              </w:rPr>
            </w:pPr>
            <w:r w:rsidRPr="00A0700F">
              <w:t>Conductă de gaze naturale</w:t>
            </w:r>
          </w:p>
          <w:p w14:paraId="39890BFD" w14:textId="77777777" w:rsidR="00FE3173" w:rsidRPr="00A0700F" w:rsidRDefault="00FE3173" w:rsidP="00171501">
            <w:pPr>
              <w:pStyle w:val="ListParagraph"/>
              <w:keepLines/>
              <w:rPr>
                <w:i/>
                <w:iCs/>
              </w:rPr>
            </w:pPr>
            <w:r w:rsidRPr="00A0700F">
              <w:rPr>
                <w:i/>
              </w:rPr>
              <w:t>Informare din partea Ciprului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99DB7BC" w14:textId="77777777" w:rsidR="00FE3173" w:rsidRPr="00A0700F" w:rsidRDefault="00FE3173" w:rsidP="0070113A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29E8470" w14:textId="77777777" w:rsidR="00FE3173" w:rsidRPr="00A0700F" w:rsidRDefault="008C6845" w:rsidP="0070113A">
            <w:r w:rsidRPr="00A0700F">
              <w:t>11816/26</w:t>
            </w:r>
          </w:p>
        </w:tc>
      </w:tr>
      <w:bookmarkEnd w:id="1"/>
    </w:tbl>
    <w:p w14:paraId="75D5FB8A" w14:textId="77777777" w:rsidR="001B060D" w:rsidRPr="0042006A" w:rsidRDefault="001B060D" w:rsidP="0021657F">
      <w:pPr>
        <w:ind w:left="567"/>
        <w:rPr>
          <w:rFonts w:eastAsia="Calibri"/>
          <w:szCs w:val="20"/>
          <w:highlight w:val="yellow"/>
        </w:rPr>
      </w:pPr>
    </w:p>
    <w:sectPr w:rsidR="001B060D" w:rsidRPr="0042006A" w:rsidSect="00A0700F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D5C776" w14:textId="77777777" w:rsidR="00971D92" w:rsidRDefault="00971D92" w:rsidP="00B5488B">
      <w:r>
        <w:separator/>
      </w:r>
    </w:p>
  </w:endnote>
  <w:endnote w:type="continuationSeparator" w:id="0">
    <w:p w14:paraId="66196291" w14:textId="77777777" w:rsidR="00971D92" w:rsidRDefault="00971D92" w:rsidP="00B54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F5AC42" w14:textId="77777777" w:rsidR="00A0700F" w:rsidRPr="00A0700F" w:rsidRDefault="00A0700F" w:rsidP="00A0700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A0700F" w:rsidRPr="00D94637" w14:paraId="128C4B69" w14:textId="77777777" w:rsidTr="00A0700F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121A35BD" w14:textId="77777777" w:rsidR="00A0700F" w:rsidRPr="00D94637" w:rsidRDefault="00A0700F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2" w:name="FOOTER_STANDARD"/>
        </w:p>
      </w:tc>
    </w:tr>
    <w:tr w:rsidR="00A0700F" w:rsidRPr="00B310DC" w14:paraId="69066A12" w14:textId="77777777" w:rsidTr="00A0700F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2B35B404" w14:textId="70F5E47A" w:rsidR="00A0700F" w:rsidRPr="00AD7BF2" w:rsidRDefault="00A0700F" w:rsidP="004F54B2">
          <w:pPr>
            <w:pStyle w:val="FooterText"/>
          </w:pPr>
          <w:r>
            <w:t>11627/26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4647D21F" w14:textId="77777777" w:rsidR="00A0700F" w:rsidRPr="00AD7BF2" w:rsidRDefault="00A0700F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4C54D2D7" w14:textId="77777777" w:rsidR="00A0700F" w:rsidRPr="002511D8" w:rsidRDefault="00A0700F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6D296B4D" w14:textId="10829678" w:rsidR="00A0700F" w:rsidRPr="00B310DC" w:rsidRDefault="00A0700F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A0700F" w:rsidRPr="00D94637" w14:paraId="228A59EA" w14:textId="77777777" w:rsidTr="00A0700F">
      <w:trPr>
        <w:jc w:val="center"/>
      </w:trPr>
      <w:tc>
        <w:tcPr>
          <w:tcW w:w="1774" w:type="pct"/>
          <w:shd w:val="clear" w:color="auto" w:fill="auto"/>
        </w:tcPr>
        <w:p w14:paraId="3620338B" w14:textId="6C98972C" w:rsidR="00A0700F" w:rsidRPr="00AD7BF2" w:rsidRDefault="00A0700F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0C6630C5" w14:textId="6D7007ED" w:rsidR="00A0700F" w:rsidRPr="00AD7BF2" w:rsidRDefault="00A0700F" w:rsidP="00D204D6">
          <w:pPr>
            <w:pStyle w:val="FooterText"/>
            <w:spacing w:before="40"/>
            <w:jc w:val="center"/>
          </w:pPr>
          <w:r>
            <w:t>GIP.CRP2</w:t>
          </w:r>
        </w:p>
      </w:tc>
      <w:tc>
        <w:tcPr>
          <w:tcW w:w="742" w:type="pct"/>
          <w:shd w:val="clear" w:color="auto" w:fill="auto"/>
        </w:tcPr>
        <w:p w14:paraId="47699DCE" w14:textId="752970CD" w:rsidR="00A0700F" w:rsidRPr="00D94637" w:rsidRDefault="00A0700F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39D7B011" w14:textId="047298DF" w:rsidR="00A0700F" w:rsidRPr="00695BAF" w:rsidRDefault="00A0700F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  <w:bookmarkEnd w:id="2"/>
  </w:tbl>
  <w:p w14:paraId="2A82626E" w14:textId="77777777" w:rsidR="00A0700F" w:rsidRPr="00A0700F" w:rsidRDefault="00A0700F" w:rsidP="00A0700F">
    <w:pPr>
      <w:pStyle w:val="FooterCounci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A0700F" w:rsidRPr="00D94637" w14:paraId="38F42046" w14:textId="77777777" w:rsidTr="00A0700F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3E21FD03" w14:textId="77777777" w:rsidR="00A0700F" w:rsidRPr="00D94637" w:rsidRDefault="00A0700F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</w:p>
      </w:tc>
    </w:tr>
    <w:tr w:rsidR="00A0700F" w:rsidRPr="00B310DC" w14:paraId="495F2261" w14:textId="77777777" w:rsidTr="00A0700F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08870283" w14:textId="6324B6E4" w:rsidR="00A0700F" w:rsidRPr="00AD7BF2" w:rsidRDefault="00A0700F" w:rsidP="004F54B2">
          <w:pPr>
            <w:pStyle w:val="FooterText"/>
          </w:pPr>
          <w:r>
            <w:t>11627/26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3E781057" w14:textId="77777777" w:rsidR="00A0700F" w:rsidRPr="00AD7BF2" w:rsidRDefault="00A0700F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1F17AEA7" w14:textId="77777777" w:rsidR="00A0700F" w:rsidRPr="002511D8" w:rsidRDefault="00A0700F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6A93F65C" w14:textId="175598A0" w:rsidR="00A0700F" w:rsidRPr="00B310DC" w:rsidRDefault="00A0700F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A0700F" w:rsidRPr="00D94637" w14:paraId="6E56D8AD" w14:textId="77777777" w:rsidTr="00A0700F">
      <w:trPr>
        <w:jc w:val="center"/>
      </w:trPr>
      <w:tc>
        <w:tcPr>
          <w:tcW w:w="1774" w:type="pct"/>
          <w:shd w:val="clear" w:color="auto" w:fill="auto"/>
        </w:tcPr>
        <w:p w14:paraId="61B6BFD9" w14:textId="696283D7" w:rsidR="00A0700F" w:rsidRPr="00AD7BF2" w:rsidRDefault="00A0700F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3AEAD527" w14:textId="0B21CA4B" w:rsidR="00A0700F" w:rsidRPr="00AD7BF2" w:rsidRDefault="00A0700F" w:rsidP="00D204D6">
          <w:pPr>
            <w:pStyle w:val="FooterText"/>
            <w:spacing w:before="40"/>
            <w:jc w:val="center"/>
          </w:pPr>
          <w:r>
            <w:t>GIP.CRP2</w:t>
          </w:r>
        </w:p>
      </w:tc>
      <w:tc>
        <w:tcPr>
          <w:tcW w:w="742" w:type="pct"/>
          <w:shd w:val="clear" w:color="auto" w:fill="auto"/>
        </w:tcPr>
        <w:p w14:paraId="5E001388" w14:textId="3C914AE3" w:rsidR="00A0700F" w:rsidRPr="00D94637" w:rsidRDefault="00A0700F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43FA247E" w14:textId="3CEE2E36" w:rsidR="00A0700F" w:rsidRPr="00695BAF" w:rsidRDefault="00A0700F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</w:tbl>
  <w:p w14:paraId="6F3F1A9A" w14:textId="77777777" w:rsidR="00A0700F" w:rsidRPr="00A0700F" w:rsidRDefault="00A0700F" w:rsidP="00A0700F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FA1B75" w14:textId="77777777" w:rsidR="00971D92" w:rsidRDefault="00971D92" w:rsidP="00B5488B">
      <w:r>
        <w:separator/>
      </w:r>
    </w:p>
  </w:footnote>
  <w:footnote w:type="continuationSeparator" w:id="0">
    <w:p w14:paraId="32D2028B" w14:textId="77777777" w:rsidR="00971D92" w:rsidRDefault="00971D92" w:rsidP="00B5488B">
      <w:r>
        <w:continuationSeparator/>
      </w:r>
    </w:p>
  </w:footnote>
  <w:footnote w:id="1">
    <w:p w14:paraId="177DEE53" w14:textId="77777777" w:rsidR="00DE18B4" w:rsidRPr="00A0700F" w:rsidRDefault="00DE18B4">
      <w:pPr>
        <w:pStyle w:val="FootnoteText"/>
      </w:pPr>
      <w:r w:rsidRPr="00A0700F">
        <w:rPr>
          <w:rStyle w:val="FootnoteReference"/>
        </w:rPr>
        <w:footnoteRef/>
      </w:r>
      <w:r w:rsidRPr="00A0700F">
        <w:tab/>
        <w:t>În prezența ministrului afacerilor externe al Ucrainei.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193DEA" w14:textId="77777777" w:rsidR="00A0700F" w:rsidRPr="00A0700F" w:rsidRDefault="00A0700F" w:rsidP="00A0700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7BB9E2" w14:textId="33899A42" w:rsidR="00A0700F" w:rsidRPr="00A0700F" w:rsidRDefault="00A0700F" w:rsidP="00A0700F">
    <w:pPr>
      <w:pStyle w:val="HeaderCouncilLarge"/>
    </w:pPr>
    <w:r>
      <w:t> 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4AD547" w14:textId="6633DCE5" w:rsidR="00A0700F" w:rsidRPr="00A0700F" w:rsidRDefault="00A0700F" w:rsidP="00A0700F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427EF"/>
    <w:multiLevelType w:val="hybridMultilevel"/>
    <w:tmpl w:val="0C521C60"/>
    <w:lvl w:ilvl="0" w:tplc="F21CBC76">
      <w:start w:val="1"/>
      <w:numFmt w:val="lowerLetter"/>
      <w:lvlText w:val="%1)"/>
      <w:lvlJc w:val="left"/>
      <w:pPr>
        <w:ind w:left="284" w:hanging="363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644" w:hanging="360"/>
      </w:pPr>
    </w:lvl>
    <w:lvl w:ilvl="2" w:tplc="080C001B" w:tentative="1">
      <w:start w:val="1"/>
      <w:numFmt w:val="lowerRoman"/>
      <w:lvlText w:val="%3."/>
      <w:lvlJc w:val="right"/>
      <w:pPr>
        <w:ind w:left="1364" w:hanging="180"/>
      </w:pPr>
    </w:lvl>
    <w:lvl w:ilvl="3" w:tplc="080C000F" w:tentative="1">
      <w:start w:val="1"/>
      <w:numFmt w:val="decimal"/>
      <w:lvlText w:val="%4."/>
      <w:lvlJc w:val="left"/>
      <w:pPr>
        <w:ind w:left="2084" w:hanging="360"/>
      </w:pPr>
    </w:lvl>
    <w:lvl w:ilvl="4" w:tplc="080C0019" w:tentative="1">
      <w:start w:val="1"/>
      <w:numFmt w:val="lowerLetter"/>
      <w:lvlText w:val="%5."/>
      <w:lvlJc w:val="left"/>
      <w:pPr>
        <w:ind w:left="2804" w:hanging="360"/>
      </w:pPr>
    </w:lvl>
    <w:lvl w:ilvl="5" w:tplc="080C001B" w:tentative="1">
      <w:start w:val="1"/>
      <w:numFmt w:val="lowerRoman"/>
      <w:lvlText w:val="%6."/>
      <w:lvlJc w:val="right"/>
      <w:pPr>
        <w:ind w:left="3524" w:hanging="180"/>
      </w:pPr>
    </w:lvl>
    <w:lvl w:ilvl="6" w:tplc="080C000F" w:tentative="1">
      <w:start w:val="1"/>
      <w:numFmt w:val="decimal"/>
      <w:lvlText w:val="%7."/>
      <w:lvlJc w:val="left"/>
      <w:pPr>
        <w:ind w:left="4244" w:hanging="360"/>
      </w:pPr>
    </w:lvl>
    <w:lvl w:ilvl="7" w:tplc="080C0019" w:tentative="1">
      <w:start w:val="1"/>
      <w:numFmt w:val="lowerLetter"/>
      <w:lvlText w:val="%8."/>
      <w:lvlJc w:val="left"/>
      <w:pPr>
        <w:ind w:left="4964" w:hanging="360"/>
      </w:pPr>
    </w:lvl>
    <w:lvl w:ilvl="8" w:tplc="080C001B" w:tentative="1">
      <w:start w:val="1"/>
      <w:numFmt w:val="lowerRoman"/>
      <w:lvlText w:val="%9."/>
      <w:lvlJc w:val="right"/>
      <w:pPr>
        <w:ind w:left="5684" w:hanging="180"/>
      </w:pPr>
    </w:lvl>
  </w:abstractNum>
  <w:abstractNum w:abstractNumId="1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2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3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4" w15:restartNumberingAfterBreak="0">
    <w:nsid w:val="0AC55743"/>
    <w:multiLevelType w:val="hybridMultilevel"/>
    <w:tmpl w:val="FA203374"/>
    <w:lvl w:ilvl="0" w:tplc="AFBC47F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C57917"/>
    <w:multiLevelType w:val="hybridMultilevel"/>
    <w:tmpl w:val="6F8CC9AC"/>
    <w:lvl w:ilvl="0" w:tplc="169484A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7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8" w15:restartNumberingAfterBreak="0">
    <w:nsid w:val="1816499C"/>
    <w:multiLevelType w:val="hybridMultilevel"/>
    <w:tmpl w:val="B9FEC03A"/>
    <w:lvl w:ilvl="0" w:tplc="08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C42DBE"/>
    <w:multiLevelType w:val="hybridMultilevel"/>
    <w:tmpl w:val="1CD0E280"/>
    <w:lvl w:ilvl="0" w:tplc="2BA25D20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11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2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3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14" w15:restartNumberingAfterBreak="0">
    <w:nsid w:val="4A881148"/>
    <w:multiLevelType w:val="hybridMultilevel"/>
    <w:tmpl w:val="847E60E0"/>
    <w:lvl w:ilvl="0" w:tplc="08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BFD6948"/>
    <w:multiLevelType w:val="hybridMultilevel"/>
    <w:tmpl w:val="22B6EED0"/>
    <w:lvl w:ilvl="0" w:tplc="6B007586">
      <w:start w:val="1"/>
      <w:numFmt w:val="lowerLetter"/>
      <w:lvlText w:val="%1)"/>
      <w:lvlJc w:val="left"/>
      <w:pPr>
        <w:ind w:left="720" w:hanging="720"/>
      </w:pPr>
      <w:rPr>
        <w:rFonts w:hint="default"/>
        <w:i w:val="0"/>
        <w:iCs w:val="0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DAA3654"/>
    <w:multiLevelType w:val="multilevel"/>
    <w:tmpl w:val="D4A2DE5A"/>
    <w:name w:val="Default"/>
    <w:lvl w:ilvl="0">
      <w:start w:val="1"/>
      <w:numFmt w:val="decimal"/>
      <w:lvlRestart w:val="0"/>
      <w:lvlText w:val="%1."/>
      <w:lvlJc w:val="left"/>
      <w:pPr>
        <w:ind w:left="720" w:hanging="360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7" w15:restartNumberingAfterBreak="0">
    <w:nsid w:val="4DF4493C"/>
    <w:multiLevelType w:val="hybridMultilevel"/>
    <w:tmpl w:val="0FEE8222"/>
    <w:lvl w:ilvl="0" w:tplc="08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9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20" w15:restartNumberingAfterBreak="0">
    <w:nsid w:val="590B56EE"/>
    <w:multiLevelType w:val="hybridMultilevel"/>
    <w:tmpl w:val="4538FC7C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9D75BC0"/>
    <w:multiLevelType w:val="hybridMultilevel"/>
    <w:tmpl w:val="312A97C4"/>
    <w:lvl w:ilvl="0" w:tplc="080C0017">
      <w:start w:val="1"/>
      <w:numFmt w:val="lowerLetter"/>
      <w:lvlText w:val="%1)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A194BB8"/>
    <w:multiLevelType w:val="multilevel"/>
    <w:tmpl w:val="6068EC0C"/>
    <w:name w:val="LegalNumber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23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24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25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26" w15:restartNumberingAfterBreak="0">
    <w:nsid w:val="6A1156F3"/>
    <w:multiLevelType w:val="hybridMultilevel"/>
    <w:tmpl w:val="46C671C6"/>
    <w:lvl w:ilvl="0" w:tplc="AFBC47F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8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29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30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31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32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num w:numId="1" w16cid:durableId="988873346">
    <w:abstractNumId w:val="27"/>
  </w:num>
  <w:num w:numId="2" w16cid:durableId="1045372169">
    <w:abstractNumId w:val="2"/>
  </w:num>
  <w:num w:numId="3" w16cid:durableId="24136653">
    <w:abstractNumId w:val="28"/>
  </w:num>
  <w:num w:numId="4" w16cid:durableId="1270311048">
    <w:abstractNumId w:val="23"/>
  </w:num>
  <w:num w:numId="5" w16cid:durableId="811295434">
    <w:abstractNumId w:val="3"/>
  </w:num>
  <w:num w:numId="6" w16cid:durableId="914389571">
    <w:abstractNumId w:val="30"/>
  </w:num>
  <w:num w:numId="7" w16cid:durableId="885025986">
    <w:abstractNumId w:val="32"/>
  </w:num>
  <w:num w:numId="8" w16cid:durableId="1679966738">
    <w:abstractNumId w:val="18"/>
  </w:num>
  <w:num w:numId="9" w16cid:durableId="1450276834">
    <w:abstractNumId w:val="29"/>
  </w:num>
  <w:num w:numId="10" w16cid:durableId="262806002">
    <w:abstractNumId w:val="24"/>
  </w:num>
  <w:num w:numId="11" w16cid:durableId="1912421930">
    <w:abstractNumId w:val="13"/>
  </w:num>
  <w:num w:numId="12" w16cid:durableId="1251767615">
    <w:abstractNumId w:val="10"/>
  </w:num>
  <w:num w:numId="13" w16cid:durableId="1671563598">
    <w:abstractNumId w:val="7"/>
  </w:num>
  <w:num w:numId="14" w16cid:durableId="1352955509">
    <w:abstractNumId w:val="25"/>
  </w:num>
  <w:num w:numId="15" w16cid:durableId="1058019748">
    <w:abstractNumId w:val="31"/>
  </w:num>
  <w:num w:numId="16" w16cid:durableId="42020864">
    <w:abstractNumId w:val="1"/>
  </w:num>
  <w:num w:numId="17" w16cid:durableId="1146899022">
    <w:abstractNumId w:val="11"/>
  </w:num>
  <w:num w:numId="18" w16cid:durableId="2092464110">
    <w:abstractNumId w:val="6"/>
  </w:num>
  <w:num w:numId="19" w16cid:durableId="1320844787">
    <w:abstractNumId w:val="19"/>
  </w:num>
  <w:num w:numId="20" w16cid:durableId="1680084339">
    <w:abstractNumId w:val="12"/>
  </w:num>
  <w:num w:numId="21" w16cid:durableId="1503741141">
    <w:abstractNumId w:val="21"/>
  </w:num>
  <w:num w:numId="22" w16cid:durableId="1398936672">
    <w:abstractNumId w:val="8"/>
  </w:num>
  <w:num w:numId="23" w16cid:durableId="1573614936">
    <w:abstractNumId w:val="14"/>
  </w:num>
  <w:num w:numId="24" w16cid:durableId="1395196550">
    <w:abstractNumId w:val="26"/>
  </w:num>
  <w:num w:numId="25" w16cid:durableId="231814233">
    <w:abstractNumId w:val="0"/>
  </w:num>
  <w:num w:numId="26" w16cid:durableId="772941412">
    <w:abstractNumId w:val="4"/>
  </w:num>
  <w:num w:numId="27" w16cid:durableId="424807326">
    <w:abstractNumId w:val="20"/>
  </w:num>
  <w:num w:numId="28" w16cid:durableId="1852911002">
    <w:abstractNumId w:val="9"/>
  </w:num>
  <w:num w:numId="29" w16cid:durableId="512229844">
    <w:abstractNumId w:val="15"/>
  </w:num>
  <w:num w:numId="30" w16cid:durableId="1908612284">
    <w:abstractNumId w:val="17"/>
  </w:num>
  <w:num w:numId="31" w16cid:durableId="63695358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567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4.2&quot; technicalblockguid=&quot;5323157310703513809&quot;&gt;_x000d__x000a_  &lt;metadata key=&quot;md_DocumentLanguages&quot; translate=&quot;false&quot;&gt;_x000d__x000a_    &lt;basicdatatypelist&gt;_x000d__x000a_      &lt;language key=&quot;RO&quot; text=&quot;RO&quot; /&gt;_x000d__x000a_    &lt;/basicdatatypelist&gt;_x000d__x000a_  &lt;/metadata&gt;_x000d__x000a_  &lt;metadata key=&quot;md_OriginalLanguages&quot; translate=&quot;false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 translate=&quot;false&quot;&gt;_x000d__x000a_    &lt;text&gt;&lt;/text&gt;_x000d__x000a_  &lt;/metadata&gt;_x000d__x000a_  &lt;metadata key=&quot;md_UniqueHeading&quot; translate=&quot;false&quot;&gt;_x000d__x000a_    &lt;basicdatatype&gt;_x000d__x000a_      &lt;heading key=&quot;uh_42&quot; text=&quot;ORDINE DE ZI PROVIZORIE&quot; /&gt;_x000d__x000a_    &lt;/basicdatatype&gt;_x000d__x000a_  &lt;/metadata&gt;_x000d__x000a_  &lt;metadata key=&quot;md_HeadingText&quot; translate=&quot;false&quot;&gt;_x000d__x000a_    &lt;headingtext text=&quot;ORDINE DE ZI PROVIZORIE&quot;&gt;_x000d__x000a_      &lt;formattedtext&gt;_x000d__x000a_        &lt;xaml text=&quot;ORDINE DE ZI PROVIZORIE&quot;&gt;&amp;lt;FlowDocument xmlns=&quot;http://schemas.microsoft.com/winfx/2006/xaml/presentation&quot;&amp;gt;&amp;lt;Paragraph&amp;gt;ORDINE DE ZI PROVIZORIE&amp;lt;/Paragraph&amp;gt;&amp;lt;/FlowDocument&amp;gt;&lt;/xaml&gt;_x000d__x000a_      &lt;/formattedtext&gt;_x000d__x000a_    &lt;/headingtext&gt;_x000d__x000a_  &lt;/metadata&gt;_x000d__x000a_  &lt;metadata key=&quot;md_CustomFootnote&quot; translate=&quot;false&quot;&gt;_x000d__x000a_    &lt;text&gt;&lt;/text&gt;_x000d__x000a_  &lt;/metadata&gt;_x000d__x000a_  &lt;metadata key=&quot;md_DocumentGroup&quot; translate=&quot;false&quot;&gt;_x000d__x000a_    &lt;basicdatatype&gt;_x000d__x000a_      &lt;document_group key=&quot;dg_07&quot; text=&quot;Note&quot; /&gt;_x000d__x000a_    &lt;/basicdatatype&gt;_x000d__x000a_  &lt;/metadata&gt;_x000d__x000a_  &lt;metadata key=&quot;md_DocumentType&quot; translate=&quot;false&quot;&gt;_x000d__x000a_    &lt;basicdatatype&gt;_x000d__x000a_      &lt;doc_type key=&quot;dt_ST&quot; text=&quot;ST&quot; /&gt;_x000d__x000a_    &lt;/basicdatatype&gt;_x000d__x000a_  &lt;/metadata&gt;_x000d__x000a_  &lt;metadata key=&quot;md_InstitutionalFramework&quot; translate=&quot;false&quot;&gt;_x000d__x000a_    &lt;basicdatatype&gt;_x000d__x000a_      &lt;framework key=&quot;if_01&quot; text=&quot;Consiliul Uniunii Europene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translate=&quot;false&quot;&gt;_x000d__x000a_    &lt;text&gt;&lt;/text&gt;_x000d__x000a_  &lt;/metadata&gt;_x000d__x000a_  &lt;metadata key=&quot;md_DocumentLocation&quot; translate=&quot;false&quot;&gt;_x000d__x000a_    &lt;basicdatatype&gt;_x000d__x000a_      &lt;location key=&quot;loc_01&quot; text=&quot;Bruxelles&quot; /&gt;_x000d__x000a_    &lt;/basicdatatype&gt;_x000d__x000a_  &lt;/metadata&gt;_x000d__x000a_  &lt;metadata key=&quot;md_DocumentDate&quot; translate=&quot;false&quot;&gt;_x000d__x000a_    &lt;text&gt;2026-07-10&lt;/text&gt;_x000d__x000a_  &lt;/metadata&gt;_x000d__x000a_  &lt;metadata key=&quot;md_Prefix&quot; translate=&quot;false&quot;&gt;_x000d__x000a_    &lt;text&gt;&lt;/text&gt;_x000d__x000a_  &lt;/metadata&gt;_x000d__x000a_  &lt;metadata key=&quot;md_DocumentNumber&quot; translate=&quot;false&quot;&gt;_x000d__x000a_    &lt;text&gt;11627&lt;/text&gt;_x000d__x000a_  &lt;/metadata&gt;_x000d__x000a_  &lt;metadata key=&quot;md_YearDocumentNumber&quot; translate=&quot;false&quot;&gt;_x000d__x000a_    &lt;text&gt;2026&lt;/text&gt;_x000d__x000a_  &lt;/metadata&gt;_x000d__x000a_  &lt;metadata key=&quot;md_Suffixes&quot; translate=&quot;false&quot;&gt;_x000d__x000a_    &lt;text&gt;&lt;/text&gt;_x000d__x000a_  &lt;/metadata&gt;_x000d__x000a_  &lt;metadata key=&quot;md_SuffixLanguagesInvolved&quot; translate=&quot;false&quot;&gt;_x000d__x000a_    &lt;text&gt;&lt;/text&gt;_x000d__x000a_  &lt;/metadata&gt;_x000d__x000a_  &lt;metadata key=&quot;md_FirstRevNumber&quot; translate=&quot;false&quot;&gt;_x000d__x000a_    &lt;text&gt;&lt;/text&gt;_x000d__x000a_  &lt;/metadata&gt;_x000d__x000a_  &lt;metadata key=&quot;md_Distribution&quot; translate=&quot;false&quot;&gt;_x000d__x000a_    &lt;basicdatatype&gt;_x000d__x000a_      &lt;distribution key=&quot;dis_01&quot; text=&quot;PUBLIC&quot; /&gt;_x000d__x000a_    &lt;/basicdatatype&gt;_x000d__x000a_  &lt;/metadata&gt;_x000d__x000a_  &lt;metadata key=&quot;md_SubjectCodes&quot; translate=&quot;false&quot;&gt;_x000d__x000a_    &lt;textlist&gt;_x000d__x000a_      &lt;text&gt;OJ CONS 44&lt;/text&gt;_x000d__x000a_      &lt;text&gt;RELEX 971&lt;/text&gt;_x000d__x000a_    &lt;/textlist&gt;_x000d__x000a_  &lt;/metadata&gt;_x000d__x000a_  &lt;metadata key=&quot;md_ThirdPartyDistributionMarkers&quot; translate=&quot;false&quot;&gt;_x000d__x000a_    &lt;textlist&gt;_x000d__x000a_      &lt;text&gt;PARLNAT&lt;/text&gt;_x000d__x000a_    &lt;/textlist&gt;_x000d__x000a_  &lt;/metadata&gt;_x000d__x000a_  &lt;metadata key=&quot;md_Contact&quot; translate=&quot;false&quot;&gt;_x000d__x000a_    &lt;text&gt;&lt;/text&gt;_x000d__x000a_  &lt;/metadata&gt;_x000d__x000a_  &lt;metadata key=&quot;md_ContactPhoneFax&quot; translate=&quot;false&quot;&gt;_x000d__x000a_    &lt;text&gt;&lt;/text&gt;_x000d__x000a_  &lt;/metadata&gt;_x000d__x000a_  &lt;metadata key=&quot;md_MeetingVenue&quot; translate=&quot;false&quot;&gt;_x000d__x000a_    &lt;basicdatatype&gt;_x000d__x000a_      &lt;meetingvenue key=&quot;&quot; /&gt;_x000d__x000a_    &lt;/basicdatatype&gt;_x000d__x000a_  &lt;/metadata&gt;_x000d__x000a_  &lt;metadata key=&quot;md_ProvisionalVersion&quot; translate=&quot;false&quot;&gt;_x000d__x000a_    &lt;text&gt;&lt;/text&gt;_x000d__x000a_  &lt;/metadata&gt;_x000d__x000a_  &lt;metadata key=&quot;md_PresidentInformation&quot; translate=&quot;false&quot;&gt;_x000d__x000a_    &lt;presidents /&gt;_x000d__x000a_  &lt;/metadata&gt;_x000d__x000a_  &lt;metadata key=&quot;md_MeetingNumber&quot;&gt;_x000d__x000a_    &lt;text&gt;4191&lt;/text&gt;_x000d__x000a_  &lt;/metadata&gt;_x000d__x000a_  &lt;metadata key=&quot;md_CouncilConfiguration&quot; translate=&quot;false&quot;&gt;_x000d__x000a_    &lt;basicdatatype&gt;_x000d__x000a_      &lt;configuration key=&quot;&quot; /&gt;_x000d__x000a_    &lt;/basicdatatype&gt;_x000d__x000a_  &lt;/metadata&gt;_x000d__x000a_  &lt;metadata key=&quot;md_CouncilIssue&quot; translate=&quot;false&quot;&gt;_x000d__x000a_    &lt;text&gt;&lt;/text&gt;_x000d__x000a_  &lt;/metadata&gt;_x000d__x000a_  &lt;metadata key=&quot;md_PhoneNumber&quot; translate=&quot;false&quot;&gt;_x000d__x000a_    &lt;text&gt;&lt;/text&gt;_x000d__x000a_  &lt;/metadata&gt;_x000d__x000a_  &lt;metadata key=&quot;md_TypeOfHeading&quot; translate=&quot;false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 translate=&quot;false&quot;&gt;_x000d__x000a_    &lt;text&gt;&lt;/text&gt;_x000d__x000a_  &lt;/metadata&gt;_x000d__x000a_  &lt;metadata key=&quot;md_EPQuestionsData&quot; /&gt;_x000d__x000a_  &lt;metadata key=&quot;md_Deadline&quot; translate=&quot;false&quot;&gt;_x000d__x000a_    &lt;textlist /&gt;_x000d__x000a_  &lt;/metadata&gt;_x000d__x000a_  &lt;metadata key=&quot;md_InterinstitutionalFiles&quot; translate=&quot;false&quot;&gt;_x000d__x000a_    &lt;textlist /&gt;_x000d__x000a_  &lt;/metadata&gt;_x000d__x000a_  &lt;metadata key=&quot;md_AdditionalReferences&quot; translate=&quot;false&quot;&gt;_x000d__x000a_    &lt;textlist /&gt;_x000d__x000a_  &lt;/metadata&gt;_x000d__x000a_  &lt;metadata key=&quot;md_LEXNumber&quot; translate=&quot;false&quot;&gt;_x000d__x000a_    &lt;text&gt;&lt;/text&gt;_x000d__x000a_  &lt;/metadata&gt;_x000d__x000a_  &lt;metadata key=&quot;md_SousEmbargo&quot; translate=&quot;false&quot;&gt;_x000d__x000a_    &lt;text&gt;&lt;/text&gt;_x000d__x000a_  &lt;/metadata&gt;_x000d__x000a_  &lt;metadata key=&quot;md_DraftVersion&quot; translate=&quot;false&quot;&gt;_x000d__x000a_    &lt;text&gt;&lt;/text&gt;_x000d__x000a_  &lt;/metadata&gt;_x000d__x000a_  &lt;metadata key=&quot;md_Originator&quot; translate=&quot;false&quot;&gt;_x000d__x000a_    &lt;basicdatatype&gt;_x000d__x000a_      &lt;originator key=&quot;&quot; /&gt;_x000d__x000a_    &lt;/basicdatatype&gt;_x000d__x000a_  &lt;/metadata&gt;_x000d__x000a_  &lt;metadata key=&quot;md_Recipient&quot; translate=&quot;false&quot;&gt;_x000d__x000a_    &lt;basicdatatype&gt;_x000d__x000a_      &lt;recipient key=&quot;&quot; /&gt;_x000d__x000a_    &lt;/basicdatatype&gt;_x000d__x000a_  &lt;/metadata&gt;_x000d__x000a_  &lt;metadata key=&quot;md_DateOfReceipt&quot; translate=&quot;false&quot;&gt;_x000d__x000a_    &lt;text&gt;&lt;/text&gt;_x000d__x000a_  &lt;/metadata&gt;_x000d__x000a_  &lt;metadata key=&quot;md_FreeDate&quot; translate=&quot;false&quot;&gt;_x000d__x000a_    &lt;textlist /&gt;_x000d__x000a_  &lt;/metadata&gt;_x000d__x000a_  &lt;metadata key=&quot;md_PrecedingDocuments&quot; translate=&quot;false&quot;&gt;_x000d__x000a_    &lt;textlist /&gt;_x000d__x000a_  &lt;/metadata&gt;_x000d__x000a_  &lt;metadata key=&quot;md_CommissionDocuments&quot; translate=&quot;false&quot;&gt;_x000d__x000a_    &lt;textlist /&gt;_x000d__x000a_  &lt;/metadata&gt;_x000d__x000a_  &lt;metadata key=&quot;md_DocForDWNDCL&quot; translate=&quot;false&quot;&gt;_x000d__x000a_    &lt;text&gt;&lt;/text&gt;_x000d__x000a_  &lt;/metadata&gt;_x000d__x000a_  &lt;metadata key=&quot;md_Distribution_NewClassification&quot; translate=&quot;false&quot;&gt;_x000d__x000a_    &lt;text&gt;&lt;/text&gt;_x000d__x000a_  &lt;/metadata&gt;_x000d__x000a_  &lt;metadata key=&quot;md_DWNDCLAuthorization&quot; translate=&quot;false&quot;&gt;_x000d__x000a_    &lt;text&gt;&lt;/text&gt;_x000d__x000a_  &lt;/metadata&gt;_x000d__x000a_  &lt;metadata key=&quot;md_DateOfAuthorization&quot; translate=&quot;false&quot;&gt;_x000d__x000a_    &lt;text&gt;&lt;/text&gt;_x000d__x000a_  &lt;/metadata&gt;_x000d__x000a_  &lt;metadata key=&quot;md_MeetingLocation&quot; translate=&quot;false&quot;&gt;_x000d__x000a_    &lt;basicdatatype&gt;_x000d__x000a_      &lt;location key=&quot;&quot; /&gt;_x000d__x000a_    &lt;/basicdatatype&gt;_x000d__x000a_  &lt;/metadata&gt;_x000d__x000a_  &lt;metadata key=&quot;md_MeetingDate&quot; translate=&quot;false&quot;&gt;_x000d__x000a_    &lt;textlist /&gt;_x000d__x000a_  &lt;/metadata&gt;_x000d__x000a_  &lt;metadata key=&quot;md_DateFormatOr&quot; translate=&quot;false&quot;&gt;_x000d__x000a_    &lt;text&gt;&lt;/text&gt;_x000d__x000a_  &lt;/metadata&gt;_x000d__x000a_  &lt;metadata key=&quot;md_MeetingInformation&quot; translate=&quot;false&quot;&gt;_x000d__x000a_    &lt;text&gt;&lt;/text&gt;_x000d__x000a_  &lt;/metadata&gt;_x000d__x000a_  &lt;metadata key=&quot;md_Item&quot; translate=&quot;false&quot;&gt;_x000d__x000a_    &lt;text&gt;&lt;/text&gt;_x000d__x000a_  &lt;/metadata&gt;_x000d__x000a_  &lt;metadata key=&quot;md_SubjectPrefix&quot; translate=&quot;false&quot;&gt;_x000d__x000a_    &lt;text&gt;&lt;/text&gt;_x000d__x000a_  &lt;/metadata&gt;_x000d__x000a_  &lt;metadata key=&quot;md_Subject&quot; translate=&quot;false&quot;&gt;_x000d__x000a_    &lt;xaml text=&quot;CONSILIUL  UNIUNII EUROPENE (Afaceri Externe)&quot;&gt;&amp;lt;FlowDocument xmlns=&quot;http://schemas.microsoft.com/winfx/2006/xaml/presentation&quot;&amp;gt;&amp;lt;Paragraph xml:space=&quot;preserve&quot;&amp;gt;CONSILIUL  UNIUNII EUROPENE&amp;lt;LineBreak /&amp;gt;(Afaceri Externe)&amp;lt;/Paragraph&amp;gt;&amp;lt;/FlowDocument&amp;gt;&lt;/xaml&gt;_x000d__x000a_  &lt;/metadata&gt;_x000d__x000a_  &lt;metadata key=&quot;md_SubjectFootnote&quot; /&gt;_x000d__x000a_  &lt;metadata key=&quot;md_DG&quot; translate=&quot;false&quot;&gt;_x000d__x000a_    &lt;text&gt;GIP.CRP2&lt;/text&gt;_x000d__x000a_  &lt;/metadata&gt;_x000d__x000a_  &lt;metadata key=&quot;md_Initials&quot; translate=&quot;false&quot;&gt;_x000d__x000a_    &lt;text&gt;&lt;/text&gt;_x000d__x000a_  &lt;/metadata&gt;_x000d__x000a_  &lt;metadata key=&quot;md_SensitivityLabel&quot; translate=&quot;false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 translate=&quot;fals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 translate=&quot;false&quot;&gt;_x000d__x000a_    &lt;basicdatatype&gt;_x000d__x000a_      &lt;text&gt;&lt;/text&gt;_x000d__x000a_    &lt;/basicdatatype&gt;_x000d__x000a_  &lt;/metadata&gt;_x000d__x000a_  &lt;metadata key=&quot;md_Rectif_Source1_DocumentType&quot; translate=&quot;false&quot;&gt;_x000d__x000a_    &lt;basicdatatype&gt;_x000d__x000a_      &lt;doc_type key=&quot;&quot; /&gt;_x000d__x000a_    &lt;/basicdatatype&gt;_x000d__x000a_  &lt;/metadata&gt;_x000d__x000a_  &lt;metadata key=&quot;md_Rectif_Source1_DocumentNumber&quot; translate=&quot;false&quot;&gt;_x000d__x000a_    &lt;text&gt;&lt;/text&gt;_x000d__x000a_  &lt;/metadata&gt;_x000d__x000a_  &lt;metadata key=&quot;md_Rectif_Source1_YearDocumentNumber&quot; translate=&quot;false&quot;&gt;_x000d__x000a_    &lt;text&gt;2025&lt;/text&gt;_x000d__x000a_  &lt;/metadata&gt;_x000d__x000a_  &lt;metadata key=&quot;md_Rectif_Source1_Suffixes&quot; translate=&quot;false&quot;&gt;_x000d__x000a_    &lt;text&gt;&lt;/text&gt;_x000d__x000a_  &lt;/metadata&gt;_x000d__x000a_  &lt;metadata key=&quot;md_Rectif_Source2_UniqueHeading&quot; translate=&quot;false&quot;&gt;_x000d__x000a_    &lt;basicdatatype&gt;_x000d__x000a_      &lt;text&gt;&lt;/text&gt;_x000d__x000a_    &lt;/basicdatatype&gt;_x000d__x000a_  &lt;/metadata&gt;_x000d__x000a_  &lt;metadata key=&quot;md_Rectif_Source2_DocumentType&quot; translate=&quot;false&quot;&gt;_x000d__x000a_    &lt;basicdatatype&gt;_x000d__x000a_      &lt;doc_type key=&quot;&quot; /&gt;_x000d__x000a_    &lt;/basicdatatype&gt;_x000d__x000a_  &lt;/metadata&gt;_x000d__x000a_  &lt;metadata key=&quot;md_Rectif_Source2_DocumentNumber&quot; translate=&quot;false&quot;&gt;_x000d__x000a_    &lt;text&gt;&lt;/text&gt;_x000d__x000a_  &lt;/metadata&gt;_x000d__x000a_  &lt;metadata key=&quot;md_Rectif_Source2_YearDocumentNumber&quot; translate=&quot;false&quot;&gt;_x000d__x000a_    &lt;text&gt;2026&lt;/text&gt;_x000d__x000a_  &lt;/metadata&gt;_x000d__x000a_  &lt;metadata key=&quot;md_Rectif_Source2_Suffixes&quot; translate=&quot;false&quot;&gt;_x000d__x000a_    &lt;text&gt;&lt;/text&gt;_x000d__x000a_  &lt;/metadata&gt;_x000d__x000a_  &lt;metadata key=&quot;md_CoverPageDocWithCouncilFooter&quot; translate=&quot;false&quot;&gt;_x000d__x000a_    &lt;text&gt;false&lt;/text&gt;_x000d__x000a_  &lt;/metadata&gt;_x000d__x000a_  &lt;metadata key=&quot;md_SourceDocLanguage&quot; translate=&quot;false&quot;&gt;_x000d__x000a_    &lt;text&gt;&lt;/text&gt;_x000d__x000a_  &lt;/metadata&gt;_x000d__x000a_  &lt;metadata key=&quot;md_SourceDocType&quot; translate=&quot;false&quot;&gt;_x000d__x000a_    &lt;text&gt;&lt;/text&gt;_x000d__x000a_  &lt;/metadata&gt;_x000d__x000a_  &lt;metadata key=&quot;md_SourceDocTitle&quot; translate=&quot;false&quot;&gt;_x000d__x000a_    &lt;text&gt;&lt;/text&gt;_x000d__x000a_  &lt;/metadata&gt;_x000d__x000a_  &lt;metadata key=&quot;md_SourceDocIsCECDoc&quot; /&gt;_x000d__x000a_  &lt;metadata key=&quot;md_NB1&quot; translate=&quot;false&quot;&gt;_x000d__x000a_    &lt;text&gt;&lt;/text&gt;_x000d__x000a_  &lt;/metadata&gt;_x000d__x000a_  &lt;metadata key=&quot;md_NB2&quot; translate=&quot;false&quot;&gt;_x000d__x000a_    &lt;text&gt;&lt;/text&gt;_x000d__x000a_  &lt;/metadata&gt;_x000d__x000a_  &lt;metadata key=&quot;md_NB3&quot; translate=&quot;false&quot;&gt;_x000d__x000a_    &lt;text&gt;&lt;/text&gt;_x000d__x000a_  &lt;/metadata&gt;_x000d__x000a_  &lt;metadata key=&quot;md_NB4&quot; translate=&quot;false&quot;&gt;_x000d__x000a_    &lt;text&gt;&lt;/text&gt;_x000d__x000a_  &lt;/metadata&gt;_x000d__x000a_  &lt;metadata key=&quot;md_NB5&quot; translate=&quot;false&quot;&gt;_x000d__x000a_    &lt;text&gt;&lt;/text&gt;_x000d__x000a_  &lt;/metadata&gt;_x000d__x000a_  &lt;metadata key=&quot;md_CustomNB&quot; translate=&quot;false&quot;&gt;_x000d__x000a_    &lt;textlist /&gt;_x000d__x000a_  &lt;/metadata&gt;_x000d__x000a_  &lt;metadata key=&quot;md_Meetings&quot; translate=&quot;false&quot;&gt;_x000d__x000a_    &lt;meetings&gt;_x000d__x000a_      &lt;meeting date=&quot;2026-07-13T09:15:00&quot;&gt;_x000d__x000a_        &lt;meetingvenue&gt;_x000d__x000a_          &lt;basicdatatype&gt;_x000d__x000a_            &lt;meetingvenue key=&quot;mw_08&quot; text=&quot;Cl&amp;#259;direa Europa, Bruxelles&quot; /&gt;_x000d__x000a_          &lt;/basicdatatype&gt;_x000d__x000a_        &lt;/meetingvenue&gt;_x000d__x000a_      &lt;/meeting&gt;_x000d__x000a_    &lt;/meetings&gt;_x000d__x000a_  &lt;/metadata&gt;_x000d__x000a_  &lt;metadata key=&quot;md_VisualRepresentation&quot; translate=&quot;false&quot;&gt;_x000d__x000a_    &lt;basicdatatype&gt;_x000d__x000a_      &lt;originator key=&quot;visrep_02&quot; /&gt;_x000d__x000a_    &lt;/basicdatatype&gt;_x000d__x000a_  &lt;/metadata&gt;_x000d__x000a_  &lt;metadata key=&quot;md_LetterData&quot; translate=&quot;false&quot;&gt;_x000d__x000a_    &lt;letterdata letterid=&quot;&quot; tag=&quot;&quot; /&gt;_x000d__x000a_  &lt;/metadata&gt;_x000d__x000a_  &lt;metadata key=&quot;md_InstFrSubWordmark&quot; translate=&quot;false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 translate=&quot;false&quot;&gt;_x000d__x000a_    &lt;text&gt;Linked&lt;/text&gt;_x000d__x000a_  &lt;/metadata&gt;_x000d__x000a_  &lt;metadata key=&quot;md_eAgendaLinkStatus&quot; translate=&quot;false&quot;&gt;_x000d__x000a_    &lt;text&gt;&lt;/text&gt;_x000d__x000a_  &lt;/metadata&gt;_x000d__x000a_  &lt;metadata key=&quot;md_Caveat&quot; translate=&quot;false&quot;&gt;_x000d__x000a_    &lt;text&gt;&lt;/text&gt;_x000d__x000a_  &lt;/metadata&gt;_x000d__x000a_  &lt;metadata key=&quot;md_TechnicalKey&quot; /&gt;_x000d__x000a_&lt;/metadataset&gt;"/>
    <w:docVar w:name="DocuWriteMetaDataSource1" w:val="&lt;metadataset docuwriteversion=&quot;4.14.2&quot; technicalblockguid=&quot;5235967157415803339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07&quot; text=&quot;NOTICE OF MEETING AND PROVISIONAL AGENDA&quot; /&gt;_x000d__x000a_    &lt;/basicdatatype&gt;_x000d__x000a_  &lt;/metadata&gt;_x000d__x000a_  &lt;metadata key=&quot;md_HeadingText&quot;&gt;_x000d__x000a_    &lt;headingtext text=&quot;NOTICE OF MEETING AND PROVISIONAL AGENDA&quot;&gt;_x000d__x000a_      &lt;formattedtext&gt;_x000d__x000a_        &lt;xaml text=&quot;NOTICE OF MEETING AND PROVISIONAL AGENDA&quot;&gt;&amp;lt;FlowDocument xmlns=&quot;http://schemas.microsoft.com/winfx/2006/xaml/presentation&quot;&amp;gt;&amp;lt;Paragraph&amp;gt;NOTICE OF MEETING AND PROVISIONAL AGENDA&amp;lt;/Paragraph&amp;gt;&amp;lt;/FlowDocument&amp;gt;&lt;/xaml&gt;_x000d__x000a_      &lt;/formattedtext&gt;_x000d__x000a_    &lt;/headingtext&gt;_x000d__x000a_  &lt;/metadata&gt;_x000d__x000a_  &lt;metadata key=&quot;md_CustomFootnote&quot; /&gt;_x000d__x000a_  &lt;metadata key=&quot;md_DocumentGroup&quot;&gt;_x000d__x000a_    &lt;basicdatatype&gt;_x000d__x000a_      &lt;document_group key=&quot;dg_03&quot; text=&quot;COMMUNICATION&quot; /&gt;_x000d__x000a_    &lt;/basicdatatype&gt;_x000d__x000a_  &lt;/metadata&gt;_x000d__x000a_  &lt;metadata key=&quot;md_DocumentType&quot;&gt;_x000d__x000a_    &lt;basicdatatype&gt;_x000d__x000a_      &lt;doc_type key=&quot;dt_CM&quot; text=&quot;CM&quot; /&gt;_x000d__x000a_    &lt;/basicdatatype&gt;_x000d__x000a_  &lt;/metadata&gt;_x000d__x000a_  &lt;metadata key=&quot;md_InstitutionalFramework&quot;&gt;_x000d__x000a_    &lt;basicdatatype&gt;_x000d__x000a_      &lt;framework key=&quot;if_02&quot; text=&quot;Council of the European Union General Secretariat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/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6-26&lt;/text&gt;_x000d__x000a_  &lt;/metadata&gt;_x000d__x000a_  &lt;metadata key=&quot;md_Prefix&quot;&gt;_x000d__x000a_    &lt;text&gt;CM&lt;/text&gt;_x000d__x000a_  &lt;/metadata&gt;_x000d__x000a_  &lt;metadata key=&quot;md_DocumentNumber&quot;&gt;_x000d__x000a_    &lt;text&gt;3421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OJ CONS&lt;/text&gt;_x000d__x000a_      &lt;text&gt;RELEX&lt;/text&gt;_x000d__x000a_    &lt;/textlist&gt;_x000d__x000a_  &lt;/metadata&gt;_x000d__x000a_  &lt;metadata key=&quot;md_ThirdPartyDistributionMarkers&quot;&gt;_x000d__x000a_    &lt;textlist&gt;_x000d__x000a_      &lt;text&gt;PARLNAT&lt;/text&gt;_x000d__x000a_    &lt;/textlist&gt;_x000d__x000a_  &lt;/metadata&gt;_x000d__x000a_  &lt;metadata key=&quot;md_Contact&quot;&gt;_x000d__x000a_    &lt;text&gt;coreper.2@consilium.europa.eu&lt;/text&gt;_x000d__x000a_  &lt;/metadata&gt;_x000d__x000a_  &lt;metadata key=&quot;md_ContactPhoneFax&quot;&gt;_x000d__x000a_    &lt;text&gt;&lt;/text&gt;_x000d__x000a_  &lt;/metadata&gt;_x000d__x000a_  &lt;metadata key=&quot;md_MeetingVenue&quot; /&gt;_x000d__x000a_  &lt;metadata key=&quot;md_ProvisionalVersion&quot;&gt;_x000d__x000a_    &lt;text&gt;&lt;/text&gt;_x000d__x000a_  &lt;/metadata&gt;_x000d__x000a_  &lt;metadata key=&quot;md_PresidentInformation&quot; /&gt;_x000d__x000a_  &lt;metadata key=&quot;md_MeetingNumber&quot;&gt;_x000d__x000a_    &lt;text&gt;4191&lt;/text&gt;_x000d__x000a_  &lt;/metadata&gt;_x000d__x000a_  &lt;metadata key=&quot;md_CouncilConfiguration&quot; /&gt;_x000d__x000a_  &lt;metadata key=&quot;md_CouncilIssue&quot; /&gt;_x000d__x000a_  &lt;metadata key=&quot;md_PhoneNumber&quot; /&gt;_x000d__x000a_  &lt;metadata key=&quot;md_TypeOfHeading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 /&gt;_x000d__x000a_  &lt;metadata key=&quot;md_EPQuestionsData&quot; /&gt;_x000d__x000a_  &lt;metadata key=&quot;md_Deadline&quot; /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originator key=&quot;&quot; /&gt;_x000d__x000a_    &lt;/basicdatatype&gt;_x000d__x000a_  &lt;/metadata&gt;_x000d__x000a_  &lt;metadata key=&quot;md_Recipient&quot;&gt;_x000d__x000a_    &lt;basicdatatype&gt;_x000d__x000a_      &lt;recipient key=&quot;&quot; /&gt;_x000d__x000a_    &lt;/basicdatatype&gt;_x000d__x000a_  &lt;/metadata&gt;_x000d__x000a_  &lt;metadata key=&quot;md_DateOfReceipt&quot; /&gt;_x000d__x000a_  &lt;metadata key=&quot;md_FreeDate&quot; /&gt;_x000d__x000a_  &lt;metadata key=&quot;md_PrecedingDocuments&quot; /&gt;_x000d__x000a_  &lt;metadata key=&quot;md_CommissionDocuments&quot;&gt;_x000d__x000a_    &lt;textlist /&gt;_x000d__x000a_  &lt;/metadata&gt;_x000d__x000a_  &lt;metadata key=&quot;md_DocForDWNDCL&quot; /&gt;_x000d__x000a_  &lt;metadata key=&quot;md_Distribution_NewClassification&quot; /&gt;_x000d__x000a_  &lt;metadata key=&quot;md_DWNDCLAuthorization&quot; /&gt;_x000d__x000a_  &lt;metadata key=&quot;md_DateOfAuthorization&quot; /&gt;_x000d__x000a_  &lt;metadata key=&quot;md_MeetingLocation&quot; /&gt;_x000d__x000a_  &lt;metadata key=&quot;md_MeetingDate&quot; /&gt;_x000d__x000a_  &lt;metadata key=&quot;md_DateFormatOr&quot;&gt;_x000d__x000a_    &lt;text&gt;&lt;/text&gt;_x000d__x000a_  &lt;/metadata&gt;_x000d__x000a_  &lt;metadata key=&quot;md_MeetingInformation&quot; /&gt;_x000d__x000a_  &lt;metadata key=&quot;md_Item&quot; /&gt;_x000d__x000a_  &lt;metadata key=&quot;md_SubjectPrefix&quot;&gt;_x000d__x000a_    &lt;text&gt;&lt;/text&gt;_x000d__x000a_  &lt;/metadata&gt;_x000d__x000a_  &lt;metadata key=&quot;md_Subject&quot;&gt;_x000d__x000a_    &lt;xaml text=&quot;COUNCIL OF THE EUROPEAN UNION (Foreign Affairs)&quot;&gt;&amp;lt;FlowDocument FontFamily=&quot;Segoe UI&quot; FontSize=&quot;12&quot; PagePadding=&quot;2,2,2,2&quot; AllowDrop=&quot;False&quot; xmlns=&quot;http://schemas.microsoft.com/winfx/2006/xaml/presentation&quot;&amp;gt;&amp;lt;Paragraph&amp;gt;COUNCIL OF THE EUROPEAN UNION&amp;lt;LineBreak /&amp;gt;(Foreign Affairs)&amp;lt;/Paragraph&amp;gt;&amp;lt;/FlowDocument&amp;gt;&lt;/xaml&gt;_x000d__x000a_  &lt;/metadata&gt;_x000d__x000a_  &lt;metadata key=&quot;md_SubjectFootnote&quot; /&gt;_x000d__x000a_  &lt;metadata key=&quot;md_DG&quot; /&gt;_x000d__x000a_  &lt;metadata key=&quot;md_Initials&quot; /&gt;_x000d__x000a_  &lt;metadata key=&quot;md_SensitivityLabel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25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&lt;/text&gt;_x000d__x000a_  &lt;/metadata&gt;_x000d__x000a_  &lt;metadata key=&quot;md_Rectif_Source2_Suffixes&quot;&gt;_x000d__x000a_    &lt;text&gt;&lt;/text&gt;_x000d__x000a_  &lt;/metadata&gt;_x000d__x000a_  &lt;metadata key=&quot;md_CoverPageDocWithCouncilFooter&quot; /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false&lt;/text&gt;_x000d__x000a_  &lt;/metadata&gt;_x000d__x000a_  &lt;metadata key=&quot;md_NB2&quot;&gt;_x000d__x000a_    &lt;text&gt;true&lt;/text&gt;_x000d__x000a_  &lt;/metadata&gt;_x000d__x000a_  &lt;metadata key=&quot;md_NB3&quot;&gt;_x000d__x000a_    &lt;text&gt;false&lt;/text&gt;_x000d__x000a_  &lt;/metadata&gt;_x000d__x000a_  &lt;metadata key=&quot;md_NB4&quot;&gt;_x000d__x000a_    &lt;text&gt;false&lt;/text&gt;_x000d__x000a_  &lt;/metadata&gt;_x000d__x000a_  &lt;metadata key=&quot;md_NB5&quot; /&gt;_x000d__x000a_  &lt;metadata key=&quot;md_CustomNB&quot; /&gt;_x000d__x000a_  &lt;metadata key=&quot;md_Meetings&quot;&gt;_x000d__x000a_    &lt;meetings&gt;_x000d__x000a_      &lt;meeting date=&quot;2026-07-13T09:30:00&quot;&gt;_x000d__x000a_        &lt;meetingvenue&gt;_x000d__x000a_          &lt;basicdatatype&gt;_x000d__x000a_            &lt;meetingvenue key=&quot;mw_08&quot; text=&quot;Europa building, Brussels&quot; /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 /&gt;_x000d__x000a_  &lt;metadata key=&quot;md_InstFrSubWordmark&quot;&gt;_x000d__x000a_    &lt;xaml text=&quot;&quot;&gt;&amp;lt;FlowDocument FontFamily=&quot;Arial Unicode MS&quot; FontSize=&quot;1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 /&gt;_x000d__x000a_  &lt;metadata key=&quot;md_Caveat&quot;&gt;_x000d__x000a_    &lt;text&gt;&lt;/text&gt;_x000d__x000a_  &lt;/metadata&gt;_x000d__x000a_  &lt;metadata key=&quot;md_TechnicalKey&quot; /&gt;_x000d__x000a_&lt;/metadataset&gt;"/>
    <w:docVar w:name="DW_AutoOpen" w:val="True"/>
    <w:docVar w:name="DW_DocType" w:val="DW_AGENDA2"/>
    <w:docVar w:name="DW_TechnicalBlockHash" w:val="5d074b48018aa1b09e77dd157a23faa68f73e838d966f439eb58ab343e61a723"/>
  </w:docVars>
  <w:rsids>
    <w:rsidRoot w:val="001B060D"/>
    <w:rsid w:val="0000268C"/>
    <w:rsid w:val="00006D93"/>
    <w:rsid w:val="0002302A"/>
    <w:rsid w:val="00033ED9"/>
    <w:rsid w:val="000400B9"/>
    <w:rsid w:val="000527C0"/>
    <w:rsid w:val="00071282"/>
    <w:rsid w:val="00096F86"/>
    <w:rsid w:val="000A12DF"/>
    <w:rsid w:val="000C0A59"/>
    <w:rsid w:val="000C7D7B"/>
    <w:rsid w:val="000E2267"/>
    <w:rsid w:val="00107D32"/>
    <w:rsid w:val="001208A4"/>
    <w:rsid w:val="00154918"/>
    <w:rsid w:val="00171501"/>
    <w:rsid w:val="00176124"/>
    <w:rsid w:val="001A2DD7"/>
    <w:rsid w:val="001B060D"/>
    <w:rsid w:val="0020224D"/>
    <w:rsid w:val="00207F8F"/>
    <w:rsid w:val="0021657F"/>
    <w:rsid w:val="00226703"/>
    <w:rsid w:val="0024203C"/>
    <w:rsid w:val="00246072"/>
    <w:rsid w:val="002477CF"/>
    <w:rsid w:val="00262927"/>
    <w:rsid w:val="00271E92"/>
    <w:rsid w:val="00277E7D"/>
    <w:rsid w:val="002846D4"/>
    <w:rsid w:val="00294139"/>
    <w:rsid w:val="002B329C"/>
    <w:rsid w:val="002B7630"/>
    <w:rsid w:val="002C19D0"/>
    <w:rsid w:val="00304FA9"/>
    <w:rsid w:val="003127A3"/>
    <w:rsid w:val="00326C08"/>
    <w:rsid w:val="0033038E"/>
    <w:rsid w:val="003325D2"/>
    <w:rsid w:val="003410DB"/>
    <w:rsid w:val="00346D6C"/>
    <w:rsid w:val="00350C40"/>
    <w:rsid w:val="00352584"/>
    <w:rsid w:val="00362987"/>
    <w:rsid w:val="0036347F"/>
    <w:rsid w:val="00364131"/>
    <w:rsid w:val="00374A93"/>
    <w:rsid w:val="00385326"/>
    <w:rsid w:val="00387C6A"/>
    <w:rsid w:val="0039062E"/>
    <w:rsid w:val="003D040A"/>
    <w:rsid w:val="003E175D"/>
    <w:rsid w:val="003F4374"/>
    <w:rsid w:val="003F7784"/>
    <w:rsid w:val="004057CD"/>
    <w:rsid w:val="0042006A"/>
    <w:rsid w:val="00422CF0"/>
    <w:rsid w:val="00442CAD"/>
    <w:rsid w:val="0044490C"/>
    <w:rsid w:val="00451EBA"/>
    <w:rsid w:val="00464A6E"/>
    <w:rsid w:val="004833F3"/>
    <w:rsid w:val="0049646A"/>
    <w:rsid w:val="004A1738"/>
    <w:rsid w:val="004C60B7"/>
    <w:rsid w:val="004D0808"/>
    <w:rsid w:val="004E2474"/>
    <w:rsid w:val="004F077D"/>
    <w:rsid w:val="00500267"/>
    <w:rsid w:val="0051034E"/>
    <w:rsid w:val="0052282B"/>
    <w:rsid w:val="00535CD0"/>
    <w:rsid w:val="00535E5C"/>
    <w:rsid w:val="00535EC8"/>
    <w:rsid w:val="00543237"/>
    <w:rsid w:val="00546854"/>
    <w:rsid w:val="00551DB6"/>
    <w:rsid w:val="005A11EB"/>
    <w:rsid w:val="005A36CB"/>
    <w:rsid w:val="005A5570"/>
    <w:rsid w:val="005C28EC"/>
    <w:rsid w:val="005C3952"/>
    <w:rsid w:val="005D3C38"/>
    <w:rsid w:val="005E0C38"/>
    <w:rsid w:val="005E4B08"/>
    <w:rsid w:val="005E7C1B"/>
    <w:rsid w:val="005F75C5"/>
    <w:rsid w:val="00605E9D"/>
    <w:rsid w:val="0061460B"/>
    <w:rsid w:val="006213F4"/>
    <w:rsid w:val="00627FBB"/>
    <w:rsid w:val="0063115F"/>
    <w:rsid w:val="00632A73"/>
    <w:rsid w:val="00635F0E"/>
    <w:rsid w:val="006513B6"/>
    <w:rsid w:val="0066240A"/>
    <w:rsid w:val="0068415A"/>
    <w:rsid w:val="006A0129"/>
    <w:rsid w:val="006A67AC"/>
    <w:rsid w:val="006A7505"/>
    <w:rsid w:val="006B54C5"/>
    <w:rsid w:val="006B7FF3"/>
    <w:rsid w:val="006C7C44"/>
    <w:rsid w:val="006D2414"/>
    <w:rsid w:val="006E7F5A"/>
    <w:rsid w:val="00700738"/>
    <w:rsid w:val="007010AE"/>
    <w:rsid w:val="0070113A"/>
    <w:rsid w:val="00720220"/>
    <w:rsid w:val="00723B34"/>
    <w:rsid w:val="00741DC3"/>
    <w:rsid w:val="0074334C"/>
    <w:rsid w:val="00744938"/>
    <w:rsid w:val="00745820"/>
    <w:rsid w:val="00745D84"/>
    <w:rsid w:val="00750298"/>
    <w:rsid w:val="00752852"/>
    <w:rsid w:val="00772954"/>
    <w:rsid w:val="00784EF3"/>
    <w:rsid w:val="00786B8C"/>
    <w:rsid w:val="007B45AC"/>
    <w:rsid w:val="007B7C43"/>
    <w:rsid w:val="007D02FC"/>
    <w:rsid w:val="007D247D"/>
    <w:rsid w:val="007D2803"/>
    <w:rsid w:val="007D28C6"/>
    <w:rsid w:val="007D7D71"/>
    <w:rsid w:val="007E1E6F"/>
    <w:rsid w:val="007E6FA8"/>
    <w:rsid w:val="007F4B22"/>
    <w:rsid w:val="008146F9"/>
    <w:rsid w:val="0081798A"/>
    <w:rsid w:val="0082784F"/>
    <w:rsid w:val="00847DC8"/>
    <w:rsid w:val="00866179"/>
    <w:rsid w:val="00872E9E"/>
    <w:rsid w:val="00893DCC"/>
    <w:rsid w:val="00897A65"/>
    <w:rsid w:val="008A1B32"/>
    <w:rsid w:val="008A3FEC"/>
    <w:rsid w:val="008C47DF"/>
    <w:rsid w:val="008C6845"/>
    <w:rsid w:val="008C7570"/>
    <w:rsid w:val="008E3222"/>
    <w:rsid w:val="009004F3"/>
    <w:rsid w:val="00902B39"/>
    <w:rsid w:val="00914D50"/>
    <w:rsid w:val="00944882"/>
    <w:rsid w:val="00971D92"/>
    <w:rsid w:val="00972F12"/>
    <w:rsid w:val="00977D19"/>
    <w:rsid w:val="00982DEE"/>
    <w:rsid w:val="009860AE"/>
    <w:rsid w:val="009930AF"/>
    <w:rsid w:val="009935DE"/>
    <w:rsid w:val="009B1EF6"/>
    <w:rsid w:val="009B3145"/>
    <w:rsid w:val="009B4F89"/>
    <w:rsid w:val="009C1591"/>
    <w:rsid w:val="009C2DCB"/>
    <w:rsid w:val="009D2FB4"/>
    <w:rsid w:val="009E31A1"/>
    <w:rsid w:val="009E759A"/>
    <w:rsid w:val="009F1CDC"/>
    <w:rsid w:val="00A0464B"/>
    <w:rsid w:val="00A0700F"/>
    <w:rsid w:val="00A15DFD"/>
    <w:rsid w:val="00A302CA"/>
    <w:rsid w:val="00A31007"/>
    <w:rsid w:val="00A47C0B"/>
    <w:rsid w:val="00A67BC8"/>
    <w:rsid w:val="00A92E35"/>
    <w:rsid w:val="00A93922"/>
    <w:rsid w:val="00AA0DDF"/>
    <w:rsid w:val="00AB1524"/>
    <w:rsid w:val="00AB49EA"/>
    <w:rsid w:val="00AC55DA"/>
    <w:rsid w:val="00AE19AA"/>
    <w:rsid w:val="00AF58F0"/>
    <w:rsid w:val="00B448F1"/>
    <w:rsid w:val="00B5488B"/>
    <w:rsid w:val="00B60798"/>
    <w:rsid w:val="00B80125"/>
    <w:rsid w:val="00BA2CCE"/>
    <w:rsid w:val="00BB443C"/>
    <w:rsid w:val="00BC0BB4"/>
    <w:rsid w:val="00BC3EC8"/>
    <w:rsid w:val="00BD729D"/>
    <w:rsid w:val="00BE0C91"/>
    <w:rsid w:val="00BF02DC"/>
    <w:rsid w:val="00C02778"/>
    <w:rsid w:val="00C1165F"/>
    <w:rsid w:val="00C168CC"/>
    <w:rsid w:val="00C24D81"/>
    <w:rsid w:val="00C26916"/>
    <w:rsid w:val="00C308FA"/>
    <w:rsid w:val="00C8620A"/>
    <w:rsid w:val="00C906EB"/>
    <w:rsid w:val="00CA3919"/>
    <w:rsid w:val="00CB3EF8"/>
    <w:rsid w:val="00CC013E"/>
    <w:rsid w:val="00CC0AB9"/>
    <w:rsid w:val="00CE1938"/>
    <w:rsid w:val="00CE5305"/>
    <w:rsid w:val="00CE5B4A"/>
    <w:rsid w:val="00CF7D7C"/>
    <w:rsid w:val="00D27DF8"/>
    <w:rsid w:val="00D563F7"/>
    <w:rsid w:val="00D64B12"/>
    <w:rsid w:val="00D702A8"/>
    <w:rsid w:val="00D903BF"/>
    <w:rsid w:val="00D95441"/>
    <w:rsid w:val="00DA0963"/>
    <w:rsid w:val="00DA6541"/>
    <w:rsid w:val="00DB0576"/>
    <w:rsid w:val="00DC2BDB"/>
    <w:rsid w:val="00DC6EBC"/>
    <w:rsid w:val="00DE18B4"/>
    <w:rsid w:val="00DE2265"/>
    <w:rsid w:val="00DF5674"/>
    <w:rsid w:val="00DF7902"/>
    <w:rsid w:val="00E03BDC"/>
    <w:rsid w:val="00E1073B"/>
    <w:rsid w:val="00E12CA5"/>
    <w:rsid w:val="00E241BB"/>
    <w:rsid w:val="00E26737"/>
    <w:rsid w:val="00E26CC3"/>
    <w:rsid w:val="00E3380F"/>
    <w:rsid w:val="00E36F4A"/>
    <w:rsid w:val="00E57CB3"/>
    <w:rsid w:val="00E73994"/>
    <w:rsid w:val="00E8251D"/>
    <w:rsid w:val="00E85ABF"/>
    <w:rsid w:val="00E9451A"/>
    <w:rsid w:val="00EC49E7"/>
    <w:rsid w:val="00ED5142"/>
    <w:rsid w:val="00EE3B78"/>
    <w:rsid w:val="00EE4081"/>
    <w:rsid w:val="00EE517A"/>
    <w:rsid w:val="00EE58DE"/>
    <w:rsid w:val="00EF498A"/>
    <w:rsid w:val="00F26A26"/>
    <w:rsid w:val="00F30E0D"/>
    <w:rsid w:val="00F35941"/>
    <w:rsid w:val="00F4476A"/>
    <w:rsid w:val="00F56640"/>
    <w:rsid w:val="00F620ED"/>
    <w:rsid w:val="00F65094"/>
    <w:rsid w:val="00F67D61"/>
    <w:rsid w:val="00F809CC"/>
    <w:rsid w:val="00F950F8"/>
    <w:rsid w:val="00FC1784"/>
    <w:rsid w:val="00FC1B8C"/>
    <w:rsid w:val="00FD0593"/>
    <w:rsid w:val="00FD127D"/>
    <w:rsid w:val="00FE2196"/>
    <w:rsid w:val="00FE3173"/>
    <w:rsid w:val="00FE675D"/>
    <w:rsid w:val="00FF3372"/>
    <w:rsid w:val="00FF6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5FAAFF"/>
  <w15:docId w15:val="{5DF9EB45-20C8-4D35-B788-198F4FD90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ro-RO" w:bidi="ro-RO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hAnsi="Times New Roman" w:cs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13F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 w:eastAsia="ro-RO" w:bidi="ro-RO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 w:eastAsia="ro-RO" w:bidi="ro-RO"/>
    </w:rPr>
  </w:style>
  <w:style w:type="paragraph" w:styleId="FootnoteText">
    <w:name w:val="footnote text"/>
    <w:basedOn w:val="Normal"/>
    <w:link w:val="FootnoteTextChar"/>
    <w:uiPriority w:val="99"/>
    <w:unhideWhenUsed/>
    <w:rsid w:val="006213F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213F4"/>
    <w:rPr>
      <w:rFonts w:ascii="Times New Roman" w:hAnsi="Times New Roman" w:cs="Times New Roman"/>
      <w:sz w:val="24"/>
      <w:szCs w:val="20"/>
      <w:bdr w:val="none" w:sz="0" w:space="0" w:color="auto"/>
      <w:shd w:val="clear" w:color="auto" w:fill="auto"/>
      <w:lang w:val="ro-RO" w:eastAsia="ro-RO" w:bidi="ro-RO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ro-RO" w:eastAsia="ro-RO" w:bidi="ro-RO"/>
    </w:rPr>
  </w:style>
  <w:style w:type="character" w:customStyle="1" w:styleId="Heading1Char">
    <w:name w:val="Heading 1 Char"/>
    <w:basedOn w:val="DefaultParagraphFont"/>
    <w:link w:val="Heading1"/>
    <w:uiPriority w:val="9"/>
    <w:rsid w:val="006213F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bdr w:val="none" w:sz="0" w:space="0" w:color="auto"/>
      <w:shd w:val="clear" w:color="auto" w:fill="auto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iPriority w:val="99"/>
    <w:unhideWhenUsed/>
    <w:rsid w:val="006213F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link w:val="TechnicalBlockChar"/>
    <w:rsid w:val="001B060D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1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1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1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1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16"/>
      </w:numPr>
    </w:pPr>
  </w:style>
  <w:style w:type="paragraph" w:customStyle="1" w:styleId="Point123">
    <w:name w:val="Point 123"/>
    <w:basedOn w:val="Normal"/>
    <w:rsid w:val="006213F4"/>
    <w:pPr>
      <w:numPr>
        <w:numId w:val="1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1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1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16"/>
      </w:numPr>
    </w:pPr>
  </w:style>
  <w:style w:type="paragraph" w:customStyle="1" w:styleId="Pointivx">
    <w:name w:val="Point ivx"/>
    <w:basedOn w:val="Normal"/>
    <w:rsid w:val="006213F4"/>
    <w:pPr>
      <w:numPr>
        <w:numId w:val="1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1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1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1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17"/>
      </w:numPr>
    </w:pPr>
  </w:style>
  <w:style w:type="paragraph" w:customStyle="1" w:styleId="Bullet">
    <w:name w:val="Bullet"/>
    <w:basedOn w:val="Normal"/>
    <w:rsid w:val="006213F4"/>
    <w:pPr>
      <w:numPr>
        <w:numId w:val="11"/>
      </w:numPr>
    </w:pPr>
  </w:style>
  <w:style w:type="paragraph" w:customStyle="1" w:styleId="Bullet1">
    <w:name w:val="Bullet 1"/>
    <w:basedOn w:val="Normal"/>
    <w:rsid w:val="006213F4"/>
    <w:pPr>
      <w:numPr>
        <w:numId w:val="12"/>
      </w:numPr>
    </w:pPr>
  </w:style>
  <w:style w:type="paragraph" w:customStyle="1" w:styleId="Bullet2">
    <w:name w:val="Bullet 2"/>
    <w:basedOn w:val="Normal"/>
    <w:rsid w:val="006213F4"/>
    <w:pPr>
      <w:numPr>
        <w:numId w:val="13"/>
      </w:numPr>
    </w:pPr>
  </w:style>
  <w:style w:type="paragraph" w:customStyle="1" w:styleId="Bullet3">
    <w:name w:val="Bullet 3"/>
    <w:basedOn w:val="Normal"/>
    <w:rsid w:val="006213F4"/>
    <w:pPr>
      <w:numPr>
        <w:numId w:val="14"/>
      </w:numPr>
    </w:pPr>
  </w:style>
  <w:style w:type="paragraph" w:customStyle="1" w:styleId="Bullet4">
    <w:name w:val="Bullet 4"/>
    <w:basedOn w:val="Normal"/>
    <w:rsid w:val="006213F4"/>
    <w:pPr>
      <w:numPr>
        <w:numId w:val="15"/>
      </w:numPr>
    </w:pPr>
  </w:style>
  <w:style w:type="paragraph" w:customStyle="1" w:styleId="Dash">
    <w:name w:val="Dash"/>
    <w:basedOn w:val="Normal"/>
    <w:rsid w:val="006213F4"/>
    <w:pPr>
      <w:numPr>
        <w:numId w:val="1"/>
      </w:numPr>
    </w:pPr>
  </w:style>
  <w:style w:type="paragraph" w:customStyle="1" w:styleId="Dash1">
    <w:name w:val="Dash 1"/>
    <w:basedOn w:val="Normal"/>
    <w:rsid w:val="006213F4"/>
    <w:pPr>
      <w:numPr>
        <w:numId w:val="2"/>
      </w:numPr>
    </w:pPr>
  </w:style>
  <w:style w:type="paragraph" w:customStyle="1" w:styleId="Dash2">
    <w:name w:val="Dash 2"/>
    <w:basedOn w:val="Normal"/>
    <w:rsid w:val="006213F4"/>
    <w:pPr>
      <w:numPr>
        <w:numId w:val="3"/>
      </w:numPr>
    </w:pPr>
  </w:style>
  <w:style w:type="paragraph" w:customStyle="1" w:styleId="Dash3">
    <w:name w:val="Dash 3"/>
    <w:basedOn w:val="Normal"/>
    <w:rsid w:val="006213F4"/>
    <w:pPr>
      <w:numPr>
        <w:numId w:val="4"/>
      </w:numPr>
    </w:pPr>
  </w:style>
  <w:style w:type="paragraph" w:customStyle="1" w:styleId="Dash4">
    <w:name w:val="Dash 4"/>
    <w:basedOn w:val="Normal"/>
    <w:rsid w:val="006213F4"/>
    <w:pPr>
      <w:numPr>
        <w:numId w:val="5"/>
      </w:numPr>
    </w:pPr>
  </w:style>
  <w:style w:type="paragraph" w:customStyle="1" w:styleId="DashEqual">
    <w:name w:val="Dash Equal"/>
    <w:basedOn w:val="Dash"/>
    <w:rsid w:val="006213F4"/>
    <w:pPr>
      <w:numPr>
        <w:numId w:val="6"/>
      </w:numPr>
    </w:pPr>
  </w:style>
  <w:style w:type="paragraph" w:customStyle="1" w:styleId="DashEqual1">
    <w:name w:val="Dash Equal 1"/>
    <w:basedOn w:val="Dash1"/>
    <w:rsid w:val="006213F4"/>
    <w:pPr>
      <w:numPr>
        <w:numId w:val="7"/>
      </w:numPr>
    </w:pPr>
  </w:style>
  <w:style w:type="paragraph" w:customStyle="1" w:styleId="DashEqual2">
    <w:name w:val="Dash Equal 2"/>
    <w:basedOn w:val="Dash2"/>
    <w:rsid w:val="006213F4"/>
    <w:pPr>
      <w:numPr>
        <w:numId w:val="8"/>
      </w:numPr>
    </w:pPr>
  </w:style>
  <w:style w:type="paragraph" w:customStyle="1" w:styleId="DashEqual3">
    <w:name w:val="Dash Equal 3"/>
    <w:basedOn w:val="Dash3"/>
    <w:rsid w:val="006213F4"/>
    <w:pPr>
      <w:numPr>
        <w:numId w:val="9"/>
      </w:numPr>
    </w:pPr>
  </w:style>
  <w:style w:type="paragraph" w:customStyle="1" w:styleId="DashEqual4">
    <w:name w:val="Dash Equal 4"/>
    <w:basedOn w:val="Dash4"/>
    <w:rsid w:val="006213F4"/>
    <w:pPr>
      <w:numPr>
        <w:numId w:val="10"/>
      </w:numPr>
    </w:pPr>
  </w:style>
  <w:style w:type="character" w:customStyle="1" w:styleId="Marker">
    <w:name w:val="Marker"/>
    <w:basedOn w:val="DefaultParagraphFont"/>
    <w:rsid w:val="006213F4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1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1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20"/>
      </w:numPr>
    </w:pPr>
  </w:style>
  <w:style w:type="paragraph" w:customStyle="1" w:styleId="Image">
    <w:name w:val="Image"/>
    <w:basedOn w:val="Normal"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ro-RO" w:eastAsia="ro-RO" w:bidi="ro-RO"/>
    </w:rPr>
  </w:style>
  <w:style w:type="paragraph" w:customStyle="1" w:styleId="HeaderCouncilLarge">
    <w:name w:val="Header Council Large"/>
    <w:basedOn w:val="Normal"/>
    <w:link w:val="HeaderCouncilLargeChar"/>
    <w:rsid w:val="001B060D"/>
    <w:pPr>
      <w:spacing w:after="440"/>
      <w:ind w:left="-1134" w:right="-1134"/>
    </w:pPr>
    <w:rPr>
      <w:sz w:val="2"/>
    </w:rPr>
  </w:style>
  <w:style w:type="character" w:customStyle="1" w:styleId="TechnicalBlockChar">
    <w:name w:val="Technical Block Char"/>
    <w:basedOn w:val="DefaultParagraphFont"/>
    <w:link w:val="TechnicalBlock"/>
    <w:rsid w:val="001B060D"/>
    <w:rPr>
      <w:rFonts w:ascii="Times New Roman" w:hAnsi="Times New Roman" w:cs="Times New Roman"/>
      <w:sz w:val="24"/>
      <w:lang w:val="ro-RO" w:eastAsia="ro-RO" w:bidi="ro-RO"/>
    </w:rPr>
  </w:style>
  <w:style w:type="character" w:customStyle="1" w:styleId="HeaderCouncilLargeChar">
    <w:name w:val="Header Council Large Char"/>
    <w:basedOn w:val="TechnicalBlockChar"/>
    <w:link w:val="HeaderCouncilLarge"/>
    <w:rsid w:val="001B060D"/>
    <w:rPr>
      <w:rFonts w:ascii="Times New Roman" w:hAnsi="Times New Roman" w:cs="Times New Roman"/>
      <w:sz w:val="2"/>
      <w:lang w:val="ro-RO" w:eastAsia="ro-RO" w:bidi="ro-RO"/>
    </w:rPr>
  </w:style>
  <w:style w:type="paragraph" w:customStyle="1" w:styleId="FooterText">
    <w:name w:val="Footer Text"/>
    <w:basedOn w:val="Normal"/>
    <w:rsid w:val="001B060D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1B060D"/>
    <w:rPr>
      <w:color w:val="808080"/>
    </w:rPr>
  </w:style>
  <w:style w:type="paragraph" w:customStyle="1" w:styleId="TBEntInstit">
    <w:name w:val="TBEntInstit"/>
    <w:basedOn w:val="TechnicalBlockBase"/>
    <w:link w:val="EntInstitChar"/>
    <w:rsid w:val="00A0700F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A0700F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A0700F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A0700F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A0700F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A0700F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A0700F"/>
    <w:rPr>
      <w:rFonts w:ascii="Arial" w:eastAsia="Times New Roman" w:hAnsi="Arial" w:cs="Arial"/>
      <w:b/>
      <w:sz w:val="23"/>
      <w:szCs w:val="20"/>
      <w:u w:color="606060"/>
      <w:lang w:eastAsia="fr-BE" w:bidi="ar-SA"/>
    </w:rPr>
  </w:style>
  <w:style w:type="paragraph" w:customStyle="1" w:styleId="TBHeadingTable">
    <w:name w:val="TBHeadingTable"/>
    <w:basedOn w:val="TechnicalBlockBase"/>
    <w:rsid w:val="00A0700F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A0700F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A0700F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 w:bidi="ar-SA"/>
    </w:rPr>
  </w:style>
  <w:style w:type="character" w:customStyle="1" w:styleId="TechnicalBlockBaseChar">
    <w:name w:val="TechnicalBlockBase Char"/>
    <w:basedOn w:val="EntInstitChar"/>
    <w:link w:val="TechnicalBlockBase"/>
    <w:rsid w:val="00A0700F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 w:bidi="ar-SA"/>
    </w:rPr>
  </w:style>
  <w:style w:type="paragraph" w:customStyle="1" w:styleId="TBDistrbMarkers">
    <w:name w:val="TBDistrbMarkers"/>
    <w:basedOn w:val="TBNormalTechnicalBlock"/>
    <w:qFormat/>
    <w:rsid w:val="00A0700F"/>
    <w:pPr>
      <w:tabs>
        <w:tab w:val="right" w:pos="3260"/>
        <w:tab w:val="right" w:pos="5528"/>
      </w:tabs>
      <w:spacing w:before="0" w:line="240" w:lineRule="auto"/>
    </w:pPr>
    <w:rPr>
      <w:i/>
      <w:iCs/>
    </w:rPr>
  </w:style>
  <w:style w:type="paragraph" w:styleId="ListParagraph">
    <w:name w:val="List Paragraph"/>
    <w:basedOn w:val="Normal"/>
    <w:uiPriority w:val="34"/>
    <w:qFormat/>
    <w:rsid w:val="008A3FEC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4D080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D080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D0808"/>
    <w:rPr>
      <w:rFonts w:ascii="Times New Roman" w:hAnsi="Times New Roman" w:cs="Times New Roman"/>
      <w:sz w:val="20"/>
      <w:szCs w:val="20"/>
      <w:lang w:val="ro-RO" w:eastAsia="ro-RO" w:bidi="ro-R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D080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D0808"/>
    <w:rPr>
      <w:rFonts w:ascii="Times New Roman" w:hAnsi="Times New Roman" w:cs="Times New Roman"/>
      <w:b/>
      <w:bCs/>
      <w:sz w:val="20"/>
      <w:szCs w:val="20"/>
      <w:lang w:val="ro-RO" w:eastAsia="ro-RO" w:bidi="ro-RO"/>
    </w:rPr>
  </w:style>
  <w:style w:type="paragraph" w:styleId="Revision">
    <w:name w:val="Revision"/>
    <w:hidden/>
    <w:uiPriority w:val="99"/>
    <w:semiHidden/>
    <w:rsid w:val="001A2DD7"/>
    <w:pPr>
      <w:spacing w:after="0" w:line="240" w:lineRule="auto"/>
    </w:pPr>
    <w:rPr>
      <w:rFonts w:ascii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80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3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bin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818E9B9B6B6C74E848735DCDD5F12C9" ma:contentTypeVersion="0" ma:contentTypeDescription="Create a new document." ma:contentTypeScope="" ma:versionID="09f6ae4196f2832700dad36a0e945e5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ff03dde4259c08ff71d8d05c94e2e9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D8A793C-F7C5-4397-B87E-FCA38EB61E2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38729D1-10F5-4BF7-A84F-F94227CDB5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5E09EEE-228C-41CB-92D2-C891549F313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2CDC46D-3249-4AFD-B873-3CA5299CB50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3</TotalTime>
  <Pages>2</Pages>
  <Words>145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SASA Stanka</dc:creator>
  <cp:keywords/>
  <dc:description/>
  <cp:lastModifiedBy>TRUTA Natalia</cp:lastModifiedBy>
  <cp:revision>8</cp:revision>
  <dcterms:created xsi:type="dcterms:W3CDTF">2026-07-13T05:21:00Z</dcterms:created>
  <dcterms:modified xsi:type="dcterms:W3CDTF">2026-07-13T05:59:00Z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f60b174-6478-47f9-866e-33f097bb6603_Enabled">
    <vt:lpwstr>true</vt:lpwstr>
  </property>
  <property fmtid="{D5CDD505-2E9C-101B-9397-08002B2CF9AE}" pid="3" name="MSIP_Label_af60b174-6478-47f9-866e-33f097bb6603_SetDate">
    <vt:lpwstr>2024-06-19T11:27:29Z</vt:lpwstr>
  </property>
  <property fmtid="{D5CDD505-2E9C-101B-9397-08002B2CF9AE}" pid="4" name="MSIP_Label_af60b174-6478-47f9-866e-33f097bb6603_Method">
    <vt:lpwstr>Privileged</vt:lpwstr>
  </property>
  <property fmtid="{D5CDD505-2E9C-101B-9397-08002B2CF9AE}" pid="5" name="MSIP_Label_af60b174-6478-47f9-866e-33f097bb6603_Name">
    <vt:lpwstr>GSCEU - PUBLIC Label</vt:lpwstr>
  </property>
  <property fmtid="{D5CDD505-2E9C-101B-9397-08002B2CF9AE}" pid="6" name="MSIP_Label_af60b174-6478-47f9-866e-33f097bb6603_SiteId">
    <vt:lpwstr>03ad1c97-0a4d-4e82-8f93-27291a6a0767</vt:lpwstr>
  </property>
  <property fmtid="{D5CDD505-2E9C-101B-9397-08002B2CF9AE}" pid="7" name="MSIP_Label_af60b174-6478-47f9-866e-33f097bb6603_ActionId">
    <vt:lpwstr>e13bdf41-805a-4655-9635-12984dd0ea10</vt:lpwstr>
  </property>
  <property fmtid="{D5CDD505-2E9C-101B-9397-08002B2CF9AE}" pid="8" name="MSIP_Label_af60b174-6478-47f9-866e-33f097bb6603_ContentBits">
    <vt:lpwstr>0</vt:lpwstr>
  </property>
  <property fmtid="{D5CDD505-2E9C-101B-9397-08002B2CF9AE}" pid="9" name="ContentTypeId">
    <vt:lpwstr>0x0101007818E9B9B6B6C74E848735DCDD5F12C9</vt:lpwstr>
  </property>
  <property fmtid="{D5CDD505-2E9C-101B-9397-08002B2CF9AE}" pid="10" name="Last edited using">
    <vt:lpwstr>DocuWrite 4.14.2, Build 20260121</vt:lpwstr>
  </property>
</Properties>
</file>