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2016795189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560201" w:rsidRPr="0056157B" w14:paraId="36F9F4C0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7E7704A4" w14:textId="77777777" w:rsidR="00560201" w:rsidRPr="0056157B" w:rsidRDefault="00560201" w:rsidP="00634DC7">
                <w:pPr>
                  <w:pStyle w:val="TBNormalTechnicalBlock"/>
                </w:pPr>
              </w:p>
            </w:tc>
          </w:tr>
          <w:tr w:rsidR="00560201" w:rsidRPr="0056157B" w14:paraId="318A78E5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2E2F3641" w14:textId="77777777" w:rsidR="00560201" w:rsidRPr="0056157B" w:rsidRDefault="00560201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0D67CC46" wp14:editId="621453F2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6441208C" w14:textId="77777777" w:rsidR="00560201" w:rsidRPr="0056157B" w:rsidRDefault="00560201" w:rsidP="0001269D">
                <w:pPr>
                  <w:pStyle w:val="TBInstitution"/>
                </w:pPr>
                <w:r>
                  <w:t>Council of the</w:t>
                </w:r>
                <w:r>
                  <w:br/>
                  <w:t>European Union</w:t>
                </w:r>
              </w:p>
            </w:tc>
          </w:tr>
          <w:tr w:rsidR="00560201" w:rsidRPr="00B84B6D" w14:paraId="04A0F090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284CC175" w14:textId="77777777" w:rsidR="00560201" w:rsidRPr="0056157B" w:rsidRDefault="00560201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23A67E4C" w14:textId="77777777" w:rsidR="00560201" w:rsidRPr="0056157B" w:rsidRDefault="00560201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4547E673" w14:textId="77777777" w:rsidR="00560201" w:rsidRPr="0056157B" w:rsidRDefault="00560201" w:rsidP="00233A0E">
                <w:pPr>
                  <w:pStyle w:val="TBNormalTechnicalBlock"/>
                  <w:rPr>
                    <w:b/>
                  </w:rPr>
                </w:pPr>
              </w:p>
              <w:p w14:paraId="7260B67F" w14:textId="77777777" w:rsidR="00560201" w:rsidRDefault="00560201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12 January 2026</w:t>
                </w:r>
              </w:p>
              <w:p w14:paraId="0346157C" w14:textId="77777777" w:rsidR="00560201" w:rsidRPr="0019440B" w:rsidRDefault="00560201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32B2E687" w14:textId="77777777" w:rsidR="00560201" w:rsidRPr="0019440B" w:rsidRDefault="00560201" w:rsidP="00233A0E">
                <w:pPr>
                  <w:pStyle w:val="TBNormalTechnicalBlock"/>
                </w:pPr>
              </w:p>
              <w:p w14:paraId="14429088" w14:textId="77777777" w:rsidR="00560201" w:rsidRDefault="00560201" w:rsidP="00233A0E">
                <w:pPr>
                  <w:pStyle w:val="TBNormalTechnicalBlock"/>
                </w:pPr>
                <w:r>
                  <w:t>15508</w:t>
                </w:r>
                <w:r w:rsidRPr="0056157B">
                  <w:t>/</w:t>
                </w:r>
                <w:r>
                  <w:t>25</w:t>
                </w:r>
              </w:p>
              <w:p w14:paraId="58AF6076" w14:textId="77777777" w:rsidR="00560201" w:rsidRDefault="00560201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PV CONS 61</w:t>
                </w:r>
              </w:p>
              <w:p w14:paraId="5B146B67" w14:textId="77777777" w:rsidR="00560201" w:rsidRDefault="00560201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AGRI 620</w:t>
                </w:r>
              </w:p>
              <w:p w14:paraId="396934C5" w14:textId="77777777" w:rsidR="00560201" w:rsidRDefault="00560201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PECHE 406</w:t>
                </w:r>
              </w:p>
              <w:p w14:paraId="141A480E" w14:textId="77777777" w:rsidR="00560201" w:rsidRPr="007C5B64" w:rsidRDefault="00560201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4F4AF66F" w14:textId="77777777" w:rsidR="00560201" w:rsidRPr="009E0BE9" w:rsidRDefault="00560201" w:rsidP="00CD4D38">
                <w:pPr>
                  <w:pStyle w:val="TBDistrbMarkers"/>
                </w:pPr>
                <w:r>
                  <w:t>PARLNAT</w:t>
                </w:r>
              </w:p>
              <w:p w14:paraId="09DCE6C1" w14:textId="77777777" w:rsidR="00560201" w:rsidRPr="009E0BE9" w:rsidRDefault="00560201" w:rsidP="00233A0E">
                <w:pPr>
                  <w:pStyle w:val="TBNormalTechnicalBlock"/>
                </w:pPr>
              </w:p>
              <w:p w14:paraId="7A8D3933" w14:textId="77777777" w:rsidR="00560201" w:rsidRPr="009E0BE9" w:rsidRDefault="00560201" w:rsidP="00233A0E">
                <w:pPr>
                  <w:pStyle w:val="TBNormalTechnicalBlock"/>
                </w:pPr>
              </w:p>
              <w:p w14:paraId="16D8577C" w14:textId="77777777" w:rsidR="00560201" w:rsidRPr="009E0BE9" w:rsidRDefault="00560201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560201" w:rsidRPr="00ED0749" w14:paraId="684B5B4D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2D3986DA" w14:textId="77777777" w:rsidR="00560201" w:rsidRPr="00ED0749" w:rsidRDefault="00560201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12F71810" w14:textId="77777777" w:rsidR="00560201" w:rsidRPr="00ED0749" w:rsidRDefault="00560201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2C62E080" w14:textId="77777777" w:rsidR="00560201" w:rsidRPr="00ED0749" w:rsidRDefault="00560201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2DFA79C8" w14:textId="77777777" w:rsidR="00560201" w:rsidRPr="00ED0749" w:rsidRDefault="00560201" w:rsidP="00DF1147">
          <w:pPr>
            <w:pStyle w:val="TBEntRefer"/>
            <w:rPr>
              <w:sz w:val="2"/>
              <w:szCs w:val="2"/>
            </w:rPr>
          </w:pPr>
        </w:p>
        <w:p w14:paraId="7D1EBB34" w14:textId="77777777" w:rsidR="00560201" w:rsidRPr="00DD01AC" w:rsidRDefault="00560201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560201" w:rsidRPr="00133225" w14:paraId="79ED1CAB" w14:textId="77777777" w:rsidTr="001E5BC3">
            <w:trPr>
              <w:jc w:val="center"/>
            </w:trPr>
            <w:tc>
              <w:tcPr>
                <w:tcW w:w="9645" w:type="dxa"/>
              </w:tcPr>
              <w:p w14:paraId="1F00BA05" w14:textId="77777777" w:rsidR="00560201" w:rsidRPr="00C4351E" w:rsidRDefault="00560201" w:rsidP="00C728BF">
                <w:pPr>
                  <w:pStyle w:val="TBHeadingTable"/>
                </w:pPr>
                <w:r>
                  <w:t>DRAFT MINUTES</w:t>
                </w:r>
              </w:p>
            </w:tc>
          </w:tr>
          <w:tr w:rsidR="00560201" w:rsidRPr="007D53AD" w14:paraId="49C96D12" w14:textId="77777777" w:rsidTr="001E5BC3">
            <w:trPr>
              <w:jc w:val="center"/>
            </w:trPr>
            <w:tc>
              <w:tcPr>
                <w:tcW w:w="9645" w:type="dxa"/>
              </w:tcPr>
              <w:p w14:paraId="1871B792" w14:textId="77777777" w:rsidR="00560201" w:rsidRDefault="00560201">
                <w:pPr>
                  <w:pStyle w:val="TBTableText"/>
                </w:pPr>
                <w:r>
                  <w:t>COUNCIL OF THE EUROPEAN UNION</w:t>
                </w:r>
              </w:p>
              <w:p w14:paraId="5D9C21CC" w14:textId="77777777" w:rsidR="00560201" w:rsidRDefault="00560201">
                <w:pPr>
                  <w:pStyle w:val="TBTableText"/>
                </w:pPr>
                <w:r>
                  <w:t>(</w:t>
                </w:r>
                <w:r>
                  <w:rPr>
                    <w:b/>
                  </w:rPr>
                  <w:t xml:space="preserve">Agriculture </w:t>
                </w:r>
                <w:r>
                  <w:t xml:space="preserve">and </w:t>
                </w:r>
                <w:r>
                  <w:rPr>
                    <w:b/>
                  </w:rPr>
                  <w:t>Fisheries</w:t>
                </w:r>
                <w:r>
                  <w:t>)</w:t>
                </w:r>
              </w:p>
            </w:tc>
          </w:tr>
          <w:tr w:rsidR="00560201" w:rsidRPr="007D53AD" w14:paraId="34E11AA7" w14:textId="77777777" w:rsidTr="001E5BC3">
            <w:trPr>
              <w:jc w:val="center"/>
            </w:trPr>
            <w:tc>
              <w:tcPr>
                <w:tcW w:w="9645" w:type="dxa"/>
              </w:tcPr>
              <w:p w14:paraId="4F6A1CD6" w14:textId="77777777" w:rsidR="00560201" w:rsidRPr="006368AC" w:rsidRDefault="00560201" w:rsidP="00E60AAC">
                <w:pPr>
                  <w:pStyle w:val="TBTableText"/>
                </w:pPr>
                <w:r>
                  <w:t>17 November 2025</w:t>
                </w:r>
              </w:p>
            </w:tc>
          </w:tr>
        </w:tbl>
        <w:p w14:paraId="3AC85B80" w14:textId="77777777" w:rsidR="00560201" w:rsidRPr="008C6FD6" w:rsidRDefault="00065101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336B0761" w14:textId="77777777" w:rsidR="00182252" w:rsidRPr="000970B6" w:rsidRDefault="00182252" w:rsidP="000B6F63">
      <w:pPr>
        <w:tabs>
          <w:tab w:val="left" w:pos="426"/>
        </w:tabs>
        <w:spacing w:before="240" w:after="240"/>
        <w:rPr>
          <w:rFonts w:asciiTheme="majorBidi" w:eastAsia="Calibri" w:hAnsiTheme="majorBidi" w:cstheme="majorBidi"/>
          <w:b/>
          <w:bCs/>
          <w:szCs w:val="24"/>
          <w:u w:val="single"/>
        </w:rPr>
      </w:pPr>
      <w:bookmarkStart w:id="0" w:name="DQC_RangeToBeChecked"/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9299"/>
      </w:tblGrid>
      <w:tr w:rsidR="00F434BB" w:rsidRPr="00187627" w14:paraId="13B6ED1D" w14:textId="77777777" w:rsidTr="00F434BB">
        <w:tc>
          <w:tcPr>
            <w:tcW w:w="567" w:type="dxa"/>
            <w:tcMar>
              <w:right w:w="0" w:type="dxa"/>
            </w:tcMar>
          </w:tcPr>
          <w:p w14:paraId="2C06F1D3" w14:textId="77777777" w:rsidR="00F434BB" w:rsidRPr="001D4157" w:rsidRDefault="00DC6D5D" w:rsidP="000B6F63">
            <w:pPr>
              <w:pStyle w:val="PointManual"/>
              <w:pageBreakBefore/>
              <w:rPr>
                <w:b/>
                <w:bCs/>
              </w:rPr>
            </w:pPr>
            <w:r w:rsidRPr="001D4157">
              <w:rPr>
                <w:b/>
                <w:bCs/>
              </w:rPr>
              <w:lastRenderedPageBreak/>
              <w:t>1</w:t>
            </w:r>
            <w:r w:rsidR="00F434BB" w:rsidRPr="001D4157">
              <w:rPr>
                <w:b/>
                <w:bCs/>
              </w:rPr>
              <w:t>.</w:t>
            </w:r>
          </w:p>
        </w:tc>
        <w:tc>
          <w:tcPr>
            <w:tcW w:w="9299" w:type="dxa"/>
            <w:tcMar>
              <w:top w:w="284" w:type="dxa"/>
            </w:tcMar>
          </w:tcPr>
          <w:p w14:paraId="21780079" w14:textId="77777777" w:rsidR="00F434BB" w:rsidRPr="001D4157" w:rsidRDefault="00F434BB" w:rsidP="00C93B8B">
            <w:pPr>
              <w:rPr>
                <w:b/>
                <w:bCs/>
              </w:rPr>
            </w:pPr>
            <w:r w:rsidRPr="001D4157">
              <w:rPr>
                <w:b/>
                <w:bCs/>
              </w:rPr>
              <w:t>Adoption of the agenda</w:t>
            </w:r>
          </w:p>
        </w:tc>
      </w:tr>
    </w:tbl>
    <w:p w14:paraId="6BB32C20" w14:textId="77777777" w:rsidR="001D4157" w:rsidRPr="00292F87" w:rsidRDefault="001D4157" w:rsidP="001D4157">
      <w:pPr>
        <w:pStyle w:val="Text1"/>
        <w:spacing w:before="240" w:after="240" w:line="360" w:lineRule="auto"/>
        <w:rPr>
          <w:rFonts w:eastAsia="Calibri"/>
        </w:rPr>
      </w:pPr>
      <w:r w:rsidRPr="001B1687">
        <w:rPr>
          <w:u w:val="single"/>
        </w:rPr>
        <w:t>The Council</w:t>
      </w:r>
      <w:r w:rsidRPr="001B1687">
        <w:t xml:space="preserve"> adopted the agenda set out in document </w:t>
      </w:r>
      <w:r>
        <w:t>14</w:t>
      </w:r>
      <w:r w:rsidR="000B6F63">
        <w:t>924</w:t>
      </w:r>
      <w:r w:rsidRPr="001B1687">
        <w:t>/25</w:t>
      </w:r>
      <w:r w:rsidR="000B6F63">
        <w:t xml:space="preserve"> + COR 1</w:t>
      </w:r>
      <w:r w:rsidRPr="001B1687">
        <w:t>.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9"/>
      </w:tblGrid>
      <w:tr w:rsidR="00F434BB" w:rsidRPr="00187627" w14:paraId="4464EFCB" w14:textId="77777777" w:rsidTr="00F434BB">
        <w:tc>
          <w:tcPr>
            <w:tcW w:w="567" w:type="dxa"/>
            <w:tcMar>
              <w:right w:w="0" w:type="dxa"/>
            </w:tcMar>
          </w:tcPr>
          <w:p w14:paraId="53B0C97A" w14:textId="77777777" w:rsidR="00F434BB" w:rsidRPr="001D4157" w:rsidRDefault="00DC6D5D" w:rsidP="00F434BB">
            <w:pPr>
              <w:pStyle w:val="PointManual"/>
              <w:rPr>
                <w:b/>
                <w:bCs/>
              </w:rPr>
            </w:pPr>
            <w:r w:rsidRPr="001D4157">
              <w:rPr>
                <w:b/>
                <w:bCs/>
              </w:rPr>
              <w:t>2</w:t>
            </w:r>
            <w:r w:rsidR="00F434BB" w:rsidRPr="001D4157">
              <w:rPr>
                <w:b/>
                <w:bCs/>
              </w:rPr>
              <w:t>.</w:t>
            </w:r>
          </w:p>
        </w:tc>
        <w:tc>
          <w:tcPr>
            <w:tcW w:w="9299" w:type="dxa"/>
            <w:gridSpan w:val="3"/>
            <w:tcMar>
              <w:top w:w="284" w:type="dxa"/>
            </w:tcMar>
          </w:tcPr>
          <w:p w14:paraId="402E1EEB" w14:textId="77777777" w:rsidR="00F434BB" w:rsidRPr="001D4157" w:rsidRDefault="00F434BB" w:rsidP="00A45E58">
            <w:pPr>
              <w:rPr>
                <w:b/>
                <w:bCs/>
              </w:rPr>
            </w:pPr>
            <w:r w:rsidRPr="001D4157">
              <w:rPr>
                <w:b/>
                <w:bCs/>
              </w:rPr>
              <w:t>Approval of "A" items</w:t>
            </w:r>
          </w:p>
        </w:tc>
      </w:tr>
      <w:tr w:rsidR="00F434BB" w:rsidRPr="006A0C38" w14:paraId="6E184DE9" w14:textId="77777777" w:rsidTr="00F434BB">
        <w:tc>
          <w:tcPr>
            <w:tcW w:w="567" w:type="dxa"/>
            <w:tcMar>
              <w:right w:w="0" w:type="dxa"/>
            </w:tcMar>
          </w:tcPr>
          <w:p w14:paraId="6F501117" w14:textId="77777777" w:rsidR="00F434BB" w:rsidRPr="001D4157" w:rsidRDefault="00F434BB" w:rsidP="00F434BB">
            <w:pPr>
              <w:rPr>
                <w:b/>
                <w:bCs/>
              </w:rPr>
            </w:pPr>
          </w:p>
        </w:tc>
        <w:tc>
          <w:tcPr>
            <w:tcW w:w="6463" w:type="dxa"/>
            <w:tcMar>
              <w:top w:w="284" w:type="dxa"/>
            </w:tcMar>
          </w:tcPr>
          <w:p w14:paraId="6DAC9118" w14:textId="77777777" w:rsidR="00F434BB" w:rsidRPr="001D4157" w:rsidRDefault="00F434BB" w:rsidP="005E22F3">
            <w:pPr>
              <w:pStyle w:val="PointManual"/>
              <w:rPr>
                <w:b/>
                <w:bCs/>
              </w:rPr>
            </w:pPr>
            <w:r w:rsidRPr="001D4157">
              <w:rPr>
                <w:b/>
                <w:bCs/>
              </w:rPr>
              <w:t>a)</w:t>
            </w:r>
            <w:r w:rsidRPr="001D4157">
              <w:rPr>
                <w:b/>
                <w:bCs/>
              </w:rPr>
              <w:tab/>
              <w:t>Non-legislative list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10473BBC" w14:textId="77777777" w:rsidR="00F434BB" w:rsidRPr="00A91B35" w:rsidRDefault="00F434BB" w:rsidP="00A91B35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17CB5212" w14:textId="77777777" w:rsidR="00F434BB" w:rsidRPr="002B064B" w:rsidRDefault="000B6F63" w:rsidP="00A45E58">
            <w:r>
              <w:t>15123</w:t>
            </w:r>
            <w:r w:rsidR="00581114" w:rsidRPr="002B064B">
              <w:t>/25</w:t>
            </w:r>
          </w:p>
        </w:tc>
      </w:tr>
    </w:tbl>
    <w:p w14:paraId="3571C786" w14:textId="77777777" w:rsidR="001D4157" w:rsidRDefault="001D4157" w:rsidP="001D4157">
      <w:pPr>
        <w:pStyle w:val="Text1"/>
        <w:spacing w:before="200" w:line="360" w:lineRule="auto"/>
      </w:pPr>
      <w:r w:rsidRPr="00A11A39">
        <w:rPr>
          <w:u w:val="single"/>
        </w:rPr>
        <w:t>The Council</w:t>
      </w:r>
      <w:r w:rsidRPr="00A11A39">
        <w:t xml:space="preserve"> adopted all "A" items listed in the document above, including all linguistic COR and REV documents presented for adoption.</w:t>
      </w:r>
    </w:p>
    <w:p w14:paraId="69003E76" w14:textId="77777777" w:rsidR="00D24DDE" w:rsidRDefault="00472017" w:rsidP="0001006F">
      <w:pPr>
        <w:pStyle w:val="Text1"/>
        <w:spacing w:after="360" w:line="360" w:lineRule="auto"/>
      </w:pPr>
      <w:r>
        <w:t>A s</w:t>
      </w:r>
      <w:r w:rsidR="0001006F" w:rsidRPr="00472017">
        <w:t xml:space="preserve">tatement on these items </w:t>
      </w:r>
      <w:r>
        <w:t>is</w:t>
      </w:r>
      <w:r w:rsidR="0001006F" w:rsidRPr="00472017">
        <w:t xml:space="preserve"> set out in the Addendum.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9"/>
      </w:tblGrid>
      <w:tr w:rsidR="00F434BB" w:rsidRPr="006A0C38" w14:paraId="449220F5" w14:textId="77777777" w:rsidTr="00F434BB">
        <w:tc>
          <w:tcPr>
            <w:tcW w:w="567" w:type="dxa"/>
            <w:tcMar>
              <w:right w:w="0" w:type="dxa"/>
            </w:tcMar>
          </w:tcPr>
          <w:p w14:paraId="49692C74" w14:textId="77777777" w:rsidR="00F434BB" w:rsidRPr="00F434BB" w:rsidRDefault="00F434BB" w:rsidP="00F434BB"/>
        </w:tc>
        <w:tc>
          <w:tcPr>
            <w:tcW w:w="6463" w:type="dxa"/>
            <w:tcMar>
              <w:top w:w="284" w:type="dxa"/>
            </w:tcMar>
          </w:tcPr>
          <w:p w14:paraId="62DB3415" w14:textId="77777777" w:rsidR="00F434BB" w:rsidRPr="00706A9C" w:rsidRDefault="00F434BB" w:rsidP="005E22F3">
            <w:pPr>
              <w:pStyle w:val="PointManual"/>
            </w:pPr>
            <w:r w:rsidRPr="001D4157">
              <w:rPr>
                <w:b/>
                <w:bCs/>
              </w:rPr>
              <w:t>b)</w:t>
            </w:r>
            <w:r w:rsidRPr="001D4157">
              <w:rPr>
                <w:b/>
                <w:bCs/>
              </w:rPr>
              <w:tab/>
              <w:t>Legislative list</w:t>
            </w:r>
            <w:r w:rsidRPr="00B25BFE">
              <w:t xml:space="preserve"> </w:t>
            </w:r>
            <w:r w:rsidRPr="001D4157">
              <w:rPr>
                <w:b/>
                <w:bCs/>
              </w:rPr>
              <w:t>(Public deliberation in accordance with Article 16(8) of the Treaty on European Union)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0E69F095" w14:textId="77777777" w:rsidR="00F434BB" w:rsidRPr="00A91B35" w:rsidRDefault="00F434BB" w:rsidP="00A91B35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113F4DA3" w14:textId="77777777" w:rsidR="00F434BB" w:rsidRPr="002B064B" w:rsidRDefault="000B6F63" w:rsidP="00A45E58">
            <w:r>
              <w:t>15319</w:t>
            </w:r>
            <w:r w:rsidR="00581114" w:rsidRPr="002B064B">
              <w:t>/25</w:t>
            </w:r>
          </w:p>
        </w:tc>
      </w:tr>
    </w:tbl>
    <w:p w14:paraId="3507406E" w14:textId="77777777" w:rsidR="006F188D" w:rsidRDefault="006F188D" w:rsidP="006F188D">
      <w:pPr>
        <w:pStyle w:val="TableTitle"/>
      </w:pPr>
      <w:r>
        <w:t>Economic and Financial Affairs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6F188D" w:rsidRPr="00975718" w14:paraId="039F10F3" w14:textId="77777777" w:rsidTr="004B0906">
        <w:tc>
          <w:tcPr>
            <w:tcW w:w="567" w:type="dxa"/>
            <w:tcMar>
              <w:right w:w="0" w:type="dxa"/>
            </w:tcMar>
          </w:tcPr>
          <w:p w14:paraId="723F853D" w14:textId="77777777" w:rsidR="006F188D" w:rsidRPr="00FC32E9" w:rsidRDefault="006F188D" w:rsidP="004B0906">
            <w:pPr>
              <w:pStyle w:val="PointManual"/>
            </w:pPr>
            <w:r>
              <w:t>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9E767BB" w14:textId="77777777" w:rsidR="006F188D" w:rsidRDefault="006F188D" w:rsidP="004B0906">
            <w:r>
              <w:t xml:space="preserve">Council position on DAB No 3/2025: adjustment in </w:t>
            </w:r>
            <w:r w:rsidRPr="00FC54F7">
              <w:t>payment appropriations</w:t>
            </w:r>
            <w:r>
              <w:t>, update of revenues and other technical updates</w:t>
            </w:r>
          </w:p>
          <w:p w14:paraId="0D831A13" w14:textId="77777777" w:rsidR="006F188D" w:rsidRPr="00185D7A" w:rsidRDefault="006F188D" w:rsidP="004B0906">
            <w:pPr>
              <w:rPr>
                <w:i/>
              </w:rPr>
            </w:pPr>
            <w:r w:rsidRPr="00185D7A">
              <w:rPr>
                <w:i/>
              </w:rPr>
              <w:t>Adoption</w:t>
            </w:r>
          </w:p>
          <w:p w14:paraId="798BF3A9" w14:textId="77777777" w:rsidR="006F188D" w:rsidRDefault="006F188D" w:rsidP="004B0906">
            <w:pPr>
              <w:rPr>
                <w:i/>
              </w:rPr>
            </w:pPr>
            <w:r w:rsidRPr="00185D7A">
              <w:rPr>
                <w:i/>
              </w:rPr>
              <w:t>Approval of a letter</w:t>
            </w:r>
          </w:p>
          <w:p w14:paraId="090F9368" w14:textId="77777777" w:rsidR="006F188D" w:rsidRPr="00975718" w:rsidRDefault="006F188D" w:rsidP="004B0906">
            <w:r w:rsidRPr="004677EA">
              <w:t xml:space="preserve">approved by Coreper, Part 2, on </w:t>
            </w:r>
            <w:r>
              <w:t>12</w:t>
            </w:r>
            <w:r w:rsidRPr="004677EA">
              <w:t>.11.2025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596BDBF" w14:textId="77777777" w:rsidR="006F188D" w:rsidRPr="00975718" w:rsidRDefault="006F188D" w:rsidP="004B0906">
            <w:pPr>
              <w:pStyle w:val="NormalRight"/>
            </w:pPr>
            <w:r>
              <w:rPr>
                <w:noProof/>
              </w:rPr>
              <w:drawing>
                <wp:inline distT="0" distB="0" distL="0" distR="0" wp14:anchorId="4C24A833" wp14:editId="35559BF2">
                  <wp:extent cx="172442" cy="172442"/>
                  <wp:effectExtent l="0" t="0" r="0" b="0"/>
                  <wp:docPr id="942691432" name="Picture 10" descr="Special legislative proced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2691432" name="Picture 10" descr="Special legislative procedure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04C7093" wp14:editId="7F879330">
                  <wp:extent cx="172442" cy="172442"/>
                  <wp:effectExtent l="0" t="0" r="0" b="0"/>
                  <wp:docPr id="346022014" name="Picture 11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6022014" name="Picture 11" descr="Item based on a Commission proposal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2FA0E5E" w14:textId="77777777" w:rsidR="006F188D" w:rsidRDefault="006F188D" w:rsidP="004B0906">
            <w:r>
              <w:t>14876/25</w:t>
            </w:r>
          </w:p>
          <w:p w14:paraId="7E061F03" w14:textId="77777777" w:rsidR="006F188D" w:rsidRDefault="006F188D" w:rsidP="004B0906">
            <w:r>
              <w:t>14877/25</w:t>
            </w:r>
          </w:p>
          <w:p w14:paraId="4BE0A176" w14:textId="77777777" w:rsidR="006F188D" w:rsidRPr="00975718" w:rsidRDefault="006F188D" w:rsidP="004B0906">
            <w:r>
              <w:t>FIN</w:t>
            </w:r>
          </w:p>
        </w:tc>
      </w:tr>
    </w:tbl>
    <w:p w14:paraId="0859EF08" w14:textId="77777777" w:rsidR="006F188D" w:rsidRPr="00E309CD" w:rsidRDefault="00E309CD" w:rsidP="00E309CD">
      <w:pPr>
        <w:pStyle w:val="TableTitle"/>
        <w:ind w:left="567"/>
        <w:rPr>
          <w:b w:val="0"/>
          <w:u w:val="none"/>
        </w:rPr>
      </w:pPr>
      <w:r w:rsidRPr="00E309CD">
        <w:rPr>
          <w:b w:val="0"/>
        </w:rPr>
        <w:t>The Council</w:t>
      </w:r>
      <w:r w:rsidRPr="00E309CD">
        <w:rPr>
          <w:b w:val="0"/>
          <w:u w:val="none"/>
        </w:rPr>
        <w:t xml:space="preserve"> adopted the Council position and approved the letter. The item was taken in public session.</w:t>
      </w:r>
    </w:p>
    <w:p w14:paraId="7D33B495" w14:textId="77777777" w:rsidR="00054D90" w:rsidRPr="003376B5" w:rsidRDefault="00054D90" w:rsidP="004F2C82">
      <w:pPr>
        <w:spacing w:before="480"/>
        <w:rPr>
          <w:b/>
          <w:bCs/>
          <w:u w:val="single"/>
        </w:rPr>
      </w:pPr>
      <w:r w:rsidRPr="003376B5">
        <w:rPr>
          <w:b/>
          <w:bCs/>
          <w:u w:val="single"/>
        </w:rPr>
        <w:t>Legislative deliberations</w:t>
      </w:r>
    </w:p>
    <w:p w14:paraId="43A3BE8D" w14:textId="77777777" w:rsidR="00054D90" w:rsidRDefault="00054D90" w:rsidP="00054D90">
      <w:pPr>
        <w:rPr>
          <w:b/>
          <w:bCs/>
        </w:rPr>
      </w:pPr>
      <w:r w:rsidRPr="00DB4E9C">
        <w:rPr>
          <w:b/>
          <w:bCs/>
        </w:rPr>
        <w:t>(Public deliberation in accordance with Article 16(8) of the Treaty on European Union)</w:t>
      </w:r>
    </w:p>
    <w:p w14:paraId="7BD1FBF7" w14:textId="77777777" w:rsidR="00054D90" w:rsidRPr="006B1EA2" w:rsidRDefault="00054D90" w:rsidP="00054D90">
      <w:pPr>
        <w:spacing w:before="360"/>
        <w:rPr>
          <w:rFonts w:eastAsia="Calibri"/>
          <w:bCs/>
          <w:u w:val="single"/>
        </w:rPr>
      </w:pPr>
      <w:r w:rsidRPr="006B1EA2">
        <w:rPr>
          <w:rFonts w:eastAsia="Calibri"/>
          <w:bCs/>
          <w:u w:val="single"/>
        </w:rPr>
        <w:t>AGRICULTURE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53"/>
        <w:gridCol w:w="2083"/>
      </w:tblGrid>
      <w:tr w:rsidR="00AF3147" w:rsidRPr="006A0C38" w14:paraId="0D40C70C" w14:textId="77777777" w:rsidTr="0025446A">
        <w:tc>
          <w:tcPr>
            <w:tcW w:w="567" w:type="dxa"/>
            <w:tcMar>
              <w:right w:w="0" w:type="dxa"/>
            </w:tcMar>
          </w:tcPr>
          <w:p w14:paraId="41BC1D47" w14:textId="77777777" w:rsidR="00AF3147" w:rsidRPr="00EB250E" w:rsidRDefault="00AF3147" w:rsidP="00AF3147">
            <w:pPr>
              <w:pStyle w:val="PointManual"/>
              <w:rPr>
                <w:b/>
                <w:bCs/>
              </w:rPr>
            </w:pPr>
            <w:r w:rsidRPr="00EB250E">
              <w:rPr>
                <w:b/>
                <w:bCs/>
              </w:rPr>
              <w:t>3.</w:t>
            </w:r>
          </w:p>
        </w:tc>
        <w:tc>
          <w:tcPr>
            <w:tcW w:w="6463" w:type="dxa"/>
            <w:tcMar>
              <w:top w:w="284" w:type="dxa"/>
            </w:tcMar>
          </w:tcPr>
          <w:p w14:paraId="68BC1205" w14:textId="77777777" w:rsidR="00AF3147" w:rsidRPr="00EB250E" w:rsidRDefault="00AF3147" w:rsidP="00AF3147">
            <w:pPr>
              <w:rPr>
                <w:b/>
                <w:bCs/>
              </w:rPr>
            </w:pPr>
            <w:r w:rsidRPr="00EB250E">
              <w:rPr>
                <w:b/>
                <w:bCs/>
              </w:rPr>
              <w:t>Post 2027 Common Agricultural Policy: Food security and targeting of support</w:t>
            </w:r>
          </w:p>
          <w:p w14:paraId="120C32DE" w14:textId="77777777" w:rsidR="00AF3147" w:rsidRPr="00EE7761" w:rsidRDefault="00AF3147" w:rsidP="00AF3147">
            <w:pPr>
              <w:rPr>
                <w:i/>
                <w:iCs/>
              </w:rPr>
            </w:pPr>
            <w:r w:rsidRPr="00785BAA">
              <w:rPr>
                <w:i/>
                <w:iCs/>
              </w:rPr>
              <w:t>Policy debate</w:t>
            </w:r>
          </w:p>
        </w:tc>
        <w:tc>
          <w:tcPr>
            <w:tcW w:w="753" w:type="dxa"/>
            <w:tcMar>
              <w:top w:w="284" w:type="dxa"/>
              <w:left w:w="28" w:type="dxa"/>
              <w:right w:w="113" w:type="dxa"/>
            </w:tcMar>
          </w:tcPr>
          <w:p w14:paraId="79083B72" w14:textId="77777777" w:rsidR="00AF3147" w:rsidRPr="00625A63" w:rsidRDefault="00AF3147" w:rsidP="00AF3147">
            <w:pPr>
              <w:pStyle w:val="NormalRight"/>
              <w:rPr>
                <w:color w:val="000000" w:themeColor="text1"/>
              </w:rPr>
            </w:pPr>
            <w:r w:rsidRPr="00785BAA">
              <w:rPr>
                <w:noProof/>
              </w:rPr>
              <w:drawing>
                <wp:inline distT="0" distB="0" distL="0" distR="0" wp14:anchorId="0F2685D6" wp14:editId="53E91DB6">
                  <wp:extent cx="172442" cy="172442"/>
                  <wp:effectExtent l="0" t="0" r="0" b="0"/>
                  <wp:docPr id="2112389927" name="Picture 1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4200281" name="Picture 1" descr="First readi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85BAA">
              <w:rPr>
                <w:noProof/>
              </w:rPr>
              <w:drawing>
                <wp:inline distT="0" distB="0" distL="0" distR="0" wp14:anchorId="3125A716" wp14:editId="0C87B3EA">
                  <wp:extent cx="172442" cy="172442"/>
                  <wp:effectExtent l="0" t="0" r="0" b="0"/>
                  <wp:docPr id="603040893" name="Picture 10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341042" name="Picture 10" descr="Item based on a Commission proposal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3" w:type="dxa"/>
            <w:tcMar>
              <w:top w:w="284" w:type="dxa"/>
              <w:right w:w="0" w:type="dxa"/>
            </w:tcMar>
          </w:tcPr>
          <w:p w14:paraId="4BDD8B96" w14:textId="77777777" w:rsidR="00AF3147" w:rsidRPr="00625A63" w:rsidRDefault="00AF3147" w:rsidP="00AF3147">
            <w:pPr>
              <w:rPr>
                <w:color w:val="000000" w:themeColor="text1"/>
              </w:rPr>
            </w:pPr>
            <w:r w:rsidRPr="00785BAA">
              <w:t>14939/25</w:t>
            </w:r>
          </w:p>
        </w:tc>
      </w:tr>
    </w:tbl>
    <w:p w14:paraId="0920CAC4" w14:textId="77777777" w:rsidR="00543629" w:rsidRDefault="00543629" w:rsidP="00135EC4">
      <w:pPr>
        <w:spacing w:before="200" w:line="360" w:lineRule="auto"/>
        <w:ind w:left="567"/>
        <w:rPr>
          <w:rFonts w:eastAsia="Calibri"/>
          <w:u w:val="single"/>
        </w:rPr>
      </w:pPr>
      <w:r w:rsidRPr="00135EC4">
        <w:rPr>
          <w:rFonts w:eastAsia="Calibri"/>
        </w:rPr>
        <w:t xml:space="preserve">Item </w:t>
      </w:r>
      <w:r>
        <w:rPr>
          <w:rFonts w:eastAsia="Calibri"/>
        </w:rPr>
        <w:t>3</w:t>
      </w:r>
      <w:r w:rsidRPr="00135EC4">
        <w:rPr>
          <w:rFonts w:eastAsia="Calibri"/>
        </w:rPr>
        <w:t xml:space="preserve"> was taken together with item </w:t>
      </w:r>
      <w:r>
        <w:rPr>
          <w:rFonts w:eastAsia="Calibri"/>
        </w:rPr>
        <w:t>7 (a).</w:t>
      </w:r>
    </w:p>
    <w:p w14:paraId="4A0F658B" w14:textId="77777777" w:rsidR="00135EC4" w:rsidRPr="00135EC4" w:rsidRDefault="00135EC4" w:rsidP="00135EC4">
      <w:pPr>
        <w:spacing w:before="200" w:line="360" w:lineRule="auto"/>
        <w:ind w:left="567"/>
        <w:rPr>
          <w:rFonts w:eastAsia="Calibri"/>
        </w:rPr>
      </w:pPr>
      <w:r w:rsidRPr="00135EC4">
        <w:rPr>
          <w:rFonts w:eastAsia="Calibri"/>
          <w:u w:val="single"/>
        </w:rPr>
        <w:t>The Council</w:t>
      </w:r>
      <w:r w:rsidRPr="00135EC4">
        <w:rPr>
          <w:rFonts w:eastAsia="Calibri"/>
        </w:rPr>
        <w:t xml:space="preserve"> </w:t>
      </w:r>
      <w:r>
        <w:rPr>
          <w:rFonts w:eastAsia="Calibri"/>
        </w:rPr>
        <w:t>held a policy debate</w:t>
      </w:r>
      <w:r w:rsidRPr="00135EC4">
        <w:rPr>
          <w:rFonts w:eastAsia="Calibri"/>
        </w:rPr>
        <w:t>.</w:t>
      </w:r>
    </w:p>
    <w:p w14:paraId="4BB76302" w14:textId="77777777" w:rsidR="000E74A1" w:rsidRPr="000E74A1" w:rsidRDefault="00135EC4" w:rsidP="00135EC4">
      <w:pPr>
        <w:spacing w:before="200" w:line="360" w:lineRule="auto"/>
        <w:ind w:left="567"/>
        <w:rPr>
          <w:rFonts w:eastAsia="Calibri"/>
        </w:rPr>
      </w:pPr>
      <w:r w:rsidRPr="00135EC4">
        <w:rPr>
          <w:rFonts w:eastAsia="Calibri"/>
        </w:rPr>
        <w:t xml:space="preserve">The Council also took note of the information </w:t>
      </w:r>
      <w:r w:rsidR="004F4F65">
        <w:rPr>
          <w:rFonts w:eastAsia="Calibri"/>
        </w:rPr>
        <w:t>provided by</w:t>
      </w:r>
      <w:r w:rsidR="004F4F65" w:rsidRPr="00135EC4">
        <w:rPr>
          <w:rFonts w:eastAsia="Calibri"/>
        </w:rPr>
        <w:t xml:space="preserve"> </w:t>
      </w:r>
      <w:r w:rsidRPr="00135EC4">
        <w:rPr>
          <w:rFonts w:eastAsia="Calibri"/>
        </w:rPr>
        <w:t>Italy, supported by Bulgaria, Czechia, Hungary, Poland, Portugal and Slovakia.</w:t>
      </w:r>
    </w:p>
    <w:p w14:paraId="555E1193" w14:textId="77777777" w:rsidR="00054D90" w:rsidRDefault="00054D90" w:rsidP="004F2C82">
      <w:pPr>
        <w:pageBreakBefore/>
        <w:spacing w:before="480"/>
        <w:rPr>
          <w:b/>
          <w:bCs/>
          <w:u w:val="single"/>
        </w:rPr>
      </w:pPr>
      <w:r w:rsidRPr="007157CC">
        <w:rPr>
          <w:b/>
          <w:bCs/>
          <w:u w:val="single"/>
        </w:rPr>
        <w:lastRenderedPageBreak/>
        <w:t>Non-legislative activities</w:t>
      </w:r>
    </w:p>
    <w:p w14:paraId="14D52A0B" w14:textId="77777777" w:rsidR="0011388E" w:rsidRDefault="0011388E" w:rsidP="00054D90">
      <w:pPr>
        <w:pStyle w:val="TableTitle"/>
        <w:spacing w:before="360"/>
      </w:pPr>
      <w:r w:rsidRPr="00A75294">
        <w:rPr>
          <w:b w:val="0"/>
          <w:bCs/>
        </w:rPr>
        <w:t>AGRICULTURE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67"/>
        <w:gridCol w:w="2068"/>
      </w:tblGrid>
      <w:tr w:rsidR="00AF3147" w:rsidRPr="007157CC" w14:paraId="103C107D" w14:textId="77777777" w:rsidTr="00084EAE">
        <w:tc>
          <w:tcPr>
            <w:tcW w:w="567" w:type="dxa"/>
            <w:tcMar>
              <w:right w:w="0" w:type="dxa"/>
            </w:tcMar>
          </w:tcPr>
          <w:p w14:paraId="50BAA237" w14:textId="77777777" w:rsidR="00AF3147" w:rsidRPr="00F434BB" w:rsidRDefault="00AF3147" w:rsidP="00AF3147">
            <w:pPr>
              <w:pStyle w:val="PointManual"/>
            </w:pPr>
            <w:r w:rsidRPr="00785BAA">
              <w:t>4.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2EDF6FE" w14:textId="77777777" w:rsidR="00AF3147" w:rsidRPr="00785BAA" w:rsidRDefault="00AF3147" w:rsidP="00AF3147">
            <w:r w:rsidRPr="00785BAA">
              <w:t>Trade-related agricultural issues, including closer relations between the EU and Ukraine</w:t>
            </w:r>
          </w:p>
          <w:p w14:paraId="1E292E0A" w14:textId="77777777" w:rsidR="00AF3147" w:rsidRPr="00785BAA" w:rsidRDefault="00AF3147" w:rsidP="00AF3147">
            <w:pPr>
              <w:rPr>
                <w:b/>
                <w:bCs/>
                <w:i/>
                <w:iCs/>
              </w:rPr>
            </w:pPr>
            <w:r w:rsidRPr="00785BAA">
              <w:rPr>
                <w:i/>
                <w:iCs/>
              </w:rPr>
              <w:t>Information from the Commission</w:t>
            </w:r>
          </w:p>
          <w:p w14:paraId="2CD7FF37" w14:textId="77777777" w:rsidR="00AF3147" w:rsidRDefault="00AF3147" w:rsidP="00AF3147">
            <w:pPr>
              <w:ind w:left="567" w:hanging="567"/>
              <w:contextualSpacing/>
            </w:pPr>
            <w:r w:rsidRPr="00785BAA">
              <w:rPr>
                <w:i/>
                <w:iCs/>
              </w:rPr>
              <w:t>Exchange of views</w:t>
            </w:r>
          </w:p>
        </w:tc>
        <w:tc>
          <w:tcPr>
            <w:tcW w:w="76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566A2B1" w14:textId="77777777" w:rsidR="00AF3147" w:rsidRDefault="00AF3147" w:rsidP="00AF3147">
            <w:pPr>
              <w:pStyle w:val="NormalRight"/>
              <w:rPr>
                <w:noProof/>
                <w:lang w:eastAsia="en-GB"/>
              </w:rPr>
            </w:pPr>
          </w:p>
        </w:tc>
        <w:tc>
          <w:tcPr>
            <w:tcW w:w="2068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D7C459A" w14:textId="77777777" w:rsidR="00AF3147" w:rsidRPr="00785BAA" w:rsidRDefault="00AF3147" w:rsidP="00AF3147">
            <w:pPr>
              <w:rPr>
                <w:szCs w:val="24"/>
              </w:rPr>
            </w:pPr>
            <w:r w:rsidRPr="00785BAA">
              <w:rPr>
                <w:szCs w:val="24"/>
              </w:rPr>
              <w:t>15052/25</w:t>
            </w:r>
          </w:p>
          <w:p w14:paraId="238714F7" w14:textId="77777777" w:rsidR="00AF3147" w:rsidRPr="007F135A" w:rsidRDefault="00AF3147" w:rsidP="00AF3147">
            <w:pPr>
              <w:rPr>
                <w:szCs w:val="24"/>
              </w:rPr>
            </w:pPr>
            <w:r w:rsidRPr="00785BAA">
              <w:rPr>
                <w:szCs w:val="24"/>
              </w:rPr>
              <w:t>14726/25</w:t>
            </w:r>
          </w:p>
        </w:tc>
      </w:tr>
    </w:tbl>
    <w:p w14:paraId="6B514D32" w14:textId="77777777" w:rsidR="00137A86" w:rsidRPr="00785BAA" w:rsidRDefault="00137A86" w:rsidP="00137A86">
      <w:pPr>
        <w:pStyle w:val="TableTitle"/>
        <w:spacing w:before="360"/>
        <w:rPr>
          <w:b w:val="0"/>
          <w:bCs/>
        </w:rPr>
      </w:pPr>
      <w:r w:rsidRPr="00785BAA">
        <w:rPr>
          <w:b w:val="0"/>
          <w:bCs/>
        </w:rPr>
        <w:t>FISHERIES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137A86" w:rsidRPr="00785BAA" w14:paraId="7B820CB9" w14:textId="77777777" w:rsidTr="00F643F9">
        <w:tc>
          <w:tcPr>
            <w:tcW w:w="567" w:type="dxa"/>
            <w:tcMar>
              <w:right w:w="0" w:type="dxa"/>
            </w:tcMar>
          </w:tcPr>
          <w:p w14:paraId="290B6370" w14:textId="77777777" w:rsidR="00137A86" w:rsidRPr="00785BAA" w:rsidRDefault="00137A86" w:rsidP="00F643F9">
            <w:pPr>
              <w:pStyle w:val="PointManual"/>
            </w:pPr>
            <w:r w:rsidRPr="00785BAA">
              <w:t>5.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4F2854C" w14:textId="77777777" w:rsidR="00137A86" w:rsidRPr="00785BAA" w:rsidRDefault="00137A86" w:rsidP="00F643F9">
            <w:pPr>
              <w:autoSpaceDE w:val="0"/>
              <w:autoSpaceDN w:val="0"/>
              <w:rPr>
                <w:i/>
                <w:iCs/>
              </w:rPr>
            </w:pPr>
            <w:r w:rsidRPr="00785BAA">
              <w:t>Council Regulation fixing for 2026, 2027 and 2028 the fishing opportunities in the Atlantic and North Sea</w:t>
            </w:r>
          </w:p>
          <w:p w14:paraId="56F084A2" w14:textId="77777777" w:rsidR="00137A86" w:rsidRPr="00785BAA" w:rsidRDefault="00137A86" w:rsidP="00F643F9">
            <w:pPr>
              <w:autoSpaceDE w:val="0"/>
              <w:autoSpaceDN w:val="0"/>
              <w:rPr>
                <w:rFonts w:asciiTheme="majorBidi" w:eastAsia="Times New Roman" w:hAnsiTheme="majorBidi" w:cstheme="majorBidi"/>
                <w:i/>
                <w:iCs/>
                <w:szCs w:val="24"/>
              </w:rPr>
            </w:pPr>
            <w:r w:rsidRPr="00785BAA">
              <w:rPr>
                <w:rFonts w:asciiTheme="majorBidi" w:eastAsia="Times New Roman" w:hAnsiTheme="majorBidi" w:cstheme="majorBidi"/>
                <w:i/>
                <w:iCs/>
                <w:szCs w:val="24"/>
              </w:rPr>
              <w:t>Presentation by the Commission</w:t>
            </w:r>
          </w:p>
          <w:p w14:paraId="641D1464" w14:textId="77777777" w:rsidR="00137A86" w:rsidRPr="00785BAA" w:rsidRDefault="00137A86" w:rsidP="00F643F9">
            <w:pPr>
              <w:rPr>
                <w:i/>
                <w:iCs/>
              </w:rPr>
            </w:pPr>
            <w:r w:rsidRPr="00785BAA">
              <w:rPr>
                <w:rFonts w:asciiTheme="majorBidi" w:eastAsia="Times New Roman" w:hAnsiTheme="majorBidi" w:cstheme="majorBidi"/>
                <w:i/>
                <w:iCs/>
                <w:szCs w:val="24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AA41C7D" w14:textId="77777777" w:rsidR="00137A86" w:rsidRPr="00785BAA" w:rsidRDefault="00137A86" w:rsidP="00F643F9">
            <w:pPr>
              <w:pStyle w:val="NormalRight"/>
              <w:rPr>
                <w:noProof/>
                <w:lang w:eastAsia="en-GB"/>
              </w:rPr>
            </w:pPr>
            <w:r w:rsidRPr="00785BAA">
              <w:rPr>
                <w:rFonts w:asciiTheme="majorBidi" w:hAnsiTheme="majorBidi" w:cstheme="majorBidi"/>
                <w:noProof/>
                <w:szCs w:val="24"/>
                <w:lang w:eastAsia="en-GB"/>
              </w:rPr>
              <w:drawing>
                <wp:inline distT="0" distB="0" distL="0" distR="0" wp14:anchorId="4D0DBEF8" wp14:editId="23641B51">
                  <wp:extent cx="170815" cy="170815"/>
                  <wp:effectExtent l="0" t="0" r="635" b="635"/>
                  <wp:docPr id="1270998721" name="Picture 12709987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815" cy="170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4E5D149" w14:textId="77777777" w:rsidR="00137A86" w:rsidRPr="00785BAA" w:rsidRDefault="00137A86" w:rsidP="00F643F9">
            <w:pPr>
              <w:rPr>
                <w:szCs w:val="24"/>
              </w:rPr>
            </w:pPr>
            <w:r w:rsidRPr="00785BAA">
              <w:rPr>
                <w:szCs w:val="24"/>
              </w:rPr>
              <w:t>14667/25</w:t>
            </w:r>
          </w:p>
          <w:p w14:paraId="4F9AAA3F" w14:textId="77777777" w:rsidR="00137A86" w:rsidRPr="00785BAA" w:rsidRDefault="00137A86" w:rsidP="00F643F9">
            <w:pPr>
              <w:rPr>
                <w:szCs w:val="24"/>
              </w:rPr>
            </w:pPr>
            <w:r w:rsidRPr="00785BAA">
              <w:rPr>
                <w:szCs w:val="24"/>
              </w:rPr>
              <w:t>12815/25</w:t>
            </w:r>
            <w:r w:rsidRPr="00785BAA">
              <w:rPr>
                <w:szCs w:val="24"/>
              </w:rPr>
              <w:br/>
              <w:t>+ ADD 1-2</w:t>
            </w:r>
          </w:p>
        </w:tc>
      </w:tr>
      <w:tr w:rsidR="00137A86" w:rsidRPr="00785BAA" w14:paraId="4BA6E473" w14:textId="77777777" w:rsidTr="00F643F9">
        <w:tc>
          <w:tcPr>
            <w:tcW w:w="567" w:type="dxa"/>
            <w:tcMar>
              <w:right w:w="0" w:type="dxa"/>
            </w:tcMar>
          </w:tcPr>
          <w:p w14:paraId="472F0D3E" w14:textId="77777777" w:rsidR="00137A86" w:rsidRPr="00785BAA" w:rsidRDefault="00137A86" w:rsidP="00F643F9">
            <w:r w:rsidRPr="00785BAA">
              <w:t>6.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31BDD0F" w14:textId="77777777" w:rsidR="00137A86" w:rsidRPr="00785BAA" w:rsidRDefault="00137A86" w:rsidP="00F643F9">
            <w:pPr>
              <w:pStyle w:val="Dash1"/>
              <w:numPr>
                <w:ilvl w:val="0"/>
                <w:numId w:val="0"/>
              </w:numPr>
              <w:tabs>
                <w:tab w:val="left" w:pos="720"/>
              </w:tabs>
              <w:outlineLvl w:val="0"/>
            </w:pPr>
            <w:r w:rsidRPr="00785BAA">
              <w:t>Council Regulation fixing for 2026 the fishing opportunities in the Mediterranean and the Black Seas</w:t>
            </w:r>
          </w:p>
          <w:p w14:paraId="0EFC8AFA" w14:textId="77777777" w:rsidR="00137A86" w:rsidRPr="00785BAA" w:rsidRDefault="00137A86" w:rsidP="00F643F9">
            <w:pPr>
              <w:pStyle w:val="Dash1"/>
              <w:numPr>
                <w:ilvl w:val="0"/>
                <w:numId w:val="0"/>
              </w:numPr>
              <w:tabs>
                <w:tab w:val="left" w:pos="720"/>
              </w:tabs>
              <w:outlineLvl w:val="0"/>
              <w:rPr>
                <w:i/>
                <w:iCs/>
              </w:rPr>
            </w:pPr>
            <w:r w:rsidRPr="00785BAA">
              <w:rPr>
                <w:i/>
                <w:iCs/>
              </w:rPr>
              <w:t>Presentation by the Commission</w:t>
            </w:r>
          </w:p>
          <w:p w14:paraId="096C5C7C" w14:textId="77777777" w:rsidR="00137A86" w:rsidRPr="00785BAA" w:rsidRDefault="00137A86" w:rsidP="00F643F9">
            <w:pPr>
              <w:autoSpaceDE w:val="0"/>
              <w:autoSpaceDN w:val="0"/>
              <w:rPr>
                <w:rFonts w:asciiTheme="majorBidi" w:hAnsiTheme="majorBidi" w:cstheme="majorBidi"/>
              </w:rPr>
            </w:pPr>
            <w:r w:rsidRPr="00785BAA">
              <w:rPr>
                <w:i/>
                <w:iCs/>
              </w:rPr>
              <w:t>Exchange of view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D24B559" w14:textId="77777777" w:rsidR="00137A86" w:rsidRPr="00785BAA" w:rsidRDefault="00137A86" w:rsidP="00F643F9">
            <w:pPr>
              <w:pStyle w:val="NormalRight"/>
              <w:rPr>
                <w:rFonts w:asciiTheme="majorBidi" w:hAnsiTheme="majorBidi" w:cstheme="majorBidi"/>
                <w:noProof/>
                <w:szCs w:val="24"/>
                <w:lang w:eastAsia="en-GB"/>
              </w:rPr>
            </w:pPr>
            <w:r w:rsidRPr="00785BAA">
              <w:rPr>
                <w:rFonts w:asciiTheme="majorBidi" w:hAnsiTheme="majorBidi" w:cstheme="majorBidi"/>
                <w:noProof/>
                <w:szCs w:val="24"/>
                <w:lang w:eastAsia="en-GB"/>
              </w:rPr>
              <w:drawing>
                <wp:inline distT="0" distB="0" distL="0" distR="0" wp14:anchorId="5278C97E" wp14:editId="7ED6C328">
                  <wp:extent cx="170815" cy="170815"/>
                  <wp:effectExtent l="0" t="0" r="635" b="635"/>
                  <wp:docPr id="1986569888" name="Picture 19865698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815" cy="170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44DE8EE" w14:textId="77777777" w:rsidR="00137A86" w:rsidRPr="00785BAA" w:rsidRDefault="00137A86" w:rsidP="00F643F9">
            <w:pPr>
              <w:rPr>
                <w:szCs w:val="24"/>
              </w:rPr>
            </w:pPr>
            <w:r w:rsidRPr="00785BAA">
              <w:rPr>
                <w:szCs w:val="24"/>
              </w:rPr>
              <w:t>14668/25</w:t>
            </w:r>
          </w:p>
          <w:p w14:paraId="5BEDC4E1" w14:textId="77777777" w:rsidR="00137A86" w:rsidRPr="00785BAA" w:rsidRDefault="00137A86" w:rsidP="00F643F9">
            <w:pPr>
              <w:rPr>
                <w:szCs w:val="24"/>
              </w:rPr>
            </w:pPr>
            <w:r w:rsidRPr="00785BAA">
              <w:rPr>
                <w:szCs w:val="24"/>
              </w:rPr>
              <w:t>13077/25 + ADD 1</w:t>
            </w:r>
          </w:p>
        </w:tc>
      </w:tr>
    </w:tbl>
    <w:p w14:paraId="5C96DB27" w14:textId="77777777" w:rsidR="00ED5A2F" w:rsidRDefault="00ED5A2F" w:rsidP="00ED5A2F">
      <w:pPr>
        <w:pStyle w:val="TableTitle"/>
        <w:spacing w:before="480"/>
      </w:pPr>
      <w:r>
        <w:t>Any other business</w:t>
      </w:r>
    </w:p>
    <w:tbl>
      <w:tblPr>
        <w:tblW w:w="9894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32"/>
        <w:gridCol w:w="812"/>
        <w:gridCol w:w="2083"/>
      </w:tblGrid>
      <w:tr w:rsidR="00054D90" w:rsidRPr="001E1378" w14:paraId="3AEDD356" w14:textId="77777777" w:rsidTr="00084EAE">
        <w:tc>
          <w:tcPr>
            <w:tcW w:w="567" w:type="dxa"/>
            <w:tcMar>
              <w:right w:w="0" w:type="dxa"/>
            </w:tcMar>
          </w:tcPr>
          <w:p w14:paraId="22625D08" w14:textId="77777777" w:rsidR="00054D90" w:rsidRPr="001D4157" w:rsidRDefault="00054D90" w:rsidP="00566FD3">
            <w:pPr>
              <w:rPr>
                <w:b/>
                <w:bCs/>
              </w:rPr>
            </w:pPr>
            <w:r w:rsidRPr="001D4157">
              <w:rPr>
                <w:b/>
                <w:bCs/>
              </w:rPr>
              <w:t>7.</w:t>
            </w:r>
          </w:p>
        </w:tc>
        <w:tc>
          <w:tcPr>
            <w:tcW w:w="6432" w:type="dxa"/>
            <w:tcMar>
              <w:right w:w="0" w:type="dxa"/>
            </w:tcMar>
          </w:tcPr>
          <w:p w14:paraId="3297CB08" w14:textId="77777777" w:rsidR="00054D90" w:rsidRPr="001D4157" w:rsidRDefault="00AF3147" w:rsidP="00566FD3">
            <w:pPr>
              <w:pStyle w:val="PointManual"/>
              <w:ind w:left="0" w:firstLine="0"/>
              <w:rPr>
                <w:b/>
                <w:bCs/>
              </w:rPr>
            </w:pPr>
            <w:r w:rsidRPr="00785BAA">
              <w:rPr>
                <w:u w:val="single"/>
              </w:rPr>
              <w:t>Agriculture</w:t>
            </w:r>
          </w:p>
        </w:tc>
        <w:tc>
          <w:tcPr>
            <w:tcW w:w="812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454C48E" w14:textId="77777777" w:rsidR="00054D90" w:rsidRPr="001E1378" w:rsidRDefault="00054D90" w:rsidP="00566FD3">
            <w:pPr>
              <w:ind w:left="113"/>
              <w:jc w:val="right"/>
              <w:rPr>
                <w:rFonts w:eastAsia="Calibri"/>
                <w:noProof/>
                <w:szCs w:val="24"/>
                <w:lang w:val="en-US"/>
              </w:rPr>
            </w:pPr>
          </w:p>
        </w:tc>
        <w:tc>
          <w:tcPr>
            <w:tcW w:w="2083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3053C79" w14:textId="77777777" w:rsidR="00054D90" w:rsidRPr="00704350" w:rsidRDefault="00054D90" w:rsidP="00566FD3">
            <w:pPr>
              <w:ind w:right="-1"/>
              <w:rPr>
                <w:rFonts w:eastAsia="Calibri"/>
                <w:szCs w:val="24"/>
                <w:lang w:val="en-US"/>
              </w:rPr>
            </w:pPr>
          </w:p>
        </w:tc>
      </w:tr>
      <w:tr w:rsidR="00AF3147" w:rsidRPr="00E41F86" w14:paraId="3063FC88" w14:textId="77777777" w:rsidTr="00084EAE">
        <w:tc>
          <w:tcPr>
            <w:tcW w:w="567" w:type="dxa"/>
            <w:tcMar>
              <w:right w:w="0" w:type="dxa"/>
            </w:tcMar>
          </w:tcPr>
          <w:p w14:paraId="50D15ADD" w14:textId="77777777" w:rsidR="00AF3147" w:rsidRPr="00F434BB" w:rsidRDefault="00AF3147" w:rsidP="00AF3147"/>
        </w:tc>
        <w:tc>
          <w:tcPr>
            <w:tcW w:w="6432" w:type="dxa"/>
            <w:tcMar>
              <w:right w:w="0" w:type="dxa"/>
            </w:tcMar>
          </w:tcPr>
          <w:p w14:paraId="0A97BB36" w14:textId="77777777" w:rsidR="00AF3147" w:rsidRPr="003D475C" w:rsidRDefault="00AF3147" w:rsidP="004F2C82">
            <w:pPr>
              <w:pStyle w:val="Text1"/>
              <w:ind w:left="599" w:hanging="599"/>
              <w:rPr>
                <w:b/>
                <w:bCs/>
              </w:rPr>
            </w:pPr>
            <w:r w:rsidRPr="003D475C">
              <w:rPr>
                <w:b/>
                <w:bCs/>
              </w:rPr>
              <w:t>a)</w:t>
            </w:r>
            <w:r w:rsidRPr="003D475C">
              <w:rPr>
                <w:b/>
                <w:bCs/>
              </w:rPr>
              <w:tab/>
              <w:t>Current legislative proposals</w:t>
            </w:r>
            <w:r w:rsidRPr="003D475C">
              <w:rPr>
                <w:b/>
                <w:bCs/>
              </w:rPr>
              <w:br/>
              <w:t>(Public deliberation in accordance with Article 16(8) of</w:t>
            </w:r>
            <w:r w:rsidR="009A29F6">
              <w:rPr>
                <w:b/>
                <w:bCs/>
              </w:rPr>
              <w:t> </w:t>
            </w:r>
            <w:r w:rsidRPr="003D475C">
              <w:rPr>
                <w:b/>
                <w:bCs/>
              </w:rPr>
              <w:t>the Treaty on European Union)</w:t>
            </w:r>
          </w:p>
        </w:tc>
        <w:tc>
          <w:tcPr>
            <w:tcW w:w="812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9F5C1CF" w14:textId="77777777" w:rsidR="00AF3147" w:rsidRPr="001E1378" w:rsidRDefault="00AF3147" w:rsidP="00AF3147">
            <w:pPr>
              <w:ind w:left="113"/>
              <w:jc w:val="right"/>
              <w:rPr>
                <w:rFonts w:eastAsia="Calibri"/>
                <w:noProof/>
                <w:szCs w:val="24"/>
                <w:lang w:val="en-US"/>
              </w:rPr>
            </w:pPr>
          </w:p>
        </w:tc>
        <w:tc>
          <w:tcPr>
            <w:tcW w:w="2083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4190F11" w14:textId="77777777" w:rsidR="00AF3147" w:rsidRPr="00704350" w:rsidRDefault="00AF3147" w:rsidP="00AF3147">
            <w:pPr>
              <w:ind w:right="-1"/>
              <w:rPr>
                <w:rFonts w:eastAsia="Calibri"/>
                <w:szCs w:val="24"/>
                <w:lang w:val="en-US"/>
              </w:rPr>
            </w:pPr>
          </w:p>
        </w:tc>
      </w:tr>
      <w:tr w:rsidR="00AF3147" w:rsidRPr="00E41F86" w14:paraId="596922B8" w14:textId="77777777" w:rsidTr="00084EAE">
        <w:tc>
          <w:tcPr>
            <w:tcW w:w="567" w:type="dxa"/>
            <w:tcMar>
              <w:right w:w="0" w:type="dxa"/>
            </w:tcMar>
          </w:tcPr>
          <w:p w14:paraId="06DBC2D4" w14:textId="77777777" w:rsidR="00AF3147" w:rsidRPr="00F434BB" w:rsidRDefault="00AF3147" w:rsidP="00AF3147"/>
        </w:tc>
        <w:tc>
          <w:tcPr>
            <w:tcW w:w="6432" w:type="dxa"/>
            <w:tcMar>
              <w:right w:w="0" w:type="dxa"/>
            </w:tcMar>
          </w:tcPr>
          <w:p w14:paraId="37CDF531" w14:textId="77777777" w:rsidR="00AF3147" w:rsidRPr="00452A2A" w:rsidRDefault="00AF3147" w:rsidP="00AF3147">
            <w:pPr>
              <w:ind w:left="596"/>
              <w:rPr>
                <w:b/>
                <w:bCs/>
              </w:rPr>
            </w:pPr>
            <w:r w:rsidRPr="00452A2A">
              <w:rPr>
                <w:b/>
                <w:bCs/>
              </w:rPr>
              <w:t>A reform of the Common Agricultural Policy better aimed at addressing future challenges</w:t>
            </w:r>
          </w:p>
          <w:p w14:paraId="734418C9" w14:textId="77777777" w:rsidR="00AF3147" w:rsidRPr="00785BAA" w:rsidRDefault="00AF3147" w:rsidP="00AF3147">
            <w:pPr>
              <w:pStyle w:val="Text1"/>
              <w:ind w:left="599" w:hanging="19"/>
            </w:pPr>
            <w:r w:rsidRPr="00785BAA">
              <w:rPr>
                <w:i/>
                <w:iCs/>
              </w:rPr>
              <w:t>Information from Italy, supported by Bulgaria, Czechia, Hungary, Poland, Portugal and Slovakia</w:t>
            </w:r>
          </w:p>
        </w:tc>
        <w:tc>
          <w:tcPr>
            <w:tcW w:w="812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677DBDF" w14:textId="77777777" w:rsidR="00AF3147" w:rsidRPr="001E1378" w:rsidRDefault="00AF3147" w:rsidP="00AF3147">
            <w:pPr>
              <w:ind w:left="113"/>
              <w:jc w:val="right"/>
              <w:rPr>
                <w:rFonts w:eastAsia="Calibri"/>
                <w:noProof/>
                <w:szCs w:val="24"/>
                <w:lang w:val="en-US"/>
              </w:rPr>
            </w:pPr>
            <w:r w:rsidRPr="00785BAA">
              <w:rPr>
                <w:noProof/>
              </w:rPr>
              <w:drawing>
                <wp:inline distT="0" distB="0" distL="0" distR="0" wp14:anchorId="1009D450" wp14:editId="6422C16D">
                  <wp:extent cx="172442" cy="172442"/>
                  <wp:effectExtent l="0" t="0" r="0" b="0"/>
                  <wp:docPr id="1586225861" name="Picture 1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4200281" name="Picture 1" descr="First readi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85BAA">
              <w:rPr>
                <w:noProof/>
              </w:rPr>
              <w:drawing>
                <wp:inline distT="0" distB="0" distL="0" distR="0" wp14:anchorId="24634D90" wp14:editId="10A3546C">
                  <wp:extent cx="172442" cy="172442"/>
                  <wp:effectExtent l="0" t="0" r="0" b="0"/>
                  <wp:docPr id="1509420785" name="Picture 10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341042" name="Picture 10" descr="Item based on a Commission proposal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3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F3AAF70" w14:textId="77777777" w:rsidR="00AF3147" w:rsidRPr="005E18CA" w:rsidRDefault="00AF3147" w:rsidP="00AF3147">
            <w:pPr>
              <w:ind w:right="-1"/>
              <w:rPr>
                <w:rFonts w:eastAsia="Calibri"/>
                <w:szCs w:val="24"/>
                <w:lang w:val="en-US"/>
              </w:rPr>
            </w:pPr>
            <w:r w:rsidRPr="005E18CA">
              <w:rPr>
                <w:szCs w:val="24"/>
              </w:rPr>
              <w:t>14843/25</w:t>
            </w:r>
          </w:p>
        </w:tc>
      </w:tr>
    </w:tbl>
    <w:p w14:paraId="3165CE2D" w14:textId="77777777" w:rsidR="000E74A1" w:rsidRPr="000E74A1" w:rsidRDefault="00135EC4" w:rsidP="000E74A1">
      <w:pPr>
        <w:spacing w:before="200" w:line="360" w:lineRule="auto"/>
        <w:ind w:left="567"/>
        <w:rPr>
          <w:rFonts w:eastAsia="Calibri"/>
        </w:rPr>
      </w:pPr>
      <w:r w:rsidRPr="00135EC4">
        <w:rPr>
          <w:rFonts w:eastAsia="Calibri"/>
        </w:rPr>
        <w:t>Item 7 (</w:t>
      </w:r>
      <w:r>
        <w:rPr>
          <w:rFonts w:eastAsia="Calibri"/>
        </w:rPr>
        <w:t>a</w:t>
      </w:r>
      <w:r w:rsidRPr="00135EC4">
        <w:rPr>
          <w:rFonts w:eastAsia="Calibri"/>
        </w:rPr>
        <w:t xml:space="preserve">) was taken together with item </w:t>
      </w:r>
      <w:r>
        <w:rPr>
          <w:rFonts w:eastAsia="Calibri"/>
        </w:rPr>
        <w:t>3</w:t>
      </w:r>
      <w:r w:rsidRPr="00135EC4">
        <w:rPr>
          <w:rFonts w:eastAsia="Calibri"/>
        </w:rPr>
        <w:t>.</w:t>
      </w:r>
    </w:p>
    <w:tbl>
      <w:tblPr>
        <w:tblW w:w="9894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32"/>
        <w:gridCol w:w="812"/>
        <w:gridCol w:w="2083"/>
      </w:tblGrid>
      <w:tr w:rsidR="00AF3147" w:rsidRPr="003D475C" w14:paraId="7137AEC7" w14:textId="77777777" w:rsidTr="00084EAE">
        <w:tc>
          <w:tcPr>
            <w:tcW w:w="567" w:type="dxa"/>
            <w:tcMar>
              <w:right w:w="0" w:type="dxa"/>
            </w:tcMar>
          </w:tcPr>
          <w:p w14:paraId="29A36C51" w14:textId="77777777" w:rsidR="00AF3147" w:rsidRPr="003D475C" w:rsidRDefault="00AF3147" w:rsidP="00AF3147"/>
        </w:tc>
        <w:tc>
          <w:tcPr>
            <w:tcW w:w="6432" w:type="dxa"/>
            <w:tcMar>
              <w:right w:w="0" w:type="dxa"/>
            </w:tcMar>
          </w:tcPr>
          <w:p w14:paraId="7D7F1C57" w14:textId="77777777" w:rsidR="00AF3147" w:rsidRPr="003D475C" w:rsidRDefault="00AF3147" w:rsidP="00AF3147">
            <w:pPr>
              <w:ind w:left="596" w:hanging="596"/>
            </w:pPr>
            <w:r w:rsidRPr="003D475C">
              <w:t>b)</w:t>
            </w:r>
            <w:r w:rsidRPr="003D475C">
              <w:tab/>
              <w:t>The future of EU rice sector: a common strategy – Ministerial meeting (Vercelli, 12-14 September 2025)</w:t>
            </w:r>
          </w:p>
          <w:p w14:paraId="106F294C" w14:textId="77777777" w:rsidR="00AF3147" w:rsidRPr="003D475C" w:rsidRDefault="00AF3147" w:rsidP="00AF3147">
            <w:pPr>
              <w:pStyle w:val="PointManual"/>
              <w:ind w:left="566" w:firstLine="33"/>
            </w:pPr>
            <w:r w:rsidRPr="003D475C">
              <w:rPr>
                <w:i/>
                <w:iCs/>
              </w:rPr>
              <w:t>Information from Italy</w:t>
            </w:r>
          </w:p>
        </w:tc>
        <w:tc>
          <w:tcPr>
            <w:tcW w:w="812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3900D79" w14:textId="77777777" w:rsidR="00AF3147" w:rsidRPr="003D475C" w:rsidRDefault="00AF3147" w:rsidP="00AF3147">
            <w:pPr>
              <w:ind w:left="113"/>
              <w:jc w:val="right"/>
              <w:rPr>
                <w:rFonts w:eastAsia="Calibri"/>
                <w:noProof/>
                <w:szCs w:val="24"/>
                <w:lang w:val="en-US"/>
              </w:rPr>
            </w:pPr>
          </w:p>
        </w:tc>
        <w:tc>
          <w:tcPr>
            <w:tcW w:w="2083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8618BAA" w14:textId="77777777" w:rsidR="00AF3147" w:rsidRPr="003D475C" w:rsidRDefault="00AF3147" w:rsidP="00AF3147">
            <w:pPr>
              <w:ind w:right="-1"/>
              <w:rPr>
                <w:rFonts w:eastAsia="Calibri"/>
                <w:szCs w:val="24"/>
                <w:lang w:val="en-US"/>
              </w:rPr>
            </w:pPr>
            <w:r w:rsidRPr="003D475C">
              <w:rPr>
                <w:szCs w:val="24"/>
              </w:rPr>
              <w:t>15328/25</w:t>
            </w:r>
          </w:p>
        </w:tc>
      </w:tr>
      <w:tr w:rsidR="00AF3147" w:rsidRPr="003D475C" w14:paraId="4EF08A5D" w14:textId="77777777" w:rsidTr="00084EAE">
        <w:tc>
          <w:tcPr>
            <w:tcW w:w="567" w:type="dxa"/>
            <w:tcMar>
              <w:right w:w="0" w:type="dxa"/>
            </w:tcMar>
          </w:tcPr>
          <w:p w14:paraId="00390713" w14:textId="77777777" w:rsidR="00AF3147" w:rsidRPr="003D475C" w:rsidRDefault="00AF3147" w:rsidP="00AF3147"/>
        </w:tc>
        <w:tc>
          <w:tcPr>
            <w:tcW w:w="6432" w:type="dxa"/>
            <w:tcMar>
              <w:right w:w="0" w:type="dxa"/>
            </w:tcMar>
          </w:tcPr>
          <w:p w14:paraId="26D12445" w14:textId="77777777" w:rsidR="00AF3147" w:rsidRPr="003D475C" w:rsidRDefault="00AF3147" w:rsidP="00AF3147">
            <w:pPr>
              <w:ind w:left="596" w:hanging="596"/>
            </w:pPr>
            <w:r w:rsidRPr="003D475C">
              <w:t>c)</w:t>
            </w:r>
            <w:r w:rsidRPr="003D475C">
              <w:tab/>
              <w:t>Chinese Anti-Dumping Investigation on European Pork – The Need for a Level Playing Field</w:t>
            </w:r>
          </w:p>
          <w:p w14:paraId="40691FAB" w14:textId="77777777" w:rsidR="00AF3147" w:rsidRPr="003D475C" w:rsidRDefault="00AF3147" w:rsidP="00AF3147">
            <w:pPr>
              <w:pStyle w:val="Text1"/>
              <w:ind w:left="0" w:firstLine="566"/>
            </w:pPr>
            <w:r w:rsidRPr="003D475C">
              <w:rPr>
                <w:i/>
                <w:iCs/>
              </w:rPr>
              <w:t>Information from Belgium</w:t>
            </w:r>
          </w:p>
        </w:tc>
        <w:tc>
          <w:tcPr>
            <w:tcW w:w="812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BF0B89E" w14:textId="77777777" w:rsidR="00AF3147" w:rsidRPr="003D475C" w:rsidRDefault="00AF3147" w:rsidP="00AF3147">
            <w:pPr>
              <w:ind w:left="113"/>
              <w:jc w:val="right"/>
              <w:rPr>
                <w:rFonts w:eastAsia="Calibri"/>
                <w:noProof/>
                <w:szCs w:val="24"/>
                <w:lang w:val="en-US"/>
              </w:rPr>
            </w:pPr>
          </w:p>
        </w:tc>
        <w:tc>
          <w:tcPr>
            <w:tcW w:w="2083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CE74289" w14:textId="77777777" w:rsidR="00AF3147" w:rsidRPr="003D475C" w:rsidRDefault="00AF3147" w:rsidP="00AF3147">
            <w:pPr>
              <w:ind w:right="-1"/>
              <w:rPr>
                <w:rFonts w:eastAsia="Calibri"/>
                <w:szCs w:val="24"/>
                <w:lang w:val="en-US"/>
              </w:rPr>
            </w:pPr>
            <w:r w:rsidRPr="003D475C">
              <w:rPr>
                <w:szCs w:val="24"/>
              </w:rPr>
              <w:t>15324/25</w:t>
            </w:r>
          </w:p>
        </w:tc>
      </w:tr>
      <w:tr w:rsidR="00AF3147" w:rsidRPr="001E1378" w14:paraId="53A347EF" w14:textId="77777777" w:rsidTr="00084EAE">
        <w:tc>
          <w:tcPr>
            <w:tcW w:w="567" w:type="dxa"/>
            <w:tcMar>
              <w:right w:w="0" w:type="dxa"/>
            </w:tcMar>
          </w:tcPr>
          <w:p w14:paraId="7CF8F0B7" w14:textId="77777777" w:rsidR="00AF3147" w:rsidRPr="00F434BB" w:rsidRDefault="00AF3147" w:rsidP="00135EC4">
            <w:pPr>
              <w:pageBreakBefore/>
            </w:pPr>
          </w:p>
        </w:tc>
        <w:tc>
          <w:tcPr>
            <w:tcW w:w="6432" w:type="dxa"/>
            <w:tcMar>
              <w:right w:w="0" w:type="dxa"/>
            </w:tcMar>
          </w:tcPr>
          <w:p w14:paraId="7537A200" w14:textId="77777777" w:rsidR="00AF3147" w:rsidRPr="00785BAA" w:rsidRDefault="00AF3147" w:rsidP="00AF3147">
            <w:pPr>
              <w:ind w:left="596" w:hanging="596"/>
            </w:pPr>
            <w:r w:rsidRPr="003D475C">
              <w:rPr>
                <w:b/>
                <w:bCs/>
              </w:rPr>
              <w:t>d)</w:t>
            </w:r>
            <w:r w:rsidRPr="00785BAA">
              <w:tab/>
            </w:r>
            <w:r w:rsidRPr="005E18CA">
              <w:rPr>
                <w:b/>
                <w:bCs/>
              </w:rPr>
              <w:t>Statistics on the use of plant protection products (according to EU SAIO)</w:t>
            </w:r>
          </w:p>
          <w:p w14:paraId="724ECE36" w14:textId="77777777" w:rsidR="00AF3147" w:rsidRDefault="00AF3147" w:rsidP="00AF3147">
            <w:pPr>
              <w:pStyle w:val="Text1"/>
              <w:ind w:left="0" w:firstLine="566"/>
            </w:pPr>
            <w:r w:rsidRPr="00785BAA">
              <w:rPr>
                <w:i/>
                <w:iCs/>
              </w:rPr>
              <w:t>Information from Germany, supported by Luxembourg</w:t>
            </w:r>
          </w:p>
        </w:tc>
        <w:tc>
          <w:tcPr>
            <w:tcW w:w="812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49E354" w14:textId="77777777" w:rsidR="00AF3147" w:rsidRPr="00717B31" w:rsidRDefault="00AF3147" w:rsidP="00AF3147">
            <w:pPr>
              <w:ind w:left="113"/>
              <w:jc w:val="right"/>
              <w:rPr>
                <w:rFonts w:eastAsia="Calibri"/>
                <w:noProof/>
                <w:szCs w:val="24"/>
                <w:lang w:val="en-US"/>
              </w:rPr>
            </w:pPr>
            <w:r w:rsidRPr="00785BAA">
              <w:rPr>
                <w:noProof/>
              </w:rPr>
              <w:drawing>
                <wp:inline distT="0" distB="0" distL="0" distR="0" wp14:anchorId="64EA752B" wp14:editId="119DECD5">
                  <wp:extent cx="171450" cy="171450"/>
                  <wp:effectExtent l="0" t="0" r="0" b="0"/>
                  <wp:docPr id="48171623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3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1A2F525" w14:textId="77777777" w:rsidR="00AF3147" w:rsidRPr="00704350" w:rsidRDefault="00AF3147" w:rsidP="00AF3147">
            <w:pPr>
              <w:ind w:right="-1"/>
              <w:rPr>
                <w:rFonts w:eastAsia="Calibri"/>
                <w:szCs w:val="24"/>
                <w:lang w:val="en-US"/>
              </w:rPr>
            </w:pPr>
            <w:r w:rsidRPr="00785BAA">
              <w:rPr>
                <w:szCs w:val="24"/>
              </w:rPr>
              <w:t>15297/25</w:t>
            </w:r>
          </w:p>
        </w:tc>
      </w:tr>
    </w:tbl>
    <w:p w14:paraId="3A0B7E35" w14:textId="77777777" w:rsidR="000E74A1" w:rsidRPr="000E74A1" w:rsidRDefault="00135EC4" w:rsidP="000E74A1">
      <w:pPr>
        <w:spacing w:before="200" w:line="360" w:lineRule="auto"/>
        <w:ind w:left="567"/>
        <w:rPr>
          <w:rFonts w:eastAsia="Calibri"/>
        </w:rPr>
      </w:pPr>
      <w:r w:rsidRPr="00135EC4">
        <w:rPr>
          <w:rFonts w:eastAsia="Calibri"/>
          <w:u w:val="single"/>
        </w:rPr>
        <w:t>The Council</w:t>
      </w:r>
      <w:r w:rsidRPr="00135EC4">
        <w:rPr>
          <w:rFonts w:eastAsia="Calibri"/>
        </w:rPr>
        <w:t xml:space="preserve"> took note of the information </w:t>
      </w:r>
      <w:r w:rsidR="004F4F65">
        <w:rPr>
          <w:rFonts w:eastAsia="Calibri"/>
        </w:rPr>
        <w:t>provided</w:t>
      </w:r>
      <w:r w:rsidR="004F4F65" w:rsidRPr="00135EC4">
        <w:rPr>
          <w:rFonts w:eastAsia="Calibri"/>
        </w:rPr>
        <w:t xml:space="preserve"> </w:t>
      </w:r>
      <w:r w:rsidRPr="00135EC4">
        <w:rPr>
          <w:rFonts w:eastAsia="Calibri"/>
        </w:rPr>
        <w:t>by Germany</w:t>
      </w:r>
      <w:r w:rsidR="004F4F65">
        <w:rPr>
          <w:rFonts w:eastAsia="Calibri"/>
        </w:rPr>
        <w:t>, supported by Luxembourg</w:t>
      </w:r>
      <w:r w:rsidRPr="00135EC4">
        <w:rPr>
          <w:rFonts w:eastAsia="Calibri"/>
        </w:rPr>
        <w:t>. It</w:t>
      </w:r>
      <w:r w:rsidR="009A29F6">
        <w:rPr>
          <w:rFonts w:eastAsia="Calibri"/>
        </w:rPr>
        <w:t> </w:t>
      </w:r>
      <w:r w:rsidRPr="00135EC4">
        <w:rPr>
          <w:rFonts w:eastAsia="Calibri"/>
        </w:rPr>
        <w:t xml:space="preserve">also took note of the comments </w:t>
      </w:r>
      <w:r w:rsidR="00C8298B">
        <w:rPr>
          <w:rFonts w:eastAsia="Calibri"/>
        </w:rPr>
        <w:t>made by</w:t>
      </w:r>
      <w:r w:rsidR="00C8298B" w:rsidRPr="00135EC4">
        <w:rPr>
          <w:rFonts w:eastAsia="Calibri"/>
        </w:rPr>
        <w:t xml:space="preserve"> </w:t>
      </w:r>
      <w:r w:rsidRPr="00135EC4">
        <w:rPr>
          <w:rFonts w:eastAsia="Calibri"/>
        </w:rPr>
        <w:t>delegations.</w:t>
      </w:r>
    </w:p>
    <w:tbl>
      <w:tblPr>
        <w:tblW w:w="9894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32"/>
        <w:gridCol w:w="812"/>
        <w:gridCol w:w="2083"/>
      </w:tblGrid>
      <w:tr w:rsidR="00AF3147" w:rsidRPr="001E1378" w14:paraId="657686B8" w14:textId="77777777" w:rsidTr="00084EAE">
        <w:tc>
          <w:tcPr>
            <w:tcW w:w="567" w:type="dxa"/>
            <w:tcMar>
              <w:right w:w="0" w:type="dxa"/>
            </w:tcMar>
          </w:tcPr>
          <w:p w14:paraId="65F57DAF" w14:textId="77777777" w:rsidR="00AF3147" w:rsidRPr="00F434BB" w:rsidRDefault="00AF3147" w:rsidP="000E74A1"/>
        </w:tc>
        <w:tc>
          <w:tcPr>
            <w:tcW w:w="6432" w:type="dxa"/>
            <w:tcMar>
              <w:right w:w="0" w:type="dxa"/>
            </w:tcMar>
          </w:tcPr>
          <w:p w14:paraId="15E398E4" w14:textId="77777777" w:rsidR="00AF3147" w:rsidRPr="001D4157" w:rsidRDefault="00AF3147" w:rsidP="00084EAE">
            <w:pPr>
              <w:pStyle w:val="PointManual"/>
              <w:ind w:left="566" w:hanging="537"/>
              <w:rPr>
                <w:b/>
                <w:bCs/>
              </w:rPr>
            </w:pPr>
            <w:r>
              <w:rPr>
                <w:u w:val="single"/>
              </w:rPr>
              <w:t>Fisheries</w:t>
            </w:r>
          </w:p>
        </w:tc>
        <w:tc>
          <w:tcPr>
            <w:tcW w:w="812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76D0F09" w14:textId="77777777" w:rsidR="00AF3147" w:rsidRPr="00B11E47" w:rsidRDefault="00AF3147" w:rsidP="0025446A">
            <w:pPr>
              <w:ind w:left="113"/>
              <w:jc w:val="right"/>
              <w:rPr>
                <w:rFonts w:eastAsia="Calibri"/>
                <w:noProof/>
                <w:szCs w:val="24"/>
                <w:lang w:val="en-US"/>
              </w:rPr>
            </w:pPr>
          </w:p>
        </w:tc>
        <w:tc>
          <w:tcPr>
            <w:tcW w:w="2083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DE6AC8E" w14:textId="77777777" w:rsidR="00AF3147" w:rsidRPr="00704350" w:rsidRDefault="00AF3147" w:rsidP="0025446A">
            <w:pPr>
              <w:ind w:right="-1"/>
              <w:rPr>
                <w:rFonts w:eastAsia="Calibri"/>
                <w:szCs w:val="24"/>
                <w:lang w:val="en-US"/>
              </w:rPr>
            </w:pPr>
          </w:p>
        </w:tc>
      </w:tr>
      <w:tr w:rsidR="00AF3147" w:rsidRPr="001E1378" w14:paraId="6C62892A" w14:textId="77777777" w:rsidTr="00084EAE">
        <w:tc>
          <w:tcPr>
            <w:tcW w:w="567" w:type="dxa"/>
            <w:tcMar>
              <w:right w:w="0" w:type="dxa"/>
            </w:tcMar>
          </w:tcPr>
          <w:p w14:paraId="0F1B3775" w14:textId="77777777" w:rsidR="00AF3147" w:rsidRPr="00F434BB" w:rsidRDefault="00AF3147" w:rsidP="00AF3147"/>
        </w:tc>
        <w:tc>
          <w:tcPr>
            <w:tcW w:w="6432" w:type="dxa"/>
            <w:tcMar>
              <w:right w:w="0" w:type="dxa"/>
            </w:tcMar>
          </w:tcPr>
          <w:p w14:paraId="222B4B96" w14:textId="77777777" w:rsidR="00AF3147" w:rsidRPr="00785BAA" w:rsidRDefault="00AF3147" w:rsidP="00AF3147">
            <w:pPr>
              <w:ind w:left="596" w:hanging="596"/>
            </w:pPr>
            <w:r w:rsidRPr="00F96441">
              <w:rPr>
                <w:b/>
                <w:bCs/>
              </w:rPr>
              <w:t>e)</w:t>
            </w:r>
            <w:r w:rsidRPr="00F96441">
              <w:rPr>
                <w:b/>
                <w:bCs/>
              </w:rPr>
              <w:tab/>
            </w:r>
            <w:r w:rsidRPr="005E18CA">
              <w:rPr>
                <w:b/>
                <w:bCs/>
              </w:rPr>
              <w:t>Call for a simplification of the European Maritime, Fisheries and Aquaculture Fund</w:t>
            </w:r>
          </w:p>
          <w:p w14:paraId="71FF894A" w14:textId="77777777" w:rsidR="00AF3147" w:rsidRDefault="00AF3147" w:rsidP="00AF3147">
            <w:pPr>
              <w:pStyle w:val="Text1"/>
              <w:ind w:left="583"/>
            </w:pPr>
            <w:r w:rsidRPr="00785BAA">
              <w:rPr>
                <w:i/>
                <w:iCs/>
              </w:rPr>
              <w:t>Information from Finland, supported by Bulgaria, Croatia, Estonia, France, Germany, Ireland, Lithuania and Spain</w:t>
            </w:r>
          </w:p>
        </w:tc>
        <w:tc>
          <w:tcPr>
            <w:tcW w:w="812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342C6E1" w14:textId="77777777" w:rsidR="00AF3147" w:rsidRPr="00B11E47" w:rsidRDefault="00AF3147" w:rsidP="00AF3147">
            <w:pPr>
              <w:ind w:left="113"/>
              <w:jc w:val="right"/>
              <w:rPr>
                <w:rFonts w:eastAsia="Calibri"/>
                <w:noProof/>
                <w:szCs w:val="24"/>
                <w:lang w:val="en-US"/>
              </w:rPr>
            </w:pPr>
            <w:r w:rsidRPr="00785BAA">
              <w:rPr>
                <w:noProof/>
              </w:rPr>
              <w:drawing>
                <wp:inline distT="0" distB="0" distL="0" distR="0" wp14:anchorId="729364AB" wp14:editId="1B89E44B">
                  <wp:extent cx="171450" cy="171450"/>
                  <wp:effectExtent l="0" t="0" r="0" b="0"/>
                  <wp:docPr id="1416217715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3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3D48E43" w14:textId="77777777" w:rsidR="00AF3147" w:rsidRPr="00704350" w:rsidRDefault="00AF3147" w:rsidP="00AF3147">
            <w:pPr>
              <w:ind w:right="-1"/>
              <w:rPr>
                <w:rFonts w:eastAsia="Calibri"/>
                <w:szCs w:val="24"/>
                <w:lang w:val="en-US"/>
              </w:rPr>
            </w:pPr>
            <w:r w:rsidRPr="00785BAA">
              <w:rPr>
                <w:szCs w:val="24"/>
              </w:rPr>
              <w:t>15235/25</w:t>
            </w:r>
          </w:p>
        </w:tc>
      </w:tr>
    </w:tbl>
    <w:p w14:paraId="1B34EE85" w14:textId="77777777" w:rsidR="000E74A1" w:rsidRPr="000E74A1" w:rsidRDefault="00AE6A57" w:rsidP="000E74A1">
      <w:pPr>
        <w:spacing w:before="200" w:line="360" w:lineRule="auto"/>
        <w:ind w:left="567"/>
        <w:rPr>
          <w:rFonts w:eastAsia="Calibri"/>
        </w:rPr>
      </w:pPr>
      <w:r w:rsidRPr="00AE6A57">
        <w:rPr>
          <w:rFonts w:eastAsia="Calibri"/>
          <w:u w:val="single"/>
        </w:rPr>
        <w:t>The Council</w:t>
      </w:r>
      <w:r w:rsidRPr="00AE6A57">
        <w:rPr>
          <w:rFonts w:eastAsia="Calibri"/>
        </w:rPr>
        <w:t xml:space="preserve"> took note of the information provided by Finland, supported by Bulgaria, Croatia, Estonia, France, Germany, Ireland, Lithuania and Spain, on a call for a simplification of the European Maritime, Fisheries and Aquaculture Fund. The Council also took note of</w:t>
      </w:r>
      <w:r w:rsidR="009A29F6">
        <w:rPr>
          <w:rFonts w:eastAsia="Calibri"/>
        </w:rPr>
        <w:t> </w:t>
      </w:r>
      <w:r w:rsidRPr="00AE6A57">
        <w:rPr>
          <w:rFonts w:eastAsia="Calibri"/>
        </w:rPr>
        <w:t>the</w:t>
      </w:r>
      <w:r w:rsidR="009A29F6">
        <w:rPr>
          <w:rFonts w:eastAsia="Calibri"/>
        </w:rPr>
        <w:t> </w:t>
      </w:r>
      <w:r w:rsidRPr="00AE6A57">
        <w:rPr>
          <w:rFonts w:eastAsia="Calibri"/>
        </w:rPr>
        <w:t xml:space="preserve">comments </w:t>
      </w:r>
      <w:r w:rsidR="00C8298B">
        <w:rPr>
          <w:rFonts w:eastAsia="Calibri"/>
        </w:rPr>
        <w:t>made by</w:t>
      </w:r>
      <w:r w:rsidR="004F4F65">
        <w:rPr>
          <w:rFonts w:eastAsia="Calibri"/>
        </w:rPr>
        <w:t xml:space="preserve"> </w:t>
      </w:r>
      <w:r w:rsidRPr="00AE6A57">
        <w:rPr>
          <w:rFonts w:eastAsia="Calibri"/>
        </w:rPr>
        <w:t>delegations.</w:t>
      </w:r>
    </w:p>
    <w:tbl>
      <w:tblPr>
        <w:tblW w:w="9894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32"/>
        <w:gridCol w:w="812"/>
        <w:gridCol w:w="2083"/>
      </w:tblGrid>
      <w:tr w:rsidR="00AF3147" w:rsidRPr="001E1378" w14:paraId="4BC4039D" w14:textId="77777777" w:rsidTr="00084EAE">
        <w:tc>
          <w:tcPr>
            <w:tcW w:w="567" w:type="dxa"/>
            <w:tcMar>
              <w:right w:w="0" w:type="dxa"/>
            </w:tcMar>
          </w:tcPr>
          <w:p w14:paraId="58AF2B46" w14:textId="77777777" w:rsidR="00AF3147" w:rsidRPr="00F434BB" w:rsidRDefault="00AF3147" w:rsidP="00AF3147"/>
        </w:tc>
        <w:tc>
          <w:tcPr>
            <w:tcW w:w="6432" w:type="dxa"/>
            <w:tcMar>
              <w:right w:w="0" w:type="dxa"/>
            </w:tcMar>
          </w:tcPr>
          <w:p w14:paraId="531BF6CB" w14:textId="77777777" w:rsidR="00AF3147" w:rsidRPr="00785BAA" w:rsidRDefault="00AF3147" w:rsidP="00AF3147">
            <w:pPr>
              <w:ind w:left="596" w:hanging="596"/>
            </w:pPr>
            <w:r w:rsidRPr="00F96441">
              <w:rPr>
                <w:b/>
                <w:bCs/>
              </w:rPr>
              <w:t>f)</w:t>
            </w:r>
            <w:r w:rsidRPr="00F96441">
              <w:rPr>
                <w:b/>
                <w:bCs/>
              </w:rPr>
              <w:tab/>
            </w:r>
            <w:r w:rsidRPr="005E18CA">
              <w:rPr>
                <w:b/>
                <w:bCs/>
              </w:rPr>
              <w:t>Call for a revision of the Common Fisheries Policy</w:t>
            </w:r>
          </w:p>
          <w:p w14:paraId="72D7A5D5" w14:textId="77777777" w:rsidR="00AF3147" w:rsidRPr="00717B31" w:rsidRDefault="00AF3147" w:rsidP="00AF3147">
            <w:pPr>
              <w:pStyle w:val="Text1"/>
              <w:ind w:left="599" w:hanging="33"/>
              <w:rPr>
                <w:b/>
                <w:bCs/>
                <w:i/>
                <w:iCs/>
              </w:rPr>
            </w:pPr>
            <w:r w:rsidRPr="00785BAA">
              <w:rPr>
                <w:i/>
                <w:iCs/>
              </w:rPr>
              <w:t>Information from Spain, on behalf of Belgium, Croatia, Estonia, Finland, France, Ireland, Italy, Latvia, Lithuania, the Netherlands, Poland, Portugal and Spain</w:t>
            </w:r>
          </w:p>
        </w:tc>
        <w:tc>
          <w:tcPr>
            <w:tcW w:w="812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601BF49" w14:textId="77777777" w:rsidR="00AF3147" w:rsidRPr="00717B31" w:rsidRDefault="00AF3147" w:rsidP="00AF3147">
            <w:pPr>
              <w:ind w:left="113"/>
              <w:jc w:val="right"/>
              <w:rPr>
                <w:rFonts w:eastAsia="Calibri"/>
                <w:noProof/>
                <w:szCs w:val="24"/>
                <w:lang w:val="en-US"/>
              </w:rPr>
            </w:pPr>
            <w:r w:rsidRPr="00785BAA">
              <w:rPr>
                <w:noProof/>
              </w:rPr>
              <w:drawing>
                <wp:inline distT="0" distB="0" distL="0" distR="0" wp14:anchorId="1407C194" wp14:editId="089A0450">
                  <wp:extent cx="171450" cy="171450"/>
                  <wp:effectExtent l="0" t="0" r="0" b="0"/>
                  <wp:docPr id="1903329474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3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C14245F" w14:textId="77777777" w:rsidR="00AF3147" w:rsidRPr="00704350" w:rsidRDefault="00AF3147" w:rsidP="00AF3147">
            <w:pPr>
              <w:ind w:right="-1"/>
              <w:rPr>
                <w:rFonts w:eastAsia="Calibri"/>
                <w:szCs w:val="24"/>
                <w:lang w:val="en-US"/>
              </w:rPr>
            </w:pPr>
            <w:r w:rsidRPr="00785BAA">
              <w:rPr>
                <w:szCs w:val="24"/>
              </w:rPr>
              <w:t>15236/25</w:t>
            </w:r>
          </w:p>
        </w:tc>
      </w:tr>
    </w:tbl>
    <w:p w14:paraId="39CB733B" w14:textId="77777777" w:rsidR="000E74A1" w:rsidRPr="000E74A1" w:rsidRDefault="00AE6A57" w:rsidP="000E74A1">
      <w:pPr>
        <w:spacing w:before="200" w:line="360" w:lineRule="auto"/>
        <w:ind w:left="567"/>
        <w:rPr>
          <w:rFonts w:eastAsia="Calibri"/>
        </w:rPr>
      </w:pPr>
      <w:r w:rsidRPr="00135EC4">
        <w:rPr>
          <w:rFonts w:eastAsia="Calibri"/>
          <w:u w:val="single"/>
        </w:rPr>
        <w:t>The Council</w:t>
      </w:r>
      <w:r w:rsidRPr="00135EC4">
        <w:rPr>
          <w:rFonts w:eastAsia="Calibri"/>
        </w:rPr>
        <w:t xml:space="preserve"> took note of the information provided by Belgium, Croatia, Estonia, Finland, France, Ireland, Italy, Lithuania, Latvia, the Netherlands, Poland, Portugal and Spain on</w:t>
      </w:r>
      <w:r w:rsidR="009A29F6">
        <w:rPr>
          <w:rFonts w:eastAsia="Calibri"/>
        </w:rPr>
        <w:t> </w:t>
      </w:r>
      <w:r w:rsidRPr="00135EC4">
        <w:rPr>
          <w:rFonts w:eastAsia="Calibri"/>
        </w:rPr>
        <w:t>the</w:t>
      </w:r>
      <w:r w:rsidR="009A29F6">
        <w:rPr>
          <w:rFonts w:eastAsia="Calibri"/>
        </w:rPr>
        <w:t> </w:t>
      </w:r>
      <w:r w:rsidRPr="00135EC4">
        <w:rPr>
          <w:rFonts w:eastAsia="Calibri"/>
        </w:rPr>
        <w:t>need for a revision of the common fisheries policy. The Council also took note of the</w:t>
      </w:r>
      <w:r w:rsidR="009A29F6">
        <w:rPr>
          <w:rFonts w:eastAsia="Calibri"/>
        </w:rPr>
        <w:t> </w:t>
      </w:r>
      <w:r w:rsidRPr="00135EC4">
        <w:rPr>
          <w:rFonts w:eastAsia="Calibri"/>
        </w:rPr>
        <w:t xml:space="preserve">comments </w:t>
      </w:r>
      <w:r w:rsidR="00C8298B">
        <w:rPr>
          <w:rFonts w:eastAsia="Calibri"/>
        </w:rPr>
        <w:t>made by</w:t>
      </w:r>
      <w:r w:rsidR="004F4F65">
        <w:rPr>
          <w:rFonts w:eastAsia="Calibri"/>
        </w:rPr>
        <w:t xml:space="preserve"> </w:t>
      </w:r>
      <w:r w:rsidRPr="00135EC4">
        <w:rPr>
          <w:rFonts w:eastAsia="Calibri"/>
        </w:rPr>
        <w:t>delegations.</w:t>
      </w:r>
    </w:p>
    <w:tbl>
      <w:tblPr>
        <w:tblW w:w="9894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32"/>
        <w:gridCol w:w="812"/>
        <w:gridCol w:w="2083"/>
      </w:tblGrid>
      <w:tr w:rsidR="00AF3147" w:rsidRPr="00E41F86" w14:paraId="1A74137E" w14:textId="77777777" w:rsidTr="00717B31">
        <w:tc>
          <w:tcPr>
            <w:tcW w:w="567" w:type="dxa"/>
            <w:tcMar>
              <w:right w:w="0" w:type="dxa"/>
            </w:tcMar>
          </w:tcPr>
          <w:p w14:paraId="4D106611" w14:textId="77777777" w:rsidR="00AF3147" w:rsidRPr="00F434BB" w:rsidRDefault="00AF3147" w:rsidP="00AE6A57">
            <w:pPr>
              <w:pageBreakBefore/>
            </w:pPr>
          </w:p>
        </w:tc>
        <w:tc>
          <w:tcPr>
            <w:tcW w:w="6432" w:type="dxa"/>
            <w:tcMar>
              <w:right w:w="0" w:type="dxa"/>
            </w:tcMar>
          </w:tcPr>
          <w:p w14:paraId="09286688" w14:textId="77777777" w:rsidR="00AF3147" w:rsidRPr="00785BAA" w:rsidRDefault="00AF3147" w:rsidP="00AF3147">
            <w:pPr>
              <w:ind w:left="596" w:hanging="596"/>
            </w:pPr>
            <w:r w:rsidRPr="00F96441">
              <w:rPr>
                <w:b/>
                <w:bCs/>
              </w:rPr>
              <w:t>g)</w:t>
            </w:r>
            <w:r w:rsidRPr="00F96441">
              <w:rPr>
                <w:b/>
                <w:bCs/>
              </w:rPr>
              <w:tab/>
            </w:r>
            <w:r w:rsidRPr="005E18CA">
              <w:rPr>
                <w:b/>
                <w:bCs/>
              </w:rPr>
              <w:t>The need to ensure adequate support for the aquaculture sector</w:t>
            </w:r>
          </w:p>
          <w:p w14:paraId="6DF22667" w14:textId="77777777" w:rsidR="00AF3147" w:rsidRPr="00717B31" w:rsidRDefault="00AF3147" w:rsidP="00AF3147">
            <w:pPr>
              <w:pStyle w:val="Text1"/>
              <w:ind w:left="599" w:hanging="33"/>
              <w:rPr>
                <w:i/>
                <w:iCs/>
              </w:rPr>
            </w:pPr>
            <w:r w:rsidRPr="00785BAA">
              <w:rPr>
                <w:i/>
                <w:iCs/>
              </w:rPr>
              <w:t xml:space="preserve">Information from Slovakia, </w:t>
            </w:r>
            <w:r>
              <w:rPr>
                <w:i/>
                <w:iCs/>
              </w:rPr>
              <w:t>on behalf</w:t>
            </w:r>
            <w:r w:rsidRPr="00785BAA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 xml:space="preserve">of </w:t>
            </w:r>
            <w:r w:rsidRPr="00785BAA">
              <w:rPr>
                <w:i/>
                <w:iCs/>
              </w:rPr>
              <w:t>Croatia, Czechia, Hungary and Slovakia</w:t>
            </w:r>
          </w:p>
        </w:tc>
        <w:tc>
          <w:tcPr>
            <w:tcW w:w="812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DB823B1" w14:textId="77777777" w:rsidR="00AF3147" w:rsidRPr="00717B31" w:rsidRDefault="00AF3147" w:rsidP="00AF3147">
            <w:pPr>
              <w:ind w:left="113"/>
              <w:jc w:val="right"/>
              <w:rPr>
                <w:rFonts w:eastAsia="Calibri"/>
                <w:noProof/>
                <w:szCs w:val="24"/>
                <w:lang w:val="en-US"/>
              </w:rPr>
            </w:pPr>
            <w:r w:rsidRPr="00785BAA">
              <w:rPr>
                <w:noProof/>
              </w:rPr>
              <w:drawing>
                <wp:inline distT="0" distB="0" distL="0" distR="0" wp14:anchorId="17A437B9" wp14:editId="11FA72B3">
                  <wp:extent cx="171450" cy="171450"/>
                  <wp:effectExtent l="0" t="0" r="0" b="0"/>
                  <wp:docPr id="2129363457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3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C3E3B42" w14:textId="77777777" w:rsidR="00AF3147" w:rsidRPr="00704350" w:rsidRDefault="00AF3147" w:rsidP="00AF3147">
            <w:pPr>
              <w:ind w:right="-1"/>
              <w:rPr>
                <w:rFonts w:eastAsia="Calibri"/>
                <w:szCs w:val="24"/>
                <w:lang w:val="en-US"/>
              </w:rPr>
            </w:pPr>
            <w:r w:rsidRPr="00785BAA">
              <w:rPr>
                <w:szCs w:val="24"/>
              </w:rPr>
              <w:t>15256/25</w:t>
            </w:r>
          </w:p>
        </w:tc>
      </w:tr>
    </w:tbl>
    <w:p w14:paraId="721C8B4F" w14:textId="77777777" w:rsidR="00AE6A57" w:rsidRPr="00AE6A57" w:rsidRDefault="00AE6A57" w:rsidP="00AE6A57">
      <w:pPr>
        <w:spacing w:before="200" w:line="360" w:lineRule="auto"/>
        <w:ind w:left="567"/>
        <w:rPr>
          <w:rFonts w:eastAsia="Calibri"/>
        </w:rPr>
      </w:pPr>
      <w:r w:rsidRPr="00AE6A57">
        <w:rPr>
          <w:rFonts w:eastAsia="Calibri"/>
          <w:u w:val="single"/>
        </w:rPr>
        <w:t>The Council</w:t>
      </w:r>
      <w:r w:rsidRPr="00AE6A57">
        <w:rPr>
          <w:rFonts w:eastAsia="Calibri"/>
        </w:rPr>
        <w:t xml:space="preserve"> took note of the information provided by Slovakia, on behalf of Croatia, Czechia, Hungary and Slovakia on the need to ensure adequate support for the aquaculture sector in</w:t>
      </w:r>
      <w:r w:rsidR="009A29F6">
        <w:rPr>
          <w:rFonts w:eastAsia="Calibri"/>
        </w:rPr>
        <w:t xml:space="preserve"> </w:t>
      </w:r>
      <w:r w:rsidRPr="00AE6A57">
        <w:rPr>
          <w:rFonts w:eastAsia="Calibri"/>
        </w:rPr>
        <w:t>the</w:t>
      </w:r>
      <w:r w:rsidR="009A29F6">
        <w:rPr>
          <w:rFonts w:eastAsia="Calibri"/>
        </w:rPr>
        <w:t> </w:t>
      </w:r>
      <w:r w:rsidRPr="00AE6A57">
        <w:rPr>
          <w:rFonts w:eastAsia="Calibri"/>
        </w:rPr>
        <w:t>next Multiannual financial framework.</w:t>
      </w:r>
    </w:p>
    <w:p w14:paraId="4C193AED" w14:textId="7371ECA9" w:rsidR="000E74A1" w:rsidRPr="000E74A1" w:rsidRDefault="00AE6A57" w:rsidP="00AE6A57">
      <w:pPr>
        <w:spacing w:before="200" w:line="360" w:lineRule="auto"/>
        <w:ind w:left="567"/>
        <w:rPr>
          <w:rFonts w:eastAsia="Calibri"/>
        </w:rPr>
      </w:pPr>
      <w:r w:rsidRPr="00AE6A57">
        <w:rPr>
          <w:rFonts w:eastAsia="Calibri"/>
        </w:rPr>
        <w:t>The Council also took note of the information provided by France on the Fisheries dimension in the next Multiannual financial framework, calling for a clear and appropriate funding for</w:t>
      </w:r>
      <w:r w:rsidR="009A29F6">
        <w:rPr>
          <w:rFonts w:eastAsia="Calibri"/>
        </w:rPr>
        <w:t> </w:t>
      </w:r>
      <w:r w:rsidRPr="00AE6A57">
        <w:rPr>
          <w:rFonts w:eastAsia="Calibri"/>
        </w:rPr>
        <w:t>the Common Fisheries Policy (CFP) and the European Pact for the Ocean for the period 2028</w:t>
      </w:r>
      <w:r w:rsidR="009A29F6">
        <w:rPr>
          <w:rFonts w:eastAsia="Calibri"/>
        </w:rPr>
        <w:noBreakHyphen/>
      </w:r>
      <w:r w:rsidRPr="00AE6A57">
        <w:rPr>
          <w:rFonts w:eastAsia="Calibri"/>
        </w:rPr>
        <w:t>2034. The Council took note of the comments made by delegations on these items.</w:t>
      </w:r>
    </w:p>
    <w:tbl>
      <w:tblPr>
        <w:tblW w:w="9894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32"/>
        <w:gridCol w:w="812"/>
        <w:gridCol w:w="2083"/>
      </w:tblGrid>
      <w:tr w:rsidR="00AF3147" w:rsidRPr="001E1378" w14:paraId="1EEBC797" w14:textId="77777777" w:rsidTr="00717B31">
        <w:tc>
          <w:tcPr>
            <w:tcW w:w="567" w:type="dxa"/>
            <w:tcMar>
              <w:right w:w="0" w:type="dxa"/>
            </w:tcMar>
          </w:tcPr>
          <w:p w14:paraId="7EF67F38" w14:textId="77777777" w:rsidR="00AF3147" w:rsidRPr="00F434BB" w:rsidRDefault="00AF3147" w:rsidP="00AF3147"/>
        </w:tc>
        <w:tc>
          <w:tcPr>
            <w:tcW w:w="6432" w:type="dxa"/>
            <w:tcMar>
              <w:right w:w="0" w:type="dxa"/>
            </w:tcMar>
          </w:tcPr>
          <w:p w14:paraId="517B817A" w14:textId="77777777" w:rsidR="00AF3147" w:rsidRPr="00785BAA" w:rsidRDefault="00AF3147" w:rsidP="00AF3147">
            <w:pPr>
              <w:pStyle w:val="ListParagraph"/>
              <w:ind w:left="596" w:hanging="596"/>
            </w:pPr>
            <w:r w:rsidRPr="00F96441">
              <w:rPr>
                <w:b/>
                <w:bCs/>
              </w:rPr>
              <w:t>h)</w:t>
            </w:r>
            <w:r w:rsidRPr="00F96441">
              <w:rPr>
                <w:b/>
                <w:bCs/>
              </w:rPr>
              <w:tab/>
            </w:r>
            <w:r w:rsidRPr="005E18CA">
              <w:rPr>
                <w:b/>
                <w:bCs/>
              </w:rPr>
              <w:t>Fisheries dimension in the next Multiannual financial framework: For a clear and appropriate funding for the Common Fisheries Policy (CFP) and the European Pact for the Ocean for the period 2028-2034</w:t>
            </w:r>
          </w:p>
          <w:p w14:paraId="0A230229" w14:textId="77777777" w:rsidR="00AF3147" w:rsidRPr="00FE3E68" w:rsidRDefault="00AF3147" w:rsidP="00AF3147">
            <w:pPr>
              <w:pStyle w:val="Text1"/>
              <w:ind w:left="583"/>
              <w:rPr>
                <w:i/>
                <w:iCs/>
              </w:rPr>
            </w:pPr>
            <w:r w:rsidRPr="00785BAA">
              <w:rPr>
                <w:i/>
                <w:iCs/>
              </w:rPr>
              <w:t>Information from France</w:t>
            </w:r>
          </w:p>
        </w:tc>
        <w:tc>
          <w:tcPr>
            <w:tcW w:w="812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C169464" w14:textId="77777777" w:rsidR="00AF3147" w:rsidRPr="00FE3E68" w:rsidRDefault="00AF3147" w:rsidP="00AF3147">
            <w:pPr>
              <w:ind w:left="113"/>
              <w:jc w:val="right"/>
              <w:rPr>
                <w:rFonts w:eastAsia="Calibri"/>
                <w:noProof/>
                <w:szCs w:val="24"/>
                <w:lang w:val="en-US"/>
              </w:rPr>
            </w:pPr>
            <w:r w:rsidRPr="00785BAA">
              <w:rPr>
                <w:noProof/>
              </w:rPr>
              <w:drawing>
                <wp:inline distT="0" distB="0" distL="0" distR="0" wp14:anchorId="500F033C" wp14:editId="6AFBF634">
                  <wp:extent cx="171450" cy="171450"/>
                  <wp:effectExtent l="0" t="0" r="0" b="0"/>
                  <wp:docPr id="1229284595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3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947B4B2" w14:textId="77777777" w:rsidR="00AF3147" w:rsidRPr="00704350" w:rsidRDefault="00AF3147" w:rsidP="00AF3147">
            <w:pPr>
              <w:ind w:right="-1"/>
              <w:rPr>
                <w:rFonts w:eastAsia="Calibri"/>
                <w:szCs w:val="24"/>
                <w:lang w:val="en-US"/>
              </w:rPr>
            </w:pPr>
            <w:r w:rsidRPr="00785BAA">
              <w:rPr>
                <w:szCs w:val="24"/>
              </w:rPr>
              <w:t>15326/25</w:t>
            </w:r>
          </w:p>
        </w:tc>
      </w:tr>
    </w:tbl>
    <w:p w14:paraId="5654A4CD" w14:textId="77777777" w:rsidR="00AE6A57" w:rsidRPr="000E74A1" w:rsidRDefault="00AE6A57" w:rsidP="00AE6A57">
      <w:pPr>
        <w:spacing w:before="200" w:line="360" w:lineRule="auto"/>
        <w:ind w:left="567"/>
        <w:rPr>
          <w:rFonts w:eastAsia="Calibri"/>
        </w:rPr>
      </w:pPr>
      <w:r w:rsidRPr="00135EC4">
        <w:rPr>
          <w:rFonts w:eastAsia="Calibri"/>
        </w:rPr>
        <w:t>Item 7 (</w:t>
      </w:r>
      <w:r>
        <w:rPr>
          <w:rFonts w:eastAsia="Calibri"/>
        </w:rPr>
        <w:t>h</w:t>
      </w:r>
      <w:r w:rsidRPr="00135EC4">
        <w:rPr>
          <w:rFonts w:eastAsia="Calibri"/>
        </w:rPr>
        <w:t xml:space="preserve">) was taken together with item </w:t>
      </w:r>
      <w:r>
        <w:rPr>
          <w:rFonts w:eastAsia="Calibri"/>
        </w:rPr>
        <w:t>7(g)</w:t>
      </w:r>
      <w:r w:rsidRPr="00135EC4">
        <w:rPr>
          <w:rFonts w:eastAsia="Calibri"/>
        </w:rPr>
        <w:t>.</w:t>
      </w:r>
    </w:p>
    <w:tbl>
      <w:tblPr>
        <w:tblW w:w="9894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32"/>
        <w:gridCol w:w="812"/>
        <w:gridCol w:w="2083"/>
      </w:tblGrid>
      <w:tr w:rsidR="00AF3147" w:rsidRPr="001E1378" w14:paraId="74A4F6DD" w14:textId="77777777" w:rsidTr="005C49D3">
        <w:tc>
          <w:tcPr>
            <w:tcW w:w="567" w:type="dxa"/>
            <w:tcMar>
              <w:right w:w="0" w:type="dxa"/>
            </w:tcMar>
          </w:tcPr>
          <w:p w14:paraId="0843281D" w14:textId="77777777" w:rsidR="00AF3147" w:rsidRPr="00F434BB" w:rsidRDefault="00AF3147" w:rsidP="005C49D3"/>
        </w:tc>
        <w:tc>
          <w:tcPr>
            <w:tcW w:w="6432" w:type="dxa"/>
            <w:tcMar>
              <w:right w:w="0" w:type="dxa"/>
            </w:tcMar>
          </w:tcPr>
          <w:p w14:paraId="136699A2" w14:textId="77777777" w:rsidR="00AF3147" w:rsidRDefault="00AF3147" w:rsidP="005C49D3">
            <w:pPr>
              <w:pStyle w:val="PointManual"/>
              <w:ind w:left="566" w:hanging="537"/>
              <w:rPr>
                <w:b/>
                <w:bCs/>
              </w:rPr>
            </w:pPr>
            <w:r w:rsidRPr="00785BAA">
              <w:rPr>
                <w:u w:val="single"/>
              </w:rPr>
              <w:t>Agriculture</w:t>
            </w:r>
          </w:p>
        </w:tc>
        <w:tc>
          <w:tcPr>
            <w:tcW w:w="812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2209F0F" w14:textId="77777777" w:rsidR="00AF3147" w:rsidRPr="00FE3E68" w:rsidRDefault="00AF3147" w:rsidP="005C49D3">
            <w:pPr>
              <w:ind w:left="113"/>
              <w:jc w:val="right"/>
              <w:rPr>
                <w:rFonts w:eastAsia="Calibri"/>
                <w:noProof/>
                <w:szCs w:val="24"/>
                <w:lang w:val="en-US"/>
              </w:rPr>
            </w:pPr>
          </w:p>
        </w:tc>
        <w:tc>
          <w:tcPr>
            <w:tcW w:w="2083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8830008" w14:textId="77777777" w:rsidR="00AF3147" w:rsidRPr="00022403" w:rsidRDefault="00AF3147" w:rsidP="005C49D3">
            <w:pPr>
              <w:ind w:right="-1"/>
              <w:rPr>
                <w:rFonts w:eastAsia="Calibri"/>
                <w:b/>
                <w:bCs/>
                <w:szCs w:val="24"/>
                <w:lang w:val="en-US"/>
              </w:rPr>
            </w:pPr>
          </w:p>
        </w:tc>
      </w:tr>
      <w:tr w:rsidR="00AF3147" w:rsidRPr="001E1378" w14:paraId="2A6A48D0" w14:textId="77777777" w:rsidTr="005C49D3">
        <w:tc>
          <w:tcPr>
            <w:tcW w:w="567" w:type="dxa"/>
            <w:tcMar>
              <w:right w:w="0" w:type="dxa"/>
            </w:tcMar>
          </w:tcPr>
          <w:p w14:paraId="779F72D2" w14:textId="77777777" w:rsidR="00AF3147" w:rsidRPr="00F434BB" w:rsidRDefault="00AF3147" w:rsidP="00AF3147"/>
        </w:tc>
        <w:tc>
          <w:tcPr>
            <w:tcW w:w="6432" w:type="dxa"/>
            <w:tcMar>
              <w:right w:w="0" w:type="dxa"/>
            </w:tcMar>
          </w:tcPr>
          <w:p w14:paraId="3B04C9EA" w14:textId="77777777" w:rsidR="00AF3147" w:rsidRPr="00785BAA" w:rsidRDefault="00AF3147" w:rsidP="00AF3147">
            <w:pPr>
              <w:ind w:left="592" w:hanging="592"/>
            </w:pPr>
            <w:r w:rsidRPr="00F96441">
              <w:rPr>
                <w:b/>
                <w:bCs/>
              </w:rPr>
              <w:t>i)</w:t>
            </w:r>
            <w:r w:rsidRPr="00F96441">
              <w:rPr>
                <w:b/>
                <w:bCs/>
              </w:rPr>
              <w:tab/>
            </w:r>
            <w:r w:rsidRPr="005E18CA">
              <w:rPr>
                <w:b/>
                <w:bCs/>
              </w:rPr>
              <w:t>2025 Annual progress report on Simplification, Implementation and Enforcement (animal health and welfare, plants and plant health, food and feed safety)</w:t>
            </w:r>
          </w:p>
          <w:p w14:paraId="41C2F7F0" w14:textId="77777777" w:rsidR="00AF3147" w:rsidRPr="00FE3E68" w:rsidRDefault="00AF3147" w:rsidP="00AF3147">
            <w:pPr>
              <w:pStyle w:val="Text1"/>
              <w:ind w:left="583"/>
              <w:rPr>
                <w:i/>
                <w:iCs/>
              </w:rPr>
            </w:pPr>
            <w:r w:rsidRPr="00785BAA">
              <w:rPr>
                <w:i/>
                <w:iCs/>
              </w:rPr>
              <w:t>Information from the Commission</w:t>
            </w:r>
          </w:p>
        </w:tc>
        <w:tc>
          <w:tcPr>
            <w:tcW w:w="812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FAE9B89" w14:textId="77777777" w:rsidR="00AF3147" w:rsidRPr="00FE3E68" w:rsidRDefault="00AF3147" w:rsidP="00AF3147">
            <w:pPr>
              <w:ind w:left="113"/>
              <w:jc w:val="right"/>
              <w:rPr>
                <w:rFonts w:eastAsia="Calibri"/>
                <w:noProof/>
                <w:szCs w:val="24"/>
                <w:lang w:val="en-US"/>
              </w:rPr>
            </w:pPr>
            <w:r w:rsidRPr="00785BAA">
              <w:rPr>
                <w:noProof/>
                <w:lang w:val="en-US"/>
              </w:rPr>
              <w:drawing>
                <wp:inline distT="0" distB="0" distL="0" distR="0" wp14:anchorId="5F2107D3" wp14:editId="113608E4">
                  <wp:extent cx="175260" cy="175260"/>
                  <wp:effectExtent l="0" t="0" r="15240" b="15240"/>
                  <wp:docPr id="1043973667" name="Picture 3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r:link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3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891BF72" w14:textId="77777777" w:rsidR="00AF3147" w:rsidRPr="00022403" w:rsidRDefault="00AF3147" w:rsidP="00AF3147">
            <w:pPr>
              <w:ind w:right="-1"/>
              <w:rPr>
                <w:rFonts w:eastAsia="Calibri"/>
                <w:b/>
                <w:bCs/>
                <w:szCs w:val="24"/>
                <w:lang w:val="en-US"/>
              </w:rPr>
            </w:pPr>
            <w:r w:rsidRPr="00785BAA">
              <w:rPr>
                <w:szCs w:val="24"/>
              </w:rPr>
              <w:t>14737/25</w:t>
            </w:r>
          </w:p>
        </w:tc>
      </w:tr>
    </w:tbl>
    <w:p w14:paraId="4A782994" w14:textId="77777777" w:rsidR="005E18CA" w:rsidRPr="000E74A1" w:rsidRDefault="00AE6A57" w:rsidP="00AE6A57">
      <w:pPr>
        <w:spacing w:before="200" w:line="360" w:lineRule="auto"/>
        <w:ind w:left="567"/>
        <w:rPr>
          <w:rFonts w:eastAsia="Calibri"/>
        </w:rPr>
      </w:pPr>
      <w:r w:rsidRPr="00AE6A57">
        <w:rPr>
          <w:rFonts w:eastAsia="Calibri"/>
          <w:u w:val="single"/>
        </w:rPr>
        <w:t>The Council</w:t>
      </w:r>
      <w:r w:rsidRPr="00AE6A57">
        <w:rPr>
          <w:rFonts w:eastAsia="Calibri"/>
        </w:rPr>
        <w:t xml:space="preserve"> took note of the information provided by the Commission.</w:t>
      </w:r>
    </w:p>
    <w:tbl>
      <w:tblPr>
        <w:tblW w:w="9894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32"/>
        <w:gridCol w:w="812"/>
        <w:gridCol w:w="2083"/>
      </w:tblGrid>
      <w:tr w:rsidR="00AF3147" w:rsidRPr="001E1378" w14:paraId="30B2E9E0" w14:textId="77777777" w:rsidTr="004B0906">
        <w:tc>
          <w:tcPr>
            <w:tcW w:w="567" w:type="dxa"/>
            <w:tcMar>
              <w:right w:w="0" w:type="dxa"/>
            </w:tcMar>
          </w:tcPr>
          <w:p w14:paraId="7EE000AF" w14:textId="77777777" w:rsidR="00AF3147" w:rsidRPr="00F434BB" w:rsidRDefault="00AF3147" w:rsidP="003F6684"/>
        </w:tc>
        <w:tc>
          <w:tcPr>
            <w:tcW w:w="6432" w:type="dxa"/>
            <w:tcMar>
              <w:right w:w="0" w:type="dxa"/>
            </w:tcMar>
          </w:tcPr>
          <w:p w14:paraId="72872551" w14:textId="77777777" w:rsidR="00AF3147" w:rsidRPr="00785BAA" w:rsidRDefault="00AF3147" w:rsidP="005E18CA">
            <w:pPr>
              <w:ind w:left="595" w:hanging="595"/>
            </w:pPr>
            <w:r w:rsidRPr="00F96441">
              <w:rPr>
                <w:b/>
                <w:bCs/>
              </w:rPr>
              <w:t>j)</w:t>
            </w:r>
            <w:r w:rsidRPr="00F96441">
              <w:rPr>
                <w:b/>
                <w:bCs/>
              </w:rPr>
              <w:tab/>
            </w:r>
            <w:r w:rsidRPr="005E18CA">
              <w:rPr>
                <w:b/>
                <w:bCs/>
              </w:rPr>
              <w:t>International standard setting in the food chain area</w:t>
            </w:r>
          </w:p>
          <w:p w14:paraId="45AF9C6C" w14:textId="77777777" w:rsidR="00AF3147" w:rsidRPr="00FE3E68" w:rsidRDefault="00AF3147" w:rsidP="00AF3147">
            <w:pPr>
              <w:pStyle w:val="Text1"/>
              <w:ind w:left="583"/>
              <w:rPr>
                <w:i/>
                <w:iCs/>
              </w:rPr>
            </w:pPr>
            <w:r w:rsidRPr="00785BAA">
              <w:rPr>
                <w:i/>
                <w:iCs/>
              </w:rPr>
              <w:t>Information from the Commission</w:t>
            </w:r>
          </w:p>
        </w:tc>
        <w:tc>
          <w:tcPr>
            <w:tcW w:w="812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D10A8C8" w14:textId="77777777" w:rsidR="00AF3147" w:rsidRPr="00FE3E68" w:rsidRDefault="00AF3147" w:rsidP="00AF3147">
            <w:pPr>
              <w:ind w:left="113"/>
              <w:jc w:val="right"/>
              <w:rPr>
                <w:rFonts w:eastAsia="Calibri"/>
                <w:noProof/>
                <w:szCs w:val="24"/>
                <w:lang w:val="en-US"/>
              </w:rPr>
            </w:pPr>
            <w:r w:rsidRPr="00785BAA">
              <w:rPr>
                <w:noProof/>
              </w:rPr>
              <w:drawing>
                <wp:inline distT="0" distB="0" distL="0" distR="0" wp14:anchorId="60FFC122" wp14:editId="4EA118EE">
                  <wp:extent cx="171450" cy="171450"/>
                  <wp:effectExtent l="0" t="0" r="0" b="0"/>
                  <wp:docPr id="1128684607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3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32800CA" w14:textId="77777777" w:rsidR="00AF3147" w:rsidRPr="00704350" w:rsidRDefault="00AF3147" w:rsidP="00AF3147">
            <w:pPr>
              <w:ind w:right="-1"/>
              <w:rPr>
                <w:rFonts w:eastAsia="Calibri"/>
                <w:szCs w:val="24"/>
                <w:lang w:val="en-US"/>
              </w:rPr>
            </w:pPr>
            <w:r w:rsidRPr="00785BAA">
              <w:rPr>
                <w:szCs w:val="24"/>
              </w:rPr>
              <w:t>15218/25</w:t>
            </w:r>
          </w:p>
        </w:tc>
      </w:tr>
    </w:tbl>
    <w:p w14:paraId="5AC2FB76" w14:textId="77777777" w:rsidR="00AF3147" w:rsidRDefault="00AE6A57" w:rsidP="00AE6A57">
      <w:pPr>
        <w:spacing w:before="200" w:line="360" w:lineRule="auto"/>
        <w:ind w:left="567"/>
        <w:rPr>
          <w:rFonts w:eastAsia="Calibri"/>
        </w:rPr>
      </w:pPr>
      <w:r w:rsidRPr="00AE6A57">
        <w:rPr>
          <w:rFonts w:eastAsia="Calibri"/>
          <w:u w:val="single"/>
        </w:rPr>
        <w:t>The Council</w:t>
      </w:r>
      <w:r w:rsidRPr="00AE6A57">
        <w:rPr>
          <w:rFonts w:eastAsia="Calibri"/>
        </w:rPr>
        <w:t xml:space="preserve"> took note of the information provided by the Commission.</w:t>
      </w:r>
    </w:p>
    <w:tbl>
      <w:tblPr>
        <w:tblW w:w="9894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32"/>
        <w:gridCol w:w="812"/>
        <w:gridCol w:w="2083"/>
      </w:tblGrid>
      <w:tr w:rsidR="00AF3147" w:rsidRPr="001E1378" w14:paraId="485A72E4" w14:textId="77777777" w:rsidTr="004B0906">
        <w:tc>
          <w:tcPr>
            <w:tcW w:w="567" w:type="dxa"/>
            <w:tcMar>
              <w:right w:w="0" w:type="dxa"/>
            </w:tcMar>
          </w:tcPr>
          <w:p w14:paraId="0535BA7C" w14:textId="77777777" w:rsidR="00AF3147" w:rsidRPr="00F434BB" w:rsidRDefault="00AF3147" w:rsidP="00AE6A57">
            <w:pPr>
              <w:pageBreakBefore/>
            </w:pPr>
          </w:p>
        </w:tc>
        <w:tc>
          <w:tcPr>
            <w:tcW w:w="6432" w:type="dxa"/>
            <w:tcMar>
              <w:right w:w="0" w:type="dxa"/>
            </w:tcMar>
          </w:tcPr>
          <w:p w14:paraId="793FC7A3" w14:textId="77777777" w:rsidR="00AF3147" w:rsidRPr="00785BAA" w:rsidRDefault="00AF3147" w:rsidP="00AF3147">
            <w:pPr>
              <w:ind w:left="596" w:hanging="596"/>
            </w:pPr>
            <w:r w:rsidRPr="00F96441">
              <w:rPr>
                <w:b/>
                <w:bCs/>
              </w:rPr>
              <w:t>k)</w:t>
            </w:r>
            <w:r w:rsidRPr="00F96441">
              <w:rPr>
                <w:b/>
                <w:bCs/>
              </w:rPr>
              <w:tab/>
            </w:r>
            <w:r w:rsidRPr="005E18CA">
              <w:rPr>
                <w:b/>
                <w:bCs/>
              </w:rPr>
              <w:t>The plant health risks threatening European grapevine production</w:t>
            </w:r>
          </w:p>
          <w:p w14:paraId="1EDAB8F2" w14:textId="77777777" w:rsidR="00AF3147" w:rsidRPr="00FE3E68" w:rsidRDefault="00AF3147" w:rsidP="00AF3147">
            <w:pPr>
              <w:pStyle w:val="Text1"/>
              <w:ind w:left="583"/>
              <w:rPr>
                <w:i/>
                <w:iCs/>
              </w:rPr>
            </w:pPr>
            <w:r w:rsidRPr="00785BAA">
              <w:rPr>
                <w:i/>
                <w:iCs/>
              </w:rPr>
              <w:t>Information from Hungary, supported by Czechia, Italy and Slovakia</w:t>
            </w:r>
          </w:p>
        </w:tc>
        <w:tc>
          <w:tcPr>
            <w:tcW w:w="812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7F5D1CA" w14:textId="77777777" w:rsidR="00AF3147" w:rsidRPr="00FE3E68" w:rsidRDefault="00AF3147" w:rsidP="00AF3147">
            <w:pPr>
              <w:ind w:left="113"/>
              <w:jc w:val="right"/>
              <w:rPr>
                <w:rFonts w:eastAsia="Calibri"/>
                <w:noProof/>
                <w:szCs w:val="24"/>
                <w:lang w:val="en-US"/>
              </w:rPr>
            </w:pPr>
            <w:r w:rsidRPr="00785BAA">
              <w:rPr>
                <w:noProof/>
              </w:rPr>
              <w:drawing>
                <wp:inline distT="0" distB="0" distL="0" distR="0" wp14:anchorId="15464BAA" wp14:editId="44D16D22">
                  <wp:extent cx="171450" cy="171450"/>
                  <wp:effectExtent l="0" t="0" r="0" b="0"/>
                  <wp:docPr id="1902329459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3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C7DFCDD" w14:textId="77777777" w:rsidR="00AF3147" w:rsidRPr="00704350" w:rsidRDefault="00AF3147" w:rsidP="00AF3147">
            <w:pPr>
              <w:ind w:right="-1"/>
              <w:rPr>
                <w:rFonts w:eastAsia="Calibri"/>
                <w:szCs w:val="24"/>
                <w:lang w:val="en-US"/>
              </w:rPr>
            </w:pPr>
            <w:r w:rsidRPr="00785BAA">
              <w:rPr>
                <w:szCs w:val="24"/>
              </w:rPr>
              <w:t>15205/25</w:t>
            </w:r>
          </w:p>
        </w:tc>
      </w:tr>
      <w:tr w:rsidR="00AF3147" w:rsidRPr="001E1378" w14:paraId="57FF4BD8" w14:textId="77777777" w:rsidTr="004B0906">
        <w:tc>
          <w:tcPr>
            <w:tcW w:w="567" w:type="dxa"/>
            <w:tcMar>
              <w:right w:w="0" w:type="dxa"/>
            </w:tcMar>
          </w:tcPr>
          <w:p w14:paraId="50F66F0B" w14:textId="77777777" w:rsidR="00AF3147" w:rsidRPr="00F434BB" w:rsidRDefault="00AF3147" w:rsidP="00AE6A57"/>
        </w:tc>
        <w:tc>
          <w:tcPr>
            <w:tcW w:w="6432" w:type="dxa"/>
            <w:tcMar>
              <w:right w:w="0" w:type="dxa"/>
            </w:tcMar>
          </w:tcPr>
          <w:p w14:paraId="190EC726" w14:textId="77777777" w:rsidR="00AF3147" w:rsidRPr="00785BAA" w:rsidRDefault="00AF3147" w:rsidP="00AF3147">
            <w:pPr>
              <w:ind w:left="596" w:hanging="596"/>
            </w:pPr>
            <w:r w:rsidRPr="00F96441">
              <w:rPr>
                <w:b/>
                <w:bCs/>
              </w:rPr>
              <w:t>l)</w:t>
            </w:r>
            <w:r w:rsidRPr="00F96441">
              <w:rPr>
                <w:b/>
                <w:bCs/>
              </w:rPr>
              <w:tab/>
            </w:r>
            <w:r w:rsidRPr="005E18CA">
              <w:rPr>
                <w:b/>
                <w:bCs/>
              </w:rPr>
              <w:t>Threat to farming and vegetable growing by reed glasswing cicadas (Pentastiridius leporinus)</w:t>
            </w:r>
          </w:p>
          <w:p w14:paraId="66FAC196" w14:textId="77777777" w:rsidR="00AF3147" w:rsidRPr="00FE3E68" w:rsidRDefault="00AF3147" w:rsidP="00AF3147">
            <w:pPr>
              <w:pStyle w:val="Text1"/>
              <w:ind w:left="583"/>
              <w:rPr>
                <w:i/>
                <w:iCs/>
              </w:rPr>
            </w:pPr>
            <w:r w:rsidRPr="00785BAA">
              <w:rPr>
                <w:i/>
                <w:iCs/>
              </w:rPr>
              <w:t>Information from Germany</w:t>
            </w:r>
          </w:p>
        </w:tc>
        <w:tc>
          <w:tcPr>
            <w:tcW w:w="812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CE18DF4" w14:textId="77777777" w:rsidR="00AF3147" w:rsidRPr="00FE3E68" w:rsidRDefault="00AF3147" w:rsidP="00AF3147">
            <w:pPr>
              <w:ind w:left="113"/>
              <w:jc w:val="right"/>
              <w:rPr>
                <w:rFonts w:eastAsia="Calibri"/>
                <w:noProof/>
                <w:szCs w:val="24"/>
                <w:lang w:val="en-US"/>
              </w:rPr>
            </w:pPr>
            <w:r w:rsidRPr="00785BAA">
              <w:rPr>
                <w:noProof/>
              </w:rPr>
              <w:drawing>
                <wp:inline distT="0" distB="0" distL="0" distR="0" wp14:anchorId="315489EB" wp14:editId="133BCAAD">
                  <wp:extent cx="171450" cy="171450"/>
                  <wp:effectExtent l="0" t="0" r="0" b="0"/>
                  <wp:docPr id="1251729084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3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40FAA26" w14:textId="77777777" w:rsidR="00AF3147" w:rsidRPr="00704350" w:rsidRDefault="00AF3147" w:rsidP="00AF3147">
            <w:pPr>
              <w:ind w:right="-1"/>
              <w:rPr>
                <w:rFonts w:eastAsia="Calibri"/>
                <w:szCs w:val="24"/>
                <w:lang w:val="en-US"/>
              </w:rPr>
            </w:pPr>
            <w:r w:rsidRPr="00785BAA">
              <w:rPr>
                <w:szCs w:val="24"/>
              </w:rPr>
              <w:t>15275/25</w:t>
            </w:r>
          </w:p>
        </w:tc>
      </w:tr>
      <w:tr w:rsidR="00AF3147" w:rsidRPr="001E1378" w14:paraId="7EEAF9DA" w14:textId="77777777" w:rsidTr="004B0906">
        <w:tc>
          <w:tcPr>
            <w:tcW w:w="567" w:type="dxa"/>
            <w:tcMar>
              <w:right w:w="0" w:type="dxa"/>
            </w:tcMar>
          </w:tcPr>
          <w:p w14:paraId="780D87B7" w14:textId="77777777" w:rsidR="00AF3147" w:rsidRPr="00F434BB" w:rsidRDefault="00AF3147" w:rsidP="00AF3147"/>
        </w:tc>
        <w:tc>
          <w:tcPr>
            <w:tcW w:w="6432" w:type="dxa"/>
            <w:tcMar>
              <w:right w:w="0" w:type="dxa"/>
            </w:tcMar>
          </w:tcPr>
          <w:p w14:paraId="3A1C670D" w14:textId="77777777" w:rsidR="00AF3147" w:rsidRPr="00785BAA" w:rsidRDefault="00AF3147" w:rsidP="00AF3147">
            <w:pPr>
              <w:ind w:left="596" w:hanging="596"/>
            </w:pPr>
            <w:r w:rsidRPr="00F96441">
              <w:rPr>
                <w:b/>
                <w:bCs/>
              </w:rPr>
              <w:t>m)</w:t>
            </w:r>
            <w:r w:rsidRPr="00F96441">
              <w:rPr>
                <w:b/>
                <w:bCs/>
              </w:rPr>
              <w:tab/>
            </w:r>
            <w:r w:rsidRPr="005E18CA">
              <w:rPr>
                <w:b/>
                <w:bCs/>
              </w:rPr>
              <w:t>Use of Plant Protection Products in the EU</w:t>
            </w:r>
          </w:p>
          <w:p w14:paraId="6EAA2307" w14:textId="77777777" w:rsidR="00AF3147" w:rsidRPr="00FE3E68" w:rsidRDefault="00AF3147" w:rsidP="00AF3147">
            <w:pPr>
              <w:pStyle w:val="Text1"/>
              <w:ind w:left="583"/>
              <w:rPr>
                <w:i/>
                <w:iCs/>
              </w:rPr>
            </w:pPr>
            <w:r w:rsidRPr="00785BAA">
              <w:rPr>
                <w:i/>
                <w:iCs/>
              </w:rPr>
              <w:t>Information from Italy, supported by Czechia and Hungary</w:t>
            </w:r>
          </w:p>
        </w:tc>
        <w:tc>
          <w:tcPr>
            <w:tcW w:w="812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00EC46C" w14:textId="77777777" w:rsidR="00AF3147" w:rsidRPr="00FE3E68" w:rsidRDefault="00AF3147" w:rsidP="00AF3147">
            <w:pPr>
              <w:ind w:left="113"/>
              <w:jc w:val="right"/>
              <w:rPr>
                <w:rFonts w:eastAsia="Calibri"/>
                <w:noProof/>
                <w:szCs w:val="24"/>
                <w:lang w:val="en-US"/>
              </w:rPr>
            </w:pPr>
            <w:r w:rsidRPr="00785BAA">
              <w:rPr>
                <w:noProof/>
              </w:rPr>
              <w:drawing>
                <wp:inline distT="0" distB="0" distL="0" distR="0" wp14:anchorId="77DAFB34" wp14:editId="26E3E81D">
                  <wp:extent cx="171450" cy="171450"/>
                  <wp:effectExtent l="0" t="0" r="0" b="0"/>
                  <wp:docPr id="1258696193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3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19226E6" w14:textId="77777777" w:rsidR="00AF3147" w:rsidRPr="00704350" w:rsidRDefault="00AF3147" w:rsidP="00AF3147">
            <w:pPr>
              <w:ind w:right="-1"/>
              <w:rPr>
                <w:rFonts w:eastAsia="Calibri"/>
                <w:szCs w:val="24"/>
                <w:lang w:val="en-US"/>
              </w:rPr>
            </w:pPr>
            <w:r w:rsidRPr="00785BAA">
              <w:rPr>
                <w:szCs w:val="24"/>
              </w:rPr>
              <w:t>15274/25</w:t>
            </w:r>
          </w:p>
        </w:tc>
      </w:tr>
    </w:tbl>
    <w:p w14:paraId="17801829" w14:textId="77777777" w:rsidR="005E18CA" w:rsidRDefault="00AE6A57" w:rsidP="00AE6A57">
      <w:pPr>
        <w:spacing w:before="200" w:line="360" w:lineRule="auto"/>
        <w:ind w:left="567"/>
        <w:rPr>
          <w:rFonts w:eastAsia="Calibri"/>
        </w:rPr>
      </w:pPr>
      <w:r w:rsidRPr="00AE6A57">
        <w:rPr>
          <w:rFonts w:eastAsia="Calibri"/>
        </w:rPr>
        <w:t>Item</w:t>
      </w:r>
      <w:r w:rsidR="00125C9E">
        <w:rPr>
          <w:rFonts w:eastAsia="Calibri"/>
        </w:rPr>
        <w:t>s</w:t>
      </w:r>
      <w:r w:rsidRPr="00AE6A57">
        <w:rPr>
          <w:rFonts w:eastAsia="Calibri"/>
        </w:rPr>
        <w:t xml:space="preserve"> 7 </w:t>
      </w:r>
      <w:r w:rsidR="00125C9E">
        <w:rPr>
          <w:rFonts w:eastAsia="Calibri"/>
        </w:rPr>
        <w:t xml:space="preserve">(k), (l) and </w:t>
      </w:r>
      <w:r w:rsidRPr="00AE6A57">
        <w:rPr>
          <w:rFonts w:eastAsia="Calibri"/>
        </w:rPr>
        <w:t>(</w:t>
      </w:r>
      <w:r>
        <w:rPr>
          <w:rFonts w:eastAsia="Calibri"/>
        </w:rPr>
        <w:t>m</w:t>
      </w:r>
      <w:r w:rsidRPr="00AE6A57">
        <w:rPr>
          <w:rFonts w:eastAsia="Calibri"/>
        </w:rPr>
        <w:t>) w</w:t>
      </w:r>
      <w:r w:rsidR="00125C9E">
        <w:rPr>
          <w:rFonts w:eastAsia="Calibri"/>
        </w:rPr>
        <w:t>ere</w:t>
      </w:r>
      <w:r w:rsidRPr="00AE6A57">
        <w:rPr>
          <w:rFonts w:eastAsia="Calibri"/>
        </w:rPr>
        <w:t xml:space="preserve"> taken together.</w:t>
      </w:r>
    </w:p>
    <w:p w14:paraId="282B8907" w14:textId="77777777" w:rsidR="00125C9E" w:rsidRDefault="00125C9E" w:rsidP="00125C9E">
      <w:pPr>
        <w:spacing w:before="200" w:line="360" w:lineRule="auto"/>
        <w:ind w:left="567"/>
        <w:rPr>
          <w:rFonts w:eastAsia="Calibri"/>
        </w:rPr>
      </w:pPr>
      <w:r w:rsidRPr="00AE6A57">
        <w:rPr>
          <w:rFonts w:eastAsia="Calibri"/>
          <w:u w:val="single"/>
        </w:rPr>
        <w:t>The Council</w:t>
      </w:r>
      <w:r w:rsidRPr="00AE6A57">
        <w:rPr>
          <w:rFonts w:eastAsia="Calibri"/>
        </w:rPr>
        <w:t xml:space="preserve"> took note of the information provided by Hungary, supported by Czechia, Italy and Slovakia, and of delegations’ comments.</w:t>
      </w:r>
    </w:p>
    <w:p w14:paraId="2934AADC" w14:textId="77777777" w:rsidR="00125C9E" w:rsidRDefault="00125C9E" w:rsidP="00125C9E">
      <w:pPr>
        <w:spacing w:before="200" w:line="360" w:lineRule="auto"/>
        <w:ind w:left="567"/>
        <w:rPr>
          <w:rFonts w:eastAsia="Calibri"/>
        </w:rPr>
      </w:pPr>
      <w:r w:rsidRPr="00AE6A57">
        <w:rPr>
          <w:rFonts w:eastAsia="Calibri"/>
        </w:rPr>
        <w:t xml:space="preserve">The Council </w:t>
      </w:r>
      <w:r>
        <w:rPr>
          <w:rFonts w:eastAsia="Calibri"/>
        </w:rPr>
        <w:t xml:space="preserve">also </w:t>
      </w:r>
      <w:r w:rsidRPr="00AE6A57">
        <w:rPr>
          <w:rFonts w:eastAsia="Calibri"/>
        </w:rPr>
        <w:t>took note of the information provided by Germany, and of delegations’ comments.</w:t>
      </w:r>
    </w:p>
    <w:p w14:paraId="648B812D" w14:textId="77777777" w:rsidR="00125C9E" w:rsidRPr="000E74A1" w:rsidRDefault="00125C9E" w:rsidP="00125C9E">
      <w:pPr>
        <w:spacing w:before="200" w:line="360" w:lineRule="auto"/>
        <w:ind w:left="567"/>
        <w:rPr>
          <w:rFonts w:eastAsia="Calibri"/>
        </w:rPr>
      </w:pPr>
      <w:r w:rsidRPr="00AE6A57">
        <w:rPr>
          <w:rFonts w:eastAsia="Calibri"/>
        </w:rPr>
        <w:t>The Council</w:t>
      </w:r>
      <w:r>
        <w:rPr>
          <w:rFonts w:eastAsia="Calibri"/>
        </w:rPr>
        <w:t xml:space="preserve"> finally</w:t>
      </w:r>
      <w:r w:rsidRPr="00AE6A57">
        <w:rPr>
          <w:rFonts w:eastAsia="Calibri"/>
        </w:rPr>
        <w:t xml:space="preserve"> took note of the information provided by Italy, supported by Czechia and Hungary, and of delegations’ comments.</w:t>
      </w:r>
    </w:p>
    <w:tbl>
      <w:tblPr>
        <w:tblW w:w="9894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32"/>
        <w:gridCol w:w="812"/>
        <w:gridCol w:w="2083"/>
      </w:tblGrid>
      <w:tr w:rsidR="004F2C82" w:rsidRPr="001E1378" w14:paraId="51B7BFFB" w14:textId="77777777" w:rsidTr="004B0906">
        <w:tc>
          <w:tcPr>
            <w:tcW w:w="567" w:type="dxa"/>
            <w:tcMar>
              <w:right w:w="0" w:type="dxa"/>
            </w:tcMar>
          </w:tcPr>
          <w:p w14:paraId="56E79195" w14:textId="77777777" w:rsidR="004F2C82" w:rsidRPr="00F434BB" w:rsidRDefault="004F2C82" w:rsidP="004F2C82"/>
        </w:tc>
        <w:tc>
          <w:tcPr>
            <w:tcW w:w="6432" w:type="dxa"/>
            <w:tcMar>
              <w:right w:w="0" w:type="dxa"/>
            </w:tcMar>
          </w:tcPr>
          <w:p w14:paraId="0CC8F319" w14:textId="77777777" w:rsidR="004F2C82" w:rsidRPr="00785BAA" w:rsidRDefault="004F2C82" w:rsidP="004F2C82">
            <w:pPr>
              <w:ind w:left="596" w:hanging="596"/>
            </w:pPr>
            <w:r w:rsidRPr="00F96441">
              <w:rPr>
                <w:b/>
                <w:bCs/>
              </w:rPr>
              <w:t>n)</w:t>
            </w:r>
            <w:r w:rsidRPr="00F96441">
              <w:rPr>
                <w:b/>
                <w:bCs/>
              </w:rPr>
              <w:tab/>
            </w:r>
            <w:r w:rsidRPr="005E18CA">
              <w:rPr>
                <w:b/>
                <w:bCs/>
              </w:rPr>
              <w:t>Outcome of the One Health Conference</w:t>
            </w:r>
            <w:r w:rsidRPr="005E18CA">
              <w:rPr>
                <w:b/>
                <w:bCs/>
              </w:rPr>
              <w:br/>
              <w:t>(Copenhagen, 5</w:t>
            </w:r>
            <w:r w:rsidRPr="005E18CA">
              <w:rPr>
                <w:b/>
                <w:bCs/>
              </w:rPr>
              <w:noBreakHyphen/>
              <w:t>6 November 2025)</w:t>
            </w:r>
          </w:p>
          <w:p w14:paraId="1422C420" w14:textId="77777777" w:rsidR="004F2C82" w:rsidRPr="00FE3E68" w:rsidRDefault="004F2C82" w:rsidP="004F2C82">
            <w:pPr>
              <w:pStyle w:val="Text1"/>
              <w:ind w:left="583"/>
              <w:rPr>
                <w:i/>
                <w:iCs/>
              </w:rPr>
            </w:pPr>
            <w:r w:rsidRPr="00785BAA">
              <w:rPr>
                <w:i/>
                <w:iCs/>
              </w:rPr>
              <w:t>Information from the Presidency</w:t>
            </w:r>
          </w:p>
        </w:tc>
        <w:tc>
          <w:tcPr>
            <w:tcW w:w="812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4CAC264" w14:textId="77777777" w:rsidR="004F2C82" w:rsidRPr="00FE3E68" w:rsidRDefault="004F2C82" w:rsidP="004F2C82">
            <w:pPr>
              <w:ind w:left="113"/>
              <w:jc w:val="right"/>
              <w:rPr>
                <w:rFonts w:eastAsia="Calibri"/>
                <w:noProof/>
                <w:szCs w:val="24"/>
                <w:lang w:val="en-US"/>
              </w:rPr>
            </w:pPr>
            <w:r w:rsidRPr="00785BAA">
              <w:rPr>
                <w:noProof/>
              </w:rPr>
              <w:drawing>
                <wp:inline distT="0" distB="0" distL="0" distR="0" wp14:anchorId="104C5B82" wp14:editId="5C5F3BD4">
                  <wp:extent cx="171450" cy="171450"/>
                  <wp:effectExtent l="0" t="0" r="0" b="0"/>
                  <wp:docPr id="1604989620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3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19023BC" w14:textId="77777777" w:rsidR="004F2C82" w:rsidRPr="00704350" w:rsidRDefault="004F2C82" w:rsidP="004F2C82">
            <w:pPr>
              <w:ind w:right="-1"/>
              <w:rPr>
                <w:rFonts w:eastAsia="Calibri"/>
                <w:szCs w:val="24"/>
                <w:lang w:val="en-US"/>
              </w:rPr>
            </w:pPr>
            <w:r w:rsidRPr="00785BAA">
              <w:rPr>
                <w:szCs w:val="24"/>
              </w:rPr>
              <w:t>15216/25</w:t>
            </w:r>
          </w:p>
        </w:tc>
      </w:tr>
    </w:tbl>
    <w:p w14:paraId="114CF47A" w14:textId="77777777" w:rsidR="00AF3147" w:rsidRDefault="00AE6A57" w:rsidP="00AF3147">
      <w:pPr>
        <w:spacing w:before="200" w:line="360" w:lineRule="auto"/>
        <w:ind w:left="567"/>
        <w:rPr>
          <w:rFonts w:eastAsia="Calibri"/>
        </w:rPr>
      </w:pPr>
      <w:r w:rsidRPr="00AE6A57">
        <w:rPr>
          <w:rFonts w:eastAsia="Calibri"/>
          <w:u w:val="single"/>
        </w:rPr>
        <w:t>The Council</w:t>
      </w:r>
      <w:r w:rsidRPr="00AE6A57">
        <w:rPr>
          <w:rFonts w:eastAsia="Calibri"/>
        </w:rPr>
        <w:t xml:space="preserve"> took note of the information provided by the Presidency.</w:t>
      </w:r>
    </w:p>
    <w:p w14:paraId="504B9C33" w14:textId="77777777" w:rsidR="008925BD" w:rsidRDefault="008925BD" w:rsidP="00025F1D">
      <w:pPr>
        <w:pStyle w:val="ImageLine"/>
        <w:spacing w:before="480"/>
        <w:ind w:right="6804"/>
      </w:pPr>
    </w:p>
    <w:p w14:paraId="7FB42CFC" w14:textId="77777777" w:rsidR="0071601F" w:rsidRDefault="005772E6" w:rsidP="0071601F">
      <w:pPr>
        <w:pStyle w:val="Image"/>
      </w:pPr>
      <w:r>
        <w:pict w14:anchorId="4C87174C">
          <v:shape id="_x0000_i1029" type="#_x0000_t75" alt="First reading" style="width:13.2pt;height:13.2pt;visibility:visible;mso-wrap-style:square">
            <v:imagedata r:id="rId16" o:title="First reading"/>
          </v:shape>
        </w:pict>
      </w:r>
      <w:r w:rsidR="0071601F" w:rsidRPr="00BE748D">
        <w:tab/>
        <w:t>First reading</w:t>
      </w:r>
    </w:p>
    <w:p w14:paraId="3E2EC54B" w14:textId="77777777" w:rsidR="007229E8" w:rsidRDefault="007229E8" w:rsidP="007229E8">
      <w:pPr>
        <w:pStyle w:val="Image"/>
        <w:rPr>
          <w:noProof/>
          <w:lang w:eastAsia="en-GB"/>
        </w:rPr>
      </w:pPr>
      <w:r>
        <w:rPr>
          <w:noProof/>
        </w:rPr>
        <w:drawing>
          <wp:inline distT="0" distB="0" distL="0" distR="0" wp14:anchorId="75958BEF" wp14:editId="05263B0D">
            <wp:extent cx="171450" cy="171450"/>
            <wp:effectExtent l="0" t="0" r="0" b="0"/>
            <wp:docPr id="2065526669" name="Picture 1" descr="Item based on a Commission propos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tem based on a Commission proposal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748D">
        <w:rPr>
          <w:noProof/>
          <w:lang w:eastAsia="en-GB"/>
        </w:rPr>
        <w:tab/>
        <w:t>Item based on a Commission proposal</w:t>
      </w:r>
    </w:p>
    <w:p w14:paraId="2353B0EE" w14:textId="77777777" w:rsidR="004F2C82" w:rsidRDefault="004F2C82" w:rsidP="004F2C82">
      <w:pPr>
        <w:pStyle w:val="Image"/>
        <w:keepNext/>
        <w:ind w:left="851" w:hanging="851"/>
      </w:pPr>
      <w:r w:rsidRPr="00785BAA">
        <w:rPr>
          <w:noProof/>
        </w:rPr>
        <w:drawing>
          <wp:inline distT="0" distB="0" distL="0" distR="0" wp14:anchorId="26B41281" wp14:editId="65369BDA">
            <wp:extent cx="171450" cy="171450"/>
            <wp:effectExtent l="0" t="0" r="0" b="0"/>
            <wp:docPr id="1871949292" name="Picture 1" descr="Public debate proposed by the Presidency (Article 8(2) of the Council's Rules of Procedure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ublic debate proposed by the Presidency (Article 8(2) of the Council's Rules of Procedure)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85BAA">
        <w:tab/>
      </w:r>
      <w:r w:rsidRPr="00785BAA">
        <w:rPr>
          <w:noProof/>
          <w:lang w:eastAsia="en-GB"/>
        </w:rPr>
        <w:t>Public debate proposed by the Presidency (Article 8(2) of the Council's Rules of</w:t>
      </w:r>
      <w:r w:rsidRPr="00785BAA">
        <w:t> Procedure)</w:t>
      </w:r>
    </w:p>
    <w:bookmarkEnd w:id="0"/>
    <w:p w14:paraId="5CB75667" w14:textId="77777777" w:rsidR="00641283" w:rsidRPr="00641283" w:rsidRDefault="00641283" w:rsidP="00641283">
      <w:pPr>
        <w:pStyle w:val="FinalLine"/>
      </w:pPr>
    </w:p>
    <w:sectPr w:rsidR="00641283" w:rsidRPr="00641283" w:rsidSect="00560201">
      <w:headerReference w:type="default" r:id="rId18"/>
      <w:footerReference w:type="default" r:id="rId19"/>
      <w:headerReference w:type="first" r:id="rId20"/>
      <w:footerReference w:type="first" r:id="rId21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1996C" w14:textId="77777777" w:rsidR="00CE0D30" w:rsidRDefault="00CE0D30" w:rsidP="002578A2">
      <w:r>
        <w:separator/>
      </w:r>
    </w:p>
  </w:endnote>
  <w:endnote w:type="continuationSeparator" w:id="0">
    <w:p w14:paraId="04774355" w14:textId="77777777" w:rsidR="00CE0D30" w:rsidRDefault="00CE0D30" w:rsidP="00257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4F54B2" w:rsidRPr="00D94637" w14:paraId="26F57BBF" w14:textId="77777777" w:rsidTr="00D9463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3E503B08" w14:textId="77777777" w:rsidR="002E5CF1" w:rsidRPr="00D94637" w:rsidRDefault="002E5CF1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4F54B2" w:rsidRPr="00B310DC" w14:paraId="5051C8D4" w14:textId="77777777" w:rsidTr="00842D7E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3299200F" w14:textId="77777777" w:rsidR="002E5CF1" w:rsidRPr="00AD7BF2" w:rsidRDefault="002E5CF1" w:rsidP="004F54B2">
          <w:pPr>
            <w:pStyle w:val="FooterText"/>
          </w:pPr>
          <w:r>
            <w:t>15508/25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376FB8D7" w14:textId="77777777" w:rsidR="002E5CF1" w:rsidRPr="00AD7BF2" w:rsidRDefault="002E5CF1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5412DE54" w14:textId="77777777" w:rsidR="002E5CF1" w:rsidRPr="002511D8" w:rsidRDefault="002E5CF1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72E82EA1" w14:textId="77777777" w:rsidR="002E5CF1" w:rsidRPr="00B310DC" w:rsidRDefault="002E5CF1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4F54B2" w:rsidRPr="00D94637" w14:paraId="47FFDBB2" w14:textId="77777777" w:rsidTr="00430704">
      <w:trPr>
        <w:jc w:val="center"/>
      </w:trPr>
      <w:tc>
        <w:tcPr>
          <w:tcW w:w="1774" w:type="pct"/>
          <w:shd w:val="clear" w:color="auto" w:fill="auto"/>
        </w:tcPr>
        <w:p w14:paraId="6C924E0C" w14:textId="77777777" w:rsidR="002E5CF1" w:rsidRPr="00AD7BF2" w:rsidRDefault="002E5CF1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43C904D1" w14:textId="77777777" w:rsidR="002E5CF1" w:rsidRPr="00AD7BF2" w:rsidRDefault="002E5CF1" w:rsidP="00D204D6">
          <w:pPr>
            <w:pStyle w:val="FooterText"/>
            <w:spacing w:before="40"/>
            <w:jc w:val="center"/>
          </w:pPr>
          <w:r>
            <w:t>LIFE</w:t>
          </w:r>
        </w:p>
      </w:tc>
      <w:tc>
        <w:tcPr>
          <w:tcW w:w="742" w:type="pct"/>
          <w:shd w:val="clear" w:color="auto" w:fill="auto"/>
        </w:tcPr>
        <w:p w14:paraId="11CA937B" w14:textId="77777777" w:rsidR="002E5CF1" w:rsidRPr="00D94637" w:rsidRDefault="002E5CF1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23888916" w14:textId="77777777" w:rsidR="002E5CF1" w:rsidRPr="00695BAF" w:rsidRDefault="002E5CF1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</w:tbl>
  <w:p w14:paraId="3D9C192D" w14:textId="77777777" w:rsidR="00930977" w:rsidRDefault="00930977">
    <w:pPr>
      <w:pStyle w:val="FooterCounci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4F54B2" w:rsidRPr="00D94637" w14:paraId="40E767D9" w14:textId="77777777" w:rsidTr="00D9463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06D1FD19" w14:textId="77777777" w:rsidR="002E5CF1" w:rsidRPr="00D94637" w:rsidRDefault="002E5CF1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4F54B2" w:rsidRPr="00B310DC" w14:paraId="467D990C" w14:textId="77777777" w:rsidTr="00842D7E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0887B96A" w14:textId="77777777" w:rsidR="002E5CF1" w:rsidRPr="00AD7BF2" w:rsidRDefault="002E5CF1" w:rsidP="004F54B2">
          <w:pPr>
            <w:pStyle w:val="FooterText"/>
          </w:pPr>
          <w:r>
            <w:t>15508/25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59E0D938" w14:textId="77777777" w:rsidR="002E5CF1" w:rsidRPr="00AD7BF2" w:rsidRDefault="002E5CF1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21FA1EA6" w14:textId="77777777" w:rsidR="002E5CF1" w:rsidRPr="002511D8" w:rsidRDefault="002E5CF1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13768FF6" w14:textId="77777777" w:rsidR="002E5CF1" w:rsidRPr="00B310DC" w:rsidRDefault="002E5CF1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4F54B2" w:rsidRPr="00D94637" w14:paraId="4A3D9A7F" w14:textId="77777777" w:rsidTr="00430704">
      <w:trPr>
        <w:jc w:val="center"/>
      </w:trPr>
      <w:tc>
        <w:tcPr>
          <w:tcW w:w="1774" w:type="pct"/>
          <w:shd w:val="clear" w:color="auto" w:fill="auto"/>
        </w:tcPr>
        <w:p w14:paraId="5B65428A" w14:textId="77777777" w:rsidR="002E5CF1" w:rsidRPr="00AD7BF2" w:rsidRDefault="002E5CF1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56B69886" w14:textId="77777777" w:rsidR="002E5CF1" w:rsidRPr="00AD7BF2" w:rsidRDefault="002E5CF1" w:rsidP="00D204D6">
          <w:pPr>
            <w:pStyle w:val="FooterText"/>
            <w:spacing w:before="40"/>
            <w:jc w:val="center"/>
          </w:pPr>
          <w:r>
            <w:t>LIFE</w:t>
          </w:r>
        </w:p>
      </w:tc>
      <w:tc>
        <w:tcPr>
          <w:tcW w:w="742" w:type="pct"/>
          <w:shd w:val="clear" w:color="auto" w:fill="auto"/>
        </w:tcPr>
        <w:p w14:paraId="36063834" w14:textId="77777777" w:rsidR="002E5CF1" w:rsidRPr="00D94637" w:rsidRDefault="002E5CF1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27A6EF78" w14:textId="77777777" w:rsidR="002E5CF1" w:rsidRPr="00695BAF" w:rsidRDefault="002E5CF1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1"/>
  </w:tbl>
  <w:p w14:paraId="385CD40D" w14:textId="77777777" w:rsidR="00930977" w:rsidRDefault="00930977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F18C1" w14:textId="77777777" w:rsidR="00CE0D30" w:rsidRDefault="00CE0D30" w:rsidP="002578A2">
      <w:r>
        <w:separator/>
      </w:r>
    </w:p>
  </w:footnote>
  <w:footnote w:type="continuationSeparator" w:id="0">
    <w:p w14:paraId="1DE784CB" w14:textId="77777777" w:rsidR="00CE0D30" w:rsidRDefault="00CE0D30" w:rsidP="002578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1BC92" w14:textId="77777777" w:rsidR="00930977" w:rsidRDefault="002E5CF1">
    <w:pPr>
      <w:pStyle w:val="HeaderCouncilLarge"/>
    </w:pPr>
    <w:r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AF0CE" w14:textId="77777777" w:rsidR="00930977" w:rsidRDefault="002E5CF1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5.6pt;height:15.6pt;visibility:visible;mso-wrap-style:square" o:bullet="t">
        <v:imagedata r:id="rId1" o:title=""/>
      </v:shape>
    </w:pict>
  </w:numPicBullet>
  <w:numPicBullet w:numPicBulletId="1">
    <w:pict>
      <v:shape id="_x0000_i1027" type="#_x0000_t75" alt="Item based on a Commission proposal" style="width:15.6pt;height:15.6pt;visibility:visible;mso-wrap-style:square" o:bullet="t">
        <v:imagedata r:id="rId2" o:title="Item based on a Commission proposal"/>
      </v:shape>
    </w:pict>
  </w:numPicBullet>
  <w:numPicBullet w:numPicBulletId="2">
    <w:pict>
      <v:shape w14:anchorId="0D67CC46" id="Picture 7" o:spid="_x0000_i1028" type="#_x0000_t75" alt="Public debate proposed by the Presidency (Article 8(2) of the Council's Rules of Procedure)" style="width:15.6pt;height:15.6pt;visibility:visible;mso-wrap-style:square" o:bullet="t">
        <v:imagedata r:id="rId3" o:title="Public debate proposed by the Presidency (Article 8(2) of the Council's Rules of Procedure)"/>
      </v:shape>
    </w:pict>
  </w:numPicBullet>
  <w:numPicBullet w:numPicBulletId="3">
    <w:pict>
      <v:shape id="Picture 3" o:spid="_x0000_i1029" type="#_x0000_t75" alt="First reading" style="width:13.2pt;height:13.2pt;visibility:visible;mso-wrap-style:square" o:bullet="t">
        <v:imagedata r:id="rId4" o:title="First reading"/>
      </v:shape>
    </w:pict>
  </w:numPicBullet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0D8678D5"/>
    <w:multiLevelType w:val="hybridMultilevel"/>
    <w:tmpl w:val="948085B4"/>
    <w:lvl w:ilvl="0" w:tplc="AAF026A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D46338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B2C53B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0888D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050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384F8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7F830C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0DE7A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866A62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18C14D1F"/>
    <w:multiLevelType w:val="hybridMultilevel"/>
    <w:tmpl w:val="DE4469A2"/>
    <w:lvl w:ilvl="0" w:tplc="6FC65AA4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35094CCD"/>
    <w:multiLevelType w:val="hybridMultilevel"/>
    <w:tmpl w:val="AF56F9C4"/>
    <w:lvl w:ilvl="0" w:tplc="6FC65AA4">
      <w:start w:val="1"/>
      <w:numFmt w:val="lowerRoman"/>
      <w:lvlText w:val="%1)"/>
      <w:lvlJc w:val="left"/>
      <w:pPr>
        <w:ind w:left="1289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9" w:hanging="360"/>
      </w:pPr>
    </w:lvl>
    <w:lvl w:ilvl="2" w:tplc="0809001B" w:tentative="1">
      <w:start w:val="1"/>
      <w:numFmt w:val="lowerRoman"/>
      <w:lvlText w:val="%3."/>
      <w:lvlJc w:val="right"/>
      <w:pPr>
        <w:ind w:left="2369" w:hanging="180"/>
      </w:pPr>
    </w:lvl>
    <w:lvl w:ilvl="3" w:tplc="0809000F" w:tentative="1">
      <w:start w:val="1"/>
      <w:numFmt w:val="decimal"/>
      <w:lvlText w:val="%4."/>
      <w:lvlJc w:val="left"/>
      <w:pPr>
        <w:ind w:left="3089" w:hanging="360"/>
      </w:pPr>
    </w:lvl>
    <w:lvl w:ilvl="4" w:tplc="08090019" w:tentative="1">
      <w:start w:val="1"/>
      <w:numFmt w:val="lowerLetter"/>
      <w:lvlText w:val="%5."/>
      <w:lvlJc w:val="left"/>
      <w:pPr>
        <w:ind w:left="3809" w:hanging="360"/>
      </w:pPr>
    </w:lvl>
    <w:lvl w:ilvl="5" w:tplc="0809001B" w:tentative="1">
      <w:start w:val="1"/>
      <w:numFmt w:val="lowerRoman"/>
      <w:lvlText w:val="%6."/>
      <w:lvlJc w:val="right"/>
      <w:pPr>
        <w:ind w:left="4529" w:hanging="180"/>
      </w:pPr>
    </w:lvl>
    <w:lvl w:ilvl="6" w:tplc="0809000F" w:tentative="1">
      <w:start w:val="1"/>
      <w:numFmt w:val="decimal"/>
      <w:lvlText w:val="%7."/>
      <w:lvlJc w:val="left"/>
      <w:pPr>
        <w:ind w:left="5249" w:hanging="360"/>
      </w:pPr>
    </w:lvl>
    <w:lvl w:ilvl="7" w:tplc="08090019" w:tentative="1">
      <w:start w:val="1"/>
      <w:numFmt w:val="lowerLetter"/>
      <w:lvlText w:val="%8."/>
      <w:lvlJc w:val="left"/>
      <w:pPr>
        <w:ind w:left="5969" w:hanging="360"/>
      </w:pPr>
    </w:lvl>
    <w:lvl w:ilvl="8" w:tplc="0809001B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11" w15:restartNumberingAfterBreak="0">
    <w:nsid w:val="37A57253"/>
    <w:multiLevelType w:val="hybridMultilevel"/>
    <w:tmpl w:val="944A4C4E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6A0853"/>
    <w:multiLevelType w:val="hybridMultilevel"/>
    <w:tmpl w:val="1D3835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4" w15:restartNumberingAfterBreak="0">
    <w:nsid w:val="55B1287E"/>
    <w:multiLevelType w:val="hybridMultilevel"/>
    <w:tmpl w:val="B66E13D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6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7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8" w15:restartNumberingAfterBreak="0">
    <w:nsid w:val="61611EAB"/>
    <w:multiLevelType w:val="hybridMultilevel"/>
    <w:tmpl w:val="15CEF58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674E4C"/>
    <w:multiLevelType w:val="hybridMultilevel"/>
    <w:tmpl w:val="27589F1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1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3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4" w15:restartNumberingAfterBreak="0">
    <w:nsid w:val="750F0B1E"/>
    <w:multiLevelType w:val="hybridMultilevel"/>
    <w:tmpl w:val="7898ECC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6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7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8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426275622">
    <w:abstractNumId w:val="22"/>
  </w:num>
  <w:num w:numId="2" w16cid:durableId="1225068686">
    <w:abstractNumId w:val="1"/>
  </w:num>
  <w:num w:numId="3" w16cid:durableId="1092628867">
    <w:abstractNumId w:val="23"/>
  </w:num>
  <w:num w:numId="4" w16cid:durableId="1111128698">
    <w:abstractNumId w:val="17"/>
  </w:num>
  <w:num w:numId="5" w16cid:durableId="1525315942">
    <w:abstractNumId w:val="2"/>
  </w:num>
  <w:num w:numId="6" w16cid:durableId="948005262">
    <w:abstractNumId w:val="26"/>
  </w:num>
  <w:num w:numId="7" w16cid:durableId="69013129">
    <w:abstractNumId w:val="28"/>
  </w:num>
  <w:num w:numId="8" w16cid:durableId="1150444738">
    <w:abstractNumId w:val="15"/>
  </w:num>
  <w:num w:numId="9" w16cid:durableId="2121876611">
    <w:abstractNumId w:val="25"/>
  </w:num>
  <w:num w:numId="10" w16cid:durableId="1041786221">
    <w:abstractNumId w:val="20"/>
  </w:num>
  <w:num w:numId="11" w16cid:durableId="914827087">
    <w:abstractNumId w:val="13"/>
  </w:num>
  <w:num w:numId="12" w16cid:durableId="584917527">
    <w:abstractNumId w:val="7"/>
  </w:num>
  <w:num w:numId="13" w16cid:durableId="1178499938">
    <w:abstractNumId w:val="5"/>
  </w:num>
  <w:num w:numId="14" w16cid:durableId="573782855">
    <w:abstractNumId w:val="21"/>
  </w:num>
  <w:num w:numId="15" w16cid:durableId="1067387470">
    <w:abstractNumId w:val="27"/>
  </w:num>
  <w:num w:numId="16" w16cid:durableId="864753491">
    <w:abstractNumId w:val="0"/>
  </w:num>
  <w:num w:numId="17" w16cid:durableId="756679298">
    <w:abstractNumId w:val="8"/>
  </w:num>
  <w:num w:numId="18" w16cid:durableId="1661611895">
    <w:abstractNumId w:val="4"/>
  </w:num>
  <w:num w:numId="19" w16cid:durableId="1427768494">
    <w:abstractNumId w:val="16"/>
  </w:num>
  <w:num w:numId="20" w16cid:durableId="1343245050">
    <w:abstractNumId w:val="9"/>
  </w:num>
  <w:num w:numId="21" w16cid:durableId="209851184">
    <w:abstractNumId w:val="11"/>
  </w:num>
  <w:num w:numId="22" w16cid:durableId="947004299">
    <w:abstractNumId w:val="14"/>
  </w:num>
  <w:num w:numId="23" w16cid:durableId="527332300">
    <w:abstractNumId w:val="19"/>
  </w:num>
  <w:num w:numId="24" w16cid:durableId="1166747186">
    <w:abstractNumId w:val="10"/>
  </w:num>
  <w:num w:numId="25" w16cid:durableId="90055660">
    <w:abstractNumId w:val="24"/>
  </w:num>
  <w:num w:numId="26" w16cid:durableId="1645817701">
    <w:abstractNumId w:val="12"/>
  </w:num>
  <w:num w:numId="27" w16cid:durableId="1628050793">
    <w:abstractNumId w:val="6"/>
  </w:num>
  <w:num w:numId="28" w16cid:durableId="257445569">
    <w:abstractNumId w:val="18"/>
  </w:num>
  <w:num w:numId="29" w16cid:durableId="1214151398">
    <w:abstractNumId w:val="1"/>
  </w:num>
  <w:num w:numId="30" w16cid:durableId="39256885">
    <w:abstractNumId w:val="1"/>
  </w:num>
  <w:num w:numId="31" w16cid:durableId="237597302">
    <w:abstractNumId w:val="1"/>
  </w:num>
  <w:num w:numId="32" w16cid:durableId="1797868883">
    <w:abstractNumId w:val="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NotTrackFormatting/>
  <w:defaultTabStop w:val="567"/>
  <w:hyphenationZone w:val="425"/>
  <w:characterSpacingControl w:val="doNotCompress"/>
  <w:hdrShapeDefaults>
    <o:shapedefaults v:ext="edit" spidmax="109569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3.1&quot; technicalblockguid=&quot;5184157814923971517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9&quot; text=&quot;DRAFT MINUTES&quot; /&gt;_x000d__x000a_    &lt;/basicdatatype&gt;_x000d__x000a_  &lt;/metadata&gt;_x000d__x000a_  &lt;metadata key=&quot;md_HeadingText&quot;&gt;_x000d__x000a_    &lt;headingtext text=&quot;DRAFT MINUTES&quot;&gt;_x000d__x000a_      &lt;formattedtext&gt;_x000d__x000a_        &lt;xaml text=&quot;DRAFT MINUTES&quot;&gt;&amp;lt;FlowDocument xmlns=&quot;http://schemas.microsoft.com/winfx/2006/xaml/presentation&quot;&amp;gt;&amp;lt;Paragraph&amp;gt;DRAFT MINUTES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1-12&lt;/text&gt;_x000d__x000a_  &lt;/metadata&gt;_x000d__x000a_  &lt;metadata key=&quot;md_Prefix&quot;&gt;_x000d__x000a_    &lt;text&gt;&lt;/text&gt;_x000d__x000a_  &lt;/metadata&gt;_x000d__x000a_  &lt;metadata key=&quot;md_DocumentNumber&quot;&gt;_x000d__x000a_    &lt;text&gt;15508&lt;/text&gt;_x000d__x000a_  &lt;/metadata&gt;_x000d__x000a_  &lt;metadata key=&quot;md_YearDocumentNumber&quot;&gt;_x000d__x000a_    &lt;text&gt;2025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PV CONS 61&lt;/text&gt;_x000d__x000a_      &lt;text&gt;AGRI 620&lt;/text&gt;_x000d__x000a_      &lt;text&gt;PECHE 406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32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7&quot; text=&quot;New Layout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&gt;_x000d__x000a_    &lt;questions /&gt;_x000d__x000a_  &lt;/metadata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Agriculture and Fisheries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&amp;lt;Run xml:lang=&quot;fr-be&quot;&amp;gt;COUNCIL OF THE EUROPEAN UNION&amp;lt;/Run&amp;gt;&amp;lt;/Paragraph&amp;gt;&amp;lt;Paragraph&amp;gt;&amp;lt;Run xml:lang=&quot;fr-be&quot;&amp;gt;(&amp;lt;/Run&amp;gt;&amp;lt;Run FontWeight=&quot;Bold&quot; xml:lang=&quot;fr-be&quot; xml:space=&quot;preserve&quot;&amp;gt;Agriculture &amp;lt;/Run&amp;gt;&amp;lt;Run xml:lang=&quot;fr-be&quot; xml:space=&quot;preserve&quot;&amp;gt;and &amp;lt;/Run&amp;gt;&amp;lt;Run FontWeight=&quot;Bold&quot; xml:lang=&quot;fr-be&quot;&amp;gt;Fisheries&amp;lt;/Run&amp;gt;&amp;lt;Run xml:lang=&quot;fr-be&quot;&amp;gt;)&amp;lt;/Run&amp;gt;&amp;lt;/Paragraph&amp;gt;&amp;lt;/FlowDocument&amp;gt;&lt;/xaml&gt;_x000d__x000a_  &lt;/metadata&gt;_x000d__x000a_  &lt;metadata key=&quot;md_SubjectFootnote&quot; /&gt;_x000d__x000a_  &lt;metadata key=&quot;md_DG&quot;&gt;_x000d__x000a_    &lt;text&gt;LIFE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18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18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5-11-17&quot; /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3.1&quot; technicalblockguid=&quot;5044653701167008195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5-10-24&lt;/text&gt;_x000d__x000a_  &lt;/metadata&gt;_x000d__x000a_  &lt;metadata key=&quot;md_Prefix&quot;&gt;_x000d__x000a_    &lt;text&gt;&lt;/text&gt;_x000d__x000a_  &lt;/metadata&gt;_x000d__x000a_  &lt;metadata key=&quot;md_DocumentNumber&quot;&gt;_x000d__x000a_    &lt;text&gt;14162&lt;/text&gt;_x000d__x000a_  &lt;/metadata&gt;_x000d__x000a_  &lt;metadata key=&quot;md_YearDocumentNumber&quot;&gt;_x000d__x000a_    &lt;text&gt;2025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72&lt;/text&gt;_x000d__x000a_      &lt;text&gt;AGRI 502&lt;/text&gt;_x000d__x000a_      &lt;text&gt;PECHE 336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28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&gt;_x000d__x000a_    &lt;questions /&gt;_x000d__x000a_  &lt;/metadata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Agriculture and Fisheries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&amp;lt;Run xml:lang=&quot;fr-be&quot;&amp;gt;COUNCIL OF THE EUROPEAN UNION&amp;lt;/Run&amp;gt;&amp;lt;/Paragraph&amp;gt;&amp;lt;Paragraph&amp;gt;&amp;lt;Run xml:lang=&quot;fr-be&quot;&amp;gt;(&amp;lt;/Run&amp;gt;&amp;lt;Run FontWeight=&quot;Bold&quot; xml:lang=&quot;fr-be&quot; xml:space=&quot;preserve&quot;&amp;gt;Agriculture &amp;lt;/Run&amp;gt;&amp;lt;Run xml:lang=&quot;fr-be&quot; xml:space=&quot;preserve&quot;&amp;gt;and &amp;lt;/Run&amp;gt;&amp;lt;Run FontWeight=&quot;Bold&quot; xml:lang=&quot;fr-be&quot;&amp;gt;Fisheries&amp;lt;/Run&amp;gt;&amp;lt;Run xml:lang=&quot;fr-be&quot;&amp;gt;)&amp;lt;/Run&amp;gt;&amp;lt;/Paragraph&amp;gt;&amp;lt;/FlowDocument&amp;gt;&lt;/xaml&gt;_x000d__x000a_  &lt;/metadata&gt;_x000d__x000a_  &lt;metadata key=&quot;md_SubjectFootnote&quot; /&gt;_x000d__x000a_  &lt;metadata key=&quot;md_DG&quot;&gt;_x000d__x000a_    &lt;text&gt;GIP.CRP1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18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18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5-10-27T10:00:00&quot;&gt;_x000d__x000a_        &lt;meetingvenue&gt;_x000d__x000a_          &lt;basicdatatype&gt;_x000d__x000a_            &lt;meetingvenue key=&quot;mw_12&quot; text=&quot;ECCL, Luxembourg&quot; /&gt;_x000d__x000a_          &lt;/basicdatatype&gt;_x000d__x000a_        &lt;/meetingvenue&gt;_x000d__x000a_      &lt;/meeting&gt;_x000d__x000a_      &lt;meeting date=&quot;2025-10-28T09:00:00&quot;&gt;_x000d__x000a_        &lt;meetingvenue&gt;_x000d__x000a_          &lt;basicdatatype&gt;_x000d__x000a_            &lt;meetingvenue key=&quot;mw_12&quot; text=&quot;ECCL, Luxembourg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W_DocType" w:val="DW_AGENDA2"/>
    <w:docVar w:name="DW_DQC_HasErrors" w:val="true"/>
    <w:docVar w:name="DW_TechnicalBlockHash" w:val="f10c01c158cd630bc398a7f28f7e5565bfca04893f31e24fab0c4227647f6779"/>
  </w:docVars>
  <w:rsids>
    <w:rsidRoot w:val="00BE748D"/>
    <w:rsid w:val="00000753"/>
    <w:rsid w:val="000013DC"/>
    <w:rsid w:val="0000461C"/>
    <w:rsid w:val="00004F33"/>
    <w:rsid w:val="00007E23"/>
    <w:rsid w:val="0001006F"/>
    <w:rsid w:val="00021600"/>
    <w:rsid w:val="00022403"/>
    <w:rsid w:val="00025F1D"/>
    <w:rsid w:val="00033E37"/>
    <w:rsid w:val="0003402B"/>
    <w:rsid w:val="00037930"/>
    <w:rsid w:val="0004052E"/>
    <w:rsid w:val="00041BDE"/>
    <w:rsid w:val="00042ADC"/>
    <w:rsid w:val="000433B0"/>
    <w:rsid w:val="00043B45"/>
    <w:rsid w:val="00045E73"/>
    <w:rsid w:val="00046D59"/>
    <w:rsid w:val="000517C9"/>
    <w:rsid w:val="0005303B"/>
    <w:rsid w:val="0005404F"/>
    <w:rsid w:val="00054D90"/>
    <w:rsid w:val="0005625B"/>
    <w:rsid w:val="000571BE"/>
    <w:rsid w:val="00057A63"/>
    <w:rsid w:val="00065101"/>
    <w:rsid w:val="0007024E"/>
    <w:rsid w:val="00074477"/>
    <w:rsid w:val="00084EAE"/>
    <w:rsid w:val="000911F9"/>
    <w:rsid w:val="0009455D"/>
    <w:rsid w:val="000A576C"/>
    <w:rsid w:val="000B6F63"/>
    <w:rsid w:val="000C0357"/>
    <w:rsid w:val="000C252D"/>
    <w:rsid w:val="000C7F05"/>
    <w:rsid w:val="000D1EB9"/>
    <w:rsid w:val="000D6A42"/>
    <w:rsid w:val="000D735D"/>
    <w:rsid w:val="000E06BC"/>
    <w:rsid w:val="000E2653"/>
    <w:rsid w:val="000E400F"/>
    <w:rsid w:val="000E47F3"/>
    <w:rsid w:val="000E6EBB"/>
    <w:rsid w:val="000E74A1"/>
    <w:rsid w:val="000F094D"/>
    <w:rsid w:val="000F0DE4"/>
    <w:rsid w:val="000F50AF"/>
    <w:rsid w:val="00102B9B"/>
    <w:rsid w:val="00102D04"/>
    <w:rsid w:val="00106EE1"/>
    <w:rsid w:val="00107862"/>
    <w:rsid w:val="0011388E"/>
    <w:rsid w:val="001157DD"/>
    <w:rsid w:val="001207B5"/>
    <w:rsid w:val="001211FF"/>
    <w:rsid w:val="00125C9E"/>
    <w:rsid w:val="001317E2"/>
    <w:rsid w:val="00135EC4"/>
    <w:rsid w:val="00136B61"/>
    <w:rsid w:val="00137A86"/>
    <w:rsid w:val="00145419"/>
    <w:rsid w:val="0014566D"/>
    <w:rsid w:val="00154009"/>
    <w:rsid w:val="00156B25"/>
    <w:rsid w:val="00162273"/>
    <w:rsid w:val="00162343"/>
    <w:rsid w:val="00166A30"/>
    <w:rsid w:val="00166AB3"/>
    <w:rsid w:val="0016710B"/>
    <w:rsid w:val="00167BE5"/>
    <w:rsid w:val="001701F0"/>
    <w:rsid w:val="0017222E"/>
    <w:rsid w:val="00173669"/>
    <w:rsid w:val="00176B76"/>
    <w:rsid w:val="00182221"/>
    <w:rsid w:val="00182252"/>
    <w:rsid w:val="001844E5"/>
    <w:rsid w:val="001A63B6"/>
    <w:rsid w:val="001A730A"/>
    <w:rsid w:val="001D0D23"/>
    <w:rsid w:val="001D24A3"/>
    <w:rsid w:val="001D4157"/>
    <w:rsid w:val="001D43AA"/>
    <w:rsid w:val="001D445F"/>
    <w:rsid w:val="001D7E15"/>
    <w:rsid w:val="001E0022"/>
    <w:rsid w:val="001E0C5C"/>
    <w:rsid w:val="001E1378"/>
    <w:rsid w:val="001E61C6"/>
    <w:rsid w:val="001F096B"/>
    <w:rsid w:val="001F22A5"/>
    <w:rsid w:val="00200731"/>
    <w:rsid w:val="00204E41"/>
    <w:rsid w:val="00212973"/>
    <w:rsid w:val="00212B87"/>
    <w:rsid w:val="0022052C"/>
    <w:rsid w:val="00231936"/>
    <w:rsid w:val="002330BB"/>
    <w:rsid w:val="0023422F"/>
    <w:rsid w:val="00240FFA"/>
    <w:rsid w:val="00241050"/>
    <w:rsid w:val="00250135"/>
    <w:rsid w:val="00250247"/>
    <w:rsid w:val="0025446A"/>
    <w:rsid w:val="002578A2"/>
    <w:rsid w:val="00270D77"/>
    <w:rsid w:val="00272D6D"/>
    <w:rsid w:val="0027314C"/>
    <w:rsid w:val="002751BB"/>
    <w:rsid w:val="002766FD"/>
    <w:rsid w:val="00277E41"/>
    <w:rsid w:val="00280A69"/>
    <w:rsid w:val="00280DC8"/>
    <w:rsid w:val="00282B6C"/>
    <w:rsid w:val="00290068"/>
    <w:rsid w:val="0029486C"/>
    <w:rsid w:val="002A3E28"/>
    <w:rsid w:val="002A5839"/>
    <w:rsid w:val="002A6BAC"/>
    <w:rsid w:val="002B064B"/>
    <w:rsid w:val="002B0888"/>
    <w:rsid w:val="002B4E67"/>
    <w:rsid w:val="002C3ACD"/>
    <w:rsid w:val="002C4463"/>
    <w:rsid w:val="002C49A3"/>
    <w:rsid w:val="002D0123"/>
    <w:rsid w:val="002D0F87"/>
    <w:rsid w:val="002E01D0"/>
    <w:rsid w:val="002E16B4"/>
    <w:rsid w:val="002E5CF1"/>
    <w:rsid w:val="002E7882"/>
    <w:rsid w:val="00307F84"/>
    <w:rsid w:val="0031157A"/>
    <w:rsid w:val="00313753"/>
    <w:rsid w:val="0031621C"/>
    <w:rsid w:val="003168B7"/>
    <w:rsid w:val="00317F8A"/>
    <w:rsid w:val="00322C21"/>
    <w:rsid w:val="00325951"/>
    <w:rsid w:val="00327BDD"/>
    <w:rsid w:val="00330EBA"/>
    <w:rsid w:val="00333B59"/>
    <w:rsid w:val="003342B7"/>
    <w:rsid w:val="00335A73"/>
    <w:rsid w:val="003420EA"/>
    <w:rsid w:val="003464C8"/>
    <w:rsid w:val="00351AC7"/>
    <w:rsid w:val="003549D4"/>
    <w:rsid w:val="00361223"/>
    <w:rsid w:val="00374A3B"/>
    <w:rsid w:val="00376FDE"/>
    <w:rsid w:val="00381522"/>
    <w:rsid w:val="00383060"/>
    <w:rsid w:val="00383CFB"/>
    <w:rsid w:val="00391FA7"/>
    <w:rsid w:val="00395272"/>
    <w:rsid w:val="003A1ADA"/>
    <w:rsid w:val="003B2A93"/>
    <w:rsid w:val="003B4A15"/>
    <w:rsid w:val="003B568E"/>
    <w:rsid w:val="003C5986"/>
    <w:rsid w:val="003C73AC"/>
    <w:rsid w:val="003D0564"/>
    <w:rsid w:val="003D38CC"/>
    <w:rsid w:val="003D475C"/>
    <w:rsid w:val="003D4CAF"/>
    <w:rsid w:val="003D6450"/>
    <w:rsid w:val="003E1250"/>
    <w:rsid w:val="003F03F7"/>
    <w:rsid w:val="003F1C2F"/>
    <w:rsid w:val="003F6684"/>
    <w:rsid w:val="00400260"/>
    <w:rsid w:val="0041192B"/>
    <w:rsid w:val="004201B1"/>
    <w:rsid w:val="00421F58"/>
    <w:rsid w:val="0042239A"/>
    <w:rsid w:val="004240D0"/>
    <w:rsid w:val="00425F47"/>
    <w:rsid w:val="0042605D"/>
    <w:rsid w:val="00426584"/>
    <w:rsid w:val="00427A0B"/>
    <w:rsid w:val="004303CE"/>
    <w:rsid w:val="00430C83"/>
    <w:rsid w:val="0043436B"/>
    <w:rsid w:val="004435BB"/>
    <w:rsid w:val="00443B1C"/>
    <w:rsid w:val="00447B98"/>
    <w:rsid w:val="00447D37"/>
    <w:rsid w:val="00452A2A"/>
    <w:rsid w:val="004550CF"/>
    <w:rsid w:val="0046044C"/>
    <w:rsid w:val="004625E2"/>
    <w:rsid w:val="00464B05"/>
    <w:rsid w:val="00465EC6"/>
    <w:rsid w:val="00467A95"/>
    <w:rsid w:val="00472017"/>
    <w:rsid w:val="00474093"/>
    <w:rsid w:val="0047744B"/>
    <w:rsid w:val="00477932"/>
    <w:rsid w:val="0047799A"/>
    <w:rsid w:val="00481AD5"/>
    <w:rsid w:val="00486D4E"/>
    <w:rsid w:val="004877CA"/>
    <w:rsid w:val="00490748"/>
    <w:rsid w:val="00491F69"/>
    <w:rsid w:val="00493A8C"/>
    <w:rsid w:val="00493D7C"/>
    <w:rsid w:val="0049629C"/>
    <w:rsid w:val="004A7F12"/>
    <w:rsid w:val="004B2AB3"/>
    <w:rsid w:val="004D3627"/>
    <w:rsid w:val="004D4ABF"/>
    <w:rsid w:val="004D5DB6"/>
    <w:rsid w:val="004D76EE"/>
    <w:rsid w:val="004E0AE8"/>
    <w:rsid w:val="004E2BE4"/>
    <w:rsid w:val="004E4B17"/>
    <w:rsid w:val="004F0218"/>
    <w:rsid w:val="004F2C82"/>
    <w:rsid w:val="004F2F90"/>
    <w:rsid w:val="004F4F65"/>
    <w:rsid w:val="004F5FF4"/>
    <w:rsid w:val="00500E8C"/>
    <w:rsid w:val="005010E0"/>
    <w:rsid w:val="005046DC"/>
    <w:rsid w:val="0050746E"/>
    <w:rsid w:val="00512A33"/>
    <w:rsid w:val="00513971"/>
    <w:rsid w:val="00520994"/>
    <w:rsid w:val="005248C9"/>
    <w:rsid w:val="00525C9C"/>
    <w:rsid w:val="00531338"/>
    <w:rsid w:val="00533594"/>
    <w:rsid w:val="00534270"/>
    <w:rsid w:val="00534F74"/>
    <w:rsid w:val="00536167"/>
    <w:rsid w:val="00540A9D"/>
    <w:rsid w:val="00542AB3"/>
    <w:rsid w:val="00542FE2"/>
    <w:rsid w:val="00543629"/>
    <w:rsid w:val="00544F64"/>
    <w:rsid w:val="00551C6C"/>
    <w:rsid w:val="0055226D"/>
    <w:rsid w:val="00553E27"/>
    <w:rsid w:val="005563B9"/>
    <w:rsid w:val="00560201"/>
    <w:rsid w:val="00561B6A"/>
    <w:rsid w:val="00562C98"/>
    <w:rsid w:val="00563190"/>
    <w:rsid w:val="00563DD4"/>
    <w:rsid w:val="00571CE9"/>
    <w:rsid w:val="00571D8F"/>
    <w:rsid w:val="00571EF2"/>
    <w:rsid w:val="005772E6"/>
    <w:rsid w:val="00581114"/>
    <w:rsid w:val="00581835"/>
    <w:rsid w:val="0058596C"/>
    <w:rsid w:val="0058603D"/>
    <w:rsid w:val="00592E1D"/>
    <w:rsid w:val="005A214C"/>
    <w:rsid w:val="005A696D"/>
    <w:rsid w:val="005B3485"/>
    <w:rsid w:val="005B40B5"/>
    <w:rsid w:val="005C0AC2"/>
    <w:rsid w:val="005C5CE4"/>
    <w:rsid w:val="005C7CA4"/>
    <w:rsid w:val="005D160E"/>
    <w:rsid w:val="005D2D42"/>
    <w:rsid w:val="005D655A"/>
    <w:rsid w:val="005E05D3"/>
    <w:rsid w:val="005E09CC"/>
    <w:rsid w:val="005E18CA"/>
    <w:rsid w:val="005E22F3"/>
    <w:rsid w:val="005E3028"/>
    <w:rsid w:val="005E3FAB"/>
    <w:rsid w:val="005F0A2B"/>
    <w:rsid w:val="005F0B0E"/>
    <w:rsid w:val="005F0DCC"/>
    <w:rsid w:val="005F2F8A"/>
    <w:rsid w:val="005F4918"/>
    <w:rsid w:val="005F4A7A"/>
    <w:rsid w:val="005F7593"/>
    <w:rsid w:val="006023E5"/>
    <w:rsid w:val="0060364E"/>
    <w:rsid w:val="00605323"/>
    <w:rsid w:val="006156C3"/>
    <w:rsid w:val="006165FD"/>
    <w:rsid w:val="00616826"/>
    <w:rsid w:val="00625A63"/>
    <w:rsid w:val="00625B70"/>
    <w:rsid w:val="006272F9"/>
    <w:rsid w:val="00631CA8"/>
    <w:rsid w:val="00640882"/>
    <w:rsid w:val="00641283"/>
    <w:rsid w:val="00643014"/>
    <w:rsid w:val="00644D8D"/>
    <w:rsid w:val="00651D32"/>
    <w:rsid w:val="00651F28"/>
    <w:rsid w:val="00653519"/>
    <w:rsid w:val="006550AD"/>
    <w:rsid w:val="006601E6"/>
    <w:rsid w:val="00660885"/>
    <w:rsid w:val="00661FF2"/>
    <w:rsid w:val="0067257A"/>
    <w:rsid w:val="00673470"/>
    <w:rsid w:val="00676135"/>
    <w:rsid w:val="00681AB2"/>
    <w:rsid w:val="00685B3B"/>
    <w:rsid w:val="00686E89"/>
    <w:rsid w:val="0069045D"/>
    <w:rsid w:val="0069149D"/>
    <w:rsid w:val="00693151"/>
    <w:rsid w:val="006A47D9"/>
    <w:rsid w:val="006B1AB5"/>
    <w:rsid w:val="006B24C4"/>
    <w:rsid w:val="006B5455"/>
    <w:rsid w:val="006C26DB"/>
    <w:rsid w:val="006C355C"/>
    <w:rsid w:val="006C3AE7"/>
    <w:rsid w:val="006C3FFF"/>
    <w:rsid w:val="006C69AA"/>
    <w:rsid w:val="006C6E9F"/>
    <w:rsid w:val="006D7E14"/>
    <w:rsid w:val="006D7FD0"/>
    <w:rsid w:val="006E024F"/>
    <w:rsid w:val="006E7371"/>
    <w:rsid w:val="006F188D"/>
    <w:rsid w:val="006F2C1D"/>
    <w:rsid w:val="006F7D39"/>
    <w:rsid w:val="007011C3"/>
    <w:rsid w:val="00704350"/>
    <w:rsid w:val="00705E4E"/>
    <w:rsid w:val="00706A9C"/>
    <w:rsid w:val="00710172"/>
    <w:rsid w:val="0071274D"/>
    <w:rsid w:val="0071601F"/>
    <w:rsid w:val="00717B31"/>
    <w:rsid w:val="00720C33"/>
    <w:rsid w:val="007229E8"/>
    <w:rsid w:val="00722E5F"/>
    <w:rsid w:val="007333DF"/>
    <w:rsid w:val="00733A6F"/>
    <w:rsid w:val="0073444B"/>
    <w:rsid w:val="007378DF"/>
    <w:rsid w:val="00742C5F"/>
    <w:rsid w:val="0074718D"/>
    <w:rsid w:val="007618F2"/>
    <w:rsid w:val="007629F1"/>
    <w:rsid w:val="00763349"/>
    <w:rsid w:val="0076661D"/>
    <w:rsid w:val="00772954"/>
    <w:rsid w:val="00772ECC"/>
    <w:rsid w:val="00774A7C"/>
    <w:rsid w:val="00775234"/>
    <w:rsid w:val="007915A4"/>
    <w:rsid w:val="00794301"/>
    <w:rsid w:val="007A08D2"/>
    <w:rsid w:val="007A3068"/>
    <w:rsid w:val="007A43FA"/>
    <w:rsid w:val="007A4FA7"/>
    <w:rsid w:val="007A6CEE"/>
    <w:rsid w:val="007B560E"/>
    <w:rsid w:val="007C02A8"/>
    <w:rsid w:val="007C3693"/>
    <w:rsid w:val="007C4FB1"/>
    <w:rsid w:val="007C7590"/>
    <w:rsid w:val="007C7994"/>
    <w:rsid w:val="007D22E2"/>
    <w:rsid w:val="007D2ED8"/>
    <w:rsid w:val="007D463B"/>
    <w:rsid w:val="007E34F1"/>
    <w:rsid w:val="007E3E80"/>
    <w:rsid w:val="007E72DA"/>
    <w:rsid w:val="007F135A"/>
    <w:rsid w:val="007F43E0"/>
    <w:rsid w:val="007F5B15"/>
    <w:rsid w:val="00800801"/>
    <w:rsid w:val="00801C71"/>
    <w:rsid w:val="00810B87"/>
    <w:rsid w:val="00814B57"/>
    <w:rsid w:val="00816036"/>
    <w:rsid w:val="00822AC2"/>
    <w:rsid w:val="00840588"/>
    <w:rsid w:val="008417A7"/>
    <w:rsid w:val="0084181E"/>
    <w:rsid w:val="00842D46"/>
    <w:rsid w:val="00842E88"/>
    <w:rsid w:val="00850F49"/>
    <w:rsid w:val="0085294F"/>
    <w:rsid w:val="00853831"/>
    <w:rsid w:val="00854267"/>
    <w:rsid w:val="00855D77"/>
    <w:rsid w:val="00856E65"/>
    <w:rsid w:val="00860A30"/>
    <w:rsid w:val="00860E00"/>
    <w:rsid w:val="00872B8D"/>
    <w:rsid w:val="008733FF"/>
    <w:rsid w:val="008743D8"/>
    <w:rsid w:val="0087458A"/>
    <w:rsid w:val="00880071"/>
    <w:rsid w:val="0089067A"/>
    <w:rsid w:val="008925BD"/>
    <w:rsid w:val="00893D35"/>
    <w:rsid w:val="008A5661"/>
    <w:rsid w:val="008A75AF"/>
    <w:rsid w:val="008B3280"/>
    <w:rsid w:val="008C0C63"/>
    <w:rsid w:val="008C2AEE"/>
    <w:rsid w:val="008C773B"/>
    <w:rsid w:val="008D3E20"/>
    <w:rsid w:val="008D7A23"/>
    <w:rsid w:val="008E62FF"/>
    <w:rsid w:val="008E7B18"/>
    <w:rsid w:val="008F5629"/>
    <w:rsid w:val="00900C23"/>
    <w:rsid w:val="009025D7"/>
    <w:rsid w:val="009050D8"/>
    <w:rsid w:val="00910F0E"/>
    <w:rsid w:val="00926DBE"/>
    <w:rsid w:val="00930977"/>
    <w:rsid w:val="009364F9"/>
    <w:rsid w:val="009426E5"/>
    <w:rsid w:val="0094718B"/>
    <w:rsid w:val="00951F5E"/>
    <w:rsid w:val="00954525"/>
    <w:rsid w:val="0095637C"/>
    <w:rsid w:val="0096055D"/>
    <w:rsid w:val="00961C51"/>
    <w:rsid w:val="00971A0E"/>
    <w:rsid w:val="00977CAC"/>
    <w:rsid w:val="009803C5"/>
    <w:rsid w:val="009829E5"/>
    <w:rsid w:val="00985091"/>
    <w:rsid w:val="00986237"/>
    <w:rsid w:val="00987115"/>
    <w:rsid w:val="009878D0"/>
    <w:rsid w:val="00987D69"/>
    <w:rsid w:val="00994955"/>
    <w:rsid w:val="00995931"/>
    <w:rsid w:val="0099793F"/>
    <w:rsid w:val="009A29F6"/>
    <w:rsid w:val="009A6B36"/>
    <w:rsid w:val="009B147E"/>
    <w:rsid w:val="009B22BC"/>
    <w:rsid w:val="009C02B7"/>
    <w:rsid w:val="009C0609"/>
    <w:rsid w:val="009C10CB"/>
    <w:rsid w:val="009C52AA"/>
    <w:rsid w:val="009C6911"/>
    <w:rsid w:val="009C7881"/>
    <w:rsid w:val="009D3978"/>
    <w:rsid w:val="009D4BA6"/>
    <w:rsid w:val="009D6F9F"/>
    <w:rsid w:val="009E6BEB"/>
    <w:rsid w:val="009F193A"/>
    <w:rsid w:val="009F1EFF"/>
    <w:rsid w:val="009F4C62"/>
    <w:rsid w:val="009F617F"/>
    <w:rsid w:val="00A02089"/>
    <w:rsid w:val="00A02D8C"/>
    <w:rsid w:val="00A10D57"/>
    <w:rsid w:val="00A117B8"/>
    <w:rsid w:val="00A11AC4"/>
    <w:rsid w:val="00A1343C"/>
    <w:rsid w:val="00A13C17"/>
    <w:rsid w:val="00A14773"/>
    <w:rsid w:val="00A16418"/>
    <w:rsid w:val="00A1741A"/>
    <w:rsid w:val="00A17EAE"/>
    <w:rsid w:val="00A20801"/>
    <w:rsid w:val="00A22051"/>
    <w:rsid w:val="00A3682C"/>
    <w:rsid w:val="00A37E1D"/>
    <w:rsid w:val="00A556F1"/>
    <w:rsid w:val="00A60F1E"/>
    <w:rsid w:val="00A61E8D"/>
    <w:rsid w:val="00A629F4"/>
    <w:rsid w:val="00A63EEF"/>
    <w:rsid w:val="00A6410F"/>
    <w:rsid w:val="00A64275"/>
    <w:rsid w:val="00A64378"/>
    <w:rsid w:val="00A643EA"/>
    <w:rsid w:val="00A75294"/>
    <w:rsid w:val="00A81BE6"/>
    <w:rsid w:val="00A90A0D"/>
    <w:rsid w:val="00A91B35"/>
    <w:rsid w:val="00AA1A34"/>
    <w:rsid w:val="00AB0329"/>
    <w:rsid w:val="00AB1821"/>
    <w:rsid w:val="00AB6AE1"/>
    <w:rsid w:val="00AC39B2"/>
    <w:rsid w:val="00AC4BF0"/>
    <w:rsid w:val="00AC519E"/>
    <w:rsid w:val="00AC6ECC"/>
    <w:rsid w:val="00AD074B"/>
    <w:rsid w:val="00AD4CC4"/>
    <w:rsid w:val="00AE5FEC"/>
    <w:rsid w:val="00AE6A57"/>
    <w:rsid w:val="00AE7D46"/>
    <w:rsid w:val="00AF0156"/>
    <w:rsid w:val="00AF0640"/>
    <w:rsid w:val="00AF2425"/>
    <w:rsid w:val="00AF3147"/>
    <w:rsid w:val="00B00DD1"/>
    <w:rsid w:val="00B06989"/>
    <w:rsid w:val="00B1068E"/>
    <w:rsid w:val="00B11E47"/>
    <w:rsid w:val="00B13204"/>
    <w:rsid w:val="00B1799D"/>
    <w:rsid w:val="00B17BB3"/>
    <w:rsid w:val="00B211D0"/>
    <w:rsid w:val="00B22EC3"/>
    <w:rsid w:val="00B23731"/>
    <w:rsid w:val="00B23F42"/>
    <w:rsid w:val="00B25BFE"/>
    <w:rsid w:val="00B27C47"/>
    <w:rsid w:val="00B3122F"/>
    <w:rsid w:val="00B31E1C"/>
    <w:rsid w:val="00B329A0"/>
    <w:rsid w:val="00B340CB"/>
    <w:rsid w:val="00B370B1"/>
    <w:rsid w:val="00B44446"/>
    <w:rsid w:val="00B458D7"/>
    <w:rsid w:val="00B47661"/>
    <w:rsid w:val="00B51FD0"/>
    <w:rsid w:val="00B52FB0"/>
    <w:rsid w:val="00B6044B"/>
    <w:rsid w:val="00B609DD"/>
    <w:rsid w:val="00B61602"/>
    <w:rsid w:val="00B64842"/>
    <w:rsid w:val="00B64D55"/>
    <w:rsid w:val="00B73A66"/>
    <w:rsid w:val="00B76B19"/>
    <w:rsid w:val="00B8352D"/>
    <w:rsid w:val="00B84014"/>
    <w:rsid w:val="00B90C4A"/>
    <w:rsid w:val="00B95342"/>
    <w:rsid w:val="00B96FCF"/>
    <w:rsid w:val="00BA1F6B"/>
    <w:rsid w:val="00BA39A6"/>
    <w:rsid w:val="00BA4C28"/>
    <w:rsid w:val="00BA77F7"/>
    <w:rsid w:val="00BB344D"/>
    <w:rsid w:val="00BB35E3"/>
    <w:rsid w:val="00BB5BEC"/>
    <w:rsid w:val="00BC23A4"/>
    <w:rsid w:val="00BD381D"/>
    <w:rsid w:val="00BD3F0B"/>
    <w:rsid w:val="00BD58F2"/>
    <w:rsid w:val="00BD7C24"/>
    <w:rsid w:val="00BE3225"/>
    <w:rsid w:val="00BE5B6B"/>
    <w:rsid w:val="00BE748D"/>
    <w:rsid w:val="00BF4687"/>
    <w:rsid w:val="00BF5A1D"/>
    <w:rsid w:val="00C025F0"/>
    <w:rsid w:val="00C02C7C"/>
    <w:rsid w:val="00C22BC1"/>
    <w:rsid w:val="00C26C7A"/>
    <w:rsid w:val="00C274ED"/>
    <w:rsid w:val="00C34D76"/>
    <w:rsid w:val="00C359C6"/>
    <w:rsid w:val="00C37EDD"/>
    <w:rsid w:val="00C41A6A"/>
    <w:rsid w:val="00C462A5"/>
    <w:rsid w:val="00C46743"/>
    <w:rsid w:val="00C46BCB"/>
    <w:rsid w:val="00C47A6F"/>
    <w:rsid w:val="00C64A45"/>
    <w:rsid w:val="00C6536B"/>
    <w:rsid w:val="00C6620D"/>
    <w:rsid w:val="00C6707B"/>
    <w:rsid w:val="00C74F66"/>
    <w:rsid w:val="00C7583E"/>
    <w:rsid w:val="00C77C48"/>
    <w:rsid w:val="00C8298B"/>
    <w:rsid w:val="00C93B8B"/>
    <w:rsid w:val="00C941B1"/>
    <w:rsid w:val="00C95289"/>
    <w:rsid w:val="00CA10A5"/>
    <w:rsid w:val="00CA10D8"/>
    <w:rsid w:val="00CA2CF3"/>
    <w:rsid w:val="00CA625C"/>
    <w:rsid w:val="00CB3D35"/>
    <w:rsid w:val="00CB5D1A"/>
    <w:rsid w:val="00CB7C7F"/>
    <w:rsid w:val="00CC00BA"/>
    <w:rsid w:val="00CC22E6"/>
    <w:rsid w:val="00CC5A24"/>
    <w:rsid w:val="00CC77B8"/>
    <w:rsid w:val="00CD5036"/>
    <w:rsid w:val="00CD53A6"/>
    <w:rsid w:val="00CD5C59"/>
    <w:rsid w:val="00CD639D"/>
    <w:rsid w:val="00CE0D30"/>
    <w:rsid w:val="00CE1D8B"/>
    <w:rsid w:val="00CE3389"/>
    <w:rsid w:val="00CE6EDE"/>
    <w:rsid w:val="00CF3B43"/>
    <w:rsid w:val="00CF408F"/>
    <w:rsid w:val="00CF59A3"/>
    <w:rsid w:val="00D04FCB"/>
    <w:rsid w:val="00D053F3"/>
    <w:rsid w:val="00D126A9"/>
    <w:rsid w:val="00D133E2"/>
    <w:rsid w:val="00D13E9F"/>
    <w:rsid w:val="00D1796E"/>
    <w:rsid w:val="00D17CCF"/>
    <w:rsid w:val="00D24DDE"/>
    <w:rsid w:val="00D25F9D"/>
    <w:rsid w:val="00D27425"/>
    <w:rsid w:val="00D3027D"/>
    <w:rsid w:val="00D44FA6"/>
    <w:rsid w:val="00D45CCB"/>
    <w:rsid w:val="00D46208"/>
    <w:rsid w:val="00D47D37"/>
    <w:rsid w:val="00D5290A"/>
    <w:rsid w:val="00D5361E"/>
    <w:rsid w:val="00D53A7F"/>
    <w:rsid w:val="00D53F79"/>
    <w:rsid w:val="00D5483C"/>
    <w:rsid w:val="00D63E70"/>
    <w:rsid w:val="00D65754"/>
    <w:rsid w:val="00D759AB"/>
    <w:rsid w:val="00D80BAE"/>
    <w:rsid w:val="00D824D3"/>
    <w:rsid w:val="00D84ACE"/>
    <w:rsid w:val="00D863EE"/>
    <w:rsid w:val="00D86BE5"/>
    <w:rsid w:val="00D95958"/>
    <w:rsid w:val="00DA0482"/>
    <w:rsid w:val="00DB40FD"/>
    <w:rsid w:val="00DC154B"/>
    <w:rsid w:val="00DC5E13"/>
    <w:rsid w:val="00DC6D5D"/>
    <w:rsid w:val="00DD4DBE"/>
    <w:rsid w:val="00DD5568"/>
    <w:rsid w:val="00DE4210"/>
    <w:rsid w:val="00DE50F3"/>
    <w:rsid w:val="00DE6BAE"/>
    <w:rsid w:val="00DE7A1D"/>
    <w:rsid w:val="00DF6208"/>
    <w:rsid w:val="00E043B8"/>
    <w:rsid w:val="00E04BB2"/>
    <w:rsid w:val="00E04F72"/>
    <w:rsid w:val="00E069B2"/>
    <w:rsid w:val="00E12531"/>
    <w:rsid w:val="00E12F30"/>
    <w:rsid w:val="00E23887"/>
    <w:rsid w:val="00E309CD"/>
    <w:rsid w:val="00E3794B"/>
    <w:rsid w:val="00E4151E"/>
    <w:rsid w:val="00E54A28"/>
    <w:rsid w:val="00E56ACB"/>
    <w:rsid w:val="00E56D7A"/>
    <w:rsid w:val="00E66FDB"/>
    <w:rsid w:val="00E67FF2"/>
    <w:rsid w:val="00E723E9"/>
    <w:rsid w:val="00E77203"/>
    <w:rsid w:val="00E83245"/>
    <w:rsid w:val="00E844B4"/>
    <w:rsid w:val="00E84F1D"/>
    <w:rsid w:val="00E90326"/>
    <w:rsid w:val="00EA01C9"/>
    <w:rsid w:val="00EA162C"/>
    <w:rsid w:val="00EA16D9"/>
    <w:rsid w:val="00EA1753"/>
    <w:rsid w:val="00EA17F1"/>
    <w:rsid w:val="00EA3054"/>
    <w:rsid w:val="00EA3279"/>
    <w:rsid w:val="00EA641D"/>
    <w:rsid w:val="00EA72C6"/>
    <w:rsid w:val="00EB1C7A"/>
    <w:rsid w:val="00EB250E"/>
    <w:rsid w:val="00EB34D4"/>
    <w:rsid w:val="00EB5395"/>
    <w:rsid w:val="00EB7E42"/>
    <w:rsid w:val="00ED15A2"/>
    <w:rsid w:val="00ED1D9D"/>
    <w:rsid w:val="00ED5A2F"/>
    <w:rsid w:val="00ED6C0B"/>
    <w:rsid w:val="00ED70F9"/>
    <w:rsid w:val="00EE775D"/>
    <w:rsid w:val="00EE7761"/>
    <w:rsid w:val="00EE7E7A"/>
    <w:rsid w:val="00EF0CC2"/>
    <w:rsid w:val="00F04722"/>
    <w:rsid w:val="00F1078B"/>
    <w:rsid w:val="00F1128F"/>
    <w:rsid w:val="00F271B2"/>
    <w:rsid w:val="00F304F8"/>
    <w:rsid w:val="00F32E69"/>
    <w:rsid w:val="00F35B01"/>
    <w:rsid w:val="00F408C2"/>
    <w:rsid w:val="00F434BB"/>
    <w:rsid w:val="00F43650"/>
    <w:rsid w:val="00F532E7"/>
    <w:rsid w:val="00F53D26"/>
    <w:rsid w:val="00F55295"/>
    <w:rsid w:val="00F56124"/>
    <w:rsid w:val="00F64E66"/>
    <w:rsid w:val="00F724DC"/>
    <w:rsid w:val="00F7383D"/>
    <w:rsid w:val="00F7395D"/>
    <w:rsid w:val="00F75F16"/>
    <w:rsid w:val="00F8649C"/>
    <w:rsid w:val="00F872D5"/>
    <w:rsid w:val="00F90C42"/>
    <w:rsid w:val="00F96441"/>
    <w:rsid w:val="00F964B1"/>
    <w:rsid w:val="00F96CE8"/>
    <w:rsid w:val="00F974AB"/>
    <w:rsid w:val="00F97B14"/>
    <w:rsid w:val="00FA14E0"/>
    <w:rsid w:val="00FA161E"/>
    <w:rsid w:val="00FA27A4"/>
    <w:rsid w:val="00FA5255"/>
    <w:rsid w:val="00FB5CE8"/>
    <w:rsid w:val="00FC0E51"/>
    <w:rsid w:val="00FC34A6"/>
    <w:rsid w:val="00FD2659"/>
    <w:rsid w:val="00FD2B7B"/>
    <w:rsid w:val="00FD2F14"/>
    <w:rsid w:val="00FE2C4F"/>
    <w:rsid w:val="00FE342C"/>
    <w:rsid w:val="00FE3E68"/>
    <w:rsid w:val="00FE40C8"/>
    <w:rsid w:val="00FE7F31"/>
    <w:rsid w:val="00FF538D"/>
    <w:rsid w:val="00FF7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569"/>
    <o:shapelayout v:ext="edit">
      <o:idmap v:ext="edit" data="2"/>
    </o:shapelayout>
  </w:shapeDefaults>
  <w:decimalSymbol w:val=","/>
  <w:listSeparator w:val=";"/>
  <w14:docId w14:val="0D4A0E5C"/>
  <w15:docId w15:val="{2855352C-FFAC-4D79-BCF3-01BDC7F38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5E73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CouncilLarge">
    <w:name w:val="Header Council Large"/>
    <w:basedOn w:val="Normal"/>
    <w:link w:val="HeaderCouncilLargeChar"/>
    <w:rsid w:val="00BE748D"/>
    <w:pPr>
      <w:spacing w:after="440"/>
      <w:ind w:left="-1134" w:right="-1134"/>
    </w:pPr>
    <w:rPr>
      <w:rFonts w:cstheme="minorBidi"/>
      <w:sz w:val="2"/>
    </w:rPr>
  </w:style>
  <w:style w:type="character" w:customStyle="1" w:styleId="TechnicalBlockChar">
    <w:name w:val="Technical Block Char"/>
    <w:basedOn w:val="DefaultParagraphFont"/>
    <w:rsid w:val="00BE748D"/>
    <w:rPr>
      <w:rFonts w:ascii="Times New Roman" w:hAnsi="Times New Roman"/>
      <w:sz w:val="24"/>
      <w:szCs w:val="22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BE748D"/>
    <w:rPr>
      <w:rFonts w:ascii="Times New Roman" w:hAnsi="Times New Roman"/>
      <w:sz w:val="2"/>
      <w:szCs w:val="22"/>
      <w:lang w:val="en-GB"/>
    </w:rPr>
  </w:style>
  <w:style w:type="paragraph" w:customStyle="1" w:styleId="FooterText">
    <w:name w:val="Footer Text"/>
    <w:basedOn w:val="Normal"/>
    <w:rsid w:val="00BE748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0013D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F738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7383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7383D"/>
    <w:rPr>
      <w:rFonts w:ascii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38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383D"/>
    <w:rPr>
      <w:rFonts w:ascii="Times New Roman" w:hAnsi="Times New Roman" w:cs="Times New Roman"/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AA1A3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A1A34"/>
    <w:rPr>
      <w:rFonts w:ascii="Times New Roman" w:hAnsi="Times New Roman" w:cs="Times New Roman"/>
      <w:sz w:val="24"/>
      <w:szCs w:val="20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AA1A3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9364F9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link w:val="PointManualChar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eAgendaHeading">
    <w:name w:val="eAgenda Heading"/>
    <w:basedOn w:val="Normal"/>
    <w:rsid w:val="000D6D71"/>
    <w:pPr>
      <w:spacing w:before="240" w:after="240"/>
      <w:contextualSpacing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  <w:rPr>
      <w:lang w:val="de-D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en-GB"/>
    </w:rPr>
  </w:style>
  <w:style w:type="table" w:customStyle="1" w:styleId="TableGrid1">
    <w:name w:val="Table Grid1"/>
    <w:basedOn w:val="TableNormal"/>
    <w:uiPriority w:val="59"/>
    <w:rsid w:val="00525C9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C788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C26DB"/>
    <w:pPr>
      <w:ind w:left="720"/>
      <w:contextualSpacing/>
    </w:pPr>
  </w:style>
  <w:style w:type="paragraph" w:styleId="Revision">
    <w:name w:val="Revision"/>
    <w:hidden/>
    <w:uiPriority w:val="99"/>
    <w:semiHidden/>
    <w:rsid w:val="00512A33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customStyle="1" w:styleId="Default">
    <w:name w:val="Default"/>
    <w:rsid w:val="009871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22E5F"/>
    <w:rPr>
      <w:rFonts w:eastAsia="Calibri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22E5F"/>
    <w:rPr>
      <w:rFonts w:ascii="Times New Roman" w:eastAsia="Calibri" w:hAnsi="Times New Roman" w:cs="Times New Roman"/>
      <w:sz w:val="20"/>
      <w:szCs w:val="20"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722E5F"/>
    <w:rPr>
      <w:vertAlign w:val="superscript"/>
    </w:rPr>
  </w:style>
  <w:style w:type="table" w:customStyle="1" w:styleId="TableGrid3">
    <w:name w:val="Table Grid3"/>
    <w:basedOn w:val="TableNormal"/>
    <w:next w:val="TableGrid"/>
    <w:uiPriority w:val="59"/>
    <w:rsid w:val="001317E2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BEntInstit">
    <w:name w:val="TBEntInstit"/>
    <w:basedOn w:val="TechnicalBlockBase"/>
    <w:link w:val="EntInstitChar"/>
    <w:rsid w:val="00560201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560201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560201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560201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560201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560201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560201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560201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560201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560201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560201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TBDistrbMarkers">
    <w:name w:val="TBDistrbMarkers"/>
    <w:basedOn w:val="TBNormalTechnicalBlock"/>
    <w:qFormat/>
    <w:rsid w:val="00560201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character" w:customStyle="1" w:styleId="PointManualChar">
    <w:name w:val="Point Manual Char"/>
    <w:link w:val="PointManual"/>
    <w:locked/>
    <w:rsid w:val="000E74A1"/>
    <w:rPr>
      <w:rFonts w:ascii="Times New Roman" w:hAnsi="Times New Roman" w:cs="Times New Roman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5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bin"/><Relationship Id="rId13" Type="http://schemas.openxmlformats.org/officeDocument/2006/relationships/image" Target="media/image10.png"/><Relationship Id="rId18" Type="http://schemas.openxmlformats.org/officeDocument/2006/relationships/header" Target="header1.xml"/><Relationship Id="rId26" Type="http://schemas.openxmlformats.org/officeDocument/2006/relationships/customXml" Target="../customXml/item4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9.png"/><Relationship Id="rId17" Type="http://schemas.openxmlformats.org/officeDocument/2006/relationships/image" Target="media/image12.png"/><Relationship Id="rId25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8.png"/><Relationship Id="rId24" Type="http://schemas.openxmlformats.org/officeDocument/2006/relationships/customXml" Target="../customXml/item2.xml"/><Relationship Id="rId5" Type="http://schemas.openxmlformats.org/officeDocument/2006/relationships/webSettings" Target="webSettings.xml"/><Relationship Id="rId15" Type="http://schemas.openxmlformats.org/officeDocument/2006/relationships/image" Target="cid:image003.png@01DC4995.4720A9F0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6.png"/><Relationship Id="rId14" Type="http://schemas.openxmlformats.org/officeDocument/2006/relationships/image" Target="media/image11.gif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4999ACD6CE848981E0EB0D78F6234" ma:contentTypeVersion="0" ma:contentTypeDescription="Create a new document." ma:contentTypeScope="" ma:versionID="52c7b041010517866fdb739d07f48a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C83B0F0-08B0-49E8-BDFE-2B21E4D0C9C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E46DD29-90D7-4486-8BBE-0C0D8FBD2982}"/>
</file>

<file path=customXml/itemProps3.xml><?xml version="1.0" encoding="utf-8"?>
<ds:datastoreItem xmlns:ds="http://schemas.openxmlformats.org/officeDocument/2006/customXml" ds:itemID="{8204B3C4-D380-4D66-8084-0DDD4FBC16F5}"/>
</file>

<file path=customXml/itemProps4.xml><?xml version="1.0" encoding="utf-8"?>
<ds:datastoreItem xmlns:ds="http://schemas.openxmlformats.org/officeDocument/2006/customXml" ds:itemID="{6CBDF3D8-1796-49D9-9380-E9FCDD6C993E}"/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196</TotalTime>
  <Pages>6</Pages>
  <Words>1032</Words>
  <Characters>5680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BEACH Andrea</dc:creator>
  <cp:keywords/>
  <dc:description/>
  <cp:lastModifiedBy>CARNEIRO Suzana Claudia</cp:lastModifiedBy>
  <cp:revision>28</cp:revision>
  <cp:lastPrinted>2023-07-04T12:25:00Z</cp:lastPrinted>
  <dcterms:created xsi:type="dcterms:W3CDTF">2025-11-17T11:19:00Z</dcterms:created>
  <dcterms:modified xsi:type="dcterms:W3CDTF">2026-01-12T13:57:00Z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4.1.9.0</vt:lpwstr>
  </property>
  <property fmtid="{D5CDD505-2E9C-101B-9397-08002B2CF9AE}" pid="3" name="Created using">
    <vt:lpwstr>DocuWrite 4.1.16, Build 20180302</vt:lpwstr>
  </property>
  <property fmtid="{D5CDD505-2E9C-101B-9397-08002B2CF9AE}" pid="4" name="Last edited using">
    <vt:lpwstr>DocuWrite 4.13.1, Build 20250723</vt:lpwstr>
  </property>
  <property fmtid="{D5CDD505-2E9C-101B-9397-08002B2CF9AE}" pid="5" name="Meeting Number">
    <vt:lpwstr>4132</vt:lpwstr>
  </property>
  <property fmtid="{D5CDD505-2E9C-101B-9397-08002B2CF9AE}" pid="6" name="MSIP_Label_af60b174-6478-47f9-866e-33f097bb6603_Enabled">
    <vt:lpwstr>true</vt:lpwstr>
  </property>
  <property fmtid="{D5CDD505-2E9C-101B-9397-08002B2CF9AE}" pid="7" name="MSIP_Label_af60b174-6478-47f9-866e-33f097bb6603_SetDate">
    <vt:lpwstr>2023-03-29T11:57:25Z</vt:lpwstr>
  </property>
  <property fmtid="{D5CDD505-2E9C-101B-9397-08002B2CF9AE}" pid="8" name="MSIP_Label_af60b174-6478-47f9-866e-33f097bb6603_Method">
    <vt:lpwstr>Privileged</vt:lpwstr>
  </property>
  <property fmtid="{D5CDD505-2E9C-101B-9397-08002B2CF9AE}" pid="9" name="MSIP_Label_af60b174-6478-47f9-866e-33f097bb6603_Name">
    <vt:lpwstr>GSCEU - PUBLIC Label</vt:lpwstr>
  </property>
  <property fmtid="{D5CDD505-2E9C-101B-9397-08002B2CF9AE}" pid="10" name="MSIP_Label_af60b174-6478-47f9-866e-33f097bb6603_SiteId">
    <vt:lpwstr>03ad1c97-0a4d-4e82-8f93-27291a6a0767</vt:lpwstr>
  </property>
  <property fmtid="{D5CDD505-2E9C-101B-9397-08002B2CF9AE}" pid="11" name="MSIP_Label_af60b174-6478-47f9-866e-33f097bb6603_ActionId">
    <vt:lpwstr>bd111504-f046-4e11-954c-e6cc254bc572</vt:lpwstr>
  </property>
  <property fmtid="{D5CDD505-2E9C-101B-9397-08002B2CF9AE}" pid="12" name="MSIP_Label_af60b174-6478-47f9-866e-33f097bb6603_ContentBits">
    <vt:lpwstr>0</vt:lpwstr>
  </property>
  <property fmtid="{D5CDD505-2E9C-101B-9397-08002B2CF9AE}" pid="13" name="ContentTypeId">
    <vt:lpwstr>0x010100B1C4999ACD6CE848981E0EB0D78F6234</vt:lpwstr>
  </property>
</Properties>
</file>