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771203602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C35F0B" w:rsidRPr="0056157B" w14:paraId="361367E1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71D2910C" w14:textId="2A63AC86" w:rsidR="00C35F0B" w:rsidRPr="0056157B" w:rsidRDefault="00C35F0B" w:rsidP="00634DC7">
                <w:pPr>
                  <w:pStyle w:val="TBNormalTechnicalBlock"/>
                </w:pPr>
              </w:p>
            </w:tc>
          </w:tr>
          <w:tr w:rsidR="00C35F0B" w:rsidRPr="0056157B" w14:paraId="71239573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184F995" w14:textId="77777777" w:rsidR="00C35F0B" w:rsidRPr="0056157B" w:rsidRDefault="00C35F0B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FFAF3CD" wp14:editId="6967DC75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567909D" w14:textId="77777777" w:rsidR="00C35F0B" w:rsidRPr="0056157B" w:rsidRDefault="00C35F0B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C35F0B" w:rsidRPr="00B84B6D" w14:paraId="282F9C7B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D294260" w14:textId="77777777" w:rsidR="00C35F0B" w:rsidRPr="0056157B" w:rsidRDefault="00C35F0B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2E468C4" w14:textId="77777777" w:rsidR="00C35F0B" w:rsidRPr="0056157B" w:rsidRDefault="00C35F0B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7F9405D6" w14:textId="77777777" w:rsidR="00C35F0B" w:rsidRPr="0056157B" w:rsidRDefault="00C35F0B" w:rsidP="00233A0E">
                <w:pPr>
                  <w:pStyle w:val="TBNormalTechnicalBlock"/>
                  <w:rPr>
                    <w:b/>
                  </w:rPr>
                </w:pPr>
              </w:p>
              <w:p w14:paraId="6CB0CC64" w14:textId="77777777" w:rsidR="00C35F0B" w:rsidRDefault="00C35F0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9 January 2026</w:t>
                </w:r>
              </w:p>
              <w:p w14:paraId="559DF6A9" w14:textId="77777777" w:rsidR="00C35F0B" w:rsidRPr="0019440B" w:rsidRDefault="00C35F0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280CA59C" w14:textId="77777777" w:rsidR="00C35F0B" w:rsidRPr="0019440B" w:rsidRDefault="00C35F0B" w:rsidP="00233A0E">
                <w:pPr>
                  <w:pStyle w:val="TBNormalTechnicalBlock"/>
                </w:pPr>
              </w:p>
              <w:p w14:paraId="083A20F3" w14:textId="77777777" w:rsidR="00C35F0B" w:rsidRDefault="00C35F0B" w:rsidP="00233A0E">
                <w:pPr>
                  <w:pStyle w:val="TBNormalTechnicalBlock"/>
                </w:pPr>
                <w:r>
                  <w:t>16982</w:t>
                </w:r>
                <w:r w:rsidRPr="0056157B">
                  <w:t>/</w:t>
                </w:r>
                <w:r>
                  <w:t>25</w:t>
                </w:r>
              </w:p>
              <w:p w14:paraId="390EC47F" w14:textId="77777777" w:rsidR="00C35F0B" w:rsidRDefault="00C35F0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75</w:t>
                </w:r>
              </w:p>
              <w:p w14:paraId="06951B26" w14:textId="77777777" w:rsidR="00C35F0B" w:rsidRDefault="00C35F0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ENV 1412</w:t>
                </w:r>
              </w:p>
              <w:p w14:paraId="213F4092" w14:textId="77777777" w:rsidR="00C35F0B" w:rsidRDefault="00C35F0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CLIMA 613</w:t>
                </w:r>
              </w:p>
              <w:p w14:paraId="129CEA9F" w14:textId="77777777" w:rsidR="00C35F0B" w:rsidRPr="007C5B64" w:rsidRDefault="00C35F0B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8E1977A" w14:textId="77777777" w:rsidR="00C35F0B" w:rsidRPr="009E0BE9" w:rsidRDefault="00C35F0B" w:rsidP="00CD4D38">
                <w:pPr>
                  <w:pStyle w:val="TBDistrbMarkers"/>
                </w:pPr>
                <w:r>
                  <w:t>PARLNAT</w:t>
                </w:r>
              </w:p>
              <w:p w14:paraId="717CE242" w14:textId="77777777" w:rsidR="00C35F0B" w:rsidRPr="009E0BE9" w:rsidRDefault="00C35F0B" w:rsidP="00233A0E">
                <w:pPr>
                  <w:pStyle w:val="TBNormalTechnicalBlock"/>
                </w:pPr>
              </w:p>
              <w:p w14:paraId="5F00EDFE" w14:textId="77777777" w:rsidR="00C35F0B" w:rsidRPr="009E0BE9" w:rsidRDefault="00C35F0B" w:rsidP="00233A0E">
                <w:pPr>
                  <w:pStyle w:val="TBNormalTechnicalBlock"/>
                </w:pPr>
              </w:p>
              <w:p w14:paraId="41B71864" w14:textId="77777777" w:rsidR="00C35F0B" w:rsidRPr="009E0BE9" w:rsidRDefault="00C35F0B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C35F0B" w:rsidRPr="00ED0749" w14:paraId="663B5C48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592E097" w14:textId="77777777" w:rsidR="00C35F0B" w:rsidRPr="00ED0749" w:rsidRDefault="00C35F0B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2EBEECC1" w14:textId="77777777" w:rsidR="00C35F0B" w:rsidRPr="00ED0749" w:rsidRDefault="00C35F0B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D8D712A" w14:textId="77777777" w:rsidR="00C35F0B" w:rsidRPr="00ED0749" w:rsidRDefault="00C35F0B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E501219" w14:textId="77777777" w:rsidR="00C35F0B" w:rsidRPr="00ED0749" w:rsidRDefault="00C35F0B" w:rsidP="00DF1147">
          <w:pPr>
            <w:pStyle w:val="TBEntRefer"/>
            <w:rPr>
              <w:sz w:val="2"/>
              <w:szCs w:val="2"/>
            </w:rPr>
          </w:pPr>
        </w:p>
        <w:p w14:paraId="30D2F7B0" w14:textId="77777777" w:rsidR="00C35F0B" w:rsidRPr="00DD01AC" w:rsidRDefault="00C35F0B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C35F0B" w:rsidRPr="00133225" w14:paraId="29C28942" w14:textId="77777777" w:rsidTr="001E5BC3">
            <w:trPr>
              <w:jc w:val="center"/>
            </w:trPr>
            <w:tc>
              <w:tcPr>
                <w:tcW w:w="9645" w:type="dxa"/>
              </w:tcPr>
              <w:p w14:paraId="2874F407" w14:textId="77777777" w:rsidR="00C35F0B" w:rsidRPr="00C4351E" w:rsidRDefault="00C35F0B" w:rsidP="00C728BF">
                <w:pPr>
                  <w:pStyle w:val="TBHeadingTable"/>
                </w:pPr>
                <w:r>
                  <w:t>DRAFT MINUTES</w:t>
                </w:r>
              </w:p>
            </w:tc>
          </w:tr>
          <w:tr w:rsidR="00C35F0B" w:rsidRPr="007D53AD" w14:paraId="72BB5975" w14:textId="77777777" w:rsidTr="001E5BC3">
            <w:trPr>
              <w:jc w:val="center"/>
            </w:trPr>
            <w:tc>
              <w:tcPr>
                <w:tcW w:w="9645" w:type="dxa"/>
              </w:tcPr>
              <w:p w14:paraId="27188537" w14:textId="77777777" w:rsidR="00C35F0B" w:rsidRPr="007D53AD" w:rsidRDefault="00C35F0B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(Environment)</w:t>
                </w:r>
              </w:p>
            </w:tc>
          </w:tr>
          <w:tr w:rsidR="00C35F0B" w:rsidRPr="007D53AD" w14:paraId="47A8183F" w14:textId="77777777" w:rsidTr="001E5BC3">
            <w:trPr>
              <w:jc w:val="center"/>
            </w:trPr>
            <w:tc>
              <w:tcPr>
                <w:tcW w:w="9645" w:type="dxa"/>
              </w:tcPr>
              <w:p w14:paraId="1863CC7A" w14:textId="77777777" w:rsidR="00C35F0B" w:rsidRPr="006368AC" w:rsidRDefault="00C35F0B" w:rsidP="00E60AAC">
                <w:pPr>
                  <w:pStyle w:val="TBTableText"/>
                </w:pPr>
                <w:r>
                  <w:t>16 December 2025</w:t>
                </w:r>
              </w:p>
            </w:tc>
          </w:tr>
        </w:tbl>
        <w:p w14:paraId="16B6FE02" w14:textId="77777777" w:rsidR="00C35F0B" w:rsidRPr="008C6FD6" w:rsidRDefault="00C35F0B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9299"/>
      </w:tblGrid>
      <w:tr w:rsidR="00FA4645" w:rsidRPr="003C067B" w14:paraId="59B1FC55" w14:textId="77777777" w:rsidTr="00FA4645">
        <w:tc>
          <w:tcPr>
            <w:tcW w:w="567" w:type="dxa"/>
            <w:tcMar>
              <w:right w:w="0" w:type="dxa"/>
            </w:tcMar>
          </w:tcPr>
          <w:p w14:paraId="05209D7C" w14:textId="77777777" w:rsidR="00FA4645" w:rsidRPr="003C067B" w:rsidRDefault="00FA4645" w:rsidP="003C067B">
            <w:pPr>
              <w:pStyle w:val="PointManual"/>
              <w:pageBreakBefore/>
              <w:rPr>
                <w:b/>
                <w:bCs/>
              </w:rPr>
            </w:pPr>
            <w:bookmarkStart w:id="1" w:name="DQC_RangeToBeChecked"/>
            <w:r w:rsidRPr="003C067B">
              <w:rPr>
                <w:b/>
                <w:bCs/>
              </w:rPr>
              <w:t>1.</w:t>
            </w:r>
          </w:p>
        </w:tc>
        <w:tc>
          <w:tcPr>
            <w:tcW w:w="9299" w:type="dxa"/>
            <w:tcMar>
              <w:top w:w="284" w:type="dxa"/>
            </w:tcMar>
          </w:tcPr>
          <w:p w14:paraId="4F465EDC" w14:textId="77777777" w:rsidR="00FA4645" w:rsidRPr="003C067B" w:rsidRDefault="00FA4645" w:rsidP="00BE5E55">
            <w:pPr>
              <w:rPr>
                <w:b/>
                <w:bCs/>
              </w:rPr>
            </w:pPr>
            <w:r w:rsidRPr="003C067B">
              <w:rPr>
                <w:b/>
                <w:bCs/>
              </w:rPr>
              <w:t>Adoption of the agenda</w:t>
            </w:r>
          </w:p>
        </w:tc>
      </w:tr>
    </w:tbl>
    <w:p w14:paraId="65D4B670" w14:textId="77777777" w:rsidR="000B1211" w:rsidRDefault="003C067B" w:rsidP="000B1211">
      <w:pPr>
        <w:pStyle w:val="Text1"/>
        <w:spacing w:before="200" w:line="360" w:lineRule="auto"/>
      </w:pPr>
      <w:r w:rsidRPr="00745614">
        <w:rPr>
          <w:u w:val="single"/>
        </w:rPr>
        <w:t>The Council</w:t>
      </w:r>
      <w:r w:rsidRPr="00745614">
        <w:t xml:space="preserve"> adopted the agenda set out in</w:t>
      </w:r>
      <w:r>
        <w:t xml:space="preserve"> </w:t>
      </w:r>
      <w:r w:rsidRPr="00EF0FE1">
        <w:t xml:space="preserve">document </w:t>
      </w:r>
      <w:r w:rsidR="00C32EBF">
        <w:t>16576</w:t>
      </w:r>
      <w:r>
        <w:t>/25</w:t>
      </w:r>
      <w:r w:rsidRPr="00EF0FE1">
        <w:t>.</w:t>
      </w:r>
    </w:p>
    <w:p w14:paraId="585C016B" w14:textId="1972D7FD" w:rsidR="003C067B" w:rsidRPr="00745614" w:rsidRDefault="008D63EA" w:rsidP="00F03C1B">
      <w:pPr>
        <w:pStyle w:val="Text1"/>
        <w:spacing w:after="240" w:line="360" w:lineRule="auto"/>
      </w:pPr>
      <w:r>
        <w:rPr>
          <w:color w:val="000000"/>
          <w:szCs w:val="24"/>
        </w:rPr>
        <w:t xml:space="preserve">At the request of </w:t>
      </w:r>
      <w:r>
        <w:rPr>
          <w:u w:val="single"/>
        </w:rPr>
        <w:t>France</w:t>
      </w:r>
      <w:r w:rsidRPr="00F03C1B">
        <w:t xml:space="preserve">, </w:t>
      </w:r>
      <w:r>
        <w:rPr>
          <w:u w:val="single"/>
        </w:rPr>
        <w:t>the Netherlands</w:t>
      </w:r>
      <w:r>
        <w:t xml:space="preserve"> and </w:t>
      </w:r>
      <w:r>
        <w:rPr>
          <w:u w:val="single"/>
        </w:rPr>
        <w:t>Spain</w:t>
      </w:r>
      <w:r>
        <w:t xml:space="preserve">, </w:t>
      </w:r>
      <w:r>
        <w:rPr>
          <w:color w:val="000000"/>
          <w:szCs w:val="24"/>
        </w:rPr>
        <w:t xml:space="preserve">the Council agreed to add another “any other business” item </w:t>
      </w:r>
      <w:r>
        <w:t>on “</w:t>
      </w:r>
      <w:r w:rsidRPr="008D63EA">
        <w:t>Call for timely Revision of the Directive on Pyrotechnic Articles (2013/29/EU)</w:t>
      </w:r>
      <w:r>
        <w:t>” in public session.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FA4645" w:rsidRPr="00187627" w14:paraId="431F86C7" w14:textId="77777777" w:rsidTr="00FA4645">
        <w:tc>
          <w:tcPr>
            <w:tcW w:w="567" w:type="dxa"/>
            <w:tcMar>
              <w:right w:w="0" w:type="dxa"/>
            </w:tcMar>
          </w:tcPr>
          <w:p w14:paraId="1C2A1DA0" w14:textId="77777777" w:rsidR="00FA4645" w:rsidRPr="003C067B" w:rsidRDefault="00FA4645" w:rsidP="00FA4645">
            <w:pPr>
              <w:pStyle w:val="PointManual"/>
              <w:rPr>
                <w:b/>
                <w:bCs/>
              </w:rPr>
            </w:pPr>
            <w:r w:rsidRPr="003C067B">
              <w:rPr>
                <w:b/>
                <w:bCs/>
              </w:rPr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16BF4750" w14:textId="77777777" w:rsidR="00FA4645" w:rsidRPr="003C067B" w:rsidRDefault="00FA4645" w:rsidP="00BE5E55">
            <w:pPr>
              <w:rPr>
                <w:b/>
                <w:bCs/>
              </w:rPr>
            </w:pPr>
            <w:r w:rsidRPr="003C067B">
              <w:rPr>
                <w:b/>
                <w:bCs/>
              </w:rPr>
              <w:t>Approval of "A" items</w:t>
            </w:r>
          </w:p>
        </w:tc>
      </w:tr>
      <w:tr w:rsidR="00FA4645" w:rsidRPr="006A0C38" w14:paraId="0DF1DFCF" w14:textId="77777777" w:rsidTr="00FA4645">
        <w:tc>
          <w:tcPr>
            <w:tcW w:w="567" w:type="dxa"/>
            <w:tcMar>
              <w:right w:w="0" w:type="dxa"/>
            </w:tcMar>
          </w:tcPr>
          <w:p w14:paraId="2B825B68" w14:textId="77777777" w:rsidR="00FA4645" w:rsidRPr="003C067B" w:rsidRDefault="00FA4645" w:rsidP="00FA4645">
            <w:pPr>
              <w:rPr>
                <w:b/>
                <w:bCs/>
              </w:rPr>
            </w:pPr>
          </w:p>
        </w:tc>
        <w:tc>
          <w:tcPr>
            <w:tcW w:w="6463" w:type="dxa"/>
            <w:tcMar>
              <w:top w:w="284" w:type="dxa"/>
            </w:tcMar>
          </w:tcPr>
          <w:p w14:paraId="42F979D3" w14:textId="6B3349AE" w:rsidR="00FA4645" w:rsidRPr="003C067B" w:rsidRDefault="00CE54EC" w:rsidP="00BE5E55">
            <w:pPr>
              <w:pStyle w:val="PointManual"/>
              <w:rPr>
                <w:b/>
                <w:bCs/>
              </w:rPr>
            </w:pPr>
            <w:r w:rsidRPr="00CE54EC">
              <w:rPr>
                <w:b/>
                <w:bCs/>
              </w:rPr>
              <w:t>a)</w:t>
            </w:r>
            <w:r w:rsidRPr="00706A9C">
              <w:tab/>
            </w:r>
            <w:r w:rsidR="00FA4645" w:rsidRPr="003C067B">
              <w:rPr>
                <w:b/>
                <w:bCs/>
              </w:rPr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7C373B5" w14:textId="77777777" w:rsidR="00FA4645" w:rsidRPr="00A91B35" w:rsidRDefault="00FA4645" w:rsidP="00BE5E5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203AE1B7" w14:textId="1A21EF0E" w:rsidR="00FA4645" w:rsidRPr="004B09C0" w:rsidRDefault="00C32EBF" w:rsidP="00BE5E55">
            <w:r>
              <w:t>16614</w:t>
            </w:r>
            <w:r w:rsidR="003E7B78">
              <w:t>/25</w:t>
            </w:r>
            <w:r w:rsidR="00CE54EC">
              <w:t xml:space="preserve"> </w:t>
            </w:r>
          </w:p>
        </w:tc>
      </w:tr>
    </w:tbl>
    <w:p w14:paraId="4D25DF12" w14:textId="77777777" w:rsidR="003C067B" w:rsidRDefault="003C067B" w:rsidP="003C067B">
      <w:pPr>
        <w:pStyle w:val="Text1"/>
        <w:spacing w:before="200" w:line="360" w:lineRule="auto"/>
      </w:pPr>
      <w:r w:rsidRPr="007C6A79">
        <w:rPr>
          <w:u w:val="single"/>
        </w:rPr>
        <w:t>The Council</w:t>
      </w:r>
      <w:r w:rsidRPr="007C6A79">
        <w:t xml:space="preserve"> adopted all "A" items listed </w:t>
      </w:r>
      <w:bookmarkStart w:id="2" w:name="_Hlk149125720"/>
      <w:r w:rsidRPr="007C6A79">
        <w:t xml:space="preserve">in the document above </w:t>
      </w:r>
      <w:bookmarkEnd w:id="2"/>
      <w:r w:rsidRPr="007C6A79">
        <w:t>including all linguistic COR and REV documents presented for adoption.</w:t>
      </w:r>
    </w:p>
    <w:p w14:paraId="54655F99" w14:textId="77777777" w:rsidR="00695F95" w:rsidRDefault="00695F95" w:rsidP="00F03C1B">
      <w:pPr>
        <w:pStyle w:val="Text1"/>
        <w:spacing w:after="120" w:line="360" w:lineRule="auto"/>
      </w:pPr>
      <w:r w:rsidRPr="00F03C1B">
        <w:t>Statements on these items are set out in the Addendum.</w:t>
      </w:r>
    </w:p>
    <w:p w14:paraId="051A29B7" w14:textId="77777777" w:rsidR="007A0083" w:rsidRPr="00190411" w:rsidRDefault="007A0083" w:rsidP="00F03C1B">
      <w:pPr>
        <w:spacing w:before="240"/>
        <w:rPr>
          <w:rFonts w:eastAsia="Calibri"/>
          <w:b/>
          <w:bCs/>
          <w:u w:val="single"/>
        </w:rPr>
      </w:pPr>
      <w:r w:rsidRPr="00B859E4">
        <w:rPr>
          <w:rFonts w:eastAsia="Calibri"/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A0083" w:rsidRPr="006A0C38" w14:paraId="6E6D6994" w14:textId="77777777" w:rsidTr="004A7C1C">
        <w:tc>
          <w:tcPr>
            <w:tcW w:w="567" w:type="dxa"/>
            <w:tcMar>
              <w:right w:w="0" w:type="dxa"/>
            </w:tcMar>
          </w:tcPr>
          <w:p w14:paraId="57BEFC57" w14:textId="77777777" w:rsidR="007A0083" w:rsidRPr="007A0083" w:rsidRDefault="007A0083" w:rsidP="004A7C1C">
            <w:pPr>
              <w:pStyle w:val="PointManual"/>
              <w:rPr>
                <w:b/>
                <w:bCs/>
              </w:rPr>
            </w:pPr>
            <w:r w:rsidRPr="007A0083">
              <w:rPr>
                <w:b/>
                <w:bCs/>
              </w:rPr>
              <w:t>3.</w:t>
            </w:r>
          </w:p>
        </w:tc>
        <w:tc>
          <w:tcPr>
            <w:tcW w:w="6463" w:type="dxa"/>
            <w:tcMar>
              <w:top w:w="284" w:type="dxa"/>
            </w:tcMar>
          </w:tcPr>
          <w:p w14:paraId="54E36B8C" w14:textId="77777777" w:rsidR="007A0083" w:rsidRPr="007A0083" w:rsidRDefault="007A0083" w:rsidP="004A7C1C">
            <w:pPr>
              <w:rPr>
                <w:b/>
                <w:bCs/>
              </w:rPr>
            </w:pPr>
            <w:r w:rsidRPr="007A0083">
              <w:rPr>
                <w:b/>
                <w:bCs/>
              </w:rPr>
              <w:t>EU Bioeconomy Strategy</w:t>
            </w:r>
          </w:p>
          <w:p w14:paraId="33A1C0D0" w14:textId="77777777" w:rsidR="007A0083" w:rsidRPr="00A13E19" w:rsidRDefault="007A0083" w:rsidP="004A7C1C">
            <w:pPr>
              <w:rPr>
                <w:i/>
                <w:iCs/>
              </w:rPr>
            </w:pPr>
            <w:r w:rsidRPr="00A13E19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F6EB511" w14:textId="77777777" w:rsidR="007A0083" w:rsidRPr="00A91B35" w:rsidRDefault="007A0083" w:rsidP="004A7C1C">
            <w:pPr>
              <w:pStyle w:val="NormalRight"/>
            </w:pPr>
            <w:r>
              <w:rPr>
                <w:noProof/>
              </w:rPr>
              <w:drawing>
                <wp:inline distT="0" distB="0" distL="0" distR="0" wp14:anchorId="15A46DB8" wp14:editId="6011D654">
                  <wp:extent cx="172442" cy="172442"/>
                  <wp:effectExtent l="0" t="0" r="0" b="0"/>
                  <wp:docPr id="549619492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6194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35252E49" w14:textId="77777777" w:rsidR="007A0083" w:rsidRPr="004B09C0" w:rsidRDefault="007A0083" w:rsidP="004A7C1C">
            <w:r>
              <w:t>16252/25</w:t>
            </w:r>
          </w:p>
        </w:tc>
      </w:tr>
    </w:tbl>
    <w:p w14:paraId="5E31B734" w14:textId="62723A23" w:rsidR="007A0083" w:rsidRPr="000B1211" w:rsidRDefault="000B1211" w:rsidP="000B1211">
      <w:pPr>
        <w:spacing w:before="240" w:after="240" w:line="360" w:lineRule="auto"/>
        <w:rPr>
          <w:rFonts w:eastAsia="Calibri"/>
        </w:rPr>
      </w:pPr>
      <w:r w:rsidRPr="000B1211">
        <w:rPr>
          <w:rFonts w:eastAsia="Calibri"/>
          <w:u w:val="single"/>
        </w:rPr>
        <w:t>The Council</w:t>
      </w:r>
      <w:r w:rsidRPr="000B1211">
        <w:rPr>
          <w:rFonts w:eastAsia="Calibri"/>
        </w:rPr>
        <w:t xml:space="preserve"> held an exchange of views based on the note prepared by the Presidency, as set out in the document above.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A0083" w:rsidRPr="004B09C0" w14:paraId="50A28B89" w14:textId="77777777" w:rsidTr="004A7C1C">
        <w:tc>
          <w:tcPr>
            <w:tcW w:w="567" w:type="dxa"/>
            <w:tcMar>
              <w:right w:w="0" w:type="dxa"/>
            </w:tcMar>
          </w:tcPr>
          <w:p w14:paraId="39229CD2" w14:textId="77777777" w:rsidR="007A0083" w:rsidRPr="007A0083" w:rsidRDefault="007A0083" w:rsidP="004A7C1C">
            <w:pPr>
              <w:pStyle w:val="PointManual"/>
              <w:rPr>
                <w:b/>
                <w:bCs/>
              </w:rPr>
            </w:pPr>
            <w:r w:rsidRPr="007A0083">
              <w:rPr>
                <w:b/>
                <w:bCs/>
              </w:rPr>
              <w:t>4.</w:t>
            </w:r>
          </w:p>
        </w:tc>
        <w:tc>
          <w:tcPr>
            <w:tcW w:w="6463" w:type="dxa"/>
            <w:tcMar>
              <w:top w:w="284" w:type="dxa"/>
            </w:tcMar>
          </w:tcPr>
          <w:p w14:paraId="7FE6E998" w14:textId="77777777" w:rsidR="007A0083" w:rsidRPr="007A0083" w:rsidRDefault="007A0083" w:rsidP="004A7C1C">
            <w:pPr>
              <w:rPr>
                <w:rFonts w:cstheme="minorBidi"/>
                <w:b/>
                <w:bCs/>
                <w:szCs w:val="24"/>
              </w:rPr>
            </w:pPr>
            <w:r w:rsidRPr="007A0083">
              <w:rPr>
                <w:rFonts w:cstheme="minorBidi"/>
                <w:b/>
                <w:bCs/>
                <w:szCs w:val="24"/>
              </w:rPr>
              <w:t>Conclusions on Europe’s Environment 2030 - Building a more climate resilient and circular Europe</w:t>
            </w:r>
          </w:p>
          <w:p w14:paraId="589C6D18" w14:textId="77777777" w:rsidR="007A0083" w:rsidRDefault="007A0083" w:rsidP="004A7C1C">
            <w:r w:rsidRPr="00A13E19">
              <w:rPr>
                <w:rFonts w:eastAsiaTheme="minorHAnsi" w:cstheme="minorBidi"/>
                <w:i/>
                <w:iCs/>
                <w:szCs w:val="24"/>
              </w:rPr>
              <w:t>Approval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4121BBF" w14:textId="77777777" w:rsidR="007A0083" w:rsidRPr="00A91B35" w:rsidRDefault="007A0083" w:rsidP="004A7C1C">
            <w:pPr>
              <w:pStyle w:val="NormalRight"/>
            </w:pPr>
            <w:r>
              <w:rPr>
                <w:noProof/>
              </w:rPr>
              <w:drawing>
                <wp:inline distT="0" distB="0" distL="0" distR="0" wp14:anchorId="06CFD932" wp14:editId="6ECBFF25">
                  <wp:extent cx="172442" cy="172442"/>
                  <wp:effectExtent l="0" t="0" r="0" b="0"/>
                  <wp:docPr id="1335557570" name="Picture 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5557570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45BF22B0" w14:textId="77777777" w:rsidR="007A0083" w:rsidRPr="004B09C0" w:rsidRDefault="007A0083" w:rsidP="004A7C1C">
            <w:r>
              <w:t>16447/25</w:t>
            </w:r>
          </w:p>
        </w:tc>
      </w:tr>
    </w:tbl>
    <w:p w14:paraId="3A79B34B" w14:textId="48A5FBB9" w:rsidR="00BC661F" w:rsidRPr="00BC661F" w:rsidRDefault="00BC661F" w:rsidP="00BC661F">
      <w:pPr>
        <w:spacing w:before="240" w:after="240"/>
        <w:rPr>
          <w:rFonts w:eastAsia="Calibri"/>
        </w:rPr>
      </w:pPr>
      <w:r w:rsidRPr="00BC661F">
        <w:rPr>
          <w:rFonts w:eastAsia="Calibri"/>
          <w:bCs/>
          <w:u w:val="single"/>
        </w:rPr>
        <w:t>The Council</w:t>
      </w:r>
      <w:r w:rsidRPr="00BC661F">
        <w:rPr>
          <w:rFonts w:eastAsia="Calibri"/>
          <w:bCs/>
        </w:rPr>
        <w:t xml:space="preserve"> approved the conclusions as set out in the outcome of proceedings (doc. </w:t>
      </w:r>
      <w:r>
        <w:rPr>
          <w:rFonts w:eastAsia="Calibri"/>
          <w:bCs/>
        </w:rPr>
        <w:t>16856</w:t>
      </w:r>
      <w:r w:rsidRPr="00BC661F">
        <w:rPr>
          <w:rFonts w:eastAsia="Calibri"/>
          <w:bCs/>
        </w:rPr>
        <w:t>/25).</w:t>
      </w:r>
    </w:p>
    <w:p w14:paraId="29DC7A70" w14:textId="77777777" w:rsidR="007A0083" w:rsidRDefault="007A0083" w:rsidP="007A0083">
      <w:pPr>
        <w:spacing w:before="480"/>
        <w:rPr>
          <w:rFonts w:asciiTheme="majorBidi" w:hAnsiTheme="majorBidi" w:cstheme="majorBidi"/>
          <w:b/>
          <w:bCs/>
          <w:szCs w:val="28"/>
          <w:u w:val="single"/>
        </w:rPr>
      </w:pPr>
    </w:p>
    <w:p w14:paraId="19F28B8F" w14:textId="0E714122" w:rsidR="007A0083" w:rsidRDefault="007A0083" w:rsidP="00F03C1B">
      <w:pPr>
        <w:pageBreakBefore/>
        <w:spacing w:before="480"/>
        <w:rPr>
          <w:rFonts w:asciiTheme="majorBidi" w:hAnsiTheme="majorBidi" w:cstheme="majorBidi"/>
          <w:b/>
          <w:bCs/>
          <w:szCs w:val="28"/>
          <w:u w:val="single"/>
        </w:rPr>
      </w:pPr>
      <w:r w:rsidRPr="00F759AE">
        <w:rPr>
          <w:rFonts w:asciiTheme="majorBidi" w:hAnsiTheme="majorBidi" w:cstheme="majorBidi"/>
          <w:b/>
          <w:bCs/>
          <w:szCs w:val="28"/>
          <w:u w:val="single"/>
        </w:rPr>
        <w:lastRenderedPageBreak/>
        <w:t>Any other business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A0083" w:rsidRPr="006A0C38" w14:paraId="795D1736" w14:textId="77777777" w:rsidTr="004A7C1C">
        <w:tc>
          <w:tcPr>
            <w:tcW w:w="567" w:type="dxa"/>
            <w:tcMar>
              <w:right w:w="0" w:type="dxa"/>
            </w:tcMar>
          </w:tcPr>
          <w:p w14:paraId="08E0AE24" w14:textId="77777777" w:rsidR="007A0083" w:rsidRPr="002F7DAF" w:rsidRDefault="007A0083" w:rsidP="004A7C1C">
            <w:pPr>
              <w:pStyle w:val="PointManual"/>
            </w:pPr>
            <w:r w:rsidRPr="008211FE">
              <w:rPr>
                <w:b/>
                <w:bCs/>
              </w:rPr>
              <w:t>5</w:t>
            </w:r>
            <w:r w:rsidRPr="002F7DAF">
              <w:t>.</w:t>
            </w:r>
          </w:p>
        </w:tc>
        <w:tc>
          <w:tcPr>
            <w:tcW w:w="6463" w:type="dxa"/>
            <w:tcMar>
              <w:top w:w="284" w:type="dxa"/>
            </w:tcMar>
          </w:tcPr>
          <w:p w14:paraId="2E854F9B" w14:textId="77777777" w:rsidR="007A0083" w:rsidRPr="008211FE" w:rsidRDefault="007A0083" w:rsidP="004A7C1C">
            <w:pPr>
              <w:rPr>
                <w:b/>
                <w:bCs/>
              </w:rPr>
            </w:pPr>
            <w:r w:rsidRPr="008211FE">
              <w:rPr>
                <w:b/>
                <w:bCs/>
                <w:lang w:eastAsia="fr-BE"/>
              </w:rPr>
              <w:t>a)</w:t>
            </w:r>
            <w:r w:rsidRPr="008211FE">
              <w:rPr>
                <w:b/>
                <w:bCs/>
                <w:lang w:eastAsia="fr-BE"/>
              </w:rPr>
              <w:tab/>
              <w:t>Reports on main recent international meetings: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B4BAD72" w14:textId="77777777" w:rsidR="007A0083" w:rsidRPr="00A91B35" w:rsidRDefault="007A0083" w:rsidP="004A7C1C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3149DAD6" w14:textId="77777777" w:rsidR="007A0083" w:rsidRPr="004B09C0" w:rsidRDefault="007A0083" w:rsidP="004A7C1C"/>
        </w:tc>
      </w:tr>
      <w:tr w:rsidR="007A0083" w:rsidRPr="006A0C38" w14:paraId="2F8B0279" w14:textId="77777777" w:rsidTr="004A7C1C">
        <w:tc>
          <w:tcPr>
            <w:tcW w:w="567" w:type="dxa"/>
            <w:tcMar>
              <w:right w:w="0" w:type="dxa"/>
            </w:tcMar>
          </w:tcPr>
          <w:p w14:paraId="035059CC" w14:textId="77777777" w:rsidR="007A0083" w:rsidRPr="002F7DAF" w:rsidRDefault="007A0083" w:rsidP="004A7C1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3C919F3B" w14:textId="610F29A0" w:rsidR="007A0083" w:rsidRDefault="007A0083" w:rsidP="004A7C1C">
            <w:pPr>
              <w:ind w:left="1156" w:hanging="559"/>
              <w:rPr>
                <w:color w:val="040C28"/>
                <w:szCs w:val="24"/>
                <w:lang w:eastAsia="fr-BE"/>
              </w:rPr>
            </w:pPr>
            <w:r w:rsidRPr="00275132">
              <w:rPr>
                <w:b/>
                <w:bCs/>
                <w:lang w:eastAsia="fr-BE"/>
              </w:rPr>
              <w:t>i)</w:t>
            </w:r>
            <w:r w:rsidRPr="00275132">
              <w:rPr>
                <w:b/>
                <w:bCs/>
                <w:lang w:eastAsia="fr-BE"/>
              </w:rPr>
              <w:tab/>
            </w:r>
            <w:r w:rsidRPr="00275132">
              <w:rPr>
                <w:b/>
                <w:bCs/>
                <w:color w:val="1F1F1F"/>
                <w:szCs w:val="24"/>
                <w:shd w:val="clear" w:color="auto" w:fill="FFFFFF"/>
                <w:lang w:eastAsia="fr-BE"/>
              </w:rPr>
              <w:t>20th meeting of the Conference of the Parties to the Convention on International Trade in Endangered Species of Wild Fauna and Flora (CITES CoP20)</w:t>
            </w:r>
            <w:r>
              <w:rPr>
                <w:color w:val="1F1F1F"/>
                <w:szCs w:val="24"/>
                <w:shd w:val="clear" w:color="auto" w:fill="FFFFFF"/>
                <w:lang w:eastAsia="fr-BE"/>
              </w:rPr>
              <w:t xml:space="preserve"> </w:t>
            </w:r>
            <w:r w:rsidRPr="008B69C0">
              <w:rPr>
                <w:color w:val="1F1F1F"/>
                <w:szCs w:val="24"/>
                <w:shd w:val="clear" w:color="auto" w:fill="FFFFFF"/>
                <w:lang w:eastAsia="fr-BE"/>
              </w:rPr>
              <w:t>(Samarkand, Uzbekistan</w:t>
            </w:r>
            <w:r w:rsidRPr="008B69C0">
              <w:rPr>
                <w:color w:val="040C28"/>
                <w:szCs w:val="24"/>
                <w:lang w:eastAsia="fr-BE"/>
              </w:rPr>
              <w:t>, 24 November</w:t>
            </w:r>
            <w:r>
              <w:rPr>
                <w:color w:val="040C28"/>
                <w:szCs w:val="24"/>
                <w:lang w:eastAsia="fr-BE"/>
              </w:rPr>
              <w:t xml:space="preserve"> </w:t>
            </w:r>
            <w:r w:rsidRPr="008B69C0">
              <w:rPr>
                <w:color w:val="040C28"/>
                <w:szCs w:val="24"/>
                <w:lang w:eastAsia="fr-BE"/>
              </w:rPr>
              <w:t>-</w:t>
            </w:r>
            <w:r>
              <w:rPr>
                <w:color w:val="040C28"/>
                <w:szCs w:val="24"/>
                <w:lang w:eastAsia="fr-BE"/>
              </w:rPr>
              <w:t xml:space="preserve"> </w:t>
            </w:r>
            <w:r w:rsidRPr="008B69C0">
              <w:rPr>
                <w:color w:val="040C28"/>
                <w:szCs w:val="24"/>
                <w:lang w:eastAsia="fr-BE"/>
              </w:rPr>
              <w:t>5 December 2025)</w:t>
            </w:r>
          </w:p>
          <w:p w14:paraId="39967626" w14:textId="77777777" w:rsidR="007A0083" w:rsidRPr="00A13E19" w:rsidRDefault="007A0083" w:rsidP="004A7C1C">
            <w:pPr>
              <w:pStyle w:val="PointManual"/>
              <w:ind w:left="1168" w:firstLine="0"/>
              <w:rPr>
                <w:lang w:eastAsia="fr-BE"/>
              </w:rPr>
            </w:pPr>
            <w:r w:rsidRPr="00313A8A">
              <w:rPr>
                <w:i/>
                <w:iCs/>
                <w:lang w:val="en"/>
              </w:rPr>
              <w:t>Information from the Presidency and the Commission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C3F66DF" w14:textId="77777777" w:rsidR="007A0083" w:rsidRPr="00A91B35" w:rsidRDefault="007A0083" w:rsidP="004A7C1C">
            <w:pPr>
              <w:pStyle w:val="NormalRight"/>
            </w:pPr>
            <w:r>
              <w:rPr>
                <w:noProof/>
              </w:rPr>
              <w:drawing>
                <wp:inline distT="0" distB="0" distL="0" distR="0" wp14:anchorId="4B907D19" wp14:editId="011C1435">
                  <wp:extent cx="172442" cy="172442"/>
                  <wp:effectExtent l="0" t="0" r="0" b="0"/>
                  <wp:docPr id="286908" name="Picture 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908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075A5567" w14:textId="77777777" w:rsidR="007A0083" w:rsidRPr="00B86912" w:rsidRDefault="007A0083" w:rsidP="004A7C1C">
            <w:r>
              <w:t>16410/1/25 REV 1</w:t>
            </w:r>
          </w:p>
        </w:tc>
      </w:tr>
    </w:tbl>
    <w:p w14:paraId="08858162" w14:textId="78433D1B" w:rsidR="00275132" w:rsidRPr="00175FAC" w:rsidRDefault="007F4725" w:rsidP="004C5450">
      <w:pPr>
        <w:spacing w:before="240" w:line="360" w:lineRule="auto"/>
        <w:ind w:left="567"/>
        <w:rPr>
          <w:rFonts w:eastAsia="Calibri"/>
        </w:rPr>
      </w:pPr>
      <w:r w:rsidRPr="007F4725">
        <w:rPr>
          <w:rFonts w:eastAsia="Calibri"/>
          <w:u w:val="single"/>
        </w:rPr>
        <w:t>The Council</w:t>
      </w:r>
      <w:r w:rsidRPr="007F4725">
        <w:rPr>
          <w:rFonts w:eastAsia="Calibri"/>
        </w:rPr>
        <w:t xml:space="preserve"> took note of the information provided by the Presidency and the Commission</w:t>
      </w:r>
      <w:r w:rsidR="004C5450">
        <w:rPr>
          <w:rFonts w:eastAsia="Calibri"/>
        </w:rPr>
        <w:t>, as well as the intervention by other delegations</w:t>
      </w:r>
      <w:r w:rsidRPr="007F4725">
        <w:rPr>
          <w:rFonts w:eastAsia="Calibri"/>
        </w:rPr>
        <w:t>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A0083" w:rsidRPr="006A0C38" w14:paraId="286582E7" w14:textId="77777777" w:rsidTr="004A7C1C">
        <w:tc>
          <w:tcPr>
            <w:tcW w:w="567" w:type="dxa"/>
            <w:tcMar>
              <w:right w:w="0" w:type="dxa"/>
            </w:tcMar>
          </w:tcPr>
          <w:p w14:paraId="02EA9C53" w14:textId="77777777" w:rsidR="007A0083" w:rsidRPr="002F7DAF" w:rsidRDefault="007A0083" w:rsidP="004A7C1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7D7BD0C0" w14:textId="77777777" w:rsidR="007A0083" w:rsidRPr="00275132" w:rsidRDefault="007A0083" w:rsidP="004A7C1C">
            <w:pPr>
              <w:ind w:left="592" w:hanging="592"/>
              <w:rPr>
                <w:b/>
                <w:bCs/>
              </w:rPr>
            </w:pPr>
            <w:r w:rsidRPr="00275132">
              <w:rPr>
                <w:rFonts w:asciiTheme="majorBidi" w:hAnsiTheme="majorBidi" w:cstheme="majorBidi"/>
                <w:b/>
                <w:bCs/>
              </w:rPr>
              <w:t>b)</w:t>
            </w:r>
            <w:r w:rsidRPr="00275132">
              <w:rPr>
                <w:rFonts w:asciiTheme="majorBidi" w:hAnsiTheme="majorBidi" w:cstheme="majorBidi"/>
                <w:b/>
                <w:bCs/>
                <w:szCs w:val="24"/>
              </w:rPr>
              <w:tab/>
            </w:r>
            <w:r w:rsidRPr="00275132">
              <w:rPr>
                <w:b/>
                <w:bCs/>
              </w:rPr>
              <w:t>Proposals to increase price predictability and frontload ETS2 revenues</w:t>
            </w:r>
          </w:p>
          <w:p w14:paraId="1204433A" w14:textId="77777777" w:rsidR="007A0083" w:rsidRPr="008B69C0" w:rsidRDefault="007A0083" w:rsidP="004A7C1C">
            <w:pPr>
              <w:ind w:left="592"/>
              <w:rPr>
                <w:lang w:eastAsia="fr-BE"/>
              </w:rPr>
            </w:pPr>
            <w:r w:rsidRPr="00010FED">
              <w:rPr>
                <w:i/>
                <w:iCs/>
              </w:rPr>
              <w:t>Information from the Commission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893BAA6" w14:textId="77777777" w:rsidR="007A0083" w:rsidRDefault="007A0083" w:rsidP="004A7C1C">
            <w:pPr>
              <w:pStyle w:val="Normal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D3FECDA" wp14:editId="086E387F">
                  <wp:extent cx="172442" cy="172442"/>
                  <wp:effectExtent l="0" t="0" r="0" b="0"/>
                  <wp:docPr id="1890291763" name="Picture 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908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666C3D15" w14:textId="77777777" w:rsidR="007A0083" w:rsidRPr="00010FED" w:rsidRDefault="007A0083" w:rsidP="004A7C1C">
            <w:r w:rsidRPr="00010FED">
              <w:t>16694/25</w:t>
            </w:r>
          </w:p>
          <w:p w14:paraId="6170331B" w14:textId="77777777" w:rsidR="007A0083" w:rsidRDefault="007A0083" w:rsidP="004A7C1C">
            <w:r w:rsidRPr="00010FED">
              <w:t>16105/25</w:t>
            </w:r>
          </w:p>
        </w:tc>
      </w:tr>
    </w:tbl>
    <w:p w14:paraId="079E3018" w14:textId="1F487E74" w:rsidR="00275132" w:rsidRPr="00175FAC" w:rsidRDefault="00175FAC" w:rsidP="00275132">
      <w:pPr>
        <w:pStyle w:val="Text1"/>
        <w:spacing w:before="200" w:after="200" w:line="360" w:lineRule="auto"/>
        <w:ind w:left="709"/>
        <w:rPr>
          <w:rFonts w:asciiTheme="majorBidi" w:hAnsiTheme="majorBidi" w:cstheme="majorBidi"/>
          <w:szCs w:val="24"/>
        </w:rPr>
      </w:pPr>
      <w:r w:rsidRPr="00175FAC">
        <w:rPr>
          <w:rFonts w:asciiTheme="majorBidi" w:hAnsiTheme="majorBidi" w:cstheme="majorBidi"/>
          <w:szCs w:val="24"/>
          <w:u w:val="single"/>
        </w:rPr>
        <w:t>The Council</w:t>
      </w:r>
      <w:r>
        <w:rPr>
          <w:rFonts w:asciiTheme="majorBidi" w:hAnsiTheme="majorBidi" w:cstheme="majorBidi"/>
          <w:szCs w:val="24"/>
        </w:rPr>
        <w:t xml:space="preserve"> took note of the information provided by the Commission, as well as the intervention by delegations.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A0083" w:rsidRPr="006A0C38" w14:paraId="0B527255" w14:textId="77777777" w:rsidTr="004A7C1C">
        <w:tc>
          <w:tcPr>
            <w:tcW w:w="567" w:type="dxa"/>
            <w:tcMar>
              <w:right w:w="0" w:type="dxa"/>
            </w:tcMar>
          </w:tcPr>
          <w:p w14:paraId="595BA791" w14:textId="77777777" w:rsidR="007A0083" w:rsidRPr="002F7DAF" w:rsidRDefault="007A0083" w:rsidP="004A7C1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2C3842BD" w14:textId="77777777" w:rsidR="007A0083" w:rsidRPr="00275132" w:rsidRDefault="007A0083" w:rsidP="004A7C1C">
            <w:pPr>
              <w:pStyle w:val="PointManual"/>
              <w:rPr>
                <w:b/>
                <w:bCs/>
              </w:rPr>
            </w:pPr>
            <w:r w:rsidRPr="00275132">
              <w:rPr>
                <w:b/>
                <w:bCs/>
              </w:rPr>
              <w:t>c)</w:t>
            </w:r>
            <w:r w:rsidRPr="00275132">
              <w:rPr>
                <w:b/>
                <w:bCs/>
              </w:rPr>
              <w:tab/>
              <w:t>Impact of Carbon Border Adjustment Mechanism (CBAM) on the technical and non-commercial electricity imports from Ukraine to EU Member States</w:t>
            </w:r>
          </w:p>
          <w:p w14:paraId="05651711" w14:textId="77777777" w:rsidR="007A0083" w:rsidRDefault="007A0083" w:rsidP="004A7C1C">
            <w:pPr>
              <w:ind w:left="592"/>
              <w:rPr>
                <w:rFonts w:asciiTheme="majorBidi" w:hAnsiTheme="majorBidi" w:cstheme="majorBidi"/>
              </w:rPr>
            </w:pPr>
            <w:r w:rsidRPr="00667DCD">
              <w:rPr>
                <w:i/>
                <w:iCs/>
              </w:rPr>
              <w:t>Information from Poland</w:t>
            </w:r>
            <w:r>
              <w:rPr>
                <w:i/>
                <w:iCs/>
              </w:rPr>
              <w:t>, supported by Estonia and Lithuania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232A8D1" w14:textId="77777777" w:rsidR="007A0083" w:rsidRDefault="007A0083" w:rsidP="004A7C1C">
            <w:pPr>
              <w:pStyle w:val="Normal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77A2231" wp14:editId="737E568D">
                  <wp:extent cx="172442" cy="172442"/>
                  <wp:effectExtent l="0" t="0" r="0" b="0"/>
                  <wp:docPr id="1262906353" name="Picture 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908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3C8311E6" w14:textId="77777777" w:rsidR="007A0083" w:rsidRPr="003B5860" w:rsidRDefault="007A0083" w:rsidP="004A7C1C">
            <w:r>
              <w:t>16728/25</w:t>
            </w:r>
          </w:p>
        </w:tc>
      </w:tr>
    </w:tbl>
    <w:p w14:paraId="6E36AF7E" w14:textId="78E32253" w:rsidR="00275132" w:rsidRPr="0039130B" w:rsidRDefault="0039130B" w:rsidP="00275132">
      <w:pPr>
        <w:pStyle w:val="Text1"/>
        <w:spacing w:before="200" w:after="200" w:line="360" w:lineRule="auto"/>
        <w:ind w:left="709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  <w:u w:val="single"/>
        </w:rPr>
        <w:t>The Council</w:t>
      </w:r>
      <w:r>
        <w:rPr>
          <w:rFonts w:asciiTheme="majorBidi" w:hAnsiTheme="majorBidi" w:cstheme="majorBidi"/>
          <w:szCs w:val="24"/>
        </w:rPr>
        <w:t xml:space="preserve"> took note of the information provided by Poland, supported by Estonia and Lithuania.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A0083" w:rsidRPr="00010FED" w14:paraId="5B80AFBF" w14:textId="77777777" w:rsidTr="004A7C1C">
        <w:tc>
          <w:tcPr>
            <w:tcW w:w="567" w:type="dxa"/>
            <w:tcMar>
              <w:right w:w="0" w:type="dxa"/>
            </w:tcMar>
          </w:tcPr>
          <w:p w14:paraId="74F8EF2F" w14:textId="77777777" w:rsidR="007A0083" w:rsidRPr="00010FED" w:rsidRDefault="007A0083" w:rsidP="004A7C1C">
            <w:pPr>
              <w:pStyle w:val="PointManual"/>
            </w:pPr>
          </w:p>
        </w:tc>
        <w:tc>
          <w:tcPr>
            <w:tcW w:w="7200" w:type="dxa"/>
            <w:gridSpan w:val="2"/>
            <w:tcMar>
              <w:top w:w="284" w:type="dxa"/>
            </w:tcMar>
          </w:tcPr>
          <w:p w14:paraId="0CFCC2C8" w14:textId="77777777" w:rsidR="007A0083" w:rsidRPr="00010FED" w:rsidRDefault="007A0083" w:rsidP="004A7C1C">
            <w:pPr>
              <w:rPr>
                <w:noProof/>
              </w:rPr>
            </w:pPr>
            <w:r w:rsidRPr="00010FED">
              <w:rPr>
                <w:lang w:eastAsia="fr-BE"/>
              </w:rPr>
              <w:t>a)</w:t>
            </w:r>
            <w:r w:rsidRPr="00010FED">
              <w:rPr>
                <w:lang w:eastAsia="fr-BE"/>
              </w:rPr>
              <w:tab/>
              <w:t>(</w:t>
            </w:r>
            <w:r w:rsidRPr="00010FED">
              <w:rPr>
                <w:u w:val="single"/>
                <w:lang w:eastAsia="fr-BE"/>
              </w:rPr>
              <w:t>continuation</w:t>
            </w:r>
            <w:r w:rsidRPr="00010FED">
              <w:rPr>
                <w:lang w:eastAsia="fr-BE"/>
              </w:rPr>
              <w:t>) Reports on main recent international meetings:</w:t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57C92AED" w14:textId="77777777" w:rsidR="007A0083" w:rsidRPr="00010FED" w:rsidRDefault="007A0083" w:rsidP="004A7C1C"/>
        </w:tc>
      </w:tr>
      <w:tr w:rsidR="007A0083" w:rsidRPr="006A0C38" w14:paraId="52C3EE55" w14:textId="77777777" w:rsidTr="004A7C1C">
        <w:tc>
          <w:tcPr>
            <w:tcW w:w="567" w:type="dxa"/>
            <w:tcMar>
              <w:right w:w="0" w:type="dxa"/>
            </w:tcMar>
          </w:tcPr>
          <w:p w14:paraId="72E31092" w14:textId="77777777" w:rsidR="007A0083" w:rsidRPr="002F7DAF" w:rsidRDefault="007A0083" w:rsidP="004A7C1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0BFF973F" w14:textId="77777777" w:rsidR="007A0083" w:rsidRDefault="007A0083" w:rsidP="004A7C1C">
            <w:pPr>
              <w:pStyle w:val="PointManual"/>
              <w:ind w:left="1159"/>
              <w:rPr>
                <w:kern w:val="2"/>
                <w:lang w:val="en" w:eastAsia="fr-BE"/>
                <w14:ligatures w14:val="standardContextual"/>
              </w:rPr>
            </w:pPr>
            <w:r w:rsidRPr="008B69C0">
              <w:rPr>
                <w:kern w:val="2"/>
                <w:lang w:eastAsia="fr-BE"/>
                <w14:ligatures w14:val="standardContextual"/>
              </w:rPr>
              <w:t>i</w:t>
            </w:r>
            <w:r>
              <w:rPr>
                <w:kern w:val="2"/>
                <w:lang w:eastAsia="fr-BE"/>
                <w14:ligatures w14:val="standardContextual"/>
              </w:rPr>
              <w:t>i</w:t>
            </w:r>
            <w:r w:rsidRPr="008B69C0">
              <w:rPr>
                <w:kern w:val="2"/>
                <w:lang w:eastAsia="fr-BE"/>
                <w14:ligatures w14:val="standardContextual"/>
              </w:rPr>
              <w:t>)</w:t>
            </w:r>
            <w:r w:rsidRPr="008B69C0">
              <w:rPr>
                <w:kern w:val="2"/>
                <w:lang w:eastAsia="fr-BE"/>
                <w14:ligatures w14:val="standardContextual"/>
              </w:rPr>
              <w:tab/>
              <w:t>30</w:t>
            </w:r>
            <w:r w:rsidRPr="008B69C0">
              <w:rPr>
                <w:kern w:val="2"/>
                <w:lang w:val="en" w:eastAsia="fr-BE"/>
                <w14:ligatures w14:val="standardContextual"/>
              </w:rPr>
              <w:t>th Conference of the Parties (COP 30) to the United Nations Framework Convention on Climate Change (UNFCCC)</w:t>
            </w:r>
          </w:p>
          <w:p w14:paraId="6759F612" w14:textId="77777777" w:rsidR="007A0083" w:rsidRDefault="007A0083" w:rsidP="004A7C1C">
            <w:pPr>
              <w:pStyle w:val="PointManual"/>
              <w:ind w:left="1159" w:firstLine="0"/>
              <w:rPr>
                <w:lang w:val="en"/>
              </w:rPr>
            </w:pPr>
            <w:r w:rsidRPr="008B69C0">
              <w:rPr>
                <w:lang w:val="en"/>
              </w:rPr>
              <w:t>(</w:t>
            </w:r>
            <w:r w:rsidRPr="008B69C0">
              <w:rPr>
                <w:szCs w:val="24"/>
              </w:rPr>
              <w:t>Belém, Brazil, 10 - 21 November 2025</w:t>
            </w:r>
            <w:r w:rsidRPr="008B69C0">
              <w:rPr>
                <w:lang w:val="en"/>
              </w:rPr>
              <w:t>)</w:t>
            </w:r>
          </w:p>
          <w:p w14:paraId="0141F47F" w14:textId="77777777" w:rsidR="007A0083" w:rsidRPr="00313A8A" w:rsidRDefault="007A0083" w:rsidP="004A7C1C">
            <w:pPr>
              <w:pStyle w:val="PointManual"/>
              <w:ind w:left="1168" w:firstLine="0"/>
              <w:rPr>
                <w:i/>
                <w:iCs/>
                <w:lang w:eastAsia="fr-BE"/>
              </w:rPr>
            </w:pPr>
            <w:r w:rsidRPr="00313A8A">
              <w:rPr>
                <w:i/>
                <w:iCs/>
                <w:lang w:val="en"/>
              </w:rPr>
              <w:t>Information from the Presidency and the Commission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A4D6B73" w14:textId="77777777" w:rsidR="007A0083" w:rsidRDefault="007A0083" w:rsidP="004A7C1C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67200746" w14:textId="77777777" w:rsidR="007A0083" w:rsidRPr="00010FED" w:rsidRDefault="007A0083" w:rsidP="004A7C1C">
            <w:r w:rsidRPr="00010FED">
              <w:t>16310/25</w:t>
            </w:r>
          </w:p>
        </w:tc>
      </w:tr>
      <w:tr w:rsidR="007A0083" w:rsidRPr="006A0C38" w14:paraId="5D7C1D05" w14:textId="77777777" w:rsidTr="004A7C1C">
        <w:tc>
          <w:tcPr>
            <w:tcW w:w="567" w:type="dxa"/>
            <w:tcMar>
              <w:right w:w="0" w:type="dxa"/>
            </w:tcMar>
          </w:tcPr>
          <w:p w14:paraId="419B0DEB" w14:textId="77777777" w:rsidR="007A0083" w:rsidRPr="002F7DAF" w:rsidRDefault="007A0083" w:rsidP="00771DE7">
            <w:pPr>
              <w:pStyle w:val="PointManual"/>
              <w:pageBreakBefore/>
            </w:pPr>
          </w:p>
        </w:tc>
        <w:tc>
          <w:tcPr>
            <w:tcW w:w="6463" w:type="dxa"/>
            <w:tcMar>
              <w:top w:w="284" w:type="dxa"/>
            </w:tcMar>
          </w:tcPr>
          <w:p w14:paraId="7471BE72" w14:textId="77777777" w:rsidR="007A0083" w:rsidRPr="00275132" w:rsidRDefault="007A0083" w:rsidP="004A7C1C">
            <w:pPr>
              <w:ind w:left="592" w:hanging="567"/>
              <w:rPr>
                <w:b/>
                <w:bCs/>
              </w:rPr>
            </w:pPr>
            <w:r w:rsidRPr="00275132">
              <w:rPr>
                <w:rFonts w:asciiTheme="majorBidi" w:hAnsiTheme="majorBidi" w:cstheme="majorBidi"/>
                <w:b/>
                <w:bCs/>
              </w:rPr>
              <w:t>d)</w:t>
            </w:r>
            <w:r w:rsidRPr="00275132">
              <w:rPr>
                <w:rFonts w:asciiTheme="majorBidi" w:hAnsiTheme="majorBidi" w:cstheme="majorBidi"/>
                <w:b/>
                <w:bCs/>
              </w:rPr>
              <w:tab/>
            </w:r>
            <w:r w:rsidRPr="00275132">
              <w:rPr>
                <w:b/>
                <w:bCs/>
                <w:lang w:val="en-IE"/>
              </w:rPr>
              <w:t>Simplification: the environment omnibus and the annual progress report on simplification, implementation and enforcement</w:t>
            </w:r>
          </w:p>
          <w:p w14:paraId="4AA3FF98" w14:textId="77777777" w:rsidR="007A0083" w:rsidRPr="008B69C0" w:rsidRDefault="007A0083" w:rsidP="004A7C1C">
            <w:pPr>
              <w:pStyle w:val="PointManual"/>
              <w:ind w:left="592" w:firstLine="0"/>
              <w:rPr>
                <w:kern w:val="2"/>
                <w:lang w:eastAsia="fr-BE"/>
                <w14:ligatures w14:val="standardContextual"/>
              </w:rPr>
            </w:pPr>
            <w:r w:rsidRPr="00F45EDA">
              <w:rPr>
                <w:rFonts w:asciiTheme="majorBidi" w:hAnsiTheme="majorBidi" w:cstheme="majorBidi"/>
                <w:i/>
                <w:iCs/>
              </w:rPr>
              <w:t>Information from the Commission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0913E84" w14:textId="77777777" w:rsidR="007A0083" w:rsidRDefault="007A0083" w:rsidP="004A7C1C">
            <w:pPr>
              <w:pStyle w:val="Normal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0CB4FE0" wp14:editId="22C43525">
                  <wp:extent cx="172442" cy="172442"/>
                  <wp:effectExtent l="0" t="0" r="0" b="0"/>
                  <wp:docPr id="268518902" name="Picture 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5775863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2F180EB1" w14:textId="77777777" w:rsidR="007A0083" w:rsidRDefault="007A0083" w:rsidP="004A7C1C">
            <w:r>
              <w:t>16753/25</w:t>
            </w:r>
          </w:p>
          <w:p w14:paraId="48F873BE" w14:textId="77777777" w:rsidR="007A0083" w:rsidRDefault="007A0083" w:rsidP="004A7C1C">
            <w:r>
              <w:t>16754/25</w:t>
            </w:r>
          </w:p>
          <w:p w14:paraId="7E7D18E3" w14:textId="77777777" w:rsidR="007A0083" w:rsidRDefault="007A0083" w:rsidP="004A7C1C">
            <w:r>
              <w:t>16755/25 + ADD 1</w:t>
            </w:r>
          </w:p>
          <w:p w14:paraId="2030A6A4" w14:textId="77777777" w:rsidR="007A0083" w:rsidRDefault="007A0083" w:rsidP="004A7C1C">
            <w:r>
              <w:t xml:space="preserve">16771/25 </w:t>
            </w:r>
            <w:r>
              <w:br/>
              <w:t>+ ADD 1-2</w:t>
            </w:r>
          </w:p>
          <w:p w14:paraId="0575A3E5" w14:textId="77777777" w:rsidR="007A0083" w:rsidRDefault="007A0083" w:rsidP="004A7C1C">
            <w:r>
              <w:t>16773/25</w:t>
            </w:r>
          </w:p>
          <w:p w14:paraId="0D1D3228" w14:textId="77777777" w:rsidR="007A0083" w:rsidRPr="00893006" w:rsidRDefault="007A0083" w:rsidP="004A7C1C">
            <w:r>
              <w:t>16778/25</w:t>
            </w:r>
          </w:p>
          <w:p w14:paraId="3419D138" w14:textId="77777777" w:rsidR="007A0083" w:rsidRDefault="007A0083" w:rsidP="004A7C1C">
            <w:r>
              <w:t>15718/25</w:t>
            </w:r>
          </w:p>
        </w:tc>
      </w:tr>
    </w:tbl>
    <w:p w14:paraId="06649769" w14:textId="37E576AA" w:rsidR="00275132" w:rsidRPr="00E6127B" w:rsidRDefault="00E6127B" w:rsidP="00275132">
      <w:pPr>
        <w:pStyle w:val="Text1"/>
        <w:spacing w:before="200" w:after="200" w:line="360" w:lineRule="auto"/>
        <w:ind w:left="709"/>
        <w:rPr>
          <w:rFonts w:asciiTheme="majorBidi" w:hAnsiTheme="majorBidi" w:cstheme="majorBidi"/>
          <w:szCs w:val="24"/>
          <w:highlight w:val="yellow"/>
        </w:rPr>
      </w:pPr>
      <w:r>
        <w:rPr>
          <w:rFonts w:asciiTheme="majorBidi" w:hAnsiTheme="majorBidi" w:cstheme="majorBidi"/>
          <w:szCs w:val="24"/>
          <w:u w:val="single"/>
        </w:rPr>
        <w:t>The Council</w:t>
      </w:r>
      <w:r>
        <w:rPr>
          <w:rFonts w:asciiTheme="majorBidi" w:hAnsiTheme="majorBidi" w:cstheme="majorBidi"/>
          <w:szCs w:val="24"/>
        </w:rPr>
        <w:t xml:space="preserve"> took note of the information provided by the Commission.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A0083" w:rsidRPr="00010FED" w14:paraId="68B47854" w14:textId="77777777" w:rsidTr="004A7C1C">
        <w:tc>
          <w:tcPr>
            <w:tcW w:w="567" w:type="dxa"/>
            <w:tcMar>
              <w:right w:w="0" w:type="dxa"/>
            </w:tcMar>
          </w:tcPr>
          <w:p w14:paraId="7D72342F" w14:textId="77777777" w:rsidR="007A0083" w:rsidRPr="00010FED" w:rsidRDefault="007A0083" w:rsidP="004A7C1C">
            <w:pPr>
              <w:pStyle w:val="PointManual"/>
            </w:pPr>
          </w:p>
        </w:tc>
        <w:tc>
          <w:tcPr>
            <w:tcW w:w="7200" w:type="dxa"/>
            <w:gridSpan w:val="2"/>
            <w:tcMar>
              <w:top w:w="284" w:type="dxa"/>
            </w:tcMar>
          </w:tcPr>
          <w:p w14:paraId="2148FA71" w14:textId="77777777" w:rsidR="007A0083" w:rsidRPr="00010FED" w:rsidRDefault="007A0083" w:rsidP="004A7C1C">
            <w:pPr>
              <w:rPr>
                <w:lang w:eastAsia="fr-BE"/>
              </w:rPr>
            </w:pPr>
            <w:r w:rsidRPr="00010FED">
              <w:rPr>
                <w:lang w:eastAsia="fr-BE"/>
              </w:rPr>
              <w:t>a)</w:t>
            </w:r>
            <w:r w:rsidRPr="00010FED">
              <w:rPr>
                <w:lang w:eastAsia="fr-BE"/>
              </w:rPr>
              <w:tab/>
              <w:t>(</w:t>
            </w:r>
            <w:r w:rsidRPr="00144C56">
              <w:rPr>
                <w:lang w:eastAsia="fr-BE"/>
              </w:rPr>
              <w:t>continuation</w:t>
            </w:r>
            <w:r w:rsidRPr="00010FED">
              <w:rPr>
                <w:lang w:eastAsia="fr-BE"/>
              </w:rPr>
              <w:t>) Reports on main recent international meetings:</w:t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07BC9533" w14:textId="77777777" w:rsidR="007A0083" w:rsidRPr="00010FED" w:rsidRDefault="007A0083" w:rsidP="004A7C1C"/>
        </w:tc>
      </w:tr>
      <w:tr w:rsidR="007A0083" w:rsidRPr="00010FED" w14:paraId="49625CC6" w14:textId="77777777" w:rsidTr="004A7C1C">
        <w:trPr>
          <w:trHeight w:val="803"/>
        </w:trPr>
        <w:tc>
          <w:tcPr>
            <w:tcW w:w="567" w:type="dxa"/>
            <w:tcMar>
              <w:right w:w="0" w:type="dxa"/>
            </w:tcMar>
          </w:tcPr>
          <w:p w14:paraId="6E790E32" w14:textId="77777777" w:rsidR="007A0083" w:rsidRPr="00010FED" w:rsidRDefault="007A0083" w:rsidP="004A7C1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352292A5" w14:textId="77777777" w:rsidR="007A0083" w:rsidRPr="00010FED" w:rsidRDefault="007A0083" w:rsidP="004A7C1C">
            <w:pPr>
              <w:ind w:left="1159" w:hanging="567"/>
              <w:rPr>
                <w:lang w:eastAsia="fr-BE"/>
              </w:rPr>
            </w:pPr>
            <w:r w:rsidRPr="00275132">
              <w:rPr>
                <w:b/>
                <w:bCs/>
                <w:lang w:val="en-US"/>
              </w:rPr>
              <w:t>iii)</w:t>
            </w:r>
            <w:r w:rsidRPr="00275132">
              <w:rPr>
                <w:b/>
                <w:bCs/>
                <w:lang w:val="en-US"/>
              </w:rPr>
              <w:tab/>
              <w:t>Eight meeting of the parties to the Aarhus Convention o</w:t>
            </w:r>
            <w:r w:rsidRPr="00275132">
              <w:rPr>
                <w:b/>
                <w:bCs/>
              </w:rPr>
              <w:t>n Access to Information, Public Participation in Decision-making and Access to Justice in Environmental Matters</w:t>
            </w:r>
            <w:r w:rsidRPr="00275132">
              <w:rPr>
                <w:b/>
                <w:bCs/>
                <w:lang w:val="en-US"/>
              </w:rPr>
              <w:t xml:space="preserve"> (MOP 8)</w:t>
            </w:r>
            <w:r w:rsidRPr="00010FED">
              <w:rPr>
                <w:lang w:val="en-US"/>
              </w:rPr>
              <w:t xml:space="preserve"> </w:t>
            </w:r>
            <w:r w:rsidRPr="00010FED">
              <w:rPr>
                <w:lang w:val="en-US"/>
              </w:rPr>
              <w:br/>
              <w:t>(Geneva, Switzerland, 17 - 21 November 2025)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A608ECC" w14:textId="77777777" w:rsidR="007A0083" w:rsidRPr="00010FED" w:rsidRDefault="007A0083" w:rsidP="004A7C1C">
            <w:pPr>
              <w:pStyle w:val="NormalRight"/>
              <w:rPr>
                <w:noProof/>
              </w:rPr>
            </w:pPr>
            <w:r w:rsidRPr="00010FED">
              <w:rPr>
                <w:noProof/>
              </w:rPr>
              <w:drawing>
                <wp:inline distT="0" distB="0" distL="0" distR="0" wp14:anchorId="5C378E14" wp14:editId="5A527399">
                  <wp:extent cx="172442" cy="172442"/>
                  <wp:effectExtent l="0" t="0" r="0" b="0"/>
                  <wp:docPr id="451409098" name="Picture 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5775863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3552ED32" w14:textId="77777777" w:rsidR="007A0083" w:rsidRPr="00010FED" w:rsidRDefault="007A0083" w:rsidP="004A7C1C">
            <w:r w:rsidRPr="00010FED">
              <w:t>16382/25</w:t>
            </w:r>
          </w:p>
        </w:tc>
      </w:tr>
      <w:tr w:rsidR="007A0083" w:rsidRPr="006A0C38" w14:paraId="4C4EBE31" w14:textId="77777777" w:rsidTr="004A7C1C">
        <w:tc>
          <w:tcPr>
            <w:tcW w:w="567" w:type="dxa"/>
            <w:tcMar>
              <w:right w:w="0" w:type="dxa"/>
            </w:tcMar>
          </w:tcPr>
          <w:p w14:paraId="5D8DE7F4" w14:textId="77777777" w:rsidR="007A0083" w:rsidRPr="002F7DAF" w:rsidRDefault="007A0083" w:rsidP="00275132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2808552F" w14:textId="77777777" w:rsidR="007A0083" w:rsidRPr="00313A8A" w:rsidRDefault="007A0083" w:rsidP="004A7C1C">
            <w:pPr>
              <w:ind w:left="1163" w:hanging="559"/>
              <w:rPr>
                <w:lang w:val="en-US"/>
              </w:rPr>
            </w:pPr>
            <w:r w:rsidRPr="00275132">
              <w:rPr>
                <w:b/>
                <w:bCs/>
                <w:lang w:val="en-US"/>
              </w:rPr>
              <w:t>iv)</w:t>
            </w:r>
            <w:r w:rsidRPr="00275132">
              <w:rPr>
                <w:b/>
                <w:bCs/>
                <w:lang w:val="en-US"/>
              </w:rPr>
              <w:tab/>
              <w:t>Seventh session of the United Nations Environment Assembly (UNEA-7)</w:t>
            </w:r>
            <w:r w:rsidRPr="00275132">
              <w:rPr>
                <w:b/>
                <w:bCs/>
                <w:lang w:val="en-US"/>
              </w:rPr>
              <w:br/>
            </w:r>
            <w:r w:rsidRPr="008F57D4">
              <w:rPr>
                <w:lang w:val="en-US"/>
              </w:rPr>
              <w:t>(Nairobi, Kenya, 8 - 12 December 2025)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2B8A1DF" w14:textId="77777777" w:rsidR="007A0083" w:rsidRDefault="007A0083" w:rsidP="004A7C1C">
            <w:pPr>
              <w:pStyle w:val="Normal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829A8B9" wp14:editId="613A8983">
                  <wp:extent cx="172442" cy="172442"/>
                  <wp:effectExtent l="0" t="0" r="0" b="0"/>
                  <wp:docPr id="830591146" name="Picture 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5775863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6026D1E2" w14:textId="77777777" w:rsidR="007A0083" w:rsidRPr="008213E5" w:rsidRDefault="007A0083" w:rsidP="004A7C1C">
            <w:r w:rsidRPr="008213E5">
              <w:t>16402/25</w:t>
            </w:r>
          </w:p>
        </w:tc>
      </w:tr>
      <w:tr w:rsidR="007A0083" w:rsidRPr="006A0C38" w14:paraId="5EB7B796" w14:textId="77777777" w:rsidTr="004A7C1C">
        <w:tc>
          <w:tcPr>
            <w:tcW w:w="567" w:type="dxa"/>
            <w:tcMar>
              <w:right w:w="0" w:type="dxa"/>
            </w:tcMar>
          </w:tcPr>
          <w:p w14:paraId="03E337A5" w14:textId="77777777" w:rsidR="007A0083" w:rsidRPr="002F7DAF" w:rsidRDefault="007A0083" w:rsidP="004A7C1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3EDA6040" w14:textId="77777777" w:rsidR="007A0083" w:rsidRDefault="007A0083" w:rsidP="004A7C1C">
            <w:pPr>
              <w:ind w:left="1163" w:hanging="559"/>
              <w:rPr>
                <w:lang w:val="en-US"/>
              </w:rPr>
            </w:pPr>
            <w:r w:rsidRPr="00275132">
              <w:rPr>
                <w:b/>
                <w:bCs/>
                <w:lang w:val="en-US"/>
              </w:rPr>
              <w:t>v)</w:t>
            </w:r>
            <w:r w:rsidRPr="00275132">
              <w:rPr>
                <w:b/>
                <w:bCs/>
                <w:lang w:val="en-US"/>
              </w:rPr>
              <w:tab/>
            </w:r>
            <w:r w:rsidRPr="00275132">
              <w:rPr>
                <w:b/>
                <w:bCs/>
                <w:lang w:eastAsia="fr-BE"/>
              </w:rPr>
              <w:t>Sixth Conference of the Parties to the Minamata Convention on Mercury (COP 6)</w:t>
            </w:r>
            <w:r>
              <w:rPr>
                <w:lang w:eastAsia="fr-BE"/>
              </w:rPr>
              <w:br/>
            </w:r>
            <w:r w:rsidRPr="008B69C0">
              <w:rPr>
                <w:lang w:eastAsia="fr-BE"/>
              </w:rPr>
              <w:t>(Geneva, Switzerland, 3 -</w:t>
            </w:r>
            <w:r>
              <w:rPr>
                <w:lang w:eastAsia="fr-BE"/>
              </w:rPr>
              <w:t xml:space="preserve"> </w:t>
            </w:r>
            <w:r w:rsidRPr="008B69C0">
              <w:rPr>
                <w:lang w:eastAsia="fr-BE"/>
              </w:rPr>
              <w:t>7 November</w:t>
            </w:r>
            <w:r>
              <w:rPr>
                <w:lang w:eastAsia="fr-BE"/>
              </w:rPr>
              <w:t xml:space="preserve"> 2025</w:t>
            </w:r>
            <w:r w:rsidRPr="008B69C0">
              <w:rPr>
                <w:lang w:eastAsia="fr-BE"/>
              </w:rPr>
              <w:t>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AAB50A3" w14:textId="77777777" w:rsidR="007A0083" w:rsidRDefault="007A0083" w:rsidP="004A7C1C">
            <w:pPr>
              <w:pStyle w:val="Normal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DBA4B4C" wp14:editId="0EE75AE2">
                  <wp:extent cx="172442" cy="172442"/>
                  <wp:effectExtent l="0" t="0" r="0" b="0"/>
                  <wp:docPr id="1794786550" name="Picture 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5775863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794171CD" w14:textId="77777777" w:rsidR="007A0083" w:rsidRPr="008213E5" w:rsidRDefault="007A0083" w:rsidP="004A7C1C">
            <w:r w:rsidRPr="008213E5">
              <w:t>16701/25</w:t>
            </w:r>
          </w:p>
        </w:tc>
      </w:tr>
      <w:tr w:rsidR="007A0083" w:rsidRPr="006A0C38" w14:paraId="3C158A35" w14:textId="77777777" w:rsidTr="004A7C1C">
        <w:tc>
          <w:tcPr>
            <w:tcW w:w="567" w:type="dxa"/>
            <w:tcMar>
              <w:right w:w="0" w:type="dxa"/>
            </w:tcMar>
          </w:tcPr>
          <w:p w14:paraId="490AE7E8" w14:textId="77777777" w:rsidR="007A0083" w:rsidRPr="002F7DAF" w:rsidRDefault="007A0083" w:rsidP="004A7C1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426F9722" w14:textId="77777777" w:rsidR="007A0083" w:rsidRPr="00275132" w:rsidRDefault="007A0083" w:rsidP="004A7C1C">
            <w:pPr>
              <w:ind w:left="1156" w:hanging="559"/>
              <w:rPr>
                <w:b/>
                <w:bCs/>
              </w:rPr>
            </w:pPr>
            <w:r w:rsidRPr="00275132">
              <w:rPr>
                <w:b/>
                <w:bCs/>
                <w:lang w:eastAsia="fr-BE"/>
              </w:rPr>
              <w:t>vi)</w:t>
            </w:r>
            <w:r w:rsidRPr="00275132">
              <w:rPr>
                <w:b/>
                <w:bCs/>
                <w:lang w:eastAsia="fr-BE"/>
              </w:rPr>
              <w:tab/>
            </w:r>
            <w:r w:rsidRPr="00275132">
              <w:rPr>
                <w:b/>
                <w:bCs/>
              </w:rPr>
              <w:t>The 37th meeting of the Parties to the Montreal Protocol (MOP37)</w:t>
            </w:r>
          </w:p>
          <w:p w14:paraId="4E05C3C0" w14:textId="77777777" w:rsidR="007A0083" w:rsidRPr="00275132" w:rsidRDefault="007A0083" w:rsidP="004A7C1C">
            <w:pPr>
              <w:ind w:left="1156" w:firstLine="3"/>
            </w:pPr>
            <w:r w:rsidRPr="00275132">
              <w:t>(Nairobi, Kenya, 3 - 7 November 2025)</w:t>
            </w:r>
          </w:p>
          <w:p w14:paraId="4E3372C4" w14:textId="77777777" w:rsidR="007A0083" w:rsidRPr="00EA7053" w:rsidRDefault="007A0083" w:rsidP="004A7C1C">
            <w:pPr>
              <w:ind w:left="1156" w:hanging="559"/>
              <w:rPr>
                <w:i/>
                <w:iCs/>
              </w:rPr>
            </w:pPr>
            <w:r w:rsidRPr="00EA7053">
              <w:rPr>
                <w:i/>
                <w:iCs/>
              </w:rPr>
              <w:t>Information from the Presidency and the Commission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6C6B720" w14:textId="77777777" w:rsidR="007A0083" w:rsidRPr="00A91B35" w:rsidRDefault="007A0083" w:rsidP="004A7C1C">
            <w:pPr>
              <w:pStyle w:val="NormalRight"/>
            </w:pPr>
            <w:r>
              <w:rPr>
                <w:noProof/>
              </w:rPr>
              <w:drawing>
                <wp:inline distT="0" distB="0" distL="0" distR="0" wp14:anchorId="5C965363" wp14:editId="0E09DB27">
                  <wp:extent cx="172442" cy="172442"/>
                  <wp:effectExtent l="0" t="0" r="0" b="0"/>
                  <wp:docPr id="1863147078" name="Picture 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5775863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306C0C03" w14:textId="77777777" w:rsidR="007A0083" w:rsidRPr="00B86912" w:rsidRDefault="007A0083" w:rsidP="004A7C1C">
            <w:r>
              <w:t>16286/25</w:t>
            </w:r>
          </w:p>
        </w:tc>
      </w:tr>
    </w:tbl>
    <w:p w14:paraId="1D1B1670" w14:textId="49418126" w:rsidR="00275132" w:rsidRPr="003A69F4" w:rsidRDefault="00E6127B" w:rsidP="007E521A">
      <w:pPr>
        <w:pStyle w:val="Text1"/>
        <w:spacing w:before="200" w:after="120" w:line="360" w:lineRule="auto"/>
        <w:ind w:left="709"/>
        <w:rPr>
          <w:rFonts w:asciiTheme="majorBidi" w:hAnsiTheme="majorBidi" w:cstheme="majorBidi"/>
          <w:szCs w:val="24"/>
          <w:highlight w:val="yellow"/>
        </w:rPr>
      </w:pPr>
      <w:r w:rsidRPr="007F4725">
        <w:rPr>
          <w:rFonts w:eastAsia="Calibri"/>
          <w:u w:val="single"/>
        </w:rPr>
        <w:t>The Council</w:t>
      </w:r>
      <w:r w:rsidRPr="007F4725">
        <w:rPr>
          <w:rFonts w:eastAsia="Calibri"/>
        </w:rPr>
        <w:t xml:space="preserve"> took note of the information provided by the Presidency and the Commission.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A0083" w:rsidRPr="008213E5" w14:paraId="6F9C2828" w14:textId="77777777" w:rsidTr="007E521A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2163F929" w14:textId="77777777" w:rsidR="007A0083" w:rsidRPr="002F7DAF" w:rsidRDefault="007A0083" w:rsidP="004A7C1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135A4E92" w14:textId="77777777" w:rsidR="007A0083" w:rsidRPr="00275132" w:rsidRDefault="007A0083" w:rsidP="004A7C1C">
            <w:pPr>
              <w:ind w:left="597" w:hanging="597"/>
              <w:rPr>
                <w:b/>
                <w:bCs/>
              </w:rPr>
            </w:pPr>
            <w:r w:rsidRPr="00275132">
              <w:rPr>
                <w:b/>
                <w:bCs/>
              </w:rPr>
              <w:t>e)</w:t>
            </w:r>
            <w:r w:rsidRPr="00275132">
              <w:rPr>
                <w:b/>
                <w:bCs/>
              </w:rPr>
              <w:tab/>
              <w:t>Urgent need for action at European level concerning the environmental and economic effects of ultra-fast fashion</w:t>
            </w:r>
          </w:p>
          <w:p w14:paraId="0A85051E" w14:textId="77777777" w:rsidR="007A0083" w:rsidRPr="00F11B74" w:rsidRDefault="007A0083" w:rsidP="004A7C1C">
            <w:pPr>
              <w:ind w:left="592" w:firstLine="5"/>
              <w:rPr>
                <w:lang w:eastAsia="fr-BE"/>
              </w:rPr>
            </w:pPr>
            <w:r w:rsidRPr="00F11B74">
              <w:rPr>
                <w:i/>
                <w:iCs/>
              </w:rPr>
              <w:t>Information from Austria, Belgium, Finland, France, Italy, Poland, Portugal and Slovenia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C220DB7" w14:textId="77777777" w:rsidR="007A0083" w:rsidRPr="00F11B74" w:rsidRDefault="007A0083" w:rsidP="004A7C1C">
            <w:pPr>
              <w:pStyle w:val="NormalRight"/>
            </w:pPr>
            <w:r w:rsidRPr="00F11B74">
              <w:rPr>
                <w:noProof/>
              </w:rPr>
              <w:drawing>
                <wp:inline distT="0" distB="0" distL="0" distR="0" wp14:anchorId="2B292702" wp14:editId="64CA4846">
                  <wp:extent cx="172442" cy="172442"/>
                  <wp:effectExtent l="0" t="0" r="0" b="0"/>
                  <wp:docPr id="1612027452" name="Picture 4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70509" name="Picture 4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3174F9B3" w14:textId="77777777" w:rsidR="007A0083" w:rsidRPr="00F11B74" w:rsidRDefault="007A0083" w:rsidP="004A7C1C">
            <w:r w:rsidRPr="00F11B74">
              <w:rPr>
                <w:lang w:val="nn-NO"/>
              </w:rPr>
              <w:t>16784/1/25 REV 1</w:t>
            </w:r>
          </w:p>
        </w:tc>
      </w:tr>
    </w:tbl>
    <w:p w14:paraId="3C6ADB19" w14:textId="463674CD" w:rsidR="00E6127B" w:rsidRPr="00175FAC" w:rsidRDefault="00E6127B" w:rsidP="007E521A">
      <w:pPr>
        <w:pStyle w:val="Text1"/>
        <w:spacing w:before="200" w:line="360" w:lineRule="auto"/>
        <w:ind w:left="709"/>
        <w:rPr>
          <w:rFonts w:asciiTheme="majorBidi" w:hAnsiTheme="majorBidi" w:cstheme="majorBidi"/>
          <w:szCs w:val="24"/>
        </w:rPr>
      </w:pPr>
      <w:r w:rsidRPr="00175FAC">
        <w:rPr>
          <w:rFonts w:asciiTheme="majorBidi" w:hAnsiTheme="majorBidi" w:cstheme="majorBidi"/>
          <w:szCs w:val="24"/>
          <w:u w:val="single"/>
        </w:rPr>
        <w:t>The Council</w:t>
      </w:r>
      <w:r>
        <w:rPr>
          <w:rFonts w:asciiTheme="majorBidi" w:hAnsiTheme="majorBidi" w:cstheme="majorBidi"/>
          <w:szCs w:val="24"/>
        </w:rPr>
        <w:t xml:space="preserve"> took note of the information provided by Austria, Belgium, Finland, France, Italy, Poland, Portugal and Slovenia, as well as the intervention by other delegations.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A0083" w:rsidRPr="006A0C38" w14:paraId="5DFD72A3" w14:textId="77777777" w:rsidTr="004A7C1C">
        <w:tc>
          <w:tcPr>
            <w:tcW w:w="567" w:type="dxa"/>
            <w:tcMar>
              <w:right w:w="0" w:type="dxa"/>
            </w:tcMar>
          </w:tcPr>
          <w:p w14:paraId="54BD8875" w14:textId="77777777" w:rsidR="007A0083" w:rsidRPr="008213E5" w:rsidRDefault="007A0083" w:rsidP="00771DE7">
            <w:pPr>
              <w:pStyle w:val="PointManual"/>
              <w:pageBreakBefore/>
            </w:pPr>
          </w:p>
        </w:tc>
        <w:tc>
          <w:tcPr>
            <w:tcW w:w="6463" w:type="dxa"/>
            <w:tcMar>
              <w:top w:w="284" w:type="dxa"/>
            </w:tcMar>
          </w:tcPr>
          <w:p w14:paraId="0628C926" w14:textId="77777777" w:rsidR="007A0083" w:rsidRPr="00275132" w:rsidRDefault="007A0083" w:rsidP="004A7C1C">
            <w:pPr>
              <w:ind w:left="597" w:hanging="597"/>
              <w:rPr>
                <w:b/>
                <w:bCs/>
              </w:rPr>
            </w:pPr>
            <w:r w:rsidRPr="00275132">
              <w:rPr>
                <w:b/>
                <w:bCs/>
              </w:rPr>
              <w:t>f)</w:t>
            </w:r>
            <w:r w:rsidRPr="00275132">
              <w:rPr>
                <w:b/>
                <w:bCs/>
              </w:rPr>
              <w:tab/>
              <w:t>The dangers posed by lithium batteries and the feasibility and potential benefits of introducing an EU-wide battery deposit system</w:t>
            </w:r>
          </w:p>
          <w:p w14:paraId="65B965B5" w14:textId="77777777" w:rsidR="007A0083" w:rsidRPr="00F11B74" w:rsidRDefault="007A0083" w:rsidP="004A7C1C">
            <w:pPr>
              <w:ind w:left="592" w:firstLine="5"/>
              <w:rPr>
                <w:lang w:eastAsia="fr-BE"/>
              </w:rPr>
            </w:pPr>
            <w:r w:rsidRPr="00F11B74">
              <w:rPr>
                <w:i/>
                <w:iCs/>
              </w:rPr>
              <w:t>Information from Austria,</w:t>
            </w:r>
            <w:r w:rsidRPr="00F11B74">
              <w:t xml:space="preserve"> </w:t>
            </w:r>
            <w:r w:rsidRPr="00F11B74">
              <w:rPr>
                <w:i/>
                <w:iCs/>
              </w:rPr>
              <w:t>supported by Germany and Lithuania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47FC5B8" w14:textId="77777777" w:rsidR="007A0083" w:rsidRPr="00F11B74" w:rsidRDefault="007A0083" w:rsidP="004A7C1C">
            <w:pPr>
              <w:pStyle w:val="NormalRight"/>
            </w:pPr>
            <w:r w:rsidRPr="00F11B74">
              <w:rPr>
                <w:noProof/>
              </w:rPr>
              <w:drawing>
                <wp:inline distT="0" distB="0" distL="0" distR="0" wp14:anchorId="3F438962" wp14:editId="1CFA5A48">
                  <wp:extent cx="172442" cy="172442"/>
                  <wp:effectExtent l="0" t="0" r="0" b="0"/>
                  <wp:docPr id="994744452" name="Picture 4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70509" name="Picture 4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04D0EC14" w14:textId="77777777" w:rsidR="007A0083" w:rsidRPr="00F11B74" w:rsidRDefault="007A0083" w:rsidP="004A7C1C">
            <w:r w:rsidRPr="00F11B74">
              <w:t>16339/25</w:t>
            </w:r>
          </w:p>
        </w:tc>
      </w:tr>
    </w:tbl>
    <w:p w14:paraId="14E67D0F" w14:textId="3DC32B32" w:rsidR="00275132" w:rsidRPr="0097708F" w:rsidRDefault="0097708F" w:rsidP="00275132">
      <w:pPr>
        <w:pStyle w:val="Text1"/>
        <w:spacing w:before="200" w:after="200" w:line="360" w:lineRule="auto"/>
        <w:ind w:left="709"/>
        <w:rPr>
          <w:rFonts w:asciiTheme="majorBidi" w:hAnsiTheme="majorBidi" w:cstheme="majorBidi"/>
          <w:szCs w:val="24"/>
        </w:rPr>
      </w:pPr>
      <w:r w:rsidRPr="0097708F">
        <w:rPr>
          <w:rFonts w:asciiTheme="majorBidi" w:hAnsiTheme="majorBidi" w:cstheme="majorBidi"/>
          <w:szCs w:val="24"/>
          <w:u w:val="single"/>
        </w:rPr>
        <w:t>The Council</w:t>
      </w:r>
      <w:r>
        <w:rPr>
          <w:rFonts w:asciiTheme="majorBidi" w:hAnsiTheme="majorBidi" w:cstheme="majorBidi"/>
          <w:szCs w:val="24"/>
        </w:rPr>
        <w:t xml:space="preserve"> took note of the information provided by Austria, supported by Germany and Lithuania</w:t>
      </w:r>
      <w:r w:rsidR="002E7708">
        <w:rPr>
          <w:rFonts w:asciiTheme="majorBidi" w:hAnsiTheme="majorBidi" w:cstheme="majorBidi"/>
          <w:szCs w:val="24"/>
        </w:rPr>
        <w:t>, as well as the intervention by other delegations</w:t>
      </w:r>
      <w:r>
        <w:rPr>
          <w:rFonts w:asciiTheme="majorBidi" w:hAnsiTheme="majorBidi" w:cstheme="majorBidi"/>
          <w:szCs w:val="24"/>
        </w:rPr>
        <w:t>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A0083" w:rsidRPr="006A0C38" w14:paraId="347A40D5" w14:textId="77777777" w:rsidTr="004A7C1C">
        <w:tc>
          <w:tcPr>
            <w:tcW w:w="567" w:type="dxa"/>
            <w:tcMar>
              <w:right w:w="0" w:type="dxa"/>
            </w:tcMar>
          </w:tcPr>
          <w:p w14:paraId="5F23B9F8" w14:textId="77777777" w:rsidR="007A0083" w:rsidRPr="00AE6F9C" w:rsidRDefault="007A0083" w:rsidP="004A7C1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78A2485D" w14:textId="77777777" w:rsidR="007A0083" w:rsidRPr="00F11B74" w:rsidRDefault="007A0083" w:rsidP="004A7C1C">
            <w:pPr>
              <w:ind w:left="600" w:hanging="563"/>
            </w:pPr>
            <w:r w:rsidRPr="00F11B74">
              <w:t>g</w:t>
            </w:r>
            <w:r w:rsidRPr="00275132">
              <w:rPr>
                <w:b/>
                <w:bCs/>
              </w:rPr>
              <w:t>)</w:t>
            </w:r>
            <w:r w:rsidRPr="00275132">
              <w:rPr>
                <w:b/>
                <w:bCs/>
              </w:rPr>
              <w:tab/>
              <w:t>Strengthening the market surveillance and product compliance in the European Union market</w:t>
            </w:r>
          </w:p>
          <w:p w14:paraId="04BF1FDC" w14:textId="77777777" w:rsidR="007A0083" w:rsidRPr="00F11B74" w:rsidRDefault="007A0083" w:rsidP="004A7C1C">
            <w:pPr>
              <w:ind w:left="597" w:firstLine="4"/>
            </w:pPr>
            <w:r w:rsidRPr="00F11B74">
              <w:rPr>
                <w:i/>
                <w:iCs/>
              </w:rPr>
              <w:t>Information from Belgium, supported by Finland, France, Poland and Portugal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335E901" w14:textId="77777777" w:rsidR="007A0083" w:rsidRPr="00F11B74" w:rsidRDefault="007A0083" w:rsidP="004A7C1C">
            <w:pPr>
              <w:pStyle w:val="NormalRight"/>
            </w:pPr>
            <w:r w:rsidRPr="00F11B74">
              <w:rPr>
                <w:noProof/>
              </w:rPr>
              <w:drawing>
                <wp:inline distT="0" distB="0" distL="0" distR="0" wp14:anchorId="4B66424A" wp14:editId="2D09EB53">
                  <wp:extent cx="172442" cy="172442"/>
                  <wp:effectExtent l="0" t="0" r="0" b="0"/>
                  <wp:docPr id="789312394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312394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36389A0A" w14:textId="77777777" w:rsidR="007A0083" w:rsidRPr="00F11B74" w:rsidRDefault="007A0083" w:rsidP="004A7C1C">
            <w:r w:rsidRPr="00F11B74">
              <w:t>16785/1/25 REV 1</w:t>
            </w:r>
          </w:p>
        </w:tc>
      </w:tr>
    </w:tbl>
    <w:p w14:paraId="79C0AD33" w14:textId="215E9E8A" w:rsidR="0097708F" w:rsidRPr="0097708F" w:rsidRDefault="0097708F" w:rsidP="0097708F">
      <w:pPr>
        <w:pStyle w:val="Text1"/>
        <w:spacing w:before="200" w:after="200" w:line="360" w:lineRule="auto"/>
        <w:ind w:left="709"/>
        <w:rPr>
          <w:rFonts w:asciiTheme="majorBidi" w:hAnsiTheme="majorBidi" w:cstheme="majorBidi"/>
          <w:szCs w:val="24"/>
        </w:rPr>
      </w:pPr>
      <w:r w:rsidRPr="0097708F">
        <w:rPr>
          <w:rFonts w:asciiTheme="majorBidi" w:hAnsiTheme="majorBidi" w:cstheme="majorBidi"/>
          <w:szCs w:val="24"/>
          <w:u w:val="single"/>
        </w:rPr>
        <w:t>The Council</w:t>
      </w:r>
      <w:r>
        <w:rPr>
          <w:rFonts w:asciiTheme="majorBidi" w:hAnsiTheme="majorBidi" w:cstheme="majorBidi"/>
          <w:szCs w:val="24"/>
        </w:rPr>
        <w:t xml:space="preserve"> took note of the information provided by Belgium, supported by Finland, France, Poland and Portugal.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A0083" w:rsidRPr="006A0C38" w14:paraId="05740102" w14:textId="77777777" w:rsidTr="004A7C1C">
        <w:tc>
          <w:tcPr>
            <w:tcW w:w="567" w:type="dxa"/>
            <w:tcMar>
              <w:right w:w="0" w:type="dxa"/>
            </w:tcMar>
          </w:tcPr>
          <w:p w14:paraId="511604FE" w14:textId="77777777" w:rsidR="007A0083" w:rsidRPr="00AE6F9C" w:rsidRDefault="007A0083" w:rsidP="004A7C1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54CA6767" w14:textId="77777777" w:rsidR="007A0083" w:rsidRPr="00F11B74" w:rsidRDefault="007A0083" w:rsidP="004A7C1C">
            <w:pPr>
              <w:ind w:left="597" w:hanging="597"/>
            </w:pPr>
            <w:r w:rsidRPr="00F11B74">
              <w:t>h</w:t>
            </w:r>
            <w:r w:rsidRPr="00275132">
              <w:rPr>
                <w:b/>
                <w:bCs/>
              </w:rPr>
              <w:t>)</w:t>
            </w:r>
            <w:r w:rsidRPr="00275132">
              <w:rPr>
                <w:b/>
                <w:bCs/>
              </w:rPr>
              <w:tab/>
              <w:t>Update on the Progress of the EU Missions on Climate-neutral and Smart Cities and on Adaptation to Climate Change under Horizon Europe</w:t>
            </w:r>
          </w:p>
          <w:p w14:paraId="73EDC02B" w14:textId="77777777" w:rsidR="007A0083" w:rsidRPr="00F11B74" w:rsidRDefault="007A0083" w:rsidP="004A7C1C">
            <w:pPr>
              <w:ind w:left="592" w:firstLine="5"/>
            </w:pPr>
            <w:r w:rsidRPr="00F11B74">
              <w:rPr>
                <w:i/>
                <w:iCs/>
                <w:lang w:val="en-US"/>
              </w:rPr>
              <w:t>Information from the Commission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2F22517" w14:textId="77777777" w:rsidR="007A0083" w:rsidRPr="00F11B74" w:rsidRDefault="007A0083" w:rsidP="004A7C1C">
            <w:pPr>
              <w:pStyle w:val="NormalRight"/>
              <w:rPr>
                <w:noProof/>
              </w:rPr>
            </w:pPr>
            <w:r w:rsidRPr="00F11B74">
              <w:rPr>
                <w:noProof/>
              </w:rPr>
              <w:drawing>
                <wp:inline distT="0" distB="0" distL="0" distR="0" wp14:anchorId="70958BD7" wp14:editId="3422BC41">
                  <wp:extent cx="172442" cy="172442"/>
                  <wp:effectExtent l="0" t="0" r="0" b="0"/>
                  <wp:docPr id="97870509" name="Picture 4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70509" name="Picture 4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1E859363" w14:textId="77777777" w:rsidR="007A0083" w:rsidRPr="00F11B74" w:rsidRDefault="007A0083" w:rsidP="004A7C1C">
            <w:r w:rsidRPr="00F11B74">
              <w:t>16130/25</w:t>
            </w:r>
          </w:p>
        </w:tc>
      </w:tr>
    </w:tbl>
    <w:p w14:paraId="6692BC68" w14:textId="2652D59F" w:rsidR="00D540DA" w:rsidRPr="003A69F4" w:rsidRDefault="00D540DA" w:rsidP="00D540DA">
      <w:pPr>
        <w:pStyle w:val="Text1"/>
        <w:spacing w:before="200" w:after="200" w:line="360" w:lineRule="auto"/>
        <w:ind w:left="709"/>
        <w:rPr>
          <w:rFonts w:asciiTheme="majorBidi" w:hAnsiTheme="majorBidi" w:cstheme="majorBidi"/>
          <w:szCs w:val="24"/>
          <w:highlight w:val="yellow"/>
        </w:rPr>
      </w:pPr>
      <w:r w:rsidRPr="007F4725">
        <w:rPr>
          <w:rFonts w:eastAsia="Calibri"/>
          <w:u w:val="single"/>
        </w:rPr>
        <w:t>The Council</w:t>
      </w:r>
      <w:r w:rsidRPr="007F4725">
        <w:rPr>
          <w:rFonts w:eastAsia="Calibri"/>
        </w:rPr>
        <w:t xml:space="preserve"> took note of the information provided by the Commission.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1118DC" w:rsidRPr="006A0C38" w14:paraId="58165145" w14:textId="77777777" w:rsidTr="004C0000">
        <w:tc>
          <w:tcPr>
            <w:tcW w:w="567" w:type="dxa"/>
            <w:tcMar>
              <w:right w:w="0" w:type="dxa"/>
            </w:tcMar>
          </w:tcPr>
          <w:p w14:paraId="15ACA72E" w14:textId="77777777" w:rsidR="001118DC" w:rsidRPr="00AE6F9C" w:rsidRDefault="001118DC" w:rsidP="004C0000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1B964F7A" w14:textId="120ECEA8" w:rsidR="001118DC" w:rsidRPr="00427A52" w:rsidRDefault="00427A52" w:rsidP="004C0000">
            <w:pPr>
              <w:ind w:left="597" w:hanging="597"/>
            </w:pPr>
            <w:r w:rsidRPr="00427A52">
              <w:t>i</w:t>
            </w:r>
            <w:r w:rsidR="001118DC" w:rsidRPr="00427A52">
              <w:rPr>
                <w:b/>
                <w:bCs/>
              </w:rPr>
              <w:t>)</w:t>
            </w:r>
            <w:r w:rsidR="001118DC" w:rsidRPr="00427A52">
              <w:rPr>
                <w:b/>
                <w:bCs/>
              </w:rPr>
              <w:tab/>
              <w:t>Call for timely Revision of the Directive on Pyrotechnic Articles (2013/29/EU)</w:t>
            </w:r>
          </w:p>
          <w:p w14:paraId="7073C4E6" w14:textId="6EB46786" w:rsidR="001118DC" w:rsidRPr="00427A52" w:rsidRDefault="001118DC" w:rsidP="004C0000">
            <w:pPr>
              <w:ind w:left="592" w:firstLine="5"/>
            </w:pPr>
            <w:r w:rsidRPr="00427A52">
              <w:rPr>
                <w:i/>
                <w:iCs/>
                <w:lang w:val="en-US"/>
              </w:rPr>
              <w:t>Information from the Netherlands, France and Spain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45593A2" w14:textId="77777777" w:rsidR="001118DC" w:rsidRPr="00427A52" w:rsidRDefault="001118DC" w:rsidP="004C0000">
            <w:pPr>
              <w:pStyle w:val="NormalRight"/>
              <w:rPr>
                <w:noProof/>
              </w:rPr>
            </w:pPr>
            <w:r w:rsidRPr="00427A52">
              <w:rPr>
                <w:noProof/>
              </w:rPr>
              <w:drawing>
                <wp:inline distT="0" distB="0" distL="0" distR="0" wp14:anchorId="789E1877" wp14:editId="641D9779">
                  <wp:extent cx="172442" cy="172442"/>
                  <wp:effectExtent l="0" t="0" r="0" b="0"/>
                  <wp:docPr id="1357874779" name="Picture 4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70509" name="Picture 4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020D6CDF" w14:textId="67F21AC5" w:rsidR="001118DC" w:rsidRPr="00427A52" w:rsidRDefault="001118DC" w:rsidP="004C0000">
            <w:r w:rsidRPr="00427A52">
              <w:t>16852/25</w:t>
            </w:r>
          </w:p>
        </w:tc>
      </w:tr>
    </w:tbl>
    <w:p w14:paraId="0B5F06C5" w14:textId="444FF63A" w:rsidR="00BF216A" w:rsidRPr="003A69F4" w:rsidRDefault="00BF216A" w:rsidP="00BF216A">
      <w:pPr>
        <w:pStyle w:val="Text1"/>
        <w:spacing w:before="200" w:after="200" w:line="360" w:lineRule="auto"/>
        <w:ind w:left="709"/>
        <w:rPr>
          <w:rFonts w:asciiTheme="majorBidi" w:hAnsiTheme="majorBidi" w:cstheme="majorBidi"/>
          <w:szCs w:val="24"/>
          <w:highlight w:val="yellow"/>
        </w:rPr>
      </w:pPr>
      <w:r w:rsidRPr="007F4725">
        <w:rPr>
          <w:rFonts w:eastAsia="Calibri"/>
          <w:u w:val="single"/>
        </w:rPr>
        <w:t>The Council</w:t>
      </w:r>
      <w:r w:rsidRPr="007F4725">
        <w:rPr>
          <w:rFonts w:eastAsia="Calibri"/>
        </w:rPr>
        <w:t xml:space="preserve"> took note of the information provided by the </w:t>
      </w:r>
      <w:r>
        <w:rPr>
          <w:rFonts w:eastAsia="Calibri"/>
        </w:rPr>
        <w:t>Netherlands, France and Spain</w:t>
      </w:r>
      <w:r w:rsidR="00A77F3F">
        <w:rPr>
          <w:rFonts w:eastAsia="Calibri"/>
        </w:rPr>
        <w:t xml:space="preserve">, </w:t>
      </w:r>
      <w:r w:rsidR="001A500C">
        <w:rPr>
          <w:rFonts w:eastAsia="Calibri"/>
        </w:rPr>
        <w:t xml:space="preserve">as well as </w:t>
      </w:r>
      <w:r w:rsidR="00A77F3F">
        <w:rPr>
          <w:rFonts w:eastAsia="Calibri"/>
        </w:rPr>
        <w:t>the intervention by other delegations</w:t>
      </w:r>
      <w:r w:rsidRPr="007F4725">
        <w:rPr>
          <w:rFonts w:eastAsia="Calibri"/>
        </w:rPr>
        <w:t>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A0083" w:rsidRPr="006A0C38" w14:paraId="71C271B1" w14:textId="77777777" w:rsidTr="004A7C1C">
        <w:tc>
          <w:tcPr>
            <w:tcW w:w="567" w:type="dxa"/>
            <w:tcMar>
              <w:right w:w="0" w:type="dxa"/>
            </w:tcMar>
          </w:tcPr>
          <w:p w14:paraId="4E574B25" w14:textId="77777777" w:rsidR="007A0083" w:rsidRPr="002F7DAF" w:rsidRDefault="007A0083" w:rsidP="004A7C1C">
            <w:pPr>
              <w:pStyle w:val="PointManual"/>
              <w:widowControl w:val="0"/>
            </w:pPr>
          </w:p>
        </w:tc>
        <w:tc>
          <w:tcPr>
            <w:tcW w:w="6463" w:type="dxa"/>
            <w:tcMar>
              <w:top w:w="284" w:type="dxa"/>
            </w:tcMar>
          </w:tcPr>
          <w:p w14:paraId="05EAA4BC" w14:textId="64D2AB28" w:rsidR="007A0083" w:rsidRPr="008B69C0" w:rsidRDefault="00427A52" w:rsidP="004A7C1C">
            <w:pPr>
              <w:rPr>
                <w:lang w:val="en"/>
              </w:rPr>
            </w:pPr>
            <w:r>
              <w:t>j</w:t>
            </w:r>
            <w:r w:rsidR="007A0083" w:rsidRPr="008B69C0">
              <w:t>)</w:t>
            </w:r>
            <w:r w:rsidR="007A0083" w:rsidRPr="008B69C0">
              <w:tab/>
              <w:t>Work programme of the incoming Presidency</w:t>
            </w:r>
          </w:p>
          <w:p w14:paraId="15BE6F0E" w14:textId="77777777" w:rsidR="007A0083" w:rsidRPr="00667DCD" w:rsidRDefault="007A0083" w:rsidP="004A7C1C">
            <w:pPr>
              <w:ind w:left="597" w:firstLine="4"/>
            </w:pPr>
            <w:r w:rsidRPr="008F57D4">
              <w:rPr>
                <w:i/>
                <w:iCs/>
              </w:rPr>
              <w:t>Information from Cyprus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5B72CC0" w14:textId="77777777" w:rsidR="007A0083" w:rsidRPr="00A91B35" w:rsidRDefault="007A0083" w:rsidP="004A7C1C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1F3C923A" w14:textId="77777777" w:rsidR="007A0083" w:rsidRPr="004B09C0" w:rsidRDefault="007A0083" w:rsidP="004A7C1C"/>
        </w:tc>
      </w:tr>
    </w:tbl>
    <w:p w14:paraId="6E2B0077" w14:textId="77777777" w:rsidR="007A0083" w:rsidRDefault="007A0083" w:rsidP="007A0083">
      <w:pPr>
        <w:pStyle w:val="ImageLine"/>
      </w:pPr>
    </w:p>
    <w:p w14:paraId="02BDD13E" w14:textId="77777777" w:rsidR="007A0083" w:rsidRDefault="007A0083" w:rsidP="007A0083">
      <w:pPr>
        <w:pStyle w:val="Image"/>
      </w:pPr>
      <w:r>
        <w:rPr>
          <w:noProof/>
        </w:rPr>
        <w:drawing>
          <wp:inline distT="0" distB="0" distL="0" distR="0" wp14:anchorId="4710E7DA" wp14:editId="6E9B761A">
            <wp:extent cx="172442" cy="172442"/>
            <wp:effectExtent l="0" t="0" r="0" b="0"/>
            <wp:docPr id="183949516" name="Picture 5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49516" name="Picture 5" descr="Public debate proposed by the Presidency (Article 8(2) of the Council's Rules of Procedure)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1B0D">
        <w:tab/>
        <w:t>Public debate proposed by the Presidency (Article 8(2) of the Council's Rules of Procedure)</w:t>
      </w:r>
    </w:p>
    <w:bookmarkEnd w:id="1"/>
    <w:p w14:paraId="379C7C01" w14:textId="44F226A9" w:rsidR="00F57FE7" w:rsidRPr="00670667" w:rsidRDefault="00F57FE7" w:rsidP="00670667">
      <w:pPr>
        <w:pStyle w:val="FinalLine"/>
      </w:pPr>
    </w:p>
    <w:sectPr w:rsidR="00F57FE7" w:rsidRPr="00670667" w:rsidSect="00C35F0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52F46" w14:textId="77777777" w:rsidR="00D56345" w:rsidRDefault="00D56345" w:rsidP="00B5488B">
      <w:r>
        <w:separator/>
      </w:r>
    </w:p>
  </w:endnote>
  <w:endnote w:type="continuationSeparator" w:id="0">
    <w:p w14:paraId="7C6B4657" w14:textId="77777777" w:rsidR="00D56345" w:rsidRDefault="00D56345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85068" w14:textId="77777777" w:rsidR="00C35F0B" w:rsidRDefault="00C35F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C35F0B" w:rsidRPr="00D94637" w14:paraId="69FB9A57" w14:textId="77777777" w:rsidTr="00C35F0B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38D978C" w14:textId="77777777" w:rsidR="00C35F0B" w:rsidRPr="00D94637" w:rsidRDefault="00C35F0B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3" w:name="FOOTER_STANDARD"/>
        </w:p>
      </w:tc>
    </w:tr>
    <w:tr w:rsidR="00C35F0B" w:rsidRPr="00B310DC" w14:paraId="15369563" w14:textId="77777777" w:rsidTr="00C35F0B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45CFC8E" w14:textId="3A91912A" w:rsidR="00C35F0B" w:rsidRPr="00AD7BF2" w:rsidRDefault="00C35F0B" w:rsidP="004F54B2">
          <w:pPr>
            <w:pStyle w:val="FooterText"/>
          </w:pPr>
          <w:r>
            <w:t>16982/25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E51C494" w14:textId="77777777" w:rsidR="00C35F0B" w:rsidRPr="00AD7BF2" w:rsidRDefault="00C35F0B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1EF3850" w14:textId="77777777" w:rsidR="00C35F0B" w:rsidRPr="002511D8" w:rsidRDefault="00C35F0B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15000AC" w14:textId="05A82239" w:rsidR="00C35F0B" w:rsidRPr="00B310DC" w:rsidRDefault="00C35F0B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C35F0B" w:rsidRPr="00D94637" w14:paraId="5FC32D81" w14:textId="77777777" w:rsidTr="00C35F0B">
      <w:trPr>
        <w:jc w:val="center"/>
      </w:trPr>
      <w:tc>
        <w:tcPr>
          <w:tcW w:w="1774" w:type="pct"/>
          <w:shd w:val="clear" w:color="auto" w:fill="auto"/>
        </w:tcPr>
        <w:p w14:paraId="6A0DB4B4" w14:textId="527B8FA3" w:rsidR="00C35F0B" w:rsidRPr="00AD7BF2" w:rsidRDefault="00C35F0B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ADA5102" w14:textId="21D309D3" w:rsidR="00C35F0B" w:rsidRPr="00AD7BF2" w:rsidRDefault="00C35F0B" w:rsidP="00D204D6">
          <w:pPr>
            <w:pStyle w:val="FooterText"/>
            <w:spacing w:before="40"/>
            <w:jc w:val="center"/>
          </w:pPr>
          <w:r>
            <w:t>TREE</w:t>
          </w:r>
        </w:p>
      </w:tc>
      <w:tc>
        <w:tcPr>
          <w:tcW w:w="742" w:type="pct"/>
          <w:shd w:val="clear" w:color="auto" w:fill="auto"/>
        </w:tcPr>
        <w:p w14:paraId="1462779F" w14:textId="2EA90FFF" w:rsidR="00C35F0B" w:rsidRPr="00D94637" w:rsidRDefault="00C35F0B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093C397" w14:textId="781BD43E" w:rsidR="00C35F0B" w:rsidRPr="00695BAF" w:rsidRDefault="00C35F0B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3"/>
  </w:tbl>
  <w:p w14:paraId="5408D2E4" w14:textId="77777777" w:rsidR="00670667" w:rsidRPr="00C35F0B" w:rsidRDefault="00670667" w:rsidP="00C35F0B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C35F0B" w:rsidRPr="00D94637" w14:paraId="53AEAFFE" w14:textId="77777777" w:rsidTr="00C35F0B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0E105F8" w14:textId="77777777" w:rsidR="00C35F0B" w:rsidRPr="00D94637" w:rsidRDefault="00C35F0B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C35F0B" w:rsidRPr="00B310DC" w14:paraId="1DFC1A4F" w14:textId="77777777" w:rsidTr="00C35F0B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FA28641" w14:textId="7A74757B" w:rsidR="00C35F0B" w:rsidRPr="00AD7BF2" w:rsidRDefault="00C35F0B" w:rsidP="004F54B2">
          <w:pPr>
            <w:pStyle w:val="FooterText"/>
          </w:pPr>
          <w:r>
            <w:t>16982/25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9054EE5" w14:textId="77777777" w:rsidR="00C35F0B" w:rsidRPr="00AD7BF2" w:rsidRDefault="00C35F0B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BB07497" w14:textId="77777777" w:rsidR="00C35F0B" w:rsidRPr="002511D8" w:rsidRDefault="00C35F0B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B75B70B" w14:textId="71C36580" w:rsidR="00C35F0B" w:rsidRPr="00B310DC" w:rsidRDefault="00C35F0B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5</w:t>
          </w:r>
          <w:r>
            <w:fldChar w:fldCharType="end"/>
          </w:r>
        </w:p>
      </w:tc>
    </w:tr>
    <w:tr w:rsidR="00C35F0B" w:rsidRPr="00D94637" w14:paraId="2A3FC4FB" w14:textId="77777777" w:rsidTr="00C35F0B">
      <w:trPr>
        <w:jc w:val="center"/>
      </w:trPr>
      <w:tc>
        <w:tcPr>
          <w:tcW w:w="1774" w:type="pct"/>
          <w:shd w:val="clear" w:color="auto" w:fill="auto"/>
        </w:tcPr>
        <w:p w14:paraId="6B89FF2B" w14:textId="697028B0" w:rsidR="00C35F0B" w:rsidRPr="00AD7BF2" w:rsidRDefault="00C35F0B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80F16D9" w14:textId="25550C5E" w:rsidR="00C35F0B" w:rsidRPr="00AD7BF2" w:rsidRDefault="00C35F0B" w:rsidP="00D204D6">
          <w:pPr>
            <w:pStyle w:val="FooterText"/>
            <w:spacing w:before="40"/>
            <w:jc w:val="center"/>
          </w:pPr>
          <w:r>
            <w:t>TREE</w:t>
          </w:r>
        </w:p>
      </w:tc>
      <w:tc>
        <w:tcPr>
          <w:tcW w:w="742" w:type="pct"/>
          <w:shd w:val="clear" w:color="auto" w:fill="auto"/>
        </w:tcPr>
        <w:p w14:paraId="65EC50FB" w14:textId="23BE67F7" w:rsidR="00C35F0B" w:rsidRPr="00D94637" w:rsidRDefault="00C35F0B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5EB9855" w14:textId="0DE9EBE7" w:rsidR="00C35F0B" w:rsidRPr="00695BAF" w:rsidRDefault="00C35F0B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05A004CE" w14:textId="77777777" w:rsidR="00267A13" w:rsidRPr="00C35F0B" w:rsidRDefault="00267A13" w:rsidP="00C35F0B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1874B" w14:textId="77777777" w:rsidR="00D56345" w:rsidRDefault="00D56345" w:rsidP="00B5488B">
      <w:r>
        <w:separator/>
      </w:r>
    </w:p>
  </w:footnote>
  <w:footnote w:type="continuationSeparator" w:id="0">
    <w:p w14:paraId="27FF450C" w14:textId="77777777" w:rsidR="00D56345" w:rsidRDefault="00D56345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2922F" w14:textId="77777777" w:rsidR="00C35F0B" w:rsidRDefault="00C35F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A41A6" w14:textId="33E97157" w:rsidR="00267A13" w:rsidRPr="00C35F0B" w:rsidRDefault="00C35F0B" w:rsidP="00C35F0B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DB54B" w14:textId="7382B2F0" w:rsidR="00267A13" w:rsidRPr="00C35F0B" w:rsidRDefault="00C35F0B" w:rsidP="00C35F0B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0" o:spid="_x0000_i1026" type="#_x0000_t75" alt="Item based on a Commission proposal" style="width:13.5pt;height:13.5pt;visibility:visible;mso-wrap-style:square" o:bullet="t">
        <v:imagedata r:id="rId1" o:title="Item based on a Commission proposal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14"/>
  </w:num>
  <w:num w:numId="2" w16cid:durableId="1327631403">
    <w:abstractNumId w:val="1"/>
  </w:num>
  <w:num w:numId="3" w16cid:durableId="1003243670">
    <w:abstractNumId w:val="15"/>
  </w:num>
  <w:num w:numId="4" w16cid:durableId="1195849073">
    <w:abstractNumId w:val="11"/>
  </w:num>
  <w:num w:numId="5" w16cid:durableId="2022665065">
    <w:abstractNumId w:val="2"/>
  </w:num>
  <w:num w:numId="6" w16cid:durableId="1478185974">
    <w:abstractNumId w:val="17"/>
  </w:num>
  <w:num w:numId="7" w16cid:durableId="1484783863">
    <w:abstractNumId w:val="19"/>
  </w:num>
  <w:num w:numId="8" w16cid:durableId="1527019188">
    <w:abstractNumId w:val="9"/>
  </w:num>
  <w:num w:numId="9" w16cid:durableId="1758987273">
    <w:abstractNumId w:val="16"/>
  </w:num>
  <w:num w:numId="10" w16cid:durableId="1210261310">
    <w:abstractNumId w:val="12"/>
  </w:num>
  <w:num w:numId="11" w16cid:durableId="764421641">
    <w:abstractNumId w:val="8"/>
  </w:num>
  <w:num w:numId="12" w16cid:durableId="88160779">
    <w:abstractNumId w:val="5"/>
  </w:num>
  <w:num w:numId="13" w16cid:durableId="2055620120">
    <w:abstractNumId w:val="4"/>
  </w:num>
  <w:num w:numId="14" w16cid:durableId="776409955">
    <w:abstractNumId w:val="13"/>
  </w:num>
  <w:num w:numId="15" w16cid:durableId="1854299357">
    <w:abstractNumId w:val="18"/>
  </w:num>
  <w:num w:numId="16" w16cid:durableId="1900162905">
    <w:abstractNumId w:val="0"/>
  </w:num>
  <w:num w:numId="17" w16cid:durableId="2036613741">
    <w:abstractNumId w:val="6"/>
  </w:num>
  <w:num w:numId="18" w16cid:durableId="903489724">
    <w:abstractNumId w:val="3"/>
  </w:num>
  <w:num w:numId="19" w16cid:durableId="359087364">
    <w:abstractNumId w:val="10"/>
  </w:num>
  <w:num w:numId="20" w16cid:durableId="1988168917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467595478021942947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DRAFT MINUTES&quot; /&gt;_x000d__x000a_    &lt;/basicdatatype&gt;_x000d__x000a_  &lt;/metadata&gt;_x000d__x000a_  &lt;metadata key=&quot;md_HeadingText&quot;&gt;_x000d__x000a_    &lt;headingtext text=&quot;DRAFT MINUTES&quot;&gt;_x000d__x000a_      &lt;formattedtext&gt;_x000d__x000a_        &lt;xaml text=&quot;DRAFT MINUTES&quot;&gt;&amp;lt;FlowDocument xmlns=&quot;http://schemas.microsoft.com/winfx/2006/xaml/presentation&quot;&amp;gt;&amp;lt;Paragraph&amp;gt;DRAFT MINUTES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1-09&lt;/text&gt;_x000d__x000a_  &lt;/metadata&gt;_x000d__x000a_  &lt;metadata key=&quot;md_Prefix&quot;&gt;_x000d__x000a_    &lt;text&gt;&lt;/text&gt;_x000d__x000a_  &lt;/metadata&gt;_x000d__x000a_  &lt;metadata key=&quot;md_DocumentNumber&quot;&gt;_x000d__x000a_    &lt;text&gt;16982&lt;/text&gt;_x000d__x000a_  &lt;/metadata&gt;_x000d__x000a_  &lt;metadata key=&quot;md_YearDocumentNumber&quot;&gt;_x000d__x000a_    &lt;text&gt;2025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PV CONS 75&lt;/text&gt;_x000d__x000a_      &lt;text&gt;ENV 1412&lt;/text&gt;_x000d__x000a_      &lt;text&gt;CLIMA 613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46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nvironment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Environment)&amp;lt;/Paragraph&amp;gt;&amp;lt;/FlowDocument&amp;gt;&lt;/xaml&gt;_x000d__x000a_  &lt;/metadata&gt;_x000d__x000a_  &lt;metadata key=&quot;md_SubjectFootnote&quot; /&gt;_x000d__x000a_  &lt;metadata key=&quot;md_DG&quot;&gt;_x000d__x000a_    &lt;text&gt;TREE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5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5-12-16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2.1&quot; technicalblockguid=&quot;510731261251462752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5-06-16&lt;/text&gt;_x000d__x000a_  &lt;/metadata&gt;_x000d__x000a_  &lt;metadata key=&quot;md_Prefix&quot;&gt;_x000d__x000a_    &lt;text&gt;&lt;/text&gt;_x000d__x000a_  &lt;/metadata&gt;_x000d__x000a_  &lt;metadata key=&quot;md_DocumentNumber&quot;&gt;_x000d__x000a_    &lt;text&gt;9996&lt;/text&gt;_x000d__x000a_  &lt;/metadata&gt;_x000d__x000a_  &lt;metadata key=&quot;md_YearDocumentNumber&quot;&gt;_x000d__x000a_    &lt;text&gt;2025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44&lt;/text&gt;_x000d__x000a_      &lt;text&gt;ENV 488&lt;/text&gt;_x000d__x000a_      &lt;text&gt;CLIMA 198&lt;/text&gt;_x000d__x000a_    &lt;/textlist&gt;_x000d__x000a_  &lt;/metadata&gt;_x000d__x000a_  &lt;metadata key=&quot;md_ThirdPartyDistributionMarkers&quot;&gt;_x000d__x000a_    &lt;textlist /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04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nvironment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Environment)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5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5-06-17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1c8a85b15008f1b0673bb0502b06d3bdd2750bee7eeeb0210ae6babe50faec2a"/>
  </w:docVars>
  <w:rsids>
    <w:rsidRoot w:val="00F57FE7"/>
    <w:rsid w:val="00001AEE"/>
    <w:rsid w:val="00032072"/>
    <w:rsid w:val="00035382"/>
    <w:rsid w:val="00044F2A"/>
    <w:rsid w:val="000616B7"/>
    <w:rsid w:val="00077595"/>
    <w:rsid w:val="00085401"/>
    <w:rsid w:val="00092C44"/>
    <w:rsid w:val="000963CB"/>
    <w:rsid w:val="00096546"/>
    <w:rsid w:val="00096686"/>
    <w:rsid w:val="000A30CD"/>
    <w:rsid w:val="000A38A9"/>
    <w:rsid w:val="000B1211"/>
    <w:rsid w:val="000B333A"/>
    <w:rsid w:val="000B5C17"/>
    <w:rsid w:val="000C11FA"/>
    <w:rsid w:val="000C293A"/>
    <w:rsid w:val="000D00FD"/>
    <w:rsid w:val="000D6D71"/>
    <w:rsid w:val="000E2267"/>
    <w:rsid w:val="000F6C55"/>
    <w:rsid w:val="00103932"/>
    <w:rsid w:val="001118DC"/>
    <w:rsid w:val="00117341"/>
    <w:rsid w:val="00120D29"/>
    <w:rsid w:val="00151615"/>
    <w:rsid w:val="00153198"/>
    <w:rsid w:val="00153DDA"/>
    <w:rsid w:val="00175FAC"/>
    <w:rsid w:val="00190D5A"/>
    <w:rsid w:val="00192DCE"/>
    <w:rsid w:val="001A500C"/>
    <w:rsid w:val="001C0822"/>
    <w:rsid w:val="001E0C2F"/>
    <w:rsid w:val="001E219D"/>
    <w:rsid w:val="001E4A84"/>
    <w:rsid w:val="001F1DD4"/>
    <w:rsid w:val="001F5725"/>
    <w:rsid w:val="0020220B"/>
    <w:rsid w:val="00214684"/>
    <w:rsid w:val="002202EC"/>
    <w:rsid w:val="0022079F"/>
    <w:rsid w:val="00246F5E"/>
    <w:rsid w:val="0025269E"/>
    <w:rsid w:val="0025765A"/>
    <w:rsid w:val="002629BF"/>
    <w:rsid w:val="00267A13"/>
    <w:rsid w:val="00274ED8"/>
    <w:rsid w:val="00275132"/>
    <w:rsid w:val="00276491"/>
    <w:rsid w:val="002806C5"/>
    <w:rsid w:val="00291E55"/>
    <w:rsid w:val="002A493E"/>
    <w:rsid w:val="002C7B04"/>
    <w:rsid w:val="002D78E5"/>
    <w:rsid w:val="002E713D"/>
    <w:rsid w:val="002E7708"/>
    <w:rsid w:val="002F10A2"/>
    <w:rsid w:val="002F13CE"/>
    <w:rsid w:val="00301732"/>
    <w:rsid w:val="003101B7"/>
    <w:rsid w:val="00312E75"/>
    <w:rsid w:val="003202C2"/>
    <w:rsid w:val="00324D95"/>
    <w:rsid w:val="00326C08"/>
    <w:rsid w:val="00326D43"/>
    <w:rsid w:val="00333CEF"/>
    <w:rsid w:val="003409BB"/>
    <w:rsid w:val="00344724"/>
    <w:rsid w:val="0034761C"/>
    <w:rsid w:val="00355D21"/>
    <w:rsid w:val="00382899"/>
    <w:rsid w:val="00386DF8"/>
    <w:rsid w:val="0039081D"/>
    <w:rsid w:val="0039130B"/>
    <w:rsid w:val="003948E1"/>
    <w:rsid w:val="003B2A16"/>
    <w:rsid w:val="003B4180"/>
    <w:rsid w:val="003B6B59"/>
    <w:rsid w:val="003C067B"/>
    <w:rsid w:val="003C10C5"/>
    <w:rsid w:val="003D05A7"/>
    <w:rsid w:val="003E4689"/>
    <w:rsid w:val="003E53F0"/>
    <w:rsid w:val="003E7B78"/>
    <w:rsid w:val="003F2EC0"/>
    <w:rsid w:val="00427A52"/>
    <w:rsid w:val="00434DC6"/>
    <w:rsid w:val="00441CA9"/>
    <w:rsid w:val="00444673"/>
    <w:rsid w:val="00454BD8"/>
    <w:rsid w:val="00464A60"/>
    <w:rsid w:val="00476086"/>
    <w:rsid w:val="00480A42"/>
    <w:rsid w:val="00486413"/>
    <w:rsid w:val="00486D47"/>
    <w:rsid w:val="00493E76"/>
    <w:rsid w:val="00497D0A"/>
    <w:rsid w:val="004A2540"/>
    <w:rsid w:val="004A40D1"/>
    <w:rsid w:val="004A7F8C"/>
    <w:rsid w:val="004B450F"/>
    <w:rsid w:val="004C19A0"/>
    <w:rsid w:val="004C1BA2"/>
    <w:rsid w:val="004C5450"/>
    <w:rsid w:val="004C60B7"/>
    <w:rsid w:val="004D116F"/>
    <w:rsid w:val="004D62F9"/>
    <w:rsid w:val="004F1F85"/>
    <w:rsid w:val="00505BBA"/>
    <w:rsid w:val="0050786E"/>
    <w:rsid w:val="00517DD1"/>
    <w:rsid w:val="0052097B"/>
    <w:rsid w:val="0052352A"/>
    <w:rsid w:val="00523D5D"/>
    <w:rsid w:val="00525BD1"/>
    <w:rsid w:val="00535D3D"/>
    <w:rsid w:val="00543CCC"/>
    <w:rsid w:val="00545225"/>
    <w:rsid w:val="00546854"/>
    <w:rsid w:val="00553BEF"/>
    <w:rsid w:val="005609C0"/>
    <w:rsid w:val="00582961"/>
    <w:rsid w:val="00591964"/>
    <w:rsid w:val="005A34ED"/>
    <w:rsid w:val="005A5BFA"/>
    <w:rsid w:val="005A6EEC"/>
    <w:rsid w:val="005B21D5"/>
    <w:rsid w:val="005C3952"/>
    <w:rsid w:val="005F17B7"/>
    <w:rsid w:val="005F2621"/>
    <w:rsid w:val="006166D1"/>
    <w:rsid w:val="006213F4"/>
    <w:rsid w:val="00622751"/>
    <w:rsid w:val="00627A16"/>
    <w:rsid w:val="00636BE7"/>
    <w:rsid w:val="0066448A"/>
    <w:rsid w:val="00670667"/>
    <w:rsid w:val="00671C3B"/>
    <w:rsid w:val="0067563E"/>
    <w:rsid w:val="00695F95"/>
    <w:rsid w:val="006A241C"/>
    <w:rsid w:val="006A44EA"/>
    <w:rsid w:val="006A6F0A"/>
    <w:rsid w:val="006B14BB"/>
    <w:rsid w:val="006B1FA8"/>
    <w:rsid w:val="006C7E8E"/>
    <w:rsid w:val="006D2414"/>
    <w:rsid w:val="006D5699"/>
    <w:rsid w:val="006F19C3"/>
    <w:rsid w:val="006F476E"/>
    <w:rsid w:val="006F6579"/>
    <w:rsid w:val="006F76D1"/>
    <w:rsid w:val="00702DB6"/>
    <w:rsid w:val="00703C0A"/>
    <w:rsid w:val="00723CF3"/>
    <w:rsid w:val="00725651"/>
    <w:rsid w:val="00730BAA"/>
    <w:rsid w:val="007323D3"/>
    <w:rsid w:val="00740095"/>
    <w:rsid w:val="00741DC3"/>
    <w:rsid w:val="00745076"/>
    <w:rsid w:val="00761AA8"/>
    <w:rsid w:val="00762591"/>
    <w:rsid w:val="00763E5D"/>
    <w:rsid w:val="007662DC"/>
    <w:rsid w:val="007707EA"/>
    <w:rsid w:val="00771DE7"/>
    <w:rsid w:val="00772954"/>
    <w:rsid w:val="00792179"/>
    <w:rsid w:val="00795775"/>
    <w:rsid w:val="007965C0"/>
    <w:rsid w:val="007A0083"/>
    <w:rsid w:val="007A235F"/>
    <w:rsid w:val="007A2EDE"/>
    <w:rsid w:val="007A71B2"/>
    <w:rsid w:val="007C1C49"/>
    <w:rsid w:val="007D3AF0"/>
    <w:rsid w:val="007D4BB5"/>
    <w:rsid w:val="007E521A"/>
    <w:rsid w:val="007F0A33"/>
    <w:rsid w:val="007F4725"/>
    <w:rsid w:val="00803F23"/>
    <w:rsid w:val="00804B2B"/>
    <w:rsid w:val="0080567F"/>
    <w:rsid w:val="008135F9"/>
    <w:rsid w:val="008146F9"/>
    <w:rsid w:val="00816D9E"/>
    <w:rsid w:val="008211FE"/>
    <w:rsid w:val="008277B9"/>
    <w:rsid w:val="0083241E"/>
    <w:rsid w:val="00833044"/>
    <w:rsid w:val="0083627A"/>
    <w:rsid w:val="0084598A"/>
    <w:rsid w:val="00850762"/>
    <w:rsid w:val="00862C56"/>
    <w:rsid w:val="008671D7"/>
    <w:rsid w:val="00874C98"/>
    <w:rsid w:val="0088468F"/>
    <w:rsid w:val="00897DB1"/>
    <w:rsid w:val="008B1AE6"/>
    <w:rsid w:val="008B416E"/>
    <w:rsid w:val="008C6F96"/>
    <w:rsid w:val="008D63EA"/>
    <w:rsid w:val="008E2940"/>
    <w:rsid w:val="008E725D"/>
    <w:rsid w:val="009032E2"/>
    <w:rsid w:val="00903E1E"/>
    <w:rsid w:val="009049F5"/>
    <w:rsid w:val="00910BE4"/>
    <w:rsid w:val="009112B9"/>
    <w:rsid w:val="009115D7"/>
    <w:rsid w:val="00911E6D"/>
    <w:rsid w:val="00916881"/>
    <w:rsid w:val="00934578"/>
    <w:rsid w:val="00952268"/>
    <w:rsid w:val="0096098A"/>
    <w:rsid w:val="009670B7"/>
    <w:rsid w:val="0097708F"/>
    <w:rsid w:val="009836DA"/>
    <w:rsid w:val="009930AF"/>
    <w:rsid w:val="009B113B"/>
    <w:rsid w:val="009C494D"/>
    <w:rsid w:val="009D6DAF"/>
    <w:rsid w:val="009D70F3"/>
    <w:rsid w:val="009E4A90"/>
    <w:rsid w:val="009F437B"/>
    <w:rsid w:val="00A0085D"/>
    <w:rsid w:val="00A31007"/>
    <w:rsid w:val="00A31741"/>
    <w:rsid w:val="00A337F1"/>
    <w:rsid w:val="00A3627B"/>
    <w:rsid w:val="00A36DED"/>
    <w:rsid w:val="00A47A60"/>
    <w:rsid w:val="00A56C18"/>
    <w:rsid w:val="00A64985"/>
    <w:rsid w:val="00A67935"/>
    <w:rsid w:val="00A763F0"/>
    <w:rsid w:val="00A77F3F"/>
    <w:rsid w:val="00A8461D"/>
    <w:rsid w:val="00A91B93"/>
    <w:rsid w:val="00AB2D0B"/>
    <w:rsid w:val="00AB39E8"/>
    <w:rsid w:val="00AB3BC8"/>
    <w:rsid w:val="00AB4D1A"/>
    <w:rsid w:val="00AC124F"/>
    <w:rsid w:val="00AC14C1"/>
    <w:rsid w:val="00AC3046"/>
    <w:rsid w:val="00AD5EC0"/>
    <w:rsid w:val="00B056FF"/>
    <w:rsid w:val="00B12B59"/>
    <w:rsid w:val="00B136A1"/>
    <w:rsid w:val="00B237D2"/>
    <w:rsid w:val="00B41A9E"/>
    <w:rsid w:val="00B5488B"/>
    <w:rsid w:val="00B819E0"/>
    <w:rsid w:val="00B84D70"/>
    <w:rsid w:val="00B85B44"/>
    <w:rsid w:val="00B861BE"/>
    <w:rsid w:val="00B90656"/>
    <w:rsid w:val="00B93203"/>
    <w:rsid w:val="00B951B1"/>
    <w:rsid w:val="00BA551A"/>
    <w:rsid w:val="00BB55A3"/>
    <w:rsid w:val="00BC2C97"/>
    <w:rsid w:val="00BC4EF4"/>
    <w:rsid w:val="00BC661F"/>
    <w:rsid w:val="00BD33D3"/>
    <w:rsid w:val="00BD6453"/>
    <w:rsid w:val="00BE240B"/>
    <w:rsid w:val="00BF155C"/>
    <w:rsid w:val="00BF216A"/>
    <w:rsid w:val="00C02778"/>
    <w:rsid w:val="00C173FC"/>
    <w:rsid w:val="00C22663"/>
    <w:rsid w:val="00C2365A"/>
    <w:rsid w:val="00C247BA"/>
    <w:rsid w:val="00C24836"/>
    <w:rsid w:val="00C32639"/>
    <w:rsid w:val="00C32EBF"/>
    <w:rsid w:val="00C35231"/>
    <w:rsid w:val="00C35F0B"/>
    <w:rsid w:val="00C37B8D"/>
    <w:rsid w:val="00C41AF4"/>
    <w:rsid w:val="00C4532E"/>
    <w:rsid w:val="00C47233"/>
    <w:rsid w:val="00C56DD9"/>
    <w:rsid w:val="00C6570A"/>
    <w:rsid w:val="00C66AA1"/>
    <w:rsid w:val="00C706A1"/>
    <w:rsid w:val="00C90470"/>
    <w:rsid w:val="00C921B7"/>
    <w:rsid w:val="00C94A20"/>
    <w:rsid w:val="00CC013E"/>
    <w:rsid w:val="00CC173F"/>
    <w:rsid w:val="00CC4A9B"/>
    <w:rsid w:val="00CD14A4"/>
    <w:rsid w:val="00CD29C5"/>
    <w:rsid w:val="00CD3656"/>
    <w:rsid w:val="00CE003C"/>
    <w:rsid w:val="00CE07F8"/>
    <w:rsid w:val="00CE54EC"/>
    <w:rsid w:val="00CE56A3"/>
    <w:rsid w:val="00D043D0"/>
    <w:rsid w:val="00D13EB9"/>
    <w:rsid w:val="00D232F8"/>
    <w:rsid w:val="00D26250"/>
    <w:rsid w:val="00D4213C"/>
    <w:rsid w:val="00D47140"/>
    <w:rsid w:val="00D513B3"/>
    <w:rsid w:val="00D540DA"/>
    <w:rsid w:val="00D56345"/>
    <w:rsid w:val="00D57A08"/>
    <w:rsid w:val="00D57ED7"/>
    <w:rsid w:val="00D7502B"/>
    <w:rsid w:val="00D757D1"/>
    <w:rsid w:val="00D91A99"/>
    <w:rsid w:val="00D927C6"/>
    <w:rsid w:val="00D950D2"/>
    <w:rsid w:val="00D96926"/>
    <w:rsid w:val="00D96955"/>
    <w:rsid w:val="00DB6D75"/>
    <w:rsid w:val="00DC065D"/>
    <w:rsid w:val="00DC4B74"/>
    <w:rsid w:val="00DD785D"/>
    <w:rsid w:val="00DE272B"/>
    <w:rsid w:val="00DF4C4A"/>
    <w:rsid w:val="00DF5E3C"/>
    <w:rsid w:val="00E13AB8"/>
    <w:rsid w:val="00E43F7C"/>
    <w:rsid w:val="00E6127B"/>
    <w:rsid w:val="00E668D5"/>
    <w:rsid w:val="00E76DE0"/>
    <w:rsid w:val="00E8251D"/>
    <w:rsid w:val="00E91E83"/>
    <w:rsid w:val="00E94903"/>
    <w:rsid w:val="00EA37E7"/>
    <w:rsid w:val="00EB53C4"/>
    <w:rsid w:val="00EB58C9"/>
    <w:rsid w:val="00ED01EE"/>
    <w:rsid w:val="00ED6129"/>
    <w:rsid w:val="00EE1F38"/>
    <w:rsid w:val="00EE3B78"/>
    <w:rsid w:val="00EF014D"/>
    <w:rsid w:val="00EF122B"/>
    <w:rsid w:val="00EF3CED"/>
    <w:rsid w:val="00EF6250"/>
    <w:rsid w:val="00F03C1B"/>
    <w:rsid w:val="00F13165"/>
    <w:rsid w:val="00F134C8"/>
    <w:rsid w:val="00F225B5"/>
    <w:rsid w:val="00F24DFC"/>
    <w:rsid w:val="00F274E3"/>
    <w:rsid w:val="00F4522D"/>
    <w:rsid w:val="00F459C5"/>
    <w:rsid w:val="00F56507"/>
    <w:rsid w:val="00F57FE7"/>
    <w:rsid w:val="00F6055C"/>
    <w:rsid w:val="00F67A86"/>
    <w:rsid w:val="00F67D61"/>
    <w:rsid w:val="00F7400F"/>
    <w:rsid w:val="00F80A97"/>
    <w:rsid w:val="00F81F6E"/>
    <w:rsid w:val="00F945E9"/>
    <w:rsid w:val="00F96378"/>
    <w:rsid w:val="00FA4645"/>
    <w:rsid w:val="00FB3E9F"/>
    <w:rsid w:val="00FC1819"/>
    <w:rsid w:val="00FC1F67"/>
    <w:rsid w:val="00FC5374"/>
    <w:rsid w:val="00FD41FB"/>
    <w:rsid w:val="00FE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DA4558"/>
  <w15:docId w15:val="{9F01335E-B7C9-42EE-B48B-FE826A48D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48A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BEntInstit">
    <w:name w:val="TBEntInstit"/>
    <w:basedOn w:val="TechnicalBlockBase"/>
    <w:link w:val="EntInstitChar"/>
    <w:rsid w:val="00C35F0B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C35F0B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C35F0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C35F0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C35F0B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C35F0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C35F0B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C35F0B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C35F0B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C35F0B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C35F0B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HeaderCouncilLarge">
    <w:name w:val="Header Council Large"/>
    <w:basedOn w:val="Normal"/>
    <w:link w:val="HeaderCouncilLargeChar"/>
    <w:rsid w:val="00F57FE7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F57FE7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F57FE7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customStyle="1" w:styleId="FooterText">
    <w:name w:val="Footer Text"/>
    <w:basedOn w:val="Normal"/>
    <w:rsid w:val="00F57FE7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F57FE7"/>
    <w:rPr>
      <w:color w:val="808080"/>
    </w:rPr>
  </w:style>
  <w:style w:type="paragraph" w:customStyle="1" w:styleId="TBDistrbMarkers">
    <w:name w:val="TBDistrbMarkers"/>
    <w:basedOn w:val="TBNormalTechnicalBlock"/>
    <w:qFormat/>
    <w:rsid w:val="00C35F0B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5A6EEC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link w:val="PointManualChar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  <w:rPr>
      <w:lang w:val="en-US"/>
    </w:r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character" w:customStyle="1" w:styleId="PointManualChar">
    <w:name w:val="Point Manual Char"/>
    <w:link w:val="PointManual"/>
    <w:locked/>
    <w:rsid w:val="00CD14A4"/>
    <w:rPr>
      <w:rFonts w:ascii="Times New Roman" w:hAnsi="Times New Roman" w:cs="Times New Roman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118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DC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DC"/>
    <w:rPr>
      <w:rFonts w:ascii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bin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DEC4909-2D87-4BE2-B0FC-62222EA0F4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8EAE5A-AD23-426E-AAB4-51C302BC3AE0}"/>
</file>

<file path=customXml/itemProps3.xml><?xml version="1.0" encoding="utf-8"?>
<ds:datastoreItem xmlns:ds="http://schemas.openxmlformats.org/officeDocument/2006/customXml" ds:itemID="{B030904A-7925-443C-ADFE-DC7684F4F5DF}"/>
</file>

<file path=customXml/itemProps4.xml><?xml version="1.0" encoding="utf-8"?>
<ds:datastoreItem xmlns:ds="http://schemas.openxmlformats.org/officeDocument/2006/customXml" ds:itemID="{7332DED5-2ED9-4F10-B900-6549526A765A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21</TotalTime>
  <Pages>5</Pages>
  <Words>821</Words>
  <Characters>4598</Characters>
  <Application>Microsoft Office Word</Application>
  <DocSecurity>0</DocSecurity>
  <Lines>218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KOSKI Mia</cp:lastModifiedBy>
  <cp:revision>11</cp:revision>
  <cp:lastPrinted>2025-09-30T06:44:00Z</cp:lastPrinted>
  <dcterms:created xsi:type="dcterms:W3CDTF">2026-01-09T10:52:00Z</dcterms:created>
  <dcterms:modified xsi:type="dcterms:W3CDTF">2026-01-09T14:19:00Z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20250723</vt:lpwstr>
  </property>
  <property fmtid="{D5CDD505-2E9C-101B-9397-08002B2CF9AE}" pid="3" name="Created using">
    <vt:lpwstr>DocuWrite 4.12.1, Build 20250414</vt:lpwstr>
  </property>
  <property fmtid="{D5CDD505-2E9C-101B-9397-08002B2CF9AE}" pid="4" name="Meeting Number">
    <vt:lpwstr>4146</vt:lpwstr>
  </property>
  <property fmtid="{D5CDD505-2E9C-101B-9397-08002B2CF9AE}" pid="5" name="MSIP_Label_af60b174-6478-47f9-866e-33f097bb6603_Enabled">
    <vt:lpwstr>true</vt:lpwstr>
  </property>
  <property fmtid="{D5CDD505-2E9C-101B-9397-08002B2CF9AE}" pid="6" name="MSIP_Label_af60b174-6478-47f9-866e-33f097bb6603_SetDate">
    <vt:lpwstr>2025-06-30T12:14:26Z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Name">
    <vt:lpwstr>GSCEU - PUBLIC Label</vt:lpwstr>
  </property>
  <property fmtid="{D5CDD505-2E9C-101B-9397-08002B2CF9AE}" pid="9" name="MSIP_Label_af60b174-6478-47f9-866e-33f097bb6603_SiteId">
    <vt:lpwstr>03ad1c97-0a4d-4e82-8f93-27291a6a0767</vt:lpwstr>
  </property>
  <property fmtid="{D5CDD505-2E9C-101B-9397-08002B2CF9AE}" pid="10" name="MSIP_Label_af60b174-6478-47f9-866e-33f097bb6603_ActionId">
    <vt:lpwstr>052663b4-c61b-42a0-9121-46da49521da3</vt:lpwstr>
  </property>
  <property fmtid="{D5CDD505-2E9C-101B-9397-08002B2CF9AE}" pid="11" name="MSIP_Label_af60b174-6478-47f9-866e-33f097bb6603_ContentBits">
    <vt:lpwstr>0</vt:lpwstr>
  </property>
  <property fmtid="{D5CDD505-2E9C-101B-9397-08002B2CF9AE}" pid="12" name="ContentTypeId">
    <vt:lpwstr>0x010100B1C4999ACD6CE848981E0EB0D78F6234</vt:lpwstr>
  </property>
</Properties>
</file>