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8529AC" w:rsidP="003062C8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10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3062C8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decembrie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D538C4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2019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8529AC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8529A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55</w:t>
            </w:r>
            <w:r w:rsidR="007E62BE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7E62BE" w:rsidRPr="007E62BE">
        <w:rPr>
          <w:rFonts w:ascii="Times New Roman" w:hAnsi="Times New Roman"/>
          <w:b/>
          <w:sz w:val="24"/>
          <w:szCs w:val="24"/>
          <w:lang w:val="ro-RO"/>
        </w:rPr>
        <w:t>privind stabilirea unor m</w:t>
      </w:r>
      <w:r w:rsidR="007E62BE" w:rsidRPr="007E62BE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7E62BE" w:rsidRPr="007E62BE">
        <w:rPr>
          <w:rFonts w:ascii="Times New Roman" w:hAnsi="Times New Roman"/>
          <w:b/>
          <w:sz w:val="24"/>
          <w:szCs w:val="24"/>
          <w:lang w:val="ro-RO"/>
        </w:rPr>
        <w:t>suri de aplicare a dispozi</w:t>
      </w:r>
      <w:r w:rsidR="007E62BE" w:rsidRPr="007E62BE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7E62BE" w:rsidRPr="007E62BE">
        <w:rPr>
          <w:rFonts w:ascii="Times New Roman" w:hAnsi="Times New Roman"/>
          <w:b/>
          <w:sz w:val="24"/>
          <w:szCs w:val="24"/>
          <w:lang w:val="ro-RO"/>
        </w:rPr>
        <w:t xml:space="preserve">iilor art.II alin.(1) din Legea nr.186/2017 pentru modificarea </w:t>
      </w:r>
      <w:r w:rsidR="007E62BE" w:rsidRPr="007E62BE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7E62BE" w:rsidRPr="007E62BE">
        <w:rPr>
          <w:rFonts w:ascii="Times New Roman" w:hAnsi="Times New Roman"/>
          <w:b/>
          <w:sz w:val="24"/>
          <w:szCs w:val="24"/>
          <w:lang w:val="ro-RO"/>
        </w:rPr>
        <w:t>i completarea Legii fondului funciar nr.18/1991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>În conformitate cu prevederile art.95</w:t>
      </w:r>
      <w:r w:rsidR="00BF2041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 Regulamentul Camerei Deputaţilor, republicat,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803B5" w:rsidRPr="00227826">
        <w:rPr>
          <w:rFonts w:ascii="Times New Roman" w:hAnsi="Times New Roman"/>
          <w:sz w:val="24"/>
          <w:szCs w:val="24"/>
          <w:lang w:val="ro-RO"/>
        </w:rPr>
        <w:t>obişnuită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7E62BE">
        <w:rPr>
          <w:rFonts w:ascii="Times New Roman" w:hAnsi="Times New Roman"/>
          <w:b/>
          <w:sz w:val="24"/>
          <w:szCs w:val="24"/>
          <w:lang w:val="ro-RO"/>
        </w:rPr>
        <w:t>627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8529AC">
        <w:rPr>
          <w:rFonts w:ascii="Times New Roman" w:hAnsi="Times New Roman"/>
          <w:sz w:val="24"/>
          <w:szCs w:val="24"/>
          <w:lang w:val="ro-RO"/>
        </w:rPr>
        <w:t>2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29AC">
        <w:rPr>
          <w:rFonts w:ascii="Times New Roman" w:hAnsi="Times New Roman"/>
          <w:sz w:val="24"/>
          <w:szCs w:val="24"/>
          <w:lang w:val="ro-RO"/>
        </w:rPr>
        <w:t>decembrie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4F2" w:rsidRPr="00227826">
        <w:rPr>
          <w:rFonts w:ascii="Times New Roman" w:hAnsi="Times New Roman"/>
          <w:sz w:val="24"/>
          <w:szCs w:val="24"/>
          <w:lang w:val="ro-RO"/>
        </w:rPr>
        <w:t>2019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E62BE" w:rsidRPr="007E62BE">
        <w:rPr>
          <w:rFonts w:ascii="Times New Roman" w:hAnsi="Times New Roman"/>
          <w:i/>
          <w:sz w:val="24"/>
          <w:szCs w:val="24"/>
          <w:lang w:val="ro-RO"/>
        </w:rPr>
        <w:t>privind stabilirea unor m</w:t>
      </w:r>
      <w:r w:rsidR="007E62BE" w:rsidRPr="007E62BE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7E62BE" w:rsidRPr="007E62BE">
        <w:rPr>
          <w:rFonts w:ascii="Times New Roman" w:hAnsi="Times New Roman"/>
          <w:i/>
          <w:sz w:val="24"/>
          <w:szCs w:val="24"/>
          <w:lang w:val="ro-RO"/>
        </w:rPr>
        <w:t>suri de aplicare a dispozi</w:t>
      </w:r>
      <w:r w:rsidR="007E62BE" w:rsidRPr="007E62BE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7E62BE" w:rsidRPr="007E62BE">
        <w:rPr>
          <w:rFonts w:ascii="Times New Roman" w:hAnsi="Times New Roman"/>
          <w:i/>
          <w:sz w:val="24"/>
          <w:szCs w:val="24"/>
          <w:lang w:val="ro-RO"/>
        </w:rPr>
        <w:t xml:space="preserve">iilor art.II alin.(1) din Legea nr.186/2017 pentru modificarea </w:t>
      </w:r>
      <w:r w:rsidR="007E62BE" w:rsidRPr="007E62BE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7E62BE" w:rsidRPr="007E62BE">
        <w:rPr>
          <w:rFonts w:ascii="Times New Roman" w:hAnsi="Times New Roman"/>
          <w:i/>
          <w:sz w:val="24"/>
          <w:szCs w:val="24"/>
          <w:lang w:val="ro-RO"/>
        </w:rPr>
        <w:t>i completarea Legii fondului funciar nr.18/1991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529AC">
        <w:rPr>
          <w:rFonts w:ascii="Times New Roman" w:hAnsi="Times New Roman"/>
          <w:b/>
          <w:sz w:val="24"/>
          <w:szCs w:val="24"/>
          <w:lang w:val="ro-RO"/>
        </w:rPr>
        <w:t>10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062C8">
        <w:rPr>
          <w:rFonts w:ascii="Times New Roman" w:hAnsi="Times New Roman"/>
          <w:b/>
          <w:sz w:val="24"/>
          <w:szCs w:val="24"/>
          <w:lang w:val="ro-RO"/>
        </w:rPr>
        <w:t>decembrie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538C4" w:rsidRPr="00227826">
        <w:rPr>
          <w:rFonts w:ascii="Times New Roman" w:hAnsi="Times New Roman"/>
          <w:b/>
          <w:sz w:val="24"/>
          <w:szCs w:val="24"/>
          <w:lang w:val="ro-RO"/>
        </w:rPr>
        <w:t>2019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9E7AE7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F57A94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40061E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070822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F57A94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CONSTANTIN ȘOVĂIALĂ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57A94" w:rsidRDefault="00F57A94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57A94" w:rsidRDefault="00F57A94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57A94" w:rsidRDefault="00F57A94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56805" w:rsidRPr="00227826" w:rsidRDefault="00A5680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538FC" w:rsidRPr="00227826" w:rsidRDefault="00F538F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75FB0" w:rsidRPr="00227826" w:rsidRDefault="00975FB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928" w:rsidRDefault="00886928">
      <w:r>
        <w:separator/>
      </w:r>
    </w:p>
  </w:endnote>
  <w:endnote w:type="continuationSeparator" w:id="1">
    <w:p w:rsidR="00886928" w:rsidRDefault="00886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2960D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928" w:rsidRDefault="00886928">
      <w:r>
        <w:separator/>
      </w:r>
    </w:p>
  </w:footnote>
  <w:footnote w:type="continuationSeparator" w:id="1">
    <w:p w:rsidR="00886928" w:rsidRDefault="008869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2960D6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1587"/>
    <w:rsid w:val="00164063"/>
    <w:rsid w:val="0016469D"/>
    <w:rsid w:val="001672A3"/>
    <w:rsid w:val="0017033C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C1828"/>
    <w:rsid w:val="001C1858"/>
    <w:rsid w:val="001D0651"/>
    <w:rsid w:val="001D0B75"/>
    <w:rsid w:val="001D1A10"/>
    <w:rsid w:val="001D3E7A"/>
    <w:rsid w:val="001D5D34"/>
    <w:rsid w:val="001D7B3C"/>
    <w:rsid w:val="001E0D11"/>
    <w:rsid w:val="001E1747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960D6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70C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3FAD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928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681A"/>
    <w:rsid w:val="00AC7CC6"/>
    <w:rsid w:val="00AD1D8B"/>
    <w:rsid w:val="00AD7F60"/>
    <w:rsid w:val="00AE1FCD"/>
    <w:rsid w:val="00AE637E"/>
    <w:rsid w:val="00AF2B52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208B"/>
    <w:rsid w:val="00B92935"/>
    <w:rsid w:val="00B95F39"/>
    <w:rsid w:val="00BA16C8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5283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4C1A"/>
    <w:rsid w:val="00D75F42"/>
    <w:rsid w:val="00D76B5E"/>
    <w:rsid w:val="00D803B5"/>
    <w:rsid w:val="00D810FA"/>
    <w:rsid w:val="00D8323B"/>
    <w:rsid w:val="00D9422B"/>
    <w:rsid w:val="00D94C3B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57A94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3</cp:revision>
  <cp:lastPrinted>2019-12-09T06:40:00Z</cp:lastPrinted>
  <dcterms:created xsi:type="dcterms:W3CDTF">2019-12-10T07:52:00Z</dcterms:created>
  <dcterms:modified xsi:type="dcterms:W3CDTF">2019-12-10T11:29:00Z</dcterms:modified>
</cp:coreProperties>
</file>