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Ind w:w="903" w:type="dxa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BC3692" w:rsidP="00BC56B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23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BC56B3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februarie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BC56B3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2021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505365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505365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28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BC3692" w:rsidRPr="00BC3692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505365" w:rsidRPr="00505365">
        <w:rPr>
          <w:rFonts w:ascii="Times New Roman" w:hAnsi="Times New Roman"/>
          <w:b/>
          <w:sz w:val="24"/>
          <w:szCs w:val="24"/>
          <w:lang w:val="ro-RO"/>
        </w:rPr>
        <w:t>privind aprobarea Ordonan</w:t>
      </w:r>
      <w:r w:rsidR="00505365" w:rsidRPr="00505365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505365" w:rsidRPr="00505365">
        <w:rPr>
          <w:rFonts w:ascii="Times New Roman" w:hAnsi="Times New Roman"/>
          <w:b/>
          <w:sz w:val="24"/>
          <w:szCs w:val="24"/>
          <w:lang w:val="ro-RO"/>
        </w:rPr>
        <w:t>ei de urgen</w:t>
      </w:r>
      <w:r w:rsidR="00505365" w:rsidRPr="00505365">
        <w:rPr>
          <w:rFonts w:ascii="Times New Roman" w:hAnsi="Times New Roman" w:hint="eastAsia"/>
          <w:b/>
          <w:sz w:val="24"/>
          <w:szCs w:val="24"/>
          <w:lang w:val="ro-RO"/>
        </w:rPr>
        <w:t>ţă</w:t>
      </w:r>
      <w:r w:rsidR="00505365" w:rsidRPr="00505365">
        <w:rPr>
          <w:rFonts w:ascii="Times New Roman" w:hAnsi="Times New Roman"/>
          <w:b/>
          <w:sz w:val="24"/>
          <w:szCs w:val="24"/>
          <w:lang w:val="ro-RO"/>
        </w:rPr>
        <w:t xml:space="preserve"> a Guvernului nr.184/2020 pentru modificarea </w:t>
      </w:r>
      <w:r w:rsidR="00505365" w:rsidRPr="00505365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505365" w:rsidRPr="00505365">
        <w:rPr>
          <w:rFonts w:ascii="Times New Roman" w:hAnsi="Times New Roman"/>
          <w:b/>
          <w:sz w:val="24"/>
          <w:szCs w:val="24"/>
          <w:lang w:val="ro-RO"/>
        </w:rPr>
        <w:t>i completarea Legii nr.121/2014 privind eficien</w:t>
      </w:r>
      <w:r w:rsidR="00505365" w:rsidRPr="00505365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505365" w:rsidRPr="00505365">
        <w:rPr>
          <w:rFonts w:ascii="Times New Roman" w:hAnsi="Times New Roman"/>
          <w:b/>
          <w:sz w:val="24"/>
          <w:szCs w:val="24"/>
          <w:lang w:val="ro-RO"/>
        </w:rPr>
        <w:t>a energetic</w:t>
      </w:r>
      <w:r w:rsidR="00505365" w:rsidRPr="00505365">
        <w:rPr>
          <w:rFonts w:ascii="Times New Roman" w:hAnsi="Times New Roman" w:hint="eastAsia"/>
          <w:b/>
          <w:sz w:val="24"/>
          <w:szCs w:val="24"/>
          <w:lang w:val="ro-RO"/>
        </w:rPr>
        <w:t>ă</w:t>
      </w:r>
    </w:p>
    <w:p w:rsidR="00FC3867" w:rsidRPr="00227826" w:rsidRDefault="00FC3867" w:rsidP="00A06C07">
      <w:pPr>
        <w:ind w:left="-450" w:right="-3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515106" w:rsidRPr="00227826" w:rsidRDefault="00515106" w:rsidP="00A7254D">
      <w:pPr>
        <w:spacing w:line="360" w:lineRule="auto"/>
        <w:ind w:left="-450" w:right="-488" w:firstLine="720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art.94 și 11</w:t>
      </w:r>
      <w:r w:rsidR="00505365">
        <w:rPr>
          <w:rFonts w:ascii="Times New Roman" w:hAnsi="Times New Roman"/>
          <w:sz w:val="24"/>
          <w:szCs w:val="24"/>
          <w:lang w:val="ro-RO"/>
        </w:rPr>
        <w:t>5 alin.(3)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B90649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C56B3">
        <w:rPr>
          <w:rFonts w:ascii="Times New Roman" w:hAnsi="Times New Roman"/>
          <w:sz w:val="24"/>
          <w:szCs w:val="24"/>
          <w:lang w:val="ro-RO"/>
        </w:rPr>
        <w:t>Regulamentul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Deputaţilor,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republicat, cu modificările și completările ulterioare,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3311D9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de urgență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505365">
        <w:rPr>
          <w:rFonts w:ascii="Times New Roman" w:hAnsi="Times New Roman"/>
          <w:b/>
          <w:sz w:val="24"/>
          <w:szCs w:val="24"/>
          <w:lang w:val="ro-RO"/>
        </w:rPr>
        <w:t>17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505365">
        <w:rPr>
          <w:rFonts w:ascii="Times New Roman" w:hAnsi="Times New Roman"/>
          <w:sz w:val="24"/>
          <w:szCs w:val="24"/>
          <w:lang w:val="ro-RO"/>
        </w:rPr>
        <w:t>1</w:t>
      </w:r>
      <w:r w:rsidR="00C854BE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februarie</w:t>
      </w:r>
      <w:r w:rsidR="00B7123D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7254D">
        <w:rPr>
          <w:rFonts w:ascii="Times New Roman" w:hAnsi="Times New Roman"/>
          <w:sz w:val="24"/>
          <w:szCs w:val="24"/>
          <w:lang w:val="ro-RO"/>
        </w:rPr>
        <w:t>202</w:t>
      </w:r>
      <w:r w:rsidR="00505365">
        <w:rPr>
          <w:rFonts w:ascii="Times New Roman" w:hAnsi="Times New Roman"/>
          <w:sz w:val="24"/>
          <w:szCs w:val="24"/>
          <w:lang w:val="ro-RO"/>
        </w:rPr>
        <w:t>1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>proiectul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 xml:space="preserve"> de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>Lege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CD6356" w:rsidRPr="00CD635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505365" w:rsidRPr="00505365">
        <w:rPr>
          <w:rFonts w:ascii="Times New Roman" w:hAnsi="Times New Roman"/>
          <w:i/>
          <w:sz w:val="24"/>
          <w:szCs w:val="24"/>
          <w:lang w:val="ro-RO"/>
        </w:rPr>
        <w:t>privind aprobarea Ordonan</w:t>
      </w:r>
      <w:r w:rsidR="00505365" w:rsidRPr="00505365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505365" w:rsidRPr="00505365">
        <w:rPr>
          <w:rFonts w:ascii="Times New Roman" w:hAnsi="Times New Roman"/>
          <w:i/>
          <w:sz w:val="24"/>
          <w:szCs w:val="24"/>
          <w:lang w:val="ro-RO"/>
        </w:rPr>
        <w:t>ei de urgen</w:t>
      </w:r>
      <w:r w:rsidR="00505365" w:rsidRPr="00505365">
        <w:rPr>
          <w:rFonts w:ascii="Times New Roman" w:hAnsi="Times New Roman" w:hint="eastAsia"/>
          <w:i/>
          <w:sz w:val="24"/>
          <w:szCs w:val="24"/>
          <w:lang w:val="ro-RO"/>
        </w:rPr>
        <w:t>ţă</w:t>
      </w:r>
      <w:r w:rsidR="00505365" w:rsidRPr="00505365">
        <w:rPr>
          <w:rFonts w:ascii="Times New Roman" w:hAnsi="Times New Roman"/>
          <w:i/>
          <w:sz w:val="24"/>
          <w:szCs w:val="24"/>
          <w:lang w:val="ro-RO"/>
        </w:rPr>
        <w:t xml:space="preserve"> a Guvernului nr.184/2020 pentru modificarea </w:t>
      </w:r>
      <w:r w:rsidR="00505365" w:rsidRPr="00505365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505365" w:rsidRPr="00505365">
        <w:rPr>
          <w:rFonts w:ascii="Times New Roman" w:hAnsi="Times New Roman"/>
          <w:i/>
          <w:sz w:val="24"/>
          <w:szCs w:val="24"/>
          <w:lang w:val="ro-RO"/>
        </w:rPr>
        <w:t>i completarea Legii nr.121/2014 privind eficien</w:t>
      </w:r>
      <w:r w:rsidR="00505365" w:rsidRPr="00505365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505365" w:rsidRPr="00505365">
        <w:rPr>
          <w:rFonts w:ascii="Times New Roman" w:hAnsi="Times New Roman"/>
          <w:i/>
          <w:sz w:val="24"/>
          <w:szCs w:val="24"/>
          <w:lang w:val="ro-RO"/>
        </w:rPr>
        <w:t>a energetic</w:t>
      </w:r>
      <w:r w:rsidR="00505365" w:rsidRPr="00505365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8529AC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515106" w:rsidRPr="00227826" w:rsidRDefault="00515106" w:rsidP="00A7254D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Potrivit prevederilor art.61 din Regulamentul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 xml:space="preserve">de </w:t>
      </w:r>
      <w:r w:rsidR="007B53DA">
        <w:rPr>
          <w:rFonts w:ascii="Times New Roman" w:hAnsi="Times New Roman"/>
          <w:sz w:val="24"/>
          <w:szCs w:val="24"/>
          <w:lang w:val="ro-RO"/>
        </w:rPr>
        <w:t>l</w:t>
      </w:r>
      <w:r w:rsidR="00F538FC">
        <w:rPr>
          <w:rFonts w:ascii="Times New Roman" w:hAnsi="Times New Roman"/>
          <w:sz w:val="24"/>
          <w:szCs w:val="24"/>
          <w:lang w:val="ro-RO"/>
        </w:rPr>
        <w:t>ege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în şedinţa</w:t>
      </w:r>
      <w:r w:rsidR="00EE05F0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din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CD6356">
        <w:rPr>
          <w:rFonts w:ascii="Times New Roman" w:hAnsi="Times New Roman"/>
          <w:b/>
          <w:sz w:val="24"/>
          <w:szCs w:val="24"/>
          <w:lang w:val="ro-RO"/>
        </w:rPr>
        <w:t>23</w:t>
      </w:r>
      <w:r w:rsidR="00D35309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BA16EB">
        <w:rPr>
          <w:rFonts w:ascii="Times New Roman" w:hAnsi="Times New Roman"/>
          <w:b/>
          <w:sz w:val="24"/>
          <w:szCs w:val="24"/>
          <w:lang w:val="ro-RO"/>
        </w:rPr>
        <w:t>februarie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202</w:t>
      </w:r>
      <w:r w:rsidR="00CD6356">
        <w:rPr>
          <w:rFonts w:ascii="Times New Roman" w:hAnsi="Times New Roman"/>
          <w:b/>
          <w:sz w:val="24"/>
          <w:szCs w:val="24"/>
          <w:lang w:val="ro-RO"/>
        </w:rPr>
        <w:t>1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070822" w:rsidRPr="00227826" w:rsidRDefault="003D2065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7B53DA">
        <w:rPr>
          <w:rFonts w:ascii="Times New Roman" w:hAnsi="Times New Roman"/>
          <w:sz w:val="24"/>
          <w:szCs w:val="24"/>
          <w:lang w:val="ro-RO"/>
        </w:rPr>
        <w:t>unanimitate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171360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sz w:val="24"/>
          <w:szCs w:val="24"/>
          <w:lang w:val="ro-RO"/>
        </w:rPr>
        <w:t>proiectului de lege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DB2ADE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2348F" w:rsidRDefault="0032348F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2348F" w:rsidRPr="00227826" w:rsidRDefault="0032348F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BC56B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  <w:tc>
          <w:tcPr>
            <w:tcW w:w="4859" w:type="dxa"/>
          </w:tcPr>
          <w:p w:rsidR="003020A7" w:rsidRPr="003D2065" w:rsidRDefault="00BC56B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DUMITRU FLUCUȘ</w:t>
            </w:r>
          </w:p>
        </w:tc>
      </w:tr>
    </w:tbl>
    <w:p w:rsidR="006B6E2D" w:rsidRPr="003020A7" w:rsidRDefault="006B6E2D" w:rsidP="00B84FAD">
      <w:pPr>
        <w:spacing w:line="360" w:lineRule="auto"/>
        <w:ind w:right="-133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CD6356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i/>
          <w:sz w:val="16"/>
          <w:szCs w:val="18"/>
          <w:lang w:val="ro-RO"/>
        </w:rPr>
        <w:t>Consilier parlamentar, Nicoleta Toma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65FC" w:rsidRDefault="006F65FC">
      <w:r>
        <w:separator/>
      </w:r>
    </w:p>
  </w:endnote>
  <w:endnote w:type="continuationSeparator" w:id="1">
    <w:p w:rsidR="006F65FC" w:rsidRDefault="006F65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F2534C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65FC" w:rsidRDefault="006F65FC">
      <w:r>
        <w:separator/>
      </w:r>
    </w:p>
  </w:footnote>
  <w:footnote w:type="continuationSeparator" w:id="1">
    <w:p w:rsidR="006F65FC" w:rsidRDefault="006F65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F2534C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4B7B"/>
    <w:rsid w:val="001D0651"/>
    <w:rsid w:val="001D0B75"/>
    <w:rsid w:val="001D0ED3"/>
    <w:rsid w:val="001D1A10"/>
    <w:rsid w:val="001D3E7A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6338"/>
    <w:rsid w:val="002B713B"/>
    <w:rsid w:val="002C06A6"/>
    <w:rsid w:val="002C0E1B"/>
    <w:rsid w:val="002C6052"/>
    <w:rsid w:val="002C6103"/>
    <w:rsid w:val="002C7E03"/>
    <w:rsid w:val="002D09C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348F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53C4"/>
    <w:rsid w:val="003B6477"/>
    <w:rsid w:val="003B6D8B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07018"/>
    <w:rsid w:val="0041000B"/>
    <w:rsid w:val="00411C99"/>
    <w:rsid w:val="00412E98"/>
    <w:rsid w:val="00417897"/>
    <w:rsid w:val="00420EFB"/>
    <w:rsid w:val="0042129F"/>
    <w:rsid w:val="00421A00"/>
    <w:rsid w:val="00421CD9"/>
    <w:rsid w:val="00423DB3"/>
    <w:rsid w:val="004277AA"/>
    <w:rsid w:val="00427A38"/>
    <w:rsid w:val="00431C2A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5365"/>
    <w:rsid w:val="005065C0"/>
    <w:rsid w:val="0051014F"/>
    <w:rsid w:val="00513397"/>
    <w:rsid w:val="005146F2"/>
    <w:rsid w:val="00515106"/>
    <w:rsid w:val="00515937"/>
    <w:rsid w:val="00516B06"/>
    <w:rsid w:val="00520922"/>
    <w:rsid w:val="005214C7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F3955"/>
    <w:rsid w:val="005F3A3A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65FC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53DA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0ABE"/>
    <w:rsid w:val="007E117D"/>
    <w:rsid w:val="007E369F"/>
    <w:rsid w:val="007E62BE"/>
    <w:rsid w:val="007E62C3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5F77"/>
    <w:rsid w:val="00906B6A"/>
    <w:rsid w:val="009138F5"/>
    <w:rsid w:val="009150FA"/>
    <w:rsid w:val="00917B4E"/>
    <w:rsid w:val="00920DB7"/>
    <w:rsid w:val="0092419E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39BE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4C1A"/>
    <w:rsid w:val="00985DFF"/>
    <w:rsid w:val="00987A56"/>
    <w:rsid w:val="00994C4B"/>
    <w:rsid w:val="009A24A7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06C07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254D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514E"/>
    <w:rsid w:val="00AC549D"/>
    <w:rsid w:val="00AC681A"/>
    <w:rsid w:val="00AC7CC6"/>
    <w:rsid w:val="00AD06FF"/>
    <w:rsid w:val="00AD1D8B"/>
    <w:rsid w:val="00AD7F60"/>
    <w:rsid w:val="00AE1FCD"/>
    <w:rsid w:val="00AE2AF5"/>
    <w:rsid w:val="00AE637E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4FAD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3692"/>
    <w:rsid w:val="00BC4B9F"/>
    <w:rsid w:val="00BC5565"/>
    <w:rsid w:val="00BC56B3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17C32"/>
    <w:rsid w:val="00C2090F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B75D9"/>
    <w:rsid w:val="00CC5CCC"/>
    <w:rsid w:val="00CD396B"/>
    <w:rsid w:val="00CD6356"/>
    <w:rsid w:val="00CD72BB"/>
    <w:rsid w:val="00CE05BC"/>
    <w:rsid w:val="00CE1729"/>
    <w:rsid w:val="00CE37E9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1CD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C42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7F5"/>
    <w:rsid w:val="00E161CE"/>
    <w:rsid w:val="00E16C92"/>
    <w:rsid w:val="00E16E82"/>
    <w:rsid w:val="00E265BE"/>
    <w:rsid w:val="00E27462"/>
    <w:rsid w:val="00E31EA6"/>
    <w:rsid w:val="00E323EB"/>
    <w:rsid w:val="00E32B7D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7094E"/>
    <w:rsid w:val="00E70F5C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05F0"/>
    <w:rsid w:val="00EE109C"/>
    <w:rsid w:val="00EE334F"/>
    <w:rsid w:val="00EF2790"/>
    <w:rsid w:val="00EF6160"/>
    <w:rsid w:val="00F004E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534C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C84-BA73-4B22-A413-8ABCA486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5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nicoleta.toma</cp:lastModifiedBy>
  <cp:revision>7</cp:revision>
  <cp:lastPrinted>2021-02-23T14:36:00Z</cp:lastPrinted>
  <dcterms:created xsi:type="dcterms:W3CDTF">2021-02-23T08:50:00Z</dcterms:created>
  <dcterms:modified xsi:type="dcterms:W3CDTF">2021-02-23T14:36:00Z</dcterms:modified>
</cp:coreProperties>
</file>