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066" w:rsidRPr="00E91211" w:rsidRDefault="00F26902" w:rsidP="00583066">
      <w:pPr>
        <w:jc w:val="center"/>
        <w:rPr>
          <w:i/>
        </w:rPr>
      </w:pPr>
      <w:r>
        <w:rPr>
          <w:noProof/>
          <w:lang w:val="en-US"/>
        </w:rPr>
        <w:drawing>
          <wp:inline distT="0" distB="0" distL="0" distR="0">
            <wp:extent cx="942975" cy="1133475"/>
            <wp:effectExtent l="19050" t="0" r="9525" b="0"/>
            <wp:docPr id="1" name="Picture 1" descr="stemaCDEPmi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CDEPmij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066" w:rsidRPr="00E91211" w:rsidRDefault="00583066" w:rsidP="00583066">
      <w:pPr>
        <w:jc w:val="center"/>
        <w:rPr>
          <w:sz w:val="20"/>
        </w:rPr>
      </w:pPr>
    </w:p>
    <w:p w:rsidR="00583066" w:rsidRPr="00E91211" w:rsidRDefault="00583066" w:rsidP="00583066">
      <w:pPr>
        <w:pStyle w:val="Header"/>
        <w:jc w:val="center"/>
        <w:rPr>
          <w:rFonts w:ascii="Monotype Corsiva" w:hAnsi="Monotype Corsiva"/>
          <w:b/>
          <w:sz w:val="36"/>
          <w:szCs w:val="28"/>
        </w:rPr>
      </w:pPr>
      <w:r w:rsidRPr="00E91211">
        <w:rPr>
          <w:rFonts w:ascii="Monotype Corsiva" w:hAnsi="Monotype Corsiva"/>
          <w:b/>
          <w:sz w:val="36"/>
          <w:szCs w:val="28"/>
        </w:rPr>
        <w:t>PARLAMENTUL ROMÂNIEI</w:t>
      </w:r>
    </w:p>
    <w:p w:rsidR="00583066" w:rsidRPr="00E91211" w:rsidRDefault="00583066" w:rsidP="00583066">
      <w:pPr>
        <w:pStyle w:val="Header"/>
        <w:jc w:val="center"/>
        <w:rPr>
          <w:rFonts w:ascii="Monotype Corsiva" w:hAnsi="Monotype Corsiva"/>
          <w:b/>
          <w:sz w:val="42"/>
          <w:szCs w:val="28"/>
        </w:rPr>
      </w:pPr>
      <w:r w:rsidRPr="00E91211">
        <w:rPr>
          <w:rFonts w:ascii="Monotype Corsiva" w:hAnsi="Monotype Corsiva"/>
          <w:b/>
          <w:sz w:val="32"/>
          <w:szCs w:val="28"/>
        </w:rPr>
        <w:t>CAMERA DEPUTAŢILOR</w:t>
      </w:r>
    </w:p>
    <w:p w:rsidR="00A81D04" w:rsidRPr="00E91211" w:rsidRDefault="00A81D04" w:rsidP="00A81D04">
      <w:pPr>
        <w:jc w:val="center"/>
      </w:pPr>
    </w:p>
    <w:tbl>
      <w:tblPr>
        <w:tblW w:w="15120" w:type="dxa"/>
        <w:tblInd w:w="108" w:type="dxa"/>
        <w:tblLayout w:type="fixed"/>
        <w:tblLook w:val="0000"/>
      </w:tblPr>
      <w:tblGrid>
        <w:gridCol w:w="6160"/>
        <w:gridCol w:w="3360"/>
        <w:gridCol w:w="5600"/>
      </w:tblGrid>
      <w:tr w:rsidR="00A81D04" w:rsidRPr="00E91211" w:rsidTr="00E16B94">
        <w:trPr>
          <w:trHeight w:val="722"/>
        </w:trPr>
        <w:tc>
          <w:tcPr>
            <w:tcW w:w="6160" w:type="dxa"/>
            <w:vAlign w:val="bottom"/>
          </w:tcPr>
          <w:p w:rsidR="00A81D04" w:rsidRPr="00E91211" w:rsidRDefault="00A81D04" w:rsidP="00E16B94">
            <w:pPr>
              <w:jc w:val="center"/>
              <w:rPr>
                <w:b/>
                <w:sz w:val="26"/>
                <w:szCs w:val="26"/>
              </w:rPr>
            </w:pPr>
            <w:r w:rsidRPr="00E91211">
              <w:rPr>
                <w:b/>
                <w:sz w:val="26"/>
                <w:szCs w:val="26"/>
              </w:rPr>
              <w:t>Comisia pentru agricultură, silvicultură, industrie alimentară şi servicii specifice</w:t>
            </w:r>
          </w:p>
          <w:p w:rsidR="006D5814" w:rsidRPr="00E91211" w:rsidRDefault="006D5814" w:rsidP="00E16B9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360" w:type="dxa"/>
            <w:vAlign w:val="bottom"/>
          </w:tcPr>
          <w:p w:rsidR="00A81D04" w:rsidRPr="00E91211" w:rsidRDefault="00A81D04" w:rsidP="00E16B94">
            <w:pPr>
              <w:pStyle w:val="Heading1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00" w:type="dxa"/>
            <w:vAlign w:val="center"/>
          </w:tcPr>
          <w:p w:rsidR="001841C1" w:rsidRPr="00E91211" w:rsidRDefault="008E58D2" w:rsidP="00E16B94">
            <w:pPr>
              <w:jc w:val="center"/>
              <w:rPr>
                <w:b/>
                <w:sz w:val="24"/>
              </w:rPr>
            </w:pPr>
            <w:r w:rsidRPr="00E91211">
              <w:rPr>
                <w:b/>
                <w:sz w:val="26"/>
                <w:szCs w:val="26"/>
              </w:rPr>
              <w:t>Bucureşti,</w:t>
            </w:r>
            <w:r w:rsidR="0079373E" w:rsidRPr="00E91211">
              <w:rPr>
                <w:b/>
                <w:sz w:val="26"/>
                <w:szCs w:val="26"/>
              </w:rPr>
              <w:t xml:space="preserve"> </w:t>
            </w:r>
            <w:r w:rsidR="00C178E9">
              <w:rPr>
                <w:b/>
                <w:sz w:val="26"/>
                <w:szCs w:val="26"/>
              </w:rPr>
              <w:t>17.04.2018</w:t>
            </w:r>
          </w:p>
          <w:p w:rsidR="008E58D2" w:rsidRPr="00E91211" w:rsidRDefault="008E58D2" w:rsidP="00E16B94">
            <w:pPr>
              <w:jc w:val="center"/>
              <w:rPr>
                <w:b/>
                <w:bCs/>
                <w:sz w:val="26"/>
                <w:szCs w:val="26"/>
              </w:rPr>
            </w:pPr>
            <w:r w:rsidRPr="00E91211">
              <w:rPr>
                <w:b/>
                <w:bCs/>
                <w:sz w:val="26"/>
                <w:szCs w:val="18"/>
              </w:rPr>
              <w:t>Nr. 4c-4/</w:t>
            </w:r>
            <w:r w:rsidR="00347A98">
              <w:rPr>
                <w:b/>
                <w:bCs/>
                <w:sz w:val="26"/>
                <w:szCs w:val="18"/>
              </w:rPr>
              <w:t>257</w:t>
            </w:r>
          </w:p>
          <w:p w:rsidR="006D5814" w:rsidRPr="00E91211" w:rsidRDefault="006D5814" w:rsidP="00E16B94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A0A36" w:rsidRPr="00E91211" w:rsidRDefault="004A0A36" w:rsidP="004A0A36">
      <w:pPr>
        <w:autoSpaceDE w:val="0"/>
        <w:autoSpaceDN w:val="0"/>
        <w:adjustRightInd w:val="0"/>
        <w:spacing w:line="276" w:lineRule="auto"/>
        <w:jc w:val="right"/>
        <w:rPr>
          <w:i/>
          <w:sz w:val="24"/>
          <w:szCs w:val="28"/>
        </w:rPr>
      </w:pPr>
    </w:p>
    <w:p w:rsidR="00E02D6B" w:rsidRPr="00E91211" w:rsidRDefault="00E02D6B" w:rsidP="00E02D6B">
      <w:pPr>
        <w:spacing w:line="276" w:lineRule="auto"/>
        <w:jc w:val="center"/>
        <w:rPr>
          <w:b/>
          <w:sz w:val="26"/>
          <w:szCs w:val="26"/>
        </w:rPr>
      </w:pPr>
      <w:r w:rsidRPr="00E91211">
        <w:rPr>
          <w:b/>
          <w:sz w:val="26"/>
          <w:szCs w:val="26"/>
        </w:rPr>
        <w:t xml:space="preserve">RAPORT  </w:t>
      </w:r>
      <w:r w:rsidR="00AA4AEE">
        <w:rPr>
          <w:b/>
          <w:sz w:val="26"/>
          <w:szCs w:val="26"/>
        </w:rPr>
        <w:t xml:space="preserve"> </w:t>
      </w:r>
    </w:p>
    <w:p w:rsidR="00E02D6B" w:rsidRPr="00E91211" w:rsidRDefault="00010627" w:rsidP="00E02D6B">
      <w:pPr>
        <w:spacing w:line="276" w:lineRule="auto"/>
        <w:ind w:firstLine="720"/>
        <w:jc w:val="center"/>
        <w:rPr>
          <w:bCs/>
          <w:i/>
          <w:iCs/>
          <w:szCs w:val="28"/>
        </w:rPr>
      </w:pPr>
      <w:r>
        <w:rPr>
          <w:b/>
          <w:szCs w:val="28"/>
        </w:rPr>
        <w:t>asupra proiectului</w:t>
      </w:r>
      <w:r w:rsidR="005C3213" w:rsidRPr="00E91211">
        <w:rPr>
          <w:b/>
          <w:szCs w:val="28"/>
        </w:rPr>
        <w:t xml:space="preserve"> </w:t>
      </w:r>
      <w:r w:rsidR="007C416E">
        <w:rPr>
          <w:b/>
          <w:szCs w:val="28"/>
        </w:rPr>
        <w:t xml:space="preserve">de Lege privind </w:t>
      </w:r>
      <w:r w:rsidR="00CD76F0">
        <w:rPr>
          <w:b/>
          <w:szCs w:val="28"/>
        </w:rPr>
        <w:t xml:space="preserve">aprobarea Programului de </w:t>
      </w:r>
      <w:r w:rsidR="007C416E">
        <w:rPr>
          <w:b/>
          <w:szCs w:val="28"/>
        </w:rPr>
        <w:t>investiţii pentru înfiinţ</w:t>
      </w:r>
      <w:r w:rsidR="003C2A74">
        <w:rPr>
          <w:b/>
          <w:szCs w:val="28"/>
        </w:rPr>
        <w:t xml:space="preserve">area </w:t>
      </w:r>
      <w:r w:rsidR="007C416E">
        <w:rPr>
          <w:b/>
          <w:szCs w:val="28"/>
        </w:rPr>
        <w:t xml:space="preserve">stânelor montane </w:t>
      </w:r>
      <w:r w:rsidR="003C2A74">
        <w:rPr>
          <w:b/>
          <w:szCs w:val="28"/>
        </w:rPr>
        <w:t xml:space="preserve"> </w:t>
      </w:r>
      <w:r w:rsidR="007C416E">
        <w:rPr>
          <w:b/>
          <w:szCs w:val="28"/>
        </w:rPr>
        <w:t xml:space="preserve"> </w:t>
      </w:r>
    </w:p>
    <w:p w:rsidR="00E02D6B" w:rsidRPr="00E91211" w:rsidRDefault="00E02D6B" w:rsidP="00E02D6B">
      <w:pPr>
        <w:spacing w:line="276" w:lineRule="auto"/>
        <w:ind w:firstLine="720"/>
        <w:jc w:val="center"/>
        <w:rPr>
          <w:bCs/>
          <w:i/>
          <w:iCs/>
          <w:sz w:val="26"/>
          <w:szCs w:val="26"/>
        </w:rPr>
      </w:pPr>
      <w:r w:rsidRPr="00E91211">
        <w:rPr>
          <w:bCs/>
          <w:i/>
          <w:iCs/>
          <w:sz w:val="26"/>
          <w:szCs w:val="26"/>
        </w:rPr>
        <w:t xml:space="preserve">(PL.x </w:t>
      </w:r>
      <w:r w:rsidR="007C416E">
        <w:rPr>
          <w:bCs/>
          <w:i/>
          <w:iCs/>
          <w:sz w:val="26"/>
          <w:szCs w:val="26"/>
        </w:rPr>
        <w:t>107</w:t>
      </w:r>
      <w:r w:rsidR="00010627">
        <w:rPr>
          <w:bCs/>
          <w:i/>
          <w:iCs/>
          <w:sz w:val="26"/>
          <w:szCs w:val="26"/>
        </w:rPr>
        <w:t>/2018</w:t>
      </w:r>
      <w:r w:rsidRPr="00E91211">
        <w:rPr>
          <w:bCs/>
          <w:i/>
          <w:iCs/>
          <w:sz w:val="26"/>
          <w:szCs w:val="26"/>
        </w:rPr>
        <w:t>)</w:t>
      </w:r>
    </w:p>
    <w:p w:rsidR="00E02D6B" w:rsidRPr="00E91211" w:rsidRDefault="00E02D6B" w:rsidP="00E02D6B">
      <w:pPr>
        <w:spacing w:line="276" w:lineRule="auto"/>
        <w:jc w:val="both"/>
        <w:rPr>
          <w:szCs w:val="28"/>
        </w:rPr>
      </w:pPr>
    </w:p>
    <w:p w:rsidR="00E02D6B" w:rsidRPr="00CD76F0" w:rsidRDefault="00E02D6B" w:rsidP="00E02D6B">
      <w:pPr>
        <w:pStyle w:val="BodyText2"/>
        <w:spacing w:after="0" w:line="276" w:lineRule="auto"/>
        <w:ind w:firstLine="720"/>
        <w:jc w:val="both"/>
        <w:rPr>
          <w:sz w:val="28"/>
        </w:rPr>
      </w:pPr>
      <w:r w:rsidRPr="00CD76F0">
        <w:rPr>
          <w:sz w:val="28"/>
        </w:rPr>
        <w:t>În conf</w:t>
      </w:r>
      <w:r w:rsidR="00757AA6" w:rsidRPr="00CD76F0">
        <w:rPr>
          <w:sz w:val="28"/>
        </w:rPr>
        <w:t>ormitate cu prevederile art.95</w:t>
      </w:r>
      <w:r w:rsidR="00370834" w:rsidRPr="00CD76F0">
        <w:rPr>
          <w:sz w:val="28"/>
        </w:rPr>
        <w:t xml:space="preserve"> </w:t>
      </w:r>
      <w:r w:rsidRPr="00CD76F0">
        <w:rPr>
          <w:sz w:val="28"/>
        </w:rPr>
        <w:t>din Regulamentul Camerei Deputaţilor, Comisia pentru agricultură, silvicultură, industrie alimentară şi servicii specifice a</w:t>
      </w:r>
      <w:r w:rsidR="00F72A6B" w:rsidRPr="00CD76F0">
        <w:rPr>
          <w:sz w:val="28"/>
        </w:rPr>
        <w:t xml:space="preserve"> fost sesizat</w:t>
      </w:r>
      <w:r w:rsidR="007C416E">
        <w:rPr>
          <w:sz w:val="28"/>
        </w:rPr>
        <w:t xml:space="preserve">ă cu </w:t>
      </w:r>
      <w:r w:rsidRPr="00CD76F0">
        <w:rPr>
          <w:sz w:val="28"/>
        </w:rPr>
        <w:t xml:space="preserve">dezbaterea pe fond, cu </w:t>
      </w:r>
      <w:r w:rsidRPr="003C2A74">
        <w:rPr>
          <w:b/>
          <w:sz w:val="28"/>
        </w:rPr>
        <w:t xml:space="preserve">proiectul </w:t>
      </w:r>
      <w:r w:rsidR="00CD76F0" w:rsidRPr="003C2A74">
        <w:rPr>
          <w:b/>
          <w:sz w:val="28"/>
        </w:rPr>
        <w:t xml:space="preserve">de Lege pentru aprobarea Programului </w:t>
      </w:r>
      <w:r w:rsidR="007C416E">
        <w:rPr>
          <w:b/>
          <w:sz w:val="28"/>
        </w:rPr>
        <w:t>de investiţii pentru înfiinţ</w:t>
      </w:r>
      <w:r w:rsidR="003C2A74" w:rsidRPr="003C2A74">
        <w:rPr>
          <w:b/>
          <w:sz w:val="28"/>
        </w:rPr>
        <w:t xml:space="preserve">area </w:t>
      </w:r>
      <w:r w:rsidR="007C416E">
        <w:rPr>
          <w:b/>
          <w:sz w:val="28"/>
        </w:rPr>
        <w:t>stânelor montane</w:t>
      </w:r>
      <w:r w:rsidR="00370834" w:rsidRPr="003C2A74">
        <w:rPr>
          <w:sz w:val="28"/>
        </w:rPr>
        <w:t>,</w:t>
      </w:r>
      <w:r w:rsidR="005C3213" w:rsidRPr="00CD76F0">
        <w:rPr>
          <w:sz w:val="28"/>
        </w:rPr>
        <w:t xml:space="preserve"> transmis cu adresa nr</w:t>
      </w:r>
      <w:r w:rsidR="005C3213" w:rsidRPr="00CD76F0">
        <w:rPr>
          <w:b/>
          <w:sz w:val="28"/>
        </w:rPr>
        <w:t>. PL</w:t>
      </w:r>
      <w:r w:rsidR="007C416E">
        <w:rPr>
          <w:b/>
          <w:sz w:val="28"/>
        </w:rPr>
        <w:t>.x 107</w:t>
      </w:r>
      <w:r w:rsidR="005C3213" w:rsidRPr="00CD76F0">
        <w:rPr>
          <w:b/>
          <w:sz w:val="28"/>
        </w:rPr>
        <w:t xml:space="preserve"> </w:t>
      </w:r>
      <w:r w:rsidR="005C3213" w:rsidRPr="00CD76F0">
        <w:rPr>
          <w:sz w:val="28"/>
        </w:rPr>
        <w:t>din</w:t>
      </w:r>
      <w:r w:rsidR="005C3213" w:rsidRPr="00CD76F0">
        <w:rPr>
          <w:b/>
          <w:sz w:val="28"/>
        </w:rPr>
        <w:t xml:space="preserve"> </w:t>
      </w:r>
      <w:r w:rsidR="007C416E">
        <w:rPr>
          <w:b/>
          <w:sz w:val="28"/>
        </w:rPr>
        <w:t xml:space="preserve">12 </w:t>
      </w:r>
      <w:r w:rsidR="00010627" w:rsidRPr="00CD76F0">
        <w:rPr>
          <w:b/>
          <w:sz w:val="28"/>
        </w:rPr>
        <w:t>martie 2018</w:t>
      </w:r>
      <w:r w:rsidR="007C416E">
        <w:rPr>
          <w:sz w:val="28"/>
        </w:rPr>
        <w:t xml:space="preserve"> ş</w:t>
      </w:r>
      <w:r w:rsidR="005C3213" w:rsidRPr="00CD76F0">
        <w:rPr>
          <w:sz w:val="28"/>
        </w:rPr>
        <w:t xml:space="preserve">i înregistrat </w:t>
      </w:r>
      <w:r w:rsidR="00010627" w:rsidRPr="00CD76F0">
        <w:rPr>
          <w:sz w:val="28"/>
        </w:rPr>
        <w:t>sub</w:t>
      </w:r>
      <w:r w:rsidR="005C3213" w:rsidRPr="00CD76F0">
        <w:rPr>
          <w:sz w:val="28"/>
        </w:rPr>
        <w:t xml:space="preserve"> nr. 4c-4/</w:t>
      </w:r>
      <w:r w:rsidR="007C416E">
        <w:rPr>
          <w:sz w:val="28"/>
        </w:rPr>
        <w:t>132/13</w:t>
      </w:r>
      <w:r w:rsidR="00010627" w:rsidRPr="00CD76F0">
        <w:rPr>
          <w:sz w:val="28"/>
        </w:rPr>
        <w:t>.03.2018</w:t>
      </w:r>
      <w:r w:rsidR="005C3213" w:rsidRPr="00CD76F0">
        <w:rPr>
          <w:sz w:val="28"/>
        </w:rPr>
        <w:t>.</w:t>
      </w:r>
    </w:p>
    <w:p w:rsidR="00AF183A" w:rsidRPr="00E91211" w:rsidRDefault="00AF183A" w:rsidP="00AF183A">
      <w:pPr>
        <w:pStyle w:val="BodyText2"/>
        <w:spacing w:after="0" w:line="276" w:lineRule="auto"/>
        <w:ind w:firstLine="720"/>
        <w:jc w:val="both"/>
        <w:rPr>
          <w:sz w:val="28"/>
        </w:rPr>
      </w:pPr>
      <w:r w:rsidRPr="00E91211">
        <w:rPr>
          <w:sz w:val="28"/>
        </w:rPr>
        <w:t xml:space="preserve">Camera Deputaţilor este </w:t>
      </w:r>
      <w:r w:rsidRPr="00E91211">
        <w:rPr>
          <w:b/>
          <w:sz w:val="28"/>
        </w:rPr>
        <w:t>Cameră decizională</w:t>
      </w:r>
      <w:r w:rsidRPr="00E91211">
        <w:rPr>
          <w:sz w:val="28"/>
        </w:rPr>
        <w:t xml:space="preserve">, potrivit prevederilor art.75 din Constituţia României şi ale art.92 </w:t>
      </w:r>
      <w:r w:rsidR="00722DFC" w:rsidRPr="00E91211">
        <w:rPr>
          <w:sz w:val="28"/>
        </w:rPr>
        <w:t>pct.2</w:t>
      </w:r>
      <w:r w:rsidR="0087575F" w:rsidRPr="00E91211">
        <w:rPr>
          <w:sz w:val="28"/>
        </w:rPr>
        <w:t xml:space="preserve"> </w:t>
      </w:r>
      <w:r w:rsidRPr="00E91211">
        <w:rPr>
          <w:sz w:val="28"/>
        </w:rPr>
        <w:t>din Regulamentul Camerei Deputaţilor, republicat.</w:t>
      </w:r>
    </w:p>
    <w:p w:rsidR="00E02D6B" w:rsidRPr="00E91211" w:rsidRDefault="00E02D6B" w:rsidP="00E02D6B">
      <w:pPr>
        <w:spacing w:line="276" w:lineRule="auto"/>
        <w:ind w:firstLine="720"/>
        <w:jc w:val="both"/>
        <w:rPr>
          <w:szCs w:val="28"/>
        </w:rPr>
      </w:pPr>
      <w:r w:rsidRPr="00E91211">
        <w:rPr>
          <w:szCs w:val="28"/>
        </w:rPr>
        <w:t xml:space="preserve">Proiectul de lege a fost </w:t>
      </w:r>
      <w:r w:rsidRPr="00E91211">
        <w:rPr>
          <w:b/>
          <w:szCs w:val="28"/>
        </w:rPr>
        <w:t xml:space="preserve">adoptat </w:t>
      </w:r>
      <w:r w:rsidRPr="00E91211">
        <w:rPr>
          <w:szCs w:val="28"/>
        </w:rPr>
        <w:t xml:space="preserve">de Senat în şedinţa din </w:t>
      </w:r>
      <w:r w:rsidR="007C416E">
        <w:rPr>
          <w:b/>
          <w:szCs w:val="28"/>
        </w:rPr>
        <w:t>07 m</w:t>
      </w:r>
      <w:r w:rsidR="00010627">
        <w:rPr>
          <w:b/>
          <w:szCs w:val="28"/>
        </w:rPr>
        <w:t>ar</w:t>
      </w:r>
      <w:r w:rsidR="007C416E">
        <w:rPr>
          <w:b/>
          <w:szCs w:val="28"/>
        </w:rPr>
        <w:t>t</w:t>
      </w:r>
      <w:r w:rsidR="00010627">
        <w:rPr>
          <w:b/>
          <w:szCs w:val="28"/>
        </w:rPr>
        <w:t>ie 2018</w:t>
      </w:r>
      <w:r w:rsidR="004208F6" w:rsidRPr="00E91211">
        <w:rPr>
          <w:szCs w:val="28"/>
        </w:rPr>
        <w:t>.</w:t>
      </w:r>
    </w:p>
    <w:p w:rsidR="00024EB2" w:rsidRPr="00E91211" w:rsidRDefault="0087575F" w:rsidP="0087575F">
      <w:pPr>
        <w:spacing w:line="276" w:lineRule="auto"/>
        <w:ind w:firstLine="720"/>
        <w:jc w:val="both"/>
        <w:rPr>
          <w:szCs w:val="28"/>
        </w:rPr>
      </w:pPr>
      <w:r w:rsidRPr="00E91211">
        <w:rPr>
          <w:szCs w:val="28"/>
        </w:rPr>
        <w:t xml:space="preserve">La întocmirea prezentului </w:t>
      </w:r>
      <w:r w:rsidRPr="00E91211">
        <w:rPr>
          <w:b/>
          <w:szCs w:val="28"/>
        </w:rPr>
        <w:t>raport</w:t>
      </w:r>
      <w:r w:rsidRPr="00E91211">
        <w:rPr>
          <w:szCs w:val="28"/>
        </w:rPr>
        <w:t>, comisia a avut în vedere</w:t>
      </w:r>
      <w:r w:rsidR="00024EB2" w:rsidRPr="00E91211">
        <w:rPr>
          <w:szCs w:val="28"/>
        </w:rPr>
        <w:t>:</w:t>
      </w:r>
    </w:p>
    <w:p w:rsidR="00024EB2" w:rsidRDefault="0087575F" w:rsidP="00F01417">
      <w:pPr>
        <w:numPr>
          <w:ilvl w:val="0"/>
          <w:numId w:val="2"/>
        </w:numPr>
        <w:spacing w:line="276" w:lineRule="auto"/>
        <w:jc w:val="both"/>
        <w:rPr>
          <w:szCs w:val="28"/>
        </w:rPr>
      </w:pPr>
      <w:r w:rsidRPr="00E91211">
        <w:rPr>
          <w:szCs w:val="28"/>
        </w:rPr>
        <w:t xml:space="preserve"> </w:t>
      </w:r>
      <w:r w:rsidRPr="00E91211">
        <w:rPr>
          <w:b/>
          <w:szCs w:val="28"/>
        </w:rPr>
        <w:t>avizul favorabil</w:t>
      </w:r>
      <w:r w:rsidRPr="00E91211">
        <w:rPr>
          <w:szCs w:val="28"/>
        </w:rPr>
        <w:t xml:space="preserve"> al  Consiliului Legislativ (nr.</w:t>
      </w:r>
      <w:r w:rsidR="007C416E">
        <w:rPr>
          <w:szCs w:val="28"/>
        </w:rPr>
        <w:t>1168</w:t>
      </w:r>
      <w:r w:rsidR="00010627">
        <w:rPr>
          <w:szCs w:val="28"/>
        </w:rPr>
        <w:t>/27.12.2017</w:t>
      </w:r>
      <w:r w:rsidRPr="00E91211">
        <w:rPr>
          <w:szCs w:val="28"/>
        </w:rPr>
        <w:t>)</w:t>
      </w:r>
      <w:r w:rsidR="001012BE">
        <w:rPr>
          <w:szCs w:val="28"/>
        </w:rPr>
        <w:t>;</w:t>
      </w:r>
    </w:p>
    <w:p w:rsidR="00010627" w:rsidRDefault="00600318" w:rsidP="00010627">
      <w:pPr>
        <w:spacing w:line="276" w:lineRule="auto"/>
        <w:ind w:firstLine="720"/>
        <w:jc w:val="both"/>
        <w:rPr>
          <w:szCs w:val="28"/>
        </w:rPr>
      </w:pPr>
      <w:r w:rsidRPr="00E91211">
        <w:rPr>
          <w:szCs w:val="28"/>
        </w:rPr>
        <w:t>Proiectul de lege</w:t>
      </w:r>
      <w:r w:rsidR="004208F6" w:rsidRPr="00E91211">
        <w:rPr>
          <w:szCs w:val="28"/>
        </w:rPr>
        <w:t xml:space="preserve"> are ca </w:t>
      </w:r>
      <w:r w:rsidR="004208F6" w:rsidRPr="00E91211">
        <w:rPr>
          <w:b/>
          <w:szCs w:val="28"/>
        </w:rPr>
        <w:t xml:space="preserve">obiect </w:t>
      </w:r>
      <w:r w:rsidR="00370834" w:rsidRPr="00E91211">
        <w:rPr>
          <w:b/>
          <w:szCs w:val="28"/>
        </w:rPr>
        <w:t>de reglementare</w:t>
      </w:r>
      <w:r w:rsidR="00370834" w:rsidRPr="00E91211">
        <w:rPr>
          <w:szCs w:val="28"/>
        </w:rPr>
        <w:t xml:space="preserve"> </w:t>
      </w:r>
      <w:r w:rsidR="001012BE">
        <w:rPr>
          <w:szCs w:val="28"/>
        </w:rPr>
        <w:t xml:space="preserve">aprobarea </w:t>
      </w:r>
      <w:r w:rsidR="007C416E">
        <w:rPr>
          <w:szCs w:val="28"/>
        </w:rPr>
        <w:t>Programului de investiţii pentru înfiinţ</w:t>
      </w:r>
      <w:r w:rsidR="00BB27B1">
        <w:rPr>
          <w:szCs w:val="28"/>
        </w:rPr>
        <w:t xml:space="preserve">area </w:t>
      </w:r>
      <w:r w:rsidR="007C416E">
        <w:rPr>
          <w:szCs w:val="28"/>
        </w:rPr>
        <w:t xml:space="preserve">stânelor montane, pentru perioada 2018-2020, care să beneficieze de o politică specifică distinctă, definită conform principiilor dezvoltării durabile, şi </w:t>
      </w:r>
      <w:r w:rsidR="007C416E">
        <w:rPr>
          <w:szCs w:val="28"/>
        </w:rPr>
        <w:lastRenderedPageBreak/>
        <w:t xml:space="preserve">care să vizeze reducerea dezechilibrului între zonele mai favorizate şi cele montane, în valoare totală de 7 milioane de euro, </w:t>
      </w:r>
      <w:r w:rsidR="00851F29">
        <w:rPr>
          <w:szCs w:val="28"/>
        </w:rPr>
        <w:t>care se asigură de la bugetul de stat, prin bugetul Ministerului Agriculturii şi Dezvoltării Rurale.</w:t>
      </w:r>
      <w:r w:rsidR="00BB27B1">
        <w:rPr>
          <w:szCs w:val="28"/>
        </w:rPr>
        <w:t xml:space="preserve"> </w:t>
      </w:r>
    </w:p>
    <w:p w:rsidR="00F652F7" w:rsidRPr="00E91211" w:rsidRDefault="00370834" w:rsidP="00010627">
      <w:pPr>
        <w:spacing w:line="276" w:lineRule="auto"/>
        <w:ind w:firstLine="720"/>
        <w:jc w:val="both"/>
        <w:rPr>
          <w:szCs w:val="28"/>
        </w:rPr>
      </w:pPr>
      <w:r w:rsidRPr="00E91211">
        <w:rPr>
          <w:szCs w:val="28"/>
        </w:rPr>
        <w:t>M</w:t>
      </w:r>
      <w:r w:rsidR="00F652F7" w:rsidRPr="00E91211">
        <w:rPr>
          <w:szCs w:val="28"/>
        </w:rPr>
        <w:t>embrii Comisiei pentru agricultură, silv</w:t>
      </w:r>
      <w:r w:rsidR="00851F29">
        <w:rPr>
          <w:szCs w:val="28"/>
        </w:rPr>
        <w:t>icultură, industrie alimentară ş</w:t>
      </w:r>
      <w:r w:rsidR="00F652F7" w:rsidRPr="00E91211">
        <w:rPr>
          <w:szCs w:val="28"/>
        </w:rPr>
        <w:t>i servicii specifice au exa</w:t>
      </w:r>
      <w:r w:rsidR="00851F29">
        <w:rPr>
          <w:szCs w:val="28"/>
        </w:rPr>
        <w:t>minat proiectul de lege sus menţionat în şedinţ</w:t>
      </w:r>
      <w:r w:rsidR="00D85A83">
        <w:rPr>
          <w:szCs w:val="28"/>
        </w:rPr>
        <w:t xml:space="preserve">a din 04.04.2018.La lucrările comisiei au participat </w:t>
      </w:r>
      <w:r w:rsidR="00722DFC" w:rsidRPr="00E91211">
        <w:rPr>
          <w:szCs w:val="28"/>
        </w:rPr>
        <w:t>membri</w:t>
      </w:r>
      <w:r w:rsidR="00851F29">
        <w:rPr>
          <w:szCs w:val="28"/>
        </w:rPr>
        <w:t>i</w:t>
      </w:r>
      <w:r w:rsidR="00D85A83">
        <w:rPr>
          <w:szCs w:val="28"/>
        </w:rPr>
        <w:t xml:space="preserve"> comisiei conform listei de prezenţă.</w:t>
      </w:r>
    </w:p>
    <w:p w:rsidR="00E02D6B" w:rsidRPr="00E91211" w:rsidRDefault="00E02D6B" w:rsidP="00E02D6B">
      <w:pPr>
        <w:spacing w:line="276" w:lineRule="auto"/>
        <w:ind w:firstLine="633"/>
        <w:jc w:val="both"/>
        <w:rPr>
          <w:szCs w:val="28"/>
        </w:rPr>
      </w:pPr>
      <w:r w:rsidRPr="00E91211">
        <w:rPr>
          <w:szCs w:val="28"/>
        </w:rPr>
        <w:t>La dezbateri a participat</w:t>
      </w:r>
      <w:r w:rsidR="008F1EB8" w:rsidRPr="00E91211">
        <w:rPr>
          <w:szCs w:val="28"/>
        </w:rPr>
        <w:t xml:space="preserve"> ca invitat</w:t>
      </w:r>
      <w:r w:rsidRPr="00E91211">
        <w:rPr>
          <w:szCs w:val="28"/>
        </w:rPr>
        <w:t>, în conformitate cu prevederile art. 55 din R</w:t>
      </w:r>
      <w:r w:rsidR="00F652F7" w:rsidRPr="00E91211">
        <w:rPr>
          <w:szCs w:val="28"/>
        </w:rPr>
        <w:t xml:space="preserve">egulamentul Camerei Deputaţilor, republicat, </w:t>
      </w:r>
      <w:r w:rsidR="0025519A" w:rsidRPr="00E91211">
        <w:rPr>
          <w:szCs w:val="28"/>
        </w:rPr>
        <w:t>domnul</w:t>
      </w:r>
      <w:r w:rsidR="00D85A83">
        <w:rPr>
          <w:b/>
          <w:szCs w:val="28"/>
        </w:rPr>
        <w:t xml:space="preserve"> Claudiu Sorin Roşu Mareş, </w:t>
      </w:r>
      <w:r w:rsidR="0087575F" w:rsidRPr="00E91211">
        <w:rPr>
          <w:szCs w:val="32"/>
        </w:rPr>
        <w:t>secretar de stat în ca</w:t>
      </w:r>
      <w:r w:rsidR="00851F29">
        <w:rPr>
          <w:szCs w:val="32"/>
        </w:rPr>
        <w:t>drul Ministerului Agriculturii ş</w:t>
      </w:r>
      <w:r w:rsidR="0087575F" w:rsidRPr="00E91211">
        <w:rPr>
          <w:szCs w:val="32"/>
        </w:rPr>
        <w:t>i Dezvoltării Rurale.</w:t>
      </w:r>
    </w:p>
    <w:p w:rsidR="008F1EB8" w:rsidRPr="00E609C6" w:rsidRDefault="008F1EB8" w:rsidP="008F1EB8">
      <w:pPr>
        <w:spacing w:line="276" w:lineRule="auto"/>
        <w:ind w:firstLine="720"/>
        <w:jc w:val="both"/>
        <w:rPr>
          <w:color w:val="FF0000"/>
          <w:szCs w:val="28"/>
        </w:rPr>
      </w:pPr>
      <w:r w:rsidRPr="00E91211">
        <w:rPr>
          <w:szCs w:val="28"/>
        </w:rPr>
        <w:t>În urma examinării proiectului de lege şi a opiniilor exprimate de cătr</w:t>
      </w:r>
      <w:r w:rsidR="00D85A83">
        <w:rPr>
          <w:szCs w:val="28"/>
        </w:rPr>
        <w:t xml:space="preserve">e membrii comisiei, s-a hotărât cu majoritate ( 1 abţinere) </w:t>
      </w:r>
      <w:r w:rsidRPr="00E91211">
        <w:rPr>
          <w:szCs w:val="28"/>
        </w:rPr>
        <w:t xml:space="preserve">să supună plenului Camerei Deputaţilor spre </w:t>
      </w:r>
      <w:r w:rsidRPr="00E91211">
        <w:rPr>
          <w:b/>
          <w:szCs w:val="28"/>
        </w:rPr>
        <w:t xml:space="preserve">dezbatere </w:t>
      </w:r>
      <w:r w:rsidRPr="00E91211">
        <w:rPr>
          <w:szCs w:val="28"/>
        </w:rPr>
        <w:t>şi</w:t>
      </w:r>
      <w:r w:rsidRPr="00E91211">
        <w:rPr>
          <w:b/>
          <w:szCs w:val="28"/>
        </w:rPr>
        <w:t xml:space="preserve"> adoptare</w:t>
      </w:r>
      <w:r w:rsidRPr="00E91211">
        <w:rPr>
          <w:szCs w:val="28"/>
        </w:rPr>
        <w:t xml:space="preserve"> </w:t>
      </w:r>
      <w:r w:rsidRPr="00E91211">
        <w:rPr>
          <w:b/>
          <w:szCs w:val="28"/>
        </w:rPr>
        <w:t xml:space="preserve">proiectul </w:t>
      </w:r>
      <w:r w:rsidR="00E609C6" w:rsidRPr="00CD76F0">
        <w:rPr>
          <w:b/>
          <w:szCs w:val="28"/>
        </w:rPr>
        <w:t xml:space="preserve">de Lege pentru aprobarea Programului </w:t>
      </w:r>
      <w:r w:rsidR="00851F29">
        <w:rPr>
          <w:b/>
          <w:szCs w:val="28"/>
        </w:rPr>
        <w:t>de investiţii pentru înfiinţ</w:t>
      </w:r>
      <w:r w:rsidR="00BB27B1">
        <w:rPr>
          <w:b/>
          <w:szCs w:val="28"/>
        </w:rPr>
        <w:t xml:space="preserve">area </w:t>
      </w:r>
      <w:r w:rsidR="00851F29">
        <w:rPr>
          <w:b/>
          <w:szCs w:val="28"/>
        </w:rPr>
        <w:t xml:space="preserve">stânelor montane, </w:t>
      </w:r>
      <w:r w:rsidRPr="00E91211">
        <w:rPr>
          <w:snapToGrid w:val="0"/>
          <w:szCs w:val="28"/>
        </w:rPr>
        <w:t xml:space="preserve">cu </w:t>
      </w:r>
      <w:r w:rsidRPr="00E91211">
        <w:rPr>
          <w:b/>
          <w:snapToGrid w:val="0"/>
          <w:szCs w:val="28"/>
        </w:rPr>
        <w:t>amendamentele admise</w:t>
      </w:r>
      <w:r w:rsidRPr="00E91211">
        <w:rPr>
          <w:snapToGrid w:val="0"/>
          <w:szCs w:val="28"/>
        </w:rPr>
        <w:t xml:space="preserve"> </w:t>
      </w:r>
      <w:r w:rsidRPr="00E609C6">
        <w:rPr>
          <w:snapToGrid w:val="0"/>
          <w:color w:val="FF0000"/>
          <w:szCs w:val="28"/>
        </w:rPr>
        <w:t xml:space="preserve">redate în anexa </w:t>
      </w:r>
      <w:r w:rsidR="00851F29">
        <w:rPr>
          <w:snapToGrid w:val="0"/>
          <w:color w:val="FF0000"/>
          <w:szCs w:val="28"/>
        </w:rPr>
        <w:t>nr. 1 ş</w:t>
      </w:r>
      <w:r w:rsidR="00221E64" w:rsidRPr="00E609C6">
        <w:rPr>
          <w:snapToGrid w:val="0"/>
          <w:color w:val="FF0000"/>
          <w:szCs w:val="28"/>
        </w:rPr>
        <w:t xml:space="preserve">i </w:t>
      </w:r>
      <w:r w:rsidR="00221E64" w:rsidRPr="00E609C6">
        <w:rPr>
          <w:b/>
          <w:snapToGrid w:val="0"/>
          <w:color w:val="FF0000"/>
          <w:szCs w:val="28"/>
        </w:rPr>
        <w:t>amendamentele respinse</w:t>
      </w:r>
      <w:r w:rsidR="00221E64" w:rsidRPr="00E609C6">
        <w:rPr>
          <w:snapToGrid w:val="0"/>
          <w:color w:val="FF0000"/>
          <w:szCs w:val="28"/>
        </w:rPr>
        <w:t xml:space="preserve"> redate în anexa nr.2 care fac</w:t>
      </w:r>
      <w:r w:rsidRPr="00E609C6">
        <w:rPr>
          <w:snapToGrid w:val="0"/>
          <w:color w:val="FF0000"/>
          <w:szCs w:val="28"/>
        </w:rPr>
        <w:t xml:space="preserve"> parte integrantă din prezentul raport.</w:t>
      </w:r>
    </w:p>
    <w:p w:rsidR="008F1EB8" w:rsidRPr="00E91211" w:rsidRDefault="008F1EB8" w:rsidP="008F1EB8">
      <w:pPr>
        <w:autoSpaceDE w:val="0"/>
        <w:autoSpaceDN w:val="0"/>
        <w:adjustRightInd w:val="0"/>
        <w:spacing w:line="360" w:lineRule="auto"/>
        <w:ind w:firstLine="700"/>
        <w:jc w:val="both"/>
        <w:rPr>
          <w:szCs w:val="28"/>
        </w:rPr>
      </w:pPr>
      <w:r w:rsidRPr="00E91211">
        <w:t xml:space="preserve">În raport cu obiectul şi conţinutul său, propunerea legislativă face parte din categoria </w:t>
      </w:r>
      <w:r w:rsidRPr="00E91211">
        <w:rPr>
          <w:b/>
        </w:rPr>
        <w:t xml:space="preserve">legilor </w:t>
      </w:r>
      <w:r w:rsidR="00851F29">
        <w:rPr>
          <w:b/>
        </w:rPr>
        <w:t>ordinare</w:t>
      </w:r>
      <w:r w:rsidR="00722DFC" w:rsidRPr="00E91211">
        <w:rPr>
          <w:b/>
        </w:rPr>
        <w:t>.</w:t>
      </w:r>
    </w:p>
    <w:p w:rsidR="006D741A" w:rsidRPr="00E91211" w:rsidRDefault="006D741A" w:rsidP="00996E84">
      <w:pPr>
        <w:autoSpaceDE w:val="0"/>
        <w:autoSpaceDN w:val="0"/>
        <w:adjustRightInd w:val="0"/>
        <w:spacing w:line="276" w:lineRule="auto"/>
        <w:ind w:firstLine="700"/>
        <w:jc w:val="both"/>
        <w:rPr>
          <w:b/>
        </w:rPr>
      </w:pPr>
    </w:p>
    <w:p w:rsidR="00201415" w:rsidRPr="00E91211" w:rsidRDefault="00201415" w:rsidP="00A81D04">
      <w:pPr>
        <w:tabs>
          <w:tab w:val="left" w:pos="940"/>
        </w:tabs>
        <w:autoSpaceDE w:val="0"/>
        <w:autoSpaceDN w:val="0"/>
        <w:adjustRightInd w:val="0"/>
        <w:jc w:val="both"/>
        <w:rPr>
          <w:sz w:val="20"/>
        </w:rPr>
      </w:pPr>
    </w:p>
    <w:tbl>
      <w:tblPr>
        <w:tblW w:w="0" w:type="auto"/>
        <w:jc w:val="center"/>
        <w:tblInd w:w="-1800" w:type="dxa"/>
        <w:tblLook w:val="01E0"/>
      </w:tblPr>
      <w:tblGrid>
        <w:gridCol w:w="6727"/>
        <w:gridCol w:w="6093"/>
      </w:tblGrid>
      <w:tr w:rsidR="00A81D04" w:rsidRPr="00E91211">
        <w:trPr>
          <w:jc w:val="center"/>
        </w:trPr>
        <w:tc>
          <w:tcPr>
            <w:tcW w:w="6727" w:type="dxa"/>
          </w:tcPr>
          <w:p w:rsidR="00A81D04" w:rsidRPr="00E91211" w:rsidRDefault="00201415" w:rsidP="007F1F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8"/>
              </w:rPr>
            </w:pPr>
            <w:r w:rsidRPr="00E91211">
              <w:rPr>
                <w:b/>
                <w:szCs w:val="28"/>
              </w:rPr>
              <w:t>PREŞEDINTE,</w:t>
            </w:r>
          </w:p>
          <w:p w:rsidR="00A81D04" w:rsidRPr="00E91211" w:rsidRDefault="00221E64" w:rsidP="007F1F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8"/>
              </w:rPr>
            </w:pPr>
            <w:r w:rsidRPr="00E91211">
              <w:rPr>
                <w:b/>
                <w:szCs w:val="28"/>
              </w:rPr>
              <w:t>Alexandru STĂNESCU</w:t>
            </w:r>
          </w:p>
        </w:tc>
        <w:tc>
          <w:tcPr>
            <w:tcW w:w="6093" w:type="dxa"/>
          </w:tcPr>
          <w:p w:rsidR="00EF28AD" w:rsidRPr="00E91211" w:rsidRDefault="00EF28AD" w:rsidP="00EF28A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Cs w:val="28"/>
              </w:rPr>
            </w:pPr>
            <w:r w:rsidRPr="00E91211">
              <w:rPr>
                <w:b/>
                <w:szCs w:val="28"/>
              </w:rPr>
              <w:t xml:space="preserve">SECRETAR, </w:t>
            </w:r>
          </w:p>
          <w:p w:rsidR="00A81D04" w:rsidRPr="00E91211" w:rsidRDefault="006D741A" w:rsidP="00EF28AD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E91211">
              <w:rPr>
                <w:b/>
                <w:szCs w:val="28"/>
              </w:rPr>
              <w:t>Dan CIOCAN</w:t>
            </w:r>
          </w:p>
        </w:tc>
      </w:tr>
    </w:tbl>
    <w:p w:rsidR="00996E84" w:rsidRPr="00E91211" w:rsidRDefault="00996E84" w:rsidP="006D0E5F">
      <w:pPr>
        <w:rPr>
          <w:i/>
          <w:iCs/>
          <w:sz w:val="24"/>
          <w:szCs w:val="24"/>
        </w:rPr>
      </w:pPr>
    </w:p>
    <w:p w:rsidR="005A64D9" w:rsidRDefault="005A64D9" w:rsidP="006D0E5F">
      <w:pPr>
        <w:rPr>
          <w:i/>
          <w:iCs/>
          <w:sz w:val="24"/>
          <w:szCs w:val="24"/>
        </w:rPr>
      </w:pPr>
    </w:p>
    <w:p w:rsidR="008378B1" w:rsidRDefault="008378B1" w:rsidP="006D0E5F">
      <w:pPr>
        <w:rPr>
          <w:i/>
          <w:iCs/>
          <w:sz w:val="24"/>
          <w:szCs w:val="24"/>
        </w:rPr>
      </w:pPr>
    </w:p>
    <w:p w:rsidR="008378B1" w:rsidRDefault="008378B1" w:rsidP="006D0E5F">
      <w:pPr>
        <w:rPr>
          <w:i/>
          <w:iCs/>
          <w:sz w:val="24"/>
          <w:szCs w:val="24"/>
        </w:rPr>
      </w:pPr>
    </w:p>
    <w:p w:rsidR="008378B1" w:rsidRDefault="008378B1" w:rsidP="006D0E5F">
      <w:pPr>
        <w:rPr>
          <w:i/>
          <w:iCs/>
          <w:sz w:val="24"/>
          <w:szCs w:val="24"/>
        </w:rPr>
      </w:pPr>
    </w:p>
    <w:p w:rsidR="008378B1" w:rsidRDefault="008378B1" w:rsidP="006D0E5F">
      <w:pPr>
        <w:rPr>
          <w:i/>
          <w:iCs/>
          <w:sz w:val="24"/>
          <w:szCs w:val="24"/>
        </w:rPr>
      </w:pPr>
    </w:p>
    <w:p w:rsidR="008378B1" w:rsidRDefault="008378B1" w:rsidP="006D0E5F">
      <w:pPr>
        <w:rPr>
          <w:i/>
          <w:iCs/>
          <w:sz w:val="24"/>
          <w:szCs w:val="24"/>
        </w:rPr>
      </w:pPr>
    </w:p>
    <w:p w:rsidR="008378B1" w:rsidRDefault="008378B1" w:rsidP="006D0E5F">
      <w:pPr>
        <w:rPr>
          <w:i/>
          <w:iCs/>
          <w:sz w:val="24"/>
          <w:szCs w:val="24"/>
        </w:rPr>
      </w:pPr>
    </w:p>
    <w:p w:rsidR="008378B1" w:rsidRDefault="008378B1" w:rsidP="006D0E5F">
      <w:pPr>
        <w:rPr>
          <w:i/>
          <w:iCs/>
          <w:sz w:val="24"/>
          <w:szCs w:val="24"/>
        </w:rPr>
      </w:pPr>
    </w:p>
    <w:p w:rsidR="008378B1" w:rsidRDefault="008378B1" w:rsidP="006D0E5F">
      <w:pPr>
        <w:rPr>
          <w:i/>
          <w:iCs/>
          <w:sz w:val="24"/>
          <w:szCs w:val="24"/>
        </w:rPr>
      </w:pPr>
    </w:p>
    <w:p w:rsidR="008378B1" w:rsidRDefault="008378B1" w:rsidP="006D0E5F">
      <w:pPr>
        <w:rPr>
          <w:i/>
          <w:iCs/>
          <w:sz w:val="24"/>
          <w:szCs w:val="24"/>
        </w:rPr>
      </w:pPr>
    </w:p>
    <w:p w:rsidR="008378B1" w:rsidRDefault="008378B1" w:rsidP="006D0E5F">
      <w:pPr>
        <w:rPr>
          <w:i/>
          <w:iCs/>
          <w:sz w:val="24"/>
          <w:szCs w:val="24"/>
        </w:rPr>
      </w:pPr>
    </w:p>
    <w:p w:rsidR="00CE2859" w:rsidRDefault="00A81D04" w:rsidP="006D0E5F">
      <w:pPr>
        <w:rPr>
          <w:i/>
          <w:iCs/>
          <w:sz w:val="24"/>
          <w:szCs w:val="24"/>
        </w:rPr>
      </w:pPr>
      <w:r w:rsidRPr="00E91211">
        <w:rPr>
          <w:i/>
          <w:iCs/>
          <w:sz w:val="24"/>
          <w:szCs w:val="24"/>
        </w:rPr>
        <w:t xml:space="preserve"> Consilier parlamentar, </w:t>
      </w:r>
      <w:r w:rsidR="00F00A6F">
        <w:rPr>
          <w:i/>
          <w:iCs/>
          <w:sz w:val="24"/>
          <w:szCs w:val="24"/>
        </w:rPr>
        <w:t>Ionela Began</w:t>
      </w:r>
      <w:r w:rsidR="006D0E5F" w:rsidRPr="00E91211">
        <w:rPr>
          <w:i/>
          <w:iCs/>
          <w:sz w:val="24"/>
          <w:szCs w:val="24"/>
        </w:rPr>
        <w:t xml:space="preserve">  </w:t>
      </w:r>
    </w:p>
    <w:p w:rsidR="00CE2859" w:rsidRPr="00E91211" w:rsidRDefault="006D0E5F" w:rsidP="00CE2859">
      <w:pPr>
        <w:jc w:val="right"/>
        <w:rPr>
          <w:i/>
          <w:iCs/>
          <w:sz w:val="26"/>
          <w:szCs w:val="26"/>
        </w:rPr>
      </w:pPr>
      <w:r w:rsidRPr="00E91211">
        <w:rPr>
          <w:i/>
          <w:iCs/>
          <w:sz w:val="24"/>
          <w:szCs w:val="24"/>
        </w:rPr>
        <w:lastRenderedPageBreak/>
        <w:t xml:space="preserve">   </w:t>
      </w:r>
      <w:r w:rsidR="00CE2859" w:rsidRPr="00E91211">
        <w:rPr>
          <w:i/>
          <w:iCs/>
          <w:sz w:val="26"/>
          <w:szCs w:val="26"/>
        </w:rPr>
        <w:t>Anexa nr.1</w:t>
      </w:r>
    </w:p>
    <w:p w:rsidR="00CE2859" w:rsidRPr="00E91211" w:rsidRDefault="00CE2859" w:rsidP="00CE2859">
      <w:pPr>
        <w:jc w:val="center"/>
        <w:rPr>
          <w:b/>
        </w:rPr>
      </w:pPr>
      <w:r w:rsidRPr="00E91211">
        <w:rPr>
          <w:b/>
        </w:rPr>
        <w:t xml:space="preserve">I. AMENDAMENTE </w:t>
      </w:r>
      <w:r>
        <w:rPr>
          <w:b/>
        </w:rPr>
        <w:t>ADMI</w:t>
      </w:r>
      <w:r w:rsidRPr="00E91211">
        <w:rPr>
          <w:b/>
        </w:rPr>
        <w:t>SE</w:t>
      </w:r>
      <w:r>
        <w:rPr>
          <w:b/>
        </w:rPr>
        <w:t xml:space="preserve">  </w:t>
      </w:r>
    </w:p>
    <w:p w:rsidR="00CE2859" w:rsidRPr="00E91211" w:rsidRDefault="00CE2859" w:rsidP="00CE2859">
      <w:pPr>
        <w:jc w:val="center"/>
        <w:rPr>
          <w:b/>
        </w:rPr>
      </w:pPr>
    </w:p>
    <w:p w:rsidR="00CE2859" w:rsidRPr="00E91211" w:rsidRDefault="00CE2859" w:rsidP="00CE2859">
      <w:pPr>
        <w:ind w:left="360"/>
        <w:jc w:val="both"/>
        <w:rPr>
          <w:szCs w:val="24"/>
        </w:rPr>
      </w:pPr>
      <w:r w:rsidRPr="00E91211">
        <w:rPr>
          <w:sz w:val="24"/>
          <w:szCs w:val="24"/>
        </w:rPr>
        <w:t>În urma dezbaterilor, Comisi</w:t>
      </w:r>
      <w:r>
        <w:rPr>
          <w:sz w:val="24"/>
          <w:szCs w:val="24"/>
        </w:rPr>
        <w:t>a</w:t>
      </w:r>
      <w:r w:rsidRPr="00E91211">
        <w:rPr>
          <w:sz w:val="24"/>
          <w:szCs w:val="24"/>
        </w:rPr>
        <w:t xml:space="preserve"> propun</w:t>
      </w:r>
      <w:r>
        <w:rPr>
          <w:sz w:val="24"/>
          <w:szCs w:val="24"/>
        </w:rPr>
        <w:t>e</w:t>
      </w:r>
      <w:r w:rsidRPr="00E91211">
        <w:rPr>
          <w:sz w:val="24"/>
          <w:szCs w:val="24"/>
        </w:rPr>
        <w:t xml:space="preserve"> adoptarea proiectului de lege cu următoarele amendamente: </w:t>
      </w:r>
      <w:r w:rsidRPr="00E91211">
        <w:rPr>
          <w:szCs w:val="24"/>
        </w:rPr>
        <w:tab/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5670"/>
        <w:gridCol w:w="4820"/>
        <w:gridCol w:w="3543"/>
      </w:tblGrid>
      <w:tr w:rsidR="00CE2859" w:rsidRPr="00E91211" w:rsidTr="00F72C47">
        <w:trPr>
          <w:trHeight w:val="614"/>
        </w:trPr>
        <w:tc>
          <w:tcPr>
            <w:tcW w:w="709" w:type="dxa"/>
            <w:vAlign w:val="center"/>
          </w:tcPr>
          <w:p w:rsidR="00CE2859" w:rsidRPr="00E91211" w:rsidRDefault="00CE2859" w:rsidP="00F72C47">
            <w:pPr>
              <w:jc w:val="center"/>
              <w:rPr>
                <w:i/>
                <w:sz w:val="24"/>
                <w:szCs w:val="24"/>
              </w:rPr>
            </w:pPr>
            <w:r w:rsidRPr="00E91211">
              <w:rPr>
                <w:i/>
                <w:sz w:val="24"/>
                <w:szCs w:val="24"/>
              </w:rPr>
              <w:t>Nr. crt.</w:t>
            </w:r>
          </w:p>
        </w:tc>
        <w:tc>
          <w:tcPr>
            <w:tcW w:w="5670" w:type="dxa"/>
            <w:vAlign w:val="center"/>
          </w:tcPr>
          <w:p w:rsidR="00CE2859" w:rsidRPr="00E91211" w:rsidRDefault="00CE2859" w:rsidP="00F72C47">
            <w:pPr>
              <w:jc w:val="center"/>
              <w:rPr>
                <w:i/>
                <w:sz w:val="24"/>
                <w:szCs w:val="24"/>
              </w:rPr>
            </w:pPr>
            <w:r w:rsidRPr="00E91211">
              <w:rPr>
                <w:i/>
                <w:sz w:val="24"/>
                <w:szCs w:val="24"/>
              </w:rPr>
              <w:t>Text Senat</w:t>
            </w:r>
          </w:p>
        </w:tc>
        <w:tc>
          <w:tcPr>
            <w:tcW w:w="4820" w:type="dxa"/>
            <w:vAlign w:val="center"/>
          </w:tcPr>
          <w:p w:rsidR="00CE2859" w:rsidRPr="00E91211" w:rsidRDefault="00CE2859" w:rsidP="00F72C47">
            <w:pPr>
              <w:jc w:val="center"/>
              <w:rPr>
                <w:i/>
                <w:sz w:val="24"/>
                <w:szCs w:val="24"/>
              </w:rPr>
            </w:pPr>
            <w:r w:rsidRPr="00E91211">
              <w:rPr>
                <w:i/>
                <w:sz w:val="24"/>
                <w:szCs w:val="24"/>
              </w:rPr>
              <w:t>Text propus de Comisie</w:t>
            </w:r>
          </w:p>
          <w:p w:rsidR="00CE2859" w:rsidRPr="00E91211" w:rsidRDefault="00CE2859" w:rsidP="00F72C47">
            <w:pPr>
              <w:jc w:val="center"/>
              <w:rPr>
                <w:i/>
                <w:sz w:val="24"/>
                <w:szCs w:val="24"/>
              </w:rPr>
            </w:pPr>
            <w:r w:rsidRPr="00E91211">
              <w:rPr>
                <w:i/>
                <w:sz w:val="24"/>
                <w:szCs w:val="24"/>
              </w:rPr>
              <w:t>(autorul amendamentului)</w:t>
            </w:r>
          </w:p>
        </w:tc>
        <w:tc>
          <w:tcPr>
            <w:tcW w:w="3543" w:type="dxa"/>
            <w:vAlign w:val="center"/>
          </w:tcPr>
          <w:p w:rsidR="00CE2859" w:rsidRPr="00E91211" w:rsidRDefault="00CE2859" w:rsidP="00F72C47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Motivarea amendamentelor</w:t>
            </w:r>
          </w:p>
        </w:tc>
      </w:tr>
      <w:tr w:rsidR="00CE2859" w:rsidRPr="00E91211" w:rsidTr="00F72C47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jc w:val="center"/>
              <w:rPr>
                <w:i/>
                <w:sz w:val="18"/>
                <w:szCs w:val="18"/>
              </w:rPr>
            </w:pPr>
            <w:r w:rsidRPr="00E91211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jc w:val="center"/>
              <w:rPr>
                <w:i/>
                <w:sz w:val="18"/>
                <w:szCs w:val="18"/>
              </w:rPr>
            </w:pPr>
            <w:r w:rsidRPr="00E91211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jc w:val="center"/>
              <w:rPr>
                <w:i/>
                <w:sz w:val="18"/>
                <w:szCs w:val="18"/>
              </w:rPr>
            </w:pPr>
            <w:r w:rsidRPr="00E91211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jc w:val="center"/>
              <w:rPr>
                <w:i/>
                <w:sz w:val="18"/>
                <w:szCs w:val="18"/>
              </w:rPr>
            </w:pPr>
            <w:r w:rsidRPr="00E91211">
              <w:rPr>
                <w:i/>
                <w:sz w:val="18"/>
                <w:szCs w:val="18"/>
              </w:rPr>
              <w:t>3</w:t>
            </w:r>
          </w:p>
        </w:tc>
      </w:tr>
    </w:tbl>
    <w:p w:rsidR="00CE2859" w:rsidRDefault="00CE2859" w:rsidP="00CE2859"/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5670"/>
        <w:gridCol w:w="4820"/>
        <w:gridCol w:w="3543"/>
      </w:tblGrid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center"/>
              <w:rPr>
                <w:rStyle w:val="do1"/>
                <w:b w:val="0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CE2859" w:rsidRPr="00665639" w:rsidRDefault="00CE2859" w:rsidP="00F72C47">
            <w:pPr>
              <w:shd w:val="clear" w:color="auto" w:fill="FFFFFF"/>
              <w:jc w:val="center"/>
              <w:rPr>
                <w:b/>
                <w:bCs/>
                <w:szCs w:val="28"/>
              </w:rPr>
            </w:pPr>
            <w:r w:rsidRPr="00665639">
              <w:rPr>
                <w:b/>
                <w:bCs/>
                <w:szCs w:val="28"/>
              </w:rPr>
              <w:t>LEGE</w:t>
            </w:r>
          </w:p>
          <w:p w:rsidR="00CE2859" w:rsidRPr="00665639" w:rsidRDefault="00CE2859" w:rsidP="00F72C47">
            <w:pPr>
              <w:shd w:val="clear" w:color="auto" w:fill="FFFFFF"/>
              <w:jc w:val="center"/>
              <w:rPr>
                <w:rStyle w:val="tal1"/>
                <w:b/>
                <w:szCs w:val="28"/>
              </w:rPr>
            </w:pPr>
            <w:r w:rsidRPr="00665639">
              <w:rPr>
                <w:b/>
                <w:bCs/>
                <w:szCs w:val="28"/>
              </w:rPr>
              <w:t xml:space="preserve">privind aprobarea </w:t>
            </w:r>
            <w:r w:rsidRPr="00665639">
              <w:rPr>
                <w:rStyle w:val="tal1"/>
                <w:b/>
                <w:szCs w:val="28"/>
              </w:rPr>
              <w:t>Pr</w:t>
            </w:r>
            <w:r>
              <w:rPr>
                <w:rStyle w:val="tal1"/>
                <w:b/>
                <w:szCs w:val="28"/>
              </w:rPr>
              <w:t>ogramului de investiţii pentru înfiinţ</w:t>
            </w:r>
            <w:r w:rsidRPr="00665639">
              <w:rPr>
                <w:rStyle w:val="tal1"/>
                <w:b/>
                <w:szCs w:val="28"/>
              </w:rPr>
              <w:t xml:space="preserve">area </w:t>
            </w:r>
            <w:r>
              <w:rPr>
                <w:rStyle w:val="tal1"/>
                <w:b/>
                <w:szCs w:val="28"/>
              </w:rPr>
              <w:t>stânelor montane</w:t>
            </w:r>
          </w:p>
          <w:p w:rsidR="00CE2859" w:rsidRPr="000E7E14" w:rsidRDefault="00CE2859" w:rsidP="00F72C47">
            <w:pPr>
              <w:rPr>
                <w:szCs w:val="28"/>
              </w:rPr>
            </w:pPr>
          </w:p>
        </w:tc>
        <w:tc>
          <w:tcPr>
            <w:tcW w:w="4820" w:type="dxa"/>
            <w:vAlign w:val="center"/>
          </w:tcPr>
          <w:p w:rsidR="00CE2859" w:rsidRPr="004D45E2" w:rsidRDefault="00CE2859" w:rsidP="00F72C47">
            <w:pPr>
              <w:jc w:val="center"/>
              <w:rPr>
                <w:sz w:val="24"/>
                <w:szCs w:val="24"/>
              </w:rPr>
            </w:pPr>
            <w:r w:rsidRPr="004D45E2">
              <w:rPr>
                <w:szCs w:val="24"/>
              </w:rPr>
              <w:t>Nemodificat</w:t>
            </w: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center"/>
              <w:rPr>
                <w:b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Pr="00665639" w:rsidRDefault="00CE2859" w:rsidP="00F72C47">
            <w:pPr>
              <w:shd w:val="clear" w:color="auto" w:fill="FFFFFF"/>
              <w:jc w:val="center"/>
              <w:rPr>
                <w:rStyle w:val="ca1"/>
                <w:b w:val="0"/>
                <w:color w:val="000000"/>
                <w:sz w:val="28"/>
                <w:szCs w:val="28"/>
              </w:rPr>
            </w:pPr>
            <w:r w:rsidRPr="00665639">
              <w:rPr>
                <w:rStyle w:val="ca1"/>
                <w:color w:val="000000"/>
                <w:sz w:val="28"/>
                <w:szCs w:val="28"/>
              </w:rPr>
              <w:t>CAPITOLUL I</w:t>
            </w:r>
          </w:p>
          <w:p w:rsidR="00CE2859" w:rsidRPr="008F3E36" w:rsidRDefault="00CE2859" w:rsidP="00F72C47">
            <w:pPr>
              <w:shd w:val="clear" w:color="auto" w:fill="FFFFFF"/>
              <w:jc w:val="center"/>
              <w:rPr>
                <w:rStyle w:val="ar1"/>
                <w:color w:val="000000"/>
                <w:sz w:val="28"/>
                <w:szCs w:val="28"/>
              </w:rPr>
            </w:pPr>
            <w:r w:rsidRPr="00665639">
              <w:rPr>
                <w:rStyle w:val="ca1"/>
                <w:color w:val="000000"/>
                <w:sz w:val="28"/>
                <w:szCs w:val="28"/>
              </w:rPr>
              <w:t xml:space="preserve"> </w:t>
            </w:r>
            <w:r w:rsidRPr="00665639">
              <w:rPr>
                <w:rStyle w:val="tca1"/>
                <w:color w:val="000000"/>
                <w:sz w:val="28"/>
                <w:szCs w:val="28"/>
              </w:rPr>
              <w:t>Dispoziţii generale</w:t>
            </w:r>
          </w:p>
        </w:tc>
        <w:tc>
          <w:tcPr>
            <w:tcW w:w="4820" w:type="dxa"/>
          </w:tcPr>
          <w:p w:rsidR="00CE2859" w:rsidRPr="00E91211" w:rsidRDefault="00CE2859" w:rsidP="00F72C47">
            <w:pPr>
              <w:jc w:val="center"/>
              <w:rPr>
                <w:rStyle w:val="ar1"/>
                <w:b w:val="0"/>
                <w:color w:val="auto"/>
                <w:sz w:val="28"/>
                <w:szCs w:val="28"/>
              </w:rPr>
            </w:pPr>
            <w:r>
              <w:rPr>
                <w:rStyle w:val="ar1"/>
                <w:b w:val="0"/>
                <w:color w:val="auto"/>
                <w:sz w:val="28"/>
                <w:szCs w:val="28"/>
              </w:rPr>
              <w:t>Nemodificat</w:t>
            </w: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Pr="008F3E36" w:rsidRDefault="00CE2859" w:rsidP="00F72C47">
            <w:pPr>
              <w:shd w:val="clear" w:color="auto" w:fill="FFFFFF"/>
              <w:ind w:firstLine="720"/>
              <w:jc w:val="both"/>
              <w:rPr>
                <w:rStyle w:val="ar1"/>
                <w:b w:val="0"/>
                <w:color w:val="000000"/>
                <w:sz w:val="28"/>
                <w:szCs w:val="28"/>
              </w:rPr>
            </w:pPr>
            <w:r w:rsidRPr="00665639">
              <w:rPr>
                <w:b/>
                <w:bCs/>
                <w:color w:val="000000"/>
                <w:szCs w:val="28"/>
              </w:rPr>
              <w:t xml:space="preserve">Art. 1. - </w:t>
            </w:r>
            <w:r>
              <w:rPr>
                <w:bCs/>
                <w:color w:val="000000"/>
                <w:szCs w:val="28"/>
              </w:rPr>
              <w:t>Se aprobă Programul de investiţii pentru înfiinţ</w:t>
            </w:r>
            <w:r w:rsidRPr="00665639">
              <w:rPr>
                <w:bCs/>
                <w:color w:val="000000"/>
                <w:szCs w:val="28"/>
              </w:rPr>
              <w:t>area</w:t>
            </w:r>
            <w:r>
              <w:rPr>
                <w:bCs/>
                <w:color w:val="000000"/>
                <w:szCs w:val="28"/>
              </w:rPr>
              <w:t xml:space="preserve"> stânelor montane, </w:t>
            </w:r>
            <w:r w:rsidRPr="00665639">
              <w:rPr>
                <w:bCs/>
                <w:color w:val="000000"/>
                <w:szCs w:val="28"/>
              </w:rPr>
              <w:t xml:space="preserve">derulat pe perioada 2018-2020, denumit în continuare </w:t>
            </w:r>
            <w:r w:rsidRPr="00665639">
              <w:rPr>
                <w:bCs/>
                <w:i/>
                <w:color w:val="000000"/>
                <w:szCs w:val="28"/>
              </w:rPr>
              <w:t>Program</w:t>
            </w:r>
            <w:r w:rsidRPr="00665639">
              <w:rPr>
                <w:bCs/>
                <w:color w:val="000000"/>
                <w:szCs w:val="28"/>
              </w:rPr>
              <w:t>,</w:t>
            </w:r>
            <w:r w:rsidRPr="00665639">
              <w:rPr>
                <w:szCs w:val="28"/>
              </w:rPr>
              <w:t xml:space="preserve"> </w:t>
            </w:r>
            <w:r w:rsidRPr="00665639">
              <w:rPr>
                <w:bCs/>
                <w:color w:val="000000"/>
                <w:szCs w:val="28"/>
              </w:rPr>
              <w:t>care are ca obiect facilitarea accesului la finan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ț</w:t>
            </w:r>
            <w:r w:rsidRPr="00665639">
              <w:rPr>
                <w:bCs/>
                <w:color w:val="000000"/>
                <w:szCs w:val="28"/>
              </w:rPr>
              <w:t>are</w:t>
            </w:r>
            <w:r>
              <w:rPr>
                <w:bCs/>
                <w:color w:val="000000"/>
                <w:szCs w:val="28"/>
              </w:rPr>
              <w:t xml:space="preserve">, în vederea </w:t>
            </w:r>
            <w:r w:rsidRPr="00665639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realizării</w:t>
            </w:r>
            <w:r w:rsidRPr="00665639">
              <w:rPr>
                <w:bCs/>
                <w:color w:val="000000"/>
                <w:szCs w:val="28"/>
              </w:rPr>
              <w:t xml:space="preserve"> de investi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ț</w:t>
            </w:r>
            <w:r w:rsidRPr="00665639">
              <w:rPr>
                <w:bCs/>
                <w:color w:val="000000"/>
                <w:szCs w:val="28"/>
              </w:rPr>
              <w:t>ii pentru înfiin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ț</w:t>
            </w:r>
            <w:r w:rsidRPr="00665639">
              <w:rPr>
                <w:bCs/>
                <w:color w:val="000000"/>
                <w:szCs w:val="28"/>
              </w:rPr>
              <w:t xml:space="preserve">area </w:t>
            </w:r>
            <w:r>
              <w:rPr>
                <w:rStyle w:val="tal1"/>
                <w:szCs w:val="28"/>
              </w:rPr>
              <w:t>stânelor montane de către crescătorii de animale din zona montană</w:t>
            </w:r>
            <w:r w:rsidRPr="00665639">
              <w:rPr>
                <w:bCs/>
                <w:color w:val="000000"/>
                <w:szCs w:val="28"/>
              </w:rPr>
              <w:t>.</w:t>
            </w:r>
          </w:p>
        </w:tc>
        <w:tc>
          <w:tcPr>
            <w:tcW w:w="4820" w:type="dxa"/>
          </w:tcPr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/>
                <w:bCs/>
                <w:color w:val="000000"/>
                <w:szCs w:val="28"/>
              </w:rPr>
              <w:t xml:space="preserve">Art. 1. - </w:t>
            </w:r>
            <w:r>
              <w:rPr>
                <w:bCs/>
                <w:color w:val="000000"/>
                <w:szCs w:val="28"/>
              </w:rPr>
              <w:t>Se aprobă Programul de investiţii pentru înfiinţ</w:t>
            </w:r>
            <w:r w:rsidRPr="00665639">
              <w:rPr>
                <w:bCs/>
                <w:color w:val="000000"/>
                <w:szCs w:val="28"/>
              </w:rPr>
              <w:t>area</w:t>
            </w:r>
            <w:r>
              <w:rPr>
                <w:bCs/>
                <w:color w:val="000000"/>
                <w:szCs w:val="28"/>
              </w:rPr>
              <w:t xml:space="preserve"> stânelor montane, </w:t>
            </w:r>
            <w:r w:rsidRPr="007662FF">
              <w:rPr>
                <w:b/>
                <w:bCs/>
                <w:color w:val="000000"/>
                <w:szCs w:val="28"/>
              </w:rPr>
              <w:t>începând cu anul 2018</w:t>
            </w:r>
            <w:r w:rsidRPr="00665639">
              <w:rPr>
                <w:bCs/>
                <w:color w:val="000000"/>
                <w:szCs w:val="28"/>
              </w:rPr>
              <w:t xml:space="preserve">, denumit în continuare </w:t>
            </w:r>
            <w:r w:rsidRPr="00665639">
              <w:rPr>
                <w:bCs/>
                <w:i/>
                <w:color w:val="000000"/>
                <w:szCs w:val="28"/>
              </w:rPr>
              <w:t>Program</w:t>
            </w:r>
            <w:r w:rsidRPr="00665639">
              <w:rPr>
                <w:bCs/>
                <w:color w:val="000000"/>
                <w:szCs w:val="28"/>
              </w:rPr>
              <w:t>,</w:t>
            </w:r>
            <w:r w:rsidRPr="00665639">
              <w:rPr>
                <w:szCs w:val="28"/>
              </w:rPr>
              <w:t xml:space="preserve"> </w:t>
            </w:r>
            <w:r w:rsidRPr="00665639">
              <w:rPr>
                <w:bCs/>
                <w:color w:val="000000"/>
                <w:szCs w:val="28"/>
              </w:rPr>
              <w:t>care are ca obiect facilitarea accesului la finan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ț</w:t>
            </w:r>
            <w:r w:rsidRPr="00665639">
              <w:rPr>
                <w:bCs/>
                <w:color w:val="000000"/>
                <w:szCs w:val="28"/>
              </w:rPr>
              <w:t>are</w:t>
            </w:r>
            <w:r>
              <w:rPr>
                <w:bCs/>
                <w:color w:val="000000"/>
                <w:szCs w:val="28"/>
              </w:rPr>
              <w:t xml:space="preserve">, în vederea </w:t>
            </w:r>
            <w:r w:rsidRPr="00665639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realizării</w:t>
            </w:r>
            <w:r w:rsidRPr="00665639">
              <w:rPr>
                <w:bCs/>
                <w:color w:val="000000"/>
                <w:szCs w:val="28"/>
              </w:rPr>
              <w:t xml:space="preserve"> de investi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ț</w:t>
            </w:r>
            <w:r w:rsidRPr="00665639">
              <w:rPr>
                <w:bCs/>
                <w:color w:val="000000"/>
                <w:szCs w:val="28"/>
              </w:rPr>
              <w:t>ii pentru înfiin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ț</w:t>
            </w:r>
            <w:r w:rsidRPr="00665639">
              <w:rPr>
                <w:bCs/>
                <w:color w:val="000000"/>
                <w:szCs w:val="28"/>
              </w:rPr>
              <w:t xml:space="preserve">area </w:t>
            </w:r>
            <w:r>
              <w:rPr>
                <w:rStyle w:val="tal1"/>
                <w:szCs w:val="28"/>
              </w:rPr>
              <w:t>stânelor montane de către crescătorii de animale din zona montană</w:t>
            </w:r>
            <w:r w:rsidRPr="00665639">
              <w:rPr>
                <w:bCs/>
                <w:color w:val="000000"/>
                <w:szCs w:val="28"/>
              </w:rPr>
              <w:t>.</w:t>
            </w: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Pr="003F2600" w:rsidRDefault="00CE2859" w:rsidP="00F72C47">
            <w:pPr>
              <w:jc w:val="both"/>
              <w:rPr>
                <w:rStyle w:val="ar1"/>
                <w:b w:val="0"/>
                <w:i/>
                <w:color w:val="000000"/>
                <w:sz w:val="28"/>
                <w:szCs w:val="28"/>
              </w:rPr>
            </w:pPr>
            <w:r w:rsidRPr="003F2600">
              <w:rPr>
                <w:bCs/>
                <w:i/>
                <w:color w:val="000000"/>
                <w:szCs w:val="28"/>
              </w:rPr>
              <w:t>Autor: Grup PSD din Comisie</w:t>
            </w: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/>
                <w:bCs/>
                <w:color w:val="000000"/>
                <w:szCs w:val="28"/>
              </w:rPr>
              <w:t>Art.2.</w:t>
            </w:r>
            <w:r w:rsidRPr="00665639">
              <w:rPr>
                <w:bCs/>
                <w:color w:val="000000"/>
                <w:szCs w:val="28"/>
              </w:rPr>
              <w:t xml:space="preserve"> - (1) Programul </w:t>
            </w:r>
            <w:r>
              <w:rPr>
                <w:bCs/>
                <w:color w:val="000000"/>
                <w:szCs w:val="28"/>
              </w:rPr>
              <w:t>de investiţii pentru înfiinţarea stânelor montane vizează realizarea de investiţ</w:t>
            </w:r>
            <w:r w:rsidRPr="00665639">
              <w:rPr>
                <w:bCs/>
                <w:color w:val="000000"/>
                <w:szCs w:val="28"/>
              </w:rPr>
              <w:t xml:space="preserve">ii </w:t>
            </w:r>
            <w:r>
              <w:rPr>
                <w:bCs/>
                <w:color w:val="000000"/>
                <w:szCs w:val="28"/>
              </w:rPr>
              <w:t>pentru înfiinţ</w:t>
            </w:r>
            <w:r w:rsidRPr="00665639">
              <w:rPr>
                <w:bCs/>
                <w:color w:val="000000"/>
                <w:szCs w:val="28"/>
              </w:rPr>
              <w:t xml:space="preserve">area de </w:t>
            </w:r>
            <w:r>
              <w:rPr>
                <w:bCs/>
                <w:color w:val="000000"/>
                <w:szCs w:val="28"/>
              </w:rPr>
              <w:t>stâne montane, în localităţile din judeţ</w:t>
            </w:r>
            <w:r w:rsidRPr="00665639">
              <w:rPr>
                <w:bCs/>
                <w:color w:val="000000"/>
                <w:szCs w:val="28"/>
              </w:rPr>
              <w:t xml:space="preserve">ele </w:t>
            </w:r>
            <w:r>
              <w:rPr>
                <w:bCs/>
                <w:color w:val="000000"/>
                <w:szCs w:val="28"/>
              </w:rPr>
              <w:t>din zona montană</w:t>
            </w:r>
            <w:r w:rsidRPr="00665639">
              <w:rPr>
                <w:bCs/>
                <w:color w:val="000000"/>
                <w:szCs w:val="28"/>
              </w:rPr>
              <w:t>.</w:t>
            </w:r>
          </w:p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rStyle w:val="tal1"/>
                <w:szCs w:val="28"/>
              </w:rPr>
            </w:pPr>
            <w:r>
              <w:rPr>
                <w:bCs/>
                <w:color w:val="000000"/>
                <w:szCs w:val="28"/>
              </w:rPr>
              <w:lastRenderedPageBreak/>
              <w:t xml:space="preserve"> (2) Investiţ</w:t>
            </w:r>
            <w:r w:rsidRPr="00665639">
              <w:rPr>
                <w:bCs/>
                <w:color w:val="000000"/>
                <w:szCs w:val="28"/>
              </w:rPr>
              <w:t xml:space="preserve">iile din program au ca </w:t>
            </w:r>
            <w:r w:rsidRPr="00665639">
              <w:rPr>
                <w:bCs/>
                <w:szCs w:val="28"/>
              </w:rPr>
              <w:t xml:space="preserve">obiectiv </w:t>
            </w:r>
            <w:r w:rsidRPr="00665639">
              <w:rPr>
                <w:szCs w:val="28"/>
              </w:rPr>
              <w:t xml:space="preserve">valorificarea superioara a produselor montane, </w:t>
            </w:r>
            <w:r w:rsidRPr="00665639">
              <w:rPr>
                <w:bCs/>
                <w:szCs w:val="28"/>
              </w:rPr>
              <w:t xml:space="preserve">limitarea declinului sectorului de </w:t>
            </w:r>
            <w:r>
              <w:rPr>
                <w:bCs/>
                <w:szCs w:val="28"/>
              </w:rPr>
              <w:t>producţ</w:t>
            </w:r>
            <w:r w:rsidRPr="00665639">
              <w:rPr>
                <w:bCs/>
                <w:szCs w:val="28"/>
              </w:rPr>
              <w:t>ie primară</w:t>
            </w:r>
            <w:r w:rsidRPr="00665639">
              <w:rPr>
                <w:szCs w:val="28"/>
              </w:rPr>
              <w:t>, în scopul as</w:t>
            </w:r>
            <w:r>
              <w:rPr>
                <w:szCs w:val="28"/>
              </w:rPr>
              <w:t>igurării consumului intern, menţinerea ş</w:t>
            </w:r>
            <w:r w:rsidRPr="00665639">
              <w:rPr>
                <w:szCs w:val="28"/>
              </w:rPr>
              <w:t>i crearea de noi locuri de muncă, cu accent deosebit pe stoparea depopulării</w:t>
            </w:r>
            <w:r w:rsidRPr="00665639">
              <w:rPr>
                <w:rStyle w:val="tal1"/>
                <w:szCs w:val="28"/>
              </w:rPr>
              <w:t>.</w:t>
            </w: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rStyle w:val="tal1"/>
                <w:szCs w:val="28"/>
              </w:rPr>
            </w:pPr>
            <w:r>
              <w:rPr>
                <w:rStyle w:val="tal1"/>
                <w:szCs w:val="28"/>
              </w:rPr>
              <w:t>(3) Înfiinţ</w:t>
            </w:r>
            <w:r w:rsidRPr="00665639">
              <w:rPr>
                <w:rStyle w:val="tal1"/>
                <w:szCs w:val="28"/>
              </w:rPr>
              <w:t xml:space="preserve">area </w:t>
            </w:r>
            <w:r>
              <w:rPr>
                <w:rStyle w:val="tal1"/>
                <w:szCs w:val="28"/>
              </w:rPr>
              <w:t>stânelor montane</w:t>
            </w:r>
            <w:r w:rsidRPr="00665639">
              <w:rPr>
                <w:rStyle w:val="tal1"/>
                <w:szCs w:val="28"/>
              </w:rPr>
              <w:t xml:space="preserve"> se realizeaz</w:t>
            </w:r>
            <w:r>
              <w:rPr>
                <w:rStyle w:val="tal1"/>
                <w:szCs w:val="28"/>
              </w:rPr>
              <w:t>ă în conformitate cu proiectele-tip puse la dispoziţ</w:t>
            </w:r>
            <w:r w:rsidRPr="00665639">
              <w:rPr>
                <w:rStyle w:val="tal1"/>
                <w:szCs w:val="28"/>
              </w:rPr>
              <w:t xml:space="preserve">ie de către </w:t>
            </w:r>
            <w:r>
              <w:rPr>
                <w:szCs w:val="28"/>
              </w:rPr>
              <w:t>Agenţ</w:t>
            </w:r>
            <w:r w:rsidRPr="00665639">
              <w:rPr>
                <w:szCs w:val="28"/>
              </w:rPr>
              <w:t>ia Zonei Montane</w:t>
            </w:r>
            <w:r w:rsidRPr="00665639">
              <w:rPr>
                <w:rStyle w:val="tal1"/>
                <w:szCs w:val="28"/>
              </w:rPr>
              <w:t xml:space="preserve">. </w:t>
            </w: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rStyle w:val="tal1"/>
                <w:szCs w:val="28"/>
              </w:rPr>
            </w:pPr>
          </w:p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rStyle w:val="tal1"/>
                <w:szCs w:val="28"/>
              </w:rPr>
            </w:pPr>
          </w:p>
          <w:p w:rsidR="00CE2859" w:rsidRPr="008F3E36" w:rsidRDefault="00CE2859" w:rsidP="00F72C47">
            <w:pPr>
              <w:shd w:val="clear" w:color="auto" w:fill="FFFFFF"/>
              <w:ind w:firstLine="720"/>
              <w:jc w:val="both"/>
              <w:rPr>
                <w:rStyle w:val="ar1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Style w:val="tal1"/>
                <w:szCs w:val="28"/>
              </w:rPr>
              <w:t>(4) Numărul de stâne montane</w:t>
            </w:r>
            <w:r w:rsidRPr="00665639">
              <w:rPr>
                <w:rStyle w:val="tal1"/>
                <w:szCs w:val="28"/>
              </w:rPr>
              <w:t>, tipul aces</w:t>
            </w:r>
            <w:r>
              <w:rPr>
                <w:rStyle w:val="tal1"/>
                <w:szCs w:val="28"/>
              </w:rPr>
              <w:t>tora, amplasamentul în localităţile din zona montană şi proiectul-</w:t>
            </w:r>
            <w:r w:rsidRPr="00665639">
              <w:rPr>
                <w:rStyle w:val="tal1"/>
                <w:szCs w:val="28"/>
              </w:rPr>
              <w:t>tip de realizare se stabilesc anual, prin ord</w:t>
            </w:r>
            <w:r>
              <w:rPr>
                <w:rStyle w:val="tal1"/>
                <w:szCs w:val="28"/>
              </w:rPr>
              <w:t>in al ministrului agriculturii ş</w:t>
            </w:r>
            <w:r w:rsidRPr="00665639">
              <w:rPr>
                <w:rStyle w:val="tal1"/>
                <w:szCs w:val="28"/>
              </w:rPr>
              <w:t>i dezvoltării rurale</w:t>
            </w:r>
            <w:r>
              <w:rPr>
                <w:rStyle w:val="tal1"/>
                <w:szCs w:val="28"/>
              </w:rPr>
              <w:t>.</w:t>
            </w:r>
          </w:p>
        </w:tc>
        <w:tc>
          <w:tcPr>
            <w:tcW w:w="4820" w:type="dxa"/>
          </w:tcPr>
          <w:p w:rsidR="00CE2859" w:rsidRPr="004D45E2" w:rsidRDefault="00CE2859" w:rsidP="00F72C47">
            <w:pPr>
              <w:jc w:val="both"/>
              <w:rPr>
                <w:rStyle w:val="tal1"/>
                <w:szCs w:val="28"/>
              </w:rPr>
            </w:pPr>
            <w:r>
              <w:rPr>
                <w:rStyle w:val="tal1"/>
                <w:szCs w:val="28"/>
              </w:rPr>
              <w:lastRenderedPageBreak/>
              <w:t>(1)</w:t>
            </w:r>
            <w:r>
              <w:rPr>
                <w:szCs w:val="28"/>
              </w:rPr>
              <w:t>N</w:t>
            </w:r>
            <w:r w:rsidRPr="004D45E2">
              <w:rPr>
                <w:szCs w:val="28"/>
              </w:rPr>
              <w:t>emodificat</w:t>
            </w: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  <w:r>
              <w:rPr>
                <w:rStyle w:val="tal1"/>
                <w:szCs w:val="28"/>
              </w:rPr>
              <w:lastRenderedPageBreak/>
              <w:t>(2)Nemodificat</w:t>
            </w: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</w:p>
          <w:p w:rsidR="00CE2859" w:rsidRDefault="00CE2859" w:rsidP="00F72C47">
            <w:pPr>
              <w:jc w:val="both"/>
              <w:rPr>
                <w:rStyle w:val="tal1"/>
                <w:b/>
                <w:szCs w:val="28"/>
              </w:rPr>
            </w:pPr>
            <w:r>
              <w:rPr>
                <w:rStyle w:val="tal1"/>
                <w:szCs w:val="28"/>
              </w:rPr>
              <w:t>(3) Înfiinţ</w:t>
            </w:r>
            <w:r w:rsidRPr="00665639">
              <w:rPr>
                <w:rStyle w:val="tal1"/>
                <w:szCs w:val="28"/>
              </w:rPr>
              <w:t xml:space="preserve">area </w:t>
            </w:r>
            <w:r>
              <w:rPr>
                <w:rStyle w:val="tal1"/>
                <w:szCs w:val="28"/>
              </w:rPr>
              <w:t>stânelor montane</w:t>
            </w:r>
            <w:r w:rsidRPr="00665639">
              <w:rPr>
                <w:rStyle w:val="tal1"/>
                <w:szCs w:val="28"/>
              </w:rPr>
              <w:t xml:space="preserve"> se realizeaz</w:t>
            </w:r>
            <w:r>
              <w:rPr>
                <w:rStyle w:val="tal1"/>
                <w:szCs w:val="28"/>
              </w:rPr>
              <w:t>ă în conformitate cu proiectele-tip puse la dispoziţ</w:t>
            </w:r>
            <w:r w:rsidRPr="00665639">
              <w:rPr>
                <w:rStyle w:val="tal1"/>
                <w:szCs w:val="28"/>
              </w:rPr>
              <w:t xml:space="preserve">ie </w:t>
            </w:r>
            <w:r w:rsidRPr="007662FF">
              <w:rPr>
                <w:rStyle w:val="tal1"/>
                <w:b/>
                <w:szCs w:val="28"/>
              </w:rPr>
              <w:t>în mod gratuit</w:t>
            </w:r>
            <w:r>
              <w:rPr>
                <w:rStyle w:val="tal1"/>
                <w:b/>
                <w:szCs w:val="28"/>
              </w:rPr>
              <w:t xml:space="preserve"> </w:t>
            </w:r>
            <w:r w:rsidRPr="00665639">
              <w:rPr>
                <w:rStyle w:val="tal1"/>
                <w:szCs w:val="28"/>
              </w:rPr>
              <w:t xml:space="preserve">de către </w:t>
            </w:r>
            <w:r>
              <w:rPr>
                <w:szCs w:val="28"/>
              </w:rPr>
              <w:t>Agenţ</w:t>
            </w:r>
            <w:r w:rsidRPr="00665639">
              <w:rPr>
                <w:szCs w:val="28"/>
              </w:rPr>
              <w:t>ia Zonei Montane</w:t>
            </w:r>
            <w:r>
              <w:rPr>
                <w:rStyle w:val="tal1"/>
                <w:szCs w:val="28"/>
              </w:rPr>
              <w:t xml:space="preserve">, </w:t>
            </w:r>
            <w:r w:rsidRPr="007662FF">
              <w:rPr>
                <w:rStyle w:val="tal1"/>
                <w:b/>
                <w:szCs w:val="28"/>
              </w:rPr>
              <w:t>denumită în continuare AZM</w:t>
            </w:r>
            <w:r>
              <w:rPr>
                <w:rStyle w:val="tal1"/>
                <w:b/>
                <w:szCs w:val="28"/>
              </w:rPr>
              <w:t>.</w:t>
            </w: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  <w:r>
              <w:rPr>
                <w:rStyle w:val="tal1"/>
                <w:szCs w:val="28"/>
              </w:rPr>
              <w:t>(4) Numărul de stâne montane</w:t>
            </w:r>
            <w:r w:rsidRPr="00665639">
              <w:rPr>
                <w:rStyle w:val="tal1"/>
                <w:szCs w:val="28"/>
              </w:rPr>
              <w:t>, tipul aces</w:t>
            </w:r>
            <w:r>
              <w:rPr>
                <w:rStyle w:val="tal1"/>
                <w:szCs w:val="28"/>
              </w:rPr>
              <w:t xml:space="preserve">tora, amplasamentul în localităţile din zona montană şi proiectul-tip de realizare </w:t>
            </w:r>
            <w:r w:rsidRPr="00E67ACE">
              <w:rPr>
                <w:rStyle w:val="tal1"/>
                <w:b/>
                <w:szCs w:val="28"/>
              </w:rPr>
              <w:t>a acestora</w:t>
            </w:r>
            <w:r>
              <w:rPr>
                <w:rStyle w:val="tal1"/>
                <w:szCs w:val="28"/>
              </w:rPr>
              <w:t xml:space="preserve"> se </w:t>
            </w:r>
            <w:r w:rsidRPr="002E1F5B">
              <w:rPr>
                <w:rStyle w:val="tal1"/>
                <w:b/>
                <w:szCs w:val="28"/>
              </w:rPr>
              <w:t>aprobă</w:t>
            </w:r>
            <w:r w:rsidRPr="00665639">
              <w:rPr>
                <w:rStyle w:val="tal1"/>
                <w:szCs w:val="28"/>
              </w:rPr>
              <w:t xml:space="preserve"> anual, prin ord</w:t>
            </w:r>
            <w:r>
              <w:rPr>
                <w:rStyle w:val="tal1"/>
                <w:szCs w:val="28"/>
              </w:rPr>
              <w:t>in al ministrului agriculturii ş</w:t>
            </w:r>
            <w:r w:rsidRPr="00665639">
              <w:rPr>
                <w:rStyle w:val="tal1"/>
                <w:szCs w:val="28"/>
              </w:rPr>
              <w:t>i dezvoltării rurale</w:t>
            </w:r>
            <w:r>
              <w:rPr>
                <w:rStyle w:val="tal1"/>
                <w:szCs w:val="28"/>
              </w:rPr>
              <w:t>.</w:t>
            </w:r>
          </w:p>
          <w:p w:rsidR="00CE2859" w:rsidRDefault="00CE2859" w:rsidP="00F72C47">
            <w:pPr>
              <w:jc w:val="both"/>
              <w:rPr>
                <w:rStyle w:val="tal1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i/>
                <w:color w:val="000000"/>
                <w:szCs w:val="28"/>
              </w:rPr>
            </w:pPr>
            <w:r w:rsidRPr="003F2600">
              <w:rPr>
                <w:bCs/>
                <w:i/>
                <w:color w:val="000000"/>
                <w:szCs w:val="28"/>
              </w:rPr>
              <w:t>Autor</w:t>
            </w:r>
            <w:r>
              <w:rPr>
                <w:bCs/>
                <w:i/>
                <w:color w:val="000000"/>
                <w:szCs w:val="28"/>
              </w:rPr>
              <w:t>i</w:t>
            </w:r>
            <w:r w:rsidRPr="003F2600">
              <w:rPr>
                <w:bCs/>
                <w:i/>
                <w:color w:val="000000"/>
                <w:szCs w:val="28"/>
              </w:rPr>
              <w:t>: Grup PSD din Comisie</w:t>
            </w:r>
          </w:p>
          <w:p w:rsidR="00CE2859" w:rsidRPr="00E91211" w:rsidRDefault="00CE2859" w:rsidP="00F72C47">
            <w:p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  <w:r>
              <w:rPr>
                <w:bCs/>
                <w:i/>
                <w:color w:val="000000"/>
                <w:szCs w:val="28"/>
              </w:rPr>
              <w:t xml:space="preserve">          Olar Corneliu, deputat PNL</w:t>
            </w: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/>
                <w:bCs/>
                <w:color w:val="000000"/>
                <w:szCs w:val="28"/>
              </w:rPr>
              <w:t xml:space="preserve">Art.3. - </w:t>
            </w:r>
            <w:r w:rsidRPr="00665639">
              <w:rPr>
                <w:bCs/>
                <w:color w:val="000000"/>
                <w:szCs w:val="28"/>
              </w:rPr>
              <w:t xml:space="preserve">În sensul prezentei legi, </w:t>
            </w:r>
            <w:r>
              <w:rPr>
                <w:bCs/>
                <w:color w:val="000000"/>
                <w:szCs w:val="28"/>
              </w:rPr>
              <w:t>expresiile</w:t>
            </w:r>
            <w:r w:rsidRPr="00665639">
              <w:rPr>
                <w:bCs/>
                <w:color w:val="000000"/>
                <w:szCs w:val="28"/>
              </w:rPr>
              <w:t xml:space="preserve"> de mai jos </w:t>
            </w:r>
            <w:r>
              <w:rPr>
                <w:bCs/>
                <w:color w:val="000000"/>
                <w:szCs w:val="28"/>
              </w:rPr>
              <w:t>semnifică, după cum urmează</w:t>
            </w:r>
            <w:r w:rsidRPr="00665639">
              <w:rPr>
                <w:bCs/>
                <w:color w:val="000000"/>
                <w:szCs w:val="28"/>
              </w:rPr>
              <w:t>:</w:t>
            </w:r>
          </w:p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Cs/>
                <w:color w:val="000000"/>
                <w:szCs w:val="28"/>
              </w:rPr>
              <w:t xml:space="preserve">a) </w:t>
            </w:r>
            <w:r w:rsidRPr="00665639">
              <w:rPr>
                <w:bCs/>
                <w:i/>
                <w:color w:val="000000"/>
                <w:szCs w:val="28"/>
              </w:rPr>
              <w:t>zona montană</w:t>
            </w:r>
            <w:r w:rsidRPr="00665639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–</w:t>
            </w:r>
            <w:r w:rsidRPr="00665639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astfel cum este definită la art.1 din</w:t>
            </w:r>
            <w:r w:rsidRPr="00665639">
              <w:rPr>
                <w:bCs/>
                <w:color w:val="000000"/>
                <w:szCs w:val="28"/>
              </w:rPr>
              <w:t xml:space="preserve"> Ordin</w:t>
            </w:r>
            <w:r>
              <w:rPr>
                <w:bCs/>
                <w:color w:val="000000"/>
                <w:szCs w:val="28"/>
              </w:rPr>
              <w:t>ul ministrului agriculturii ş</w:t>
            </w:r>
            <w:r w:rsidRPr="00665639">
              <w:rPr>
                <w:bCs/>
                <w:color w:val="000000"/>
                <w:szCs w:val="28"/>
              </w:rPr>
              <w:t>i dezvoltării rurale</w:t>
            </w:r>
            <w:r>
              <w:rPr>
                <w:bCs/>
                <w:color w:val="000000"/>
                <w:szCs w:val="28"/>
              </w:rPr>
              <w:t xml:space="preserve"> nr.52/2017 privind aprobarea Procedurii de verificare a conformităţii datelor cuprinse în caietul de </w:t>
            </w:r>
            <w:r>
              <w:rPr>
                <w:bCs/>
                <w:color w:val="000000"/>
                <w:szCs w:val="28"/>
              </w:rPr>
              <w:lastRenderedPageBreak/>
              <w:t xml:space="preserve">sarcinii în vederea acordării dreptului de utilizare a menţiunii de calitate facultative </w:t>
            </w:r>
            <w:r w:rsidRPr="00004B0E">
              <w:rPr>
                <w:bCs/>
                <w:i/>
                <w:color w:val="000000"/>
                <w:szCs w:val="28"/>
              </w:rPr>
              <w:t>produs montan</w:t>
            </w:r>
            <w:r>
              <w:rPr>
                <w:bCs/>
                <w:color w:val="000000"/>
                <w:szCs w:val="28"/>
              </w:rPr>
              <w:t xml:space="preserve"> şi de verificare a respectării legislaţiei europene şi naţionale de către operatorii economici care au obţinut dreptul de utilizare a respectivei menţiuni;</w:t>
            </w: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Cs/>
                <w:color w:val="000000"/>
                <w:szCs w:val="28"/>
              </w:rPr>
              <w:t xml:space="preserve">b) </w:t>
            </w:r>
            <w:r>
              <w:rPr>
                <w:bCs/>
                <w:i/>
                <w:color w:val="000000"/>
                <w:szCs w:val="28"/>
              </w:rPr>
              <w:t>stâna</w:t>
            </w:r>
            <w:r w:rsidRPr="00665639">
              <w:rPr>
                <w:bCs/>
                <w:i/>
                <w:color w:val="000000"/>
                <w:szCs w:val="28"/>
              </w:rPr>
              <w:t xml:space="preserve"> montană</w:t>
            </w:r>
            <w:r>
              <w:rPr>
                <w:bCs/>
                <w:color w:val="000000"/>
                <w:szCs w:val="28"/>
              </w:rPr>
              <w:t xml:space="preserve"> - construcţ</w:t>
            </w:r>
            <w:r w:rsidRPr="00665639">
              <w:rPr>
                <w:bCs/>
                <w:color w:val="000000"/>
                <w:szCs w:val="28"/>
              </w:rPr>
              <w:t xml:space="preserve">ii unde se face preluarea </w:t>
            </w:r>
            <w:r>
              <w:rPr>
                <w:bCs/>
                <w:color w:val="000000"/>
                <w:szCs w:val="28"/>
              </w:rPr>
              <w:t>laptelui şi obţinerea produselor derivate din acesta, adăpostind efectivele de animale, precum şi crescătorii de animale;</w:t>
            </w: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</w:p>
          <w:p w:rsidR="00CE2859" w:rsidRPr="0066563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    </w:t>
            </w:r>
            <w:r w:rsidRPr="00665639">
              <w:rPr>
                <w:bCs/>
                <w:color w:val="000000"/>
                <w:szCs w:val="28"/>
              </w:rPr>
              <w:t xml:space="preserve">c) </w:t>
            </w:r>
            <w:r w:rsidRPr="00665639">
              <w:rPr>
                <w:bCs/>
                <w:i/>
                <w:color w:val="000000"/>
                <w:szCs w:val="28"/>
              </w:rPr>
              <w:t>beneficiari</w:t>
            </w:r>
            <w:r w:rsidRPr="00665639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i/>
                <w:color w:val="000000"/>
                <w:szCs w:val="28"/>
              </w:rPr>
              <w:t>privaţ</w:t>
            </w:r>
            <w:r w:rsidRPr="00665639">
              <w:rPr>
                <w:bCs/>
                <w:i/>
                <w:color w:val="000000"/>
                <w:szCs w:val="28"/>
              </w:rPr>
              <w:t>i</w:t>
            </w:r>
            <w:r>
              <w:rPr>
                <w:bCs/>
                <w:i/>
                <w:color w:val="000000"/>
                <w:szCs w:val="28"/>
              </w:rPr>
              <w:t xml:space="preserve"> </w:t>
            </w:r>
            <w:r w:rsidRPr="00665639">
              <w:rPr>
                <w:bCs/>
                <w:color w:val="000000"/>
                <w:szCs w:val="28"/>
              </w:rPr>
              <w:t>– persoane fizice</w:t>
            </w:r>
            <w:r>
              <w:rPr>
                <w:bCs/>
                <w:color w:val="000000"/>
                <w:szCs w:val="28"/>
              </w:rPr>
              <w:t xml:space="preserve"> autorizate</w:t>
            </w:r>
            <w:r>
              <w:rPr>
                <w:color w:val="000000"/>
                <w:szCs w:val="28"/>
              </w:rPr>
              <w:t xml:space="preserve">, </w:t>
            </w:r>
            <w:r w:rsidRPr="00665639">
              <w:rPr>
                <w:color w:val="000000"/>
                <w:szCs w:val="28"/>
              </w:rPr>
              <w:t xml:space="preserve">întreprinderi individuale şi întreprinderi familiale, constituite potrivit Ordonanţei de urgenţă a Guvernului nr. 44/2008 </w:t>
            </w:r>
            <w:r w:rsidRPr="00665639">
              <w:rPr>
                <w:szCs w:val="28"/>
              </w:rPr>
              <w:t>privind desfăşurarea activităţilor economice de către persoanele fizice autorizate, întreprinderile individuale şi întreprinderile familiale</w:t>
            </w:r>
            <w:r w:rsidRPr="00665639">
              <w:rPr>
                <w:bCs/>
                <w:color w:val="000000"/>
                <w:szCs w:val="28"/>
              </w:rPr>
              <w:t xml:space="preserve">, </w:t>
            </w:r>
            <w:r>
              <w:rPr>
                <w:bCs/>
                <w:color w:val="000000"/>
                <w:szCs w:val="28"/>
              </w:rPr>
              <w:t xml:space="preserve">aprobată cu modificări şi completări  prin Legea nr.182/2016, grupuri de producători înfiinţate conform Ordonanţei Guvernului nr.37/2005 privind recunoaşterea şi funcţionarea grupurilor şi organizaţiilor de producători, pentru comercializarea produselor agricole şi silvice, cu modificările şi completările ulterioare, şi a Ordinului ministrului agriculturii şi dezvoltării </w:t>
            </w:r>
            <w:r>
              <w:rPr>
                <w:bCs/>
                <w:color w:val="000000"/>
                <w:szCs w:val="28"/>
              </w:rPr>
              <w:lastRenderedPageBreak/>
              <w:t xml:space="preserve">rurale  şi ministrului mediului, apelor şi pădurilor nr.358/2016 privind aprobarea normelor de aplicare a Ordonanţei Guvernului nr.37/2005, </w:t>
            </w:r>
            <w:r w:rsidRPr="00665639">
              <w:rPr>
                <w:bCs/>
                <w:color w:val="000000"/>
                <w:szCs w:val="28"/>
              </w:rPr>
              <w:t xml:space="preserve">persoane juridice constituite în conformitate cu prevederile Legii </w:t>
            </w:r>
            <w:r>
              <w:rPr>
                <w:bCs/>
                <w:color w:val="000000"/>
                <w:szCs w:val="28"/>
              </w:rPr>
              <w:t xml:space="preserve">cooperaţiei agricole nr. 566/2004, </w:t>
            </w:r>
            <w:r w:rsidRPr="00665639">
              <w:rPr>
                <w:bCs/>
                <w:color w:val="000000"/>
                <w:szCs w:val="28"/>
              </w:rPr>
              <w:t>cu modificări</w:t>
            </w:r>
            <w:r>
              <w:rPr>
                <w:bCs/>
                <w:color w:val="000000"/>
                <w:szCs w:val="28"/>
              </w:rPr>
              <w:t>le ş</w:t>
            </w:r>
            <w:r w:rsidRPr="00665639">
              <w:rPr>
                <w:bCs/>
                <w:color w:val="000000"/>
                <w:szCs w:val="28"/>
              </w:rPr>
              <w:t xml:space="preserve">i completările ulterioare, </w:t>
            </w:r>
            <w:r w:rsidRPr="00665639">
              <w:rPr>
                <w:bCs/>
                <w:szCs w:val="28"/>
              </w:rPr>
              <w:t xml:space="preserve">persoane juridice constituite în conformitate cu prevederile </w:t>
            </w:r>
            <w:r w:rsidRPr="00665639">
              <w:rPr>
                <w:szCs w:val="28"/>
              </w:rPr>
              <w:t xml:space="preserve">Legii </w:t>
            </w:r>
            <w:r>
              <w:rPr>
                <w:szCs w:val="28"/>
              </w:rPr>
              <w:t>nr. 1/2005 privind organizarea şi funcţionarea cooperaţ</w:t>
            </w:r>
            <w:r w:rsidRPr="00665639">
              <w:rPr>
                <w:szCs w:val="28"/>
              </w:rPr>
              <w:t>iei</w:t>
            </w:r>
            <w:r>
              <w:rPr>
                <w:szCs w:val="28"/>
              </w:rPr>
              <w:t xml:space="preserve">, republicată, </w:t>
            </w:r>
            <w:r>
              <w:rPr>
                <w:bCs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ş</w:t>
            </w:r>
            <w:r w:rsidRPr="00665639">
              <w:rPr>
                <w:bCs/>
                <w:color w:val="000000"/>
                <w:szCs w:val="28"/>
              </w:rPr>
              <w:t xml:space="preserve">i persoanele juridice constituite în conformitate cu prevederile Legii </w:t>
            </w:r>
            <w:r>
              <w:rPr>
                <w:bCs/>
                <w:color w:val="000000"/>
                <w:szCs w:val="28"/>
              </w:rPr>
              <w:t>societăţilor</w:t>
            </w:r>
            <w:r w:rsidRPr="00665639">
              <w:rPr>
                <w:bCs/>
                <w:color w:val="000000"/>
                <w:szCs w:val="28"/>
              </w:rPr>
              <w:t xml:space="preserve"> nr. 31/1990</w:t>
            </w:r>
            <w:r>
              <w:rPr>
                <w:bCs/>
                <w:color w:val="000000"/>
                <w:szCs w:val="28"/>
              </w:rPr>
              <w:t>, republicată, cu modificările ş</w:t>
            </w:r>
            <w:r w:rsidRPr="00665639">
              <w:rPr>
                <w:bCs/>
                <w:color w:val="000000"/>
                <w:szCs w:val="28"/>
              </w:rPr>
              <w:t xml:space="preserve">i completările ulterioare, care </w:t>
            </w:r>
            <w:r>
              <w:rPr>
                <w:bCs/>
                <w:color w:val="000000"/>
                <w:szCs w:val="28"/>
              </w:rPr>
              <w:t>desfăşoară activităţi în agricultură ş</w:t>
            </w:r>
            <w:r w:rsidRPr="00665639">
              <w:rPr>
                <w:bCs/>
                <w:color w:val="000000"/>
                <w:szCs w:val="28"/>
              </w:rPr>
              <w:t>i/sau industrie alimentară</w:t>
            </w:r>
            <w:r>
              <w:rPr>
                <w:bCs/>
                <w:color w:val="000000"/>
                <w:szCs w:val="28"/>
              </w:rPr>
              <w:t>;</w:t>
            </w: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Pr="00BB65D8" w:rsidRDefault="00CE2859" w:rsidP="00F72C47">
            <w:pPr>
              <w:tabs>
                <w:tab w:val="left" w:pos="2648"/>
              </w:tabs>
              <w:jc w:val="both"/>
              <w:rPr>
                <w:rStyle w:val="ar1"/>
                <w:b w:val="0"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          d) </w:t>
            </w:r>
            <w:r>
              <w:rPr>
                <w:bCs/>
                <w:i/>
                <w:color w:val="000000"/>
                <w:szCs w:val="28"/>
              </w:rPr>
              <w:t>proiect-tip pus la dispoziţie de Agenţ</w:t>
            </w:r>
            <w:r w:rsidRPr="000D6043">
              <w:rPr>
                <w:bCs/>
                <w:i/>
                <w:color w:val="000000"/>
                <w:szCs w:val="28"/>
              </w:rPr>
              <w:t>ia Zonei Montane</w:t>
            </w:r>
            <w:r>
              <w:rPr>
                <w:bCs/>
                <w:color w:val="000000"/>
                <w:szCs w:val="28"/>
              </w:rPr>
              <w:t xml:space="preserve"> – documentaţie tehnico-economică elaborată de Agenţie, conform legislaţiei în vigoare, pentru realizarea şi dotarea unei construcţii-cadru, amplasată în zona montană, care corespunde standardelor în domeniu şi se încadrează în bugetul previzionat pentru finanţarea acestui Program. </w:t>
            </w:r>
          </w:p>
        </w:tc>
        <w:tc>
          <w:tcPr>
            <w:tcW w:w="4820" w:type="dxa"/>
          </w:tcPr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/>
                <w:bCs/>
                <w:color w:val="000000"/>
                <w:szCs w:val="28"/>
              </w:rPr>
              <w:lastRenderedPageBreak/>
              <w:t xml:space="preserve">Art.3. - </w:t>
            </w:r>
            <w:r w:rsidRPr="00665639">
              <w:rPr>
                <w:bCs/>
                <w:color w:val="000000"/>
                <w:szCs w:val="28"/>
              </w:rPr>
              <w:t>În sensul prezentei legi,</w:t>
            </w:r>
            <w:r>
              <w:rPr>
                <w:bCs/>
                <w:color w:val="000000"/>
                <w:szCs w:val="28"/>
              </w:rPr>
              <w:t xml:space="preserve"> </w:t>
            </w:r>
            <w:r w:rsidRPr="002E1F5B">
              <w:rPr>
                <w:b/>
                <w:bCs/>
                <w:color w:val="000000"/>
                <w:szCs w:val="28"/>
              </w:rPr>
              <w:t>termenii şi</w:t>
            </w:r>
            <w:r w:rsidRPr="00665639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expresiile</w:t>
            </w:r>
            <w:r w:rsidRPr="00665639">
              <w:rPr>
                <w:bCs/>
                <w:color w:val="000000"/>
                <w:szCs w:val="28"/>
              </w:rPr>
              <w:t xml:space="preserve"> de mai jos </w:t>
            </w:r>
            <w:r>
              <w:rPr>
                <w:bCs/>
                <w:color w:val="000000"/>
                <w:szCs w:val="28"/>
              </w:rPr>
              <w:t>semnifică, după cum urmează:</w:t>
            </w:r>
          </w:p>
          <w:p w:rsidR="00CE2859" w:rsidRPr="005F15C8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  <w:r w:rsidRPr="005F15C8">
              <w:rPr>
                <w:szCs w:val="28"/>
              </w:rPr>
              <w:t>a) Nemodificat</w:t>
            </w: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Pr="005F15C8" w:rsidRDefault="00CE2859" w:rsidP="00F72C47">
            <w:pPr>
              <w:rPr>
                <w:bCs/>
                <w:color w:val="000000"/>
                <w:szCs w:val="28"/>
              </w:rPr>
            </w:pPr>
            <w:r w:rsidRPr="005F15C8">
              <w:rPr>
                <w:szCs w:val="28"/>
              </w:rPr>
              <w:t>b) Nemodificat</w:t>
            </w:r>
          </w:p>
          <w:p w:rsidR="00CE2859" w:rsidRPr="005F15C8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color w:val="000000"/>
              </w:rPr>
            </w:pPr>
          </w:p>
          <w:p w:rsidR="00CE2859" w:rsidRDefault="00CE2859" w:rsidP="00F72C47">
            <w:pPr>
              <w:jc w:val="both"/>
              <w:rPr>
                <w:color w:val="000000"/>
              </w:rPr>
            </w:pP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Cs/>
                <w:color w:val="000000"/>
                <w:szCs w:val="28"/>
              </w:rPr>
              <w:t xml:space="preserve">c) </w:t>
            </w:r>
            <w:r w:rsidRPr="00665639">
              <w:rPr>
                <w:bCs/>
                <w:i/>
                <w:color w:val="000000"/>
                <w:szCs w:val="28"/>
              </w:rPr>
              <w:t>beneficiari</w:t>
            </w:r>
            <w:r w:rsidRPr="00665639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i/>
                <w:color w:val="000000"/>
                <w:szCs w:val="28"/>
              </w:rPr>
              <w:t>privaţ</w:t>
            </w:r>
            <w:r w:rsidRPr="00665639">
              <w:rPr>
                <w:bCs/>
                <w:i/>
                <w:color w:val="000000"/>
                <w:szCs w:val="28"/>
              </w:rPr>
              <w:t>i</w:t>
            </w:r>
            <w:r>
              <w:rPr>
                <w:bCs/>
                <w:i/>
                <w:color w:val="000000"/>
                <w:szCs w:val="28"/>
              </w:rPr>
              <w:t xml:space="preserve"> </w:t>
            </w:r>
            <w:r w:rsidRPr="00665639">
              <w:rPr>
                <w:bCs/>
                <w:color w:val="000000"/>
                <w:szCs w:val="28"/>
              </w:rPr>
              <w:t>– persoane fizice</w:t>
            </w:r>
            <w:r>
              <w:rPr>
                <w:bCs/>
                <w:color w:val="000000"/>
                <w:szCs w:val="28"/>
              </w:rPr>
              <w:t xml:space="preserve"> autorizate</w:t>
            </w:r>
            <w:r>
              <w:rPr>
                <w:color w:val="000000"/>
                <w:szCs w:val="28"/>
              </w:rPr>
              <w:t xml:space="preserve">, </w:t>
            </w:r>
            <w:r w:rsidRPr="00665639">
              <w:rPr>
                <w:color w:val="000000"/>
                <w:szCs w:val="28"/>
              </w:rPr>
              <w:t xml:space="preserve">întreprinderi individuale şi întreprinderi familiale, constituite potrivit Ordonanţei de urgenţă a Guvernului nr. 44/2008 </w:t>
            </w:r>
            <w:r w:rsidRPr="00665639">
              <w:rPr>
                <w:szCs w:val="28"/>
              </w:rPr>
              <w:t>privind desfăşurarea activităţilor economice de către persoanele fizice autorizate, întreprinderile individuale şi întreprinderile familiale</w:t>
            </w:r>
            <w:r w:rsidRPr="00665639">
              <w:rPr>
                <w:bCs/>
                <w:color w:val="000000"/>
                <w:szCs w:val="28"/>
              </w:rPr>
              <w:t xml:space="preserve">, </w:t>
            </w:r>
            <w:r>
              <w:rPr>
                <w:bCs/>
                <w:color w:val="000000"/>
                <w:szCs w:val="28"/>
              </w:rPr>
              <w:t xml:space="preserve">aprobată cu modificări şi completări  prin Legea nr.182/2016, grupuri de producători înfiinţate conform Ordonanţei Guvernului nr.37/2005 privind recunoaşterea şi funcţionarea grupurilor şi organizaţiilor de producători, pentru </w:t>
            </w:r>
            <w:r>
              <w:rPr>
                <w:bCs/>
                <w:color w:val="000000"/>
                <w:szCs w:val="28"/>
              </w:rPr>
              <w:lastRenderedPageBreak/>
              <w:t xml:space="preserve">comercializarea produselor agricole şi silvice, </w:t>
            </w:r>
            <w:r w:rsidRPr="002E1F5B">
              <w:rPr>
                <w:b/>
                <w:bCs/>
                <w:color w:val="000000"/>
                <w:szCs w:val="28"/>
              </w:rPr>
              <w:t>aprobată cu modificări şi completări prin Legea nr.338/2005,</w:t>
            </w:r>
            <w:r>
              <w:rPr>
                <w:bCs/>
                <w:color w:val="000000"/>
                <w:szCs w:val="28"/>
              </w:rPr>
              <w:t xml:space="preserve"> cu modificările şi completările ulterioare, şi a Ordinului ministrului agriculturii şi dezvoltării rurale  şi </w:t>
            </w:r>
            <w:r w:rsidRPr="00ED6AD5">
              <w:rPr>
                <w:b/>
                <w:bCs/>
                <w:color w:val="000000"/>
                <w:szCs w:val="28"/>
              </w:rPr>
              <w:t>al</w:t>
            </w:r>
            <w:r>
              <w:rPr>
                <w:bCs/>
                <w:color w:val="000000"/>
                <w:szCs w:val="28"/>
              </w:rPr>
              <w:t xml:space="preserve"> ministrului mediului, apelor şi pădurilor nr.358/2016 privind aprobarea </w:t>
            </w:r>
            <w:r w:rsidRPr="006323A7">
              <w:rPr>
                <w:b/>
                <w:bCs/>
                <w:color w:val="000000"/>
                <w:szCs w:val="28"/>
              </w:rPr>
              <w:t>N</w:t>
            </w:r>
            <w:r>
              <w:rPr>
                <w:bCs/>
                <w:color w:val="000000"/>
                <w:szCs w:val="28"/>
              </w:rPr>
              <w:t xml:space="preserve">ormelor </w:t>
            </w:r>
            <w:r w:rsidRPr="00E67ACE">
              <w:rPr>
                <w:b/>
                <w:bCs/>
                <w:color w:val="000000"/>
                <w:szCs w:val="28"/>
              </w:rPr>
              <w:t>metodologice</w:t>
            </w:r>
            <w:r>
              <w:rPr>
                <w:bCs/>
                <w:color w:val="000000"/>
                <w:szCs w:val="28"/>
              </w:rPr>
              <w:t xml:space="preserve"> de aplicare a Ordonanţei Guvernului nr.37/2005 </w:t>
            </w:r>
            <w:r w:rsidRPr="002E1F5B">
              <w:rPr>
                <w:b/>
                <w:bCs/>
                <w:color w:val="000000"/>
                <w:szCs w:val="28"/>
              </w:rPr>
              <w:t>privind recunoaşterea şi funcţionarea grupurilor şi organizaţiilor de producători, pentru comercializarea produselor agricole şi silvice</w:t>
            </w:r>
            <w:r>
              <w:rPr>
                <w:bCs/>
                <w:color w:val="000000"/>
                <w:szCs w:val="28"/>
              </w:rPr>
              <w:t xml:space="preserve">, </w:t>
            </w:r>
            <w:r w:rsidRPr="00665639">
              <w:rPr>
                <w:bCs/>
                <w:color w:val="000000"/>
                <w:szCs w:val="28"/>
              </w:rPr>
              <w:t xml:space="preserve">persoane juridice constituite în conformitate cu prevederile Legii </w:t>
            </w:r>
            <w:r>
              <w:rPr>
                <w:bCs/>
                <w:color w:val="000000"/>
                <w:szCs w:val="28"/>
              </w:rPr>
              <w:t xml:space="preserve">cooperaţiei agricole nr. 566/2004, </w:t>
            </w:r>
            <w:r w:rsidRPr="00665639">
              <w:rPr>
                <w:bCs/>
                <w:color w:val="000000"/>
                <w:szCs w:val="28"/>
              </w:rPr>
              <w:t>cu modificări</w:t>
            </w:r>
            <w:r>
              <w:rPr>
                <w:bCs/>
                <w:color w:val="000000"/>
                <w:szCs w:val="28"/>
              </w:rPr>
              <w:t>le ş</w:t>
            </w:r>
            <w:r w:rsidRPr="00665639">
              <w:rPr>
                <w:bCs/>
                <w:color w:val="000000"/>
                <w:szCs w:val="28"/>
              </w:rPr>
              <w:t xml:space="preserve">i completările ulterioare, </w:t>
            </w:r>
            <w:r w:rsidRPr="00665639">
              <w:rPr>
                <w:bCs/>
                <w:szCs w:val="28"/>
              </w:rPr>
              <w:t xml:space="preserve">persoane juridice constituite în conformitate cu prevederile </w:t>
            </w:r>
            <w:r w:rsidRPr="00665639">
              <w:rPr>
                <w:szCs w:val="28"/>
              </w:rPr>
              <w:t xml:space="preserve">Legii </w:t>
            </w:r>
            <w:r>
              <w:rPr>
                <w:szCs w:val="28"/>
              </w:rPr>
              <w:t>nr. 1/2005 privind organizarea şi funcţionarea cooperaţ</w:t>
            </w:r>
            <w:r w:rsidRPr="00665639">
              <w:rPr>
                <w:szCs w:val="28"/>
              </w:rPr>
              <w:t>iei</w:t>
            </w:r>
            <w:r>
              <w:rPr>
                <w:szCs w:val="28"/>
              </w:rPr>
              <w:t xml:space="preserve">, republicată, </w:t>
            </w:r>
            <w:r>
              <w:rPr>
                <w:bCs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ş</w:t>
            </w:r>
            <w:r w:rsidRPr="00665639">
              <w:rPr>
                <w:bCs/>
                <w:color w:val="000000"/>
                <w:szCs w:val="28"/>
              </w:rPr>
              <w:t xml:space="preserve">i persoanele juridice constituite în conformitate cu prevederile Legii </w:t>
            </w:r>
            <w:r>
              <w:rPr>
                <w:bCs/>
                <w:color w:val="000000"/>
                <w:szCs w:val="28"/>
              </w:rPr>
              <w:t>societăţilor</w:t>
            </w:r>
            <w:r w:rsidRPr="00665639">
              <w:rPr>
                <w:bCs/>
                <w:color w:val="000000"/>
                <w:szCs w:val="28"/>
              </w:rPr>
              <w:t xml:space="preserve"> nr. 31/1990</w:t>
            </w:r>
            <w:r>
              <w:rPr>
                <w:bCs/>
                <w:color w:val="000000"/>
                <w:szCs w:val="28"/>
              </w:rPr>
              <w:t>, republicată, cu modificările ş</w:t>
            </w:r>
            <w:r w:rsidRPr="00665639">
              <w:rPr>
                <w:bCs/>
                <w:color w:val="000000"/>
                <w:szCs w:val="28"/>
              </w:rPr>
              <w:t xml:space="preserve">i completările ulterioare, care </w:t>
            </w:r>
            <w:r>
              <w:rPr>
                <w:bCs/>
                <w:color w:val="000000"/>
                <w:szCs w:val="28"/>
              </w:rPr>
              <w:t>desfăşoară activităţi în agricultură ş</w:t>
            </w:r>
            <w:r w:rsidRPr="00665639">
              <w:rPr>
                <w:bCs/>
                <w:color w:val="000000"/>
                <w:szCs w:val="28"/>
              </w:rPr>
              <w:t>i/sau industrie alimentară</w:t>
            </w:r>
            <w:r>
              <w:rPr>
                <w:bCs/>
                <w:color w:val="000000"/>
                <w:szCs w:val="28"/>
              </w:rPr>
              <w:t>.</w:t>
            </w:r>
          </w:p>
          <w:p w:rsidR="00CE2859" w:rsidRDefault="00CE2859" w:rsidP="00F72C47">
            <w:pPr>
              <w:tabs>
                <w:tab w:val="left" w:pos="2648"/>
              </w:tabs>
              <w:jc w:val="both"/>
              <w:rPr>
                <w:bCs/>
                <w:color w:val="000000"/>
                <w:szCs w:val="28"/>
              </w:rPr>
            </w:pPr>
          </w:p>
          <w:p w:rsidR="00CE2859" w:rsidRPr="003F2600" w:rsidRDefault="00CE2859" w:rsidP="00F72C47">
            <w:pPr>
              <w:tabs>
                <w:tab w:val="left" w:pos="2648"/>
              </w:tabs>
              <w:jc w:val="both"/>
              <w:rPr>
                <w:rStyle w:val="ar1"/>
                <w:b w:val="0"/>
                <w:i/>
                <w:color w:val="auto"/>
                <w:sz w:val="28"/>
                <w:szCs w:val="28"/>
              </w:rPr>
            </w:pPr>
            <w:r w:rsidRPr="003F2600">
              <w:rPr>
                <w:bCs/>
                <w:i/>
                <w:color w:val="000000"/>
                <w:szCs w:val="28"/>
              </w:rPr>
              <w:lastRenderedPageBreak/>
              <w:t>Autor: Grup PSD din Comisie</w:t>
            </w:r>
            <w:r w:rsidRPr="003F2600">
              <w:rPr>
                <w:rStyle w:val="ar1"/>
                <w:b w:val="0"/>
                <w:i/>
                <w:color w:val="auto"/>
                <w:sz w:val="28"/>
                <w:szCs w:val="28"/>
              </w:rPr>
              <w:t xml:space="preserve"> </w:t>
            </w:r>
          </w:p>
          <w:p w:rsidR="00CE2859" w:rsidRDefault="00CE2859" w:rsidP="00F72C47">
            <w:pPr>
              <w:jc w:val="center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  <w:p w:rsidR="00CE2859" w:rsidRDefault="00CE2859" w:rsidP="00F72C47">
            <w:p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d) </w:t>
            </w:r>
            <w:r>
              <w:rPr>
                <w:bCs/>
                <w:i/>
                <w:color w:val="000000"/>
                <w:szCs w:val="28"/>
              </w:rPr>
              <w:t>proiect-tip pus la dispoziţie de Agenţ</w:t>
            </w:r>
            <w:r w:rsidRPr="000D6043">
              <w:rPr>
                <w:bCs/>
                <w:i/>
                <w:color w:val="000000"/>
                <w:szCs w:val="28"/>
              </w:rPr>
              <w:t>ia Zonei Montane</w:t>
            </w:r>
            <w:r>
              <w:rPr>
                <w:bCs/>
                <w:color w:val="000000"/>
                <w:szCs w:val="28"/>
              </w:rPr>
              <w:t xml:space="preserve"> – documentaţie tehnico-economică elaborată de </w:t>
            </w:r>
            <w:r w:rsidRPr="002E1F5B">
              <w:rPr>
                <w:b/>
                <w:bCs/>
                <w:color w:val="000000"/>
                <w:szCs w:val="28"/>
              </w:rPr>
              <w:t>AZM</w:t>
            </w:r>
            <w:r>
              <w:rPr>
                <w:bCs/>
                <w:color w:val="000000"/>
                <w:szCs w:val="28"/>
              </w:rPr>
              <w:t xml:space="preserve">, conform legislaţiei în vigoare, pentru realizarea şi dotarea unei construcţii-cadru, amplasată în zona montană, care corespunde standardelor în domeniu şi se încadrează în bugetul previzionat pentru finanţarea acestui Program. </w:t>
            </w:r>
            <w:r>
              <w:rPr>
                <w:rStyle w:val="ar1"/>
                <w:b w:val="0"/>
                <w:color w:val="auto"/>
                <w:sz w:val="28"/>
                <w:szCs w:val="28"/>
              </w:rPr>
              <w:t xml:space="preserve"> </w:t>
            </w:r>
          </w:p>
          <w:p w:rsidR="00CE2859" w:rsidRDefault="00CE2859" w:rsidP="00F72C47">
            <w:p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  <w:p w:rsidR="00CE2859" w:rsidRPr="003F2600" w:rsidRDefault="00CE2859" w:rsidP="00F72C47">
            <w:pPr>
              <w:jc w:val="both"/>
              <w:rPr>
                <w:rStyle w:val="ar1"/>
                <w:b w:val="0"/>
                <w:i/>
                <w:color w:val="auto"/>
                <w:sz w:val="28"/>
                <w:szCs w:val="28"/>
              </w:rPr>
            </w:pPr>
            <w:r w:rsidRPr="003F2600">
              <w:rPr>
                <w:rStyle w:val="ar1"/>
                <w:b w:val="0"/>
                <w:i/>
                <w:color w:val="auto"/>
                <w:sz w:val="28"/>
                <w:szCs w:val="28"/>
              </w:rPr>
              <w:t xml:space="preserve">Autor: Grup PSD din Comisie        </w:t>
            </w: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Pr="00665639" w:rsidRDefault="00CE2859" w:rsidP="00F72C47">
            <w:pPr>
              <w:shd w:val="clear" w:color="auto" w:fill="FFFFFF"/>
              <w:jc w:val="center"/>
              <w:rPr>
                <w:bCs/>
                <w:color w:val="000000"/>
                <w:szCs w:val="28"/>
              </w:rPr>
            </w:pPr>
            <w:r w:rsidRPr="00665639">
              <w:rPr>
                <w:bCs/>
                <w:color w:val="000000"/>
                <w:szCs w:val="28"/>
              </w:rPr>
              <w:t>CAPITOLUL II</w:t>
            </w:r>
          </w:p>
          <w:p w:rsidR="00CE2859" w:rsidRPr="008F3E36" w:rsidRDefault="00CE2859" w:rsidP="00F72C47">
            <w:pPr>
              <w:shd w:val="clear" w:color="auto" w:fill="FFFFFF"/>
              <w:jc w:val="center"/>
              <w:rPr>
                <w:rStyle w:val="ar1"/>
                <w:color w:val="000000"/>
                <w:sz w:val="28"/>
                <w:szCs w:val="28"/>
              </w:rPr>
            </w:pPr>
            <w:r w:rsidRPr="00665639">
              <w:rPr>
                <w:b/>
                <w:bCs/>
                <w:color w:val="000000"/>
                <w:szCs w:val="28"/>
              </w:rPr>
              <w:t>Modul</w:t>
            </w:r>
            <w:r>
              <w:rPr>
                <w:b/>
                <w:bCs/>
                <w:color w:val="000000"/>
                <w:szCs w:val="28"/>
              </w:rPr>
              <w:t xml:space="preserve"> de finanţare ş</w:t>
            </w:r>
            <w:r w:rsidRPr="00665639">
              <w:rPr>
                <w:b/>
                <w:bCs/>
                <w:color w:val="000000"/>
                <w:szCs w:val="28"/>
              </w:rPr>
              <w:t>i de accesare a Programului</w:t>
            </w:r>
          </w:p>
        </w:tc>
        <w:tc>
          <w:tcPr>
            <w:tcW w:w="4820" w:type="dxa"/>
          </w:tcPr>
          <w:p w:rsidR="00CE2859" w:rsidRPr="00E91211" w:rsidRDefault="00CE2859" w:rsidP="00F72C47">
            <w:p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/>
                <w:bCs/>
                <w:color w:val="000000"/>
                <w:szCs w:val="28"/>
              </w:rPr>
              <w:t xml:space="preserve">Art.4. - </w:t>
            </w:r>
            <w:r w:rsidRPr="00665639">
              <w:rPr>
                <w:bCs/>
                <w:color w:val="000000"/>
                <w:szCs w:val="28"/>
              </w:rPr>
              <w:t>(1)</w:t>
            </w:r>
            <w:r>
              <w:rPr>
                <w:bCs/>
                <w:color w:val="000000"/>
                <w:szCs w:val="28"/>
              </w:rPr>
              <w:t xml:space="preserve"> Se instituie o schema de finanţ</w:t>
            </w:r>
            <w:r w:rsidRPr="00665639">
              <w:rPr>
                <w:bCs/>
                <w:color w:val="000000"/>
                <w:szCs w:val="28"/>
              </w:rPr>
              <w:t xml:space="preserve">are prin care beneficiarii Programului primesc </w:t>
            </w:r>
            <w:r>
              <w:rPr>
                <w:bCs/>
                <w:color w:val="000000"/>
                <w:szCs w:val="28"/>
              </w:rPr>
              <w:t xml:space="preserve">maximum </w:t>
            </w:r>
            <w:r w:rsidRPr="00665639">
              <w:rPr>
                <w:bCs/>
                <w:color w:val="000000"/>
                <w:szCs w:val="28"/>
              </w:rPr>
              <w:t xml:space="preserve">40% din valoarea </w:t>
            </w:r>
            <w:r>
              <w:rPr>
                <w:bCs/>
                <w:color w:val="000000"/>
                <w:szCs w:val="28"/>
              </w:rPr>
              <w:t>cheltuielilor eligibile ale investiţ</w:t>
            </w:r>
            <w:r w:rsidRPr="00665639">
              <w:rPr>
                <w:bCs/>
                <w:color w:val="000000"/>
                <w:szCs w:val="28"/>
              </w:rPr>
              <w:t xml:space="preserve">iei în vederea realizării de </w:t>
            </w:r>
            <w:r>
              <w:rPr>
                <w:bCs/>
                <w:color w:val="000000"/>
                <w:szCs w:val="28"/>
              </w:rPr>
              <w:t xml:space="preserve">stâne </w:t>
            </w:r>
            <w:r w:rsidRPr="00665639">
              <w:rPr>
                <w:bCs/>
                <w:color w:val="000000"/>
                <w:szCs w:val="28"/>
              </w:rPr>
              <w:t xml:space="preserve">în zona montană.   </w:t>
            </w: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Cs/>
                <w:color w:val="000000"/>
                <w:szCs w:val="28"/>
              </w:rPr>
              <w:t>(2)  Intensitatea sprijinului poate fi majorată cu 20 de puncte procentuale</w:t>
            </w:r>
            <w:r>
              <w:rPr>
                <w:bCs/>
                <w:color w:val="000000"/>
                <w:szCs w:val="28"/>
              </w:rPr>
              <w:t>,</w:t>
            </w:r>
            <w:r w:rsidRPr="00665639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 xml:space="preserve">cu condiţia ca ajutorul maxim combinat să nu depăşească </w:t>
            </w:r>
            <w:r w:rsidRPr="00665639">
              <w:rPr>
                <w:bCs/>
                <w:color w:val="000000"/>
                <w:szCs w:val="28"/>
              </w:rPr>
              <w:t xml:space="preserve"> 90 de puncte procentuale din valoare </w:t>
            </w:r>
            <w:r>
              <w:rPr>
                <w:bCs/>
                <w:color w:val="000000"/>
                <w:szCs w:val="28"/>
              </w:rPr>
              <w:t>cheltuielilor eligibile ale investiţ</w:t>
            </w:r>
            <w:r w:rsidRPr="00665639">
              <w:rPr>
                <w:bCs/>
                <w:color w:val="000000"/>
                <w:szCs w:val="28"/>
              </w:rPr>
              <w:t>iei  pentru:</w:t>
            </w: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</w:p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Cs/>
                <w:color w:val="000000"/>
                <w:szCs w:val="28"/>
              </w:rPr>
              <w:lastRenderedPageBreak/>
              <w:t xml:space="preserve">a) tinerii fermieri sau fermierii care s-au instalat în cei cinci ani anteriori datei de depunere a </w:t>
            </w:r>
            <w:r>
              <w:rPr>
                <w:bCs/>
                <w:color w:val="000000"/>
                <w:szCs w:val="28"/>
              </w:rPr>
              <w:t>cererii de înscriere în Program</w:t>
            </w:r>
          </w:p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</w:p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b) investiţ</w:t>
            </w:r>
            <w:r w:rsidRPr="00665639">
              <w:rPr>
                <w:bCs/>
                <w:color w:val="000000"/>
                <w:szCs w:val="28"/>
              </w:rPr>
              <w:t>iile care se realizează în zone care se confruntă cu constrângeri naturale sau cu alte constrângeri specific</w:t>
            </w:r>
            <w:r>
              <w:rPr>
                <w:bCs/>
                <w:color w:val="000000"/>
                <w:szCs w:val="28"/>
              </w:rPr>
              <w:t>e</w:t>
            </w:r>
            <w:r w:rsidRPr="00665639">
              <w:rPr>
                <w:bCs/>
                <w:color w:val="000000"/>
                <w:szCs w:val="28"/>
              </w:rPr>
              <w:t>;</w:t>
            </w:r>
          </w:p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Cs/>
                <w:color w:val="000000"/>
                <w:szCs w:val="28"/>
              </w:rPr>
              <w:t>c) cooperativele constituite în conformitate cu prevederile Legi</w:t>
            </w:r>
            <w:r>
              <w:rPr>
                <w:bCs/>
                <w:color w:val="000000"/>
                <w:szCs w:val="28"/>
              </w:rPr>
              <w:t>i nr.566/2004, cu modificările ş</w:t>
            </w:r>
            <w:r w:rsidRPr="00665639">
              <w:rPr>
                <w:bCs/>
                <w:color w:val="000000"/>
                <w:szCs w:val="28"/>
              </w:rPr>
              <w:t>i completările ulterioare.</w:t>
            </w:r>
          </w:p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(</w:t>
            </w:r>
            <w:r w:rsidRPr="00665639">
              <w:rPr>
                <w:bCs/>
                <w:color w:val="000000"/>
                <w:szCs w:val="28"/>
              </w:rPr>
              <w:t xml:space="preserve">3) </w:t>
            </w:r>
            <w:r>
              <w:rPr>
                <w:bCs/>
                <w:color w:val="000000"/>
                <w:szCs w:val="28"/>
              </w:rPr>
              <w:t xml:space="preserve">Finanţarea prevăzută la </w:t>
            </w:r>
            <w:r w:rsidRPr="00665639">
              <w:rPr>
                <w:bCs/>
                <w:color w:val="000000"/>
                <w:szCs w:val="28"/>
              </w:rPr>
              <w:t>alin.(1)</w:t>
            </w:r>
            <w:r>
              <w:rPr>
                <w:bCs/>
                <w:color w:val="000000"/>
                <w:szCs w:val="28"/>
              </w:rPr>
              <w:t xml:space="preserve"> şi (2) </w:t>
            </w:r>
            <w:r w:rsidRPr="00665639">
              <w:rPr>
                <w:bCs/>
                <w:color w:val="000000"/>
                <w:szCs w:val="28"/>
              </w:rPr>
              <w:t xml:space="preserve"> se acordă o singură dată pentru un beneficiar </w:t>
            </w:r>
            <w:r>
              <w:rPr>
                <w:bCs/>
                <w:color w:val="000000"/>
                <w:szCs w:val="28"/>
              </w:rPr>
              <w:t>ş</w:t>
            </w:r>
            <w:r w:rsidRPr="00665639">
              <w:rPr>
                <w:bCs/>
                <w:color w:val="000000"/>
                <w:szCs w:val="28"/>
              </w:rPr>
              <w:t>i pentru un singur obiectiv dezvoltat prin Program.</w:t>
            </w: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Cs/>
                <w:color w:val="000000"/>
                <w:szCs w:val="28"/>
              </w:rPr>
              <w:t>(</w:t>
            </w:r>
            <w:r>
              <w:rPr>
                <w:bCs/>
                <w:color w:val="000000"/>
                <w:szCs w:val="28"/>
              </w:rPr>
              <w:t>4) Sumele necesare pentru finanţ</w:t>
            </w:r>
            <w:r w:rsidRPr="00665639">
              <w:rPr>
                <w:bCs/>
                <w:color w:val="000000"/>
                <w:szCs w:val="28"/>
              </w:rPr>
              <w:t>area</w:t>
            </w:r>
            <w:r>
              <w:rPr>
                <w:bCs/>
                <w:color w:val="000000"/>
                <w:szCs w:val="28"/>
              </w:rPr>
              <w:t xml:space="preserve"> prezentei scheme </w:t>
            </w:r>
            <w:r w:rsidRPr="00665639">
              <w:rPr>
                <w:bCs/>
                <w:color w:val="000000"/>
                <w:szCs w:val="28"/>
              </w:rPr>
              <w:t xml:space="preserve">se asigură de la </w:t>
            </w:r>
            <w:r>
              <w:rPr>
                <w:bCs/>
                <w:color w:val="000000"/>
                <w:szCs w:val="28"/>
              </w:rPr>
              <w:t xml:space="preserve"> bugetul de stat, puse la dispoziţie anual, Ministerului Agriculturii şi Dezvoltării Rurale, în acest scop.</w:t>
            </w: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</w:t>
            </w:r>
          </w:p>
          <w:p w:rsidR="00CE2859" w:rsidRPr="008F3E36" w:rsidRDefault="00CE2859" w:rsidP="00F72C47">
            <w:pPr>
              <w:shd w:val="clear" w:color="auto" w:fill="FFFFFF"/>
              <w:ind w:firstLine="720"/>
              <w:jc w:val="both"/>
              <w:rPr>
                <w:rStyle w:val="ar1"/>
                <w:b w:val="0"/>
                <w:color w:val="000000"/>
                <w:sz w:val="28"/>
                <w:szCs w:val="28"/>
              </w:rPr>
            </w:pPr>
            <w:r w:rsidRPr="00665639">
              <w:rPr>
                <w:bCs/>
                <w:color w:val="000000"/>
                <w:szCs w:val="28"/>
              </w:rPr>
              <w:t>(5) V</w:t>
            </w:r>
            <w:r>
              <w:rPr>
                <w:bCs/>
                <w:color w:val="000000"/>
                <w:szCs w:val="28"/>
              </w:rPr>
              <w:t>aloarea anuală a schemei, condiţiile de  eligibilitate, cheltuielile eligibile</w:t>
            </w:r>
            <w:r w:rsidRPr="00665639">
              <w:rPr>
                <w:bCs/>
                <w:color w:val="000000"/>
                <w:szCs w:val="28"/>
              </w:rPr>
              <w:t>,</w:t>
            </w:r>
            <w:r>
              <w:rPr>
                <w:bCs/>
                <w:color w:val="000000"/>
                <w:szCs w:val="28"/>
              </w:rPr>
              <w:t xml:space="preserve"> modul de acordare a finanţării</w:t>
            </w:r>
            <w:r w:rsidRPr="00665639">
              <w:rPr>
                <w:bCs/>
                <w:color w:val="000000"/>
                <w:szCs w:val="28"/>
              </w:rPr>
              <w:t xml:space="preserve">, precum 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ș</w:t>
            </w:r>
            <w:r w:rsidRPr="00665639">
              <w:rPr>
                <w:bCs/>
                <w:color w:val="000000"/>
                <w:szCs w:val="28"/>
              </w:rPr>
              <w:t>i modalită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ț</w:t>
            </w:r>
            <w:r w:rsidRPr="00665639">
              <w:rPr>
                <w:bCs/>
                <w:color w:val="000000"/>
                <w:szCs w:val="28"/>
              </w:rPr>
              <w:t xml:space="preserve">ile de verificare 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ș</w:t>
            </w:r>
            <w:r w:rsidRPr="00665639">
              <w:rPr>
                <w:bCs/>
                <w:color w:val="000000"/>
                <w:szCs w:val="28"/>
              </w:rPr>
              <w:t xml:space="preserve">i control se stabilesc anual, prin hotărâre a Guvernului, la propunerea Ministerului Agriculturii 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ș</w:t>
            </w:r>
            <w:r w:rsidRPr="00665639">
              <w:rPr>
                <w:bCs/>
                <w:color w:val="000000"/>
                <w:szCs w:val="28"/>
              </w:rPr>
              <w:t>i Dezvoltării Rurale.</w:t>
            </w:r>
          </w:p>
        </w:tc>
        <w:tc>
          <w:tcPr>
            <w:tcW w:w="4820" w:type="dxa"/>
          </w:tcPr>
          <w:p w:rsidR="00CE2859" w:rsidRPr="004D45E2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8"/>
              </w:rPr>
            </w:pPr>
            <w:r w:rsidRPr="004D45E2">
              <w:rPr>
                <w:sz w:val="24"/>
                <w:szCs w:val="24"/>
              </w:rPr>
              <w:lastRenderedPageBreak/>
              <w:t>(1)Nemodificat</w:t>
            </w: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  <w:r w:rsidRPr="004D45E2">
              <w:rPr>
                <w:sz w:val="24"/>
                <w:szCs w:val="24"/>
              </w:rPr>
              <w:t>(2)</w:t>
            </w:r>
            <w:r w:rsidRPr="00665639">
              <w:rPr>
                <w:bCs/>
                <w:color w:val="000000"/>
                <w:szCs w:val="28"/>
              </w:rPr>
              <w:t xml:space="preserve"> Intensitatea sprijinului </w:t>
            </w:r>
            <w:r w:rsidRPr="00E67ACE">
              <w:rPr>
                <w:b/>
                <w:bCs/>
                <w:color w:val="000000"/>
                <w:szCs w:val="28"/>
              </w:rPr>
              <w:t>financiar</w:t>
            </w:r>
            <w:r>
              <w:rPr>
                <w:bCs/>
                <w:color w:val="000000"/>
                <w:szCs w:val="28"/>
              </w:rPr>
              <w:t xml:space="preserve"> </w:t>
            </w:r>
            <w:r w:rsidRPr="00665639">
              <w:rPr>
                <w:bCs/>
                <w:color w:val="000000"/>
                <w:szCs w:val="28"/>
              </w:rPr>
              <w:t>poate fi majorată cu 20 de puncte procentuale</w:t>
            </w:r>
            <w:r>
              <w:rPr>
                <w:bCs/>
                <w:color w:val="000000"/>
                <w:szCs w:val="28"/>
              </w:rPr>
              <w:t>,</w:t>
            </w:r>
            <w:r w:rsidRPr="00665639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 xml:space="preserve">cu condiţia ca ajutorul </w:t>
            </w:r>
            <w:r w:rsidRPr="00E67ACE">
              <w:rPr>
                <w:b/>
                <w:bCs/>
                <w:color w:val="000000"/>
                <w:szCs w:val="28"/>
              </w:rPr>
              <w:t>de stat</w:t>
            </w:r>
            <w:r>
              <w:rPr>
                <w:bCs/>
                <w:color w:val="000000"/>
                <w:szCs w:val="28"/>
              </w:rPr>
              <w:t xml:space="preserve"> maxim combinat să nu depăşească </w:t>
            </w:r>
            <w:r w:rsidRPr="00665639">
              <w:rPr>
                <w:bCs/>
                <w:color w:val="000000"/>
                <w:szCs w:val="28"/>
              </w:rPr>
              <w:t xml:space="preserve"> 90 de puncte procentuale din valoare </w:t>
            </w:r>
            <w:r>
              <w:rPr>
                <w:bCs/>
                <w:color w:val="000000"/>
                <w:szCs w:val="28"/>
              </w:rPr>
              <w:t>cheltuielilor eligibile ale investiţ</w:t>
            </w:r>
            <w:r w:rsidRPr="00665639">
              <w:rPr>
                <w:bCs/>
                <w:color w:val="000000"/>
                <w:szCs w:val="28"/>
              </w:rPr>
              <w:t>iei  pentru:</w:t>
            </w: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8"/>
              </w:rPr>
            </w:pPr>
          </w:p>
          <w:p w:rsidR="00CE2859" w:rsidRPr="003F2600" w:rsidRDefault="00CE2859" w:rsidP="00F72C47">
            <w:pPr>
              <w:rPr>
                <w:rStyle w:val="ar1"/>
                <w:b w:val="0"/>
                <w:color w:val="auto"/>
                <w:sz w:val="28"/>
                <w:szCs w:val="28"/>
              </w:rPr>
            </w:pPr>
            <w:r w:rsidRPr="003F2600">
              <w:rPr>
                <w:rStyle w:val="ar1"/>
                <w:b w:val="0"/>
                <w:color w:val="auto"/>
                <w:sz w:val="28"/>
                <w:szCs w:val="28"/>
              </w:rPr>
              <w:lastRenderedPageBreak/>
              <w:t xml:space="preserve">a)Nemodificat        </w:t>
            </w:r>
          </w:p>
          <w:p w:rsidR="00CE2859" w:rsidRDefault="00CE2859" w:rsidP="00F72C47">
            <w:pPr>
              <w:rPr>
                <w:i/>
                <w:sz w:val="24"/>
                <w:szCs w:val="24"/>
              </w:rPr>
            </w:pP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Pr="004D45E2" w:rsidRDefault="00CE2859" w:rsidP="00F72C47">
            <w:pPr>
              <w:rPr>
                <w:rStyle w:val="ar1"/>
                <w:b w:val="0"/>
                <w:color w:val="auto"/>
                <w:sz w:val="28"/>
                <w:szCs w:val="28"/>
              </w:rPr>
            </w:pPr>
            <w:r w:rsidRPr="00E67ACE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)N</w:t>
            </w:r>
            <w:r w:rsidRPr="004D45E2">
              <w:rPr>
                <w:sz w:val="24"/>
                <w:szCs w:val="24"/>
              </w:rPr>
              <w:t>emodificat</w:t>
            </w:r>
          </w:p>
          <w:p w:rsidR="00CE2859" w:rsidRDefault="00CE2859" w:rsidP="00F72C47">
            <w:pPr>
              <w:jc w:val="center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  <w:p w:rsidR="00CE2859" w:rsidRDefault="00CE2859" w:rsidP="00F72C47">
            <w:pPr>
              <w:rPr>
                <w:rStyle w:val="ar1"/>
                <w:b w:val="0"/>
                <w:color w:val="auto"/>
                <w:sz w:val="28"/>
                <w:szCs w:val="28"/>
              </w:rPr>
            </w:pPr>
          </w:p>
          <w:p w:rsidR="00CE2859" w:rsidRPr="004D45E2" w:rsidRDefault="00CE2859" w:rsidP="00F72C47">
            <w:pPr>
              <w:rPr>
                <w:rStyle w:val="ar1"/>
                <w:b w:val="0"/>
                <w:color w:val="auto"/>
                <w:sz w:val="28"/>
                <w:szCs w:val="28"/>
              </w:rPr>
            </w:pPr>
            <w:r>
              <w:rPr>
                <w:rStyle w:val="ar1"/>
                <w:b w:val="0"/>
                <w:color w:val="auto"/>
                <w:sz w:val="28"/>
                <w:szCs w:val="28"/>
              </w:rPr>
              <w:t>c)</w:t>
            </w:r>
            <w:r w:rsidRPr="004D45E2">
              <w:rPr>
                <w:sz w:val="24"/>
                <w:szCs w:val="24"/>
              </w:rPr>
              <w:t>Nemodificat</w:t>
            </w:r>
          </w:p>
          <w:p w:rsidR="00CE2859" w:rsidRDefault="00CE2859" w:rsidP="00F72C47">
            <w:pPr>
              <w:jc w:val="center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  <w:p w:rsidR="00CE2859" w:rsidRDefault="00CE2859" w:rsidP="00F72C47">
            <w:pPr>
              <w:jc w:val="center"/>
              <w:rPr>
                <w:rStyle w:val="ar1"/>
                <w:b w:val="0"/>
                <w:i/>
                <w:color w:val="auto"/>
                <w:sz w:val="24"/>
                <w:szCs w:val="24"/>
              </w:rPr>
            </w:pPr>
          </w:p>
          <w:p w:rsidR="00CE2859" w:rsidRPr="004D45E2" w:rsidRDefault="00CE2859" w:rsidP="00F72C47">
            <w:pPr>
              <w:rPr>
                <w:rStyle w:val="ar1"/>
                <w:b w:val="0"/>
                <w:color w:val="auto"/>
                <w:sz w:val="24"/>
                <w:szCs w:val="24"/>
              </w:rPr>
            </w:pPr>
            <w:r>
              <w:rPr>
                <w:rStyle w:val="ar1"/>
                <w:b w:val="0"/>
                <w:color w:val="auto"/>
                <w:sz w:val="24"/>
                <w:szCs w:val="24"/>
              </w:rPr>
              <w:t>(3)</w:t>
            </w:r>
            <w:r w:rsidRPr="004D45E2">
              <w:rPr>
                <w:rStyle w:val="ar1"/>
                <w:b w:val="0"/>
                <w:color w:val="auto"/>
                <w:sz w:val="24"/>
                <w:szCs w:val="24"/>
              </w:rPr>
              <w:t>Nemodificat</w:t>
            </w:r>
          </w:p>
          <w:p w:rsidR="00CE2859" w:rsidRDefault="00CE2859" w:rsidP="00F72C47">
            <w:pPr>
              <w:jc w:val="center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  <w:p w:rsidR="00CE2859" w:rsidRDefault="00CE2859" w:rsidP="00F72C47">
            <w:pPr>
              <w:jc w:val="center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Pr="008256DA" w:rsidRDefault="00CE2859" w:rsidP="00F72C47">
            <w:pPr>
              <w:rPr>
                <w:bCs/>
                <w:color w:val="000000"/>
                <w:szCs w:val="28"/>
              </w:rPr>
            </w:pPr>
            <w:r w:rsidRPr="008256DA">
              <w:rPr>
                <w:sz w:val="24"/>
                <w:szCs w:val="24"/>
              </w:rPr>
              <w:t>(4)Nemodificat</w:t>
            </w: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  <w:r w:rsidRPr="00665639">
              <w:rPr>
                <w:bCs/>
                <w:color w:val="000000"/>
                <w:szCs w:val="28"/>
              </w:rPr>
              <w:t>(5) V</w:t>
            </w:r>
            <w:r>
              <w:rPr>
                <w:bCs/>
                <w:color w:val="000000"/>
                <w:szCs w:val="28"/>
              </w:rPr>
              <w:t xml:space="preserve">aloarea anuală a schemei </w:t>
            </w:r>
            <w:r w:rsidRPr="002E1F5B">
              <w:rPr>
                <w:b/>
                <w:bCs/>
                <w:color w:val="000000"/>
                <w:szCs w:val="28"/>
              </w:rPr>
              <w:t>de finanţare</w:t>
            </w:r>
            <w:r>
              <w:rPr>
                <w:bCs/>
                <w:color w:val="000000"/>
                <w:szCs w:val="28"/>
              </w:rPr>
              <w:t>, condiţiile de  eligibilitate, cheltuielile eligibile</w:t>
            </w:r>
            <w:r w:rsidRPr="00665639">
              <w:rPr>
                <w:bCs/>
                <w:color w:val="000000"/>
                <w:szCs w:val="28"/>
              </w:rPr>
              <w:t>,</w:t>
            </w:r>
            <w:r>
              <w:rPr>
                <w:bCs/>
                <w:color w:val="000000"/>
                <w:szCs w:val="28"/>
              </w:rPr>
              <w:t xml:space="preserve"> modul de acordare a finanţării</w:t>
            </w:r>
            <w:r w:rsidRPr="00665639">
              <w:rPr>
                <w:bCs/>
                <w:color w:val="000000"/>
                <w:szCs w:val="28"/>
              </w:rPr>
              <w:t xml:space="preserve">, precum 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ș</w:t>
            </w:r>
            <w:r w:rsidRPr="00665639">
              <w:rPr>
                <w:bCs/>
                <w:color w:val="000000"/>
                <w:szCs w:val="28"/>
              </w:rPr>
              <w:t>i modalită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ț</w:t>
            </w:r>
            <w:r w:rsidRPr="00665639">
              <w:rPr>
                <w:bCs/>
                <w:color w:val="000000"/>
                <w:szCs w:val="28"/>
              </w:rPr>
              <w:t xml:space="preserve">ile de verificare 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ș</w:t>
            </w:r>
            <w:r w:rsidRPr="00665639">
              <w:rPr>
                <w:bCs/>
                <w:color w:val="000000"/>
                <w:szCs w:val="28"/>
              </w:rPr>
              <w:t xml:space="preserve">i control se stabilesc anual, prin hotărâre a Guvernului, la propunerea Ministerului Agriculturii </w:t>
            </w:r>
            <w:r w:rsidRPr="00665639">
              <w:rPr>
                <w:rFonts w:ascii="Cambria Math" w:hAnsi="Cambria Math" w:cs="Cambria Math"/>
                <w:bCs/>
                <w:color w:val="000000"/>
                <w:szCs w:val="28"/>
              </w:rPr>
              <w:t>ș</w:t>
            </w:r>
            <w:r w:rsidRPr="00665639">
              <w:rPr>
                <w:bCs/>
                <w:color w:val="000000"/>
                <w:szCs w:val="28"/>
              </w:rPr>
              <w:t>i Dezvoltării Rurale</w:t>
            </w:r>
            <w:r>
              <w:rPr>
                <w:bCs/>
                <w:color w:val="000000"/>
                <w:szCs w:val="28"/>
              </w:rPr>
              <w:t>.</w:t>
            </w:r>
          </w:p>
          <w:p w:rsidR="00CE2859" w:rsidRDefault="00CE2859" w:rsidP="00F72C47">
            <w:pPr>
              <w:jc w:val="both"/>
              <w:rPr>
                <w:bCs/>
                <w:color w:val="000000"/>
                <w:szCs w:val="28"/>
              </w:rPr>
            </w:pPr>
          </w:p>
          <w:p w:rsidR="00CE2859" w:rsidRPr="00232636" w:rsidRDefault="00CE2859" w:rsidP="00F72C47">
            <w:pPr>
              <w:jc w:val="both"/>
              <w:rPr>
                <w:rStyle w:val="ar1"/>
                <w:b w:val="0"/>
                <w:i/>
                <w:color w:val="auto"/>
                <w:sz w:val="28"/>
                <w:szCs w:val="28"/>
              </w:rPr>
            </w:pPr>
            <w:r w:rsidRPr="00232636">
              <w:rPr>
                <w:bCs/>
                <w:i/>
                <w:color w:val="000000"/>
                <w:szCs w:val="28"/>
              </w:rPr>
              <w:t>Autor: Grup PSD din Comisie</w:t>
            </w: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szCs w:val="28"/>
              </w:rPr>
            </w:pPr>
            <w:r w:rsidRPr="00665639">
              <w:rPr>
                <w:b/>
                <w:bCs/>
                <w:szCs w:val="28"/>
              </w:rPr>
              <w:t>Art. 5</w:t>
            </w:r>
            <w:r w:rsidRPr="00665639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-  </w:t>
            </w:r>
            <w:r w:rsidRPr="00665639">
              <w:rPr>
                <w:bCs/>
                <w:color w:val="000000"/>
                <w:szCs w:val="28"/>
              </w:rPr>
              <w:t>Sprijinul financiar prevăzut la art. 4 s</w:t>
            </w:r>
            <w:r>
              <w:rPr>
                <w:bCs/>
                <w:color w:val="000000"/>
                <w:szCs w:val="28"/>
              </w:rPr>
              <w:t>e acordă beneficiarilor privaţ</w:t>
            </w:r>
            <w:r w:rsidRPr="00665639">
              <w:rPr>
                <w:bCs/>
                <w:color w:val="000000"/>
                <w:szCs w:val="28"/>
              </w:rPr>
              <w:t xml:space="preserve">i </w:t>
            </w:r>
            <w:r>
              <w:rPr>
                <w:bCs/>
                <w:color w:val="000000"/>
                <w:szCs w:val="28"/>
              </w:rPr>
              <w:t>aşa cum sunt definiţi la art. 3</w:t>
            </w:r>
            <w:r w:rsidRPr="00665639">
              <w:rPr>
                <w:bCs/>
                <w:color w:val="000000"/>
                <w:szCs w:val="28"/>
              </w:rPr>
              <w:t xml:space="preserve"> lit. c</w:t>
            </w:r>
            <w:r>
              <w:rPr>
                <w:bCs/>
                <w:color w:val="000000"/>
                <w:szCs w:val="28"/>
              </w:rPr>
              <w:t>) în vederea realizării investiţ</w:t>
            </w:r>
            <w:r w:rsidRPr="00665639">
              <w:rPr>
                <w:bCs/>
                <w:color w:val="000000"/>
                <w:szCs w:val="28"/>
              </w:rPr>
              <w:t>iilor stabilite prin</w:t>
            </w:r>
            <w:r>
              <w:rPr>
                <w:bCs/>
                <w:color w:val="000000"/>
                <w:szCs w:val="28"/>
              </w:rPr>
              <w:t xml:space="preserve"> proiectele tip puse la dispoziţie de către Agenţ</w:t>
            </w:r>
            <w:r w:rsidRPr="00665639">
              <w:rPr>
                <w:bCs/>
                <w:color w:val="000000"/>
                <w:szCs w:val="28"/>
              </w:rPr>
              <w:t>ia Zonei Montane.</w:t>
            </w:r>
          </w:p>
          <w:p w:rsidR="00CE2859" w:rsidRPr="000E7E14" w:rsidRDefault="00CE2859" w:rsidP="00F72C47">
            <w:p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820" w:type="dxa"/>
          </w:tcPr>
          <w:p w:rsidR="00CE2859" w:rsidRPr="008256DA" w:rsidRDefault="00CE2859" w:rsidP="00F72C47">
            <w:pPr>
              <w:rPr>
                <w:rStyle w:val="ar1"/>
                <w:b w:val="0"/>
                <w:color w:val="auto"/>
                <w:sz w:val="28"/>
                <w:szCs w:val="28"/>
              </w:rPr>
            </w:pPr>
            <w:r w:rsidRPr="008256DA">
              <w:rPr>
                <w:sz w:val="24"/>
                <w:szCs w:val="24"/>
              </w:rPr>
              <w:t>Nemodificat</w:t>
            </w: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rStyle w:val="tal1"/>
                <w:szCs w:val="28"/>
              </w:rPr>
            </w:pPr>
            <w:r w:rsidRPr="00665639">
              <w:rPr>
                <w:b/>
                <w:bCs/>
                <w:color w:val="000000"/>
                <w:szCs w:val="28"/>
              </w:rPr>
              <w:t xml:space="preserve">Art.6. </w:t>
            </w:r>
            <w:r>
              <w:rPr>
                <w:b/>
                <w:bCs/>
                <w:color w:val="000000"/>
                <w:szCs w:val="28"/>
              </w:rPr>
              <w:t>–</w:t>
            </w:r>
            <w:r w:rsidRPr="00665639">
              <w:rPr>
                <w:b/>
                <w:bCs/>
                <w:color w:val="000000"/>
                <w:szCs w:val="28"/>
              </w:rPr>
              <w:t xml:space="preserve"> </w:t>
            </w:r>
            <w:r w:rsidRPr="00C1785F">
              <w:rPr>
                <w:bCs/>
                <w:color w:val="000000"/>
                <w:szCs w:val="28"/>
              </w:rPr>
              <w:t>(1)</w:t>
            </w:r>
            <w:r w:rsidRPr="00665639">
              <w:rPr>
                <w:bCs/>
                <w:szCs w:val="28"/>
              </w:rPr>
              <w:t xml:space="preserve">Valoarea </w:t>
            </w:r>
            <w:r>
              <w:rPr>
                <w:bCs/>
                <w:szCs w:val="28"/>
              </w:rPr>
              <w:t xml:space="preserve">totală a Programului este de 7 </w:t>
            </w:r>
            <w:r w:rsidRPr="00665639">
              <w:rPr>
                <w:bCs/>
                <w:szCs w:val="28"/>
              </w:rPr>
              <w:t xml:space="preserve">milioane </w:t>
            </w:r>
            <w:r>
              <w:rPr>
                <w:bCs/>
                <w:szCs w:val="28"/>
              </w:rPr>
              <w:t xml:space="preserve">de </w:t>
            </w:r>
            <w:r w:rsidRPr="00665639">
              <w:rPr>
                <w:bCs/>
                <w:szCs w:val="28"/>
              </w:rPr>
              <w:t xml:space="preserve">euro </w:t>
            </w:r>
            <w:r>
              <w:rPr>
                <w:bCs/>
                <w:szCs w:val="28"/>
              </w:rPr>
              <w:t xml:space="preserve"> şi se asigură de la </w:t>
            </w:r>
            <w:r w:rsidRPr="00665639">
              <w:rPr>
                <w:rStyle w:val="tal1"/>
                <w:szCs w:val="28"/>
              </w:rPr>
              <w:t>bugetul de stat, prin bugetul Ministerului Agriculturii şi Dezvoltării Rurale.</w:t>
            </w:r>
          </w:p>
          <w:p w:rsidR="00CE2859" w:rsidRDefault="00CE2859" w:rsidP="00F72C47">
            <w:pPr>
              <w:shd w:val="clear" w:color="auto" w:fill="FFFFFF"/>
              <w:jc w:val="both"/>
              <w:rPr>
                <w:rStyle w:val="tal1"/>
                <w:szCs w:val="28"/>
              </w:rPr>
            </w:pPr>
            <w:r>
              <w:rPr>
                <w:rStyle w:val="tal1"/>
                <w:szCs w:val="28"/>
              </w:rPr>
              <w:t xml:space="preserve">         (2)Anual, prin hotărâre a Guvernului, se stabileşte bugetul pentru implementarea Programului de investiţii pentru înfiinţarea stânelor montane.</w:t>
            </w:r>
          </w:p>
          <w:p w:rsidR="00CE2859" w:rsidRPr="0066563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8"/>
              </w:rPr>
            </w:pPr>
          </w:p>
          <w:p w:rsidR="00CE2859" w:rsidRPr="008F3E36" w:rsidRDefault="00CE2859" w:rsidP="00F72C47">
            <w:pPr>
              <w:shd w:val="clear" w:color="auto" w:fill="FFFFFF"/>
              <w:ind w:firstLine="720"/>
              <w:jc w:val="both"/>
              <w:rPr>
                <w:rStyle w:val="ar1"/>
                <w:b w:val="0"/>
                <w:bCs w:val="0"/>
                <w:color w:val="auto"/>
                <w:sz w:val="28"/>
                <w:szCs w:val="28"/>
              </w:rPr>
            </w:pPr>
            <w:r w:rsidRPr="00665639">
              <w:rPr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CE2859" w:rsidRDefault="00CE2859" w:rsidP="00F72C47">
            <w:pPr>
              <w:rPr>
                <w:sz w:val="24"/>
                <w:szCs w:val="24"/>
              </w:rPr>
            </w:pPr>
            <w:r w:rsidRPr="008256DA">
              <w:rPr>
                <w:sz w:val="24"/>
                <w:szCs w:val="24"/>
              </w:rPr>
              <w:t>Nemodificat</w:t>
            </w: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Default="00CE2859" w:rsidP="00F72C47">
            <w:pPr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(</w:t>
            </w:r>
            <w:r w:rsidRPr="00FD5D3C">
              <w:rPr>
                <w:szCs w:val="28"/>
              </w:rPr>
              <w:t>2) Prin hotărâre a Guvernului se stabileşte anual bugetul pentru implementarea Programului.</w:t>
            </w:r>
          </w:p>
          <w:p w:rsidR="00CE2859" w:rsidRDefault="00CE2859" w:rsidP="00F72C47">
            <w:pPr>
              <w:jc w:val="both"/>
              <w:rPr>
                <w:szCs w:val="28"/>
              </w:rPr>
            </w:pPr>
          </w:p>
          <w:p w:rsidR="00CE2859" w:rsidRPr="008256DA" w:rsidRDefault="00CE2859" w:rsidP="00F72C47">
            <w:p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  <w:r w:rsidRPr="00232636">
              <w:rPr>
                <w:bCs/>
                <w:i/>
                <w:color w:val="000000"/>
                <w:szCs w:val="22"/>
              </w:rPr>
              <w:t>Autor: Grup PSD din Comisie</w:t>
            </w: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Pr="00A650B5" w:rsidRDefault="00CE2859" w:rsidP="00F72C47">
            <w:pPr>
              <w:shd w:val="clear" w:color="auto" w:fill="FFFFFF"/>
              <w:jc w:val="center"/>
              <w:rPr>
                <w:bCs/>
                <w:color w:val="000000"/>
                <w:szCs w:val="28"/>
              </w:rPr>
            </w:pPr>
            <w:r w:rsidRPr="00A650B5">
              <w:rPr>
                <w:bCs/>
                <w:color w:val="000000"/>
                <w:szCs w:val="28"/>
              </w:rPr>
              <w:t>CAPITOLUL III</w:t>
            </w:r>
          </w:p>
          <w:p w:rsidR="00CE2859" w:rsidRPr="00A650B5" w:rsidRDefault="00CE2859" w:rsidP="00F72C47">
            <w:pPr>
              <w:shd w:val="clear" w:color="auto" w:fill="FFFFFF"/>
              <w:jc w:val="center"/>
              <w:rPr>
                <w:rStyle w:val="ar1"/>
                <w:rFonts w:ascii="Verdana" w:hAnsi="Verdana"/>
                <w:color w:val="000000"/>
              </w:rPr>
            </w:pPr>
            <w:r w:rsidRPr="00A650B5">
              <w:rPr>
                <w:b/>
                <w:bCs/>
                <w:color w:val="000000"/>
                <w:szCs w:val="28"/>
              </w:rPr>
              <w:t>Dispoziţii finale</w:t>
            </w:r>
          </w:p>
        </w:tc>
        <w:tc>
          <w:tcPr>
            <w:tcW w:w="4820" w:type="dxa"/>
          </w:tcPr>
          <w:p w:rsidR="00CE2859" w:rsidRPr="00E91211" w:rsidRDefault="00CE2859" w:rsidP="00F72C47">
            <w:p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Pr="00FF25D2" w:rsidRDefault="00CE2859" w:rsidP="00F72C47">
            <w:pPr>
              <w:shd w:val="clear" w:color="auto" w:fill="FFFFFF"/>
              <w:ind w:firstLine="720"/>
              <w:jc w:val="both"/>
              <w:rPr>
                <w:rStyle w:val="ar1"/>
                <w:b w:val="0"/>
                <w:color w:val="000000"/>
                <w:sz w:val="28"/>
              </w:rPr>
            </w:pPr>
            <w:r w:rsidRPr="00A650B5">
              <w:rPr>
                <w:b/>
                <w:bCs/>
                <w:color w:val="000000"/>
                <w:szCs w:val="22"/>
              </w:rPr>
              <w:t xml:space="preserve">Art.7. </w:t>
            </w:r>
            <w:r>
              <w:rPr>
                <w:b/>
                <w:bCs/>
                <w:color w:val="000000"/>
                <w:szCs w:val="22"/>
              </w:rPr>
              <w:t>–</w:t>
            </w:r>
            <w:r w:rsidRPr="00A650B5">
              <w:rPr>
                <w:b/>
                <w:bCs/>
                <w:color w:val="000000"/>
                <w:szCs w:val="22"/>
              </w:rPr>
              <w:t xml:space="preserve"> </w:t>
            </w:r>
            <w:r>
              <w:rPr>
                <w:bCs/>
                <w:color w:val="000000"/>
                <w:szCs w:val="22"/>
              </w:rPr>
              <w:t>Stânele montane</w:t>
            </w:r>
            <w:r w:rsidRPr="00A650B5">
              <w:rPr>
                <w:bCs/>
                <w:color w:val="000000"/>
                <w:szCs w:val="22"/>
              </w:rPr>
              <w:t xml:space="preserve"> realizate </w:t>
            </w:r>
            <w:r>
              <w:rPr>
                <w:bCs/>
                <w:color w:val="000000"/>
                <w:szCs w:val="22"/>
              </w:rPr>
              <w:t xml:space="preserve">în cadrul acestui Program </w:t>
            </w:r>
            <w:r w:rsidRPr="00A650B5">
              <w:rPr>
                <w:bCs/>
                <w:color w:val="000000"/>
                <w:szCs w:val="22"/>
              </w:rPr>
              <w:t xml:space="preserve">pot </w:t>
            </w:r>
            <w:r>
              <w:rPr>
                <w:bCs/>
                <w:color w:val="000000"/>
                <w:szCs w:val="22"/>
              </w:rPr>
              <w:t xml:space="preserve">asigura prestări de  servicii şi altor beneficiari privaţi, de tipul celor definiţi la art.3 lit.c), pe bază de contract de prestări-servicii. </w:t>
            </w:r>
          </w:p>
        </w:tc>
        <w:tc>
          <w:tcPr>
            <w:tcW w:w="4820" w:type="dxa"/>
          </w:tcPr>
          <w:p w:rsidR="00CE2859" w:rsidRDefault="00CE2859" w:rsidP="00F72C47">
            <w:pPr>
              <w:jc w:val="both"/>
              <w:rPr>
                <w:bCs/>
                <w:color w:val="000000"/>
                <w:szCs w:val="22"/>
              </w:rPr>
            </w:pPr>
            <w:r w:rsidRPr="00A650B5">
              <w:rPr>
                <w:b/>
                <w:bCs/>
                <w:color w:val="000000"/>
                <w:szCs w:val="22"/>
              </w:rPr>
              <w:t xml:space="preserve">Art.7. </w:t>
            </w:r>
            <w:r>
              <w:rPr>
                <w:b/>
                <w:bCs/>
                <w:color w:val="000000"/>
                <w:szCs w:val="22"/>
              </w:rPr>
              <w:t>–</w:t>
            </w:r>
            <w:r w:rsidRPr="00A650B5">
              <w:rPr>
                <w:b/>
                <w:bCs/>
                <w:color w:val="000000"/>
                <w:szCs w:val="22"/>
              </w:rPr>
              <w:t xml:space="preserve"> </w:t>
            </w:r>
            <w:r>
              <w:rPr>
                <w:bCs/>
                <w:color w:val="000000"/>
                <w:szCs w:val="22"/>
              </w:rPr>
              <w:t xml:space="preserve">Stânele montane </w:t>
            </w:r>
            <w:r w:rsidRPr="00E477B6">
              <w:rPr>
                <w:b/>
                <w:bCs/>
                <w:color w:val="000000"/>
                <w:szCs w:val="22"/>
              </w:rPr>
              <w:t>înfiinţate</w:t>
            </w:r>
            <w:r w:rsidRPr="00A650B5">
              <w:rPr>
                <w:bCs/>
                <w:color w:val="000000"/>
                <w:szCs w:val="22"/>
              </w:rPr>
              <w:t xml:space="preserve"> </w:t>
            </w:r>
            <w:r>
              <w:rPr>
                <w:bCs/>
                <w:color w:val="000000"/>
                <w:szCs w:val="22"/>
              </w:rPr>
              <w:t xml:space="preserve">în cadrul acestui Program </w:t>
            </w:r>
            <w:r w:rsidRPr="00A650B5">
              <w:rPr>
                <w:bCs/>
                <w:color w:val="000000"/>
                <w:szCs w:val="22"/>
              </w:rPr>
              <w:t xml:space="preserve">pot </w:t>
            </w:r>
            <w:r>
              <w:rPr>
                <w:bCs/>
                <w:color w:val="000000"/>
                <w:szCs w:val="22"/>
              </w:rPr>
              <w:t>asigura prestări de  servicii şi altor beneficiari privaţi, pe bază de contract de prestări-servicii.</w:t>
            </w:r>
          </w:p>
          <w:p w:rsidR="00CE2859" w:rsidRDefault="00CE2859" w:rsidP="00F72C47">
            <w:pPr>
              <w:jc w:val="both"/>
              <w:rPr>
                <w:bCs/>
                <w:color w:val="000000"/>
                <w:szCs w:val="22"/>
              </w:rPr>
            </w:pPr>
          </w:p>
          <w:p w:rsidR="00CE2859" w:rsidRPr="00232636" w:rsidRDefault="00CE2859" w:rsidP="00F72C47">
            <w:pPr>
              <w:jc w:val="both"/>
              <w:rPr>
                <w:rStyle w:val="ar1"/>
                <w:b w:val="0"/>
                <w:i/>
                <w:color w:val="auto"/>
                <w:sz w:val="28"/>
                <w:szCs w:val="28"/>
              </w:rPr>
            </w:pPr>
            <w:r w:rsidRPr="00232636">
              <w:rPr>
                <w:bCs/>
                <w:i/>
                <w:color w:val="000000"/>
                <w:szCs w:val="22"/>
              </w:rPr>
              <w:t>Autor: Grup PSD din Comisie</w:t>
            </w: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Pr="00232636" w:rsidRDefault="00CE2859" w:rsidP="00F72C47">
            <w:pPr>
              <w:shd w:val="clear" w:color="auto" w:fill="FFFFFF"/>
              <w:ind w:firstLine="720"/>
              <w:jc w:val="both"/>
              <w:rPr>
                <w:b/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 xml:space="preserve">Art.8. </w:t>
            </w:r>
            <w:r w:rsidRPr="00FF25D2">
              <w:rPr>
                <w:bCs/>
                <w:color w:val="000000"/>
                <w:szCs w:val="22"/>
              </w:rPr>
              <w:t>– (1) Schema de ajutor</w:t>
            </w:r>
            <w:r>
              <w:rPr>
                <w:bCs/>
                <w:color w:val="000000"/>
                <w:szCs w:val="22"/>
              </w:rPr>
              <w:t xml:space="preserve"> de stat prevăzută de prezenta lege se notifică la  Comisia  Europeană, </w:t>
            </w:r>
            <w:r w:rsidRPr="00232636">
              <w:rPr>
                <w:b/>
                <w:bCs/>
                <w:color w:val="000000"/>
                <w:szCs w:val="22"/>
              </w:rPr>
              <w:t>conform prevederilor art.4 alin.(1).</w:t>
            </w: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2"/>
              </w:rPr>
            </w:pPr>
          </w:p>
          <w:p w:rsidR="00CE2859" w:rsidRPr="00A650B5" w:rsidRDefault="00CE2859" w:rsidP="00F72C47">
            <w:pPr>
              <w:shd w:val="clear" w:color="auto" w:fill="FFFFFF"/>
              <w:ind w:firstLine="720"/>
              <w:jc w:val="both"/>
              <w:rPr>
                <w:b/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(2) În situaţia în care decizia Comisiei Europene conţine prevederi noi sau diferite faţă de schema notificată, prevederile schemei de ajutor de stat se completează şi/sau se modifică în mod corespunzător. </w:t>
            </w:r>
          </w:p>
        </w:tc>
        <w:tc>
          <w:tcPr>
            <w:tcW w:w="4820" w:type="dxa"/>
          </w:tcPr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lastRenderedPageBreak/>
              <w:t xml:space="preserve">Art.8. </w:t>
            </w:r>
            <w:r w:rsidRPr="00FF25D2">
              <w:rPr>
                <w:bCs/>
                <w:color w:val="000000"/>
                <w:szCs w:val="22"/>
              </w:rPr>
              <w:t>– (1) Schema de ajutor</w:t>
            </w:r>
            <w:r>
              <w:rPr>
                <w:bCs/>
                <w:color w:val="000000"/>
                <w:szCs w:val="22"/>
              </w:rPr>
              <w:t xml:space="preserve"> de stat prevăzută de prezenta lege se notifică la  Comisia  Europeană. </w:t>
            </w:r>
          </w:p>
          <w:p w:rsidR="00CE2859" w:rsidRPr="00232636" w:rsidRDefault="00CE2859" w:rsidP="00F72C47">
            <w:pPr>
              <w:shd w:val="clear" w:color="auto" w:fill="FFFFFF"/>
              <w:jc w:val="both"/>
              <w:rPr>
                <w:bCs/>
                <w:i/>
                <w:color w:val="000000"/>
                <w:szCs w:val="22"/>
              </w:rPr>
            </w:pPr>
            <w:r w:rsidRPr="00232636">
              <w:rPr>
                <w:bCs/>
                <w:i/>
                <w:color w:val="000000"/>
                <w:szCs w:val="22"/>
              </w:rPr>
              <w:t xml:space="preserve">Autor: Grup PSD din Comisie </w:t>
            </w:r>
          </w:p>
          <w:p w:rsidR="00CE2859" w:rsidRDefault="00CE2859" w:rsidP="00F72C47">
            <w:p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  <w:p w:rsidR="00CE2859" w:rsidRPr="00784B72" w:rsidRDefault="00CE2859" w:rsidP="00F72C47">
            <w:pPr>
              <w:rPr>
                <w:rStyle w:val="ar1"/>
                <w:b w:val="0"/>
                <w:color w:val="auto"/>
                <w:sz w:val="28"/>
                <w:szCs w:val="28"/>
              </w:rPr>
            </w:pPr>
            <w:r>
              <w:rPr>
                <w:sz w:val="24"/>
                <w:szCs w:val="24"/>
              </w:rPr>
              <w:t>(2)</w:t>
            </w:r>
            <w:r w:rsidRPr="00784B72">
              <w:rPr>
                <w:sz w:val="24"/>
                <w:szCs w:val="24"/>
              </w:rPr>
              <w:t>Nemodificat</w:t>
            </w: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  <w:tr w:rsidR="00CE2859" w:rsidRPr="00E91211" w:rsidTr="00F72C47">
        <w:tc>
          <w:tcPr>
            <w:tcW w:w="709" w:type="dxa"/>
          </w:tcPr>
          <w:p w:rsidR="00CE2859" w:rsidRPr="00E91211" w:rsidRDefault="00CE2859" w:rsidP="00F72C47">
            <w:pPr>
              <w:numPr>
                <w:ilvl w:val="0"/>
                <w:numId w:val="3"/>
              </w:numPr>
              <w:jc w:val="both"/>
              <w:rPr>
                <w:rStyle w:val="ar1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5670" w:type="dxa"/>
          </w:tcPr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 xml:space="preserve">Art.9. – </w:t>
            </w:r>
            <w:r>
              <w:rPr>
                <w:bCs/>
                <w:color w:val="000000"/>
                <w:szCs w:val="22"/>
              </w:rPr>
              <w:t>(1) Ministerul Agriculturii şi Dezvoltării Rurale este responsabil pentru recuperarea creanţelor bugetare rezultate din nereguli în cadrul prezentei scheme de sprijin.</w:t>
            </w: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(2) În cazul constatării faptului că s-au acordat, în mod nejustificat sume în cadrul prezentei scheme de sprijin, Ministerul Agriculturii şi Dezvoltării Rurale are obligaţia de a notifica beneficiarii cu privire la obligaţia restituirii sumelor acordate la finanţare schemei de sprijin şi nejustificate. </w:t>
            </w: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        (3) În cazul în care beneficiarii nu restituie Ministerului Agriculturii şi Dezvoltării Rurale sumele notificate, în termen de 15 zile de la data comunicării notificării,  acesta emite decizii de recuperare a sumelor de restituit.</w:t>
            </w: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       (4) Decizia de recuperare constituie titlu de creanţă şi poate fi contestată în termen de 30 de zile de la data comunicării.</w:t>
            </w: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     </w:t>
            </w:r>
          </w:p>
          <w:p w:rsidR="00CE2859" w:rsidRPr="005D0DB3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      (5) Introducerea contestaţiei pe cale administrativă nu suspendă executarea titlului de creanţă.</w:t>
            </w:r>
          </w:p>
        </w:tc>
        <w:tc>
          <w:tcPr>
            <w:tcW w:w="4820" w:type="dxa"/>
          </w:tcPr>
          <w:p w:rsidR="00CE2859" w:rsidRPr="00784B72" w:rsidRDefault="00CE2859" w:rsidP="00F72C47">
            <w:pPr>
              <w:shd w:val="clear" w:color="auto" w:fill="FFFFFF"/>
              <w:rPr>
                <w:bCs/>
                <w:color w:val="000000"/>
                <w:szCs w:val="22"/>
              </w:rPr>
            </w:pPr>
            <w:r w:rsidRPr="00784B72">
              <w:rPr>
                <w:sz w:val="24"/>
                <w:szCs w:val="24"/>
              </w:rPr>
              <w:lastRenderedPageBreak/>
              <w:t>(1)Nemodificat</w:t>
            </w: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ind w:firstLine="720"/>
              <w:jc w:val="both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(2) În cazul constatării faptului că s-au acordat, în mod nejustificat sume în cadrul prezentei scheme de sprijin, Ministerul Agriculturii şi Dezvoltării Rurale are obligaţia de a notifica beneficiarii </w:t>
            </w:r>
            <w:r w:rsidRPr="006323A7">
              <w:rPr>
                <w:b/>
                <w:bCs/>
                <w:color w:val="000000"/>
                <w:szCs w:val="22"/>
              </w:rPr>
              <w:t>privaţi</w:t>
            </w:r>
            <w:r>
              <w:rPr>
                <w:bCs/>
                <w:color w:val="000000"/>
                <w:szCs w:val="22"/>
              </w:rPr>
              <w:t xml:space="preserve"> cu privire la obligaţia restituirii sumelor acordate la finanţare schemei de sprijin şi nejustificate.</w:t>
            </w:r>
          </w:p>
          <w:p w:rsidR="00CE2859" w:rsidRPr="00232636" w:rsidRDefault="00CE2859" w:rsidP="00F72C47">
            <w:pPr>
              <w:jc w:val="both"/>
              <w:rPr>
                <w:rStyle w:val="ar1"/>
                <w:b w:val="0"/>
                <w:i/>
                <w:color w:val="auto"/>
                <w:sz w:val="28"/>
                <w:szCs w:val="28"/>
              </w:rPr>
            </w:pPr>
            <w:r w:rsidRPr="00232636">
              <w:rPr>
                <w:rStyle w:val="ar1"/>
                <w:b w:val="0"/>
                <w:i/>
                <w:color w:val="auto"/>
                <w:sz w:val="28"/>
                <w:szCs w:val="28"/>
              </w:rPr>
              <w:t>Autor: Grup PSD din Comisie</w:t>
            </w: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</w:p>
          <w:p w:rsidR="00CE2859" w:rsidRDefault="00CE2859" w:rsidP="00F72C47">
            <w:pPr>
              <w:shd w:val="clear" w:color="auto" w:fill="FFFFFF"/>
              <w:jc w:val="both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(3) În cazul în care beneficiarii </w:t>
            </w:r>
            <w:r w:rsidRPr="00E477B6">
              <w:rPr>
                <w:b/>
                <w:bCs/>
                <w:color w:val="000000"/>
                <w:szCs w:val="22"/>
              </w:rPr>
              <w:t xml:space="preserve">privaţi </w:t>
            </w:r>
            <w:r>
              <w:rPr>
                <w:bCs/>
                <w:color w:val="000000"/>
                <w:szCs w:val="22"/>
              </w:rPr>
              <w:t>nu restituie Ministerului Agriculturii şi Dezvoltării Rurale sumele notificate, în termen de 15 zile de la data comunicării notificării,  acesta emite decizii de recuperare a sumelor de restituit.</w:t>
            </w:r>
          </w:p>
          <w:p w:rsidR="00CE2859" w:rsidRPr="00232636" w:rsidRDefault="00CE2859" w:rsidP="00F72C47">
            <w:pPr>
              <w:jc w:val="both"/>
              <w:rPr>
                <w:rStyle w:val="ar1"/>
                <w:b w:val="0"/>
                <w:i/>
                <w:color w:val="auto"/>
                <w:sz w:val="28"/>
                <w:szCs w:val="28"/>
              </w:rPr>
            </w:pPr>
            <w:r w:rsidRPr="00232636">
              <w:rPr>
                <w:rStyle w:val="ar1"/>
                <w:b w:val="0"/>
                <w:i/>
                <w:color w:val="auto"/>
                <w:sz w:val="28"/>
                <w:szCs w:val="28"/>
              </w:rPr>
              <w:t>Autor: Grup PSD din Comisie</w:t>
            </w: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Default="00CE2859" w:rsidP="00F72C47">
            <w:pPr>
              <w:rPr>
                <w:sz w:val="24"/>
                <w:szCs w:val="24"/>
              </w:rPr>
            </w:pPr>
          </w:p>
          <w:p w:rsidR="00CE2859" w:rsidRPr="00784B72" w:rsidRDefault="00CE2859" w:rsidP="00F72C47">
            <w:pPr>
              <w:rPr>
                <w:sz w:val="24"/>
                <w:szCs w:val="24"/>
              </w:rPr>
            </w:pPr>
            <w:r w:rsidRPr="00784B72">
              <w:rPr>
                <w:sz w:val="24"/>
                <w:szCs w:val="24"/>
              </w:rPr>
              <w:t>(4)Nemodificat</w:t>
            </w:r>
          </w:p>
          <w:p w:rsidR="00CE2859" w:rsidRDefault="00CE2859" w:rsidP="00F72C47">
            <w:pPr>
              <w:jc w:val="center"/>
              <w:rPr>
                <w:i/>
                <w:sz w:val="24"/>
                <w:szCs w:val="24"/>
              </w:rPr>
            </w:pPr>
          </w:p>
          <w:p w:rsidR="00CE2859" w:rsidRDefault="00CE2859" w:rsidP="00F72C47">
            <w:pPr>
              <w:jc w:val="center"/>
              <w:rPr>
                <w:i/>
                <w:sz w:val="24"/>
                <w:szCs w:val="24"/>
              </w:rPr>
            </w:pPr>
          </w:p>
          <w:p w:rsidR="00CE2859" w:rsidRDefault="00CE2859" w:rsidP="00F72C47">
            <w:pPr>
              <w:jc w:val="center"/>
              <w:rPr>
                <w:i/>
                <w:sz w:val="24"/>
                <w:szCs w:val="24"/>
              </w:rPr>
            </w:pPr>
          </w:p>
          <w:p w:rsidR="00CE2859" w:rsidRDefault="00CE2859" w:rsidP="00F72C47">
            <w:pPr>
              <w:jc w:val="center"/>
              <w:rPr>
                <w:i/>
                <w:sz w:val="24"/>
                <w:szCs w:val="24"/>
              </w:rPr>
            </w:pPr>
          </w:p>
          <w:p w:rsidR="00CE2859" w:rsidRPr="00784B72" w:rsidRDefault="00CE2859" w:rsidP="00F72C47">
            <w:pPr>
              <w:rPr>
                <w:rStyle w:val="ar1"/>
                <w:b w:val="0"/>
                <w:color w:val="auto"/>
                <w:sz w:val="28"/>
                <w:szCs w:val="28"/>
              </w:rPr>
            </w:pPr>
            <w:r w:rsidRPr="00784B72">
              <w:rPr>
                <w:sz w:val="24"/>
                <w:szCs w:val="24"/>
              </w:rPr>
              <w:t>(5)Nemodificat</w:t>
            </w:r>
          </w:p>
        </w:tc>
        <w:tc>
          <w:tcPr>
            <w:tcW w:w="3543" w:type="dxa"/>
          </w:tcPr>
          <w:p w:rsidR="00CE2859" w:rsidRPr="00E91211" w:rsidRDefault="00CE2859" w:rsidP="00F72C47">
            <w:pPr>
              <w:jc w:val="both"/>
              <w:rPr>
                <w:rStyle w:val="ar1"/>
                <w:color w:val="auto"/>
                <w:sz w:val="28"/>
                <w:szCs w:val="28"/>
              </w:rPr>
            </w:pPr>
          </w:p>
        </w:tc>
      </w:tr>
    </w:tbl>
    <w:p w:rsidR="00CE2859" w:rsidRPr="00E91211" w:rsidRDefault="00CE2859" w:rsidP="00CE2859">
      <w:pPr>
        <w:shd w:val="clear" w:color="auto" w:fill="FFFFFF"/>
        <w:rPr>
          <w:sz w:val="24"/>
          <w:szCs w:val="24"/>
        </w:rPr>
        <w:sectPr w:rsidR="00CE2859" w:rsidRPr="00E91211" w:rsidSect="00583066">
          <w:headerReference w:type="default" r:id="rId9"/>
          <w:footerReference w:type="even" r:id="rId10"/>
          <w:footerReference w:type="default" r:id="rId11"/>
          <w:footerReference w:type="first" r:id="rId12"/>
          <w:pgSz w:w="16838" w:h="11906" w:orient="landscape" w:code="9"/>
          <w:pgMar w:top="1077" w:right="1021" w:bottom="1021" w:left="1021" w:header="624" w:footer="624" w:gutter="0"/>
          <w:cols w:space="708"/>
          <w:titlePg/>
          <w:docGrid w:linePitch="381"/>
        </w:sectPr>
      </w:pPr>
    </w:p>
    <w:p w:rsidR="00CE2859" w:rsidRPr="00E91211" w:rsidRDefault="00CE2859" w:rsidP="00CE2859">
      <w:pPr>
        <w:jc w:val="right"/>
        <w:rPr>
          <w:b/>
          <w:i/>
          <w:szCs w:val="26"/>
        </w:rPr>
      </w:pPr>
      <w:r w:rsidRPr="00E91211">
        <w:rPr>
          <w:b/>
          <w:i/>
          <w:szCs w:val="26"/>
        </w:rPr>
        <w:lastRenderedPageBreak/>
        <w:t>Anexa nr. 2</w:t>
      </w:r>
    </w:p>
    <w:p w:rsidR="00CE2859" w:rsidRDefault="00CE2859" w:rsidP="00CE2859">
      <w:pPr>
        <w:jc w:val="center"/>
        <w:rPr>
          <w:b/>
          <w:i/>
          <w:szCs w:val="26"/>
        </w:rPr>
      </w:pPr>
      <w:r w:rsidRPr="00E91211">
        <w:rPr>
          <w:b/>
          <w:i/>
          <w:szCs w:val="26"/>
        </w:rPr>
        <w:t>II.AMENDAMENTE RESPINSE</w:t>
      </w:r>
    </w:p>
    <w:p w:rsidR="00CE2859" w:rsidRPr="00B94305" w:rsidRDefault="00CE2859" w:rsidP="00CE2859">
      <w:pPr>
        <w:jc w:val="center"/>
        <w:rPr>
          <w:szCs w:val="26"/>
        </w:rPr>
      </w:pPr>
    </w:p>
    <w:tbl>
      <w:tblPr>
        <w:tblW w:w="14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4277"/>
        <w:gridCol w:w="4086"/>
        <w:gridCol w:w="3697"/>
        <w:gridCol w:w="2304"/>
      </w:tblGrid>
      <w:tr w:rsidR="00CE2859" w:rsidRPr="00E91211" w:rsidTr="00F72C47">
        <w:trPr>
          <w:trHeight w:val="869"/>
          <w:jc w:val="center"/>
        </w:trPr>
        <w:tc>
          <w:tcPr>
            <w:tcW w:w="540" w:type="dxa"/>
            <w:vAlign w:val="center"/>
          </w:tcPr>
          <w:p w:rsidR="00CE2859" w:rsidRPr="00E91211" w:rsidRDefault="00CE2859" w:rsidP="00F72C47">
            <w:pPr>
              <w:rPr>
                <w:b/>
                <w:i/>
                <w:sz w:val="22"/>
              </w:rPr>
            </w:pPr>
          </w:p>
          <w:p w:rsidR="00CE2859" w:rsidRPr="00E91211" w:rsidRDefault="00CE2859" w:rsidP="00F72C47">
            <w:pPr>
              <w:jc w:val="center"/>
              <w:rPr>
                <w:b/>
                <w:i/>
                <w:sz w:val="22"/>
              </w:rPr>
            </w:pPr>
            <w:r w:rsidRPr="00E91211">
              <w:rPr>
                <w:b/>
                <w:i/>
                <w:sz w:val="22"/>
              </w:rPr>
              <w:t>Nr. crt.</w:t>
            </w:r>
          </w:p>
        </w:tc>
        <w:tc>
          <w:tcPr>
            <w:tcW w:w="4277" w:type="dxa"/>
            <w:vAlign w:val="center"/>
          </w:tcPr>
          <w:p w:rsidR="00CE2859" w:rsidRPr="00E91211" w:rsidRDefault="00CE2859" w:rsidP="00F72C47">
            <w:pPr>
              <w:jc w:val="center"/>
              <w:rPr>
                <w:b/>
                <w:i/>
                <w:sz w:val="22"/>
              </w:rPr>
            </w:pPr>
            <w:r w:rsidRPr="00E91211">
              <w:rPr>
                <w:b/>
                <w:i/>
                <w:sz w:val="22"/>
              </w:rPr>
              <w:t xml:space="preserve">Text iniţial </w:t>
            </w:r>
          </w:p>
        </w:tc>
        <w:tc>
          <w:tcPr>
            <w:tcW w:w="4086" w:type="dxa"/>
            <w:vAlign w:val="center"/>
          </w:tcPr>
          <w:p w:rsidR="00CE2859" w:rsidRPr="00E91211" w:rsidRDefault="00CE2859" w:rsidP="00F72C47">
            <w:pPr>
              <w:jc w:val="center"/>
              <w:rPr>
                <w:b/>
                <w:i/>
                <w:sz w:val="22"/>
              </w:rPr>
            </w:pPr>
            <w:r w:rsidRPr="00E91211">
              <w:rPr>
                <w:b/>
                <w:i/>
                <w:sz w:val="22"/>
              </w:rPr>
              <w:t>Text propus de Comisie</w:t>
            </w:r>
          </w:p>
          <w:p w:rsidR="00CE2859" w:rsidRPr="00E91211" w:rsidRDefault="00CE2859" w:rsidP="00F72C47">
            <w:pPr>
              <w:jc w:val="center"/>
              <w:rPr>
                <w:b/>
                <w:i/>
                <w:sz w:val="22"/>
              </w:rPr>
            </w:pPr>
            <w:r w:rsidRPr="00E91211">
              <w:rPr>
                <w:b/>
                <w:i/>
                <w:sz w:val="22"/>
              </w:rPr>
              <w:t>(autorul amendamentului)</w:t>
            </w:r>
          </w:p>
        </w:tc>
        <w:tc>
          <w:tcPr>
            <w:tcW w:w="3697" w:type="dxa"/>
            <w:vAlign w:val="center"/>
          </w:tcPr>
          <w:p w:rsidR="00CE2859" w:rsidRPr="00E91211" w:rsidRDefault="00CE2859" w:rsidP="00F72C47">
            <w:pPr>
              <w:jc w:val="center"/>
              <w:rPr>
                <w:b/>
                <w:i/>
                <w:sz w:val="22"/>
              </w:rPr>
            </w:pPr>
            <w:r w:rsidRPr="00E91211">
              <w:rPr>
                <w:b/>
                <w:i/>
                <w:sz w:val="22"/>
              </w:rPr>
              <w:t>Motivarea amendamentelor</w:t>
            </w:r>
          </w:p>
        </w:tc>
        <w:tc>
          <w:tcPr>
            <w:tcW w:w="2304" w:type="dxa"/>
            <w:vAlign w:val="center"/>
          </w:tcPr>
          <w:p w:rsidR="00CE2859" w:rsidRPr="00E91211" w:rsidRDefault="00CE2859" w:rsidP="00F72C47">
            <w:pPr>
              <w:jc w:val="center"/>
              <w:rPr>
                <w:b/>
                <w:i/>
                <w:sz w:val="22"/>
              </w:rPr>
            </w:pPr>
            <w:r w:rsidRPr="00E91211">
              <w:rPr>
                <w:b/>
                <w:i/>
                <w:sz w:val="22"/>
              </w:rPr>
              <w:t xml:space="preserve">Camera decizională </w:t>
            </w:r>
          </w:p>
        </w:tc>
      </w:tr>
      <w:tr w:rsidR="00CE2859" w:rsidRPr="00E91211" w:rsidTr="00F72C47">
        <w:trPr>
          <w:trHeight w:val="3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jc w:val="center"/>
              <w:rPr>
                <w:i/>
                <w:sz w:val="20"/>
              </w:rPr>
            </w:pPr>
            <w:r w:rsidRPr="00E91211">
              <w:rPr>
                <w:i/>
                <w:sz w:val="20"/>
              </w:rPr>
              <w:t>0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jc w:val="center"/>
              <w:rPr>
                <w:i/>
                <w:sz w:val="20"/>
              </w:rPr>
            </w:pPr>
            <w:r w:rsidRPr="00E91211">
              <w:rPr>
                <w:i/>
                <w:sz w:val="20"/>
              </w:rPr>
              <w:t>1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jc w:val="center"/>
              <w:rPr>
                <w:i/>
                <w:sz w:val="20"/>
              </w:rPr>
            </w:pPr>
            <w:r w:rsidRPr="00E91211">
              <w:rPr>
                <w:i/>
                <w:sz w:val="20"/>
              </w:rPr>
              <w:t>2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jc w:val="center"/>
              <w:rPr>
                <w:i/>
                <w:sz w:val="20"/>
              </w:rPr>
            </w:pPr>
            <w:r w:rsidRPr="00E91211">
              <w:rPr>
                <w:i/>
                <w:sz w:val="20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jc w:val="center"/>
              <w:rPr>
                <w:i/>
                <w:sz w:val="20"/>
              </w:rPr>
            </w:pPr>
            <w:r w:rsidRPr="00E91211">
              <w:rPr>
                <w:i/>
                <w:sz w:val="20"/>
              </w:rPr>
              <w:t>4</w:t>
            </w:r>
          </w:p>
        </w:tc>
      </w:tr>
      <w:tr w:rsidR="00CE2859" w:rsidRPr="00E91211" w:rsidTr="00F72C47">
        <w:trPr>
          <w:trHeight w:val="7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numPr>
                <w:ilvl w:val="0"/>
                <w:numId w:val="1"/>
              </w:numPr>
              <w:jc w:val="both"/>
              <w:rPr>
                <w:sz w:val="20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spacing w:line="100" w:lineRule="atLeast"/>
            </w:pPr>
          </w:p>
          <w:p w:rsidR="00CE2859" w:rsidRPr="00B94305" w:rsidRDefault="00CE2859" w:rsidP="00F72C47">
            <w:pPr>
              <w:spacing w:line="100" w:lineRule="atLeast"/>
              <w:jc w:val="center"/>
              <w:rPr>
                <w:b/>
              </w:rPr>
            </w:pPr>
            <w:r w:rsidRPr="00B94305">
              <w:rPr>
                <w:b/>
              </w:rPr>
              <w:t>LEGE</w:t>
            </w:r>
          </w:p>
          <w:p w:rsidR="00CE2859" w:rsidRPr="00B94305" w:rsidRDefault="00CE2859" w:rsidP="00F72C47">
            <w:pPr>
              <w:spacing w:line="100" w:lineRule="atLeast"/>
              <w:jc w:val="center"/>
              <w:rPr>
                <w:b/>
              </w:rPr>
            </w:pPr>
            <w:r w:rsidRPr="00B94305">
              <w:rPr>
                <w:b/>
              </w:rPr>
              <w:t>Privind aprobarea Programului de investiţii pentru înfiinţarea stânelor montane</w:t>
            </w:r>
          </w:p>
          <w:p w:rsidR="00CE2859" w:rsidRPr="00B94305" w:rsidRDefault="00CE2859" w:rsidP="00F72C47">
            <w:pPr>
              <w:spacing w:line="100" w:lineRule="atLeast"/>
              <w:rPr>
                <w:b/>
              </w:rPr>
            </w:pPr>
          </w:p>
          <w:p w:rsidR="00CE2859" w:rsidRPr="00E91211" w:rsidRDefault="00CE2859" w:rsidP="00F72C47">
            <w:pPr>
              <w:spacing w:line="100" w:lineRule="atLeast"/>
            </w:pPr>
            <w:r w:rsidRPr="00E91211">
              <w:t>-----------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Default="00CE2859" w:rsidP="00F72C47">
            <w:pPr>
              <w:spacing w:line="100" w:lineRule="atLeast"/>
              <w:jc w:val="center"/>
            </w:pPr>
          </w:p>
          <w:p w:rsidR="00CE2859" w:rsidRDefault="00CE2859" w:rsidP="00F72C47">
            <w:pPr>
              <w:spacing w:line="100" w:lineRule="atLeast"/>
              <w:jc w:val="center"/>
            </w:pPr>
            <w:r>
              <w:t>LEGE</w:t>
            </w:r>
          </w:p>
          <w:p w:rsidR="00CE2859" w:rsidRPr="00B94305" w:rsidRDefault="00CE2859" w:rsidP="00F72C47">
            <w:pPr>
              <w:spacing w:line="100" w:lineRule="atLeast"/>
              <w:jc w:val="center"/>
              <w:rPr>
                <w:b/>
              </w:rPr>
            </w:pPr>
            <w:r w:rsidRPr="00B94305">
              <w:rPr>
                <w:b/>
              </w:rPr>
              <w:t>Privind aprobarea Programului de investiţii pentru înfiinţarea</w:t>
            </w:r>
            <w:r>
              <w:rPr>
                <w:b/>
              </w:rPr>
              <w:t xml:space="preserve">, </w:t>
            </w:r>
            <w:r w:rsidRPr="00B94305">
              <w:t>modernizarea şi extinderea</w:t>
            </w:r>
            <w:r w:rsidRPr="00B94305">
              <w:rPr>
                <w:b/>
              </w:rPr>
              <w:t xml:space="preserve"> stânelor montane</w:t>
            </w:r>
          </w:p>
          <w:p w:rsidR="00CE2859" w:rsidRPr="00232636" w:rsidRDefault="00CE2859" w:rsidP="00F72C47">
            <w:pPr>
              <w:spacing w:line="100" w:lineRule="atLeast"/>
              <w:jc w:val="center"/>
              <w:rPr>
                <w:i/>
              </w:rPr>
            </w:pPr>
            <w:r w:rsidRPr="00232636">
              <w:rPr>
                <w:i/>
              </w:rPr>
              <w:t>Autor</w:t>
            </w:r>
            <w:r>
              <w:rPr>
                <w:i/>
              </w:rPr>
              <w:t>i</w:t>
            </w:r>
            <w:r w:rsidRPr="00232636">
              <w:rPr>
                <w:i/>
              </w:rPr>
              <w:t xml:space="preserve">: Sebestyen Csaba-Istvan, </w:t>
            </w:r>
            <w:r>
              <w:rPr>
                <w:i/>
              </w:rPr>
              <w:t xml:space="preserve">             </w:t>
            </w:r>
            <w:r w:rsidRPr="00232636">
              <w:rPr>
                <w:i/>
              </w:rPr>
              <w:t>deputat UDMR</w:t>
            </w:r>
          </w:p>
          <w:p w:rsidR="00CE2859" w:rsidRDefault="00CE2859" w:rsidP="00F72C47">
            <w:pPr>
              <w:spacing w:line="100" w:lineRule="atLeast"/>
              <w:jc w:val="both"/>
              <w:rPr>
                <w:i/>
              </w:rPr>
            </w:pPr>
            <w:r>
              <w:rPr>
                <w:i/>
              </w:rPr>
              <w:t xml:space="preserve">            </w:t>
            </w:r>
            <w:r w:rsidRPr="00232636">
              <w:rPr>
                <w:i/>
              </w:rPr>
              <w:t>Magyar Lorand-Balint,</w:t>
            </w:r>
          </w:p>
          <w:p w:rsidR="00CE2859" w:rsidRPr="00E91211" w:rsidRDefault="00CE2859" w:rsidP="00F72C47">
            <w:pPr>
              <w:spacing w:line="100" w:lineRule="atLeast"/>
              <w:jc w:val="both"/>
            </w:pPr>
            <w:r>
              <w:rPr>
                <w:i/>
              </w:rPr>
              <w:t xml:space="preserve">           </w:t>
            </w:r>
            <w:r w:rsidRPr="00232636">
              <w:rPr>
                <w:i/>
              </w:rPr>
              <w:t xml:space="preserve"> deputat UDMR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859" w:rsidRPr="00E91211" w:rsidRDefault="00CE2859" w:rsidP="00F72C47">
            <w:pPr>
              <w:jc w:val="center"/>
            </w:pPr>
            <w:r w:rsidRPr="00E91211">
              <w:t xml:space="preserve">Camera </w:t>
            </w:r>
          </w:p>
          <w:p w:rsidR="00CE2859" w:rsidRPr="00E91211" w:rsidRDefault="00CE2859" w:rsidP="00F72C47">
            <w:pPr>
              <w:jc w:val="center"/>
            </w:pPr>
            <w:r>
              <w:t>Deputaţ</w:t>
            </w:r>
            <w:r w:rsidRPr="00E91211">
              <w:t xml:space="preserve">ilor </w:t>
            </w:r>
          </w:p>
        </w:tc>
      </w:tr>
      <w:tr w:rsidR="00CE2859" w:rsidRPr="00E91211" w:rsidTr="00F72C47">
        <w:trPr>
          <w:trHeight w:val="7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numPr>
                <w:ilvl w:val="0"/>
                <w:numId w:val="1"/>
              </w:numPr>
              <w:jc w:val="both"/>
              <w:rPr>
                <w:sz w:val="20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Default="00CE2859" w:rsidP="00F72C47">
            <w:pPr>
              <w:spacing w:line="100" w:lineRule="atLeast"/>
              <w:rPr>
                <w:bCs/>
                <w:color w:val="000000"/>
                <w:szCs w:val="28"/>
              </w:rPr>
            </w:pPr>
            <w:r w:rsidRPr="00BD3C2A">
              <w:rPr>
                <w:b/>
                <w:bCs/>
                <w:color w:val="000000"/>
                <w:szCs w:val="28"/>
              </w:rPr>
              <w:t>Art. 3.</w:t>
            </w:r>
            <w:r>
              <w:rPr>
                <w:bCs/>
                <w:color w:val="000000"/>
                <w:szCs w:val="28"/>
              </w:rPr>
              <w:t xml:space="preserve"> –în sensul prezentei legi, expresiile de mai jos semnifică, după cum urmează:</w:t>
            </w:r>
          </w:p>
          <w:p w:rsidR="00CE2859" w:rsidRDefault="00CE2859" w:rsidP="00F72C47">
            <w:pPr>
              <w:spacing w:line="100" w:lineRule="atLeast"/>
              <w:rPr>
                <w:bCs/>
                <w:color w:val="000000"/>
                <w:szCs w:val="28"/>
              </w:rPr>
            </w:pPr>
          </w:p>
          <w:p w:rsidR="00CE2859" w:rsidRPr="00E91211" w:rsidRDefault="00CE2859" w:rsidP="00F72C47">
            <w:pPr>
              <w:spacing w:line="100" w:lineRule="atLeast"/>
            </w:pPr>
            <w:r w:rsidRPr="00665639">
              <w:rPr>
                <w:bCs/>
                <w:color w:val="000000"/>
                <w:szCs w:val="28"/>
              </w:rPr>
              <w:t xml:space="preserve">c) </w:t>
            </w:r>
            <w:r w:rsidRPr="00665639">
              <w:rPr>
                <w:bCs/>
                <w:i/>
                <w:color w:val="000000"/>
                <w:szCs w:val="28"/>
              </w:rPr>
              <w:t>beneficiari</w:t>
            </w:r>
            <w:r w:rsidRPr="00665639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i/>
                <w:color w:val="000000"/>
                <w:szCs w:val="28"/>
              </w:rPr>
              <w:t>privaţ</w:t>
            </w:r>
            <w:r w:rsidRPr="00665639">
              <w:rPr>
                <w:bCs/>
                <w:i/>
                <w:color w:val="000000"/>
                <w:szCs w:val="28"/>
              </w:rPr>
              <w:t>i</w:t>
            </w:r>
            <w:r>
              <w:rPr>
                <w:bCs/>
                <w:i/>
                <w:color w:val="000000"/>
                <w:szCs w:val="28"/>
              </w:rPr>
              <w:t xml:space="preserve"> </w:t>
            </w:r>
            <w:r w:rsidRPr="00665639">
              <w:rPr>
                <w:bCs/>
                <w:color w:val="000000"/>
                <w:szCs w:val="28"/>
              </w:rPr>
              <w:t>– persoane fizice</w:t>
            </w:r>
            <w:r>
              <w:rPr>
                <w:bCs/>
                <w:color w:val="000000"/>
                <w:szCs w:val="28"/>
              </w:rPr>
              <w:t xml:space="preserve"> autorizate</w:t>
            </w:r>
            <w:r>
              <w:rPr>
                <w:color w:val="000000"/>
                <w:szCs w:val="28"/>
              </w:rPr>
              <w:t xml:space="preserve">, </w:t>
            </w:r>
            <w:r w:rsidRPr="00665639">
              <w:rPr>
                <w:color w:val="000000"/>
                <w:szCs w:val="28"/>
              </w:rPr>
              <w:t xml:space="preserve">întreprinderi individuale şi întreprinderi familiale, constituite potrivit Ordonanţei de urgenţă a Guvernului nr. 44/2008 </w:t>
            </w:r>
            <w:r w:rsidRPr="00665639">
              <w:rPr>
                <w:szCs w:val="28"/>
              </w:rPr>
              <w:t xml:space="preserve">privind desfăşurarea activităţilor economice de către persoanele fizice autorizate, </w:t>
            </w:r>
            <w:r w:rsidRPr="00665639">
              <w:rPr>
                <w:szCs w:val="28"/>
              </w:rPr>
              <w:lastRenderedPageBreak/>
              <w:t>întreprinderile individuale şi întreprinderile familiale</w:t>
            </w:r>
            <w:r w:rsidRPr="00665639">
              <w:rPr>
                <w:bCs/>
                <w:color w:val="000000"/>
                <w:szCs w:val="28"/>
              </w:rPr>
              <w:t xml:space="preserve">, </w:t>
            </w:r>
            <w:r>
              <w:rPr>
                <w:bCs/>
                <w:color w:val="000000"/>
                <w:szCs w:val="28"/>
              </w:rPr>
              <w:t xml:space="preserve">aprobată cu modificări şi completări  prin Legea nr.182/2016, grupuri de producători înfiinţate conform Ordonanţei Guvernului nr.37/2005 privind recunoaşterea şi funcţionarea grupurilor şi organizaţiilor de producători, pentru comercializarea produselor agricole şi silvice, </w:t>
            </w:r>
            <w:r w:rsidRPr="00BD3C2A">
              <w:rPr>
                <w:bCs/>
                <w:color w:val="000000"/>
                <w:szCs w:val="28"/>
              </w:rPr>
              <w:t xml:space="preserve">cu modificările şi completările ulterioare si a Ordinului ministrului agriculturii şi dezvoltării rurale şi a ministrului mediului, apelor şi pădurilor nr. 358/2016 privind aprobarea normelor de aplicare a Ordonanţei Guvernului nr. 37/2005, persoane juridice constituite în conformitate cu prevederile Legii cooperaţiei agricole nr. 566/2004, cu modificările şi completările ulterioare, persoane juridice constituite în conformitate cu prevederile Legii nr. 1/2005 privind organizarea şi funcţionarea cooperaţiei, republicată, şi persoanele juridice constituite în conformitate cu prevederile Legii </w:t>
            </w:r>
            <w:r w:rsidRPr="00BD3C2A">
              <w:rPr>
                <w:bCs/>
                <w:color w:val="000000"/>
                <w:szCs w:val="28"/>
              </w:rPr>
              <w:lastRenderedPageBreak/>
              <w:t>societăţilor nr. 31/1990 republicată, cu modificările şi completările ulterioare, care desfăşoară activităţi în agricultură şi/sau industrie alimentară,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BD3C2A" w:rsidRDefault="00CE2859" w:rsidP="00F72C47">
            <w:pPr>
              <w:suppressAutoHyphens/>
              <w:autoSpaceDN w:val="0"/>
              <w:spacing w:line="40" w:lineRule="atLeast"/>
              <w:jc w:val="both"/>
              <w:textAlignment w:val="baseline"/>
              <w:rPr>
                <w:b/>
                <w:bCs/>
                <w:color w:val="000000"/>
                <w:szCs w:val="28"/>
              </w:rPr>
            </w:pPr>
            <w:r w:rsidRPr="00BD3C2A">
              <w:rPr>
                <w:b/>
                <w:bCs/>
                <w:color w:val="000000"/>
                <w:szCs w:val="28"/>
              </w:rPr>
              <w:lastRenderedPageBreak/>
              <w:t>La articolul 3, litera c.) se modifică şi va avea următorul cuprins:</w:t>
            </w:r>
          </w:p>
          <w:p w:rsidR="00CE2859" w:rsidRDefault="00CE2859" w:rsidP="00F72C47">
            <w:pPr>
              <w:suppressAutoHyphens/>
              <w:autoSpaceDN w:val="0"/>
              <w:spacing w:line="40" w:lineRule="atLeast"/>
              <w:jc w:val="both"/>
              <w:textAlignment w:val="baseline"/>
              <w:rPr>
                <w:bCs/>
                <w:color w:val="000000"/>
                <w:szCs w:val="28"/>
              </w:rPr>
            </w:pPr>
          </w:p>
          <w:p w:rsidR="00CE2859" w:rsidRDefault="00CE2859" w:rsidP="00F72C47">
            <w:pPr>
              <w:suppressAutoHyphens/>
              <w:autoSpaceDN w:val="0"/>
              <w:spacing w:line="40" w:lineRule="atLeast"/>
              <w:jc w:val="both"/>
              <w:textAlignment w:val="baseline"/>
              <w:rPr>
                <w:b/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”</w:t>
            </w:r>
            <w:r w:rsidRPr="00665639">
              <w:rPr>
                <w:bCs/>
                <w:color w:val="000000"/>
                <w:szCs w:val="28"/>
              </w:rPr>
              <w:t xml:space="preserve">c) </w:t>
            </w:r>
            <w:r w:rsidRPr="00665639">
              <w:rPr>
                <w:bCs/>
                <w:i/>
                <w:color w:val="000000"/>
                <w:szCs w:val="28"/>
              </w:rPr>
              <w:t>beneficiari</w:t>
            </w:r>
            <w:r w:rsidRPr="00665639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i/>
                <w:color w:val="000000"/>
                <w:szCs w:val="28"/>
              </w:rPr>
              <w:t>privaţ</w:t>
            </w:r>
            <w:r w:rsidRPr="00665639">
              <w:rPr>
                <w:bCs/>
                <w:i/>
                <w:color w:val="000000"/>
                <w:szCs w:val="28"/>
              </w:rPr>
              <w:t>i</w:t>
            </w:r>
            <w:r>
              <w:rPr>
                <w:bCs/>
                <w:i/>
                <w:color w:val="000000"/>
                <w:szCs w:val="28"/>
              </w:rPr>
              <w:t xml:space="preserve"> </w:t>
            </w:r>
            <w:r w:rsidRPr="00665639">
              <w:rPr>
                <w:bCs/>
                <w:color w:val="000000"/>
                <w:szCs w:val="28"/>
              </w:rPr>
              <w:t>– persoane fizice</w:t>
            </w:r>
            <w:r>
              <w:rPr>
                <w:bCs/>
                <w:color w:val="000000"/>
                <w:szCs w:val="28"/>
              </w:rPr>
              <w:t xml:space="preserve"> autorizate</w:t>
            </w:r>
            <w:r>
              <w:rPr>
                <w:color w:val="000000"/>
                <w:szCs w:val="28"/>
              </w:rPr>
              <w:t xml:space="preserve">, </w:t>
            </w:r>
            <w:r w:rsidRPr="00665639">
              <w:rPr>
                <w:color w:val="000000"/>
                <w:szCs w:val="28"/>
              </w:rPr>
              <w:t xml:space="preserve">întreprinderi individuale şi întreprinderi familiale, constituite potrivit Ordonanţei de urgenţă a Guvernului nr. 44/2008 </w:t>
            </w:r>
            <w:r w:rsidRPr="00665639">
              <w:rPr>
                <w:szCs w:val="28"/>
              </w:rPr>
              <w:t xml:space="preserve">privind desfăşurarea activităţilor economice de către persoanele </w:t>
            </w:r>
            <w:r w:rsidRPr="00665639">
              <w:rPr>
                <w:szCs w:val="28"/>
              </w:rPr>
              <w:lastRenderedPageBreak/>
              <w:t>fizice autorizate, întreprinderile individuale şi întreprinderile familiale</w:t>
            </w:r>
            <w:r w:rsidRPr="00665639">
              <w:rPr>
                <w:bCs/>
                <w:color w:val="000000"/>
                <w:szCs w:val="28"/>
              </w:rPr>
              <w:t xml:space="preserve">, </w:t>
            </w:r>
            <w:r>
              <w:rPr>
                <w:bCs/>
                <w:color w:val="000000"/>
                <w:szCs w:val="28"/>
              </w:rPr>
              <w:t xml:space="preserve">aprobată cu modificări şi completări  prin Legea nr.182/2016, grupuri de producători înfiinţate conform Ordonanţei Guvernului nr.37/2005 privind recunoaşterea şi funcţionarea grupurilor şi organizaţiilor de producători, pentru comercializarea produselor agricole şi silvice, </w:t>
            </w:r>
            <w:r w:rsidRPr="00BD3C2A">
              <w:rPr>
                <w:bCs/>
                <w:color w:val="000000"/>
                <w:szCs w:val="28"/>
              </w:rPr>
              <w:t xml:space="preserve">cu modificările şi completările ulterioare si a Ordinului ministrului agriculturii şi dezvoltării rurale şi a ministrului mediului, apelor şi pădurilor nr. 358/2016 privind aprobarea normelor de aplicare a Ordonanţei Guvernului nr. 37/2005, persoane juridice constituite în conformitate cu prevederile Legii cooperaţiei agricole nr. 566/2004, cu modificările şi completările ulterioare, persoane juridice constituite în conformitate cu prevederile Legii nr. 1/2005 privind organizarea şi funcţionarea cooperaţiei, </w:t>
            </w:r>
            <w:r w:rsidRPr="00BD3C2A">
              <w:rPr>
                <w:bCs/>
                <w:color w:val="000000"/>
                <w:szCs w:val="28"/>
              </w:rPr>
              <w:lastRenderedPageBreak/>
              <w:t>republicată, şi persoanele juridice constituite în conformitate cu prevederile Legii societăţilor nr. 31/1990 republicată, cu modificările şi completările ulterioare, care desfăşoară activităţi în agricultură şi/sau industrie alimentară, precum</w:t>
            </w:r>
            <w:r>
              <w:rPr>
                <w:b/>
                <w:bCs/>
                <w:color w:val="000000"/>
                <w:szCs w:val="28"/>
              </w:rPr>
              <w:t xml:space="preserve">  şi asociaţiile constituite în baza Ordonanţei Guvernului nr. 26/2000 cu privire la asociaţii şi fundaţii, precum şi societăţile agricole şi alte forme de asociere în agricultură înfiinţate în baza Legii nr. 36/1991 privind societăţile agricole şi alte forme de asociere în agricultură, cu modificările şi completările ulterioare, care au concesionat pajiştile permanente pentru o perioadă de cel puţin 10 ani”</w:t>
            </w:r>
          </w:p>
          <w:p w:rsidR="00CE2859" w:rsidRDefault="00CE2859" w:rsidP="00F72C47">
            <w:pPr>
              <w:suppressAutoHyphens/>
              <w:autoSpaceDN w:val="0"/>
              <w:spacing w:line="40" w:lineRule="atLeast"/>
              <w:jc w:val="both"/>
              <w:textAlignment w:val="baseline"/>
              <w:rPr>
                <w:b/>
                <w:bCs/>
                <w:color w:val="000000"/>
                <w:szCs w:val="28"/>
              </w:rPr>
            </w:pPr>
          </w:p>
          <w:p w:rsidR="00CE2859" w:rsidRPr="004C6773" w:rsidRDefault="00CE2859" w:rsidP="00F72C47">
            <w:pPr>
              <w:suppressAutoHyphens/>
              <w:autoSpaceDN w:val="0"/>
              <w:spacing w:line="40" w:lineRule="atLeast"/>
              <w:jc w:val="center"/>
              <w:textAlignment w:val="baseline"/>
              <w:rPr>
                <w:bCs/>
                <w:i/>
                <w:color w:val="000000"/>
                <w:szCs w:val="28"/>
              </w:rPr>
            </w:pPr>
            <w:r w:rsidRPr="004C6773">
              <w:rPr>
                <w:bCs/>
                <w:i/>
                <w:color w:val="000000"/>
                <w:szCs w:val="28"/>
              </w:rPr>
              <w:t>Autor</w:t>
            </w:r>
            <w:r>
              <w:rPr>
                <w:bCs/>
                <w:i/>
                <w:color w:val="000000"/>
                <w:szCs w:val="28"/>
              </w:rPr>
              <w:t>i</w:t>
            </w:r>
            <w:r w:rsidRPr="004C6773">
              <w:rPr>
                <w:bCs/>
                <w:i/>
                <w:color w:val="000000"/>
                <w:szCs w:val="28"/>
              </w:rPr>
              <w:t xml:space="preserve">: Sebestyen Csaba-Istvan, </w:t>
            </w:r>
            <w:r>
              <w:rPr>
                <w:bCs/>
                <w:i/>
                <w:color w:val="000000"/>
                <w:szCs w:val="28"/>
              </w:rPr>
              <w:t xml:space="preserve">                         </w:t>
            </w:r>
            <w:r w:rsidRPr="004C6773">
              <w:rPr>
                <w:bCs/>
                <w:i/>
                <w:color w:val="000000"/>
                <w:szCs w:val="28"/>
              </w:rPr>
              <w:t>deputat UDMR</w:t>
            </w:r>
          </w:p>
          <w:p w:rsidR="00CE2859" w:rsidRPr="00E91211" w:rsidRDefault="00CE2859" w:rsidP="00F72C47">
            <w:pPr>
              <w:suppressAutoHyphens/>
              <w:autoSpaceDN w:val="0"/>
              <w:spacing w:line="40" w:lineRule="atLeast"/>
              <w:jc w:val="both"/>
              <w:textAlignment w:val="baseline"/>
            </w:pPr>
            <w:r>
              <w:rPr>
                <w:bCs/>
                <w:i/>
                <w:color w:val="000000"/>
                <w:szCs w:val="28"/>
              </w:rPr>
              <w:t xml:space="preserve">         </w:t>
            </w:r>
            <w:r w:rsidRPr="004C6773">
              <w:rPr>
                <w:bCs/>
                <w:i/>
                <w:color w:val="000000"/>
                <w:szCs w:val="28"/>
              </w:rPr>
              <w:t>Olar  Corneliu, deputat PNL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  <w:r>
              <w:t>Se doreşte includerea asociaţiilor şi societăţilor agricole în categoria beneficiarilor acestui program.</w:t>
            </w: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  <w:r w:rsidRPr="00E91211">
              <w:t xml:space="preserve">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859" w:rsidRPr="00E91211" w:rsidRDefault="00CE2859" w:rsidP="00F72C47">
            <w:pPr>
              <w:jc w:val="center"/>
            </w:pPr>
            <w:r w:rsidRPr="00E91211">
              <w:t xml:space="preserve">Camera </w:t>
            </w:r>
          </w:p>
          <w:p w:rsidR="00CE2859" w:rsidRPr="00E91211" w:rsidRDefault="00CE2859" w:rsidP="00F72C47">
            <w:pPr>
              <w:jc w:val="center"/>
            </w:pPr>
            <w:r>
              <w:t>Deputaţ</w:t>
            </w:r>
            <w:r w:rsidRPr="00E91211">
              <w:t xml:space="preserve">ilor </w:t>
            </w:r>
          </w:p>
        </w:tc>
      </w:tr>
      <w:tr w:rsidR="00CE2859" w:rsidRPr="00E91211" w:rsidTr="00F72C47">
        <w:trPr>
          <w:trHeight w:val="7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numPr>
                <w:ilvl w:val="0"/>
                <w:numId w:val="1"/>
              </w:numPr>
              <w:jc w:val="both"/>
              <w:rPr>
                <w:sz w:val="20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spacing w:line="100" w:lineRule="atLeast"/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Default="00CE2859" w:rsidP="00F72C47">
            <w:pPr>
              <w:suppressAutoHyphens/>
              <w:autoSpaceDN w:val="0"/>
              <w:spacing w:line="40" w:lineRule="atLeast"/>
              <w:jc w:val="both"/>
              <w:textAlignment w:val="baseline"/>
            </w:pPr>
            <w:r>
              <w:t xml:space="preserve">Sintagma ” Programul de investiţii pentru înfiinţarea stânelor montane ” se va înlocui </w:t>
            </w:r>
            <w:r>
              <w:lastRenderedPageBreak/>
              <w:t>pe în tot cuprinsul textului cu sintagma „ Programul de investiţii pentru înfiinţarea şi modernizarea stânelor montane”, de asemenea sintagma „ realizarea de investiţii pentru înfiinţarea stânelor montane ” se va înlocui cu sintagma „ realizarea de investiţii pentru înfiinţarea , modernizarea şi extinderea stânelor montane ”.</w:t>
            </w:r>
          </w:p>
          <w:p w:rsidR="00CE2859" w:rsidRPr="00791498" w:rsidRDefault="00CE2859" w:rsidP="00F72C47">
            <w:pPr>
              <w:suppressAutoHyphens/>
              <w:autoSpaceDN w:val="0"/>
              <w:spacing w:line="40" w:lineRule="atLeast"/>
              <w:jc w:val="both"/>
              <w:textAlignment w:val="baseline"/>
              <w:rPr>
                <w:i/>
              </w:rPr>
            </w:pPr>
            <w:r w:rsidRPr="00791498">
              <w:rPr>
                <w:i/>
              </w:rPr>
              <w:t>Autori: Sebestyen Csaba-        Istvan,deputat UDMR</w:t>
            </w:r>
          </w:p>
          <w:p w:rsidR="00CE2859" w:rsidRPr="00E91211" w:rsidRDefault="00CE2859" w:rsidP="00F72C47">
            <w:pPr>
              <w:suppressAutoHyphens/>
              <w:autoSpaceDN w:val="0"/>
              <w:spacing w:line="40" w:lineRule="atLeast"/>
              <w:textAlignment w:val="baseline"/>
            </w:pPr>
            <w:r w:rsidRPr="00791498">
              <w:rPr>
                <w:i/>
              </w:rPr>
              <w:t xml:space="preserve">                 Magyar Lorand-Balint,       deputat UDMR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59" w:rsidRPr="00E91211" w:rsidRDefault="00CE2859" w:rsidP="00F72C47">
            <w:pPr>
              <w:jc w:val="both"/>
            </w:pPr>
            <w:r>
              <w:lastRenderedPageBreak/>
              <w:t xml:space="preserve">Se propune sprijinirea atât înfiinţării, cât şi  modernizării şi extinderii stânelor montane </w:t>
            </w:r>
            <w:r>
              <w:lastRenderedPageBreak/>
              <w:t>deja existente.</w:t>
            </w: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  <w:p w:rsidR="00CE2859" w:rsidRPr="00E91211" w:rsidRDefault="00CE2859" w:rsidP="00F72C47">
            <w:pPr>
              <w:jc w:val="both"/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859" w:rsidRPr="00E91211" w:rsidRDefault="00CE2859" w:rsidP="00F72C47">
            <w:pPr>
              <w:jc w:val="center"/>
            </w:pPr>
            <w:r w:rsidRPr="00E91211">
              <w:lastRenderedPageBreak/>
              <w:t xml:space="preserve">Camera </w:t>
            </w:r>
          </w:p>
          <w:p w:rsidR="00CE2859" w:rsidRPr="00E91211" w:rsidRDefault="00CE2859" w:rsidP="00F72C47">
            <w:pPr>
              <w:jc w:val="center"/>
            </w:pPr>
            <w:r>
              <w:t>Deputaţ</w:t>
            </w:r>
            <w:r w:rsidRPr="00E91211">
              <w:t xml:space="preserve">ilor </w:t>
            </w:r>
          </w:p>
        </w:tc>
      </w:tr>
    </w:tbl>
    <w:p w:rsidR="00CE2859" w:rsidRPr="00E91211" w:rsidRDefault="00CE2859" w:rsidP="00CE2859">
      <w:pPr>
        <w:rPr>
          <w:b/>
          <w:i/>
          <w:szCs w:val="26"/>
        </w:rPr>
      </w:pPr>
    </w:p>
    <w:p w:rsidR="00CE2859" w:rsidRPr="00E91211" w:rsidRDefault="00CE2859" w:rsidP="00CE2859">
      <w:pPr>
        <w:rPr>
          <w:b/>
          <w:i/>
          <w:szCs w:val="26"/>
        </w:rPr>
      </w:pPr>
    </w:p>
    <w:p w:rsidR="005A64D9" w:rsidRPr="00E91211" w:rsidRDefault="006D0E5F" w:rsidP="006D0E5F">
      <w:pPr>
        <w:rPr>
          <w:i/>
          <w:iCs/>
          <w:sz w:val="24"/>
          <w:szCs w:val="24"/>
        </w:rPr>
      </w:pPr>
      <w:r w:rsidRPr="00E91211">
        <w:rPr>
          <w:i/>
          <w:iCs/>
          <w:sz w:val="24"/>
          <w:szCs w:val="24"/>
        </w:rPr>
        <w:t xml:space="preserve">                   </w:t>
      </w:r>
    </w:p>
    <w:sectPr w:rsidR="005A64D9" w:rsidRPr="00E91211" w:rsidSect="00DF5F57">
      <w:pgSz w:w="16838" w:h="11906" w:orient="landscape" w:code="9"/>
      <w:pgMar w:top="1077" w:right="1021" w:bottom="1021" w:left="1021" w:header="624" w:footer="624" w:gutter="0"/>
      <w:pgNumType w:start="1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971" w:rsidRDefault="00B63971" w:rsidP="00FB4699">
      <w:r>
        <w:separator/>
      </w:r>
    </w:p>
  </w:endnote>
  <w:endnote w:type="continuationSeparator" w:id="0">
    <w:p w:rsidR="00B63971" w:rsidRDefault="00B63971" w:rsidP="00FB46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59" w:rsidRDefault="00CE2859" w:rsidP="00583C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2859" w:rsidRDefault="00CE2859" w:rsidP="0053512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59" w:rsidRPr="00DF5F57" w:rsidRDefault="00CE2859">
    <w:pPr>
      <w:pStyle w:val="Footer"/>
      <w:jc w:val="right"/>
      <w:rPr>
        <w:sz w:val="24"/>
      </w:rPr>
    </w:pPr>
    <w:r w:rsidRPr="00DF5F57">
      <w:rPr>
        <w:sz w:val="24"/>
      </w:rPr>
      <w:fldChar w:fldCharType="begin"/>
    </w:r>
    <w:r w:rsidRPr="00DF5F57">
      <w:rPr>
        <w:sz w:val="24"/>
      </w:rPr>
      <w:instrText xml:space="preserve"> PAGE   \* MERGEFORMAT </w:instrText>
    </w:r>
    <w:r w:rsidRPr="00DF5F57">
      <w:rPr>
        <w:sz w:val="24"/>
      </w:rPr>
      <w:fldChar w:fldCharType="separate"/>
    </w:r>
    <w:r>
      <w:rPr>
        <w:noProof/>
        <w:sz w:val="24"/>
      </w:rPr>
      <w:t>11</w:t>
    </w:r>
    <w:r w:rsidRPr="00DF5F57">
      <w:rPr>
        <w:sz w:val="24"/>
      </w:rPr>
      <w:fldChar w:fldCharType="end"/>
    </w:r>
  </w:p>
  <w:p w:rsidR="00CE2859" w:rsidRDefault="00CE2859" w:rsidP="00535121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59" w:rsidRDefault="00CE2859" w:rsidP="00EA5823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971" w:rsidRDefault="00B63971" w:rsidP="00FB4699">
      <w:r>
        <w:separator/>
      </w:r>
    </w:p>
  </w:footnote>
  <w:footnote w:type="continuationSeparator" w:id="0">
    <w:p w:rsidR="00B63971" w:rsidRDefault="00B63971" w:rsidP="00FB46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742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600"/>
      <w:gridCol w:w="3369"/>
      <w:gridCol w:w="4253"/>
      <w:gridCol w:w="4678"/>
      <w:gridCol w:w="1842"/>
    </w:tblGrid>
    <w:tr w:rsidR="00CE2859" w:rsidRPr="00AB3FDC" w:rsidTr="004F60C2">
      <w:trPr>
        <w:trHeight w:val="90"/>
      </w:trPr>
      <w:tc>
        <w:tcPr>
          <w:tcW w:w="6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E2859" w:rsidRPr="00AB3FDC" w:rsidRDefault="00CE2859" w:rsidP="008027A7">
          <w:pPr>
            <w:tabs>
              <w:tab w:val="num" w:pos="360"/>
            </w:tabs>
            <w:ind w:left="360" w:hanging="360"/>
            <w:jc w:val="center"/>
            <w:rPr>
              <w:i/>
              <w:iCs/>
              <w:sz w:val="22"/>
              <w:szCs w:val="22"/>
            </w:rPr>
          </w:pPr>
          <w:r w:rsidRPr="00AB3FDC">
            <w:rPr>
              <w:i/>
              <w:iCs/>
              <w:sz w:val="22"/>
              <w:szCs w:val="22"/>
            </w:rPr>
            <w:t>0</w:t>
          </w:r>
        </w:p>
      </w:tc>
      <w:tc>
        <w:tcPr>
          <w:tcW w:w="33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E2859" w:rsidRPr="00AB3FDC" w:rsidRDefault="00CE2859" w:rsidP="008027A7">
          <w:pPr>
            <w:jc w:val="center"/>
            <w:rPr>
              <w:i/>
              <w:iCs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1</w:t>
          </w:r>
        </w:p>
      </w:tc>
      <w:tc>
        <w:tcPr>
          <w:tcW w:w="42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E2859" w:rsidRPr="00AB3FDC" w:rsidRDefault="00CE2859" w:rsidP="008027A7">
          <w:pPr>
            <w:jc w:val="center"/>
            <w:rPr>
              <w:i/>
              <w:iCs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2</w:t>
          </w:r>
        </w:p>
      </w:tc>
      <w:tc>
        <w:tcPr>
          <w:tcW w:w="46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E2859" w:rsidRPr="00AB3FDC" w:rsidRDefault="00CE2859" w:rsidP="008027A7">
          <w:pPr>
            <w:jc w:val="center"/>
            <w:rPr>
              <w:i/>
              <w:iCs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3</w:t>
          </w: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E2859" w:rsidRDefault="00CE2859" w:rsidP="008027A7">
          <w:pPr>
            <w:jc w:val="center"/>
            <w:rPr>
              <w:i/>
              <w:iCs/>
              <w:sz w:val="22"/>
              <w:szCs w:val="22"/>
            </w:rPr>
          </w:pPr>
          <w:r>
            <w:rPr>
              <w:i/>
              <w:iCs/>
              <w:sz w:val="22"/>
              <w:szCs w:val="22"/>
            </w:rPr>
            <w:t>4</w:t>
          </w:r>
        </w:p>
      </w:tc>
    </w:tr>
  </w:tbl>
  <w:p w:rsidR="00CE2859" w:rsidRDefault="00CE2859" w:rsidP="00AB3FDC">
    <w:pPr>
      <w:pStyle w:val="Header"/>
    </w:pPr>
    <w:r w:rsidRPr="005D5047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C3868"/>
    <w:multiLevelType w:val="hybridMultilevel"/>
    <w:tmpl w:val="DF7C2E06"/>
    <w:lvl w:ilvl="0" w:tplc="2474F3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C916BC4"/>
    <w:multiLevelType w:val="hybridMultilevel"/>
    <w:tmpl w:val="721C2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FF293D"/>
    <w:multiLevelType w:val="hybridMultilevel"/>
    <w:tmpl w:val="DFB23CF8"/>
    <w:lvl w:ilvl="0" w:tplc="32DC89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59323C"/>
    <w:multiLevelType w:val="hybridMultilevel"/>
    <w:tmpl w:val="E4E85F6E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94A6442"/>
    <w:multiLevelType w:val="hybridMultilevel"/>
    <w:tmpl w:val="643E0C12"/>
    <w:lvl w:ilvl="0" w:tplc="EAC2C50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50336FDC"/>
    <w:multiLevelType w:val="hybridMultilevel"/>
    <w:tmpl w:val="23D61DB2"/>
    <w:lvl w:ilvl="0" w:tplc="7CBCA2E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5AC57FC4"/>
    <w:multiLevelType w:val="hybridMultilevel"/>
    <w:tmpl w:val="8A16DF12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61F23F32"/>
    <w:multiLevelType w:val="hybridMultilevel"/>
    <w:tmpl w:val="540CEA3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42A71F7"/>
    <w:multiLevelType w:val="hybridMultilevel"/>
    <w:tmpl w:val="110680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1B632D"/>
    <w:rsid w:val="0000064A"/>
    <w:rsid w:val="0000118C"/>
    <w:rsid w:val="00004B0E"/>
    <w:rsid w:val="00004DE1"/>
    <w:rsid w:val="00005131"/>
    <w:rsid w:val="00007CF3"/>
    <w:rsid w:val="00010627"/>
    <w:rsid w:val="00012265"/>
    <w:rsid w:val="000168DB"/>
    <w:rsid w:val="00017B73"/>
    <w:rsid w:val="0002243F"/>
    <w:rsid w:val="000242D2"/>
    <w:rsid w:val="00024EB2"/>
    <w:rsid w:val="000252C7"/>
    <w:rsid w:val="00025CA8"/>
    <w:rsid w:val="0002780B"/>
    <w:rsid w:val="00031908"/>
    <w:rsid w:val="00033C6A"/>
    <w:rsid w:val="00035499"/>
    <w:rsid w:val="00042940"/>
    <w:rsid w:val="000456B4"/>
    <w:rsid w:val="00047799"/>
    <w:rsid w:val="000519F8"/>
    <w:rsid w:val="00052AF5"/>
    <w:rsid w:val="00053CA7"/>
    <w:rsid w:val="00057FD6"/>
    <w:rsid w:val="00061A5B"/>
    <w:rsid w:val="00061B4D"/>
    <w:rsid w:val="00065B2A"/>
    <w:rsid w:val="00070B0C"/>
    <w:rsid w:val="000811C3"/>
    <w:rsid w:val="000815BA"/>
    <w:rsid w:val="00081A46"/>
    <w:rsid w:val="00085E05"/>
    <w:rsid w:val="00086166"/>
    <w:rsid w:val="00093523"/>
    <w:rsid w:val="00094B00"/>
    <w:rsid w:val="000959BB"/>
    <w:rsid w:val="0009709A"/>
    <w:rsid w:val="000A40A8"/>
    <w:rsid w:val="000A7145"/>
    <w:rsid w:val="000B0CB8"/>
    <w:rsid w:val="000B1493"/>
    <w:rsid w:val="000B26C2"/>
    <w:rsid w:val="000B27E6"/>
    <w:rsid w:val="000B318C"/>
    <w:rsid w:val="000B3293"/>
    <w:rsid w:val="000B41DC"/>
    <w:rsid w:val="000B5265"/>
    <w:rsid w:val="000B7ED1"/>
    <w:rsid w:val="000C416A"/>
    <w:rsid w:val="000C7201"/>
    <w:rsid w:val="000D6043"/>
    <w:rsid w:val="000D6989"/>
    <w:rsid w:val="000D6A13"/>
    <w:rsid w:val="000E32D8"/>
    <w:rsid w:val="000E3EDF"/>
    <w:rsid w:val="000E41D0"/>
    <w:rsid w:val="000E561C"/>
    <w:rsid w:val="000E5FE0"/>
    <w:rsid w:val="000E7E14"/>
    <w:rsid w:val="000F2082"/>
    <w:rsid w:val="000F33BE"/>
    <w:rsid w:val="000F6618"/>
    <w:rsid w:val="000F777B"/>
    <w:rsid w:val="001012BE"/>
    <w:rsid w:val="0010312C"/>
    <w:rsid w:val="00106847"/>
    <w:rsid w:val="00120AD3"/>
    <w:rsid w:val="001214A0"/>
    <w:rsid w:val="001218A2"/>
    <w:rsid w:val="001257F8"/>
    <w:rsid w:val="00125A9D"/>
    <w:rsid w:val="001352E8"/>
    <w:rsid w:val="00151347"/>
    <w:rsid w:val="001535C8"/>
    <w:rsid w:val="001552AC"/>
    <w:rsid w:val="0015666A"/>
    <w:rsid w:val="0015724C"/>
    <w:rsid w:val="00160672"/>
    <w:rsid w:val="0016178E"/>
    <w:rsid w:val="00162BA7"/>
    <w:rsid w:val="00163C1B"/>
    <w:rsid w:val="00163E9F"/>
    <w:rsid w:val="00166B18"/>
    <w:rsid w:val="001676E3"/>
    <w:rsid w:val="00173C33"/>
    <w:rsid w:val="0017460C"/>
    <w:rsid w:val="00174D1A"/>
    <w:rsid w:val="00180364"/>
    <w:rsid w:val="00182787"/>
    <w:rsid w:val="00182BD7"/>
    <w:rsid w:val="00183D68"/>
    <w:rsid w:val="00183F00"/>
    <w:rsid w:val="00184041"/>
    <w:rsid w:val="001841C1"/>
    <w:rsid w:val="00187653"/>
    <w:rsid w:val="00193501"/>
    <w:rsid w:val="0019624C"/>
    <w:rsid w:val="001A0734"/>
    <w:rsid w:val="001A0765"/>
    <w:rsid w:val="001A1638"/>
    <w:rsid w:val="001A3A11"/>
    <w:rsid w:val="001A5833"/>
    <w:rsid w:val="001A5F20"/>
    <w:rsid w:val="001A7399"/>
    <w:rsid w:val="001B192F"/>
    <w:rsid w:val="001B24E0"/>
    <w:rsid w:val="001B437C"/>
    <w:rsid w:val="001B54FF"/>
    <w:rsid w:val="001B632D"/>
    <w:rsid w:val="001C1471"/>
    <w:rsid w:val="001C6EC4"/>
    <w:rsid w:val="001C724D"/>
    <w:rsid w:val="001D062E"/>
    <w:rsid w:val="001D16C6"/>
    <w:rsid w:val="001D439A"/>
    <w:rsid w:val="001D6526"/>
    <w:rsid w:val="001E0B86"/>
    <w:rsid w:val="001E4C9F"/>
    <w:rsid w:val="001E53C7"/>
    <w:rsid w:val="001F24CE"/>
    <w:rsid w:val="001F28E8"/>
    <w:rsid w:val="001F303B"/>
    <w:rsid w:val="001F67A4"/>
    <w:rsid w:val="002008FA"/>
    <w:rsid w:val="0020115B"/>
    <w:rsid w:val="00201415"/>
    <w:rsid w:val="00202F21"/>
    <w:rsid w:val="00210F98"/>
    <w:rsid w:val="002149C3"/>
    <w:rsid w:val="00216083"/>
    <w:rsid w:val="00216485"/>
    <w:rsid w:val="00220A54"/>
    <w:rsid w:val="00221E64"/>
    <w:rsid w:val="002262C8"/>
    <w:rsid w:val="00226BB0"/>
    <w:rsid w:val="002316BA"/>
    <w:rsid w:val="0023384E"/>
    <w:rsid w:val="00234068"/>
    <w:rsid w:val="0023416B"/>
    <w:rsid w:val="00235838"/>
    <w:rsid w:val="00235B87"/>
    <w:rsid w:val="00236079"/>
    <w:rsid w:val="00241414"/>
    <w:rsid w:val="002414C2"/>
    <w:rsid w:val="00242D9E"/>
    <w:rsid w:val="00243086"/>
    <w:rsid w:val="002431E8"/>
    <w:rsid w:val="00243996"/>
    <w:rsid w:val="00245B66"/>
    <w:rsid w:val="002460C1"/>
    <w:rsid w:val="00253D1D"/>
    <w:rsid w:val="0025519A"/>
    <w:rsid w:val="00257FFC"/>
    <w:rsid w:val="00260D0A"/>
    <w:rsid w:val="002643D2"/>
    <w:rsid w:val="00264FFB"/>
    <w:rsid w:val="00270001"/>
    <w:rsid w:val="00270C9A"/>
    <w:rsid w:val="0027568F"/>
    <w:rsid w:val="00276DB6"/>
    <w:rsid w:val="00277A85"/>
    <w:rsid w:val="00281EDF"/>
    <w:rsid w:val="00282894"/>
    <w:rsid w:val="00285722"/>
    <w:rsid w:val="002911B6"/>
    <w:rsid w:val="0029359B"/>
    <w:rsid w:val="0029501C"/>
    <w:rsid w:val="002973D2"/>
    <w:rsid w:val="002A29D7"/>
    <w:rsid w:val="002A386A"/>
    <w:rsid w:val="002A5B81"/>
    <w:rsid w:val="002A77CE"/>
    <w:rsid w:val="002B269D"/>
    <w:rsid w:val="002B378E"/>
    <w:rsid w:val="002B60BA"/>
    <w:rsid w:val="002B6C0C"/>
    <w:rsid w:val="002C14B9"/>
    <w:rsid w:val="002C307B"/>
    <w:rsid w:val="002D3109"/>
    <w:rsid w:val="002D41BE"/>
    <w:rsid w:val="002D63A7"/>
    <w:rsid w:val="002E1461"/>
    <w:rsid w:val="002E1F5B"/>
    <w:rsid w:val="002E44D8"/>
    <w:rsid w:val="002E4827"/>
    <w:rsid w:val="002E5278"/>
    <w:rsid w:val="002E578D"/>
    <w:rsid w:val="002E70E7"/>
    <w:rsid w:val="002F319A"/>
    <w:rsid w:val="002F3A53"/>
    <w:rsid w:val="002F3D15"/>
    <w:rsid w:val="00300C9C"/>
    <w:rsid w:val="00300E6C"/>
    <w:rsid w:val="00301508"/>
    <w:rsid w:val="00302DA0"/>
    <w:rsid w:val="00302DC3"/>
    <w:rsid w:val="00303556"/>
    <w:rsid w:val="0030508F"/>
    <w:rsid w:val="00306A49"/>
    <w:rsid w:val="00306C42"/>
    <w:rsid w:val="00316C94"/>
    <w:rsid w:val="00325284"/>
    <w:rsid w:val="0032672C"/>
    <w:rsid w:val="00330624"/>
    <w:rsid w:val="00332C7C"/>
    <w:rsid w:val="00334E3F"/>
    <w:rsid w:val="003364DF"/>
    <w:rsid w:val="00336505"/>
    <w:rsid w:val="00337CEE"/>
    <w:rsid w:val="00341FB3"/>
    <w:rsid w:val="00347A98"/>
    <w:rsid w:val="00351AC6"/>
    <w:rsid w:val="00363001"/>
    <w:rsid w:val="00363A4A"/>
    <w:rsid w:val="00363D9B"/>
    <w:rsid w:val="00366312"/>
    <w:rsid w:val="00367B16"/>
    <w:rsid w:val="00370834"/>
    <w:rsid w:val="00374F7D"/>
    <w:rsid w:val="00376E2A"/>
    <w:rsid w:val="00377AF0"/>
    <w:rsid w:val="00381739"/>
    <w:rsid w:val="00381CC7"/>
    <w:rsid w:val="00381D17"/>
    <w:rsid w:val="00382BF5"/>
    <w:rsid w:val="00384D9A"/>
    <w:rsid w:val="00385573"/>
    <w:rsid w:val="003951FC"/>
    <w:rsid w:val="00396F20"/>
    <w:rsid w:val="003A0CA5"/>
    <w:rsid w:val="003A0D3F"/>
    <w:rsid w:val="003A46C6"/>
    <w:rsid w:val="003B0F4D"/>
    <w:rsid w:val="003B16CF"/>
    <w:rsid w:val="003B43F8"/>
    <w:rsid w:val="003B7DC3"/>
    <w:rsid w:val="003C0508"/>
    <w:rsid w:val="003C164F"/>
    <w:rsid w:val="003C25DD"/>
    <w:rsid w:val="003C2A74"/>
    <w:rsid w:val="003C4BAA"/>
    <w:rsid w:val="003C588C"/>
    <w:rsid w:val="003C5C93"/>
    <w:rsid w:val="003C73CF"/>
    <w:rsid w:val="003D0DD9"/>
    <w:rsid w:val="003D25C3"/>
    <w:rsid w:val="003D487E"/>
    <w:rsid w:val="003E0A70"/>
    <w:rsid w:val="003E34BA"/>
    <w:rsid w:val="003E4674"/>
    <w:rsid w:val="003E73DE"/>
    <w:rsid w:val="003E782E"/>
    <w:rsid w:val="003F71F3"/>
    <w:rsid w:val="003F79F6"/>
    <w:rsid w:val="00410830"/>
    <w:rsid w:val="00413300"/>
    <w:rsid w:val="00414A2B"/>
    <w:rsid w:val="004164C0"/>
    <w:rsid w:val="0041670F"/>
    <w:rsid w:val="004169FA"/>
    <w:rsid w:val="004208F6"/>
    <w:rsid w:val="00421690"/>
    <w:rsid w:val="00421D99"/>
    <w:rsid w:val="0042338B"/>
    <w:rsid w:val="00431A9C"/>
    <w:rsid w:val="00432F19"/>
    <w:rsid w:val="00433E3D"/>
    <w:rsid w:val="0043495C"/>
    <w:rsid w:val="00435103"/>
    <w:rsid w:val="004378A2"/>
    <w:rsid w:val="00440911"/>
    <w:rsid w:val="00441DFB"/>
    <w:rsid w:val="00443550"/>
    <w:rsid w:val="00443749"/>
    <w:rsid w:val="00446B08"/>
    <w:rsid w:val="00451308"/>
    <w:rsid w:val="0045158A"/>
    <w:rsid w:val="00453EA4"/>
    <w:rsid w:val="00454467"/>
    <w:rsid w:val="004561F2"/>
    <w:rsid w:val="00463CEB"/>
    <w:rsid w:val="00464558"/>
    <w:rsid w:val="00470089"/>
    <w:rsid w:val="00471FAB"/>
    <w:rsid w:val="00472AA3"/>
    <w:rsid w:val="004745F4"/>
    <w:rsid w:val="0047666B"/>
    <w:rsid w:val="00476D56"/>
    <w:rsid w:val="00477EB2"/>
    <w:rsid w:val="0048092F"/>
    <w:rsid w:val="00486502"/>
    <w:rsid w:val="00490E8D"/>
    <w:rsid w:val="00491C15"/>
    <w:rsid w:val="00492B2D"/>
    <w:rsid w:val="00493C2B"/>
    <w:rsid w:val="0049576B"/>
    <w:rsid w:val="004A0A36"/>
    <w:rsid w:val="004A1E39"/>
    <w:rsid w:val="004A486A"/>
    <w:rsid w:val="004A63E9"/>
    <w:rsid w:val="004A7972"/>
    <w:rsid w:val="004B0056"/>
    <w:rsid w:val="004B0589"/>
    <w:rsid w:val="004B076B"/>
    <w:rsid w:val="004B0DF7"/>
    <w:rsid w:val="004B4133"/>
    <w:rsid w:val="004B57FA"/>
    <w:rsid w:val="004C0959"/>
    <w:rsid w:val="004C0A61"/>
    <w:rsid w:val="004D00E0"/>
    <w:rsid w:val="004D0CC3"/>
    <w:rsid w:val="004D10A7"/>
    <w:rsid w:val="004D33FC"/>
    <w:rsid w:val="004D3D4B"/>
    <w:rsid w:val="004D45E2"/>
    <w:rsid w:val="004E0E2B"/>
    <w:rsid w:val="004E1CE2"/>
    <w:rsid w:val="004E5AA2"/>
    <w:rsid w:val="004E7059"/>
    <w:rsid w:val="004E7BEF"/>
    <w:rsid w:val="004F158F"/>
    <w:rsid w:val="004F5618"/>
    <w:rsid w:val="004F60C2"/>
    <w:rsid w:val="004F6647"/>
    <w:rsid w:val="004F6E47"/>
    <w:rsid w:val="00502EF5"/>
    <w:rsid w:val="00502FE9"/>
    <w:rsid w:val="00504AED"/>
    <w:rsid w:val="00505721"/>
    <w:rsid w:val="0051036B"/>
    <w:rsid w:val="005111D8"/>
    <w:rsid w:val="00511505"/>
    <w:rsid w:val="00511C0E"/>
    <w:rsid w:val="00511C72"/>
    <w:rsid w:val="00511CFA"/>
    <w:rsid w:val="0051601B"/>
    <w:rsid w:val="00517F3A"/>
    <w:rsid w:val="00521534"/>
    <w:rsid w:val="00525D36"/>
    <w:rsid w:val="00531BD6"/>
    <w:rsid w:val="00535121"/>
    <w:rsid w:val="005375B7"/>
    <w:rsid w:val="005420AF"/>
    <w:rsid w:val="00543035"/>
    <w:rsid w:val="005438F3"/>
    <w:rsid w:val="00544BFD"/>
    <w:rsid w:val="0055003E"/>
    <w:rsid w:val="00550E9F"/>
    <w:rsid w:val="005526A4"/>
    <w:rsid w:val="0055642D"/>
    <w:rsid w:val="0056260B"/>
    <w:rsid w:val="00564171"/>
    <w:rsid w:val="0056423C"/>
    <w:rsid w:val="00565075"/>
    <w:rsid w:val="005653A8"/>
    <w:rsid w:val="00565C81"/>
    <w:rsid w:val="005748B2"/>
    <w:rsid w:val="00574B8F"/>
    <w:rsid w:val="0057746B"/>
    <w:rsid w:val="00577AB7"/>
    <w:rsid w:val="00581115"/>
    <w:rsid w:val="00581B08"/>
    <w:rsid w:val="00583066"/>
    <w:rsid w:val="005831A9"/>
    <w:rsid w:val="005837F3"/>
    <w:rsid w:val="00583C6B"/>
    <w:rsid w:val="00585D3E"/>
    <w:rsid w:val="0058740B"/>
    <w:rsid w:val="005936A4"/>
    <w:rsid w:val="005944C3"/>
    <w:rsid w:val="00596F0F"/>
    <w:rsid w:val="00597500"/>
    <w:rsid w:val="005A1180"/>
    <w:rsid w:val="005A1B83"/>
    <w:rsid w:val="005A64D9"/>
    <w:rsid w:val="005A6D90"/>
    <w:rsid w:val="005A7045"/>
    <w:rsid w:val="005A7129"/>
    <w:rsid w:val="005B60B0"/>
    <w:rsid w:val="005B7684"/>
    <w:rsid w:val="005B792F"/>
    <w:rsid w:val="005C3213"/>
    <w:rsid w:val="005C6C4C"/>
    <w:rsid w:val="005D0659"/>
    <w:rsid w:val="005D0DB3"/>
    <w:rsid w:val="005D11A1"/>
    <w:rsid w:val="005D18D9"/>
    <w:rsid w:val="005D1DE2"/>
    <w:rsid w:val="005D4600"/>
    <w:rsid w:val="005D4781"/>
    <w:rsid w:val="005E078C"/>
    <w:rsid w:val="005E20D8"/>
    <w:rsid w:val="005E289F"/>
    <w:rsid w:val="005E32D9"/>
    <w:rsid w:val="005E342D"/>
    <w:rsid w:val="005F113A"/>
    <w:rsid w:val="005F15C8"/>
    <w:rsid w:val="005F49BF"/>
    <w:rsid w:val="00600318"/>
    <w:rsid w:val="00600F69"/>
    <w:rsid w:val="00601F16"/>
    <w:rsid w:val="006119DA"/>
    <w:rsid w:val="0061467E"/>
    <w:rsid w:val="00615EC2"/>
    <w:rsid w:val="00617DA1"/>
    <w:rsid w:val="00621D47"/>
    <w:rsid w:val="00627354"/>
    <w:rsid w:val="00627F9B"/>
    <w:rsid w:val="006329E8"/>
    <w:rsid w:val="00633300"/>
    <w:rsid w:val="00644F4F"/>
    <w:rsid w:val="00646196"/>
    <w:rsid w:val="00646A74"/>
    <w:rsid w:val="00650025"/>
    <w:rsid w:val="00650329"/>
    <w:rsid w:val="00651700"/>
    <w:rsid w:val="00662450"/>
    <w:rsid w:val="006633AF"/>
    <w:rsid w:val="00663D4F"/>
    <w:rsid w:val="00664A56"/>
    <w:rsid w:val="0067146D"/>
    <w:rsid w:val="00671508"/>
    <w:rsid w:val="00672DA8"/>
    <w:rsid w:val="0067393F"/>
    <w:rsid w:val="00673EDC"/>
    <w:rsid w:val="00674B4F"/>
    <w:rsid w:val="0067552F"/>
    <w:rsid w:val="006808BE"/>
    <w:rsid w:val="00680CAB"/>
    <w:rsid w:val="0068213E"/>
    <w:rsid w:val="00684B7A"/>
    <w:rsid w:val="006858F1"/>
    <w:rsid w:val="00692C3F"/>
    <w:rsid w:val="00696D15"/>
    <w:rsid w:val="006A1FB3"/>
    <w:rsid w:val="006A4E59"/>
    <w:rsid w:val="006A61CF"/>
    <w:rsid w:val="006A6272"/>
    <w:rsid w:val="006B3153"/>
    <w:rsid w:val="006C2052"/>
    <w:rsid w:val="006C2755"/>
    <w:rsid w:val="006C327F"/>
    <w:rsid w:val="006C6008"/>
    <w:rsid w:val="006C6B74"/>
    <w:rsid w:val="006C7C77"/>
    <w:rsid w:val="006D0BA3"/>
    <w:rsid w:val="006D0E5F"/>
    <w:rsid w:val="006D160F"/>
    <w:rsid w:val="006D22A2"/>
    <w:rsid w:val="006D36B3"/>
    <w:rsid w:val="006D5814"/>
    <w:rsid w:val="006D741A"/>
    <w:rsid w:val="006E0647"/>
    <w:rsid w:val="006E07A1"/>
    <w:rsid w:val="006E0AFA"/>
    <w:rsid w:val="006E1725"/>
    <w:rsid w:val="006E3C45"/>
    <w:rsid w:val="006E4A42"/>
    <w:rsid w:val="006E78C7"/>
    <w:rsid w:val="006F15B6"/>
    <w:rsid w:val="006F1614"/>
    <w:rsid w:val="006F454E"/>
    <w:rsid w:val="006F639B"/>
    <w:rsid w:val="00700C87"/>
    <w:rsid w:val="007040F0"/>
    <w:rsid w:val="007046AB"/>
    <w:rsid w:val="00706262"/>
    <w:rsid w:val="0070753F"/>
    <w:rsid w:val="00712084"/>
    <w:rsid w:val="00714743"/>
    <w:rsid w:val="00714D83"/>
    <w:rsid w:val="007166B8"/>
    <w:rsid w:val="00717522"/>
    <w:rsid w:val="00720205"/>
    <w:rsid w:val="00721BFD"/>
    <w:rsid w:val="00722DFC"/>
    <w:rsid w:val="007232D5"/>
    <w:rsid w:val="00723329"/>
    <w:rsid w:val="0072344B"/>
    <w:rsid w:val="00725947"/>
    <w:rsid w:val="0073007C"/>
    <w:rsid w:val="00730DC8"/>
    <w:rsid w:val="007311C0"/>
    <w:rsid w:val="00732075"/>
    <w:rsid w:val="00732E3E"/>
    <w:rsid w:val="00741DF1"/>
    <w:rsid w:val="00743487"/>
    <w:rsid w:val="007436E8"/>
    <w:rsid w:val="00746495"/>
    <w:rsid w:val="00750866"/>
    <w:rsid w:val="0075653D"/>
    <w:rsid w:val="00756FF4"/>
    <w:rsid w:val="00757AA6"/>
    <w:rsid w:val="00761D5E"/>
    <w:rsid w:val="00763364"/>
    <w:rsid w:val="007662FF"/>
    <w:rsid w:val="00767A2B"/>
    <w:rsid w:val="00770CE9"/>
    <w:rsid w:val="00774245"/>
    <w:rsid w:val="007807C5"/>
    <w:rsid w:val="00781BB0"/>
    <w:rsid w:val="00782751"/>
    <w:rsid w:val="007829BD"/>
    <w:rsid w:val="00783487"/>
    <w:rsid w:val="0078360B"/>
    <w:rsid w:val="00783F80"/>
    <w:rsid w:val="00784B72"/>
    <w:rsid w:val="007872BB"/>
    <w:rsid w:val="00790404"/>
    <w:rsid w:val="0079373E"/>
    <w:rsid w:val="007A0BB5"/>
    <w:rsid w:val="007A3FE3"/>
    <w:rsid w:val="007A4F38"/>
    <w:rsid w:val="007A7079"/>
    <w:rsid w:val="007B2FC4"/>
    <w:rsid w:val="007B460C"/>
    <w:rsid w:val="007B4F5F"/>
    <w:rsid w:val="007B7594"/>
    <w:rsid w:val="007B7D4B"/>
    <w:rsid w:val="007C0DB3"/>
    <w:rsid w:val="007C1AD6"/>
    <w:rsid w:val="007C2476"/>
    <w:rsid w:val="007C36C3"/>
    <w:rsid w:val="007C3F42"/>
    <w:rsid w:val="007C416E"/>
    <w:rsid w:val="007C49A9"/>
    <w:rsid w:val="007C4A78"/>
    <w:rsid w:val="007C5B27"/>
    <w:rsid w:val="007D4DDB"/>
    <w:rsid w:val="007E2AF9"/>
    <w:rsid w:val="007E6F6B"/>
    <w:rsid w:val="007F05E4"/>
    <w:rsid w:val="007F0869"/>
    <w:rsid w:val="007F1F08"/>
    <w:rsid w:val="007F2A9A"/>
    <w:rsid w:val="007F321F"/>
    <w:rsid w:val="0080191A"/>
    <w:rsid w:val="00801DD9"/>
    <w:rsid w:val="0080228A"/>
    <w:rsid w:val="008027A7"/>
    <w:rsid w:val="008061D6"/>
    <w:rsid w:val="008133F4"/>
    <w:rsid w:val="008136C8"/>
    <w:rsid w:val="00813996"/>
    <w:rsid w:val="00814DBE"/>
    <w:rsid w:val="00816519"/>
    <w:rsid w:val="00821962"/>
    <w:rsid w:val="0082287D"/>
    <w:rsid w:val="008256DA"/>
    <w:rsid w:val="00826323"/>
    <w:rsid w:val="00830B8B"/>
    <w:rsid w:val="008310BF"/>
    <w:rsid w:val="00832886"/>
    <w:rsid w:val="00835236"/>
    <w:rsid w:val="008378B1"/>
    <w:rsid w:val="008418AE"/>
    <w:rsid w:val="00841E38"/>
    <w:rsid w:val="00844656"/>
    <w:rsid w:val="008478B4"/>
    <w:rsid w:val="00851AF3"/>
    <w:rsid w:val="00851E01"/>
    <w:rsid w:val="00851F29"/>
    <w:rsid w:val="00856B46"/>
    <w:rsid w:val="008658F2"/>
    <w:rsid w:val="00871394"/>
    <w:rsid w:val="0087575F"/>
    <w:rsid w:val="0087619B"/>
    <w:rsid w:val="00880019"/>
    <w:rsid w:val="00880782"/>
    <w:rsid w:val="00880AFE"/>
    <w:rsid w:val="0088532F"/>
    <w:rsid w:val="008860A7"/>
    <w:rsid w:val="00886545"/>
    <w:rsid w:val="00887636"/>
    <w:rsid w:val="00887D0E"/>
    <w:rsid w:val="00893A3D"/>
    <w:rsid w:val="008A29AD"/>
    <w:rsid w:val="008A6F44"/>
    <w:rsid w:val="008B5BBE"/>
    <w:rsid w:val="008C2978"/>
    <w:rsid w:val="008C3232"/>
    <w:rsid w:val="008C3BD6"/>
    <w:rsid w:val="008C4D22"/>
    <w:rsid w:val="008C5385"/>
    <w:rsid w:val="008C64CC"/>
    <w:rsid w:val="008C67F6"/>
    <w:rsid w:val="008C7BCE"/>
    <w:rsid w:val="008C7F12"/>
    <w:rsid w:val="008D15EF"/>
    <w:rsid w:val="008D2586"/>
    <w:rsid w:val="008D61C9"/>
    <w:rsid w:val="008D7A6F"/>
    <w:rsid w:val="008D7C8C"/>
    <w:rsid w:val="008D7FE5"/>
    <w:rsid w:val="008E0F7A"/>
    <w:rsid w:val="008E58D2"/>
    <w:rsid w:val="008F072A"/>
    <w:rsid w:val="008F0D0A"/>
    <w:rsid w:val="008F1EB8"/>
    <w:rsid w:val="008F2D07"/>
    <w:rsid w:val="008F3E36"/>
    <w:rsid w:val="008F403D"/>
    <w:rsid w:val="008F4288"/>
    <w:rsid w:val="008F5511"/>
    <w:rsid w:val="008F691D"/>
    <w:rsid w:val="008F73C2"/>
    <w:rsid w:val="00900C20"/>
    <w:rsid w:val="00902307"/>
    <w:rsid w:val="009077E0"/>
    <w:rsid w:val="00910867"/>
    <w:rsid w:val="009124C1"/>
    <w:rsid w:val="00914828"/>
    <w:rsid w:val="009148B9"/>
    <w:rsid w:val="009156EF"/>
    <w:rsid w:val="00916FE7"/>
    <w:rsid w:val="00920447"/>
    <w:rsid w:val="00923E85"/>
    <w:rsid w:val="00927C15"/>
    <w:rsid w:val="00932B6A"/>
    <w:rsid w:val="00933CF6"/>
    <w:rsid w:val="009375F6"/>
    <w:rsid w:val="009508B6"/>
    <w:rsid w:val="0095226C"/>
    <w:rsid w:val="009541A1"/>
    <w:rsid w:val="00957950"/>
    <w:rsid w:val="00961547"/>
    <w:rsid w:val="009647F5"/>
    <w:rsid w:val="00966D91"/>
    <w:rsid w:val="009730B6"/>
    <w:rsid w:val="009817FA"/>
    <w:rsid w:val="00981C81"/>
    <w:rsid w:val="0098275F"/>
    <w:rsid w:val="00983797"/>
    <w:rsid w:val="009929BC"/>
    <w:rsid w:val="00993512"/>
    <w:rsid w:val="00996E3B"/>
    <w:rsid w:val="00996E84"/>
    <w:rsid w:val="00997388"/>
    <w:rsid w:val="009A1B60"/>
    <w:rsid w:val="009A326E"/>
    <w:rsid w:val="009A49DA"/>
    <w:rsid w:val="009A65BF"/>
    <w:rsid w:val="009A6B13"/>
    <w:rsid w:val="009B2EC5"/>
    <w:rsid w:val="009B3B63"/>
    <w:rsid w:val="009B44AF"/>
    <w:rsid w:val="009C15CA"/>
    <w:rsid w:val="009C24FD"/>
    <w:rsid w:val="009C381E"/>
    <w:rsid w:val="009D00DB"/>
    <w:rsid w:val="009D0EA5"/>
    <w:rsid w:val="009D2759"/>
    <w:rsid w:val="009D28B0"/>
    <w:rsid w:val="009D46D3"/>
    <w:rsid w:val="009D5CEE"/>
    <w:rsid w:val="009D764B"/>
    <w:rsid w:val="009D786D"/>
    <w:rsid w:val="009D7C88"/>
    <w:rsid w:val="009E27F1"/>
    <w:rsid w:val="009E2B9E"/>
    <w:rsid w:val="009E3DEC"/>
    <w:rsid w:val="009E63ED"/>
    <w:rsid w:val="009F2851"/>
    <w:rsid w:val="009F4780"/>
    <w:rsid w:val="009F5B57"/>
    <w:rsid w:val="009F6B7B"/>
    <w:rsid w:val="009F7DAF"/>
    <w:rsid w:val="00A02AB7"/>
    <w:rsid w:val="00A06F1D"/>
    <w:rsid w:val="00A1106E"/>
    <w:rsid w:val="00A14D9C"/>
    <w:rsid w:val="00A16344"/>
    <w:rsid w:val="00A17251"/>
    <w:rsid w:val="00A20FE6"/>
    <w:rsid w:val="00A222A3"/>
    <w:rsid w:val="00A227D0"/>
    <w:rsid w:val="00A2375B"/>
    <w:rsid w:val="00A250E7"/>
    <w:rsid w:val="00A306D2"/>
    <w:rsid w:val="00A35A4C"/>
    <w:rsid w:val="00A36565"/>
    <w:rsid w:val="00A36A74"/>
    <w:rsid w:val="00A43A38"/>
    <w:rsid w:val="00A45FFB"/>
    <w:rsid w:val="00A46E77"/>
    <w:rsid w:val="00A47BF0"/>
    <w:rsid w:val="00A47F91"/>
    <w:rsid w:val="00A51146"/>
    <w:rsid w:val="00A52436"/>
    <w:rsid w:val="00A53157"/>
    <w:rsid w:val="00A552A3"/>
    <w:rsid w:val="00A57A68"/>
    <w:rsid w:val="00A62C8B"/>
    <w:rsid w:val="00A62D78"/>
    <w:rsid w:val="00A63B17"/>
    <w:rsid w:val="00A650B5"/>
    <w:rsid w:val="00A73DE0"/>
    <w:rsid w:val="00A74DC2"/>
    <w:rsid w:val="00A761F9"/>
    <w:rsid w:val="00A818C3"/>
    <w:rsid w:val="00A81D04"/>
    <w:rsid w:val="00A8340B"/>
    <w:rsid w:val="00A864AE"/>
    <w:rsid w:val="00A90F92"/>
    <w:rsid w:val="00A9132B"/>
    <w:rsid w:val="00A9191A"/>
    <w:rsid w:val="00A92989"/>
    <w:rsid w:val="00A94842"/>
    <w:rsid w:val="00AA4AEE"/>
    <w:rsid w:val="00AA4EAF"/>
    <w:rsid w:val="00AB1269"/>
    <w:rsid w:val="00AB2B9D"/>
    <w:rsid w:val="00AB3FDC"/>
    <w:rsid w:val="00AB54BB"/>
    <w:rsid w:val="00AB76CC"/>
    <w:rsid w:val="00AD2967"/>
    <w:rsid w:val="00AD2C9E"/>
    <w:rsid w:val="00AD3A28"/>
    <w:rsid w:val="00AD5947"/>
    <w:rsid w:val="00AD609A"/>
    <w:rsid w:val="00AD776C"/>
    <w:rsid w:val="00AE0496"/>
    <w:rsid w:val="00AE50AD"/>
    <w:rsid w:val="00AF0D5A"/>
    <w:rsid w:val="00AF183A"/>
    <w:rsid w:val="00AF3B7B"/>
    <w:rsid w:val="00AF4436"/>
    <w:rsid w:val="00B00019"/>
    <w:rsid w:val="00B001E9"/>
    <w:rsid w:val="00B00767"/>
    <w:rsid w:val="00B04525"/>
    <w:rsid w:val="00B12F47"/>
    <w:rsid w:val="00B13C8C"/>
    <w:rsid w:val="00B15425"/>
    <w:rsid w:val="00B20269"/>
    <w:rsid w:val="00B20E71"/>
    <w:rsid w:val="00B20ED4"/>
    <w:rsid w:val="00B2352E"/>
    <w:rsid w:val="00B26137"/>
    <w:rsid w:val="00B26633"/>
    <w:rsid w:val="00B267CE"/>
    <w:rsid w:val="00B306E4"/>
    <w:rsid w:val="00B30D94"/>
    <w:rsid w:val="00B34309"/>
    <w:rsid w:val="00B34F7D"/>
    <w:rsid w:val="00B42618"/>
    <w:rsid w:val="00B42676"/>
    <w:rsid w:val="00B448F4"/>
    <w:rsid w:val="00B47840"/>
    <w:rsid w:val="00B47EF8"/>
    <w:rsid w:val="00B50EED"/>
    <w:rsid w:val="00B61C4F"/>
    <w:rsid w:val="00B63971"/>
    <w:rsid w:val="00B64427"/>
    <w:rsid w:val="00B670F4"/>
    <w:rsid w:val="00B73936"/>
    <w:rsid w:val="00B8109C"/>
    <w:rsid w:val="00B83C2B"/>
    <w:rsid w:val="00BB1293"/>
    <w:rsid w:val="00BB1901"/>
    <w:rsid w:val="00BB27B1"/>
    <w:rsid w:val="00BB65D8"/>
    <w:rsid w:val="00BB7C05"/>
    <w:rsid w:val="00BC08B6"/>
    <w:rsid w:val="00BC6D02"/>
    <w:rsid w:val="00BC7918"/>
    <w:rsid w:val="00BC79C7"/>
    <w:rsid w:val="00BC7B40"/>
    <w:rsid w:val="00BD5FE1"/>
    <w:rsid w:val="00BD6A11"/>
    <w:rsid w:val="00BD7915"/>
    <w:rsid w:val="00BE141C"/>
    <w:rsid w:val="00BE22E4"/>
    <w:rsid w:val="00BE4514"/>
    <w:rsid w:val="00BF0A3A"/>
    <w:rsid w:val="00BF26FB"/>
    <w:rsid w:val="00BF3136"/>
    <w:rsid w:val="00BF5165"/>
    <w:rsid w:val="00BF7166"/>
    <w:rsid w:val="00C16F59"/>
    <w:rsid w:val="00C16FF3"/>
    <w:rsid w:val="00C1785F"/>
    <w:rsid w:val="00C178E9"/>
    <w:rsid w:val="00C1796C"/>
    <w:rsid w:val="00C26BCB"/>
    <w:rsid w:val="00C26CB3"/>
    <w:rsid w:val="00C26F41"/>
    <w:rsid w:val="00C30EB1"/>
    <w:rsid w:val="00C3106B"/>
    <w:rsid w:val="00C33442"/>
    <w:rsid w:val="00C34AE3"/>
    <w:rsid w:val="00C34F5A"/>
    <w:rsid w:val="00C41BC8"/>
    <w:rsid w:val="00C4291B"/>
    <w:rsid w:val="00C44634"/>
    <w:rsid w:val="00C45F17"/>
    <w:rsid w:val="00C46A4C"/>
    <w:rsid w:val="00C50626"/>
    <w:rsid w:val="00C5238B"/>
    <w:rsid w:val="00C53911"/>
    <w:rsid w:val="00C55C6C"/>
    <w:rsid w:val="00C56901"/>
    <w:rsid w:val="00C62E33"/>
    <w:rsid w:val="00C6321F"/>
    <w:rsid w:val="00C63DAB"/>
    <w:rsid w:val="00C63FA2"/>
    <w:rsid w:val="00C66BF7"/>
    <w:rsid w:val="00C7070B"/>
    <w:rsid w:val="00C76F7D"/>
    <w:rsid w:val="00C82448"/>
    <w:rsid w:val="00C867AE"/>
    <w:rsid w:val="00C93294"/>
    <w:rsid w:val="00C9371C"/>
    <w:rsid w:val="00C97660"/>
    <w:rsid w:val="00CA02B1"/>
    <w:rsid w:val="00CA264E"/>
    <w:rsid w:val="00CB0B62"/>
    <w:rsid w:val="00CB35BE"/>
    <w:rsid w:val="00CB3BF8"/>
    <w:rsid w:val="00CB4426"/>
    <w:rsid w:val="00CB7311"/>
    <w:rsid w:val="00CC1D86"/>
    <w:rsid w:val="00CC688A"/>
    <w:rsid w:val="00CC7EAF"/>
    <w:rsid w:val="00CD0380"/>
    <w:rsid w:val="00CD3E86"/>
    <w:rsid w:val="00CD44A0"/>
    <w:rsid w:val="00CD50FC"/>
    <w:rsid w:val="00CD75E9"/>
    <w:rsid w:val="00CD76F0"/>
    <w:rsid w:val="00CD7C3B"/>
    <w:rsid w:val="00CE0841"/>
    <w:rsid w:val="00CE1089"/>
    <w:rsid w:val="00CE2859"/>
    <w:rsid w:val="00CE47D6"/>
    <w:rsid w:val="00CE5013"/>
    <w:rsid w:val="00CE514F"/>
    <w:rsid w:val="00CE5BDA"/>
    <w:rsid w:val="00CF2C8E"/>
    <w:rsid w:val="00CF2DD4"/>
    <w:rsid w:val="00CF3D7B"/>
    <w:rsid w:val="00CF5360"/>
    <w:rsid w:val="00CF5446"/>
    <w:rsid w:val="00D00673"/>
    <w:rsid w:val="00D020EC"/>
    <w:rsid w:val="00D02F28"/>
    <w:rsid w:val="00D03A71"/>
    <w:rsid w:val="00D07891"/>
    <w:rsid w:val="00D10A76"/>
    <w:rsid w:val="00D12BFB"/>
    <w:rsid w:val="00D12D7F"/>
    <w:rsid w:val="00D15B31"/>
    <w:rsid w:val="00D17D91"/>
    <w:rsid w:val="00D20490"/>
    <w:rsid w:val="00D210CE"/>
    <w:rsid w:val="00D258EC"/>
    <w:rsid w:val="00D267FC"/>
    <w:rsid w:val="00D30DCF"/>
    <w:rsid w:val="00D31E80"/>
    <w:rsid w:val="00D34C50"/>
    <w:rsid w:val="00D359B0"/>
    <w:rsid w:val="00D4044A"/>
    <w:rsid w:val="00D40B18"/>
    <w:rsid w:val="00D44280"/>
    <w:rsid w:val="00D445CD"/>
    <w:rsid w:val="00D44F97"/>
    <w:rsid w:val="00D47783"/>
    <w:rsid w:val="00D54C49"/>
    <w:rsid w:val="00D60F89"/>
    <w:rsid w:val="00D612EB"/>
    <w:rsid w:val="00D625E3"/>
    <w:rsid w:val="00D6338C"/>
    <w:rsid w:val="00D67426"/>
    <w:rsid w:val="00D70211"/>
    <w:rsid w:val="00D7149B"/>
    <w:rsid w:val="00D71B7D"/>
    <w:rsid w:val="00D7362F"/>
    <w:rsid w:val="00D746B7"/>
    <w:rsid w:val="00D748AB"/>
    <w:rsid w:val="00D80562"/>
    <w:rsid w:val="00D805A7"/>
    <w:rsid w:val="00D812F9"/>
    <w:rsid w:val="00D82AED"/>
    <w:rsid w:val="00D85A83"/>
    <w:rsid w:val="00D90B45"/>
    <w:rsid w:val="00D95AC0"/>
    <w:rsid w:val="00DA2867"/>
    <w:rsid w:val="00DB2DF5"/>
    <w:rsid w:val="00DB3FBD"/>
    <w:rsid w:val="00DB403C"/>
    <w:rsid w:val="00DB45ED"/>
    <w:rsid w:val="00DB6939"/>
    <w:rsid w:val="00DB6CEB"/>
    <w:rsid w:val="00DC0962"/>
    <w:rsid w:val="00DC1ADD"/>
    <w:rsid w:val="00DC2522"/>
    <w:rsid w:val="00DC2862"/>
    <w:rsid w:val="00DD04AE"/>
    <w:rsid w:val="00DD098F"/>
    <w:rsid w:val="00DD3D60"/>
    <w:rsid w:val="00DD514E"/>
    <w:rsid w:val="00DD5606"/>
    <w:rsid w:val="00DD5EB2"/>
    <w:rsid w:val="00DE07C4"/>
    <w:rsid w:val="00DE2D3C"/>
    <w:rsid w:val="00DE3034"/>
    <w:rsid w:val="00DE5036"/>
    <w:rsid w:val="00DE57AE"/>
    <w:rsid w:val="00DE7DF4"/>
    <w:rsid w:val="00DF0C63"/>
    <w:rsid w:val="00DF2ABE"/>
    <w:rsid w:val="00DF2FC4"/>
    <w:rsid w:val="00DF3C5B"/>
    <w:rsid w:val="00DF3E1A"/>
    <w:rsid w:val="00DF4AB3"/>
    <w:rsid w:val="00DF5F57"/>
    <w:rsid w:val="00E01A0B"/>
    <w:rsid w:val="00E02BC5"/>
    <w:rsid w:val="00E02D6B"/>
    <w:rsid w:val="00E0347F"/>
    <w:rsid w:val="00E0555C"/>
    <w:rsid w:val="00E055B8"/>
    <w:rsid w:val="00E07F84"/>
    <w:rsid w:val="00E12C01"/>
    <w:rsid w:val="00E1486A"/>
    <w:rsid w:val="00E16B94"/>
    <w:rsid w:val="00E21900"/>
    <w:rsid w:val="00E26451"/>
    <w:rsid w:val="00E26790"/>
    <w:rsid w:val="00E31C7C"/>
    <w:rsid w:val="00E33AAC"/>
    <w:rsid w:val="00E348DC"/>
    <w:rsid w:val="00E42103"/>
    <w:rsid w:val="00E42270"/>
    <w:rsid w:val="00E46014"/>
    <w:rsid w:val="00E47056"/>
    <w:rsid w:val="00E4721B"/>
    <w:rsid w:val="00E477B6"/>
    <w:rsid w:val="00E54EBF"/>
    <w:rsid w:val="00E5634F"/>
    <w:rsid w:val="00E5682A"/>
    <w:rsid w:val="00E571F5"/>
    <w:rsid w:val="00E609C6"/>
    <w:rsid w:val="00E6258B"/>
    <w:rsid w:val="00E63476"/>
    <w:rsid w:val="00E6526E"/>
    <w:rsid w:val="00E65990"/>
    <w:rsid w:val="00E66243"/>
    <w:rsid w:val="00E6632F"/>
    <w:rsid w:val="00E66FCD"/>
    <w:rsid w:val="00E75CC8"/>
    <w:rsid w:val="00E772E2"/>
    <w:rsid w:val="00E7739D"/>
    <w:rsid w:val="00E77C24"/>
    <w:rsid w:val="00E81F58"/>
    <w:rsid w:val="00E82088"/>
    <w:rsid w:val="00E85B55"/>
    <w:rsid w:val="00E862F8"/>
    <w:rsid w:val="00E86ADE"/>
    <w:rsid w:val="00E879FB"/>
    <w:rsid w:val="00E91211"/>
    <w:rsid w:val="00E95E00"/>
    <w:rsid w:val="00EA38D4"/>
    <w:rsid w:val="00EA4641"/>
    <w:rsid w:val="00EA5823"/>
    <w:rsid w:val="00EA67E0"/>
    <w:rsid w:val="00EB227A"/>
    <w:rsid w:val="00EB75A9"/>
    <w:rsid w:val="00EC0039"/>
    <w:rsid w:val="00EC21C0"/>
    <w:rsid w:val="00EC4642"/>
    <w:rsid w:val="00EC5475"/>
    <w:rsid w:val="00EC5479"/>
    <w:rsid w:val="00EC623E"/>
    <w:rsid w:val="00ED4B1B"/>
    <w:rsid w:val="00ED7276"/>
    <w:rsid w:val="00EE0504"/>
    <w:rsid w:val="00EE0D0B"/>
    <w:rsid w:val="00EE2547"/>
    <w:rsid w:val="00EE3FFF"/>
    <w:rsid w:val="00EE533F"/>
    <w:rsid w:val="00EF151E"/>
    <w:rsid w:val="00EF28AD"/>
    <w:rsid w:val="00EF2C80"/>
    <w:rsid w:val="00EF313B"/>
    <w:rsid w:val="00F00A6F"/>
    <w:rsid w:val="00F01417"/>
    <w:rsid w:val="00F04714"/>
    <w:rsid w:val="00F067AA"/>
    <w:rsid w:val="00F07F40"/>
    <w:rsid w:val="00F13753"/>
    <w:rsid w:val="00F1730B"/>
    <w:rsid w:val="00F201B1"/>
    <w:rsid w:val="00F20FAC"/>
    <w:rsid w:val="00F222ED"/>
    <w:rsid w:val="00F22A7E"/>
    <w:rsid w:val="00F24D44"/>
    <w:rsid w:val="00F26902"/>
    <w:rsid w:val="00F269E2"/>
    <w:rsid w:val="00F27934"/>
    <w:rsid w:val="00F27D5F"/>
    <w:rsid w:val="00F303AE"/>
    <w:rsid w:val="00F36418"/>
    <w:rsid w:val="00F409FB"/>
    <w:rsid w:val="00F41098"/>
    <w:rsid w:val="00F422CE"/>
    <w:rsid w:val="00F43694"/>
    <w:rsid w:val="00F51302"/>
    <w:rsid w:val="00F53425"/>
    <w:rsid w:val="00F53D31"/>
    <w:rsid w:val="00F648C4"/>
    <w:rsid w:val="00F652F7"/>
    <w:rsid w:val="00F70355"/>
    <w:rsid w:val="00F70831"/>
    <w:rsid w:val="00F72A6B"/>
    <w:rsid w:val="00F759EE"/>
    <w:rsid w:val="00F7687C"/>
    <w:rsid w:val="00F77094"/>
    <w:rsid w:val="00F81A32"/>
    <w:rsid w:val="00F837F9"/>
    <w:rsid w:val="00F8586B"/>
    <w:rsid w:val="00F86861"/>
    <w:rsid w:val="00F91E8E"/>
    <w:rsid w:val="00F92446"/>
    <w:rsid w:val="00F92B13"/>
    <w:rsid w:val="00F959EE"/>
    <w:rsid w:val="00F969CB"/>
    <w:rsid w:val="00FA2F0F"/>
    <w:rsid w:val="00FA3EAB"/>
    <w:rsid w:val="00FA56D2"/>
    <w:rsid w:val="00FA57D9"/>
    <w:rsid w:val="00FB0310"/>
    <w:rsid w:val="00FB04B0"/>
    <w:rsid w:val="00FB2D0E"/>
    <w:rsid w:val="00FB4699"/>
    <w:rsid w:val="00FB6626"/>
    <w:rsid w:val="00FB766A"/>
    <w:rsid w:val="00FB7691"/>
    <w:rsid w:val="00FC3496"/>
    <w:rsid w:val="00FD28C0"/>
    <w:rsid w:val="00FD43FF"/>
    <w:rsid w:val="00FD6C9E"/>
    <w:rsid w:val="00FE46D1"/>
    <w:rsid w:val="00FF0959"/>
    <w:rsid w:val="00FF25D2"/>
    <w:rsid w:val="00FF29B7"/>
    <w:rsid w:val="00FF40A3"/>
    <w:rsid w:val="00FF7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2D"/>
    <w:rPr>
      <w:rFonts w:eastAsia="Times New Roman"/>
      <w:sz w:val="28"/>
      <w:lang w:val="ro-RO"/>
    </w:rPr>
  </w:style>
  <w:style w:type="paragraph" w:styleId="Heading1">
    <w:name w:val="heading 1"/>
    <w:basedOn w:val="Normal"/>
    <w:next w:val="Normal"/>
    <w:link w:val="Heading1Char"/>
    <w:qFormat/>
    <w:rsid w:val="001B632D"/>
    <w:pPr>
      <w:keepNext/>
      <w:jc w:val="center"/>
      <w:outlineLvl w:val="0"/>
    </w:pPr>
    <w:rPr>
      <w:rFonts w:ascii="ZapfDingbats" w:eastAsia="ZapfDingbats" w:hAnsi="ZapfDingbats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C63DAB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632D"/>
    <w:rPr>
      <w:rFonts w:ascii="ZapfDingbats" w:eastAsia="ZapfDingbats" w:hAnsi="ZapfDingbats" w:cs="Times New Roman"/>
      <w:sz w:val="36"/>
      <w:szCs w:val="20"/>
    </w:rPr>
  </w:style>
  <w:style w:type="paragraph" w:styleId="Title">
    <w:name w:val="Title"/>
    <w:basedOn w:val="Normal"/>
    <w:link w:val="TitleChar"/>
    <w:qFormat/>
    <w:rsid w:val="001B632D"/>
    <w:pPr>
      <w:jc w:val="center"/>
    </w:pPr>
    <w:rPr>
      <w:rFonts w:ascii="ZapfDingbats" w:eastAsia="ZapfDingbats" w:hAnsi="ZapfDingbats"/>
      <w:b/>
      <w:sz w:val="60"/>
    </w:rPr>
  </w:style>
  <w:style w:type="character" w:customStyle="1" w:styleId="TitleChar">
    <w:name w:val="Title Char"/>
    <w:basedOn w:val="DefaultParagraphFont"/>
    <w:link w:val="Title"/>
    <w:rsid w:val="001B632D"/>
    <w:rPr>
      <w:rFonts w:ascii="ZapfDingbats" w:eastAsia="ZapfDingbats" w:hAnsi="ZapfDingbats" w:cs="Times New Roman"/>
      <w:b/>
      <w:sz w:val="60"/>
      <w:szCs w:val="20"/>
    </w:rPr>
  </w:style>
  <w:style w:type="character" w:customStyle="1" w:styleId="Bodytext">
    <w:name w:val="Body text_"/>
    <w:basedOn w:val="DefaultParagraphFont"/>
    <w:link w:val="Bodytext0"/>
    <w:rsid w:val="001B632D"/>
    <w:rPr>
      <w:sz w:val="21"/>
      <w:szCs w:val="21"/>
      <w:shd w:val="clear" w:color="auto" w:fill="FFFFFF"/>
    </w:rPr>
  </w:style>
  <w:style w:type="paragraph" w:customStyle="1" w:styleId="Bodytext0">
    <w:name w:val="Body text"/>
    <w:basedOn w:val="Normal"/>
    <w:link w:val="Bodytext"/>
    <w:rsid w:val="001B632D"/>
    <w:pPr>
      <w:shd w:val="clear" w:color="auto" w:fill="FFFFFF"/>
      <w:spacing w:line="0" w:lineRule="atLeast"/>
    </w:pPr>
    <w:rPr>
      <w:rFonts w:eastAsia="Calibri"/>
      <w:sz w:val="21"/>
      <w:szCs w:val="21"/>
    </w:rPr>
  </w:style>
  <w:style w:type="paragraph" w:styleId="Header">
    <w:name w:val="header"/>
    <w:basedOn w:val="Normal"/>
    <w:link w:val="HeaderChar1"/>
    <w:rsid w:val="00D359B0"/>
    <w:pPr>
      <w:tabs>
        <w:tab w:val="center" w:pos="4320"/>
        <w:tab w:val="right" w:pos="8640"/>
      </w:tabs>
    </w:pPr>
    <w:rPr>
      <w:rFonts w:cs="Tahoma"/>
      <w:sz w:val="24"/>
      <w:lang w:eastAsia="ro-RO"/>
    </w:rPr>
  </w:style>
  <w:style w:type="character" w:customStyle="1" w:styleId="HeaderChar1">
    <w:name w:val="Header Char1"/>
    <w:basedOn w:val="DefaultParagraphFont"/>
    <w:link w:val="Header"/>
    <w:rsid w:val="00D359B0"/>
    <w:rPr>
      <w:rFonts w:eastAsia="Times New Roman" w:cs="Tahoma"/>
      <w:sz w:val="24"/>
    </w:rPr>
  </w:style>
  <w:style w:type="paragraph" w:customStyle="1" w:styleId="Frspaiere1">
    <w:name w:val="Fără spațiere1"/>
    <w:qFormat/>
    <w:rsid w:val="00D359B0"/>
    <w:rPr>
      <w:rFonts w:ascii="Calibri" w:hAnsi="Calibri"/>
      <w:sz w:val="22"/>
      <w:szCs w:val="22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FB46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699"/>
    <w:rPr>
      <w:rFonts w:eastAsia="Times New Roman"/>
      <w:sz w:val="28"/>
      <w:lang w:eastAsia="en-US"/>
    </w:rPr>
  </w:style>
  <w:style w:type="paragraph" w:customStyle="1" w:styleId="Caracter">
    <w:name w:val="Caracter"/>
    <w:basedOn w:val="Normal"/>
    <w:rsid w:val="0032672C"/>
    <w:rPr>
      <w:rFonts w:cs="Tahoma"/>
      <w:sz w:val="24"/>
      <w:szCs w:val="24"/>
      <w:lang w:val="pl-PL" w:eastAsia="pl-PL"/>
    </w:rPr>
  </w:style>
  <w:style w:type="character" w:customStyle="1" w:styleId="HeaderChar">
    <w:name w:val="Header Char"/>
    <w:basedOn w:val="DefaultParagraphFont"/>
    <w:locked/>
    <w:rsid w:val="00AB3FDC"/>
    <w:rPr>
      <w:rFonts w:eastAsia="Times New Roman" w:cs="Tahoma"/>
      <w:sz w:val="20"/>
      <w:szCs w:val="20"/>
      <w:lang w:eastAsia="ro-RO"/>
    </w:rPr>
  </w:style>
  <w:style w:type="character" w:styleId="PageNumber">
    <w:name w:val="page number"/>
    <w:basedOn w:val="DefaultParagraphFont"/>
    <w:uiPriority w:val="99"/>
    <w:rsid w:val="00AB3FDC"/>
  </w:style>
  <w:style w:type="paragraph" w:styleId="BodyText1">
    <w:name w:val="Body Text"/>
    <w:basedOn w:val="Normal"/>
    <w:rsid w:val="00B20ED4"/>
    <w:pPr>
      <w:spacing w:after="120"/>
    </w:pPr>
    <w:rPr>
      <w:sz w:val="26"/>
      <w:szCs w:val="28"/>
    </w:rPr>
  </w:style>
  <w:style w:type="table" w:styleId="TableGrid">
    <w:name w:val="Table Grid"/>
    <w:basedOn w:val="TableNormal"/>
    <w:uiPriority w:val="39"/>
    <w:rsid w:val="00B4267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rsid w:val="00245B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paragraph" w:customStyle="1" w:styleId="Default">
    <w:name w:val="Default"/>
    <w:rsid w:val="00187653"/>
    <w:pPr>
      <w:suppressAutoHyphens/>
      <w:autoSpaceDE w:val="0"/>
      <w:autoSpaceDN w:val="0"/>
      <w:textAlignment w:val="baseline"/>
    </w:pPr>
    <w:rPr>
      <w:rFonts w:eastAsia="Times New Roman"/>
      <w:color w:val="000000"/>
      <w:sz w:val="24"/>
      <w:szCs w:val="24"/>
      <w:lang w:val="ro-RO"/>
    </w:rPr>
  </w:style>
  <w:style w:type="character" w:customStyle="1" w:styleId="do1">
    <w:name w:val="do1"/>
    <w:basedOn w:val="DefaultParagraphFont"/>
    <w:rsid w:val="00061A5B"/>
    <w:rPr>
      <w:b/>
      <w:bCs/>
      <w:sz w:val="26"/>
      <w:szCs w:val="26"/>
    </w:rPr>
  </w:style>
  <w:style w:type="character" w:customStyle="1" w:styleId="al1">
    <w:name w:val="al1"/>
    <w:basedOn w:val="DefaultParagraphFont"/>
    <w:rsid w:val="006E0AFA"/>
    <w:rPr>
      <w:b/>
      <w:bCs/>
      <w:color w:val="008F00"/>
    </w:rPr>
  </w:style>
  <w:style w:type="character" w:customStyle="1" w:styleId="tal1">
    <w:name w:val="tal1"/>
    <w:basedOn w:val="DefaultParagraphFont"/>
    <w:rsid w:val="006E0AFA"/>
  </w:style>
  <w:style w:type="character" w:customStyle="1" w:styleId="ar1">
    <w:name w:val="ar1"/>
    <w:basedOn w:val="DefaultParagraphFont"/>
    <w:rsid w:val="00486502"/>
    <w:rPr>
      <w:b/>
      <w:bCs/>
      <w:color w:val="0000AF"/>
      <w:sz w:val="22"/>
      <w:szCs w:val="22"/>
    </w:rPr>
  </w:style>
  <w:style w:type="character" w:customStyle="1" w:styleId="li1">
    <w:name w:val="li1"/>
    <w:basedOn w:val="DefaultParagraphFont"/>
    <w:rsid w:val="00486502"/>
    <w:rPr>
      <w:b/>
      <w:bCs/>
      <w:color w:val="8F0000"/>
    </w:rPr>
  </w:style>
  <w:style w:type="character" w:customStyle="1" w:styleId="tli1">
    <w:name w:val="tli1"/>
    <w:basedOn w:val="DefaultParagraphFont"/>
    <w:rsid w:val="00486502"/>
  </w:style>
  <w:style w:type="character" w:styleId="Hyperlink">
    <w:name w:val="Hyperlink"/>
    <w:basedOn w:val="DefaultParagraphFont"/>
    <w:uiPriority w:val="99"/>
    <w:rsid w:val="00EE2547"/>
    <w:rPr>
      <w:b/>
      <w:bCs/>
      <w:color w:val="333399"/>
      <w:u w:val="single"/>
    </w:rPr>
  </w:style>
  <w:style w:type="character" w:customStyle="1" w:styleId="ln2tarticol">
    <w:name w:val="ln2tarticol"/>
    <w:rsid w:val="00EE2547"/>
    <w:rPr>
      <w:rFonts w:cs="Times New Roman"/>
    </w:rPr>
  </w:style>
  <w:style w:type="character" w:customStyle="1" w:styleId="st1">
    <w:name w:val="st1"/>
    <w:basedOn w:val="DefaultParagraphFont"/>
    <w:rsid w:val="00435103"/>
  </w:style>
  <w:style w:type="character" w:customStyle="1" w:styleId="tpa1">
    <w:name w:val="tpa1"/>
    <w:basedOn w:val="DefaultParagraphFont"/>
    <w:rsid w:val="007F05E4"/>
  </w:style>
  <w:style w:type="character" w:customStyle="1" w:styleId="ln2talineat">
    <w:name w:val="ln2talineat"/>
    <w:rsid w:val="002C14B9"/>
    <w:rPr>
      <w:rFonts w:cs="Times New Roman"/>
    </w:rPr>
  </w:style>
  <w:style w:type="character" w:customStyle="1" w:styleId="lia1">
    <w:name w:val="li_a1"/>
    <w:basedOn w:val="DefaultParagraphFont"/>
    <w:rsid w:val="00835236"/>
    <w:rPr>
      <w:b/>
      <w:bCs/>
      <w:strike/>
      <w:color w:val="DC143C"/>
    </w:rPr>
  </w:style>
  <w:style w:type="character" w:customStyle="1" w:styleId="tlia1">
    <w:name w:val="tli_a1"/>
    <w:basedOn w:val="DefaultParagraphFont"/>
    <w:rsid w:val="00835236"/>
    <w:rPr>
      <w:strike/>
      <w:color w:val="DC143C"/>
    </w:rPr>
  </w:style>
  <w:style w:type="character" w:customStyle="1" w:styleId="lego1">
    <w:name w:val="lego1"/>
    <w:basedOn w:val="DefaultParagraphFont"/>
    <w:rsid w:val="00835236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egoa1">
    <w:name w:val="lego_a1"/>
    <w:basedOn w:val="DefaultParagraphFont"/>
    <w:rsid w:val="00835236"/>
    <w:rPr>
      <w:b w:val="0"/>
      <w:bCs w:val="0"/>
      <w:i/>
      <w:iCs/>
      <w:strike/>
      <w:vanish w:val="0"/>
      <w:webHidden w:val="0"/>
      <w:color w:val="6666FF"/>
      <w:sz w:val="18"/>
      <w:szCs w:val="18"/>
      <w:specVanish w:val="0"/>
    </w:rPr>
  </w:style>
  <w:style w:type="character" w:customStyle="1" w:styleId="tpaa1">
    <w:name w:val="tpa_a1"/>
    <w:basedOn w:val="DefaultParagraphFont"/>
    <w:rsid w:val="00664A56"/>
    <w:rPr>
      <w:strike/>
      <w:color w:val="DC143C"/>
    </w:rPr>
  </w:style>
  <w:style w:type="character" w:customStyle="1" w:styleId="ca1">
    <w:name w:val="ca1"/>
    <w:basedOn w:val="DefaultParagraphFont"/>
    <w:rsid w:val="00531BD6"/>
    <w:rPr>
      <w:b/>
      <w:bCs/>
      <w:color w:val="005F00"/>
      <w:sz w:val="24"/>
      <w:szCs w:val="24"/>
    </w:rPr>
  </w:style>
  <w:style w:type="character" w:customStyle="1" w:styleId="tca1">
    <w:name w:val="tca1"/>
    <w:basedOn w:val="DefaultParagraphFont"/>
    <w:rsid w:val="00531BD6"/>
    <w:rPr>
      <w:b/>
      <w:bCs/>
      <w:sz w:val="24"/>
      <w:szCs w:val="24"/>
    </w:rPr>
  </w:style>
  <w:style w:type="character" w:customStyle="1" w:styleId="ala1">
    <w:name w:val="al_a1"/>
    <w:basedOn w:val="DefaultParagraphFont"/>
    <w:rsid w:val="00531BD6"/>
    <w:rPr>
      <w:b/>
      <w:bCs/>
      <w:strike/>
      <w:color w:val="DC143C"/>
    </w:rPr>
  </w:style>
  <w:style w:type="character" w:customStyle="1" w:styleId="tala1">
    <w:name w:val="tal_a1"/>
    <w:basedOn w:val="DefaultParagraphFont"/>
    <w:rsid w:val="00531BD6"/>
    <w:rPr>
      <w:strike/>
      <w:color w:val="DC143C"/>
    </w:rPr>
  </w:style>
  <w:style w:type="paragraph" w:styleId="ListParagraph">
    <w:name w:val="List Paragraph"/>
    <w:basedOn w:val="Normal"/>
    <w:uiPriority w:val="34"/>
    <w:qFormat/>
    <w:rsid w:val="00316C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oc-ti">
    <w:name w:val="doc-ti"/>
    <w:basedOn w:val="Normal"/>
    <w:rsid w:val="00511C72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listparagraph">
    <w:name w:val="yiv6691941860msolistparagraph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normal">
    <w:name w:val="yiv6691941860msonormal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default">
    <w:name w:val="yiv6691941860default"/>
    <w:basedOn w:val="Normal"/>
    <w:rsid w:val="00EB227A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pt1">
    <w:name w:val="pt1"/>
    <w:basedOn w:val="DefaultParagraphFont"/>
    <w:rsid w:val="00700C87"/>
    <w:rPr>
      <w:b/>
      <w:bCs/>
      <w:color w:val="8F0000"/>
    </w:rPr>
  </w:style>
  <w:style w:type="character" w:customStyle="1" w:styleId="tpt1">
    <w:name w:val="tpt1"/>
    <w:basedOn w:val="DefaultParagraphFont"/>
    <w:rsid w:val="00700C87"/>
  </w:style>
  <w:style w:type="character" w:customStyle="1" w:styleId="Heading2Char">
    <w:name w:val="Heading 2 Char"/>
    <w:basedOn w:val="DefaultParagraphFont"/>
    <w:link w:val="Heading2"/>
    <w:uiPriority w:val="9"/>
    <w:semiHidden/>
    <w:rsid w:val="00C63DAB"/>
    <w:rPr>
      <w:rFonts w:ascii="Cambria" w:eastAsia="Times New Roman" w:hAnsi="Cambria" w:cs="Times New Roman"/>
      <w:b/>
      <w:bCs/>
      <w:i/>
      <w:iCs/>
      <w:sz w:val="28"/>
      <w:szCs w:val="28"/>
      <w:lang w:val="ro-RO"/>
    </w:rPr>
  </w:style>
  <w:style w:type="character" w:customStyle="1" w:styleId="apple-converted-space">
    <w:name w:val="apple-converted-space"/>
    <w:basedOn w:val="DefaultParagraphFont"/>
    <w:rsid w:val="00C63DAB"/>
    <w:rPr>
      <w:rFonts w:cs="Times New Roman"/>
    </w:rPr>
  </w:style>
  <w:style w:type="character" w:customStyle="1" w:styleId="ppar">
    <w:name w:val="p_par"/>
    <w:basedOn w:val="DefaultParagraphFont"/>
    <w:uiPriority w:val="99"/>
    <w:rsid w:val="00C63DAB"/>
    <w:rPr>
      <w:rFonts w:cs="Times New Roman"/>
    </w:rPr>
  </w:style>
  <w:style w:type="character" w:customStyle="1" w:styleId="plge">
    <w:name w:val="p_lge"/>
    <w:basedOn w:val="DefaultParagraphFont"/>
    <w:uiPriority w:val="99"/>
    <w:rsid w:val="00C63DAB"/>
    <w:rPr>
      <w:rFonts w:cs="Times New Roman"/>
    </w:rPr>
  </w:style>
  <w:style w:type="character" w:customStyle="1" w:styleId="part">
    <w:name w:val="p_art"/>
    <w:basedOn w:val="DefaultParagraphFont"/>
    <w:uiPriority w:val="99"/>
    <w:rsid w:val="00EB75A9"/>
    <w:rPr>
      <w:rFonts w:cs="Times New Roman"/>
    </w:rPr>
  </w:style>
  <w:style w:type="character" w:customStyle="1" w:styleId="partttl">
    <w:name w:val="p_art_ttl"/>
    <w:basedOn w:val="DefaultParagraphFont"/>
    <w:uiPriority w:val="99"/>
    <w:rsid w:val="00684B7A"/>
    <w:rPr>
      <w:rFonts w:cs="Times New Roman"/>
    </w:rPr>
  </w:style>
  <w:style w:type="character" w:styleId="CommentReference">
    <w:name w:val="annotation reference"/>
    <w:basedOn w:val="DefaultParagraphFont"/>
    <w:semiHidden/>
    <w:rsid w:val="00871394"/>
    <w:rPr>
      <w:sz w:val="16"/>
      <w:szCs w:val="16"/>
    </w:rPr>
  </w:style>
  <w:style w:type="paragraph" w:styleId="CommentText">
    <w:name w:val="annotation text"/>
    <w:basedOn w:val="Normal"/>
    <w:semiHidden/>
    <w:rsid w:val="00871394"/>
    <w:rPr>
      <w:sz w:val="20"/>
    </w:rPr>
  </w:style>
  <w:style w:type="paragraph" w:styleId="CommentSubject">
    <w:name w:val="annotation subject"/>
    <w:basedOn w:val="CommentText"/>
    <w:next w:val="CommentText"/>
    <w:semiHidden/>
    <w:rsid w:val="0087139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87139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90E8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90E8D"/>
    <w:rPr>
      <w:rFonts w:eastAsia="Times New Roman"/>
      <w:sz w:val="28"/>
      <w:lang w:val="ro-RO"/>
    </w:rPr>
  </w:style>
  <w:style w:type="character" w:styleId="Emphasis">
    <w:name w:val="Emphasis"/>
    <w:basedOn w:val="DefaultParagraphFont"/>
    <w:uiPriority w:val="20"/>
    <w:qFormat/>
    <w:rsid w:val="00E63476"/>
    <w:rPr>
      <w:i/>
      <w:iCs/>
    </w:rPr>
  </w:style>
  <w:style w:type="character" w:customStyle="1" w:styleId="ax1">
    <w:name w:val="ax1"/>
    <w:basedOn w:val="DefaultParagraphFont"/>
    <w:rsid w:val="00511C0E"/>
    <w:rPr>
      <w:b/>
      <w:bCs/>
      <w:sz w:val="26"/>
      <w:szCs w:val="26"/>
    </w:rPr>
  </w:style>
  <w:style w:type="character" w:customStyle="1" w:styleId="tax1">
    <w:name w:val="tax1"/>
    <w:basedOn w:val="DefaultParagraphFont"/>
    <w:rsid w:val="00511C0E"/>
    <w:rPr>
      <w:b/>
      <w:bCs/>
      <w:sz w:val="26"/>
      <w:szCs w:val="26"/>
    </w:rPr>
  </w:style>
  <w:style w:type="character" w:customStyle="1" w:styleId="ln2litera">
    <w:name w:val="ln2litera"/>
    <w:basedOn w:val="DefaultParagraphFont"/>
    <w:rsid w:val="005653A8"/>
  </w:style>
  <w:style w:type="paragraph" w:styleId="BodyText2">
    <w:name w:val="Body Text 2"/>
    <w:basedOn w:val="Normal"/>
    <w:link w:val="BodyText2Char"/>
    <w:rsid w:val="00E02D6B"/>
    <w:pPr>
      <w:spacing w:after="120" w:line="480" w:lineRule="auto"/>
    </w:pPr>
    <w:rPr>
      <w:sz w:val="26"/>
      <w:szCs w:val="28"/>
    </w:rPr>
  </w:style>
  <w:style w:type="character" w:customStyle="1" w:styleId="BodyText2Char">
    <w:name w:val="Body Text 2 Char"/>
    <w:basedOn w:val="DefaultParagraphFont"/>
    <w:link w:val="BodyText2"/>
    <w:rsid w:val="00E02D6B"/>
    <w:rPr>
      <w:rFonts w:eastAsia="Times New Roman"/>
      <w:sz w:val="26"/>
      <w:szCs w:val="28"/>
      <w:lang w:eastAsia="en-US"/>
    </w:rPr>
  </w:style>
  <w:style w:type="paragraph" w:styleId="NoSpacing">
    <w:name w:val="No Spacing"/>
    <w:uiPriority w:val="1"/>
    <w:qFormat/>
    <w:rsid w:val="00DC0962"/>
    <w:rPr>
      <w:rFonts w:ascii="Calibri" w:hAnsi="Calibri"/>
      <w:sz w:val="22"/>
      <w:szCs w:val="22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962"/>
    <w:rPr>
      <w:rFonts w:ascii="Tahoma" w:eastAsia="Times New Roman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DC0962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fontstyle712">
    <w:name w:val="fontstyle712"/>
    <w:basedOn w:val="DefaultParagraphFont"/>
    <w:rsid w:val="00DC0962"/>
  </w:style>
  <w:style w:type="character" w:customStyle="1" w:styleId="grame">
    <w:name w:val="grame"/>
    <w:basedOn w:val="DefaultParagraphFont"/>
    <w:rsid w:val="00DC0962"/>
  </w:style>
  <w:style w:type="paragraph" w:customStyle="1" w:styleId="rvps1">
    <w:name w:val="rvps1"/>
    <w:basedOn w:val="Normal"/>
    <w:rsid w:val="00010627"/>
    <w:pPr>
      <w:jc w:val="center"/>
    </w:pPr>
    <w:rPr>
      <w:sz w:val="24"/>
      <w:szCs w:val="24"/>
      <w:lang w:val="en-US"/>
    </w:rPr>
  </w:style>
  <w:style w:type="character" w:customStyle="1" w:styleId="rvts13">
    <w:name w:val="rvts13"/>
    <w:rsid w:val="00010627"/>
    <w:rPr>
      <w:b/>
      <w:bCs/>
    </w:rPr>
  </w:style>
  <w:style w:type="character" w:customStyle="1" w:styleId="rvts21">
    <w:name w:val="rvts21"/>
    <w:rsid w:val="00010627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71">
    <w:name w:val="rvts71"/>
    <w:rsid w:val="00010627"/>
    <w:rPr>
      <w:rFonts w:ascii="Times New Roman" w:hAnsi="Times New Roman" w:cs="Times New Roman" w:hint="default"/>
      <w:b/>
      <w:bCs/>
      <w:color w:val="191919"/>
      <w:sz w:val="24"/>
      <w:szCs w:val="24"/>
    </w:rPr>
  </w:style>
  <w:style w:type="character" w:customStyle="1" w:styleId="rvts51">
    <w:name w:val="rvts51"/>
    <w:rsid w:val="00010627"/>
    <w:rPr>
      <w:rFonts w:ascii="Times New Roman" w:hAnsi="Times New Roman" w:cs="Times New Roman" w:hint="default"/>
      <w:color w:val="191919"/>
      <w:sz w:val="24"/>
      <w:szCs w:val="24"/>
    </w:rPr>
  </w:style>
  <w:style w:type="character" w:customStyle="1" w:styleId="rvts81">
    <w:name w:val="rvts81"/>
    <w:rsid w:val="00010627"/>
    <w:rPr>
      <w:rFonts w:ascii="Times New Roman" w:hAnsi="Times New Roman" w:cs="Times New Roman" w:hint="default"/>
      <w:sz w:val="24"/>
      <w:szCs w:val="24"/>
    </w:rPr>
  </w:style>
  <w:style w:type="character" w:customStyle="1" w:styleId="Bodytext4Bold">
    <w:name w:val="Body text (4) + Bold"/>
    <w:rsid w:val="0001062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4">
    <w:name w:val="Body text (4)_"/>
    <w:link w:val="Bodytext40"/>
    <w:rsid w:val="00010627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010627"/>
    <w:pPr>
      <w:widowControl w:val="0"/>
      <w:shd w:val="clear" w:color="auto" w:fill="FFFFFF"/>
      <w:spacing w:line="266" w:lineRule="exact"/>
      <w:ind w:hanging="1060"/>
      <w:jc w:val="both"/>
    </w:pPr>
    <w:rPr>
      <w:rFonts w:ascii="Arial" w:eastAsia="Arial" w:hAnsi="Arial"/>
      <w:sz w:val="22"/>
      <w:szCs w:val="22"/>
    </w:rPr>
  </w:style>
  <w:style w:type="character" w:customStyle="1" w:styleId="Bodytext20">
    <w:name w:val="Body text (2)_"/>
    <w:link w:val="Bodytext21"/>
    <w:rsid w:val="000E7E14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0E7E14"/>
    <w:pPr>
      <w:widowControl w:val="0"/>
      <w:shd w:val="clear" w:color="auto" w:fill="FFFFFF"/>
      <w:spacing w:line="266" w:lineRule="exact"/>
      <w:ind w:hanging="1020"/>
      <w:jc w:val="center"/>
    </w:pPr>
    <w:rPr>
      <w:rFonts w:ascii="Arial" w:eastAsia="Arial" w:hAnsi="Arial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689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476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86374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9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4660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401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877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85910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4521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9076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9261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3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625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7159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1491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86351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671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2020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8568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55145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01939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6157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5165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4637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6821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0618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2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03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9321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3213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4092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3018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8765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66037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9829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0094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4602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5365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03246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6395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8635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5196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01999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90876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82635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4867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7820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6099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73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795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405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6879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6822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4089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277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0674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075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834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7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2784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4481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65977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1489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9517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0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395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0652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998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5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624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27991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36546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8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4950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899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3224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42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276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55453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2831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3648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7972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23162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60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3481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532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079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78187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1082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7646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53376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6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7904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656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97926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0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5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690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458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1718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853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8120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26919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6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067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381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6971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9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2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992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849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1162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1359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4295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0727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42777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66023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01535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7004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9995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03588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9054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21747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2121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57888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2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9975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733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254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9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9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9353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5490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96212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9456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9612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31615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04301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4677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9579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53727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59265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6442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60414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0041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69254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200489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1187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9040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9180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88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5580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3728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9676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07682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350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265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87684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0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06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7551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9152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74605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2111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2767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10517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990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114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1491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946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0683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972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08761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64903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30774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6098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2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586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8874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146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23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806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7474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8625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2193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3700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5120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1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377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116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1479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4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66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5928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7520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48734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7136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86890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608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804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394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1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4485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5659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0073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37217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896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2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0965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353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3635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43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7470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856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29534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246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3917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2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428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03628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601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3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64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08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1240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8058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7560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515849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066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92225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5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94944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465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4470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6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4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463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684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9865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6781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4363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2385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6794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2137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2285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875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06595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48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6486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0059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3320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163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06905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2891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3799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5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590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413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70505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50840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1543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663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35569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1016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510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332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368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2025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16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060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64705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56445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7646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47321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143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6126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2700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2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0277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4730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0811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44464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49643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6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698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9560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85735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0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0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2982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86968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79047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5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21664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0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028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8767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8940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6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9749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1950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3537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2010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45267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5204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40372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1101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4590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530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62418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570508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4169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4327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72860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537276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6343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7453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4084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2049448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494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188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1764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1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351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8009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5889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8510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1720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42571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80604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9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931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234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2989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6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688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4071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769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01334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866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160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39925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6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0082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4818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479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0814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4460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510757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0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332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67675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4463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1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7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41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8881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2885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26996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740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9834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7595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7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7119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9721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1336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74796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843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6311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0683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2113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559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8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8138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132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60800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1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4211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93193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653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97445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79239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21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65238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40712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822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40795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11678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50244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037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1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7087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9115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0832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3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9678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1478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42803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277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940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6068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77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070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5318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1589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250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3582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8941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3712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52853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8210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3438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14149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2920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136139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5429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8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135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5898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690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5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88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274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289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2769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3498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15197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61226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6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4805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9737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592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37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08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5720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68950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4164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5238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1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6841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428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23077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54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1429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4092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3982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92128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7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427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1202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663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8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16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2166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995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47078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63152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14199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0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889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72356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01472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3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03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73670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7254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313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05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2748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351226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7000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0245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15654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37268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4514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5504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76864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2050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4956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3865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0503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90869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7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9113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716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4681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1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64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4308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31020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32382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0415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4505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003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49075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65090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6365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76634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7279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6864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2171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33549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9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2530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153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5238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74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1288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38216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342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5451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94542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3104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9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6162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362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211709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4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3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98354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813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0300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00790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840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287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59534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25162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30853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1691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85842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73454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762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68901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64928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39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6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8054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25967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1111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00710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12173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1573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4023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5765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8435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6192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4235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137481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47039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914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2141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67654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4094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8302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3471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53500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6392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0177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742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9229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34655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6814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0943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91630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8198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9184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17407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4427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5071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13952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49214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35775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12534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7771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387270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08265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9202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4462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51655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016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4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742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11389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3241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08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9578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09498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0068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20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2269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077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463620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58260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565601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91313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95077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041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76985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39756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43282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2307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64601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5891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83657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55141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7976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993529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3207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83944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387335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22551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13901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5703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7801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208236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5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4826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7353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9630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8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0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8391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86633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64412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70309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2931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7781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5831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58657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7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99654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012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5016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6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97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09629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16728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2274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03384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1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6641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2563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51511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5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9160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66920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79964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9195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18740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1582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13286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872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7116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1517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5798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8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03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126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190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93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8630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03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80650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351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402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15214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43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6561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4997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5091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444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3262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01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6788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75952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8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743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5513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0942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5299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69870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6687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4973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78782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7508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8962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1055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4773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488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18307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394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87611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6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91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34409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4401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7039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78503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59370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4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7276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7535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42144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46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437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7686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0647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4078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7125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1402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778718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2743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7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231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49244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6864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3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6706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4679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4239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6276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20703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64254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47745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9988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00501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28302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3480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56626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61736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7466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65865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88625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37843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55459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2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914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15648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03836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3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30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51445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1449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35210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4906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9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89919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551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56533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7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45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578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67774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915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8504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5319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36525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3794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0714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80172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844711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07966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19199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2232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6996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9702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7076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51968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5848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0920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2185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9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89042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9874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33006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7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8972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145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6065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0878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38675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1710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738671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542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2948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1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22938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4366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168095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6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11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404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08367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6131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2489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90206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9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8237">
          <w:marLeft w:val="257"/>
          <w:marRight w:val="257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4052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92945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3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06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668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8461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83278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09920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49733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6447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7586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55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29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662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38229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071776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85685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27555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445">
          <w:marLeft w:val="251"/>
          <w:marRight w:val="251"/>
          <w:marTop w:val="251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4471">
              <w:marLeft w:val="0"/>
              <w:marRight w:val="0"/>
              <w:marTop w:val="0"/>
              <w:marBottom w:val="0"/>
              <w:divBdr>
                <w:top w:val="single" w:sz="6" w:space="13" w:color="EBEBEB"/>
                <w:left w:val="single" w:sz="6" w:space="13" w:color="EBEBEB"/>
                <w:bottom w:val="single" w:sz="6" w:space="13" w:color="EBEBEB"/>
                <w:right w:val="single" w:sz="6" w:space="13" w:color="EBEBEB"/>
              </w:divBdr>
              <w:divsChild>
                <w:div w:id="164759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86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13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42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7664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496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519466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7091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53203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877935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72109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21858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3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2303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4921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7548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05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98516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7235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2514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60248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5942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81286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102891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2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10522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9243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9263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66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0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4992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07792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16420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0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7166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3097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95370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950279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89268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06027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6899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22089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20094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23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8876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632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77602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54478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211886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475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3899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68355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2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36289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3836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7009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95843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150169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700280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  <w:div w:id="1981185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</w:div>
                                      </w:divsChild>
                                    </w:div>
                                    <w:div w:id="145629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  <w:div w:id="146231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82791">
          <w:marLeft w:val="237"/>
          <w:marRight w:val="237"/>
          <w:marTop w:val="237"/>
          <w:marBottom w:val="2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457400">
              <w:marLeft w:val="0"/>
              <w:marRight w:val="0"/>
              <w:marTop w:val="0"/>
              <w:marBottom w:val="0"/>
              <w:divBdr>
                <w:top w:val="single" w:sz="6" w:space="12" w:color="EBEBEB"/>
                <w:left w:val="single" w:sz="6" w:space="12" w:color="EBEBEB"/>
                <w:bottom w:val="single" w:sz="6" w:space="12" w:color="EBEBEB"/>
                <w:right w:val="single" w:sz="6" w:space="12" w:color="EBEBEB"/>
              </w:divBdr>
              <w:divsChild>
                <w:div w:id="7271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2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8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43158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45241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89847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201799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02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4432">
              <w:marLeft w:val="0"/>
              <w:marRight w:val="0"/>
              <w:marTop w:val="0"/>
              <w:marBottom w:val="0"/>
              <w:divBdr>
                <w:top w:val="single" w:sz="8" w:space="15" w:color="EBEBEB"/>
                <w:left w:val="single" w:sz="8" w:space="15" w:color="EBEBEB"/>
                <w:bottom w:val="single" w:sz="8" w:space="15" w:color="EBEBEB"/>
                <w:right w:val="single" w:sz="8" w:space="15" w:color="EBEBEB"/>
              </w:divBdr>
              <w:divsChild>
                <w:div w:id="8620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09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85446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5139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48813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111163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CA673-8C87-458E-9C9C-8EE597A0F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15</Pages>
  <Words>2952</Words>
  <Characters>16829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României</vt:lpstr>
    </vt:vector>
  </TitlesOfParts>
  <Company/>
  <LinksUpToDate>false</LinksUpToDate>
  <CharactersWithSpaces>19742</CharactersWithSpaces>
  <SharedDoc>false</SharedDoc>
  <HLinks>
    <vt:vector size="6" baseType="variant">
      <vt:variant>
        <vt:i4>5177347</vt:i4>
      </vt:variant>
      <vt:variant>
        <vt:i4>3</vt:i4>
      </vt:variant>
      <vt:variant>
        <vt:i4>0</vt:i4>
      </vt:variant>
      <vt:variant>
        <vt:i4>5</vt:i4>
      </vt:variant>
      <vt:variant>
        <vt:lpwstr>http://www.madr.ro/conducere/6-claudiu-sorin-rosu-mares.html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României</dc:title>
  <dc:subject/>
  <dc:creator>elena</dc:creator>
  <cp:keywords/>
  <cp:lastModifiedBy>ionela.begam</cp:lastModifiedBy>
  <cp:revision>18</cp:revision>
  <cp:lastPrinted>2018-04-11T12:45:00Z</cp:lastPrinted>
  <dcterms:created xsi:type="dcterms:W3CDTF">2018-03-22T11:55:00Z</dcterms:created>
  <dcterms:modified xsi:type="dcterms:W3CDTF">2018-04-17T07:00:00Z</dcterms:modified>
</cp:coreProperties>
</file>