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137" w:rsidRPr="00555120" w:rsidRDefault="00A8104B" w:rsidP="00E55D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36137" w:rsidRPr="00555120">
        <w:rPr>
          <w:rFonts w:ascii="Times New Roman" w:eastAsia="Calibri" w:hAnsi="Times New Roman" w:cs="Times New Roman"/>
          <w:sz w:val="28"/>
          <w:szCs w:val="28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69pt" o:ole="">
            <v:imagedata r:id="rId8" o:title=""/>
          </v:shape>
          <o:OLEObject Type="Embed" ProgID="CPaint5" ShapeID="_x0000_i1025" DrawAspect="Content" ObjectID="_1623061930" r:id="rId9"/>
        </w:object>
      </w:r>
    </w:p>
    <w:p w:rsidR="00A36137" w:rsidRPr="00555120" w:rsidRDefault="00A36137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PARLAMENTUL ROMÂNIEI</w:t>
      </w:r>
    </w:p>
    <w:p w:rsidR="00A36137" w:rsidRDefault="00A36137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CAMERA DEPUTAŢILOR</w:t>
      </w:r>
    </w:p>
    <w:p w:rsidR="00EC2F11" w:rsidRDefault="00EC2F11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  <w:gridCol w:w="4929"/>
      </w:tblGrid>
      <w:tr w:rsidR="008711B2" w:rsidRPr="0049135E" w:rsidTr="00B83320">
        <w:tc>
          <w:tcPr>
            <w:tcW w:w="4929" w:type="dxa"/>
          </w:tcPr>
          <w:p w:rsidR="008711B2" w:rsidRPr="0049135E" w:rsidRDefault="0049135E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COMISIA PENTRU AGRICULTURĂ, SILVICULTURĂ, INDUSTRIE ALIMENTARĂ ȘI SERVICII SPECIFICE</w:t>
            </w:r>
          </w:p>
          <w:p w:rsidR="008711B2" w:rsidRPr="0049135E" w:rsidRDefault="008711B2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București, 2</w:t>
            </w:r>
            <w:r w:rsidR="005163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iunie 2019</w:t>
            </w:r>
          </w:p>
          <w:p w:rsidR="008711B2" w:rsidRPr="0049135E" w:rsidRDefault="008711B2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4c-5/</w:t>
            </w:r>
            <w:r w:rsidR="003A0D6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337</w:t>
            </w:r>
            <w:bookmarkStart w:id="0" w:name="_GoBack"/>
            <w:bookmarkEnd w:id="0"/>
          </w:p>
        </w:tc>
        <w:tc>
          <w:tcPr>
            <w:tcW w:w="4929" w:type="dxa"/>
          </w:tcPr>
          <w:p w:rsidR="008711B2" w:rsidRPr="0049135E" w:rsidRDefault="0049135E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COMISIA PENTRU ÎNVĂȚĂMÂNT, ȘTIINȚĂ, TINERET ȘI SPORT</w:t>
            </w:r>
          </w:p>
          <w:p w:rsidR="008711B2" w:rsidRPr="0049135E" w:rsidRDefault="008711B2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8711B2" w:rsidRPr="0049135E" w:rsidRDefault="00516334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București, 26</w:t>
            </w:r>
            <w:r w:rsidR="008711B2"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iunie</w:t>
            </w:r>
            <w:r w:rsidR="008711B2"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2019</w:t>
            </w:r>
          </w:p>
          <w:p w:rsidR="008711B2" w:rsidRPr="0049135E" w:rsidRDefault="008711B2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4c-11/69</w:t>
            </w:r>
          </w:p>
        </w:tc>
        <w:tc>
          <w:tcPr>
            <w:tcW w:w="4929" w:type="dxa"/>
          </w:tcPr>
          <w:p w:rsidR="008711B2" w:rsidRPr="0049135E" w:rsidRDefault="0049135E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COMISIA PENTRU ADMINISTRAȚIE PUBLICĂ ȘI AMENAJAREA TERITORIULUI</w:t>
            </w:r>
          </w:p>
          <w:p w:rsidR="008711B2" w:rsidRPr="0049135E" w:rsidRDefault="0049135E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București, 2</w:t>
            </w:r>
            <w:r w:rsidR="0051633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  <w:r w:rsidR="008711B2"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iunie</w:t>
            </w:r>
            <w:r w:rsidR="008711B2"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2019</w:t>
            </w:r>
          </w:p>
          <w:p w:rsidR="008711B2" w:rsidRPr="0049135E" w:rsidRDefault="008711B2" w:rsidP="008711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913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4c-7/91</w:t>
            </w:r>
          </w:p>
        </w:tc>
      </w:tr>
    </w:tbl>
    <w:p w:rsidR="008711B2" w:rsidRPr="0049135E" w:rsidRDefault="008711B2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A6F00" w:rsidRPr="00555120" w:rsidRDefault="005A6F00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RAPORT </w:t>
      </w:r>
      <w:r w:rsidR="00193BCF"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COMUN</w:t>
      </w:r>
    </w:p>
    <w:p w:rsidR="00E678D0" w:rsidRDefault="005A6F00" w:rsidP="008711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asupra </w:t>
      </w:r>
      <w:r w:rsidRPr="00555120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propunerii legislative </w:t>
      </w:r>
      <w:r w:rsidR="008711B2" w:rsidRPr="008711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pentru abrogarea alin.</w:t>
      </w:r>
      <w:r w:rsidR="00E678D0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</w:t>
      </w:r>
      <w:r w:rsidR="008711B2" w:rsidRPr="008711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(5) al art. 5 din Ordonanța de urgență a Guvernului nr. 96/2012 privind stabilirea unor măsuri de reorganizare în cadrul administrației publice centrale și pentru modificarea unor</w:t>
      </w:r>
      <w:r w:rsidR="0049135E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acte normative </w:t>
      </w:r>
    </w:p>
    <w:p w:rsidR="005A6F00" w:rsidRDefault="0049135E" w:rsidP="00871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(Plx. 114/2019)</w:t>
      </w:r>
    </w:p>
    <w:p w:rsidR="00555120" w:rsidRDefault="00555120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9135E" w:rsidRPr="00555120" w:rsidRDefault="0049135E" w:rsidP="00E5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5A6F00" w:rsidRPr="0055512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1.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În conformitate cu prevederile art. 95 din Regulamentul Camerei Deputaţilor, 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republicat, cu adresa nr. Plx. 114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din 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11 martie 2019,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Comisia pentru agricultură, silvicultură, industrie alimentară şi servicii specifice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B115C1" w:rsidRPr="00B115C1">
        <w:rPr>
          <w:rFonts w:ascii="Times New Roman" w:hAnsi="Times New Roman" w:cs="Times New Roman"/>
          <w:sz w:val="28"/>
          <w:szCs w:val="28"/>
          <w:lang w:val="ro-RO"/>
        </w:rPr>
        <w:t>Comisia pentru învățământ, știință, tineret și sport</w:t>
      </w:r>
      <w:r w:rsidRPr="00B115C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 xml:space="preserve">și Comisia pentru administrație publică și amenajarea teritoriului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au fost sesizate spre dezbatere, în fond, cu </w:t>
      </w:r>
      <w:r w:rsidR="00595C00" w:rsidRPr="00555120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propunerea legislativă</w:t>
      </w:r>
      <w:r w:rsidRPr="00555120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</w:t>
      </w:r>
      <w:r w:rsidR="00B115C1" w:rsidRPr="00B115C1">
        <w:rPr>
          <w:rFonts w:ascii="Times New Roman" w:eastAsia="Calibri" w:hAnsi="Times New Roman" w:cs="Times New Roman"/>
          <w:b/>
          <w:sz w:val="28"/>
          <w:szCs w:val="28"/>
          <w:lang w:val="ro-RO"/>
        </w:rPr>
        <w:t>pentru abrogarea alin.(5) al art. 5 din Ordonanța de urgență a Guvernului nr. 96/2012 privind stabilirea unor măsuri de reorganizare în cadrul administrației publice centrale și pentru modificarea unor acte normative</w:t>
      </w:r>
      <w:r w:rsidRPr="00B115C1">
        <w:rPr>
          <w:rFonts w:ascii="Times New Roman" w:eastAsia="Calibri" w:hAnsi="Times New Roman" w:cs="Times New Roman"/>
          <w:b/>
          <w:sz w:val="28"/>
          <w:szCs w:val="28"/>
          <w:lang w:val="ro-RO"/>
        </w:rPr>
        <w:t>.</w:t>
      </w:r>
    </w:p>
    <w:p w:rsidR="005A6F00" w:rsidRPr="0055512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</w:pPr>
    </w:p>
    <w:p w:rsidR="005A6F0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t>La întocmirea p</w:t>
      </w:r>
      <w:r w:rsidR="005C0DE9" w:rsidRPr="00555120">
        <w:rPr>
          <w:rFonts w:ascii="Times New Roman" w:hAnsi="Times New Roman" w:cs="Times New Roman"/>
          <w:sz w:val="28"/>
          <w:szCs w:val="28"/>
          <w:lang w:val="ro-RO"/>
        </w:rPr>
        <w:t>rezentului raport comun, Comisiile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a</w:t>
      </w:r>
      <w:r w:rsidR="005C0DE9" w:rsidRPr="00555120">
        <w:rPr>
          <w:rFonts w:ascii="Times New Roman" w:hAnsi="Times New Roman" w:cs="Times New Roman"/>
          <w:sz w:val="28"/>
          <w:szCs w:val="28"/>
          <w:lang w:val="ro-RO"/>
        </w:rPr>
        <w:t>u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analizat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avizul 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negativ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al Comisiei juridice, de disciplină și imunități, </w:t>
      </w:r>
      <w:r w:rsidR="00C06961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avizul negativ al </w:t>
      </w:r>
      <w:r w:rsidR="00B115C1" w:rsidRPr="00B115C1">
        <w:rPr>
          <w:rFonts w:ascii="Times New Roman" w:hAnsi="Times New Roman" w:cs="Times New Roman"/>
          <w:sz w:val="28"/>
          <w:szCs w:val="28"/>
          <w:lang w:val="ro-RO"/>
        </w:rPr>
        <w:t>Consiliului Legislativ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 xml:space="preserve"> nr. 958/09.10.2018, </w:t>
      </w:r>
      <w:r w:rsidR="00C06961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avizul favorabil al Consiliului 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Economic ș</w:t>
      </w:r>
      <w:r w:rsidR="000324CB">
        <w:rPr>
          <w:rFonts w:ascii="Times New Roman" w:hAnsi="Times New Roman" w:cs="Times New Roman"/>
          <w:sz w:val="28"/>
          <w:szCs w:val="28"/>
          <w:lang w:val="ro-RO"/>
        </w:rPr>
        <w:t>i S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 xml:space="preserve">ocial nr. 4884/25.09.2018,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55120">
        <w:rPr>
          <w:rFonts w:ascii="Times New Roman" w:hAnsi="Times New Roman" w:cs="Times New Roman"/>
          <w:sz w:val="28"/>
          <w:szCs w:val="28"/>
          <w:lang w:val="ro-RO" w:bidi="ar-EG"/>
        </w:rPr>
        <w:t xml:space="preserve">Punctul de vedere negativ al Guvernului nr. </w:t>
      </w:r>
      <w:r w:rsidR="00B115C1">
        <w:rPr>
          <w:rFonts w:ascii="Times New Roman" w:hAnsi="Times New Roman" w:cs="Times New Roman"/>
          <w:sz w:val="28"/>
          <w:szCs w:val="28"/>
          <w:lang w:val="ro-RO" w:bidi="ar-EG"/>
        </w:rPr>
        <w:t>127</w:t>
      </w:r>
      <w:r w:rsidRPr="00555120">
        <w:rPr>
          <w:rFonts w:ascii="Times New Roman" w:hAnsi="Times New Roman" w:cs="Times New Roman"/>
          <w:sz w:val="28"/>
          <w:szCs w:val="28"/>
          <w:lang w:val="ro-RO" w:bidi="ar-EG"/>
        </w:rPr>
        <w:t>/</w:t>
      </w:r>
      <w:r w:rsidR="00B115C1">
        <w:rPr>
          <w:rFonts w:ascii="Times New Roman" w:hAnsi="Times New Roman" w:cs="Times New Roman"/>
          <w:sz w:val="28"/>
          <w:szCs w:val="28"/>
          <w:lang w:val="ro-RO" w:bidi="ar-EG"/>
        </w:rPr>
        <w:t>01</w:t>
      </w:r>
      <w:r w:rsidRPr="00555120">
        <w:rPr>
          <w:rFonts w:ascii="Times New Roman" w:hAnsi="Times New Roman" w:cs="Times New Roman"/>
          <w:sz w:val="28"/>
          <w:szCs w:val="28"/>
          <w:lang w:val="ro-RO" w:bidi="ar-EG"/>
        </w:rPr>
        <w:t>.02.2019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și Punctul de vedere al Academiei de Ştiinţe Agricole şi Silvice "Gheorghe lonescu-Şişeşti" nr. 150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9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>/25.0</w:t>
      </w:r>
      <w:r w:rsidR="00B115C1"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>.2019.</w:t>
      </w:r>
    </w:p>
    <w:p w:rsidR="00765D32" w:rsidRPr="00555120" w:rsidRDefault="00765D32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A1C81" w:rsidRPr="001A1C81" w:rsidRDefault="005A6F00" w:rsidP="001A1C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Propunerea legislativă are ca </w:t>
      </w:r>
      <w:r w:rsidRPr="00C92244">
        <w:rPr>
          <w:rFonts w:ascii="Times New Roman" w:hAnsi="Times New Roman" w:cs="Times New Roman"/>
          <w:b/>
          <w:sz w:val="28"/>
          <w:szCs w:val="28"/>
          <w:lang w:val="ro-RO"/>
        </w:rPr>
        <w:t>obiect de reglementare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92244">
        <w:rPr>
          <w:rFonts w:ascii="Times New Roman" w:hAnsi="Times New Roman" w:cs="Times New Roman"/>
          <w:sz w:val="28"/>
          <w:szCs w:val="28"/>
          <w:lang w:val="ro-RO"/>
        </w:rPr>
        <w:t>abrogarea art. 5 alin.</w:t>
      </w:r>
      <w:r w:rsidR="00774A67">
        <w:rPr>
          <w:rFonts w:ascii="Times New Roman" w:hAnsi="Times New Roman" w:cs="Times New Roman"/>
          <w:sz w:val="28"/>
          <w:szCs w:val="28"/>
          <w:lang w:val="ro-RO"/>
        </w:rPr>
        <w:t>(5) din Ordonanța de urgență a G</w:t>
      </w:r>
      <w:r w:rsidR="00C92244">
        <w:rPr>
          <w:rFonts w:ascii="Times New Roman" w:hAnsi="Times New Roman" w:cs="Times New Roman"/>
          <w:sz w:val="28"/>
          <w:szCs w:val="28"/>
          <w:lang w:val="ro-RO"/>
        </w:rPr>
        <w:t>uvernului nr. 96/2012, aprobată cu</w:t>
      </w:r>
      <w:r w:rsidR="00196F74">
        <w:rPr>
          <w:rFonts w:ascii="Times New Roman" w:hAnsi="Times New Roman" w:cs="Times New Roman"/>
          <w:sz w:val="28"/>
          <w:szCs w:val="28"/>
          <w:lang w:val="ro-RO"/>
        </w:rPr>
        <w:t xml:space="preserve"> modificări și completări prin L</w:t>
      </w:r>
      <w:r w:rsidR="00C92244">
        <w:rPr>
          <w:rFonts w:ascii="Times New Roman" w:hAnsi="Times New Roman" w:cs="Times New Roman"/>
          <w:sz w:val="28"/>
          <w:szCs w:val="28"/>
          <w:lang w:val="ro-RO"/>
        </w:rPr>
        <w:t xml:space="preserve">egea nr. 71/2013, cu modificările și completările ulterioare, în sensul revenirii în subordinea </w:t>
      </w:r>
      <w:r w:rsidR="00C92244" w:rsidRPr="00C92244">
        <w:rPr>
          <w:rFonts w:ascii="Times New Roman" w:hAnsi="Times New Roman" w:cs="Times New Roman"/>
          <w:sz w:val="28"/>
          <w:szCs w:val="28"/>
          <w:lang w:val="ro-RO"/>
        </w:rPr>
        <w:t>Academiei de Ştiinţe Agricole şi Silvice "Gheorghe lonescu-Şişeşti"</w:t>
      </w:r>
      <w:r w:rsidR="00C92244">
        <w:rPr>
          <w:rFonts w:ascii="Times New Roman" w:hAnsi="Times New Roman" w:cs="Times New Roman"/>
          <w:sz w:val="28"/>
          <w:szCs w:val="28"/>
          <w:lang w:val="ro-RO"/>
        </w:rPr>
        <w:t xml:space="preserve"> a unor institute agricole</w:t>
      </w:r>
      <w:r w:rsidR="00774A67">
        <w:rPr>
          <w:rFonts w:ascii="Times New Roman" w:hAnsi="Times New Roman" w:cs="Times New Roman"/>
          <w:sz w:val="28"/>
          <w:szCs w:val="28"/>
          <w:lang w:val="ro-RO"/>
        </w:rPr>
        <w:t xml:space="preserve"> naționale. S</w:t>
      </w:r>
      <w:r w:rsidR="00C92244">
        <w:rPr>
          <w:rFonts w:ascii="Times New Roman" w:hAnsi="Times New Roman" w:cs="Times New Roman"/>
          <w:sz w:val="28"/>
          <w:szCs w:val="28"/>
          <w:lang w:val="ro-RO"/>
        </w:rPr>
        <w:t>copul revenirii ar fi ca</w:t>
      </w:r>
      <w:r w:rsidR="00196F7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9224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C92244" w:rsidRPr="00C92244">
        <w:rPr>
          <w:rFonts w:ascii="Times New Roman" w:hAnsi="Times New Roman" w:cs="Times New Roman"/>
          <w:i/>
          <w:sz w:val="28"/>
          <w:szCs w:val="28"/>
          <w:lang w:val="ro-RO"/>
        </w:rPr>
        <w:t>toată cercetarea agricolă (...) să fie într-un singur loc (la ASAS) și să răspundă obiecti</w:t>
      </w:r>
      <w:r w:rsidR="00C92244">
        <w:rPr>
          <w:rFonts w:ascii="Times New Roman" w:hAnsi="Times New Roman" w:cs="Times New Roman"/>
          <w:i/>
          <w:sz w:val="28"/>
          <w:szCs w:val="28"/>
          <w:lang w:val="ro-RO"/>
        </w:rPr>
        <w:t>velor stabilite de Ministerul Agriculturii și D</w:t>
      </w:r>
      <w:r w:rsidR="00C92244" w:rsidRPr="00C92244">
        <w:rPr>
          <w:rFonts w:ascii="Times New Roman" w:hAnsi="Times New Roman" w:cs="Times New Roman"/>
          <w:i/>
          <w:sz w:val="28"/>
          <w:szCs w:val="28"/>
          <w:lang w:val="ro-RO"/>
        </w:rPr>
        <w:t>ezvolt</w:t>
      </w:r>
      <w:r w:rsidR="00C92244">
        <w:rPr>
          <w:rFonts w:ascii="Times New Roman" w:hAnsi="Times New Roman" w:cs="Times New Roman"/>
          <w:i/>
          <w:sz w:val="28"/>
          <w:szCs w:val="28"/>
          <w:lang w:val="ro-RO"/>
        </w:rPr>
        <w:t>ării R</w:t>
      </w:r>
      <w:r w:rsidR="00C92244" w:rsidRPr="00C92244">
        <w:rPr>
          <w:rFonts w:ascii="Times New Roman" w:hAnsi="Times New Roman" w:cs="Times New Roman"/>
          <w:i/>
          <w:sz w:val="28"/>
          <w:szCs w:val="28"/>
          <w:lang w:val="ro-RO"/>
        </w:rPr>
        <w:t>urale</w:t>
      </w:r>
      <w:r w:rsidR="00C92244">
        <w:rPr>
          <w:rFonts w:ascii="Times New Roman" w:hAnsi="Times New Roman" w:cs="Times New Roman"/>
          <w:i/>
          <w:sz w:val="28"/>
          <w:szCs w:val="28"/>
          <w:lang w:val="ro-RO"/>
        </w:rPr>
        <w:t>.</w:t>
      </w:r>
      <w:r w:rsidR="00833EDB">
        <w:rPr>
          <w:rFonts w:ascii="Times New Roman" w:hAnsi="Times New Roman" w:cs="Times New Roman"/>
          <w:i/>
          <w:sz w:val="28"/>
          <w:szCs w:val="28"/>
          <w:lang w:val="ro-RO"/>
        </w:rPr>
        <w:t xml:space="preserve"> </w:t>
      </w:r>
      <w:r w:rsidR="001A1C81">
        <w:rPr>
          <w:rFonts w:ascii="Times New Roman" w:hAnsi="Times New Roman" w:cs="Times New Roman"/>
          <w:sz w:val="28"/>
          <w:szCs w:val="28"/>
          <w:lang w:val="ro-RO"/>
        </w:rPr>
        <w:t>Potrivit expunerii de motive, institutele la care se face referire sun</w:t>
      </w:r>
      <w:r w:rsidR="00603CA8">
        <w:rPr>
          <w:rFonts w:ascii="Times New Roman" w:hAnsi="Times New Roman" w:cs="Times New Roman"/>
          <w:sz w:val="28"/>
          <w:szCs w:val="28"/>
          <w:lang w:val="ro-RO"/>
        </w:rPr>
        <w:t>t</w:t>
      </w:r>
      <w:r w:rsidR="001A1C81">
        <w:rPr>
          <w:rFonts w:ascii="Times New Roman" w:hAnsi="Times New Roman" w:cs="Times New Roman"/>
          <w:sz w:val="28"/>
          <w:szCs w:val="28"/>
          <w:lang w:val="ro-RO"/>
        </w:rPr>
        <w:t xml:space="preserve"> următoarele</w:t>
      </w:r>
      <w:r w:rsidR="001A1C8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A1C81">
        <w:rPr>
          <w:rFonts w:ascii="Times New Roman" w:hAnsi="Times New Roman" w:cs="Times New Roman"/>
          <w:sz w:val="28"/>
          <w:szCs w:val="28"/>
        </w:rPr>
        <w:t>Institutul</w:t>
      </w:r>
      <w:proofErr w:type="spellEnd"/>
      <w:r w:rsidR="001A1C81">
        <w:rPr>
          <w:rFonts w:ascii="Times New Roman" w:hAnsi="Times New Roman" w:cs="Times New Roman"/>
          <w:sz w:val="28"/>
          <w:szCs w:val="28"/>
        </w:rPr>
        <w:t xml:space="preserve"> Na</w:t>
      </w:r>
      <w:r w:rsidR="001A1C81">
        <w:rPr>
          <w:rFonts w:ascii="Times New Roman" w:hAnsi="Times New Roman" w:cs="Times New Roman"/>
          <w:sz w:val="28"/>
          <w:szCs w:val="28"/>
          <w:lang w:val="ro-RO"/>
        </w:rPr>
        <w:t>ț</w:t>
      </w:r>
      <w:proofErr w:type="spellStart"/>
      <w:r w:rsidR="001A1C81">
        <w:rPr>
          <w:rFonts w:ascii="Times New Roman" w:hAnsi="Times New Roman" w:cs="Times New Roman"/>
          <w:sz w:val="28"/>
          <w:szCs w:val="28"/>
        </w:rPr>
        <w:t>ional</w:t>
      </w:r>
      <w:proofErr w:type="spellEnd"/>
      <w:r w:rsidR="001A1C8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A1C81">
        <w:rPr>
          <w:rFonts w:ascii="Times New Roman" w:hAnsi="Times New Roman" w:cs="Times New Roman"/>
          <w:sz w:val="28"/>
          <w:szCs w:val="28"/>
        </w:rPr>
        <w:t>Cercetare</w:t>
      </w:r>
      <w:proofErr w:type="spellEnd"/>
      <w:r w:rsidR="001A1C8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A1C81">
        <w:rPr>
          <w:rFonts w:ascii="Times New Roman" w:hAnsi="Times New Roman" w:cs="Times New Roman"/>
          <w:sz w:val="28"/>
          <w:szCs w:val="28"/>
        </w:rPr>
        <w:t>Dezvoltare</w:t>
      </w:r>
      <w:proofErr w:type="spellEnd"/>
      <w:r w:rsidR="001A1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C81">
        <w:rPr>
          <w:rFonts w:ascii="Times New Roman" w:hAnsi="Times New Roman" w:cs="Times New Roman"/>
          <w:sz w:val="28"/>
          <w:szCs w:val="28"/>
        </w:rPr>
        <w:t>Agricolă</w:t>
      </w:r>
      <w:proofErr w:type="spellEnd"/>
      <w:r w:rsidR="001A1C81" w:rsidRPr="001A1C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1C81" w:rsidRPr="001A1C81">
        <w:rPr>
          <w:rFonts w:ascii="Times New Roman" w:hAnsi="Times New Roman" w:cs="Times New Roman"/>
          <w:sz w:val="28"/>
          <w:szCs w:val="28"/>
        </w:rPr>
        <w:t>Fundulea</w:t>
      </w:r>
      <w:proofErr w:type="spellEnd"/>
      <w:r w:rsidR="001A1C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Institutul</w:t>
      </w:r>
      <w:proofErr w:type="spellEnd"/>
      <w:r w:rsid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>
        <w:rPr>
          <w:rFonts w:ascii="Times New Roman" w:hAnsi="Times New Roman" w:cs="Times New Roman"/>
          <w:sz w:val="28"/>
          <w:szCs w:val="28"/>
        </w:rPr>
        <w:t>Național</w:t>
      </w:r>
      <w:proofErr w:type="spellEnd"/>
      <w:r w:rsidR="00133864">
        <w:rPr>
          <w:rFonts w:ascii="Times New Roman" w:hAnsi="Times New Roman" w:cs="Times New Roman"/>
          <w:sz w:val="28"/>
          <w:szCs w:val="28"/>
        </w:rPr>
        <w:t xml:space="preserve"> </w:t>
      </w:r>
      <w:r w:rsidR="00133864" w:rsidRPr="0013386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Cercetare</w:t>
      </w:r>
      <w:proofErr w:type="spellEnd"/>
      <w:r w:rsidR="00133864">
        <w:rPr>
          <w:rFonts w:ascii="Times New Roman" w:hAnsi="Times New Roman" w:cs="Times New Roman"/>
          <w:sz w:val="28"/>
          <w:szCs w:val="28"/>
        </w:rPr>
        <w:t xml:space="preserve"> - </w:t>
      </w:r>
      <w:r w:rsidR="00133864" w:rsidRP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Dezvoltare</w:t>
      </w:r>
      <w:proofErr w:type="spellEnd"/>
      <w:r w:rsid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133864" w:rsidRP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Cartof</w:t>
      </w:r>
      <w:proofErr w:type="spellEnd"/>
      <w:r w:rsidR="00133864" w:rsidRP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133864" w:rsidRP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Sfeclă</w:t>
      </w:r>
      <w:proofErr w:type="spellEnd"/>
      <w:r w:rsidR="00133864" w:rsidRPr="00133864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Zahăr</w:t>
      </w:r>
      <w:proofErr w:type="spellEnd"/>
      <w:r w:rsidR="00133864" w:rsidRPr="001338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864" w:rsidRPr="00133864">
        <w:rPr>
          <w:rFonts w:ascii="Times New Roman" w:hAnsi="Times New Roman" w:cs="Times New Roman"/>
          <w:sz w:val="28"/>
          <w:szCs w:val="28"/>
        </w:rPr>
        <w:t>Braşov</w:t>
      </w:r>
      <w:proofErr w:type="spellEnd"/>
      <w:r w:rsidR="001338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Institutul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Cercetare</w:t>
      </w:r>
      <w:proofErr w:type="spellEnd"/>
      <w:r w:rsidR="00977707">
        <w:rPr>
          <w:rFonts w:ascii="Times New Roman" w:hAnsi="Times New Roman" w:cs="Times New Roman"/>
          <w:sz w:val="28"/>
          <w:szCs w:val="28"/>
        </w:rPr>
        <w:t xml:space="preserve"> </w:t>
      </w:r>
      <w:r w:rsidR="00977707" w:rsidRPr="00977707">
        <w:rPr>
          <w:rFonts w:ascii="Times New Roman" w:hAnsi="Times New Roman" w:cs="Times New Roman"/>
          <w:sz w:val="28"/>
          <w:szCs w:val="28"/>
        </w:rPr>
        <w:t>-</w:t>
      </w:r>
      <w:r w:rsid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Dezvoltare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Biologie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Nutriţie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Animală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- IBNA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Baloteşti</w:t>
      </w:r>
      <w:proofErr w:type="spellEnd"/>
      <w:r w:rsid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Institutul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Cercetare-Dezvoltare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Protecția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Plantelor</w:t>
      </w:r>
      <w:proofErr w:type="spellEnd"/>
      <w:r w:rsidR="00977707" w:rsidRPr="009777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7707" w:rsidRPr="00977707">
        <w:rPr>
          <w:rFonts w:ascii="Times New Roman" w:hAnsi="Times New Roman" w:cs="Times New Roman"/>
          <w:sz w:val="28"/>
          <w:szCs w:val="28"/>
        </w:rPr>
        <w:t>București</w:t>
      </w:r>
      <w:proofErr w:type="spellEnd"/>
      <w:r w:rsidR="00977707">
        <w:rPr>
          <w:rFonts w:ascii="Times New Roman" w:hAnsi="Times New Roman" w:cs="Times New Roman"/>
          <w:sz w:val="28"/>
          <w:szCs w:val="28"/>
        </w:rPr>
        <w:t>.</w:t>
      </w:r>
    </w:p>
    <w:p w:rsidR="001A1C81" w:rsidRPr="001A1C81" w:rsidRDefault="001A1C81" w:rsidP="001A1C8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A6F00" w:rsidRPr="0055512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2.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 În funcţie de obiectul şi conţinutul său, propunerea legislativă face parte din categoria legilor </w:t>
      </w: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ordinare,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potrivit prevederilor art. 73 din Constituţia României, republicată.</w:t>
      </w:r>
    </w:p>
    <w:p w:rsidR="005A6F00" w:rsidRPr="00555120" w:rsidRDefault="005A6F00" w:rsidP="00E55D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A6F0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3.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Potrivit prevederilor art. 75 alin. (1) din Constituţia României, republicată, şi ale art.92 alin.(9) din Regulamentul Camerei Deputaţilor, republicat, Camera Deputaţilor este </w:t>
      </w:r>
      <w:r w:rsidRPr="00555120">
        <w:rPr>
          <w:rFonts w:ascii="Times New Roman" w:hAnsi="Times New Roman" w:cs="Times New Roman"/>
          <w:b/>
          <w:bCs/>
          <w:sz w:val="28"/>
          <w:szCs w:val="28"/>
          <w:lang w:val="ro-RO"/>
        </w:rPr>
        <w:t>Cameră decizională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5A6F00" w:rsidRPr="0055512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Propunerea legislativă a fost </w:t>
      </w: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respinsă de Senat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, în calitate de primă Cameră sesizată, în şedinţa din </w:t>
      </w:r>
      <w:r w:rsidR="00DA65EE">
        <w:rPr>
          <w:rFonts w:ascii="Times New Roman" w:hAnsi="Times New Roman" w:cs="Times New Roman"/>
          <w:sz w:val="28"/>
          <w:szCs w:val="28"/>
          <w:lang w:val="ro-RO"/>
        </w:rPr>
        <w:t>6 martie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2019.</w:t>
      </w:r>
    </w:p>
    <w:p w:rsidR="005A6F00" w:rsidRPr="0055512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A6F0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4.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În conformitate cu prevederile art. 61 şi art. 63 din Regulamentul Camerei Deputaţilor, republicat, </w:t>
      </w:r>
      <w:r w:rsidRPr="00555120">
        <w:rPr>
          <w:rFonts w:ascii="Times New Roman" w:hAnsi="Times New Roman" w:cs="Times New Roman"/>
          <w:bCs/>
          <w:sz w:val="28"/>
          <w:szCs w:val="28"/>
          <w:lang w:val="ro-RO"/>
        </w:rPr>
        <w:t>Comisiile au dezbătut propunerea legislativă în şedinţe separate.</w:t>
      </w:r>
    </w:p>
    <w:p w:rsidR="002F0AE3" w:rsidRDefault="002F0AE3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:rsidR="005A6F0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Comisia pentru învățământ, știință, tineret și sport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a examinat propunerea legislativă în şedinţa din 26 martie 2019.</w:t>
      </w:r>
      <w:r w:rsidR="00C354B5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>La lucrările Comisiei au participat 1</w:t>
      </w:r>
      <w:r w:rsidR="00906AB6">
        <w:rPr>
          <w:rFonts w:ascii="Times New Roman" w:hAnsi="Times New Roman" w:cs="Times New Roman"/>
          <w:sz w:val="28"/>
          <w:szCs w:val="28"/>
          <w:lang w:val="ro-RO"/>
        </w:rPr>
        <w:t>8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deputaţi, din totalul</w:t>
      </w:r>
      <w:r w:rsidR="00D901B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24 membri ai Comisiei.</w:t>
      </w:r>
    </w:p>
    <w:p w:rsidR="00D901B3" w:rsidRPr="00555120" w:rsidRDefault="00D901B3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901B3">
        <w:rPr>
          <w:rFonts w:ascii="Times New Roman" w:hAnsi="Times New Roman" w:cs="Times New Roman"/>
          <w:sz w:val="28"/>
          <w:szCs w:val="28"/>
          <w:lang w:val="ro-RO"/>
        </w:rPr>
        <w:t>La dezbaterea propunerii legislative au participat ca invitați, în conformitate cu prevederile art. 55 din Regulamentul Camerei Deputaţilor, republicat:  doamna Daniela Paula Ursu - șef birou,</w:t>
      </w:r>
      <w:r w:rsidR="00E43FEA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901B3">
        <w:rPr>
          <w:rFonts w:ascii="Times New Roman" w:hAnsi="Times New Roman" w:cs="Times New Roman"/>
          <w:sz w:val="28"/>
          <w:szCs w:val="28"/>
          <w:lang w:val="ro-RO"/>
        </w:rPr>
        <w:t>Ministerul Agriculturii și Dezvoltării Rurale, domnul Iulian Cristache – consilier, Ministerul Cercetării și Inovării,  domnul prof. univ. dr. ing. Valeriu Tabără  - președinte și domnul Marian Bogoiescu - vicepreședinte în cadrul Academiei de Ştiinţe Agricole şi Silvice "Gheorghe Ionescu-Şişeşti".</w:t>
      </w:r>
    </w:p>
    <w:p w:rsidR="002F0AE3" w:rsidRDefault="00555120" w:rsidP="002F0AE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t>În urma dezbaterilor, Comisia pentru învăţământ, ştiinţă, tineret şi sport a propus, cu 1</w:t>
      </w:r>
      <w:r w:rsidR="00906AB6">
        <w:rPr>
          <w:rFonts w:ascii="Times New Roman" w:hAnsi="Times New Roman" w:cs="Times New Roman"/>
          <w:sz w:val="28"/>
          <w:szCs w:val="28"/>
          <w:lang w:val="ro-RO"/>
        </w:rPr>
        <w:t>6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voturi pentru și 2 abțineri, </w:t>
      </w: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respingerea propunerii legislative.</w:t>
      </w:r>
    </w:p>
    <w:p w:rsidR="00765D32" w:rsidRPr="002F0AE3" w:rsidRDefault="00765D32" w:rsidP="002F0A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F0AE3" w:rsidRDefault="002F0AE3" w:rsidP="002F0A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F0AE3">
        <w:rPr>
          <w:rFonts w:ascii="Times New Roman" w:hAnsi="Times New Roman" w:cs="Times New Roman"/>
          <w:b/>
          <w:sz w:val="28"/>
          <w:szCs w:val="28"/>
          <w:lang w:val="ro-RO"/>
        </w:rPr>
        <w:t>Comisia  pentru administrație publică și amenajarea teritoriului</w:t>
      </w:r>
      <w:r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a examinat propunerea legislativă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în şedinţa din 26 martie 2019. La lucrările Comisiei au participat </w:t>
      </w:r>
      <w:r>
        <w:rPr>
          <w:rFonts w:ascii="Times New Roman" w:hAnsi="Times New Roman" w:cs="Times New Roman"/>
          <w:sz w:val="28"/>
          <w:szCs w:val="28"/>
          <w:lang w:val="ro-RO"/>
        </w:rPr>
        <w:t>21</w:t>
      </w:r>
      <w:r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deputaţi, din totalul</w:t>
      </w:r>
      <w:r w:rsidR="00D901B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ro-RO"/>
        </w:rPr>
        <w:t>3</w:t>
      </w:r>
      <w:r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membri ai Comisiei.</w:t>
      </w:r>
    </w:p>
    <w:p w:rsidR="002F42D2" w:rsidRPr="002F42D2" w:rsidRDefault="002F42D2" w:rsidP="00765D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La dezbateri au participat, în conformitate cu prevederile art. 55 din Regulamentul Camerei Deputaților, republicat, în calitate de invitați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domnul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prof.</w:t>
      </w:r>
      <w:r w:rsidR="0049135E">
        <w:rPr>
          <w:rFonts w:ascii="Times New Roman" w:hAnsi="Times New Roman" w:cs="Times New Roman"/>
          <w:sz w:val="28"/>
          <w:szCs w:val="28"/>
        </w:rPr>
        <w:t>univ.dr.ing.Valeriu</w:t>
      </w:r>
      <w:proofErr w:type="spellEnd"/>
      <w:r w:rsidR="00491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35E">
        <w:rPr>
          <w:rFonts w:ascii="Times New Roman" w:hAnsi="Times New Roman" w:cs="Times New Roman"/>
          <w:sz w:val="28"/>
          <w:szCs w:val="28"/>
        </w:rPr>
        <w:t>Tabără</w:t>
      </w:r>
      <w:proofErr w:type="spellEnd"/>
      <w:r w:rsidR="0049135E">
        <w:rPr>
          <w:rFonts w:ascii="Times New Roman" w:hAnsi="Times New Roman" w:cs="Times New Roman"/>
          <w:sz w:val="28"/>
          <w:szCs w:val="28"/>
        </w:rPr>
        <w:t xml:space="preserve"> </w:t>
      </w:r>
      <w:r w:rsidRPr="002F42D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președinte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î</w:t>
      </w:r>
      <w:r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>
        <w:rPr>
          <w:rFonts w:ascii="Times New Roman" w:hAnsi="Times New Roman" w:cs="Times New Roman"/>
          <w:sz w:val="28"/>
          <w:szCs w:val="28"/>
        </w:rPr>
        <w:t>cadrul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Academiei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Ştiinţe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Agricole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Sil</w:t>
      </w:r>
      <w:r>
        <w:rPr>
          <w:rFonts w:ascii="Times New Roman" w:hAnsi="Times New Roman" w:cs="Times New Roman"/>
          <w:sz w:val="28"/>
          <w:szCs w:val="28"/>
        </w:rPr>
        <w:t>vice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"Gheorghe </w:t>
      </w:r>
      <w:proofErr w:type="spellStart"/>
      <w:r>
        <w:rPr>
          <w:rFonts w:ascii="Times New Roman" w:hAnsi="Times New Roman" w:cs="Times New Roman"/>
          <w:sz w:val="28"/>
          <w:szCs w:val="28"/>
        </w:rPr>
        <w:t>Ionescu-Şişeşti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domnul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Iulian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Cristache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r w:rsidR="0049135E">
        <w:rPr>
          <w:rFonts w:ascii="Times New Roman" w:hAnsi="Times New Roman" w:cs="Times New Roman"/>
          <w:sz w:val="28"/>
          <w:szCs w:val="28"/>
        </w:rPr>
        <w:t>-</w:t>
      </w:r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c</w:t>
      </w:r>
      <w:r w:rsidR="0049135E">
        <w:rPr>
          <w:rFonts w:ascii="Times New Roman" w:hAnsi="Times New Roman" w:cs="Times New Roman"/>
          <w:sz w:val="28"/>
          <w:szCs w:val="28"/>
        </w:rPr>
        <w:t>onsilier</w:t>
      </w:r>
      <w:proofErr w:type="spellEnd"/>
      <w:r w:rsidR="0049135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9135E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="00491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135E">
        <w:rPr>
          <w:rFonts w:ascii="Times New Roman" w:hAnsi="Times New Roman" w:cs="Times New Roman"/>
          <w:sz w:val="28"/>
          <w:szCs w:val="28"/>
        </w:rPr>
        <w:t>Cercetării</w:t>
      </w:r>
      <w:proofErr w:type="spellEnd"/>
      <w:r w:rsidR="00491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2F4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42D2">
        <w:rPr>
          <w:rFonts w:ascii="Times New Roman" w:hAnsi="Times New Roman" w:cs="Times New Roman"/>
          <w:sz w:val="28"/>
          <w:szCs w:val="28"/>
        </w:rPr>
        <w:t>Inovării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06AB6" w:rsidRDefault="00906AB6" w:rsidP="002F0A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În urma dezbaterilor și a opiniilor exprimate, membrii Comisiei pentru administrație și amenajarea teritoriului au hotărât, în unanimitate de voturi, </w:t>
      </w:r>
      <w:r w:rsidRPr="00906AB6">
        <w:rPr>
          <w:rFonts w:ascii="Times New Roman" w:hAnsi="Times New Roman" w:cs="Times New Roman"/>
          <w:b/>
          <w:sz w:val="28"/>
          <w:szCs w:val="28"/>
          <w:lang w:val="ro-RO"/>
        </w:rPr>
        <w:t>respingerea propunerii legislative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433BD9" w:rsidRPr="00555120" w:rsidRDefault="00433BD9" w:rsidP="002F0A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C354B5" w:rsidRDefault="00C354B5" w:rsidP="00371A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 xml:space="preserve">Comisia pentru agricultură, silvicultură, industrie alimentară și servicii specifice </w:t>
      </w:r>
      <w:r w:rsidR="009C0EB0" w:rsidRPr="00555120">
        <w:rPr>
          <w:rFonts w:ascii="Times New Roman" w:hAnsi="Times New Roman" w:cs="Times New Roman"/>
          <w:sz w:val="28"/>
          <w:szCs w:val="28"/>
          <w:lang w:val="ro-RO"/>
        </w:rPr>
        <w:t>a examinat propunerea legislativă în ședința din 2</w:t>
      </w:r>
      <w:r w:rsidR="002F0AE3">
        <w:rPr>
          <w:rFonts w:ascii="Times New Roman" w:hAnsi="Times New Roman" w:cs="Times New Roman"/>
          <w:sz w:val="28"/>
          <w:szCs w:val="28"/>
          <w:lang w:val="ro-RO"/>
        </w:rPr>
        <w:t>5</w:t>
      </w:r>
      <w:r w:rsidR="009C0EB0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F0AE3">
        <w:rPr>
          <w:rFonts w:ascii="Times New Roman" w:hAnsi="Times New Roman" w:cs="Times New Roman"/>
          <w:sz w:val="28"/>
          <w:szCs w:val="28"/>
          <w:lang w:val="ro-RO"/>
        </w:rPr>
        <w:t>iunie</w:t>
      </w:r>
      <w:r w:rsidR="009C0EB0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2019. </w:t>
      </w:r>
      <w:r w:rsidR="002F0AE3" w:rsidRPr="002F0AE3">
        <w:rPr>
          <w:rFonts w:ascii="Times New Roman" w:hAnsi="Times New Roman" w:cs="Times New Roman"/>
          <w:sz w:val="28"/>
          <w:szCs w:val="28"/>
          <w:lang w:val="ro-RO"/>
        </w:rPr>
        <w:t>La lucrările Comisiei au participat 2</w:t>
      </w:r>
      <w:r w:rsidR="002F0AE3">
        <w:rPr>
          <w:rFonts w:ascii="Times New Roman" w:hAnsi="Times New Roman" w:cs="Times New Roman"/>
          <w:sz w:val="28"/>
          <w:szCs w:val="28"/>
          <w:lang w:val="ro-RO"/>
        </w:rPr>
        <w:t>4</w:t>
      </w:r>
      <w:r w:rsidR="002F0AE3"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deputaţi, din totalul </w:t>
      </w:r>
      <w:r w:rsidR="00D901B3"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r w:rsidR="002F0AE3" w:rsidRPr="002F0AE3">
        <w:rPr>
          <w:rFonts w:ascii="Times New Roman" w:hAnsi="Times New Roman" w:cs="Times New Roman"/>
          <w:sz w:val="28"/>
          <w:szCs w:val="28"/>
          <w:lang w:val="ro-RO"/>
        </w:rPr>
        <w:t>2</w:t>
      </w:r>
      <w:r w:rsidR="002F0AE3">
        <w:rPr>
          <w:rFonts w:ascii="Times New Roman" w:hAnsi="Times New Roman" w:cs="Times New Roman"/>
          <w:sz w:val="28"/>
          <w:szCs w:val="28"/>
          <w:lang w:val="ro-RO"/>
        </w:rPr>
        <w:t>4</w:t>
      </w:r>
      <w:r w:rsidR="002F0AE3" w:rsidRPr="002F0AE3">
        <w:rPr>
          <w:rFonts w:ascii="Times New Roman" w:hAnsi="Times New Roman" w:cs="Times New Roman"/>
          <w:sz w:val="28"/>
          <w:szCs w:val="28"/>
          <w:lang w:val="ro-RO"/>
        </w:rPr>
        <w:t xml:space="preserve"> membri ai Comisiei.</w:t>
      </w:r>
    </w:p>
    <w:p w:rsidR="005621D8" w:rsidRPr="00555120" w:rsidRDefault="005621D8" w:rsidP="00371A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621D8">
        <w:rPr>
          <w:rFonts w:ascii="Times New Roman" w:hAnsi="Times New Roman" w:cs="Times New Roman"/>
          <w:sz w:val="28"/>
          <w:szCs w:val="28"/>
          <w:lang w:val="ro-RO"/>
        </w:rPr>
        <w:t xml:space="preserve">La dezbaterea propunerii legislative au participat ca invitați, în conformitate cu prevederile art. 55 din Regulamentul Camerei Deputaţilor, republicat:   </w:t>
      </w:r>
      <w:r w:rsidR="001011B9" w:rsidRPr="001011B9">
        <w:rPr>
          <w:rFonts w:ascii="Times New Roman" w:hAnsi="Times New Roman" w:cs="Times New Roman"/>
          <w:sz w:val="28"/>
          <w:szCs w:val="28"/>
          <w:lang w:val="ro-RO"/>
        </w:rPr>
        <w:t>domnul Sorin Claudiu Roșu Mareș, secretar de stat, Ministerul Agriculturii și Dezvoltării Rurale</w:t>
      </w:r>
      <w:r w:rsidRPr="005621D8">
        <w:rPr>
          <w:rFonts w:ascii="Times New Roman" w:hAnsi="Times New Roman" w:cs="Times New Roman"/>
          <w:sz w:val="28"/>
          <w:szCs w:val="28"/>
          <w:lang w:val="ro-RO"/>
        </w:rPr>
        <w:t xml:space="preserve">, domnul </w:t>
      </w:r>
      <w:r w:rsidR="001011B9" w:rsidRPr="001011B9">
        <w:rPr>
          <w:rFonts w:ascii="Times New Roman" w:hAnsi="Times New Roman" w:cs="Times New Roman"/>
          <w:sz w:val="28"/>
          <w:szCs w:val="28"/>
          <w:lang w:val="ro-RO"/>
        </w:rPr>
        <w:t>Silviu Dănuți Măcuță</w:t>
      </w:r>
      <w:r w:rsidRPr="005621D8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1011B9" w:rsidRPr="001011B9">
        <w:t xml:space="preserve"> </w:t>
      </w:r>
      <w:r w:rsidR="001011B9" w:rsidRPr="001011B9">
        <w:rPr>
          <w:rFonts w:ascii="Times New Roman" w:hAnsi="Times New Roman" w:cs="Times New Roman"/>
          <w:sz w:val="28"/>
          <w:szCs w:val="28"/>
          <w:lang w:val="ro-RO"/>
        </w:rPr>
        <w:t xml:space="preserve">secretar de stat, </w:t>
      </w:r>
      <w:r w:rsidRPr="005621D8">
        <w:rPr>
          <w:rFonts w:ascii="Times New Roman" w:hAnsi="Times New Roman" w:cs="Times New Roman"/>
          <w:sz w:val="28"/>
          <w:szCs w:val="28"/>
          <w:lang w:val="ro-RO"/>
        </w:rPr>
        <w:t xml:space="preserve"> Ministerul Cercetării și Inovării,  domnul prof. univ. dr. ing. Valeriu Tabără  - președinte și domnul </w:t>
      </w:r>
      <w:r w:rsidR="00D94C84">
        <w:rPr>
          <w:rFonts w:ascii="Times New Roman" w:hAnsi="Times New Roman" w:cs="Times New Roman"/>
          <w:sz w:val="28"/>
          <w:szCs w:val="28"/>
          <w:lang w:val="ro-RO"/>
        </w:rPr>
        <w:t>Ioan Jelev</w:t>
      </w:r>
      <w:r w:rsidRPr="005621D8">
        <w:rPr>
          <w:rFonts w:ascii="Times New Roman" w:hAnsi="Times New Roman" w:cs="Times New Roman"/>
          <w:sz w:val="28"/>
          <w:szCs w:val="28"/>
          <w:lang w:val="ro-RO"/>
        </w:rPr>
        <w:t xml:space="preserve"> - vicepreședinte în cadrul Academiei de Ştiinţe Agricole şi Silvice "Gheorghe Ionescu-Şişeşti".</w:t>
      </w:r>
    </w:p>
    <w:p w:rsidR="00555120" w:rsidRDefault="00555120" w:rsidP="00371AC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În urma dezbaterilor, Comisia pentru agricultură, silvicultură, industrie alimentară și servicii specifice a propus, </w:t>
      </w:r>
      <w:r w:rsidR="002754C1">
        <w:rPr>
          <w:rFonts w:ascii="Times New Roman" w:hAnsi="Times New Roman" w:cs="Times New Roman"/>
          <w:sz w:val="28"/>
          <w:szCs w:val="28"/>
          <w:lang w:val="ro-RO"/>
        </w:rPr>
        <w:t>în unanimitate de voturi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555120">
        <w:rPr>
          <w:rFonts w:ascii="Times New Roman" w:hAnsi="Times New Roman" w:cs="Times New Roman"/>
          <w:sz w:val="28"/>
          <w:szCs w:val="28"/>
        </w:rPr>
        <w:t xml:space="preserve"> </w:t>
      </w:r>
      <w:r w:rsidRPr="00555120">
        <w:rPr>
          <w:rFonts w:ascii="Times New Roman" w:hAnsi="Times New Roman" w:cs="Times New Roman"/>
          <w:b/>
          <w:sz w:val="28"/>
          <w:szCs w:val="28"/>
          <w:lang w:val="ro-RO"/>
        </w:rPr>
        <w:t>respingerea propunerii legislative.</w:t>
      </w:r>
    </w:p>
    <w:p w:rsidR="00433BD9" w:rsidRPr="00555120" w:rsidRDefault="00433BD9" w:rsidP="00371AC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5A6F00" w:rsidRPr="00555120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În urma dezbaterilor, </w:t>
      </w:r>
      <w:r w:rsidR="00555120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membrii celor </w:t>
      </w:r>
      <w:r w:rsidR="00D901B3">
        <w:rPr>
          <w:rFonts w:ascii="Times New Roman" w:hAnsi="Times New Roman" w:cs="Times New Roman"/>
          <w:sz w:val="28"/>
          <w:szCs w:val="28"/>
          <w:lang w:val="ro-RO"/>
        </w:rPr>
        <w:t>trei</w:t>
      </w:r>
      <w:r w:rsidR="00555120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Comisii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55120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propun Plenului Camerei Deputaților </w:t>
      </w:r>
      <w:r w:rsidR="00760D23" w:rsidRPr="00555120">
        <w:rPr>
          <w:rFonts w:ascii="Times New Roman" w:hAnsi="Times New Roman" w:cs="Times New Roman"/>
          <w:b/>
          <w:sz w:val="28"/>
          <w:szCs w:val="28"/>
          <w:lang w:val="ro-RO"/>
        </w:rPr>
        <w:t>respingerea propunerii legislative</w:t>
      </w:r>
      <w:r w:rsidR="00760D23" w:rsidRPr="00555120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55120">
        <w:rPr>
          <w:rFonts w:ascii="Times New Roman" w:hAnsi="Times New Roman" w:cs="Times New Roman"/>
          <w:sz w:val="28"/>
          <w:szCs w:val="28"/>
          <w:lang w:val="ro-RO"/>
        </w:rPr>
        <w:t>din următoarele considerente:</w:t>
      </w:r>
    </w:p>
    <w:p w:rsidR="00765D32" w:rsidRDefault="00765D32" w:rsidP="00765D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- abrogarea dispoziţiilor art. 5 alin. (5) din </w:t>
      </w:r>
      <w:r w:rsidRPr="009A0082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 xml:space="preserve">Ordonanţa de urgenţă a Guvernului nr. 96/2012 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nu are ca efect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îndeplinirea scopului științific menționat în </w:t>
      </w:r>
      <w:r w:rsidRPr="005839B8">
        <w:rPr>
          <w:rFonts w:ascii="Times New Roman" w:eastAsia="Calibri" w:hAnsi="Times New Roman" w:cs="Times New Roman"/>
          <w:i/>
          <w:sz w:val="26"/>
          <w:szCs w:val="26"/>
          <w:lang w:val="ro-RO"/>
        </w:rPr>
        <w:t>Expunerea de motive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și 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revenirea institutelor, centrelor sau staţiunilor respective în coordonarea ori în subordinea Academiei Romane şi a academiilor de ramur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ă, deoarece efectele abrogării sunt doar pentru viitor, nu retroactiv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. Efectul imediat al abrogării este încetar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ea manifestării de voinţă ce a fă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cut obiectul actului normativ abrogat, deci nu şi r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evenirea la situaţia anterioară;</w:t>
      </w:r>
    </w:p>
    <w:p w:rsidR="00765D32" w:rsidRDefault="00765D32" w:rsidP="00765D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ro-RO"/>
        </w:rPr>
      </w:pPr>
      <w:r>
        <w:rPr>
          <w:rFonts w:ascii="Times New Roman" w:eastAsia="Calibri" w:hAnsi="Times New Roman" w:cs="Times New Roman"/>
          <w:sz w:val="26"/>
          <w:szCs w:val="26"/>
          <w:lang w:val="ro-RO"/>
        </w:rPr>
        <w:t>-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p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entru obţinerea scopului descris în </w:t>
      </w:r>
      <w:r w:rsidRPr="009A0082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 xml:space="preserve">Expunerea de motive, 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s-ar fi impus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adoptarea unor acte normative de nivelul hotărârilor de guvern, ținând cont de prevederile art. 5 alin. (4) lit. a) din </w:t>
      </w:r>
      <w:r w:rsidRPr="009A0082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>Ordonanţa de urgenţă a Guvernului nr. 96/2012</w:t>
      </w:r>
      <w:r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și 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reglementarea clară a trecerii entităţilor în discuţie din coordonarea Ministerului Cercetării şi Inovării în coordonarea Academiei de Științe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Agricole şi Silvice "Gheorghe I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onescu-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Ș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işeşti", precum şi a altor eventuale aspecte punctuale determinate de schimbarea coordonării respective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. În plus, în măsura în care s-ar afecta raporturi sau situații juridice ce au apărut prin respectarea reglementării normative în vigoare, dar care nu și-au produs în întregime efectele până la data intrării în vigoare a noilor reglementări propuse, sunt necesare dispoziții tranzitorii, conform prevederilor art. 26 din 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Legea nr. 24/2000 privind normele de tehnică legislativă pentru elaborarea actelor normative, </w:t>
      </w:r>
      <w:r w:rsidRPr="001F03FF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republicată, cu modificările şi completările ulterioare</w:t>
      </w:r>
      <w:r>
        <w:rPr>
          <w:rFonts w:ascii="Times New Roman" w:eastAsia="Calibri" w:hAnsi="Times New Roman" w:cs="Times New Roman"/>
          <w:bCs/>
          <w:sz w:val="26"/>
          <w:szCs w:val="26"/>
          <w:lang w:val="ro-RO"/>
        </w:rPr>
        <w:t>;</w:t>
      </w:r>
    </w:p>
    <w:p w:rsidR="00765D32" w:rsidRDefault="00765D32" w:rsidP="00765D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ro-RO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- în același timp, este necesară clarificarea raporturilor ierarhice ale institutelor din domeniul agricol cu Ministerul Cercetării și Inovării și cu 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Academia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de Științe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Agricole şi Silvice "Gheorghe I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onescu-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>Ș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>işeşti",</w:t>
      </w: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prin modificarea </w:t>
      </w:r>
      <w:r w:rsidRPr="00F240BC">
        <w:rPr>
          <w:rFonts w:ascii="Times New Roman" w:eastAsia="Calibri" w:hAnsi="Times New Roman" w:cs="Times New Roman"/>
          <w:i/>
          <w:sz w:val="28"/>
          <w:szCs w:val="28"/>
          <w:lang w:val="ro-RO"/>
        </w:rPr>
        <w:t xml:space="preserve">Legii nr. 45/2009 privind organizarea şi </w:t>
      </w:r>
      <w:r w:rsidRPr="00F240BC">
        <w:rPr>
          <w:rFonts w:ascii="Times New Roman" w:eastAsia="Calibri" w:hAnsi="Times New Roman" w:cs="Times New Roman"/>
          <w:i/>
          <w:sz w:val="28"/>
          <w:szCs w:val="28"/>
          <w:lang w:val="ro-RO"/>
        </w:rPr>
        <w:lastRenderedPageBreak/>
        <w:t>funcţionarea Academiei de Ştiinţe Agricole şi Silvice "Gheorghe Ionescu-Şişeşti" şi a sistemului de cercetare-dezvoltare din domeniile agriculturii, silviculturii şi industriei alimentare</w:t>
      </w:r>
      <w:r w:rsidRPr="00B414AC">
        <w:rPr>
          <w:rFonts w:ascii="Times New Roman" w:eastAsia="Calibri" w:hAnsi="Times New Roman" w:cs="Times New Roman"/>
          <w:sz w:val="28"/>
          <w:szCs w:val="28"/>
          <w:lang w:val="ro-RO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Pr="00762FB3">
        <w:rPr>
          <w:rFonts w:ascii="Times New Roman" w:eastAsia="Calibri" w:hAnsi="Times New Roman" w:cs="Times New Roman"/>
          <w:sz w:val="28"/>
          <w:szCs w:val="28"/>
          <w:lang w:val="ro-RO"/>
        </w:rPr>
        <w:t>cu modificările şi completările ulterioare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765D32" w:rsidRPr="007F1796" w:rsidRDefault="00765D32" w:rsidP="00765D3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  <w:lang w:val="ro-RO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- totodată, dispozițiile art. 5 alin. (5) </w:t>
      </w:r>
      <w:r w:rsidRPr="009A0082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din </w:t>
      </w:r>
      <w:r w:rsidRPr="009A0082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>Ordonanţa de urgenţă a Guvernului nr. 96/2012</w:t>
      </w:r>
      <w:r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 xml:space="preserve"> </w:t>
      </w:r>
      <w:r>
        <w:rPr>
          <w:rFonts w:ascii="Times New Roman" w:eastAsia="Calibri" w:hAnsi="Times New Roman" w:cs="Times New Roman"/>
          <w:iCs/>
          <w:sz w:val="26"/>
          <w:szCs w:val="26"/>
          <w:lang w:val="ro-RO"/>
        </w:rPr>
        <w:t xml:space="preserve">fac referire la toate </w:t>
      </w:r>
      <w:r w:rsidRPr="007F1796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>institutele, centrele sau staţiunile aflate în coordonarea ori în subordinea Academiei Române şi a academiilor de ramură</w:t>
      </w:r>
      <w:r>
        <w:rPr>
          <w:rFonts w:ascii="Times New Roman" w:eastAsia="Calibri" w:hAnsi="Times New Roman" w:cs="Times New Roman"/>
          <w:iCs/>
          <w:sz w:val="26"/>
          <w:szCs w:val="26"/>
          <w:lang w:val="ro-RO"/>
        </w:rPr>
        <w:t xml:space="preserve">, dar </w:t>
      </w:r>
      <w:r w:rsidRPr="007F1796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>numai cu acordul Academiei Române şi al academiilor de ramură.</w:t>
      </w:r>
      <w:r>
        <w:rPr>
          <w:rFonts w:ascii="Times New Roman" w:eastAsia="Calibri" w:hAnsi="Times New Roman" w:cs="Times New Roman"/>
          <w:iCs/>
          <w:sz w:val="26"/>
          <w:szCs w:val="26"/>
          <w:lang w:val="ro-RO"/>
        </w:rPr>
        <w:t xml:space="preserve"> Prin urmare, efectele juridice ale abrogării s-ar extinde și asupra celorlalte unități de cercetare-dezvoltare, nu numai asupra celor menționate expres în </w:t>
      </w:r>
      <w:r w:rsidRPr="009A0082"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>Expunerea de motive</w:t>
      </w:r>
      <w:r>
        <w:rPr>
          <w:rFonts w:ascii="Times New Roman" w:eastAsia="Calibri" w:hAnsi="Times New Roman" w:cs="Times New Roman"/>
          <w:i/>
          <w:iCs/>
          <w:sz w:val="26"/>
          <w:szCs w:val="26"/>
          <w:lang w:val="ro-RO"/>
        </w:rPr>
        <w:t>.</w:t>
      </w:r>
      <w:r>
        <w:rPr>
          <w:rFonts w:ascii="Times New Roman" w:eastAsia="Calibri" w:hAnsi="Times New Roman" w:cs="Times New Roman"/>
          <w:iCs/>
          <w:sz w:val="26"/>
          <w:szCs w:val="26"/>
          <w:lang w:val="ro-RO"/>
        </w:rPr>
        <w:t xml:space="preserve"> </w:t>
      </w:r>
    </w:p>
    <w:p w:rsidR="00765D32" w:rsidRDefault="00765D32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22848" w:rsidRDefault="00022848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val="ro-RO"/>
        </w:rPr>
      </w:pPr>
    </w:p>
    <w:p w:rsidR="0049135E" w:rsidRPr="00D94C84" w:rsidRDefault="0049135E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909"/>
        <w:gridCol w:w="4929"/>
      </w:tblGrid>
      <w:tr w:rsidR="00022848" w:rsidTr="007158E2">
        <w:tc>
          <w:tcPr>
            <w:tcW w:w="5949" w:type="dxa"/>
          </w:tcPr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PREȘEDINTE</w:t>
            </w: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Alexandru STĂNESCU</w:t>
            </w: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909" w:type="dxa"/>
          </w:tcPr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PREŞEDINTE</w:t>
            </w: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Prof.dr. Camelia GAVRILĂ</w:t>
            </w:r>
          </w:p>
        </w:tc>
        <w:tc>
          <w:tcPr>
            <w:tcW w:w="4929" w:type="dxa"/>
          </w:tcPr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PREŞEDINTE</w:t>
            </w: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Florin-Claudiu ROMAN</w:t>
            </w:r>
          </w:p>
        </w:tc>
      </w:tr>
      <w:tr w:rsidR="00022848" w:rsidTr="007158E2">
        <w:tc>
          <w:tcPr>
            <w:tcW w:w="5949" w:type="dxa"/>
          </w:tcPr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SECRETAR</w:t>
            </w:r>
          </w:p>
          <w:p w:rsidR="00022848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Dan CIOCAN</w:t>
            </w:r>
          </w:p>
          <w:p w:rsidR="00321120" w:rsidRPr="007E7C16" w:rsidRDefault="00321120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</w:p>
        </w:tc>
        <w:tc>
          <w:tcPr>
            <w:tcW w:w="3909" w:type="dxa"/>
          </w:tcPr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SECRETAR</w:t>
            </w: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Viorel STAN</w:t>
            </w:r>
          </w:p>
        </w:tc>
        <w:tc>
          <w:tcPr>
            <w:tcW w:w="4929" w:type="dxa"/>
          </w:tcPr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SECRETAR</w:t>
            </w:r>
          </w:p>
          <w:p w:rsidR="00022848" w:rsidRPr="007E7C16" w:rsidRDefault="00022848" w:rsidP="004913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</w:pPr>
            <w:r w:rsidRPr="007E7C1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ro-RO"/>
              </w:rPr>
              <w:t>Simona BUCURA-OPRESCU</w:t>
            </w:r>
          </w:p>
        </w:tc>
      </w:tr>
      <w:tr w:rsidR="00022848" w:rsidTr="007158E2">
        <w:tc>
          <w:tcPr>
            <w:tcW w:w="5949" w:type="dxa"/>
          </w:tcPr>
          <w:p w:rsidR="00022848" w:rsidRPr="00321120" w:rsidRDefault="00022848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32112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Șef serviciu Anton Păștinaru</w:t>
            </w:r>
          </w:p>
          <w:p w:rsidR="00022848" w:rsidRPr="00321120" w:rsidRDefault="00022848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</w:p>
          <w:p w:rsidR="00022848" w:rsidRPr="00321120" w:rsidRDefault="00022848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32112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Consilier parlamentar dr. Gabriela Amalia Ciurea</w:t>
            </w:r>
          </w:p>
        </w:tc>
        <w:tc>
          <w:tcPr>
            <w:tcW w:w="3909" w:type="dxa"/>
          </w:tcPr>
          <w:p w:rsidR="00022848" w:rsidRDefault="00022848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32112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Şef birou Ioana Florina Mînzu</w:t>
            </w:r>
          </w:p>
          <w:p w:rsidR="0049135E" w:rsidRDefault="0049135E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</w:p>
          <w:p w:rsidR="0049135E" w:rsidRDefault="0049135E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</w:p>
          <w:p w:rsidR="0049135E" w:rsidRPr="00321120" w:rsidRDefault="0049135E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929" w:type="dxa"/>
          </w:tcPr>
          <w:p w:rsidR="00022848" w:rsidRPr="00321120" w:rsidRDefault="00022848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32112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Șef serviciu Sofia Chelaru</w:t>
            </w:r>
          </w:p>
          <w:p w:rsidR="005D75E2" w:rsidRPr="00321120" w:rsidRDefault="005D75E2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</w:p>
          <w:p w:rsidR="00022848" w:rsidRPr="00321120" w:rsidRDefault="00022848" w:rsidP="0049135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</w:pPr>
            <w:r w:rsidRPr="0032112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Consilier parlamentar Alina Tănase</w:t>
            </w:r>
          </w:p>
        </w:tc>
      </w:tr>
    </w:tbl>
    <w:p w:rsidR="005A6F00" w:rsidRPr="00D94C84" w:rsidRDefault="005A6F00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8"/>
          <w:szCs w:val="28"/>
          <w:lang w:val="ro-RO"/>
        </w:rPr>
      </w:pPr>
    </w:p>
    <w:p w:rsidR="00B75E92" w:rsidRDefault="00B75E92" w:rsidP="00E55D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B75E92" w:rsidSect="00DD1AE8">
      <w:footerReference w:type="default" r:id="rId10"/>
      <w:pgSz w:w="16839" w:h="11907" w:orient="landscape" w:code="9"/>
      <w:pgMar w:top="1021" w:right="1021" w:bottom="1021" w:left="1021" w:header="720" w:footer="3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C29" w:rsidRDefault="00FC6C29" w:rsidP="00FE1AA9">
      <w:pPr>
        <w:spacing w:after="0" w:line="240" w:lineRule="auto"/>
      </w:pPr>
      <w:r>
        <w:separator/>
      </w:r>
    </w:p>
  </w:endnote>
  <w:endnote w:type="continuationSeparator" w:id="0">
    <w:p w:rsidR="00FC6C29" w:rsidRDefault="00FC6C29" w:rsidP="00FE1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8523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1888" w:rsidRDefault="00117B24">
        <w:pPr>
          <w:pStyle w:val="Footer"/>
          <w:jc w:val="right"/>
        </w:pPr>
        <w:r>
          <w:fldChar w:fldCharType="begin"/>
        </w:r>
        <w:r w:rsidR="00804B1A">
          <w:instrText xml:space="preserve"> PAGE   \* MERGEFORMAT </w:instrText>
        </w:r>
        <w:r>
          <w:fldChar w:fldCharType="separate"/>
        </w:r>
        <w:r w:rsidR="003A0D6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91888" w:rsidRDefault="00F91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C29" w:rsidRDefault="00FC6C29" w:rsidP="00FE1AA9">
      <w:pPr>
        <w:spacing w:after="0" w:line="240" w:lineRule="auto"/>
      </w:pPr>
      <w:r>
        <w:separator/>
      </w:r>
    </w:p>
  </w:footnote>
  <w:footnote w:type="continuationSeparator" w:id="0">
    <w:p w:rsidR="00FC6C29" w:rsidRDefault="00FC6C29" w:rsidP="00FE1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1E1"/>
    <w:multiLevelType w:val="hybridMultilevel"/>
    <w:tmpl w:val="4FC48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14860"/>
    <w:multiLevelType w:val="hybridMultilevel"/>
    <w:tmpl w:val="0B3428E0"/>
    <w:lvl w:ilvl="0" w:tplc="78641C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36C47"/>
    <w:multiLevelType w:val="hybridMultilevel"/>
    <w:tmpl w:val="9F0C2C1A"/>
    <w:lvl w:ilvl="0" w:tplc="F01C1F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859BB"/>
    <w:multiLevelType w:val="hybridMultilevel"/>
    <w:tmpl w:val="378207C8"/>
    <w:lvl w:ilvl="0" w:tplc="0228FFA0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5064E"/>
    <w:multiLevelType w:val="hybridMultilevel"/>
    <w:tmpl w:val="278691CC"/>
    <w:lvl w:ilvl="0" w:tplc="FE1C1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83777"/>
    <w:multiLevelType w:val="hybridMultilevel"/>
    <w:tmpl w:val="67D27E8A"/>
    <w:lvl w:ilvl="0" w:tplc="758E252C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7BA"/>
    <w:rsid w:val="000014D2"/>
    <w:rsid w:val="0000336C"/>
    <w:rsid w:val="000059E2"/>
    <w:rsid w:val="00007AA3"/>
    <w:rsid w:val="0001015C"/>
    <w:rsid w:val="000217DB"/>
    <w:rsid w:val="00022848"/>
    <w:rsid w:val="00024105"/>
    <w:rsid w:val="00024805"/>
    <w:rsid w:val="00031C1F"/>
    <w:rsid w:val="000324CB"/>
    <w:rsid w:val="0003671C"/>
    <w:rsid w:val="00046135"/>
    <w:rsid w:val="00046E16"/>
    <w:rsid w:val="000537A8"/>
    <w:rsid w:val="000548A4"/>
    <w:rsid w:val="00060E21"/>
    <w:rsid w:val="00061281"/>
    <w:rsid w:val="00064EE0"/>
    <w:rsid w:val="000727E0"/>
    <w:rsid w:val="000751FA"/>
    <w:rsid w:val="000759C6"/>
    <w:rsid w:val="00077129"/>
    <w:rsid w:val="0008220C"/>
    <w:rsid w:val="00083AF6"/>
    <w:rsid w:val="0008596D"/>
    <w:rsid w:val="00086065"/>
    <w:rsid w:val="00091F4C"/>
    <w:rsid w:val="0009439C"/>
    <w:rsid w:val="000A1C5F"/>
    <w:rsid w:val="000A61CA"/>
    <w:rsid w:val="000A6F49"/>
    <w:rsid w:val="000A7C89"/>
    <w:rsid w:val="000B0D23"/>
    <w:rsid w:val="000B12B1"/>
    <w:rsid w:val="000B6595"/>
    <w:rsid w:val="000C06BF"/>
    <w:rsid w:val="000C4FE9"/>
    <w:rsid w:val="000C6074"/>
    <w:rsid w:val="000C7439"/>
    <w:rsid w:val="000D653C"/>
    <w:rsid w:val="000D6946"/>
    <w:rsid w:val="000E0751"/>
    <w:rsid w:val="000E2755"/>
    <w:rsid w:val="000E312E"/>
    <w:rsid w:val="000F67DA"/>
    <w:rsid w:val="0010041E"/>
    <w:rsid w:val="001011B9"/>
    <w:rsid w:val="001043B9"/>
    <w:rsid w:val="001054EE"/>
    <w:rsid w:val="00117B24"/>
    <w:rsid w:val="0012013C"/>
    <w:rsid w:val="001201FA"/>
    <w:rsid w:val="00120F11"/>
    <w:rsid w:val="00133664"/>
    <w:rsid w:val="00133864"/>
    <w:rsid w:val="00143108"/>
    <w:rsid w:val="00145A70"/>
    <w:rsid w:val="00146C26"/>
    <w:rsid w:val="00147411"/>
    <w:rsid w:val="00153D5B"/>
    <w:rsid w:val="00160E16"/>
    <w:rsid w:val="00161BF1"/>
    <w:rsid w:val="00162E5F"/>
    <w:rsid w:val="001638C6"/>
    <w:rsid w:val="0016597C"/>
    <w:rsid w:val="00166367"/>
    <w:rsid w:val="00166EAA"/>
    <w:rsid w:val="00167EDD"/>
    <w:rsid w:val="00171263"/>
    <w:rsid w:val="00183B84"/>
    <w:rsid w:val="001915B7"/>
    <w:rsid w:val="00193BCF"/>
    <w:rsid w:val="00196F74"/>
    <w:rsid w:val="001A0DAA"/>
    <w:rsid w:val="001A1C81"/>
    <w:rsid w:val="001A3B0E"/>
    <w:rsid w:val="001A7042"/>
    <w:rsid w:val="001B2ABB"/>
    <w:rsid w:val="001B5DDF"/>
    <w:rsid w:val="001B6633"/>
    <w:rsid w:val="001B7028"/>
    <w:rsid w:val="001C310B"/>
    <w:rsid w:val="001C50A8"/>
    <w:rsid w:val="001C5B55"/>
    <w:rsid w:val="001D7E9C"/>
    <w:rsid w:val="001E10D4"/>
    <w:rsid w:val="001E2982"/>
    <w:rsid w:val="001E4EA6"/>
    <w:rsid w:val="001E656C"/>
    <w:rsid w:val="001F51C2"/>
    <w:rsid w:val="001F52C9"/>
    <w:rsid w:val="001F5FE6"/>
    <w:rsid w:val="00200D5E"/>
    <w:rsid w:val="002023BD"/>
    <w:rsid w:val="00203C4D"/>
    <w:rsid w:val="00205BC4"/>
    <w:rsid w:val="002100DB"/>
    <w:rsid w:val="002107A0"/>
    <w:rsid w:val="00210B5F"/>
    <w:rsid w:val="00214B0C"/>
    <w:rsid w:val="00215FF0"/>
    <w:rsid w:val="002213AB"/>
    <w:rsid w:val="00221604"/>
    <w:rsid w:val="00222FA0"/>
    <w:rsid w:val="00225C5E"/>
    <w:rsid w:val="00226E8E"/>
    <w:rsid w:val="00234448"/>
    <w:rsid w:val="002350D4"/>
    <w:rsid w:val="00237C4D"/>
    <w:rsid w:val="002404A2"/>
    <w:rsid w:val="002427D3"/>
    <w:rsid w:val="00244CCD"/>
    <w:rsid w:val="00245C67"/>
    <w:rsid w:val="002512EF"/>
    <w:rsid w:val="00257648"/>
    <w:rsid w:val="002621B8"/>
    <w:rsid w:val="00263746"/>
    <w:rsid w:val="00265D76"/>
    <w:rsid w:val="00273F95"/>
    <w:rsid w:val="002754C1"/>
    <w:rsid w:val="00277713"/>
    <w:rsid w:val="00282A65"/>
    <w:rsid w:val="002831FF"/>
    <w:rsid w:val="002878BF"/>
    <w:rsid w:val="002916FA"/>
    <w:rsid w:val="00293EBB"/>
    <w:rsid w:val="0029461A"/>
    <w:rsid w:val="002957C1"/>
    <w:rsid w:val="00297ED6"/>
    <w:rsid w:val="002A08BE"/>
    <w:rsid w:val="002A1763"/>
    <w:rsid w:val="002A1B70"/>
    <w:rsid w:val="002B1CB9"/>
    <w:rsid w:val="002B242E"/>
    <w:rsid w:val="002B4322"/>
    <w:rsid w:val="002B57A3"/>
    <w:rsid w:val="002B5D7D"/>
    <w:rsid w:val="002C0F18"/>
    <w:rsid w:val="002C3BC7"/>
    <w:rsid w:val="002C4189"/>
    <w:rsid w:val="002C44D3"/>
    <w:rsid w:val="002C46EF"/>
    <w:rsid w:val="002C59F8"/>
    <w:rsid w:val="002C6565"/>
    <w:rsid w:val="002D1A59"/>
    <w:rsid w:val="002D365D"/>
    <w:rsid w:val="002D61F5"/>
    <w:rsid w:val="002E04BB"/>
    <w:rsid w:val="002E5CB1"/>
    <w:rsid w:val="002E62A5"/>
    <w:rsid w:val="002F0AE3"/>
    <w:rsid w:val="002F3131"/>
    <w:rsid w:val="002F42D2"/>
    <w:rsid w:val="002F6664"/>
    <w:rsid w:val="00302B84"/>
    <w:rsid w:val="00304435"/>
    <w:rsid w:val="00312E59"/>
    <w:rsid w:val="003154EE"/>
    <w:rsid w:val="00315837"/>
    <w:rsid w:val="00315FFB"/>
    <w:rsid w:val="00317E68"/>
    <w:rsid w:val="00320079"/>
    <w:rsid w:val="00321120"/>
    <w:rsid w:val="00323F2F"/>
    <w:rsid w:val="00324A96"/>
    <w:rsid w:val="003259CA"/>
    <w:rsid w:val="0032790D"/>
    <w:rsid w:val="003311B8"/>
    <w:rsid w:val="00337175"/>
    <w:rsid w:val="00337F38"/>
    <w:rsid w:val="00340274"/>
    <w:rsid w:val="00340A7D"/>
    <w:rsid w:val="00341185"/>
    <w:rsid w:val="003427B4"/>
    <w:rsid w:val="0034643A"/>
    <w:rsid w:val="00351400"/>
    <w:rsid w:val="00362FF2"/>
    <w:rsid w:val="00363389"/>
    <w:rsid w:val="003636A5"/>
    <w:rsid w:val="0036633C"/>
    <w:rsid w:val="00371ACB"/>
    <w:rsid w:val="0037266E"/>
    <w:rsid w:val="00372DBE"/>
    <w:rsid w:val="00376A32"/>
    <w:rsid w:val="00382FDE"/>
    <w:rsid w:val="003855C3"/>
    <w:rsid w:val="003870ED"/>
    <w:rsid w:val="00387D9B"/>
    <w:rsid w:val="003903AE"/>
    <w:rsid w:val="0039340D"/>
    <w:rsid w:val="003951BF"/>
    <w:rsid w:val="003A0D65"/>
    <w:rsid w:val="003A3A9C"/>
    <w:rsid w:val="003A5DB9"/>
    <w:rsid w:val="003A6A6D"/>
    <w:rsid w:val="003B05DF"/>
    <w:rsid w:val="003B15F3"/>
    <w:rsid w:val="003B7F7D"/>
    <w:rsid w:val="003C03F6"/>
    <w:rsid w:val="003C115A"/>
    <w:rsid w:val="003C2FA7"/>
    <w:rsid w:val="003D2142"/>
    <w:rsid w:val="003D6784"/>
    <w:rsid w:val="003E323F"/>
    <w:rsid w:val="003E36AB"/>
    <w:rsid w:val="003F1980"/>
    <w:rsid w:val="003F3B7A"/>
    <w:rsid w:val="00405DB2"/>
    <w:rsid w:val="00407527"/>
    <w:rsid w:val="00411EBE"/>
    <w:rsid w:val="00413246"/>
    <w:rsid w:val="00413530"/>
    <w:rsid w:val="00423B5E"/>
    <w:rsid w:val="00431734"/>
    <w:rsid w:val="00433BD9"/>
    <w:rsid w:val="004443E8"/>
    <w:rsid w:val="00444E06"/>
    <w:rsid w:val="004453DE"/>
    <w:rsid w:val="004459FC"/>
    <w:rsid w:val="00445C53"/>
    <w:rsid w:val="00447911"/>
    <w:rsid w:val="00452057"/>
    <w:rsid w:val="00460670"/>
    <w:rsid w:val="00460BEA"/>
    <w:rsid w:val="0047058D"/>
    <w:rsid w:val="00476CFD"/>
    <w:rsid w:val="00480F5B"/>
    <w:rsid w:val="004812DA"/>
    <w:rsid w:val="0049135E"/>
    <w:rsid w:val="0049655E"/>
    <w:rsid w:val="004A0EEA"/>
    <w:rsid w:val="004A2441"/>
    <w:rsid w:val="004A4A2A"/>
    <w:rsid w:val="004A4BDA"/>
    <w:rsid w:val="004A7713"/>
    <w:rsid w:val="004B6C35"/>
    <w:rsid w:val="004C0CF7"/>
    <w:rsid w:val="004C0DCE"/>
    <w:rsid w:val="004C3803"/>
    <w:rsid w:val="004C76FC"/>
    <w:rsid w:val="004D4867"/>
    <w:rsid w:val="004D65D7"/>
    <w:rsid w:val="004E236A"/>
    <w:rsid w:val="004E306D"/>
    <w:rsid w:val="004E45DF"/>
    <w:rsid w:val="004E53FC"/>
    <w:rsid w:val="004E5927"/>
    <w:rsid w:val="004E5A14"/>
    <w:rsid w:val="004F141B"/>
    <w:rsid w:val="004F5083"/>
    <w:rsid w:val="004F74A2"/>
    <w:rsid w:val="005000ED"/>
    <w:rsid w:val="00500FE6"/>
    <w:rsid w:val="00506228"/>
    <w:rsid w:val="00507AB3"/>
    <w:rsid w:val="00515BE4"/>
    <w:rsid w:val="00516334"/>
    <w:rsid w:val="0052006B"/>
    <w:rsid w:val="00521ACB"/>
    <w:rsid w:val="0052415C"/>
    <w:rsid w:val="005268EC"/>
    <w:rsid w:val="00527459"/>
    <w:rsid w:val="005330C6"/>
    <w:rsid w:val="00533DA7"/>
    <w:rsid w:val="00535BA9"/>
    <w:rsid w:val="00537799"/>
    <w:rsid w:val="00540CA2"/>
    <w:rsid w:val="00545BEE"/>
    <w:rsid w:val="00545D4F"/>
    <w:rsid w:val="00547895"/>
    <w:rsid w:val="005519BA"/>
    <w:rsid w:val="00554A69"/>
    <w:rsid w:val="00555120"/>
    <w:rsid w:val="0055695A"/>
    <w:rsid w:val="005570C9"/>
    <w:rsid w:val="005607B8"/>
    <w:rsid w:val="005621D8"/>
    <w:rsid w:val="00562DC8"/>
    <w:rsid w:val="0056323A"/>
    <w:rsid w:val="005677C1"/>
    <w:rsid w:val="00572056"/>
    <w:rsid w:val="00574DC9"/>
    <w:rsid w:val="00580C34"/>
    <w:rsid w:val="0058177C"/>
    <w:rsid w:val="00581C46"/>
    <w:rsid w:val="00583E05"/>
    <w:rsid w:val="005840A2"/>
    <w:rsid w:val="00586C67"/>
    <w:rsid w:val="00592200"/>
    <w:rsid w:val="00594E3D"/>
    <w:rsid w:val="00595226"/>
    <w:rsid w:val="00595C00"/>
    <w:rsid w:val="00597AB4"/>
    <w:rsid w:val="005A40BA"/>
    <w:rsid w:val="005A6D2C"/>
    <w:rsid w:val="005A6F00"/>
    <w:rsid w:val="005B184C"/>
    <w:rsid w:val="005B34E9"/>
    <w:rsid w:val="005B663B"/>
    <w:rsid w:val="005C0DE9"/>
    <w:rsid w:val="005C2066"/>
    <w:rsid w:val="005D2D79"/>
    <w:rsid w:val="005D70AC"/>
    <w:rsid w:val="005D75E2"/>
    <w:rsid w:val="005E4354"/>
    <w:rsid w:val="005E718D"/>
    <w:rsid w:val="005F0152"/>
    <w:rsid w:val="005F2F0A"/>
    <w:rsid w:val="005F70E1"/>
    <w:rsid w:val="005F7751"/>
    <w:rsid w:val="006015A2"/>
    <w:rsid w:val="00602598"/>
    <w:rsid w:val="00603CA8"/>
    <w:rsid w:val="00610023"/>
    <w:rsid w:val="006132F5"/>
    <w:rsid w:val="00620798"/>
    <w:rsid w:val="00631433"/>
    <w:rsid w:val="00631574"/>
    <w:rsid w:val="00635569"/>
    <w:rsid w:val="00636B96"/>
    <w:rsid w:val="00637FE0"/>
    <w:rsid w:val="00646976"/>
    <w:rsid w:val="00647CCA"/>
    <w:rsid w:val="006512E8"/>
    <w:rsid w:val="006572A5"/>
    <w:rsid w:val="00660548"/>
    <w:rsid w:val="006622D8"/>
    <w:rsid w:val="00664EFC"/>
    <w:rsid w:val="006651B7"/>
    <w:rsid w:val="00667454"/>
    <w:rsid w:val="00670B24"/>
    <w:rsid w:val="00673E17"/>
    <w:rsid w:val="006740A5"/>
    <w:rsid w:val="00674A72"/>
    <w:rsid w:val="0067578F"/>
    <w:rsid w:val="00677EF8"/>
    <w:rsid w:val="00683527"/>
    <w:rsid w:val="00687981"/>
    <w:rsid w:val="00690444"/>
    <w:rsid w:val="006933E9"/>
    <w:rsid w:val="00693418"/>
    <w:rsid w:val="006976EF"/>
    <w:rsid w:val="00697FD5"/>
    <w:rsid w:val="006A11A2"/>
    <w:rsid w:val="006A1EFE"/>
    <w:rsid w:val="006B17BA"/>
    <w:rsid w:val="006B1ADE"/>
    <w:rsid w:val="006B30FB"/>
    <w:rsid w:val="006C3261"/>
    <w:rsid w:val="006E2E40"/>
    <w:rsid w:val="006E3794"/>
    <w:rsid w:val="006E397F"/>
    <w:rsid w:val="006E527A"/>
    <w:rsid w:val="006E60AD"/>
    <w:rsid w:val="006E7323"/>
    <w:rsid w:val="006E7D08"/>
    <w:rsid w:val="006F5D71"/>
    <w:rsid w:val="006F63EB"/>
    <w:rsid w:val="006F6F2A"/>
    <w:rsid w:val="00701EB9"/>
    <w:rsid w:val="00702FF9"/>
    <w:rsid w:val="00703348"/>
    <w:rsid w:val="007059D5"/>
    <w:rsid w:val="00705C2B"/>
    <w:rsid w:val="0070617E"/>
    <w:rsid w:val="0070657F"/>
    <w:rsid w:val="007158E2"/>
    <w:rsid w:val="00716555"/>
    <w:rsid w:val="00720678"/>
    <w:rsid w:val="00722FF8"/>
    <w:rsid w:val="007364A7"/>
    <w:rsid w:val="00741B3B"/>
    <w:rsid w:val="00744594"/>
    <w:rsid w:val="0074482C"/>
    <w:rsid w:val="00752274"/>
    <w:rsid w:val="0075259A"/>
    <w:rsid w:val="0075305D"/>
    <w:rsid w:val="0075798E"/>
    <w:rsid w:val="00760D23"/>
    <w:rsid w:val="00762FB3"/>
    <w:rsid w:val="007630E8"/>
    <w:rsid w:val="00763571"/>
    <w:rsid w:val="00764151"/>
    <w:rsid w:val="00764348"/>
    <w:rsid w:val="00765D32"/>
    <w:rsid w:val="00770631"/>
    <w:rsid w:val="007709B0"/>
    <w:rsid w:val="00774A67"/>
    <w:rsid w:val="00786579"/>
    <w:rsid w:val="007905A1"/>
    <w:rsid w:val="00793E6B"/>
    <w:rsid w:val="0079774B"/>
    <w:rsid w:val="007A4D30"/>
    <w:rsid w:val="007B13F6"/>
    <w:rsid w:val="007B3A4E"/>
    <w:rsid w:val="007B5938"/>
    <w:rsid w:val="007B59A5"/>
    <w:rsid w:val="007C0013"/>
    <w:rsid w:val="007C0D87"/>
    <w:rsid w:val="007C29A2"/>
    <w:rsid w:val="007C3787"/>
    <w:rsid w:val="007C710F"/>
    <w:rsid w:val="007D058A"/>
    <w:rsid w:val="007E0E2A"/>
    <w:rsid w:val="007E1BD5"/>
    <w:rsid w:val="007E3605"/>
    <w:rsid w:val="007E4510"/>
    <w:rsid w:val="007E7647"/>
    <w:rsid w:val="007E7C16"/>
    <w:rsid w:val="007F568A"/>
    <w:rsid w:val="008011E5"/>
    <w:rsid w:val="0080343D"/>
    <w:rsid w:val="00804B1A"/>
    <w:rsid w:val="00804D34"/>
    <w:rsid w:val="00805742"/>
    <w:rsid w:val="00806F5B"/>
    <w:rsid w:val="008110C3"/>
    <w:rsid w:val="008110CE"/>
    <w:rsid w:val="00816EAF"/>
    <w:rsid w:val="00817C80"/>
    <w:rsid w:val="008205EE"/>
    <w:rsid w:val="00825383"/>
    <w:rsid w:val="00826C6D"/>
    <w:rsid w:val="00831B54"/>
    <w:rsid w:val="00833EDB"/>
    <w:rsid w:val="0083698D"/>
    <w:rsid w:val="00837606"/>
    <w:rsid w:val="0084399A"/>
    <w:rsid w:val="008519BF"/>
    <w:rsid w:val="0085509F"/>
    <w:rsid w:val="00855513"/>
    <w:rsid w:val="00864955"/>
    <w:rsid w:val="008711B2"/>
    <w:rsid w:val="0087310D"/>
    <w:rsid w:val="00875DD3"/>
    <w:rsid w:val="00886E40"/>
    <w:rsid w:val="0088747D"/>
    <w:rsid w:val="008940FC"/>
    <w:rsid w:val="008951EA"/>
    <w:rsid w:val="00895A8C"/>
    <w:rsid w:val="008A2ED3"/>
    <w:rsid w:val="008A4D89"/>
    <w:rsid w:val="008A6171"/>
    <w:rsid w:val="008A7FD7"/>
    <w:rsid w:val="008B0817"/>
    <w:rsid w:val="008B0E1C"/>
    <w:rsid w:val="008D2676"/>
    <w:rsid w:val="008D6B47"/>
    <w:rsid w:val="008D7DC7"/>
    <w:rsid w:val="008E5A7D"/>
    <w:rsid w:val="008E6A08"/>
    <w:rsid w:val="008F05A3"/>
    <w:rsid w:val="008F265E"/>
    <w:rsid w:val="008F3D40"/>
    <w:rsid w:val="008F41C5"/>
    <w:rsid w:val="008F58E9"/>
    <w:rsid w:val="008F6B28"/>
    <w:rsid w:val="008F721B"/>
    <w:rsid w:val="00902EFF"/>
    <w:rsid w:val="00903015"/>
    <w:rsid w:val="0090691F"/>
    <w:rsid w:val="00906AB6"/>
    <w:rsid w:val="00907A5C"/>
    <w:rsid w:val="009126F8"/>
    <w:rsid w:val="00915177"/>
    <w:rsid w:val="00915F7D"/>
    <w:rsid w:val="00916E4A"/>
    <w:rsid w:val="009177F5"/>
    <w:rsid w:val="00920658"/>
    <w:rsid w:val="00924B40"/>
    <w:rsid w:val="00924CC1"/>
    <w:rsid w:val="00925207"/>
    <w:rsid w:val="00925503"/>
    <w:rsid w:val="00927180"/>
    <w:rsid w:val="00927A52"/>
    <w:rsid w:val="00930C4E"/>
    <w:rsid w:val="00934547"/>
    <w:rsid w:val="00940207"/>
    <w:rsid w:val="00941476"/>
    <w:rsid w:val="009423D3"/>
    <w:rsid w:val="0094531A"/>
    <w:rsid w:val="009454EB"/>
    <w:rsid w:val="00953ADD"/>
    <w:rsid w:val="00953BD5"/>
    <w:rsid w:val="00971BF4"/>
    <w:rsid w:val="00973DA2"/>
    <w:rsid w:val="009745DE"/>
    <w:rsid w:val="00974D7F"/>
    <w:rsid w:val="00977707"/>
    <w:rsid w:val="00981D74"/>
    <w:rsid w:val="009834E2"/>
    <w:rsid w:val="009876FC"/>
    <w:rsid w:val="00990A88"/>
    <w:rsid w:val="00993F9E"/>
    <w:rsid w:val="00997C59"/>
    <w:rsid w:val="009A3439"/>
    <w:rsid w:val="009A3F5F"/>
    <w:rsid w:val="009A72DD"/>
    <w:rsid w:val="009A7715"/>
    <w:rsid w:val="009A7FF3"/>
    <w:rsid w:val="009B064C"/>
    <w:rsid w:val="009B133B"/>
    <w:rsid w:val="009B1C94"/>
    <w:rsid w:val="009B1FBF"/>
    <w:rsid w:val="009B37BD"/>
    <w:rsid w:val="009B658F"/>
    <w:rsid w:val="009B7699"/>
    <w:rsid w:val="009C0EB0"/>
    <w:rsid w:val="009C69FB"/>
    <w:rsid w:val="009C706C"/>
    <w:rsid w:val="009C730D"/>
    <w:rsid w:val="009D6D29"/>
    <w:rsid w:val="009E363F"/>
    <w:rsid w:val="009E3F5A"/>
    <w:rsid w:val="009E5A52"/>
    <w:rsid w:val="009E75F5"/>
    <w:rsid w:val="009E7BA0"/>
    <w:rsid w:val="009F002B"/>
    <w:rsid w:val="009F324E"/>
    <w:rsid w:val="009F3998"/>
    <w:rsid w:val="009F4501"/>
    <w:rsid w:val="009F6673"/>
    <w:rsid w:val="00A05749"/>
    <w:rsid w:val="00A07439"/>
    <w:rsid w:val="00A15629"/>
    <w:rsid w:val="00A20507"/>
    <w:rsid w:val="00A249DA"/>
    <w:rsid w:val="00A25AD5"/>
    <w:rsid w:val="00A33B97"/>
    <w:rsid w:val="00A35F27"/>
    <w:rsid w:val="00A36137"/>
    <w:rsid w:val="00A36ADF"/>
    <w:rsid w:val="00A41DFA"/>
    <w:rsid w:val="00A430C9"/>
    <w:rsid w:val="00A43B8A"/>
    <w:rsid w:val="00A45F74"/>
    <w:rsid w:val="00A559EF"/>
    <w:rsid w:val="00A74BB7"/>
    <w:rsid w:val="00A7689E"/>
    <w:rsid w:val="00A76FBA"/>
    <w:rsid w:val="00A8104B"/>
    <w:rsid w:val="00A8152F"/>
    <w:rsid w:val="00A903B3"/>
    <w:rsid w:val="00A9499E"/>
    <w:rsid w:val="00AA043C"/>
    <w:rsid w:val="00AA0821"/>
    <w:rsid w:val="00AA0850"/>
    <w:rsid w:val="00AA240B"/>
    <w:rsid w:val="00AA2F80"/>
    <w:rsid w:val="00AB0164"/>
    <w:rsid w:val="00AB072C"/>
    <w:rsid w:val="00AB1419"/>
    <w:rsid w:val="00AB6873"/>
    <w:rsid w:val="00AC1A71"/>
    <w:rsid w:val="00AC2115"/>
    <w:rsid w:val="00AC4414"/>
    <w:rsid w:val="00AC450B"/>
    <w:rsid w:val="00AC6672"/>
    <w:rsid w:val="00AE05D7"/>
    <w:rsid w:val="00AE246C"/>
    <w:rsid w:val="00AE6B93"/>
    <w:rsid w:val="00AE73FD"/>
    <w:rsid w:val="00AF6974"/>
    <w:rsid w:val="00B03F02"/>
    <w:rsid w:val="00B0745A"/>
    <w:rsid w:val="00B079D8"/>
    <w:rsid w:val="00B07A88"/>
    <w:rsid w:val="00B113E4"/>
    <w:rsid w:val="00B115C1"/>
    <w:rsid w:val="00B12333"/>
    <w:rsid w:val="00B16F47"/>
    <w:rsid w:val="00B23B04"/>
    <w:rsid w:val="00B24AF0"/>
    <w:rsid w:val="00B271CB"/>
    <w:rsid w:val="00B31A36"/>
    <w:rsid w:val="00B32F5F"/>
    <w:rsid w:val="00B36A55"/>
    <w:rsid w:val="00B414AC"/>
    <w:rsid w:val="00B43FF8"/>
    <w:rsid w:val="00B4512C"/>
    <w:rsid w:val="00B51600"/>
    <w:rsid w:val="00B64003"/>
    <w:rsid w:val="00B64AE2"/>
    <w:rsid w:val="00B64F4C"/>
    <w:rsid w:val="00B65702"/>
    <w:rsid w:val="00B657D5"/>
    <w:rsid w:val="00B71B53"/>
    <w:rsid w:val="00B735AA"/>
    <w:rsid w:val="00B739F2"/>
    <w:rsid w:val="00B75E92"/>
    <w:rsid w:val="00B761A1"/>
    <w:rsid w:val="00B8104C"/>
    <w:rsid w:val="00B83320"/>
    <w:rsid w:val="00B83F14"/>
    <w:rsid w:val="00B83FAE"/>
    <w:rsid w:val="00B846AC"/>
    <w:rsid w:val="00B8742A"/>
    <w:rsid w:val="00B87656"/>
    <w:rsid w:val="00B90AB5"/>
    <w:rsid w:val="00B90CE9"/>
    <w:rsid w:val="00B90FAD"/>
    <w:rsid w:val="00B92880"/>
    <w:rsid w:val="00B93551"/>
    <w:rsid w:val="00B94269"/>
    <w:rsid w:val="00B95A80"/>
    <w:rsid w:val="00B964A1"/>
    <w:rsid w:val="00B9700A"/>
    <w:rsid w:val="00BA0068"/>
    <w:rsid w:val="00BA3A99"/>
    <w:rsid w:val="00BA5E37"/>
    <w:rsid w:val="00BB1ABC"/>
    <w:rsid w:val="00BB1CCA"/>
    <w:rsid w:val="00BB42FA"/>
    <w:rsid w:val="00BB668D"/>
    <w:rsid w:val="00BB7063"/>
    <w:rsid w:val="00BB72CB"/>
    <w:rsid w:val="00BC0E2A"/>
    <w:rsid w:val="00BC2CA2"/>
    <w:rsid w:val="00BC3C00"/>
    <w:rsid w:val="00BD1FA2"/>
    <w:rsid w:val="00BD2615"/>
    <w:rsid w:val="00BD74BA"/>
    <w:rsid w:val="00BD7807"/>
    <w:rsid w:val="00BE09B2"/>
    <w:rsid w:val="00BE1401"/>
    <w:rsid w:val="00BE3F69"/>
    <w:rsid w:val="00BE70C5"/>
    <w:rsid w:val="00BF1CD9"/>
    <w:rsid w:val="00BF333D"/>
    <w:rsid w:val="00BF3493"/>
    <w:rsid w:val="00BF69F6"/>
    <w:rsid w:val="00BF779F"/>
    <w:rsid w:val="00C0142D"/>
    <w:rsid w:val="00C014D1"/>
    <w:rsid w:val="00C0302C"/>
    <w:rsid w:val="00C06961"/>
    <w:rsid w:val="00C10A59"/>
    <w:rsid w:val="00C1100F"/>
    <w:rsid w:val="00C11CC9"/>
    <w:rsid w:val="00C12526"/>
    <w:rsid w:val="00C13F4C"/>
    <w:rsid w:val="00C14DDA"/>
    <w:rsid w:val="00C1665C"/>
    <w:rsid w:val="00C2012F"/>
    <w:rsid w:val="00C20AF1"/>
    <w:rsid w:val="00C212AD"/>
    <w:rsid w:val="00C21B89"/>
    <w:rsid w:val="00C27342"/>
    <w:rsid w:val="00C30029"/>
    <w:rsid w:val="00C306A9"/>
    <w:rsid w:val="00C338D5"/>
    <w:rsid w:val="00C354B5"/>
    <w:rsid w:val="00C372D7"/>
    <w:rsid w:val="00C412FD"/>
    <w:rsid w:val="00C42D12"/>
    <w:rsid w:val="00C4384E"/>
    <w:rsid w:val="00C43FDA"/>
    <w:rsid w:val="00C44C54"/>
    <w:rsid w:val="00C46B17"/>
    <w:rsid w:val="00C52901"/>
    <w:rsid w:val="00C55C5D"/>
    <w:rsid w:val="00C6459F"/>
    <w:rsid w:val="00C64BC3"/>
    <w:rsid w:val="00C66BDF"/>
    <w:rsid w:val="00C70596"/>
    <w:rsid w:val="00C70A74"/>
    <w:rsid w:val="00C71872"/>
    <w:rsid w:val="00C73512"/>
    <w:rsid w:val="00C74BD7"/>
    <w:rsid w:val="00C7660E"/>
    <w:rsid w:val="00C77DB5"/>
    <w:rsid w:val="00C818C1"/>
    <w:rsid w:val="00C90A48"/>
    <w:rsid w:val="00C920F3"/>
    <w:rsid w:val="00C92244"/>
    <w:rsid w:val="00C95B40"/>
    <w:rsid w:val="00C978B5"/>
    <w:rsid w:val="00CA27ED"/>
    <w:rsid w:val="00CA2F91"/>
    <w:rsid w:val="00CA325E"/>
    <w:rsid w:val="00CA44EB"/>
    <w:rsid w:val="00CA565E"/>
    <w:rsid w:val="00CB05E0"/>
    <w:rsid w:val="00CB0DC5"/>
    <w:rsid w:val="00CB3F0B"/>
    <w:rsid w:val="00CB60BD"/>
    <w:rsid w:val="00CD1411"/>
    <w:rsid w:val="00CD3A44"/>
    <w:rsid w:val="00CD54B1"/>
    <w:rsid w:val="00CE1319"/>
    <w:rsid w:val="00CE3E32"/>
    <w:rsid w:val="00CE5C56"/>
    <w:rsid w:val="00CF3389"/>
    <w:rsid w:val="00CF3AFB"/>
    <w:rsid w:val="00CF4952"/>
    <w:rsid w:val="00CF49DD"/>
    <w:rsid w:val="00CF6AC1"/>
    <w:rsid w:val="00CF7E76"/>
    <w:rsid w:val="00D0373C"/>
    <w:rsid w:val="00D0487F"/>
    <w:rsid w:val="00D0538A"/>
    <w:rsid w:val="00D0556D"/>
    <w:rsid w:val="00D05A69"/>
    <w:rsid w:val="00D073C2"/>
    <w:rsid w:val="00D10CED"/>
    <w:rsid w:val="00D13BA9"/>
    <w:rsid w:val="00D2014D"/>
    <w:rsid w:val="00D216F1"/>
    <w:rsid w:val="00D21EF8"/>
    <w:rsid w:val="00D27E0F"/>
    <w:rsid w:val="00D315CA"/>
    <w:rsid w:val="00D33F7E"/>
    <w:rsid w:val="00D35BAF"/>
    <w:rsid w:val="00D37412"/>
    <w:rsid w:val="00D41939"/>
    <w:rsid w:val="00D42292"/>
    <w:rsid w:val="00D42A44"/>
    <w:rsid w:val="00D52FE1"/>
    <w:rsid w:val="00D61258"/>
    <w:rsid w:val="00D61D23"/>
    <w:rsid w:val="00D65538"/>
    <w:rsid w:val="00D70EB7"/>
    <w:rsid w:val="00D72209"/>
    <w:rsid w:val="00D7268D"/>
    <w:rsid w:val="00D8108C"/>
    <w:rsid w:val="00D8449D"/>
    <w:rsid w:val="00D87265"/>
    <w:rsid w:val="00D901B3"/>
    <w:rsid w:val="00D90CDF"/>
    <w:rsid w:val="00D94C84"/>
    <w:rsid w:val="00D9700A"/>
    <w:rsid w:val="00D977EC"/>
    <w:rsid w:val="00DA1C71"/>
    <w:rsid w:val="00DA1D50"/>
    <w:rsid w:val="00DA65EE"/>
    <w:rsid w:val="00DA7877"/>
    <w:rsid w:val="00DB460F"/>
    <w:rsid w:val="00DB713F"/>
    <w:rsid w:val="00DC1C07"/>
    <w:rsid w:val="00DC35F1"/>
    <w:rsid w:val="00DD010A"/>
    <w:rsid w:val="00DD1AE8"/>
    <w:rsid w:val="00DD26DD"/>
    <w:rsid w:val="00DD3E7D"/>
    <w:rsid w:val="00DE02DB"/>
    <w:rsid w:val="00DE1399"/>
    <w:rsid w:val="00DE4E07"/>
    <w:rsid w:val="00DE6D51"/>
    <w:rsid w:val="00DF3E2F"/>
    <w:rsid w:val="00DF473C"/>
    <w:rsid w:val="00E036D1"/>
    <w:rsid w:val="00E0585E"/>
    <w:rsid w:val="00E06708"/>
    <w:rsid w:val="00E06724"/>
    <w:rsid w:val="00E07D03"/>
    <w:rsid w:val="00E11041"/>
    <w:rsid w:val="00E116CE"/>
    <w:rsid w:val="00E20376"/>
    <w:rsid w:val="00E20B45"/>
    <w:rsid w:val="00E21566"/>
    <w:rsid w:val="00E21708"/>
    <w:rsid w:val="00E21DE7"/>
    <w:rsid w:val="00E22E64"/>
    <w:rsid w:val="00E23D40"/>
    <w:rsid w:val="00E2774A"/>
    <w:rsid w:val="00E35DF1"/>
    <w:rsid w:val="00E363B0"/>
    <w:rsid w:val="00E43FEA"/>
    <w:rsid w:val="00E46BBE"/>
    <w:rsid w:val="00E47A6B"/>
    <w:rsid w:val="00E5137A"/>
    <w:rsid w:val="00E51EF4"/>
    <w:rsid w:val="00E52849"/>
    <w:rsid w:val="00E5296E"/>
    <w:rsid w:val="00E53FD9"/>
    <w:rsid w:val="00E55D4A"/>
    <w:rsid w:val="00E629AA"/>
    <w:rsid w:val="00E63ED9"/>
    <w:rsid w:val="00E678D0"/>
    <w:rsid w:val="00E81046"/>
    <w:rsid w:val="00E8255E"/>
    <w:rsid w:val="00E82724"/>
    <w:rsid w:val="00E83494"/>
    <w:rsid w:val="00E85473"/>
    <w:rsid w:val="00E858E7"/>
    <w:rsid w:val="00E85F97"/>
    <w:rsid w:val="00E865F0"/>
    <w:rsid w:val="00E86C45"/>
    <w:rsid w:val="00E91BA0"/>
    <w:rsid w:val="00E929E4"/>
    <w:rsid w:val="00E9445E"/>
    <w:rsid w:val="00E95DA8"/>
    <w:rsid w:val="00E96712"/>
    <w:rsid w:val="00EA2735"/>
    <w:rsid w:val="00EA2D68"/>
    <w:rsid w:val="00EB4C9A"/>
    <w:rsid w:val="00EB5A2F"/>
    <w:rsid w:val="00EC2F11"/>
    <w:rsid w:val="00EC50CB"/>
    <w:rsid w:val="00ED0714"/>
    <w:rsid w:val="00ED0DA1"/>
    <w:rsid w:val="00ED0EC1"/>
    <w:rsid w:val="00ED0EEC"/>
    <w:rsid w:val="00ED1FE8"/>
    <w:rsid w:val="00ED308B"/>
    <w:rsid w:val="00ED7D30"/>
    <w:rsid w:val="00EE283A"/>
    <w:rsid w:val="00EE32B6"/>
    <w:rsid w:val="00EE6158"/>
    <w:rsid w:val="00EE73AB"/>
    <w:rsid w:val="00EF2676"/>
    <w:rsid w:val="00EF3421"/>
    <w:rsid w:val="00EF4A57"/>
    <w:rsid w:val="00EF4DAA"/>
    <w:rsid w:val="00F00137"/>
    <w:rsid w:val="00F07B4B"/>
    <w:rsid w:val="00F110C7"/>
    <w:rsid w:val="00F116AE"/>
    <w:rsid w:val="00F16847"/>
    <w:rsid w:val="00F245BA"/>
    <w:rsid w:val="00F3019D"/>
    <w:rsid w:val="00F37D77"/>
    <w:rsid w:val="00F42824"/>
    <w:rsid w:val="00F43950"/>
    <w:rsid w:val="00F465DE"/>
    <w:rsid w:val="00F46738"/>
    <w:rsid w:val="00F54980"/>
    <w:rsid w:val="00F55B8A"/>
    <w:rsid w:val="00F6273C"/>
    <w:rsid w:val="00F64B8F"/>
    <w:rsid w:val="00F664C3"/>
    <w:rsid w:val="00F71464"/>
    <w:rsid w:val="00F80C9F"/>
    <w:rsid w:val="00F810B0"/>
    <w:rsid w:val="00F858F6"/>
    <w:rsid w:val="00F8788F"/>
    <w:rsid w:val="00F90AA1"/>
    <w:rsid w:val="00F91888"/>
    <w:rsid w:val="00FA1EBF"/>
    <w:rsid w:val="00FA4CC6"/>
    <w:rsid w:val="00FB018A"/>
    <w:rsid w:val="00FB2472"/>
    <w:rsid w:val="00FB4CFC"/>
    <w:rsid w:val="00FB52A5"/>
    <w:rsid w:val="00FC1139"/>
    <w:rsid w:val="00FC38D4"/>
    <w:rsid w:val="00FC6C29"/>
    <w:rsid w:val="00FD21D2"/>
    <w:rsid w:val="00FD6078"/>
    <w:rsid w:val="00FD7AD3"/>
    <w:rsid w:val="00FE046A"/>
    <w:rsid w:val="00FE1AA9"/>
    <w:rsid w:val="00FE79B0"/>
    <w:rsid w:val="00FF0559"/>
    <w:rsid w:val="00FF31A1"/>
    <w:rsid w:val="00FF5AB9"/>
    <w:rsid w:val="00FF6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73D902"/>
  <w15:docId w15:val="{232311DC-08CA-4204-8983-0AA05C9E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1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05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1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AA9"/>
  </w:style>
  <w:style w:type="paragraph" w:styleId="Footer">
    <w:name w:val="footer"/>
    <w:basedOn w:val="Normal"/>
    <w:link w:val="FooterChar"/>
    <w:uiPriority w:val="99"/>
    <w:unhideWhenUsed/>
    <w:rsid w:val="00FE1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AA9"/>
  </w:style>
  <w:style w:type="table" w:customStyle="1" w:styleId="Calendar1">
    <w:name w:val="Calendar 1"/>
    <w:basedOn w:val="TableNormal"/>
    <w:uiPriority w:val="99"/>
    <w:qFormat/>
    <w:rsid w:val="00ED308B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355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56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F41C5"/>
    <w:pPr>
      <w:spacing w:after="0" w:line="240" w:lineRule="auto"/>
    </w:pPr>
  </w:style>
  <w:style w:type="paragraph" w:customStyle="1" w:styleId="spar">
    <w:name w:val="s_par"/>
    <w:basedOn w:val="Normal"/>
    <w:rsid w:val="008B0817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 w:cs="Times New Roman"/>
      <w:color w:val="000000"/>
      <w:sz w:val="16"/>
      <w:szCs w:val="16"/>
      <w:lang w:eastAsia="zh-CN"/>
    </w:rPr>
  </w:style>
  <w:style w:type="character" w:customStyle="1" w:styleId="ar">
    <w:name w:val="ar"/>
    <w:basedOn w:val="DefaultParagraphFont"/>
    <w:rsid w:val="00ED0DA1"/>
  </w:style>
  <w:style w:type="character" w:styleId="Hyperlink">
    <w:name w:val="Hyperlink"/>
    <w:basedOn w:val="DefaultParagraphFont"/>
    <w:uiPriority w:val="99"/>
    <w:semiHidden/>
    <w:unhideWhenUsed/>
    <w:rsid w:val="00ED0DA1"/>
    <w:rPr>
      <w:color w:val="0000FF"/>
      <w:u w:val="single"/>
    </w:rPr>
  </w:style>
  <w:style w:type="character" w:customStyle="1" w:styleId="al">
    <w:name w:val="al"/>
    <w:basedOn w:val="DefaultParagraphFont"/>
    <w:rsid w:val="00ED0DA1"/>
  </w:style>
  <w:style w:type="character" w:customStyle="1" w:styleId="tal">
    <w:name w:val="tal"/>
    <w:basedOn w:val="DefaultParagraphFont"/>
    <w:rsid w:val="00ED0DA1"/>
  </w:style>
  <w:style w:type="paragraph" w:styleId="NormalWeb">
    <w:name w:val="Normal (Web)"/>
    <w:basedOn w:val="Normal"/>
    <w:uiPriority w:val="99"/>
    <w:unhideWhenUsed/>
    <w:rsid w:val="008F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30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1572320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588250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330840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304481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725237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871480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841922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12021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402224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48844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799616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770624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444601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877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239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5598433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553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9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85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784630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265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4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E9F3F-DE63-4389-815B-45ADFE94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Ciurea Gabriela Amalia</dc:creator>
  <cp:lastModifiedBy> Ciurea Gabriela Amalia</cp:lastModifiedBy>
  <cp:revision>3</cp:revision>
  <cp:lastPrinted>2019-06-26T09:54:00Z</cp:lastPrinted>
  <dcterms:created xsi:type="dcterms:W3CDTF">2019-06-26T10:43:00Z</dcterms:created>
  <dcterms:modified xsi:type="dcterms:W3CDTF">2019-06-26T10:46:00Z</dcterms:modified>
</cp:coreProperties>
</file>