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XSpec="center" w:tblpY="355"/>
        <w:tblW w:w="9288" w:type="dxa"/>
        <w:tblLook w:val="04A0" w:firstRow="1" w:lastRow="0" w:firstColumn="1" w:lastColumn="0" w:noHBand="0" w:noVBand="1"/>
      </w:tblPr>
      <w:tblGrid>
        <w:gridCol w:w="2628"/>
        <w:gridCol w:w="6660"/>
      </w:tblGrid>
      <w:tr w:rsidR="00542068" w:rsidRPr="00147D54" w14:paraId="172E3CDB" w14:textId="77777777" w:rsidTr="00E213C2">
        <w:trPr>
          <w:trHeight w:val="1847"/>
        </w:trPr>
        <w:tc>
          <w:tcPr>
            <w:tcW w:w="2628" w:type="dxa"/>
            <w:vAlign w:val="center"/>
            <w:hideMark/>
          </w:tcPr>
          <w:p w14:paraId="2AE2FA11" w14:textId="77777777" w:rsidR="00542068" w:rsidRPr="00147D54" w:rsidRDefault="00542068" w:rsidP="00E213C2">
            <w:pPr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147D54">
              <w:rPr>
                <w:rFonts w:ascii="Verdana" w:eastAsia="Times New Roman" w:hAnsi="Verdana" w:cs="Times New Roman"/>
                <w:b/>
                <w:noProof/>
                <w:szCs w:val="20"/>
                <w:lang w:val="ro-RO" w:eastAsia="ro-RO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vAlign w:val="center"/>
          </w:tcPr>
          <w:p w14:paraId="60A02163" w14:textId="78A73AB5" w:rsidR="00542068" w:rsidRPr="00147D54" w:rsidRDefault="00CB28AD" w:rsidP="00E213C2">
            <w:pPr>
              <w:spacing w:after="0" w:line="240" w:lineRule="auto"/>
              <w:ind w:left="-110" w:right="348"/>
              <w:jc w:val="center"/>
              <w:rPr>
                <w:rFonts w:ascii="Times New Roman" w:eastAsia="Times New Roman" w:hAnsi="Times New Roman" w:cs="Times New Roman"/>
                <w:b/>
                <w:sz w:val="38"/>
                <w:szCs w:val="4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38"/>
                <w:szCs w:val="40"/>
                <w:lang w:val="ro-RO"/>
              </w:rPr>
              <w:t>Pa</w:t>
            </w:r>
            <w:r w:rsidR="00542068" w:rsidRPr="00147D54">
              <w:rPr>
                <w:rFonts w:ascii="Times New Roman" w:eastAsia="Times New Roman" w:hAnsi="Times New Roman" w:cs="Times New Roman"/>
                <w:b/>
                <w:sz w:val="38"/>
                <w:szCs w:val="40"/>
                <w:lang w:val="ro-RO"/>
              </w:rPr>
              <w:t>rlamentul României</w:t>
            </w:r>
          </w:p>
          <w:p w14:paraId="7A2DAA2E" w14:textId="776B3021" w:rsidR="00542068" w:rsidRPr="00147D54" w:rsidRDefault="00542068" w:rsidP="00E213C2">
            <w:pPr>
              <w:spacing w:after="0" w:line="240" w:lineRule="auto"/>
              <w:ind w:left="-110" w:right="348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147D54">
              <w:rPr>
                <w:rFonts w:ascii="Times New Roman" w:eastAsia="Times New Roman" w:hAnsi="Times New Roman" w:cs="Times New Roman"/>
                <w:b/>
                <w:sz w:val="38"/>
                <w:szCs w:val="40"/>
                <w:lang w:val="ro-RO"/>
              </w:rPr>
              <w:t>Camera Deputaţilor</w:t>
            </w:r>
          </w:p>
          <w:p w14:paraId="44E69109" w14:textId="77777777" w:rsidR="00542068" w:rsidRPr="00147D54" w:rsidRDefault="00542068" w:rsidP="00E213C2">
            <w:pPr>
              <w:spacing w:after="0" w:line="240" w:lineRule="auto"/>
              <w:ind w:left="-110" w:right="348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val="ro-RO"/>
              </w:rPr>
            </w:pPr>
          </w:p>
          <w:p w14:paraId="5C56D684" w14:textId="36DAEA2E" w:rsidR="00542068" w:rsidRPr="008F1F79" w:rsidRDefault="00542068" w:rsidP="00E213C2">
            <w:pPr>
              <w:spacing w:after="0" w:line="240" w:lineRule="auto"/>
              <w:ind w:left="-110" w:right="3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F1F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147D54" w:rsidRDefault="00542068" w:rsidP="001E4A2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461"/>
      </w:tblGrid>
      <w:tr w:rsidR="009A158C" w:rsidRPr="00147D54" w14:paraId="3E62BD8C" w14:textId="77777777" w:rsidTr="00C75E09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147D54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4461" w:type="dxa"/>
            <w:hideMark/>
          </w:tcPr>
          <w:p w14:paraId="62448AE6" w14:textId="7CDDE194" w:rsidR="009A158C" w:rsidRPr="00147D54" w:rsidRDefault="009A158C" w:rsidP="008A0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  <w:r w:rsidRPr="00147D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  Bucureşti, </w:t>
            </w:r>
            <w:r w:rsidR="00E627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  <w:r w:rsidR="00153E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7</w:t>
            </w:r>
            <w:r w:rsidRPr="00147D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.</w:t>
            </w:r>
            <w:r w:rsidR="00E627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10</w:t>
            </w:r>
            <w:r w:rsidRPr="00147D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.2021</w:t>
            </w:r>
          </w:p>
          <w:p w14:paraId="7A919735" w14:textId="1F54F74E" w:rsidR="009A158C" w:rsidRPr="00147D54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  <w:r w:rsidRPr="00147D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                            </w:t>
            </w:r>
            <w:r w:rsidR="00117345" w:rsidRPr="00147D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      </w:t>
            </w:r>
            <w:r w:rsidR="00B138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   </w:t>
            </w:r>
            <w:r w:rsidR="00117345" w:rsidRPr="00147D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 w:rsidRPr="00147D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Nr. 4c-5/</w:t>
            </w:r>
            <w:r w:rsidR="000A7099" w:rsidRPr="00BA7D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7</w:t>
            </w:r>
            <w:r w:rsidR="00BA7D65" w:rsidRPr="00BA7D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61</w:t>
            </w:r>
          </w:p>
        </w:tc>
      </w:tr>
    </w:tbl>
    <w:p w14:paraId="6D0E6FE9" w14:textId="77777777" w:rsidR="009A158C" w:rsidRPr="00147D54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14:paraId="5DE8257E" w14:textId="77777777" w:rsidR="009A158C" w:rsidRPr="00147D54" w:rsidRDefault="009A158C" w:rsidP="009A158C">
      <w:pPr>
        <w:spacing w:after="0" w:line="240" w:lineRule="auto"/>
        <w:ind w:right="-158"/>
        <w:rPr>
          <w:rFonts w:ascii="Times New Roman" w:eastAsia="Times New Roman" w:hAnsi="Times New Roman" w:cs="Times New Roman"/>
          <w:sz w:val="8"/>
          <w:szCs w:val="28"/>
          <w:lang w:val="ro-RO"/>
        </w:rPr>
      </w:pPr>
    </w:p>
    <w:p w14:paraId="2DF349B0" w14:textId="77777777" w:rsidR="009A158C" w:rsidRPr="00147D54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47D5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Către,  </w:t>
      </w:r>
    </w:p>
    <w:p w14:paraId="47221CF9" w14:textId="77777777" w:rsidR="00153E5A" w:rsidRPr="00153E5A" w:rsidRDefault="00153E5A" w:rsidP="00153E5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53E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pentru politică economică, reformă şi privatizare</w:t>
      </w:r>
    </w:p>
    <w:p w14:paraId="02BE655C" w14:textId="77777777" w:rsidR="00153E5A" w:rsidRPr="00153E5A" w:rsidRDefault="00153E5A" w:rsidP="00153E5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53E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pentru buget, finanţe şi bănci</w:t>
      </w:r>
    </w:p>
    <w:p w14:paraId="695EA287" w14:textId="5D433949" w:rsidR="009A158C" w:rsidRPr="00147D54" w:rsidRDefault="00153E5A" w:rsidP="00153E5A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53E5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Comisia pentru industrii şi servicii</w:t>
      </w:r>
    </w:p>
    <w:p w14:paraId="57D85157" w14:textId="77777777" w:rsidR="009A158C" w:rsidRPr="00147D54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20B5510C" w14:textId="77777777" w:rsidR="009A158C" w:rsidRPr="00147D54" w:rsidRDefault="009A158C" w:rsidP="009A158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</w:pPr>
      <w:r w:rsidRPr="00147D5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o-RO"/>
        </w:rPr>
        <w:t>AVIZ</w:t>
      </w:r>
    </w:p>
    <w:p w14:paraId="66F2F60D" w14:textId="4B639E29" w:rsidR="009A158C" w:rsidRPr="00147D54" w:rsidRDefault="009A158C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147D54">
        <w:rPr>
          <w:rFonts w:ascii="Times New Roman" w:eastAsia="Times New Roman" w:hAnsi="Times New Roman" w:cs="Times New Roman"/>
          <w:b/>
          <w:lang w:val="ro-RO"/>
        </w:rPr>
        <w:t xml:space="preserve">asupra proiectului de Lege </w:t>
      </w:r>
      <w:r w:rsidR="00153E5A" w:rsidRPr="00153E5A">
        <w:rPr>
          <w:rFonts w:ascii="Times New Roman" w:eastAsia="Times New Roman" w:hAnsi="Times New Roman" w:cs="Times New Roman"/>
          <w:b/>
          <w:lang w:val="ro-RO"/>
        </w:rPr>
        <w:t>privind aprobarea Ordonanţei de urgenţã a Guvernului nr.67/2021 pentru modificarea Ordonanţei de urgenţă a Guvernului nr.110/2017 privind Programul de susţinere a întreprinderilor mici şi mijlocii şi a întreprinderilor mici cu capitalizare de piaţă medie – IMM INVEST ROMÂNIA, a Schemei de ajutor de stat pentru susţinerea activităţii IMM-urilor în contextul crizei economice generate de pandemia COVID-19, aprobată prin art.II din Ordonanţa de urgenţă a Guvernului nr.42/2020 şi a Ordonanţei de urgenţă a Guvernului nr.16/2021 pentru modificarea şi completarea Ordonanţei de urgenţă a Guvernului nr.110/2017 privind Programul de susţinere a întreprinderilor mici şi mijlocii şi a întreprinderilor mici cu capitalizare de piaţă medie – IMM INVEST ROMÂNIA, precum şi pentru modificarea şi completarea Schemei de ajutor de stat pentru susţinerea activităţii IMM-urilor în contextul crizei economice generate de pandemia COVID-19, aprobată prin art.II din Ordonanţa de urgenţă a Guvernului nr.42/2020</w:t>
      </w:r>
    </w:p>
    <w:p w14:paraId="11D62F83" w14:textId="36412F78" w:rsidR="009A158C" w:rsidRPr="00147D54" w:rsidRDefault="00C75E09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(PLx</w:t>
      </w:r>
      <w:r w:rsidRPr="00147D54">
        <w:rPr>
          <w:rFonts w:ascii="Times New Roman" w:eastAsia="Times New Roman" w:hAnsi="Times New Roman" w:cs="Times New Roman"/>
          <w:lang w:val="ro-RO"/>
        </w:rPr>
        <w:t>.</w:t>
      </w:r>
      <w:r>
        <w:rPr>
          <w:rFonts w:ascii="Times New Roman" w:eastAsia="Times New Roman" w:hAnsi="Times New Roman" w:cs="Times New Roman"/>
          <w:lang w:val="ro-RO"/>
        </w:rPr>
        <w:t>388</w:t>
      </w:r>
      <w:r w:rsidRPr="00147D54">
        <w:rPr>
          <w:rFonts w:ascii="Times New Roman" w:eastAsia="Times New Roman" w:hAnsi="Times New Roman" w:cs="Times New Roman"/>
          <w:lang w:val="ro-RO"/>
        </w:rPr>
        <w:t>/2021</w:t>
      </w:r>
      <w:r>
        <w:rPr>
          <w:rFonts w:ascii="Times New Roman" w:eastAsia="Times New Roman" w:hAnsi="Times New Roman" w:cs="Times New Roman"/>
          <w:lang w:val="ro-RO"/>
        </w:rPr>
        <w:t>)</w:t>
      </w:r>
    </w:p>
    <w:p w14:paraId="239B3971" w14:textId="77777777" w:rsidR="0058554E" w:rsidRPr="00147D54" w:rsidRDefault="0058554E" w:rsidP="009A158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14:paraId="60E95F72" w14:textId="5155ECEC" w:rsidR="009A158C" w:rsidRPr="00147D54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47D54">
        <w:rPr>
          <w:rFonts w:ascii="Times New Roman" w:eastAsia="Times New Roman" w:hAnsi="Times New Roman" w:cs="Times New Roman"/>
          <w:lang w:val="ro-RO"/>
        </w:rPr>
        <w:tab/>
        <w:t>În c</w:t>
      </w:r>
      <w:r w:rsidR="00197943" w:rsidRPr="00147D54">
        <w:rPr>
          <w:rFonts w:ascii="Times New Roman" w:eastAsia="Times New Roman" w:hAnsi="Times New Roman" w:cs="Times New Roman"/>
          <w:lang w:val="ro-RO"/>
        </w:rPr>
        <w:t>onformitate cu prevederile art.9</w:t>
      </w:r>
      <w:r w:rsidR="00E6276E">
        <w:rPr>
          <w:rFonts w:ascii="Times New Roman" w:eastAsia="Times New Roman" w:hAnsi="Times New Roman" w:cs="Times New Roman"/>
          <w:lang w:val="ro-RO"/>
        </w:rPr>
        <w:t>5</w:t>
      </w:r>
      <w:r w:rsidR="00197943" w:rsidRPr="00147D54">
        <w:rPr>
          <w:rFonts w:ascii="Times New Roman" w:eastAsia="Times New Roman" w:hAnsi="Times New Roman" w:cs="Times New Roman"/>
          <w:lang w:val="ro-RO"/>
        </w:rPr>
        <w:t xml:space="preserve"> </w:t>
      </w:r>
      <w:r w:rsidRPr="00147D54">
        <w:rPr>
          <w:rFonts w:ascii="Times New Roman" w:eastAsia="Times New Roman" w:hAnsi="Times New Roman" w:cs="Times New Roman"/>
          <w:lang w:val="ro-RO"/>
        </w:rPr>
        <w:t xml:space="preserve">din Regulamentul Camerei Deputaţilor, cu modificările ulterioare, Comisia pentru agricultură, silvicultură, industrie alimentară şi servicii specifice a fost sesizată spre </w:t>
      </w:r>
      <w:r w:rsidR="00147D54" w:rsidRPr="00147D54">
        <w:rPr>
          <w:rFonts w:ascii="Times New Roman" w:eastAsia="Times New Roman" w:hAnsi="Times New Roman" w:cs="Times New Roman"/>
          <w:lang w:val="ro-RO"/>
        </w:rPr>
        <w:t xml:space="preserve">dezbatere și </w:t>
      </w:r>
      <w:r w:rsidRPr="00147D54">
        <w:rPr>
          <w:rFonts w:ascii="Times New Roman" w:eastAsia="Times New Roman" w:hAnsi="Times New Roman" w:cs="Times New Roman"/>
          <w:lang w:val="ro-RO"/>
        </w:rPr>
        <w:t xml:space="preserve">avizare cu </w:t>
      </w:r>
      <w:r w:rsidR="00F97F8C" w:rsidRPr="00147D54">
        <w:rPr>
          <w:rFonts w:ascii="Times New Roman" w:eastAsia="Times New Roman" w:hAnsi="Times New Roman" w:cs="Times New Roman"/>
          <w:b/>
          <w:lang w:val="ro-RO"/>
        </w:rPr>
        <w:t xml:space="preserve">proiectul de Lege </w:t>
      </w:r>
      <w:r w:rsidR="00153E5A" w:rsidRPr="00153E5A">
        <w:rPr>
          <w:rFonts w:ascii="Times New Roman" w:eastAsia="Times New Roman" w:hAnsi="Times New Roman" w:cs="Times New Roman"/>
          <w:b/>
          <w:lang w:val="ro-RO"/>
        </w:rPr>
        <w:t>privind aprobarea Ordonanţei de urgenţã a Guvernului nr.67/2021 pentru modificarea Ordonanţei de urgenţă a Guvernului nr.110/2017 privind Programul de susţinere a întreprinderilor mici şi mijlocii şi a întreprinderilor mici cu capitalizare de piaţă medie – IMM INVEST ROMÂNIA, a Schemei de ajutor de stat pentru susţinerea activităţii IMM-urilor în contextul crizei economice generate de pandemia COVID-19, aprobată prin art.II din Ordonanţa de urgenţă a Guvernului nr.42/2020 şi a Ordonanţei de urgenţă a Guvernului nr.16/2021 pentru modificarea şi completarea Ordonanţei de urgenţă a Guvernului nr.110/2017 privind Programul de susţinere a întreprinderilor mici şi mijlocii şi a întreprinderilor mici cu capitalizare de piaţă medie – IMM INVEST ROMÂNIA, precum şi pentru modificarea şi completarea Schemei de ajutor de stat pentru susţinerea activităţii IMM-urilor în contextul crizei economice generate de pandemia COVID-19, aprobată prin art.II din Ordonanţa de urgenţă a Guvernului nr.42/2020</w:t>
      </w:r>
      <w:r w:rsidRPr="00147D54">
        <w:rPr>
          <w:rFonts w:ascii="Times New Roman" w:eastAsia="Times New Roman" w:hAnsi="Times New Roman" w:cs="Times New Roman"/>
          <w:bCs/>
          <w:lang w:val="ro-RO"/>
        </w:rPr>
        <w:t>,</w:t>
      </w:r>
      <w:r w:rsidRPr="00147D54">
        <w:rPr>
          <w:rFonts w:ascii="Times New Roman" w:eastAsia="Times New Roman" w:hAnsi="Times New Roman" w:cs="Times New Roman"/>
          <w:lang w:val="ro-RO"/>
        </w:rPr>
        <w:t xml:space="preserve"> transmis cu adresa </w:t>
      </w:r>
      <w:r w:rsidR="00147D54">
        <w:rPr>
          <w:rFonts w:ascii="Times New Roman" w:eastAsia="Times New Roman" w:hAnsi="Times New Roman" w:cs="Times New Roman"/>
          <w:lang w:val="ro-RO"/>
        </w:rPr>
        <w:t xml:space="preserve">nr. </w:t>
      </w:r>
      <w:r w:rsidRPr="00147D54">
        <w:rPr>
          <w:rFonts w:ascii="Times New Roman" w:eastAsia="Times New Roman" w:hAnsi="Times New Roman" w:cs="Times New Roman"/>
          <w:lang w:val="ro-RO"/>
        </w:rPr>
        <w:t>PLx</w:t>
      </w:r>
      <w:r w:rsidR="00677D84" w:rsidRPr="00147D54">
        <w:rPr>
          <w:rFonts w:ascii="Times New Roman" w:eastAsia="Times New Roman" w:hAnsi="Times New Roman" w:cs="Times New Roman"/>
          <w:lang w:val="ro-RO"/>
        </w:rPr>
        <w:t>.</w:t>
      </w:r>
      <w:r w:rsidR="00153E5A">
        <w:rPr>
          <w:rFonts w:ascii="Times New Roman" w:eastAsia="Times New Roman" w:hAnsi="Times New Roman" w:cs="Times New Roman"/>
          <w:lang w:val="ro-RO"/>
        </w:rPr>
        <w:t>388</w:t>
      </w:r>
      <w:r w:rsidR="00F97F8C" w:rsidRPr="00147D54">
        <w:rPr>
          <w:rFonts w:ascii="Times New Roman" w:eastAsia="Times New Roman" w:hAnsi="Times New Roman" w:cs="Times New Roman"/>
          <w:lang w:val="ro-RO"/>
        </w:rPr>
        <w:t>/</w:t>
      </w:r>
      <w:r w:rsidRPr="00147D54">
        <w:rPr>
          <w:rFonts w:ascii="Times New Roman" w:eastAsia="Times New Roman" w:hAnsi="Times New Roman" w:cs="Times New Roman"/>
          <w:lang w:val="ro-RO"/>
        </w:rPr>
        <w:t>2021 şi înregistrat sub nr.4c-5/</w:t>
      </w:r>
      <w:r w:rsidR="00EE0A19">
        <w:rPr>
          <w:rFonts w:ascii="Times New Roman" w:eastAsia="Times New Roman" w:hAnsi="Times New Roman" w:cs="Times New Roman"/>
          <w:lang w:val="ro-RO"/>
        </w:rPr>
        <w:t>6</w:t>
      </w:r>
      <w:r w:rsidR="00153E5A">
        <w:rPr>
          <w:rFonts w:ascii="Times New Roman" w:eastAsia="Times New Roman" w:hAnsi="Times New Roman" w:cs="Times New Roman"/>
          <w:lang w:val="ro-RO"/>
        </w:rPr>
        <w:t>65</w:t>
      </w:r>
      <w:r w:rsidRPr="00147D54">
        <w:rPr>
          <w:rFonts w:ascii="Times New Roman" w:eastAsia="Times New Roman" w:hAnsi="Times New Roman" w:cs="Times New Roman"/>
          <w:lang w:val="ro-RO"/>
        </w:rPr>
        <w:t>/</w:t>
      </w:r>
      <w:r w:rsidR="00EE0A19">
        <w:rPr>
          <w:rFonts w:ascii="Times New Roman" w:eastAsia="Times New Roman" w:hAnsi="Times New Roman" w:cs="Times New Roman"/>
          <w:lang w:val="ro-RO"/>
        </w:rPr>
        <w:t>2</w:t>
      </w:r>
      <w:r w:rsidR="00153E5A">
        <w:rPr>
          <w:rFonts w:ascii="Times New Roman" w:eastAsia="Times New Roman" w:hAnsi="Times New Roman" w:cs="Times New Roman"/>
          <w:lang w:val="ro-RO"/>
        </w:rPr>
        <w:t>8</w:t>
      </w:r>
      <w:r w:rsidRPr="00147D54">
        <w:rPr>
          <w:rFonts w:ascii="Times New Roman" w:eastAsia="Times New Roman" w:hAnsi="Times New Roman" w:cs="Times New Roman"/>
          <w:lang w:val="ro-RO"/>
        </w:rPr>
        <w:t>.0</w:t>
      </w:r>
      <w:r w:rsidR="00EE0A19">
        <w:rPr>
          <w:rFonts w:ascii="Times New Roman" w:eastAsia="Times New Roman" w:hAnsi="Times New Roman" w:cs="Times New Roman"/>
          <w:lang w:val="ro-RO"/>
        </w:rPr>
        <w:t>9</w:t>
      </w:r>
      <w:r w:rsidRPr="00147D54">
        <w:rPr>
          <w:rFonts w:ascii="Times New Roman" w:eastAsia="Times New Roman" w:hAnsi="Times New Roman" w:cs="Times New Roman"/>
          <w:lang w:val="ro-RO"/>
        </w:rPr>
        <w:t>.2021.</w:t>
      </w:r>
    </w:p>
    <w:p w14:paraId="73FF94B8" w14:textId="3A9831B0" w:rsidR="009A158C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47D54">
        <w:rPr>
          <w:rFonts w:ascii="Times New Roman" w:eastAsia="Times New Roman" w:hAnsi="Times New Roman" w:cs="Times New Roman"/>
          <w:lang w:val="ro-RO"/>
        </w:rPr>
        <w:tab/>
        <w:t xml:space="preserve">Potrivit prevederilor art.75 din Constituţia României, republicată, şi ale </w:t>
      </w:r>
      <w:r w:rsidR="001E4A2A" w:rsidRPr="00147D54">
        <w:rPr>
          <w:rFonts w:ascii="Times New Roman" w:eastAsia="Times New Roman" w:hAnsi="Times New Roman" w:cs="Times New Roman"/>
          <w:bCs/>
          <w:lang w:val="ro-RO"/>
        </w:rPr>
        <w:t>art.9</w:t>
      </w:r>
      <w:r w:rsidR="00E6276E">
        <w:rPr>
          <w:rFonts w:ascii="Times New Roman" w:eastAsia="Times New Roman" w:hAnsi="Times New Roman" w:cs="Times New Roman"/>
          <w:bCs/>
          <w:lang w:val="ro-RO"/>
        </w:rPr>
        <w:t>2</w:t>
      </w:r>
      <w:r w:rsidR="001E4A2A" w:rsidRPr="00147D54">
        <w:rPr>
          <w:rFonts w:ascii="Times New Roman" w:eastAsia="Times New Roman" w:hAnsi="Times New Roman" w:cs="Times New Roman"/>
          <w:bCs/>
          <w:lang w:val="ro-RO"/>
        </w:rPr>
        <w:t xml:space="preserve"> alin.(9) pct.1</w:t>
      </w:r>
      <w:r w:rsidRPr="00147D54">
        <w:rPr>
          <w:rFonts w:ascii="Times New Roman" w:eastAsia="Times New Roman" w:hAnsi="Times New Roman" w:cs="Times New Roman"/>
          <w:bCs/>
          <w:lang w:val="ro-RO"/>
        </w:rPr>
        <w:t xml:space="preserve"> din Regulamentul Camerei Deputaţilor</w:t>
      </w:r>
      <w:r w:rsidRPr="00147D54">
        <w:rPr>
          <w:rFonts w:ascii="Times New Roman" w:eastAsia="Times New Roman" w:hAnsi="Times New Roman" w:cs="Times New Roman"/>
          <w:lang w:val="ro-RO"/>
        </w:rPr>
        <w:t>, cu modificările ulterioare, Camera Deputaţilor este Cameră decizională.</w:t>
      </w:r>
    </w:p>
    <w:p w14:paraId="3912C061" w14:textId="77777777" w:rsidR="00153E5A" w:rsidRPr="00147D54" w:rsidRDefault="00153E5A" w:rsidP="00153E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147D54">
        <w:rPr>
          <w:rFonts w:ascii="Times New Roman" w:eastAsia="Times New Roman" w:hAnsi="Times New Roman" w:cs="Times New Roman"/>
          <w:lang w:val="ro-RO"/>
        </w:rPr>
        <w:t>Proiectul de lege a fost</w:t>
      </w:r>
      <w:r w:rsidRPr="00147D5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147D54">
        <w:rPr>
          <w:rFonts w:ascii="Times New Roman" w:eastAsia="Times New Roman" w:hAnsi="Times New Roman" w:cs="Times New Roman"/>
          <w:bCs/>
          <w:lang w:val="ro-RO"/>
        </w:rPr>
        <w:t>adoptat d</w:t>
      </w:r>
      <w:r w:rsidRPr="00147D54">
        <w:rPr>
          <w:rFonts w:ascii="Times New Roman" w:eastAsia="Times New Roman" w:hAnsi="Times New Roman" w:cs="Times New Roman"/>
          <w:lang w:val="ro-RO"/>
        </w:rPr>
        <w:t>e</w:t>
      </w:r>
      <w:r w:rsidRPr="00147D54">
        <w:rPr>
          <w:rFonts w:ascii="Times New Roman" w:eastAsia="Times New Roman" w:hAnsi="Times New Roman" w:cs="Times New Roman"/>
          <w:b/>
          <w:lang w:val="ro-RO"/>
        </w:rPr>
        <w:t xml:space="preserve"> Senat </w:t>
      </w:r>
      <w:r>
        <w:rPr>
          <w:rFonts w:ascii="Times New Roman" w:eastAsia="Times New Roman" w:hAnsi="Times New Roman" w:cs="Times New Roman"/>
          <w:lang w:val="ro-RO"/>
        </w:rPr>
        <w:t>în ședința din data de 20 septembrie 2021</w:t>
      </w:r>
      <w:r w:rsidRPr="00147D54">
        <w:rPr>
          <w:rFonts w:ascii="Times New Roman" w:eastAsia="Times New Roman" w:hAnsi="Times New Roman" w:cs="Times New Roman"/>
          <w:lang w:val="ro-RO"/>
        </w:rPr>
        <w:t>.</w:t>
      </w:r>
    </w:p>
    <w:p w14:paraId="2EF93DCC" w14:textId="22B273B7" w:rsidR="009A158C" w:rsidRPr="00147D54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47D54">
        <w:rPr>
          <w:rFonts w:ascii="Times New Roman" w:eastAsia="Times New Roman" w:hAnsi="Times New Roman" w:cs="Times New Roman"/>
          <w:lang w:val="ro-RO"/>
        </w:rPr>
        <w:tab/>
      </w:r>
      <w:r w:rsidRPr="00147D54">
        <w:rPr>
          <w:rFonts w:ascii="Times New Roman" w:eastAsia="Times New Roman" w:hAnsi="Times New Roman" w:cs="Times New Roman"/>
          <w:b/>
          <w:lang w:val="ro-RO"/>
        </w:rPr>
        <w:t>Consiliul Legislativ</w:t>
      </w:r>
      <w:r w:rsidR="001E4A2A" w:rsidRPr="00147D54">
        <w:rPr>
          <w:rFonts w:ascii="Times New Roman" w:eastAsia="Times New Roman" w:hAnsi="Times New Roman" w:cs="Times New Roman"/>
          <w:lang w:val="ro-RO"/>
        </w:rPr>
        <w:t>, cu avizul nr.</w:t>
      </w:r>
      <w:r w:rsidR="00153E5A">
        <w:rPr>
          <w:rFonts w:ascii="Times New Roman" w:eastAsia="Times New Roman" w:hAnsi="Times New Roman" w:cs="Times New Roman"/>
          <w:lang w:val="ro-RO"/>
        </w:rPr>
        <w:t>508</w:t>
      </w:r>
      <w:r w:rsidR="001E4A2A" w:rsidRPr="00147D54">
        <w:rPr>
          <w:rFonts w:ascii="Times New Roman" w:eastAsia="Times New Roman" w:hAnsi="Times New Roman" w:cs="Times New Roman"/>
          <w:lang w:val="ro-RO"/>
        </w:rPr>
        <w:t>/</w:t>
      </w:r>
      <w:r w:rsidR="00EE0A19">
        <w:rPr>
          <w:rFonts w:ascii="Times New Roman" w:eastAsia="Times New Roman" w:hAnsi="Times New Roman" w:cs="Times New Roman"/>
          <w:lang w:val="ro-RO"/>
        </w:rPr>
        <w:t>2</w:t>
      </w:r>
      <w:r w:rsidR="00153E5A">
        <w:rPr>
          <w:rFonts w:ascii="Times New Roman" w:eastAsia="Times New Roman" w:hAnsi="Times New Roman" w:cs="Times New Roman"/>
          <w:lang w:val="ro-RO"/>
        </w:rPr>
        <w:t>9</w:t>
      </w:r>
      <w:r w:rsidR="001E4A2A" w:rsidRPr="00147D54">
        <w:rPr>
          <w:rFonts w:ascii="Times New Roman" w:eastAsia="Times New Roman" w:hAnsi="Times New Roman" w:cs="Times New Roman"/>
          <w:lang w:val="ro-RO"/>
        </w:rPr>
        <w:t>.</w:t>
      </w:r>
      <w:r w:rsidR="00F97F8C" w:rsidRPr="00147D54">
        <w:rPr>
          <w:rFonts w:ascii="Times New Roman" w:eastAsia="Times New Roman" w:hAnsi="Times New Roman" w:cs="Times New Roman"/>
          <w:lang w:val="ro-RO"/>
        </w:rPr>
        <w:t>0</w:t>
      </w:r>
      <w:r w:rsidR="00153E5A">
        <w:rPr>
          <w:rFonts w:ascii="Times New Roman" w:eastAsia="Times New Roman" w:hAnsi="Times New Roman" w:cs="Times New Roman"/>
          <w:lang w:val="ro-RO"/>
        </w:rPr>
        <w:t>6</w:t>
      </w:r>
      <w:r w:rsidRPr="00147D54">
        <w:rPr>
          <w:rFonts w:ascii="Times New Roman" w:eastAsia="Times New Roman" w:hAnsi="Times New Roman" w:cs="Times New Roman"/>
          <w:lang w:val="ro-RO"/>
        </w:rPr>
        <w:t>.202</w:t>
      </w:r>
      <w:r w:rsidR="00F97F8C" w:rsidRPr="00147D54">
        <w:rPr>
          <w:rFonts w:ascii="Times New Roman" w:eastAsia="Times New Roman" w:hAnsi="Times New Roman" w:cs="Times New Roman"/>
          <w:lang w:val="ro-RO"/>
        </w:rPr>
        <w:t>1</w:t>
      </w:r>
      <w:r w:rsidRPr="00147D54">
        <w:rPr>
          <w:rFonts w:ascii="Times New Roman" w:eastAsia="Times New Roman" w:hAnsi="Times New Roman" w:cs="Times New Roman"/>
          <w:lang w:val="ro-RO"/>
        </w:rPr>
        <w:t xml:space="preserve">, </w:t>
      </w:r>
      <w:r w:rsidRPr="00147D54">
        <w:rPr>
          <w:rFonts w:ascii="Times New Roman" w:eastAsia="Times New Roman" w:hAnsi="Times New Roman" w:cs="Times New Roman"/>
          <w:bCs/>
          <w:lang w:val="ro-RO"/>
        </w:rPr>
        <w:t>a avizat favorabil</w:t>
      </w:r>
      <w:r w:rsidRPr="00147D5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Pr="00147D54">
        <w:rPr>
          <w:rFonts w:ascii="Times New Roman" w:eastAsia="Times New Roman" w:hAnsi="Times New Roman" w:cs="Times New Roman"/>
          <w:lang w:val="ro-RO"/>
        </w:rPr>
        <w:t>proiectul de lege sus</w:t>
      </w:r>
      <w:r w:rsidR="00F97F8C" w:rsidRPr="00147D54">
        <w:rPr>
          <w:rFonts w:ascii="Times New Roman" w:eastAsia="Times New Roman" w:hAnsi="Times New Roman" w:cs="Times New Roman"/>
          <w:lang w:val="ro-RO"/>
        </w:rPr>
        <w:t>-</w:t>
      </w:r>
      <w:r w:rsidRPr="00147D54">
        <w:rPr>
          <w:rFonts w:ascii="Times New Roman" w:eastAsia="Times New Roman" w:hAnsi="Times New Roman" w:cs="Times New Roman"/>
          <w:lang w:val="ro-RO"/>
        </w:rPr>
        <w:t>menţionat.</w:t>
      </w:r>
    </w:p>
    <w:p w14:paraId="50261BE2" w14:textId="3E54AD9C" w:rsidR="009A158C" w:rsidRDefault="009A158C" w:rsidP="009A15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147D54">
        <w:rPr>
          <w:rFonts w:ascii="Times New Roman" w:eastAsia="Times New Roman" w:hAnsi="Times New Roman" w:cs="Times New Roman"/>
          <w:lang w:val="ro-RO"/>
        </w:rPr>
        <w:t>Potrivit prevederilor art.6</w:t>
      </w:r>
      <w:r w:rsidR="00153E5A">
        <w:rPr>
          <w:rFonts w:ascii="Times New Roman" w:eastAsia="Times New Roman" w:hAnsi="Times New Roman" w:cs="Times New Roman"/>
          <w:lang w:val="ro-RO"/>
        </w:rPr>
        <w:t>2</w:t>
      </w:r>
      <w:r w:rsidRPr="00147D54">
        <w:rPr>
          <w:rFonts w:ascii="Times New Roman" w:eastAsia="Times New Roman" w:hAnsi="Times New Roman" w:cs="Times New Roman"/>
          <w:lang w:val="ro-RO"/>
        </w:rPr>
        <w:t xml:space="preserve"> din Regulamentul Camerei Deputaţilor, cu modificările ulterioare, Comisia a dezbătut</w:t>
      </w:r>
      <w:r w:rsidRPr="00147D5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783C6A" w:rsidRPr="00147D54">
        <w:rPr>
          <w:rFonts w:ascii="Times New Roman" w:eastAsia="Times New Roman" w:hAnsi="Times New Roman" w:cs="Times New Roman"/>
          <w:b/>
          <w:lang w:val="ro-RO"/>
        </w:rPr>
        <w:t>proiectul de Lege</w:t>
      </w:r>
      <w:r w:rsidRPr="00147D54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1E4A2A" w:rsidRPr="00147D54">
        <w:rPr>
          <w:rFonts w:ascii="Times New Roman" w:eastAsia="Times New Roman" w:hAnsi="Times New Roman" w:cs="Times New Roman"/>
          <w:lang w:val="ro-RO"/>
        </w:rPr>
        <w:t xml:space="preserve">în şedinţa din </w:t>
      </w:r>
      <w:r w:rsidR="00EE0A19">
        <w:rPr>
          <w:rFonts w:ascii="Times New Roman" w:eastAsia="Times New Roman" w:hAnsi="Times New Roman" w:cs="Times New Roman"/>
          <w:lang w:val="ro-RO"/>
        </w:rPr>
        <w:t>2</w:t>
      </w:r>
      <w:r w:rsidR="00153E5A">
        <w:rPr>
          <w:rFonts w:ascii="Times New Roman" w:eastAsia="Times New Roman" w:hAnsi="Times New Roman" w:cs="Times New Roman"/>
          <w:lang w:val="ro-RO"/>
        </w:rPr>
        <w:t>7</w:t>
      </w:r>
      <w:r w:rsidR="001E4A2A" w:rsidRPr="00147D54">
        <w:rPr>
          <w:rFonts w:ascii="Times New Roman" w:eastAsia="Times New Roman" w:hAnsi="Times New Roman" w:cs="Times New Roman"/>
          <w:lang w:val="ro-RO"/>
        </w:rPr>
        <w:t xml:space="preserve"> </w:t>
      </w:r>
      <w:r w:rsidR="00EE0A19">
        <w:rPr>
          <w:rFonts w:ascii="Times New Roman" w:eastAsia="Times New Roman" w:hAnsi="Times New Roman" w:cs="Times New Roman"/>
          <w:lang w:val="ro-RO"/>
        </w:rPr>
        <w:t>octombrie</w:t>
      </w:r>
      <w:r w:rsidR="001E4A2A" w:rsidRPr="00147D54">
        <w:rPr>
          <w:rFonts w:ascii="Times New Roman" w:eastAsia="Times New Roman" w:hAnsi="Times New Roman" w:cs="Times New Roman"/>
          <w:lang w:val="ro-RO"/>
        </w:rPr>
        <w:t xml:space="preserve"> 2021</w:t>
      </w:r>
      <w:r w:rsidRPr="00147D54">
        <w:rPr>
          <w:rFonts w:ascii="Times New Roman" w:eastAsia="Times New Roman" w:hAnsi="Times New Roman" w:cs="Times New Roman"/>
          <w:lang w:val="ro-RO"/>
        </w:rPr>
        <w:t xml:space="preserve">. </w:t>
      </w:r>
    </w:p>
    <w:p w14:paraId="51951442" w14:textId="5F3718F8" w:rsidR="00C75E09" w:rsidRDefault="00C75E09" w:rsidP="009A15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</w:p>
    <w:p w14:paraId="2C744C7B" w14:textId="77777777" w:rsidR="00C75E09" w:rsidRDefault="009A158C" w:rsidP="00C75E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47D54">
        <w:rPr>
          <w:rFonts w:ascii="Times New Roman" w:eastAsia="Times New Roman" w:hAnsi="Times New Roman" w:cs="Times New Roman"/>
          <w:lang w:val="ro-RO"/>
        </w:rPr>
        <w:t xml:space="preserve">            În urma dezbaterilor, membrii Comisiei au hotărât, </w:t>
      </w:r>
      <w:r w:rsidRPr="00147D54">
        <w:rPr>
          <w:rFonts w:ascii="Times New Roman" w:eastAsia="Times New Roman" w:hAnsi="Times New Roman" w:cs="Times New Roman"/>
          <w:bCs/>
          <w:lang w:val="ro-RO"/>
        </w:rPr>
        <w:t xml:space="preserve">cu </w:t>
      </w:r>
      <w:r w:rsidRPr="00147D54">
        <w:rPr>
          <w:rFonts w:ascii="Times New Roman" w:eastAsia="Times New Roman" w:hAnsi="Times New Roman" w:cs="Times New Roman"/>
          <w:b/>
          <w:lang w:val="ro-RO"/>
        </w:rPr>
        <w:t xml:space="preserve">unanimitate de voturi, avizarea favorabilă </w:t>
      </w:r>
      <w:r w:rsidRPr="00147D54">
        <w:rPr>
          <w:rFonts w:ascii="Times New Roman" w:eastAsia="Times New Roman" w:hAnsi="Times New Roman" w:cs="Times New Roman"/>
          <w:lang w:val="ro-RO"/>
        </w:rPr>
        <w:t xml:space="preserve">a </w:t>
      </w:r>
      <w:r w:rsidR="00117345" w:rsidRPr="00147D54">
        <w:rPr>
          <w:rFonts w:ascii="Times New Roman" w:eastAsia="Times New Roman" w:hAnsi="Times New Roman" w:cs="Times New Roman"/>
          <w:b/>
          <w:lang w:val="ro-RO"/>
        </w:rPr>
        <w:t>proiectului de Lege</w:t>
      </w:r>
      <w:r w:rsidR="00C75E09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C75E09" w:rsidRPr="00153E5A">
        <w:rPr>
          <w:rFonts w:ascii="Times New Roman" w:eastAsia="Times New Roman" w:hAnsi="Times New Roman" w:cs="Times New Roman"/>
          <w:b/>
          <w:lang w:val="ro-RO"/>
        </w:rPr>
        <w:t>privind aprobarea Ordonanţei de urgenţã a Guvernului nr.67/2021 pentru modificarea Ordonanţei de urgenţă a Guvernului nr.110/2017 privind Programul de susţinere a întreprinderilor mici şi mijlocii şi a întreprinderilor mici cu capitalizare de piaţă medie – IMM INVEST ROMÂNIA, a Schemei de ajutor de stat pentru susţinerea activităţii IMM-urilor în contextul crizei economice generate de pandemia COVID-19, aprobată prin art.II din Ordonanţa de urgenţă a Guvernului nr.42/2020 şi a Ordonanţei de urgenţă a Guvernului nr.16/2021 pentru modificarea şi completarea Ordonanţei de urgenţă a Guvernului nr.110/2017 privind Programul de susţinere a întreprinderilor mici şi mijlocii şi a întreprinderilor mici cu capitalizare de piaţă medie – IMM INVEST ROMÂNIA, precum şi pentru modificarea şi completarea Schemei de ajutor de stat pentru susţinerea activităţii IMM-urilor în contextul crizei economice generate de pandemia COVID-19, aprobată prin art.II din Ordonanţa de urgenţă a Guvernului nr.42/2020</w:t>
      </w:r>
      <w:r w:rsidR="00C75E09" w:rsidRPr="002849B4">
        <w:rPr>
          <w:rFonts w:ascii="Times New Roman" w:eastAsia="Times New Roman" w:hAnsi="Times New Roman" w:cs="Times New Roman"/>
          <w:bCs/>
          <w:lang w:val="ro-RO"/>
        </w:rPr>
        <w:t>.</w:t>
      </w:r>
    </w:p>
    <w:p w14:paraId="2047508D" w14:textId="3BCC6CBC" w:rsidR="009A158C" w:rsidRPr="00147D54" w:rsidRDefault="009A158C" w:rsidP="00C75E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147D54">
        <w:rPr>
          <w:rFonts w:ascii="Times New Roman" w:eastAsia="Times New Roman" w:hAnsi="Times New Roman" w:cs="Times New Roman"/>
          <w:lang w:val="ro-RO"/>
        </w:rPr>
        <w:t xml:space="preserve">În raport cu obiectul şi conţinutul său, proiectul de lege face parte din categoria </w:t>
      </w:r>
      <w:r w:rsidRPr="00147D54">
        <w:rPr>
          <w:rFonts w:ascii="Times New Roman" w:eastAsia="Times New Roman" w:hAnsi="Times New Roman" w:cs="Times New Roman"/>
          <w:b/>
          <w:lang w:val="ro-RO"/>
        </w:rPr>
        <w:t>legilor ordinare</w:t>
      </w:r>
      <w:r w:rsidRPr="00147D54">
        <w:rPr>
          <w:rFonts w:ascii="Times New Roman" w:eastAsia="Times New Roman" w:hAnsi="Times New Roman" w:cs="Times New Roman"/>
          <w:lang w:val="ro-RO"/>
        </w:rPr>
        <w:t>.</w:t>
      </w:r>
    </w:p>
    <w:p w14:paraId="12B687F7" w14:textId="59ECFED5" w:rsidR="006B7376" w:rsidRDefault="006B7376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3F90598" w14:textId="77777777" w:rsidR="00EE0A19" w:rsidRPr="00147D54" w:rsidRDefault="00EE0A19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C9DDA2E" w14:textId="77777777" w:rsidR="009A158C" w:rsidRPr="00147D54" w:rsidRDefault="009A158C" w:rsidP="009A158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47D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PREŞEDINTE, </w:t>
      </w:r>
      <w:r w:rsidRPr="00147D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147D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147D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  <w:t xml:space="preserve">                         SECRETAR,</w:t>
      </w:r>
    </w:p>
    <w:p w14:paraId="3EC7E2C3" w14:textId="77777777" w:rsidR="009A158C" w:rsidRPr="00147D54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5533AB2" w14:textId="77777777" w:rsidR="009A158C" w:rsidRPr="00147D54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147D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Adrian-Ionuț CHESNOIU</w:t>
      </w:r>
      <w:r w:rsidRPr="00147D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147D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      Constantin BÎRCĂ</w:t>
      </w:r>
    </w:p>
    <w:p w14:paraId="16C8D46A" w14:textId="77777777" w:rsidR="006B7376" w:rsidRPr="00147D54" w:rsidRDefault="006B7376" w:rsidP="009A15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4560710C" w14:textId="77777777" w:rsidR="009A158C" w:rsidRPr="00147D54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1FDDA0EB" w14:textId="65F5C831" w:rsidR="001E4A2A" w:rsidRPr="00147D54" w:rsidRDefault="001E4A2A" w:rsidP="009A15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210DF704" w14:textId="2FCA078E" w:rsidR="00117345" w:rsidRPr="00147D54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60FFA5AD" w14:textId="33589EB7" w:rsidR="00117345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69CDAE1E" w14:textId="77777777" w:rsidR="00EE0A19" w:rsidRPr="00147D54" w:rsidRDefault="00EE0A19" w:rsidP="009A15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0C202928" w14:textId="77777777" w:rsidR="00F97F8C" w:rsidRPr="00147D54" w:rsidRDefault="00F97F8C" w:rsidP="00F97F8C">
      <w:pPr>
        <w:rPr>
          <w:rFonts w:ascii="Times New Roman" w:hAnsi="Times New Roman" w:cs="Times New Roman"/>
          <w:i/>
          <w:noProof/>
          <w:sz w:val="20"/>
          <w:szCs w:val="20"/>
          <w:lang w:val="ro-RO"/>
        </w:rPr>
      </w:pPr>
      <w:r w:rsidRPr="00147D54">
        <w:rPr>
          <w:rFonts w:ascii="Times New Roman" w:hAnsi="Times New Roman" w:cs="Times New Roman"/>
          <w:i/>
          <w:noProof/>
          <w:sz w:val="20"/>
          <w:szCs w:val="20"/>
          <w:lang w:val="ro-RO"/>
        </w:rPr>
        <w:t>Şef serviciu Anton Păştinaru</w:t>
      </w:r>
    </w:p>
    <w:p w14:paraId="14731CC2" w14:textId="14F75DC0" w:rsidR="009A158C" w:rsidRPr="00147D54" w:rsidRDefault="00F97F8C" w:rsidP="0058554E">
      <w:pPr>
        <w:rPr>
          <w:rFonts w:ascii="Times New Roman" w:hAnsi="Times New Roman" w:cs="Times New Roman"/>
          <w:i/>
          <w:noProof/>
          <w:sz w:val="20"/>
          <w:szCs w:val="20"/>
          <w:lang w:val="ro-RO"/>
        </w:rPr>
      </w:pPr>
      <w:r w:rsidRPr="00147D54">
        <w:rPr>
          <w:rFonts w:ascii="Times New Roman" w:hAnsi="Times New Roman" w:cs="Times New Roman"/>
          <w:i/>
          <w:noProof/>
          <w:sz w:val="20"/>
          <w:szCs w:val="20"/>
          <w:lang w:val="ro-RO"/>
        </w:rPr>
        <w:t xml:space="preserve">Întocmit:Consultant Mirela Baciu </w:t>
      </w:r>
    </w:p>
    <w:sectPr w:rsidR="009A158C" w:rsidRPr="00147D54" w:rsidSect="00C75E09">
      <w:footerReference w:type="default" r:id="rId7"/>
      <w:pgSz w:w="11906" w:h="16838" w:code="9"/>
      <w:pgMar w:top="72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7FE2C" w14:textId="77777777" w:rsidR="00C75E09" w:rsidRDefault="00C75E09" w:rsidP="00C75E09">
      <w:pPr>
        <w:spacing w:after="0" w:line="240" w:lineRule="auto"/>
      </w:pPr>
      <w:r>
        <w:separator/>
      </w:r>
    </w:p>
  </w:endnote>
  <w:endnote w:type="continuationSeparator" w:id="0">
    <w:p w14:paraId="74A3E10B" w14:textId="77777777" w:rsidR="00C75E09" w:rsidRDefault="00C75E09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146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1D0714" w14:textId="24B78549" w:rsidR="00C75E09" w:rsidRDefault="00C75E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D5A73" w14:textId="77777777" w:rsidR="00C75E09" w:rsidRDefault="00C75E09" w:rsidP="00C75E09">
      <w:pPr>
        <w:spacing w:after="0" w:line="240" w:lineRule="auto"/>
      </w:pPr>
      <w:r>
        <w:separator/>
      </w:r>
    </w:p>
  </w:footnote>
  <w:footnote w:type="continuationSeparator" w:id="0">
    <w:p w14:paraId="7A185A88" w14:textId="77777777" w:rsidR="00C75E09" w:rsidRDefault="00C75E09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58C"/>
    <w:rsid w:val="00037EC5"/>
    <w:rsid w:val="000701E1"/>
    <w:rsid w:val="0008160B"/>
    <w:rsid w:val="000A7099"/>
    <w:rsid w:val="00117345"/>
    <w:rsid w:val="00147D54"/>
    <w:rsid w:val="00153E5A"/>
    <w:rsid w:val="00197943"/>
    <w:rsid w:val="001E4A2A"/>
    <w:rsid w:val="00213D66"/>
    <w:rsid w:val="002849B4"/>
    <w:rsid w:val="002C4454"/>
    <w:rsid w:val="00324058"/>
    <w:rsid w:val="00453941"/>
    <w:rsid w:val="00542068"/>
    <w:rsid w:val="0058554E"/>
    <w:rsid w:val="00663217"/>
    <w:rsid w:val="006644FF"/>
    <w:rsid w:val="00677D84"/>
    <w:rsid w:val="006B7376"/>
    <w:rsid w:val="006B78A5"/>
    <w:rsid w:val="00753D1F"/>
    <w:rsid w:val="00783C6A"/>
    <w:rsid w:val="00826C57"/>
    <w:rsid w:val="008F1F79"/>
    <w:rsid w:val="00917A98"/>
    <w:rsid w:val="00973DC4"/>
    <w:rsid w:val="009779EB"/>
    <w:rsid w:val="009A158C"/>
    <w:rsid w:val="00A64879"/>
    <w:rsid w:val="00AD310A"/>
    <w:rsid w:val="00B138A8"/>
    <w:rsid w:val="00BA7D65"/>
    <w:rsid w:val="00C61043"/>
    <w:rsid w:val="00C73204"/>
    <w:rsid w:val="00C75E09"/>
    <w:rsid w:val="00CB28AD"/>
    <w:rsid w:val="00D87B10"/>
    <w:rsid w:val="00DC7882"/>
    <w:rsid w:val="00E213C2"/>
    <w:rsid w:val="00E331A6"/>
    <w:rsid w:val="00E6276E"/>
    <w:rsid w:val="00EE0A19"/>
    <w:rsid w:val="00F97F8C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Mirela Baciu</cp:lastModifiedBy>
  <cp:revision>35</cp:revision>
  <cp:lastPrinted>2021-10-28T06:11:00Z</cp:lastPrinted>
  <dcterms:created xsi:type="dcterms:W3CDTF">2021-04-14T11:25:00Z</dcterms:created>
  <dcterms:modified xsi:type="dcterms:W3CDTF">2021-10-28T06:13:00Z</dcterms:modified>
</cp:coreProperties>
</file>