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3066" w:rsidRPr="00D30099" w:rsidRDefault="00823ED1" w:rsidP="00583066">
      <w:pPr>
        <w:jc w:val="center"/>
        <w:rPr>
          <w:i/>
          <w:sz w:val="24"/>
          <w:szCs w:val="24"/>
        </w:rPr>
      </w:pPr>
      <w:r w:rsidRPr="00D30099">
        <w:rPr>
          <w:noProof/>
          <w:sz w:val="24"/>
          <w:szCs w:val="24"/>
          <w:lang w:val="en-US"/>
        </w:rPr>
        <w:drawing>
          <wp:inline distT="0" distB="0" distL="0" distR="0">
            <wp:extent cx="946150" cy="1137920"/>
            <wp:effectExtent l="19050" t="0" r="6350" b="0"/>
            <wp:docPr id="1" name="Picture 1" descr="stemaCDEPmi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CDEPmij"/>
                    <pic:cNvPicPr>
                      <a:picLocks noChangeAspect="1" noChangeArrowheads="1"/>
                    </pic:cNvPicPr>
                  </pic:nvPicPr>
                  <pic:blipFill>
                    <a:blip r:embed="rId7" cstate="print"/>
                    <a:srcRect/>
                    <a:stretch>
                      <a:fillRect/>
                    </a:stretch>
                  </pic:blipFill>
                  <pic:spPr bwMode="auto">
                    <a:xfrm>
                      <a:off x="0" y="0"/>
                      <a:ext cx="946150" cy="1137920"/>
                    </a:xfrm>
                    <a:prstGeom prst="rect">
                      <a:avLst/>
                    </a:prstGeom>
                    <a:noFill/>
                    <a:ln w="9525">
                      <a:noFill/>
                      <a:miter lim="800000"/>
                      <a:headEnd/>
                      <a:tailEnd/>
                    </a:ln>
                  </pic:spPr>
                </pic:pic>
              </a:graphicData>
            </a:graphic>
          </wp:inline>
        </w:drawing>
      </w:r>
    </w:p>
    <w:p w:rsidR="00583066" w:rsidRPr="00D30099" w:rsidRDefault="00583066" w:rsidP="00583066">
      <w:pPr>
        <w:jc w:val="center"/>
        <w:rPr>
          <w:sz w:val="24"/>
          <w:szCs w:val="24"/>
        </w:rPr>
      </w:pPr>
    </w:p>
    <w:p w:rsidR="00210B26" w:rsidRDefault="00210B26" w:rsidP="00210B26">
      <w:pPr>
        <w:pStyle w:val="Header"/>
        <w:rPr>
          <w:rFonts w:cs="Times New Roman"/>
          <w:b/>
          <w:szCs w:val="24"/>
        </w:rPr>
      </w:pPr>
      <w:r>
        <w:rPr>
          <w:rFonts w:cs="Times New Roman"/>
          <w:b/>
          <w:szCs w:val="24"/>
        </w:rPr>
        <w:t xml:space="preserve">                                                                    </w:t>
      </w:r>
      <w:r w:rsidR="00583066" w:rsidRPr="00D30099">
        <w:rPr>
          <w:rFonts w:cs="Times New Roman"/>
          <w:b/>
          <w:szCs w:val="24"/>
        </w:rPr>
        <w:t>PARLAMENTUL ROMÂNIEI</w:t>
      </w:r>
    </w:p>
    <w:p w:rsidR="00583066" w:rsidRPr="00D30099" w:rsidRDefault="00210B26" w:rsidP="00210B26">
      <w:pPr>
        <w:pStyle w:val="Header"/>
        <w:rPr>
          <w:rFonts w:cs="Times New Roman"/>
          <w:b/>
          <w:szCs w:val="24"/>
        </w:rPr>
      </w:pPr>
      <w:r>
        <w:rPr>
          <w:rFonts w:cs="Times New Roman"/>
          <w:b/>
          <w:szCs w:val="24"/>
        </w:rPr>
        <w:t xml:space="preserve">                                                                        </w:t>
      </w:r>
      <w:r w:rsidR="00583066" w:rsidRPr="00D30099">
        <w:rPr>
          <w:rFonts w:cs="Times New Roman"/>
          <w:b/>
          <w:szCs w:val="24"/>
        </w:rPr>
        <w:t>CAMERA DEPUTAŢILOR</w:t>
      </w:r>
    </w:p>
    <w:p w:rsidR="00A81D04" w:rsidRPr="00D30099" w:rsidRDefault="00A81D04" w:rsidP="00A81D04">
      <w:pPr>
        <w:jc w:val="center"/>
        <w:rPr>
          <w:sz w:val="24"/>
          <w:szCs w:val="24"/>
        </w:rPr>
      </w:pPr>
    </w:p>
    <w:p w:rsidR="00842A5D" w:rsidRPr="00D30099" w:rsidRDefault="00842A5D" w:rsidP="00A81D04">
      <w:pPr>
        <w:jc w:val="center"/>
        <w:rPr>
          <w:sz w:val="24"/>
          <w:szCs w:val="24"/>
        </w:rPr>
      </w:pPr>
    </w:p>
    <w:tbl>
      <w:tblPr>
        <w:tblW w:w="14601" w:type="dxa"/>
        <w:tblInd w:w="108" w:type="dxa"/>
        <w:tblLayout w:type="fixed"/>
        <w:tblLook w:val="0000" w:firstRow="0" w:lastRow="0" w:firstColumn="0" w:lastColumn="0" w:noHBand="0" w:noVBand="0"/>
      </w:tblPr>
      <w:tblGrid>
        <w:gridCol w:w="5274"/>
        <w:gridCol w:w="1417"/>
        <w:gridCol w:w="7910"/>
      </w:tblGrid>
      <w:tr w:rsidR="00BB6806" w:rsidRPr="00BB6806" w:rsidTr="009E3DAA">
        <w:trPr>
          <w:trHeight w:val="722"/>
        </w:trPr>
        <w:tc>
          <w:tcPr>
            <w:tcW w:w="5274" w:type="dxa"/>
            <w:vAlign w:val="bottom"/>
          </w:tcPr>
          <w:p w:rsidR="00A81D04" w:rsidRPr="00BB6806" w:rsidRDefault="00A81D04" w:rsidP="00E16B94">
            <w:pPr>
              <w:jc w:val="center"/>
              <w:rPr>
                <w:b/>
                <w:color w:val="000000" w:themeColor="text1"/>
                <w:sz w:val="24"/>
                <w:szCs w:val="24"/>
              </w:rPr>
            </w:pPr>
            <w:r w:rsidRPr="00BB6806">
              <w:rPr>
                <w:b/>
                <w:color w:val="000000" w:themeColor="text1"/>
                <w:sz w:val="24"/>
                <w:szCs w:val="24"/>
              </w:rPr>
              <w:t>Comisia pentru agricultură, silvicultură, industrie alimentară şi servicii specifice</w:t>
            </w:r>
          </w:p>
          <w:p w:rsidR="006D5814" w:rsidRPr="00BB6806" w:rsidRDefault="006D5814" w:rsidP="00E16B94">
            <w:pPr>
              <w:jc w:val="center"/>
              <w:rPr>
                <w:b/>
                <w:bCs/>
                <w:color w:val="000000" w:themeColor="text1"/>
                <w:sz w:val="24"/>
                <w:szCs w:val="24"/>
              </w:rPr>
            </w:pPr>
          </w:p>
        </w:tc>
        <w:tc>
          <w:tcPr>
            <w:tcW w:w="1417" w:type="dxa"/>
            <w:vAlign w:val="bottom"/>
          </w:tcPr>
          <w:p w:rsidR="00A81D04" w:rsidRPr="00BB6806" w:rsidRDefault="00A81D04" w:rsidP="00EC56D2">
            <w:pPr>
              <w:pStyle w:val="Heading1"/>
              <w:jc w:val="left"/>
              <w:rPr>
                <w:rFonts w:ascii="Times New Roman" w:hAnsi="Times New Roman"/>
                <w:b/>
                <w:color w:val="000000" w:themeColor="text1"/>
                <w:sz w:val="24"/>
                <w:szCs w:val="24"/>
              </w:rPr>
            </w:pPr>
          </w:p>
        </w:tc>
        <w:tc>
          <w:tcPr>
            <w:tcW w:w="7910" w:type="dxa"/>
            <w:vAlign w:val="center"/>
          </w:tcPr>
          <w:p w:rsidR="001841C1" w:rsidRPr="00BB6806" w:rsidRDefault="00EC56D2" w:rsidP="00EC56D2">
            <w:pPr>
              <w:rPr>
                <w:b/>
                <w:color w:val="000000" w:themeColor="text1"/>
                <w:sz w:val="24"/>
                <w:szCs w:val="24"/>
              </w:rPr>
            </w:pPr>
            <w:r>
              <w:rPr>
                <w:b/>
                <w:color w:val="000000" w:themeColor="text1"/>
                <w:sz w:val="24"/>
                <w:szCs w:val="24"/>
              </w:rPr>
              <w:t xml:space="preserve">                  </w:t>
            </w:r>
            <w:r w:rsidR="008E58D2" w:rsidRPr="00BB6806">
              <w:rPr>
                <w:b/>
                <w:color w:val="000000" w:themeColor="text1"/>
                <w:sz w:val="24"/>
                <w:szCs w:val="24"/>
              </w:rPr>
              <w:t>Bucureşti,</w:t>
            </w:r>
            <w:r w:rsidR="00401D67" w:rsidRPr="00BB6806">
              <w:rPr>
                <w:b/>
                <w:color w:val="000000" w:themeColor="text1"/>
                <w:sz w:val="24"/>
                <w:szCs w:val="24"/>
              </w:rPr>
              <w:t xml:space="preserve"> </w:t>
            </w:r>
            <w:r w:rsidR="00AD1E15">
              <w:rPr>
                <w:b/>
                <w:color w:val="000000" w:themeColor="text1"/>
                <w:sz w:val="24"/>
                <w:szCs w:val="24"/>
              </w:rPr>
              <w:t>01</w:t>
            </w:r>
            <w:r w:rsidR="001860FF" w:rsidRPr="00BB6806">
              <w:rPr>
                <w:b/>
                <w:color w:val="000000" w:themeColor="text1"/>
                <w:sz w:val="24"/>
                <w:szCs w:val="24"/>
              </w:rPr>
              <w:t>.</w:t>
            </w:r>
            <w:r w:rsidR="00154C4C">
              <w:rPr>
                <w:b/>
                <w:color w:val="000000" w:themeColor="text1"/>
                <w:sz w:val="24"/>
                <w:szCs w:val="24"/>
              </w:rPr>
              <w:t>0</w:t>
            </w:r>
            <w:r w:rsidR="00AD1E15">
              <w:rPr>
                <w:b/>
                <w:color w:val="000000" w:themeColor="text1"/>
                <w:sz w:val="24"/>
                <w:szCs w:val="24"/>
              </w:rPr>
              <w:t>2</w:t>
            </w:r>
            <w:r w:rsidR="00154C4C">
              <w:rPr>
                <w:b/>
                <w:color w:val="000000" w:themeColor="text1"/>
                <w:sz w:val="24"/>
                <w:szCs w:val="24"/>
              </w:rPr>
              <w:t>.2021</w:t>
            </w:r>
          </w:p>
          <w:p w:rsidR="008E58D2" w:rsidRPr="00BB6806" w:rsidRDefault="00EC56D2" w:rsidP="00EC56D2">
            <w:pPr>
              <w:rPr>
                <w:b/>
                <w:bCs/>
                <w:color w:val="000000" w:themeColor="text1"/>
                <w:sz w:val="24"/>
                <w:szCs w:val="24"/>
              </w:rPr>
            </w:pPr>
            <w:r>
              <w:rPr>
                <w:b/>
                <w:bCs/>
                <w:color w:val="000000" w:themeColor="text1"/>
                <w:sz w:val="24"/>
                <w:szCs w:val="24"/>
              </w:rPr>
              <w:t xml:space="preserve">                          </w:t>
            </w:r>
            <w:r w:rsidR="00401D67" w:rsidRPr="00BB6806">
              <w:rPr>
                <w:b/>
                <w:bCs/>
                <w:color w:val="000000" w:themeColor="text1"/>
                <w:sz w:val="24"/>
                <w:szCs w:val="24"/>
              </w:rPr>
              <w:t>Nr. 4c-5/</w:t>
            </w:r>
            <w:r w:rsidR="00AD1E15">
              <w:rPr>
                <w:b/>
                <w:bCs/>
                <w:color w:val="000000" w:themeColor="text1"/>
                <w:sz w:val="24"/>
                <w:szCs w:val="24"/>
              </w:rPr>
              <w:t>47</w:t>
            </w:r>
          </w:p>
          <w:p w:rsidR="006D5814" w:rsidRPr="00BB6806" w:rsidRDefault="006D5814" w:rsidP="00E16B94">
            <w:pPr>
              <w:jc w:val="center"/>
              <w:rPr>
                <w:b/>
                <w:color w:val="000000" w:themeColor="text1"/>
                <w:sz w:val="24"/>
                <w:szCs w:val="24"/>
              </w:rPr>
            </w:pPr>
          </w:p>
        </w:tc>
      </w:tr>
    </w:tbl>
    <w:p w:rsidR="004A0A36" w:rsidRPr="00BB6806" w:rsidRDefault="004A0A36" w:rsidP="004A0A36">
      <w:pPr>
        <w:autoSpaceDE w:val="0"/>
        <w:autoSpaceDN w:val="0"/>
        <w:adjustRightInd w:val="0"/>
        <w:spacing w:line="276" w:lineRule="auto"/>
        <w:jc w:val="right"/>
        <w:rPr>
          <w:i/>
          <w:color w:val="000000" w:themeColor="text1"/>
          <w:sz w:val="24"/>
          <w:szCs w:val="24"/>
        </w:rPr>
      </w:pPr>
    </w:p>
    <w:p w:rsidR="00E02D6B" w:rsidRDefault="00E02D6B" w:rsidP="00A9676C">
      <w:pPr>
        <w:spacing w:line="276" w:lineRule="auto"/>
        <w:jc w:val="center"/>
        <w:rPr>
          <w:b/>
          <w:color w:val="000000" w:themeColor="text1"/>
          <w:sz w:val="26"/>
          <w:szCs w:val="26"/>
        </w:rPr>
      </w:pPr>
      <w:r w:rsidRPr="00BB6806">
        <w:rPr>
          <w:b/>
          <w:color w:val="000000" w:themeColor="text1"/>
          <w:sz w:val="26"/>
          <w:szCs w:val="26"/>
        </w:rPr>
        <w:t xml:space="preserve">RAPORT </w:t>
      </w:r>
    </w:p>
    <w:p w:rsidR="00755279" w:rsidRPr="00BB6806" w:rsidRDefault="00755279" w:rsidP="00A9676C">
      <w:pPr>
        <w:spacing w:line="276" w:lineRule="auto"/>
        <w:jc w:val="center"/>
        <w:rPr>
          <w:b/>
          <w:color w:val="000000" w:themeColor="text1"/>
          <w:sz w:val="26"/>
          <w:szCs w:val="26"/>
        </w:rPr>
      </w:pPr>
      <w:r>
        <w:rPr>
          <w:b/>
          <w:color w:val="000000" w:themeColor="text1"/>
          <w:sz w:val="26"/>
          <w:szCs w:val="26"/>
        </w:rPr>
        <w:t xml:space="preserve">asupra proiectului de Lege </w:t>
      </w:r>
      <w:r w:rsidR="00FE41A9">
        <w:rPr>
          <w:b/>
          <w:color w:val="000000" w:themeColor="text1"/>
          <w:sz w:val="26"/>
          <w:szCs w:val="26"/>
        </w:rPr>
        <w:t xml:space="preserve">pentru </w:t>
      </w:r>
      <w:r>
        <w:rPr>
          <w:b/>
          <w:color w:val="000000" w:themeColor="text1"/>
          <w:sz w:val="26"/>
          <w:szCs w:val="26"/>
        </w:rPr>
        <w:t xml:space="preserve"> aprobarea </w:t>
      </w:r>
      <w:r w:rsidR="00F6548A">
        <w:rPr>
          <w:b/>
          <w:color w:val="000000" w:themeColor="text1"/>
          <w:sz w:val="26"/>
          <w:szCs w:val="26"/>
        </w:rPr>
        <w:t>O</w:t>
      </w:r>
      <w:r>
        <w:rPr>
          <w:b/>
          <w:color w:val="000000" w:themeColor="text1"/>
          <w:sz w:val="26"/>
          <w:szCs w:val="26"/>
        </w:rPr>
        <w:t xml:space="preserve">rdonanței de urgență a </w:t>
      </w:r>
      <w:r w:rsidR="00F6548A">
        <w:rPr>
          <w:b/>
          <w:color w:val="000000" w:themeColor="text1"/>
          <w:sz w:val="26"/>
          <w:szCs w:val="26"/>
        </w:rPr>
        <w:t>G</w:t>
      </w:r>
      <w:r>
        <w:rPr>
          <w:b/>
          <w:color w:val="000000" w:themeColor="text1"/>
          <w:sz w:val="26"/>
          <w:szCs w:val="26"/>
        </w:rPr>
        <w:t xml:space="preserve">uvernului nr. </w:t>
      </w:r>
      <w:r w:rsidR="009A1254">
        <w:rPr>
          <w:b/>
          <w:color w:val="000000" w:themeColor="text1"/>
          <w:sz w:val="26"/>
          <w:szCs w:val="26"/>
        </w:rPr>
        <w:t>1</w:t>
      </w:r>
      <w:r w:rsidR="001F50D9">
        <w:rPr>
          <w:b/>
          <w:color w:val="000000" w:themeColor="text1"/>
          <w:sz w:val="26"/>
          <w:szCs w:val="26"/>
        </w:rPr>
        <w:t>50</w:t>
      </w:r>
      <w:r w:rsidR="00BF3FA6">
        <w:rPr>
          <w:b/>
          <w:color w:val="000000" w:themeColor="text1"/>
          <w:sz w:val="26"/>
          <w:szCs w:val="26"/>
        </w:rPr>
        <w:t>/2020 privind</w:t>
      </w:r>
      <w:r>
        <w:rPr>
          <w:b/>
          <w:color w:val="000000" w:themeColor="text1"/>
          <w:sz w:val="26"/>
          <w:szCs w:val="26"/>
        </w:rPr>
        <w:t xml:space="preserve"> </w:t>
      </w:r>
      <w:r w:rsidR="001F50D9">
        <w:rPr>
          <w:b/>
          <w:color w:val="000000" w:themeColor="text1"/>
          <w:sz w:val="26"/>
          <w:szCs w:val="26"/>
        </w:rPr>
        <w:t>aprobarea Schemei de ajutor de stat pentru susținerea activității crescătorilor din sectorul suin în contextul crizei economice generate de pandemia de COVID-19</w:t>
      </w:r>
    </w:p>
    <w:p w:rsidR="00E02D6B" w:rsidRPr="0078375A" w:rsidRDefault="00755279" w:rsidP="00C5105A">
      <w:pPr>
        <w:spacing w:line="276" w:lineRule="auto"/>
        <w:jc w:val="center"/>
        <w:rPr>
          <w:color w:val="000000" w:themeColor="text1"/>
          <w:sz w:val="26"/>
          <w:szCs w:val="26"/>
        </w:rPr>
      </w:pPr>
      <w:r w:rsidRPr="00BB6806">
        <w:rPr>
          <w:bCs/>
          <w:i/>
          <w:iCs/>
          <w:color w:val="000000" w:themeColor="text1"/>
          <w:sz w:val="26"/>
          <w:szCs w:val="26"/>
        </w:rPr>
        <w:t xml:space="preserve"> </w:t>
      </w:r>
      <w:r w:rsidR="00E02D6B" w:rsidRPr="00BB6806">
        <w:rPr>
          <w:bCs/>
          <w:i/>
          <w:iCs/>
          <w:color w:val="000000" w:themeColor="text1"/>
          <w:sz w:val="26"/>
          <w:szCs w:val="26"/>
        </w:rPr>
        <w:t xml:space="preserve">(PL.x </w:t>
      </w:r>
      <w:r w:rsidR="009A1254">
        <w:rPr>
          <w:bCs/>
          <w:i/>
          <w:iCs/>
          <w:color w:val="000000" w:themeColor="text1"/>
          <w:sz w:val="26"/>
          <w:szCs w:val="26"/>
        </w:rPr>
        <w:t>63</w:t>
      </w:r>
      <w:r w:rsidR="001F50D9">
        <w:rPr>
          <w:bCs/>
          <w:i/>
          <w:iCs/>
          <w:color w:val="000000" w:themeColor="text1"/>
          <w:sz w:val="26"/>
          <w:szCs w:val="26"/>
        </w:rPr>
        <w:t>6</w:t>
      </w:r>
      <w:r w:rsidR="00C41EF6" w:rsidRPr="00BB6806">
        <w:rPr>
          <w:bCs/>
          <w:i/>
          <w:iCs/>
          <w:color w:val="000000" w:themeColor="text1"/>
          <w:sz w:val="26"/>
          <w:szCs w:val="26"/>
        </w:rPr>
        <w:t>/2020</w:t>
      </w:r>
      <w:r w:rsidR="00E02D6B" w:rsidRPr="00BB6806">
        <w:rPr>
          <w:bCs/>
          <w:i/>
          <w:iCs/>
          <w:color w:val="000000" w:themeColor="text1"/>
          <w:sz w:val="26"/>
          <w:szCs w:val="26"/>
        </w:rPr>
        <w:t>)</w:t>
      </w:r>
    </w:p>
    <w:p w:rsidR="00E02D6B" w:rsidRPr="0078375A" w:rsidRDefault="00E02D6B" w:rsidP="009A1254">
      <w:pPr>
        <w:spacing w:line="276" w:lineRule="auto"/>
        <w:ind w:firstLine="708"/>
        <w:jc w:val="both"/>
        <w:rPr>
          <w:color w:val="000000" w:themeColor="text1"/>
          <w:sz w:val="26"/>
          <w:szCs w:val="26"/>
        </w:rPr>
      </w:pPr>
      <w:r w:rsidRPr="0078375A">
        <w:rPr>
          <w:color w:val="000000" w:themeColor="text1"/>
          <w:sz w:val="26"/>
          <w:szCs w:val="26"/>
        </w:rPr>
        <w:t>În conf</w:t>
      </w:r>
      <w:r w:rsidR="005A4E90" w:rsidRPr="0078375A">
        <w:rPr>
          <w:color w:val="000000" w:themeColor="text1"/>
          <w:sz w:val="26"/>
          <w:szCs w:val="26"/>
        </w:rPr>
        <w:t>ormitate cu prevederile art.</w:t>
      </w:r>
      <w:r w:rsidR="001860FF" w:rsidRPr="0078375A">
        <w:rPr>
          <w:color w:val="000000" w:themeColor="text1"/>
          <w:sz w:val="26"/>
          <w:szCs w:val="26"/>
        </w:rPr>
        <w:t xml:space="preserve"> </w:t>
      </w:r>
      <w:r w:rsidR="005A4E90" w:rsidRPr="0078375A">
        <w:rPr>
          <w:color w:val="000000" w:themeColor="text1"/>
          <w:sz w:val="26"/>
          <w:szCs w:val="26"/>
        </w:rPr>
        <w:t>94</w:t>
      </w:r>
      <w:r w:rsidR="00370834" w:rsidRPr="0078375A">
        <w:rPr>
          <w:color w:val="000000" w:themeColor="text1"/>
          <w:sz w:val="26"/>
          <w:szCs w:val="26"/>
        </w:rPr>
        <w:t xml:space="preserve"> </w:t>
      </w:r>
      <w:r w:rsidR="00CB1ACC" w:rsidRPr="0078375A">
        <w:rPr>
          <w:color w:val="000000" w:themeColor="text1"/>
          <w:sz w:val="26"/>
          <w:szCs w:val="26"/>
        </w:rPr>
        <w:t>și 115 alin.(</w:t>
      </w:r>
      <w:r w:rsidR="00755279">
        <w:rPr>
          <w:color w:val="000000" w:themeColor="text1"/>
          <w:sz w:val="26"/>
          <w:szCs w:val="26"/>
        </w:rPr>
        <w:t>3</w:t>
      </w:r>
      <w:r w:rsidR="00CB1ACC" w:rsidRPr="0078375A">
        <w:rPr>
          <w:color w:val="000000" w:themeColor="text1"/>
          <w:sz w:val="26"/>
          <w:szCs w:val="26"/>
        </w:rPr>
        <w:t xml:space="preserve">) </w:t>
      </w:r>
      <w:r w:rsidRPr="0078375A">
        <w:rPr>
          <w:color w:val="000000" w:themeColor="text1"/>
          <w:sz w:val="26"/>
          <w:szCs w:val="26"/>
        </w:rPr>
        <w:t>din Regulamentul Camerei Deputaţilor,</w:t>
      </w:r>
      <w:r w:rsidR="00D1088B" w:rsidRPr="0078375A">
        <w:rPr>
          <w:color w:val="000000" w:themeColor="text1"/>
          <w:sz w:val="26"/>
          <w:szCs w:val="26"/>
        </w:rPr>
        <w:t xml:space="preserve"> republicat</w:t>
      </w:r>
      <w:r w:rsidR="00FE41A9">
        <w:rPr>
          <w:color w:val="000000" w:themeColor="text1"/>
          <w:sz w:val="26"/>
          <w:szCs w:val="26"/>
        </w:rPr>
        <w:t>,</w:t>
      </w:r>
      <w:r w:rsidR="00865D36" w:rsidRPr="0078375A">
        <w:rPr>
          <w:color w:val="000000" w:themeColor="text1"/>
          <w:sz w:val="26"/>
          <w:szCs w:val="26"/>
        </w:rPr>
        <w:t xml:space="preserve"> cu modificările și completările ulterioare</w:t>
      </w:r>
      <w:r w:rsidRPr="0078375A">
        <w:rPr>
          <w:color w:val="000000" w:themeColor="text1"/>
          <w:sz w:val="26"/>
          <w:szCs w:val="26"/>
        </w:rPr>
        <w:t xml:space="preserve"> Comisia pentru agricultură, silvicultură, industrie alimentară şi servicii specifice</w:t>
      </w:r>
      <w:r w:rsidR="00755279">
        <w:rPr>
          <w:color w:val="000000" w:themeColor="text1"/>
          <w:sz w:val="26"/>
          <w:szCs w:val="26"/>
        </w:rPr>
        <w:t xml:space="preserve"> </w:t>
      </w:r>
      <w:r w:rsidRPr="0078375A">
        <w:rPr>
          <w:color w:val="000000" w:themeColor="text1"/>
          <w:sz w:val="26"/>
          <w:szCs w:val="26"/>
        </w:rPr>
        <w:t xml:space="preserve"> a</w:t>
      </w:r>
      <w:r w:rsidR="00F72A6B" w:rsidRPr="0078375A">
        <w:rPr>
          <w:color w:val="000000" w:themeColor="text1"/>
          <w:sz w:val="26"/>
          <w:szCs w:val="26"/>
        </w:rPr>
        <w:t xml:space="preserve"> fost sesizat</w:t>
      </w:r>
      <w:r w:rsidR="000E5B90">
        <w:rPr>
          <w:color w:val="000000" w:themeColor="text1"/>
          <w:sz w:val="26"/>
          <w:szCs w:val="26"/>
        </w:rPr>
        <w:t>ă</w:t>
      </w:r>
      <w:r w:rsidR="00CD76F0" w:rsidRPr="0078375A">
        <w:rPr>
          <w:color w:val="000000" w:themeColor="text1"/>
          <w:sz w:val="26"/>
          <w:szCs w:val="26"/>
        </w:rPr>
        <w:t xml:space="preserve"> </w:t>
      </w:r>
      <w:r w:rsidR="00F3420B" w:rsidRPr="0078375A">
        <w:rPr>
          <w:color w:val="000000" w:themeColor="text1"/>
          <w:sz w:val="26"/>
          <w:szCs w:val="26"/>
        </w:rPr>
        <w:t>spre dezbatere</w:t>
      </w:r>
      <w:r w:rsidR="00271261" w:rsidRPr="0078375A">
        <w:rPr>
          <w:color w:val="000000" w:themeColor="text1"/>
          <w:sz w:val="26"/>
          <w:szCs w:val="26"/>
        </w:rPr>
        <w:t xml:space="preserve"> în</w:t>
      </w:r>
      <w:r w:rsidRPr="0078375A">
        <w:rPr>
          <w:color w:val="000000" w:themeColor="text1"/>
          <w:sz w:val="26"/>
          <w:szCs w:val="26"/>
        </w:rPr>
        <w:t xml:space="preserve"> fond, </w:t>
      </w:r>
      <w:r w:rsidR="00CB1ACC" w:rsidRPr="0078375A">
        <w:rPr>
          <w:color w:val="000000" w:themeColor="text1"/>
          <w:sz w:val="26"/>
          <w:szCs w:val="26"/>
        </w:rPr>
        <w:t xml:space="preserve">în procedură de urgență, </w:t>
      </w:r>
      <w:r w:rsidRPr="0078375A">
        <w:rPr>
          <w:color w:val="000000" w:themeColor="text1"/>
          <w:sz w:val="26"/>
          <w:szCs w:val="26"/>
        </w:rPr>
        <w:t xml:space="preserve">cu </w:t>
      </w:r>
      <w:r w:rsidRPr="0078375A">
        <w:rPr>
          <w:b/>
          <w:color w:val="000000" w:themeColor="text1"/>
          <w:sz w:val="26"/>
          <w:szCs w:val="26"/>
        </w:rPr>
        <w:t xml:space="preserve">proiectul </w:t>
      </w:r>
      <w:r w:rsidR="00CD76F0" w:rsidRPr="0078375A">
        <w:rPr>
          <w:b/>
          <w:color w:val="000000" w:themeColor="text1"/>
          <w:sz w:val="26"/>
          <w:szCs w:val="26"/>
        </w:rPr>
        <w:t xml:space="preserve">de </w:t>
      </w:r>
      <w:r w:rsidR="005A4E90" w:rsidRPr="0078375A">
        <w:rPr>
          <w:b/>
          <w:bCs/>
          <w:color w:val="000000" w:themeColor="text1"/>
          <w:sz w:val="26"/>
          <w:szCs w:val="26"/>
        </w:rPr>
        <w:t xml:space="preserve">Lege </w:t>
      </w:r>
      <w:r w:rsidR="00FE41A9">
        <w:rPr>
          <w:b/>
          <w:color w:val="000000" w:themeColor="text1"/>
          <w:sz w:val="26"/>
          <w:szCs w:val="26"/>
        </w:rPr>
        <w:t>pentru</w:t>
      </w:r>
      <w:r w:rsidR="00BF3FA6">
        <w:rPr>
          <w:b/>
          <w:color w:val="000000" w:themeColor="text1"/>
          <w:sz w:val="26"/>
          <w:szCs w:val="26"/>
        </w:rPr>
        <w:t xml:space="preserve"> </w:t>
      </w:r>
      <w:r w:rsidR="00154C4C">
        <w:rPr>
          <w:b/>
          <w:color w:val="000000" w:themeColor="text1"/>
          <w:sz w:val="26"/>
          <w:szCs w:val="26"/>
        </w:rPr>
        <w:t xml:space="preserve">aprobarea </w:t>
      </w:r>
      <w:r w:rsidR="001F50D9">
        <w:rPr>
          <w:b/>
          <w:color w:val="000000" w:themeColor="text1"/>
          <w:sz w:val="26"/>
          <w:szCs w:val="26"/>
        </w:rPr>
        <w:t>Ordonanței de urgență a Guvernului nr. 150/2020 privind aprobarea Schemei de ajutor de stat pentru susținerea activității crescătorilor din sectorul suin în contextul crizei economice generate de pandemia de COVID-19</w:t>
      </w:r>
      <w:r w:rsidR="007C7503">
        <w:rPr>
          <w:b/>
          <w:bCs/>
          <w:color w:val="000000" w:themeColor="text1"/>
          <w:sz w:val="26"/>
          <w:szCs w:val="26"/>
        </w:rPr>
        <w:t xml:space="preserve">, </w:t>
      </w:r>
      <w:r w:rsidR="00865D36" w:rsidRPr="0078375A">
        <w:rPr>
          <w:b/>
          <w:bCs/>
          <w:color w:val="000000" w:themeColor="text1"/>
          <w:sz w:val="26"/>
          <w:szCs w:val="26"/>
        </w:rPr>
        <w:t xml:space="preserve"> </w:t>
      </w:r>
      <w:r w:rsidR="005C3213" w:rsidRPr="0078375A">
        <w:rPr>
          <w:color w:val="000000" w:themeColor="text1"/>
          <w:sz w:val="26"/>
          <w:szCs w:val="26"/>
        </w:rPr>
        <w:t>transmis cu adresa nr</w:t>
      </w:r>
      <w:r w:rsidR="005C3213" w:rsidRPr="0078375A">
        <w:rPr>
          <w:b/>
          <w:color w:val="000000" w:themeColor="text1"/>
          <w:sz w:val="26"/>
          <w:szCs w:val="26"/>
        </w:rPr>
        <w:t>. PLx</w:t>
      </w:r>
      <w:r w:rsidR="007C7503">
        <w:rPr>
          <w:b/>
          <w:color w:val="000000" w:themeColor="text1"/>
          <w:sz w:val="26"/>
          <w:szCs w:val="26"/>
        </w:rPr>
        <w:t xml:space="preserve">. </w:t>
      </w:r>
      <w:r w:rsidR="005C3213" w:rsidRPr="0078375A">
        <w:rPr>
          <w:b/>
          <w:color w:val="000000" w:themeColor="text1"/>
          <w:sz w:val="26"/>
          <w:szCs w:val="26"/>
        </w:rPr>
        <w:t xml:space="preserve"> </w:t>
      </w:r>
      <w:r w:rsidR="001F50D9">
        <w:rPr>
          <w:b/>
          <w:color w:val="000000" w:themeColor="text1"/>
          <w:sz w:val="26"/>
          <w:szCs w:val="26"/>
        </w:rPr>
        <w:t>636</w:t>
      </w:r>
      <w:r w:rsidR="00BF3FA6">
        <w:rPr>
          <w:b/>
          <w:color w:val="000000" w:themeColor="text1"/>
          <w:sz w:val="26"/>
          <w:szCs w:val="26"/>
        </w:rPr>
        <w:t xml:space="preserve">  </w:t>
      </w:r>
      <w:r w:rsidR="005C3213" w:rsidRPr="0078375A">
        <w:rPr>
          <w:color w:val="000000" w:themeColor="text1"/>
          <w:sz w:val="26"/>
          <w:szCs w:val="26"/>
        </w:rPr>
        <w:t>din</w:t>
      </w:r>
      <w:r w:rsidR="005C3213" w:rsidRPr="0078375A">
        <w:rPr>
          <w:b/>
          <w:color w:val="000000" w:themeColor="text1"/>
          <w:sz w:val="26"/>
          <w:szCs w:val="26"/>
        </w:rPr>
        <w:t xml:space="preserve"> </w:t>
      </w:r>
      <w:r w:rsidR="0028183A" w:rsidRPr="0078375A">
        <w:rPr>
          <w:b/>
          <w:color w:val="000000" w:themeColor="text1"/>
          <w:sz w:val="26"/>
          <w:szCs w:val="26"/>
        </w:rPr>
        <w:t xml:space="preserve"> </w:t>
      </w:r>
      <w:r w:rsidR="00BF3FA6">
        <w:rPr>
          <w:b/>
          <w:color w:val="000000" w:themeColor="text1"/>
          <w:sz w:val="26"/>
          <w:szCs w:val="26"/>
        </w:rPr>
        <w:t>2</w:t>
      </w:r>
      <w:r w:rsidR="00096F82">
        <w:rPr>
          <w:b/>
          <w:color w:val="000000" w:themeColor="text1"/>
          <w:sz w:val="26"/>
          <w:szCs w:val="26"/>
        </w:rPr>
        <w:t>0</w:t>
      </w:r>
      <w:r w:rsidR="00F6548A">
        <w:rPr>
          <w:b/>
          <w:color w:val="000000" w:themeColor="text1"/>
          <w:sz w:val="26"/>
          <w:szCs w:val="26"/>
        </w:rPr>
        <w:t xml:space="preserve"> </w:t>
      </w:r>
      <w:r w:rsidR="00096F82">
        <w:rPr>
          <w:b/>
          <w:color w:val="000000" w:themeColor="text1"/>
          <w:sz w:val="26"/>
          <w:szCs w:val="26"/>
        </w:rPr>
        <w:t>octombrie</w:t>
      </w:r>
      <w:r w:rsidR="00CB1ACC" w:rsidRPr="0078375A">
        <w:rPr>
          <w:b/>
          <w:color w:val="000000" w:themeColor="text1"/>
          <w:sz w:val="26"/>
          <w:szCs w:val="26"/>
        </w:rPr>
        <w:t xml:space="preserve"> 2020</w:t>
      </w:r>
      <w:r w:rsidR="005C3213" w:rsidRPr="0078375A">
        <w:rPr>
          <w:color w:val="000000" w:themeColor="text1"/>
          <w:sz w:val="26"/>
          <w:szCs w:val="26"/>
        </w:rPr>
        <w:t xml:space="preserve"> și înregistrat</w:t>
      </w:r>
      <w:r w:rsidR="00271261" w:rsidRPr="0078375A">
        <w:rPr>
          <w:color w:val="000000" w:themeColor="text1"/>
          <w:sz w:val="26"/>
          <w:szCs w:val="26"/>
        </w:rPr>
        <w:t xml:space="preserve"> </w:t>
      </w:r>
      <w:r w:rsidR="00010627" w:rsidRPr="0078375A">
        <w:rPr>
          <w:color w:val="000000" w:themeColor="text1"/>
          <w:sz w:val="26"/>
          <w:szCs w:val="26"/>
        </w:rPr>
        <w:t>sub</w:t>
      </w:r>
      <w:r w:rsidR="005C3213" w:rsidRPr="0078375A">
        <w:rPr>
          <w:color w:val="000000" w:themeColor="text1"/>
          <w:sz w:val="26"/>
          <w:szCs w:val="26"/>
        </w:rPr>
        <w:t xml:space="preserve"> nr. 4c-</w:t>
      </w:r>
      <w:r w:rsidR="00401D67" w:rsidRPr="0078375A">
        <w:rPr>
          <w:color w:val="000000" w:themeColor="text1"/>
          <w:sz w:val="26"/>
          <w:szCs w:val="26"/>
        </w:rPr>
        <w:t>5</w:t>
      </w:r>
      <w:r w:rsidR="005C3213" w:rsidRPr="0078375A">
        <w:rPr>
          <w:color w:val="000000" w:themeColor="text1"/>
          <w:sz w:val="26"/>
          <w:szCs w:val="26"/>
        </w:rPr>
        <w:t>/</w:t>
      </w:r>
      <w:r w:rsidR="001F50D9">
        <w:rPr>
          <w:color w:val="000000" w:themeColor="text1"/>
          <w:sz w:val="26"/>
          <w:szCs w:val="26"/>
        </w:rPr>
        <w:t>524</w:t>
      </w:r>
      <w:r w:rsidR="00CB1ACC" w:rsidRPr="0078375A">
        <w:rPr>
          <w:color w:val="000000" w:themeColor="text1"/>
          <w:sz w:val="26"/>
          <w:szCs w:val="26"/>
        </w:rPr>
        <w:t>/</w:t>
      </w:r>
      <w:r w:rsidR="00BF3FA6">
        <w:rPr>
          <w:color w:val="000000" w:themeColor="text1"/>
          <w:sz w:val="26"/>
          <w:szCs w:val="26"/>
        </w:rPr>
        <w:t>2</w:t>
      </w:r>
      <w:r w:rsidR="00096F82">
        <w:rPr>
          <w:color w:val="000000" w:themeColor="text1"/>
          <w:sz w:val="26"/>
          <w:szCs w:val="26"/>
        </w:rPr>
        <w:t>1</w:t>
      </w:r>
      <w:r w:rsidR="00CB1ACC" w:rsidRPr="0078375A">
        <w:rPr>
          <w:color w:val="000000" w:themeColor="text1"/>
          <w:sz w:val="26"/>
          <w:szCs w:val="26"/>
        </w:rPr>
        <w:t>.</w:t>
      </w:r>
      <w:r w:rsidR="00096F82">
        <w:rPr>
          <w:color w:val="000000" w:themeColor="text1"/>
          <w:sz w:val="26"/>
          <w:szCs w:val="26"/>
        </w:rPr>
        <w:t>10</w:t>
      </w:r>
      <w:r w:rsidR="00CB1ACC" w:rsidRPr="0078375A">
        <w:rPr>
          <w:color w:val="000000" w:themeColor="text1"/>
          <w:sz w:val="26"/>
          <w:szCs w:val="26"/>
        </w:rPr>
        <w:t>.2020.</w:t>
      </w:r>
      <w:r w:rsidR="0028183A" w:rsidRPr="0078375A">
        <w:rPr>
          <w:color w:val="000000" w:themeColor="text1"/>
          <w:sz w:val="26"/>
          <w:szCs w:val="26"/>
        </w:rPr>
        <w:t xml:space="preserve">                  </w:t>
      </w:r>
      <w:r w:rsidR="005C3213" w:rsidRPr="0078375A">
        <w:rPr>
          <w:color w:val="000000" w:themeColor="text1"/>
          <w:sz w:val="26"/>
          <w:szCs w:val="26"/>
        </w:rPr>
        <w:t>.</w:t>
      </w:r>
    </w:p>
    <w:p w:rsidR="00AF183A" w:rsidRPr="00C5105A" w:rsidRDefault="00AF183A" w:rsidP="00BF3FA6">
      <w:pPr>
        <w:pStyle w:val="BodyText2"/>
        <w:spacing w:after="0" w:line="276" w:lineRule="auto"/>
        <w:ind w:firstLine="720"/>
        <w:jc w:val="both"/>
        <w:rPr>
          <w:color w:val="000000" w:themeColor="text1"/>
          <w:szCs w:val="26"/>
        </w:rPr>
      </w:pPr>
      <w:r w:rsidRPr="00C5105A">
        <w:rPr>
          <w:color w:val="000000" w:themeColor="text1"/>
          <w:szCs w:val="26"/>
        </w:rPr>
        <w:t xml:space="preserve">Camera Deputaţilor este </w:t>
      </w:r>
      <w:r w:rsidRPr="00C5105A">
        <w:rPr>
          <w:b/>
          <w:color w:val="000000" w:themeColor="text1"/>
          <w:szCs w:val="26"/>
        </w:rPr>
        <w:t>Cameră decizională</w:t>
      </w:r>
      <w:r w:rsidRPr="00C5105A">
        <w:rPr>
          <w:color w:val="000000" w:themeColor="text1"/>
          <w:szCs w:val="26"/>
        </w:rPr>
        <w:t>, potrivit prevederilor art.75 din Constituţia României</w:t>
      </w:r>
      <w:r w:rsidR="00D72EA0">
        <w:rPr>
          <w:color w:val="000000" w:themeColor="text1"/>
          <w:szCs w:val="26"/>
        </w:rPr>
        <w:t>, republicată</w:t>
      </w:r>
      <w:r w:rsidRPr="00C5105A">
        <w:rPr>
          <w:color w:val="000000" w:themeColor="text1"/>
          <w:szCs w:val="26"/>
        </w:rPr>
        <w:t xml:space="preserve"> şi ale art.9</w:t>
      </w:r>
      <w:r w:rsidR="004A329C" w:rsidRPr="00C5105A">
        <w:rPr>
          <w:color w:val="000000" w:themeColor="text1"/>
          <w:szCs w:val="26"/>
        </w:rPr>
        <w:t>1 alin.(</w:t>
      </w:r>
      <w:r w:rsidR="00A23441" w:rsidRPr="00C5105A">
        <w:rPr>
          <w:color w:val="000000" w:themeColor="text1"/>
          <w:szCs w:val="26"/>
        </w:rPr>
        <w:t>9</w:t>
      </w:r>
      <w:r w:rsidR="004A329C" w:rsidRPr="00C5105A">
        <w:rPr>
          <w:color w:val="000000" w:themeColor="text1"/>
          <w:szCs w:val="26"/>
        </w:rPr>
        <w:t xml:space="preserve">) </w:t>
      </w:r>
      <w:r w:rsidRPr="00C5105A">
        <w:rPr>
          <w:color w:val="000000" w:themeColor="text1"/>
          <w:szCs w:val="26"/>
        </w:rPr>
        <w:t xml:space="preserve"> </w:t>
      </w:r>
      <w:r w:rsidR="00722DFC" w:rsidRPr="00C5105A">
        <w:rPr>
          <w:color w:val="000000" w:themeColor="text1"/>
          <w:szCs w:val="26"/>
        </w:rPr>
        <w:t>pct.</w:t>
      </w:r>
      <w:r w:rsidR="00270409" w:rsidRPr="00C5105A">
        <w:rPr>
          <w:color w:val="000000" w:themeColor="text1"/>
          <w:szCs w:val="26"/>
        </w:rPr>
        <w:t>1</w:t>
      </w:r>
      <w:r w:rsidR="0087575F" w:rsidRPr="00C5105A">
        <w:rPr>
          <w:color w:val="000000" w:themeColor="text1"/>
          <w:szCs w:val="26"/>
        </w:rPr>
        <w:t xml:space="preserve"> </w:t>
      </w:r>
      <w:r w:rsidRPr="00C5105A">
        <w:rPr>
          <w:color w:val="000000" w:themeColor="text1"/>
          <w:szCs w:val="26"/>
        </w:rPr>
        <w:t>din Regulamentu</w:t>
      </w:r>
      <w:r w:rsidR="00F3420B" w:rsidRPr="00C5105A">
        <w:rPr>
          <w:color w:val="000000" w:themeColor="text1"/>
          <w:szCs w:val="26"/>
        </w:rPr>
        <w:t>l Camerei Deputaţilor</w:t>
      </w:r>
      <w:r w:rsidR="00995787">
        <w:rPr>
          <w:color w:val="000000" w:themeColor="text1"/>
          <w:szCs w:val="26"/>
        </w:rPr>
        <w:t>, republicat cu modificările și completările ulterioare.</w:t>
      </w:r>
    </w:p>
    <w:p w:rsidR="002E60F9" w:rsidRPr="002E60F9" w:rsidRDefault="00E02D6B" w:rsidP="002E60F9">
      <w:pPr>
        <w:ind w:firstLine="708"/>
        <w:jc w:val="both"/>
        <w:rPr>
          <w:color w:val="000000" w:themeColor="text1"/>
          <w:sz w:val="26"/>
          <w:szCs w:val="26"/>
          <w:shd w:val="clear" w:color="auto" w:fill="FFFFFF"/>
        </w:rPr>
      </w:pPr>
      <w:r w:rsidRPr="002E60F9">
        <w:rPr>
          <w:color w:val="000000" w:themeColor="text1"/>
          <w:sz w:val="26"/>
          <w:szCs w:val="26"/>
        </w:rPr>
        <w:t>Proiectul de lege</w:t>
      </w:r>
      <w:r w:rsidR="00403853">
        <w:rPr>
          <w:color w:val="000000" w:themeColor="text1"/>
          <w:sz w:val="26"/>
          <w:szCs w:val="26"/>
        </w:rPr>
        <w:t>,</w:t>
      </w:r>
      <w:r w:rsidR="00C5105A" w:rsidRPr="002E60F9">
        <w:rPr>
          <w:color w:val="000000" w:themeColor="text1"/>
          <w:sz w:val="26"/>
          <w:szCs w:val="26"/>
        </w:rPr>
        <w:t xml:space="preserve"> </w:t>
      </w:r>
      <w:r w:rsidR="00C5105A" w:rsidRPr="002E60F9">
        <w:rPr>
          <w:color w:val="000000" w:themeColor="text1"/>
          <w:sz w:val="26"/>
          <w:szCs w:val="26"/>
          <w:shd w:val="clear" w:color="auto" w:fill="FFFFFF"/>
          <w:lang w:val="en-US"/>
        </w:rPr>
        <w:t>pentru </w:t>
      </w:r>
      <w:r w:rsidR="00C5105A" w:rsidRPr="002E60F9">
        <w:rPr>
          <w:bCs/>
          <w:color w:val="000000" w:themeColor="text1"/>
          <w:sz w:val="26"/>
          <w:szCs w:val="26"/>
          <w:shd w:val="clear" w:color="auto" w:fill="FFFFFF"/>
          <w:lang w:val="en-US"/>
        </w:rPr>
        <w:t>aprobarea</w:t>
      </w:r>
      <w:r w:rsidR="00C5105A" w:rsidRPr="002E60F9">
        <w:rPr>
          <w:color w:val="000000" w:themeColor="text1"/>
          <w:sz w:val="26"/>
          <w:szCs w:val="26"/>
          <w:shd w:val="clear" w:color="auto" w:fill="FFFFFF"/>
          <w:lang w:val="en-US"/>
        </w:rPr>
        <w:t> ordonan</w:t>
      </w:r>
      <w:r w:rsidR="00C5105A" w:rsidRPr="002E60F9">
        <w:rPr>
          <w:color w:val="000000" w:themeColor="text1"/>
          <w:sz w:val="26"/>
          <w:szCs w:val="26"/>
          <w:shd w:val="clear" w:color="auto" w:fill="FFFFFF"/>
        </w:rPr>
        <w:t>ț</w:t>
      </w:r>
      <w:r w:rsidR="00C5105A" w:rsidRPr="002E60F9">
        <w:rPr>
          <w:color w:val="000000" w:themeColor="text1"/>
          <w:sz w:val="26"/>
          <w:szCs w:val="26"/>
          <w:shd w:val="clear" w:color="auto" w:fill="FFFFFF"/>
          <w:lang w:val="en-US"/>
        </w:rPr>
        <w:t>ei de urgență</w:t>
      </w:r>
      <w:r w:rsidR="00403853">
        <w:rPr>
          <w:color w:val="000000" w:themeColor="text1"/>
          <w:sz w:val="26"/>
          <w:szCs w:val="26"/>
          <w:shd w:val="clear" w:color="auto" w:fill="FFFFFF"/>
          <w:lang w:val="en-US"/>
        </w:rPr>
        <w:t>,</w:t>
      </w:r>
      <w:r w:rsidR="00C5105A" w:rsidRPr="002E60F9">
        <w:rPr>
          <w:color w:val="000000" w:themeColor="text1"/>
          <w:sz w:val="26"/>
          <w:szCs w:val="26"/>
          <w:shd w:val="clear" w:color="auto" w:fill="FFFFFF"/>
          <w:lang w:val="en-US"/>
        </w:rPr>
        <w:t xml:space="preserve"> </w:t>
      </w:r>
      <w:r w:rsidRPr="002E60F9">
        <w:rPr>
          <w:color w:val="000000" w:themeColor="text1"/>
          <w:sz w:val="26"/>
          <w:szCs w:val="26"/>
        </w:rPr>
        <w:t xml:space="preserve">a fost </w:t>
      </w:r>
      <w:r w:rsidRPr="002E60F9">
        <w:rPr>
          <w:b/>
          <w:color w:val="000000" w:themeColor="text1"/>
          <w:sz w:val="26"/>
          <w:szCs w:val="26"/>
        </w:rPr>
        <w:t xml:space="preserve">adoptat </w:t>
      </w:r>
      <w:r w:rsidRPr="002E60F9">
        <w:rPr>
          <w:color w:val="000000" w:themeColor="text1"/>
          <w:sz w:val="26"/>
          <w:szCs w:val="26"/>
        </w:rPr>
        <w:t>de Senat</w:t>
      </w:r>
      <w:r w:rsidR="001F50D9">
        <w:rPr>
          <w:color w:val="000000" w:themeColor="text1"/>
          <w:sz w:val="26"/>
          <w:szCs w:val="26"/>
        </w:rPr>
        <w:t>,</w:t>
      </w:r>
      <w:r w:rsidRPr="002E60F9">
        <w:rPr>
          <w:color w:val="000000" w:themeColor="text1"/>
          <w:sz w:val="26"/>
          <w:szCs w:val="26"/>
        </w:rPr>
        <w:t xml:space="preserve"> </w:t>
      </w:r>
      <w:r w:rsidR="002E60F9" w:rsidRPr="002E60F9">
        <w:rPr>
          <w:color w:val="000000" w:themeColor="text1"/>
          <w:sz w:val="26"/>
          <w:szCs w:val="26"/>
          <w:shd w:val="clear" w:color="auto" w:fill="FFFFFF"/>
        </w:rPr>
        <w:t>ca urmare a depășirii termenului de adoptare, potrivit </w:t>
      </w:r>
      <w:hyperlink r:id="rId8" w:anchor="t3c4s0a115" w:tgtFrame="EXTERN" w:history="1">
        <w:r w:rsidR="002E60F9" w:rsidRPr="002E60F9">
          <w:rPr>
            <w:color w:val="000000" w:themeColor="text1"/>
            <w:sz w:val="26"/>
            <w:szCs w:val="26"/>
            <w:shd w:val="clear" w:color="auto" w:fill="FFFFFF"/>
          </w:rPr>
          <w:t>art.115</w:t>
        </w:r>
      </w:hyperlink>
      <w:r w:rsidR="002E60F9" w:rsidRPr="002E60F9">
        <w:rPr>
          <w:color w:val="000000" w:themeColor="text1"/>
          <w:sz w:val="26"/>
          <w:szCs w:val="26"/>
          <w:shd w:val="clear" w:color="auto" w:fill="FFFFFF"/>
        </w:rPr>
        <w:t> alin.(5) din Constituția României</w:t>
      </w:r>
      <w:r w:rsidR="00D72EA0">
        <w:rPr>
          <w:color w:val="000000" w:themeColor="text1"/>
          <w:sz w:val="26"/>
          <w:szCs w:val="26"/>
          <w:shd w:val="clear" w:color="auto" w:fill="FFFFFF"/>
        </w:rPr>
        <w:t>,</w:t>
      </w:r>
      <w:r w:rsidR="002E60F9" w:rsidRPr="002E60F9">
        <w:rPr>
          <w:color w:val="000000" w:themeColor="text1"/>
          <w:sz w:val="26"/>
          <w:szCs w:val="26"/>
          <w:shd w:val="clear" w:color="auto" w:fill="FFFFFF"/>
        </w:rPr>
        <w:t xml:space="preserve"> republicată.</w:t>
      </w:r>
    </w:p>
    <w:p w:rsidR="00024EB2" w:rsidRDefault="0078375A" w:rsidP="002E60F9">
      <w:pPr>
        <w:ind w:firstLine="708"/>
        <w:jc w:val="both"/>
        <w:rPr>
          <w:color w:val="000000" w:themeColor="text1"/>
          <w:sz w:val="26"/>
          <w:szCs w:val="26"/>
        </w:rPr>
      </w:pPr>
      <w:r w:rsidRPr="0078375A">
        <w:rPr>
          <w:color w:val="000000" w:themeColor="text1"/>
          <w:sz w:val="26"/>
          <w:szCs w:val="26"/>
          <w:shd w:val="clear" w:color="auto" w:fill="FFFFFF"/>
        </w:rPr>
        <w:t xml:space="preserve"> </w:t>
      </w:r>
      <w:r w:rsidR="0087575F" w:rsidRPr="00BB6806">
        <w:rPr>
          <w:color w:val="000000" w:themeColor="text1"/>
          <w:sz w:val="26"/>
          <w:szCs w:val="26"/>
        </w:rPr>
        <w:t xml:space="preserve">La întocmirea prezentului </w:t>
      </w:r>
      <w:r w:rsidR="0087575F" w:rsidRPr="00BB6806">
        <w:rPr>
          <w:b/>
          <w:color w:val="000000" w:themeColor="text1"/>
          <w:sz w:val="26"/>
          <w:szCs w:val="26"/>
        </w:rPr>
        <w:t>raport</w:t>
      </w:r>
      <w:r w:rsidR="00FE41A9">
        <w:rPr>
          <w:color w:val="000000" w:themeColor="text1"/>
          <w:sz w:val="26"/>
          <w:szCs w:val="26"/>
        </w:rPr>
        <w:t>, C</w:t>
      </w:r>
      <w:r w:rsidR="0087575F" w:rsidRPr="00BB6806">
        <w:rPr>
          <w:color w:val="000000" w:themeColor="text1"/>
          <w:sz w:val="26"/>
          <w:szCs w:val="26"/>
        </w:rPr>
        <w:t xml:space="preserve">omisia </w:t>
      </w:r>
      <w:r>
        <w:rPr>
          <w:color w:val="000000" w:themeColor="text1"/>
          <w:sz w:val="26"/>
          <w:szCs w:val="26"/>
        </w:rPr>
        <w:t xml:space="preserve"> </w:t>
      </w:r>
      <w:r w:rsidR="0087575F" w:rsidRPr="00BB6806">
        <w:rPr>
          <w:color w:val="000000" w:themeColor="text1"/>
          <w:sz w:val="26"/>
          <w:szCs w:val="26"/>
        </w:rPr>
        <w:t>a avut în vedere</w:t>
      </w:r>
      <w:r w:rsidR="00024EB2" w:rsidRPr="00BB6806">
        <w:rPr>
          <w:color w:val="000000" w:themeColor="text1"/>
          <w:sz w:val="26"/>
          <w:szCs w:val="26"/>
        </w:rPr>
        <w:t>:</w:t>
      </w:r>
    </w:p>
    <w:p w:rsidR="005764C3" w:rsidRDefault="00C5105A" w:rsidP="00BF3FA6">
      <w:pPr>
        <w:spacing w:line="276" w:lineRule="auto"/>
        <w:ind w:firstLine="708"/>
        <w:jc w:val="both"/>
        <w:rPr>
          <w:color w:val="000000" w:themeColor="text1"/>
          <w:sz w:val="26"/>
          <w:szCs w:val="26"/>
          <w:lang w:val="en-US"/>
        </w:rPr>
      </w:pPr>
      <w:r>
        <w:rPr>
          <w:color w:val="000000" w:themeColor="text1"/>
          <w:sz w:val="26"/>
          <w:szCs w:val="26"/>
        </w:rPr>
        <w:t>-</w:t>
      </w:r>
      <w:r w:rsidR="0087575F" w:rsidRPr="00BB6806">
        <w:rPr>
          <w:color w:val="000000" w:themeColor="text1"/>
          <w:sz w:val="26"/>
          <w:szCs w:val="26"/>
        </w:rPr>
        <w:t xml:space="preserve"> </w:t>
      </w:r>
      <w:r w:rsidR="0087575F" w:rsidRPr="00BB6806">
        <w:rPr>
          <w:b/>
          <w:color w:val="000000" w:themeColor="text1"/>
          <w:sz w:val="26"/>
          <w:szCs w:val="26"/>
        </w:rPr>
        <w:t>avizul favorabil</w:t>
      </w:r>
      <w:r w:rsidR="0087575F" w:rsidRPr="00BB6806">
        <w:rPr>
          <w:color w:val="000000" w:themeColor="text1"/>
          <w:sz w:val="26"/>
          <w:szCs w:val="26"/>
        </w:rPr>
        <w:t xml:space="preserve"> al  Consiliului Legislativ</w:t>
      </w:r>
      <w:r w:rsidR="002E60F9">
        <w:rPr>
          <w:color w:val="000000" w:themeColor="text1"/>
          <w:sz w:val="26"/>
          <w:szCs w:val="26"/>
        </w:rPr>
        <w:t>, cu observații și propuneri</w:t>
      </w:r>
      <w:r w:rsidR="0087575F" w:rsidRPr="00BB6806">
        <w:rPr>
          <w:color w:val="000000" w:themeColor="text1"/>
          <w:sz w:val="26"/>
          <w:szCs w:val="26"/>
        </w:rPr>
        <w:t xml:space="preserve"> (nr</w:t>
      </w:r>
      <w:r w:rsidR="00ED359E" w:rsidRPr="00BB6806">
        <w:rPr>
          <w:color w:val="000000" w:themeColor="text1"/>
          <w:sz w:val="26"/>
          <w:szCs w:val="26"/>
        </w:rPr>
        <w:t>.</w:t>
      </w:r>
      <w:r w:rsidR="00C369F7">
        <w:rPr>
          <w:color w:val="000000" w:themeColor="text1"/>
          <w:sz w:val="26"/>
          <w:szCs w:val="26"/>
        </w:rPr>
        <w:t>882</w:t>
      </w:r>
      <w:r w:rsidR="00065910" w:rsidRPr="00BB6806">
        <w:rPr>
          <w:color w:val="000000" w:themeColor="text1"/>
          <w:sz w:val="26"/>
          <w:szCs w:val="26"/>
        </w:rPr>
        <w:t>/</w:t>
      </w:r>
      <w:r>
        <w:rPr>
          <w:color w:val="000000" w:themeColor="text1"/>
          <w:sz w:val="26"/>
          <w:szCs w:val="26"/>
        </w:rPr>
        <w:t>2</w:t>
      </w:r>
      <w:r w:rsidR="002E60F9">
        <w:rPr>
          <w:color w:val="000000" w:themeColor="text1"/>
          <w:sz w:val="26"/>
          <w:szCs w:val="26"/>
        </w:rPr>
        <w:t>7</w:t>
      </w:r>
      <w:r w:rsidR="00065910" w:rsidRPr="00BB6806">
        <w:rPr>
          <w:color w:val="000000" w:themeColor="text1"/>
          <w:sz w:val="26"/>
          <w:szCs w:val="26"/>
        </w:rPr>
        <w:t>.0</w:t>
      </w:r>
      <w:r w:rsidR="002E60F9">
        <w:rPr>
          <w:color w:val="000000" w:themeColor="text1"/>
          <w:sz w:val="26"/>
          <w:szCs w:val="26"/>
        </w:rPr>
        <w:t>8</w:t>
      </w:r>
      <w:r w:rsidR="00065910" w:rsidRPr="00BB6806">
        <w:rPr>
          <w:color w:val="000000" w:themeColor="text1"/>
          <w:sz w:val="26"/>
          <w:szCs w:val="26"/>
        </w:rPr>
        <w:t>.2020</w:t>
      </w:r>
      <w:r w:rsidR="0087575F" w:rsidRPr="00BB6806">
        <w:rPr>
          <w:color w:val="000000" w:themeColor="text1"/>
          <w:sz w:val="26"/>
          <w:szCs w:val="26"/>
        </w:rPr>
        <w:t>)</w:t>
      </w:r>
      <w:r w:rsidR="002E60F9">
        <w:rPr>
          <w:color w:val="000000" w:themeColor="text1"/>
          <w:sz w:val="26"/>
          <w:szCs w:val="26"/>
          <w:lang w:val="en-US"/>
        </w:rPr>
        <w:t>;</w:t>
      </w:r>
    </w:p>
    <w:p w:rsidR="002E60F9" w:rsidRPr="002E60F9" w:rsidRDefault="002E60F9" w:rsidP="00BF3FA6">
      <w:pPr>
        <w:spacing w:line="276" w:lineRule="auto"/>
        <w:ind w:firstLine="708"/>
        <w:jc w:val="both"/>
        <w:rPr>
          <w:color w:val="000000" w:themeColor="text1"/>
          <w:sz w:val="26"/>
          <w:szCs w:val="26"/>
        </w:rPr>
      </w:pPr>
      <w:r>
        <w:rPr>
          <w:color w:val="000000" w:themeColor="text1"/>
          <w:sz w:val="26"/>
          <w:szCs w:val="26"/>
          <w:lang w:val="en-US"/>
        </w:rPr>
        <w:lastRenderedPageBreak/>
        <w:t xml:space="preserve">- </w:t>
      </w:r>
      <w:r w:rsidRPr="002E60F9">
        <w:rPr>
          <w:b/>
          <w:color w:val="000000" w:themeColor="text1"/>
          <w:sz w:val="26"/>
          <w:szCs w:val="26"/>
          <w:lang w:val="en-US"/>
        </w:rPr>
        <w:t>avizul favorabil</w:t>
      </w:r>
      <w:r>
        <w:rPr>
          <w:color w:val="000000" w:themeColor="text1"/>
          <w:sz w:val="26"/>
          <w:szCs w:val="26"/>
          <w:lang w:val="en-US"/>
        </w:rPr>
        <w:t xml:space="preserve"> al Consiliului Economic </w:t>
      </w:r>
      <w:r>
        <w:rPr>
          <w:color w:val="000000" w:themeColor="text1"/>
          <w:sz w:val="26"/>
          <w:szCs w:val="26"/>
        </w:rPr>
        <w:t>și Social</w:t>
      </w:r>
      <w:r w:rsidR="001F50D9">
        <w:rPr>
          <w:color w:val="000000" w:themeColor="text1"/>
          <w:sz w:val="26"/>
          <w:szCs w:val="26"/>
        </w:rPr>
        <w:t xml:space="preserve"> (nr. 8075</w:t>
      </w:r>
      <w:r>
        <w:rPr>
          <w:color w:val="000000" w:themeColor="text1"/>
          <w:sz w:val="26"/>
          <w:szCs w:val="26"/>
        </w:rPr>
        <w:t>/01.09.2020).</w:t>
      </w:r>
    </w:p>
    <w:p w:rsidR="00C369F7" w:rsidRDefault="00600318" w:rsidP="00A9676C">
      <w:pPr>
        <w:spacing w:line="276" w:lineRule="auto"/>
        <w:ind w:firstLine="720"/>
        <w:jc w:val="both"/>
        <w:rPr>
          <w:iCs/>
          <w:sz w:val="26"/>
          <w:szCs w:val="26"/>
        </w:rPr>
      </w:pPr>
      <w:r w:rsidRPr="00C369F7">
        <w:rPr>
          <w:color w:val="000000" w:themeColor="text1"/>
          <w:sz w:val="26"/>
          <w:szCs w:val="26"/>
        </w:rPr>
        <w:t>Proiectul de lege</w:t>
      </w:r>
      <w:r w:rsidR="004208F6" w:rsidRPr="00C369F7">
        <w:rPr>
          <w:color w:val="000000" w:themeColor="text1"/>
          <w:sz w:val="26"/>
          <w:szCs w:val="26"/>
        </w:rPr>
        <w:t xml:space="preserve"> are ca </w:t>
      </w:r>
      <w:r w:rsidR="004208F6" w:rsidRPr="00C369F7">
        <w:rPr>
          <w:b/>
          <w:color w:val="000000" w:themeColor="text1"/>
          <w:sz w:val="26"/>
          <w:szCs w:val="26"/>
        </w:rPr>
        <w:t xml:space="preserve">obiect </w:t>
      </w:r>
      <w:r w:rsidR="00370834" w:rsidRPr="00C369F7">
        <w:rPr>
          <w:b/>
          <w:color w:val="000000" w:themeColor="text1"/>
          <w:sz w:val="26"/>
          <w:szCs w:val="26"/>
        </w:rPr>
        <w:t>de reglementare</w:t>
      </w:r>
      <w:r w:rsidR="00370834" w:rsidRPr="00C369F7">
        <w:rPr>
          <w:color w:val="000000" w:themeColor="text1"/>
          <w:sz w:val="26"/>
          <w:szCs w:val="26"/>
        </w:rPr>
        <w:t xml:space="preserve"> </w:t>
      </w:r>
      <w:r w:rsidR="00C369F7" w:rsidRPr="00C369F7">
        <w:rPr>
          <w:iCs/>
          <w:sz w:val="26"/>
          <w:szCs w:val="26"/>
        </w:rPr>
        <w:t>instituirea unei scheme de ajutor de stat pentru susţinerea activităţii crescătorilor din sectorul suin în contextul crizei economice şi a pierderilor generate de pandemia COVID-19. Valoarea maximă a schemei de ajutor de stat este de 119.560 mii lei şi se va asigura de la bugetul de stat, în limita prevederilor bugetare aprobate Ministerului Agriculturii şi Dezvoltării Rurale pentru anul 2020. Ajutorul de stat se acordă pe capacitatea de producţie deţinută de beneficiar, respectiv locurile de cazare, echivalent UVM, funcţie de categoriile de porcine. Beneficiarii ajutorului sunt întreprinderile individuale şi familiale, persoanele fizice autorizate, după caz, precum şi persoanele juridice care desfăşoară activitate de îngrăşare şi/sau reproducţie a suinelor</w:t>
      </w:r>
      <w:r w:rsidR="00C369F7">
        <w:rPr>
          <w:iCs/>
          <w:sz w:val="26"/>
          <w:szCs w:val="26"/>
        </w:rPr>
        <w:t>.</w:t>
      </w:r>
    </w:p>
    <w:p w:rsidR="00FE41A9" w:rsidRDefault="002315C8" w:rsidP="00A9676C">
      <w:pPr>
        <w:spacing w:line="276" w:lineRule="auto"/>
        <w:ind w:firstLine="720"/>
        <w:jc w:val="both"/>
        <w:rPr>
          <w:b/>
          <w:color w:val="000000" w:themeColor="text1"/>
          <w:sz w:val="26"/>
          <w:szCs w:val="26"/>
        </w:rPr>
      </w:pPr>
      <w:r w:rsidRPr="00BB6806">
        <w:rPr>
          <w:color w:val="000000" w:themeColor="text1"/>
          <w:sz w:val="26"/>
          <w:szCs w:val="26"/>
        </w:rPr>
        <w:t xml:space="preserve"> </w:t>
      </w:r>
      <w:r w:rsidR="00370834" w:rsidRPr="00BB6806">
        <w:rPr>
          <w:color w:val="000000" w:themeColor="text1"/>
          <w:sz w:val="26"/>
          <w:szCs w:val="26"/>
        </w:rPr>
        <w:t>M</w:t>
      </w:r>
      <w:r w:rsidR="00F652F7" w:rsidRPr="00BB6806">
        <w:rPr>
          <w:color w:val="000000" w:themeColor="text1"/>
          <w:sz w:val="26"/>
          <w:szCs w:val="26"/>
        </w:rPr>
        <w:t>embrii Comisiei pentru agricultură, silvicultură, industrie alimentară și servicii specifice au examinat proiectul de lege sus menționat în ședința</w:t>
      </w:r>
      <w:r w:rsidR="00FC41B6" w:rsidRPr="00BB6806">
        <w:rPr>
          <w:color w:val="000000" w:themeColor="text1"/>
          <w:sz w:val="26"/>
          <w:szCs w:val="26"/>
        </w:rPr>
        <w:t xml:space="preserve"> online</w:t>
      </w:r>
      <w:r w:rsidR="00F652F7" w:rsidRPr="00BB6806">
        <w:rPr>
          <w:color w:val="000000" w:themeColor="text1"/>
          <w:sz w:val="26"/>
          <w:szCs w:val="26"/>
        </w:rPr>
        <w:t xml:space="preserve"> din </w:t>
      </w:r>
      <w:r w:rsidR="002E60F9">
        <w:rPr>
          <w:b/>
          <w:color w:val="000000" w:themeColor="text1"/>
          <w:sz w:val="26"/>
          <w:szCs w:val="26"/>
        </w:rPr>
        <w:t>2</w:t>
      </w:r>
      <w:r w:rsidR="00403853">
        <w:rPr>
          <w:b/>
          <w:color w:val="000000" w:themeColor="text1"/>
          <w:sz w:val="26"/>
          <w:szCs w:val="26"/>
        </w:rPr>
        <w:t>5</w:t>
      </w:r>
      <w:r w:rsidR="00EC56D2">
        <w:rPr>
          <w:b/>
          <w:color w:val="000000" w:themeColor="text1"/>
          <w:sz w:val="26"/>
          <w:szCs w:val="26"/>
        </w:rPr>
        <w:t xml:space="preserve"> </w:t>
      </w:r>
      <w:r w:rsidR="00FC41B6" w:rsidRPr="00BB6806">
        <w:rPr>
          <w:b/>
          <w:color w:val="000000" w:themeColor="text1"/>
          <w:sz w:val="26"/>
          <w:szCs w:val="26"/>
        </w:rPr>
        <w:t xml:space="preserve"> </w:t>
      </w:r>
      <w:r w:rsidR="00403853">
        <w:rPr>
          <w:b/>
          <w:color w:val="000000" w:themeColor="text1"/>
          <w:sz w:val="26"/>
          <w:szCs w:val="26"/>
        </w:rPr>
        <w:t>ianuarie</w:t>
      </w:r>
      <w:r w:rsidR="00FC41B6" w:rsidRPr="00BB6806">
        <w:rPr>
          <w:b/>
          <w:color w:val="000000" w:themeColor="text1"/>
          <w:sz w:val="26"/>
          <w:szCs w:val="26"/>
        </w:rPr>
        <w:t xml:space="preserve"> 202</w:t>
      </w:r>
      <w:r w:rsidR="00403853">
        <w:rPr>
          <w:b/>
          <w:color w:val="000000" w:themeColor="text1"/>
          <w:sz w:val="26"/>
          <w:szCs w:val="26"/>
        </w:rPr>
        <w:t>1</w:t>
      </w:r>
      <w:r w:rsidR="00FC41B6" w:rsidRPr="00BB6806">
        <w:rPr>
          <w:b/>
          <w:color w:val="000000" w:themeColor="text1"/>
          <w:sz w:val="26"/>
          <w:szCs w:val="26"/>
        </w:rPr>
        <w:t>.</w:t>
      </w:r>
    </w:p>
    <w:p w:rsidR="00820523" w:rsidRPr="00BB6806" w:rsidRDefault="00F652F7" w:rsidP="00A9676C">
      <w:pPr>
        <w:spacing w:line="276" w:lineRule="auto"/>
        <w:ind w:firstLine="720"/>
        <w:jc w:val="both"/>
        <w:rPr>
          <w:color w:val="000000" w:themeColor="text1"/>
          <w:sz w:val="26"/>
          <w:szCs w:val="26"/>
        </w:rPr>
      </w:pPr>
      <w:r w:rsidRPr="00BB6806">
        <w:rPr>
          <w:color w:val="000000" w:themeColor="text1"/>
          <w:sz w:val="26"/>
          <w:szCs w:val="26"/>
        </w:rPr>
        <w:t xml:space="preserve"> </w:t>
      </w:r>
      <w:r w:rsidR="00820523" w:rsidRPr="00BB6806">
        <w:rPr>
          <w:color w:val="000000" w:themeColor="text1"/>
          <w:sz w:val="26"/>
          <w:szCs w:val="26"/>
        </w:rPr>
        <w:t>La lucrările Comisiei pentru agricultură, silvicultură, industrie alimentară deputaţii au fost prezenți conform listei de prezență.</w:t>
      </w:r>
    </w:p>
    <w:p w:rsidR="0014556A" w:rsidRDefault="00E02D6B" w:rsidP="0014556A">
      <w:pPr>
        <w:spacing w:line="276" w:lineRule="auto"/>
        <w:ind w:firstLine="720"/>
        <w:jc w:val="both"/>
        <w:rPr>
          <w:sz w:val="26"/>
          <w:szCs w:val="26"/>
        </w:rPr>
      </w:pPr>
      <w:r w:rsidRPr="00C5105A">
        <w:rPr>
          <w:color w:val="000000" w:themeColor="text1"/>
          <w:sz w:val="26"/>
          <w:szCs w:val="26"/>
        </w:rPr>
        <w:t>La dezbateri a participat</w:t>
      </w:r>
      <w:r w:rsidR="008F1EB8" w:rsidRPr="00C5105A">
        <w:rPr>
          <w:color w:val="000000" w:themeColor="text1"/>
          <w:sz w:val="26"/>
          <w:szCs w:val="26"/>
        </w:rPr>
        <w:t xml:space="preserve"> ca invitat</w:t>
      </w:r>
      <w:r w:rsidRPr="00C5105A">
        <w:rPr>
          <w:color w:val="000000" w:themeColor="text1"/>
          <w:sz w:val="26"/>
          <w:szCs w:val="26"/>
        </w:rPr>
        <w:t>, în conformitate cu prevederile art. 55 din R</w:t>
      </w:r>
      <w:r w:rsidR="00FE41A9">
        <w:rPr>
          <w:color w:val="000000" w:themeColor="text1"/>
          <w:sz w:val="26"/>
          <w:szCs w:val="26"/>
        </w:rPr>
        <w:t xml:space="preserve">egulamentul Camerei Deputaţilor, republicat, cu modificările și completările ulterioare </w:t>
      </w:r>
      <w:r w:rsidR="00F652F7" w:rsidRPr="00C5105A">
        <w:rPr>
          <w:color w:val="000000" w:themeColor="text1"/>
          <w:sz w:val="26"/>
          <w:szCs w:val="26"/>
        </w:rPr>
        <w:t xml:space="preserve"> </w:t>
      </w:r>
      <w:r w:rsidR="00B75E05" w:rsidRPr="00C5105A">
        <w:rPr>
          <w:color w:val="000000" w:themeColor="text1"/>
          <w:sz w:val="26"/>
          <w:szCs w:val="26"/>
        </w:rPr>
        <w:t xml:space="preserve">domnul </w:t>
      </w:r>
      <w:r w:rsidR="004172C5">
        <w:rPr>
          <w:color w:val="000000" w:themeColor="text1"/>
          <w:sz w:val="26"/>
          <w:szCs w:val="26"/>
        </w:rPr>
        <w:t>secretar de stat</w:t>
      </w:r>
      <w:r w:rsidR="00820523" w:rsidRPr="00C5105A">
        <w:rPr>
          <w:color w:val="000000" w:themeColor="text1"/>
          <w:sz w:val="26"/>
          <w:szCs w:val="26"/>
        </w:rPr>
        <w:t xml:space="preserve"> </w:t>
      </w:r>
      <w:r w:rsidR="0014556A">
        <w:rPr>
          <w:sz w:val="26"/>
          <w:szCs w:val="26"/>
        </w:rPr>
        <w:t>Claudiu Sorin Roșu Mareș .</w:t>
      </w:r>
    </w:p>
    <w:p w:rsidR="00403853" w:rsidRPr="00147956" w:rsidRDefault="008F1EB8" w:rsidP="00D863FB">
      <w:pPr>
        <w:ind w:firstLine="700"/>
        <w:jc w:val="both"/>
        <w:rPr>
          <w:sz w:val="26"/>
          <w:szCs w:val="26"/>
        </w:rPr>
      </w:pPr>
      <w:bookmarkStart w:id="0" w:name="_GoBack"/>
      <w:bookmarkEnd w:id="0"/>
      <w:r w:rsidRPr="00C5105A">
        <w:rPr>
          <w:color w:val="000000" w:themeColor="text1"/>
          <w:sz w:val="26"/>
          <w:szCs w:val="26"/>
        </w:rPr>
        <w:t>În urma examinării proiectului de lege şi a opinii</w:t>
      </w:r>
      <w:r w:rsidR="00AD7093" w:rsidRPr="00C5105A">
        <w:rPr>
          <w:color w:val="000000" w:themeColor="text1"/>
          <w:sz w:val="26"/>
          <w:szCs w:val="26"/>
        </w:rPr>
        <w:t>lor exprimate de către membrii C</w:t>
      </w:r>
      <w:r w:rsidRPr="00C5105A">
        <w:rPr>
          <w:color w:val="000000" w:themeColor="text1"/>
          <w:sz w:val="26"/>
          <w:szCs w:val="26"/>
        </w:rPr>
        <w:t>omisiei</w:t>
      </w:r>
      <w:r w:rsidR="00AD7093" w:rsidRPr="00C5105A">
        <w:rPr>
          <w:color w:val="000000" w:themeColor="text1"/>
          <w:sz w:val="26"/>
          <w:szCs w:val="26"/>
        </w:rPr>
        <w:t xml:space="preserve"> pentru agricultură, silvicultură, industrie alimentară și servicii specifice</w:t>
      </w:r>
      <w:r w:rsidRPr="00C5105A">
        <w:rPr>
          <w:color w:val="000000" w:themeColor="text1"/>
          <w:sz w:val="26"/>
          <w:szCs w:val="26"/>
        </w:rPr>
        <w:t>, s-a hotărât</w:t>
      </w:r>
      <w:r w:rsidR="00271261" w:rsidRPr="00C5105A">
        <w:rPr>
          <w:color w:val="000000" w:themeColor="text1"/>
          <w:sz w:val="26"/>
          <w:szCs w:val="26"/>
        </w:rPr>
        <w:t xml:space="preserve">, </w:t>
      </w:r>
      <w:r w:rsidR="00271261" w:rsidRPr="00403853">
        <w:rPr>
          <w:color w:val="000000" w:themeColor="text1"/>
          <w:sz w:val="26"/>
          <w:szCs w:val="26"/>
        </w:rPr>
        <w:t xml:space="preserve">cu </w:t>
      </w:r>
      <w:r w:rsidR="00403853" w:rsidRPr="00403853">
        <w:rPr>
          <w:color w:val="000000" w:themeColor="text1"/>
          <w:sz w:val="26"/>
          <w:szCs w:val="26"/>
        </w:rPr>
        <w:t>unanimitatea</w:t>
      </w:r>
      <w:r w:rsidR="00271261" w:rsidRPr="00403853">
        <w:rPr>
          <w:color w:val="000000" w:themeColor="text1"/>
          <w:sz w:val="26"/>
          <w:szCs w:val="26"/>
        </w:rPr>
        <w:t xml:space="preserve"> voturilor celor prezenți</w:t>
      </w:r>
      <w:r w:rsidR="00271261" w:rsidRPr="00C5105A">
        <w:rPr>
          <w:color w:val="000000" w:themeColor="text1"/>
          <w:sz w:val="26"/>
          <w:szCs w:val="26"/>
        </w:rPr>
        <w:t>,</w:t>
      </w:r>
      <w:r w:rsidRPr="00C5105A">
        <w:rPr>
          <w:color w:val="000000" w:themeColor="text1"/>
          <w:sz w:val="26"/>
          <w:szCs w:val="26"/>
        </w:rPr>
        <w:t xml:space="preserve"> să</w:t>
      </w:r>
      <w:r w:rsidR="00BB6806" w:rsidRPr="00C5105A">
        <w:rPr>
          <w:color w:val="000000" w:themeColor="text1"/>
          <w:sz w:val="26"/>
          <w:szCs w:val="26"/>
        </w:rPr>
        <w:t xml:space="preserve"> se</w:t>
      </w:r>
      <w:r w:rsidRPr="00C5105A">
        <w:rPr>
          <w:color w:val="000000" w:themeColor="text1"/>
          <w:sz w:val="26"/>
          <w:szCs w:val="26"/>
        </w:rPr>
        <w:t xml:space="preserve"> supună plenului Camerei Deputaţilor spre </w:t>
      </w:r>
      <w:r w:rsidRPr="00C5105A">
        <w:rPr>
          <w:b/>
          <w:color w:val="000000" w:themeColor="text1"/>
          <w:sz w:val="26"/>
          <w:szCs w:val="26"/>
        </w:rPr>
        <w:t xml:space="preserve">dezbatere </w:t>
      </w:r>
      <w:r w:rsidRPr="00C5105A">
        <w:rPr>
          <w:color w:val="000000" w:themeColor="text1"/>
          <w:sz w:val="26"/>
          <w:szCs w:val="26"/>
        </w:rPr>
        <w:t>şi</w:t>
      </w:r>
      <w:r w:rsidRPr="00C5105A">
        <w:rPr>
          <w:b/>
          <w:color w:val="000000" w:themeColor="text1"/>
          <w:sz w:val="26"/>
          <w:szCs w:val="26"/>
        </w:rPr>
        <w:t xml:space="preserve"> adoptare</w:t>
      </w:r>
      <w:r w:rsidR="00CF3965" w:rsidRPr="00C5105A">
        <w:rPr>
          <w:b/>
          <w:color w:val="000000" w:themeColor="text1"/>
          <w:sz w:val="26"/>
          <w:szCs w:val="26"/>
        </w:rPr>
        <w:t xml:space="preserve"> </w:t>
      </w:r>
      <w:r w:rsidR="00C369F7" w:rsidRPr="0078375A">
        <w:rPr>
          <w:b/>
          <w:color w:val="000000" w:themeColor="text1"/>
          <w:sz w:val="26"/>
          <w:szCs w:val="26"/>
        </w:rPr>
        <w:t xml:space="preserve">proiectul de </w:t>
      </w:r>
      <w:r w:rsidR="00C369F7" w:rsidRPr="0078375A">
        <w:rPr>
          <w:b/>
          <w:bCs/>
          <w:color w:val="000000" w:themeColor="text1"/>
          <w:sz w:val="26"/>
          <w:szCs w:val="26"/>
        </w:rPr>
        <w:t xml:space="preserve">Lege </w:t>
      </w:r>
      <w:r w:rsidR="00C369F7">
        <w:rPr>
          <w:b/>
          <w:color w:val="000000" w:themeColor="text1"/>
          <w:sz w:val="26"/>
          <w:szCs w:val="26"/>
        </w:rPr>
        <w:t>pentru</w:t>
      </w:r>
      <w:r w:rsidR="00403853">
        <w:rPr>
          <w:b/>
          <w:color w:val="000000" w:themeColor="text1"/>
          <w:sz w:val="26"/>
          <w:szCs w:val="26"/>
        </w:rPr>
        <w:t xml:space="preserve"> aprobarea</w:t>
      </w:r>
      <w:r w:rsidR="00C369F7">
        <w:rPr>
          <w:b/>
          <w:color w:val="000000" w:themeColor="text1"/>
          <w:sz w:val="26"/>
          <w:szCs w:val="26"/>
        </w:rPr>
        <w:t xml:space="preserve"> Ordonanței de urgență a Guvernului nr. 150/2020 privind aprobarea Schemei de ajutor de stat pentru susținerea activității crescătorilor din sectorul suin în contextul crizei economice generate de pandemia de COVID-19</w:t>
      </w:r>
      <w:r w:rsidR="009E3DAA">
        <w:rPr>
          <w:color w:val="000000" w:themeColor="text1"/>
          <w:sz w:val="26"/>
          <w:szCs w:val="26"/>
        </w:rPr>
        <w:t xml:space="preserve">, </w:t>
      </w:r>
      <w:r w:rsidR="00403853" w:rsidRPr="00147956">
        <w:rPr>
          <w:sz w:val="26"/>
          <w:szCs w:val="26"/>
        </w:rPr>
        <w:t>cu amendamente admise prevăzute în anexa care face parte integrantă din prezentul raport.</w:t>
      </w:r>
    </w:p>
    <w:p w:rsidR="008F1EB8" w:rsidRPr="00C5105A" w:rsidRDefault="008F1EB8" w:rsidP="00403853">
      <w:pPr>
        <w:spacing w:line="276" w:lineRule="auto"/>
        <w:ind w:firstLine="700"/>
        <w:jc w:val="both"/>
        <w:rPr>
          <w:color w:val="000000" w:themeColor="text1"/>
          <w:sz w:val="26"/>
          <w:szCs w:val="26"/>
        </w:rPr>
      </w:pPr>
      <w:r w:rsidRPr="00C5105A">
        <w:rPr>
          <w:color w:val="000000" w:themeColor="text1"/>
          <w:sz w:val="26"/>
          <w:szCs w:val="26"/>
        </w:rPr>
        <w:t xml:space="preserve">În raport cu obiectul şi conţinutul său, </w:t>
      </w:r>
      <w:r w:rsidR="00F3420B" w:rsidRPr="00C5105A">
        <w:rPr>
          <w:color w:val="000000" w:themeColor="text1"/>
          <w:sz w:val="26"/>
          <w:szCs w:val="26"/>
        </w:rPr>
        <w:t>proiectul de lege</w:t>
      </w:r>
      <w:r w:rsidRPr="00C5105A">
        <w:rPr>
          <w:color w:val="000000" w:themeColor="text1"/>
          <w:sz w:val="26"/>
          <w:szCs w:val="26"/>
        </w:rPr>
        <w:t xml:space="preserve"> face parte din categoria </w:t>
      </w:r>
      <w:r w:rsidRPr="00403853">
        <w:rPr>
          <w:b/>
          <w:color w:val="000000" w:themeColor="text1"/>
          <w:sz w:val="26"/>
          <w:szCs w:val="26"/>
        </w:rPr>
        <w:t xml:space="preserve">legilor </w:t>
      </w:r>
      <w:r w:rsidR="00BB25D9" w:rsidRPr="00403853">
        <w:rPr>
          <w:b/>
          <w:color w:val="000000" w:themeColor="text1"/>
          <w:sz w:val="26"/>
          <w:szCs w:val="26"/>
        </w:rPr>
        <w:t>ordinare</w:t>
      </w:r>
      <w:r w:rsidR="00722DFC" w:rsidRPr="00C5105A">
        <w:rPr>
          <w:b/>
          <w:color w:val="000000" w:themeColor="text1"/>
          <w:sz w:val="26"/>
          <w:szCs w:val="26"/>
        </w:rPr>
        <w:t>.</w:t>
      </w:r>
    </w:p>
    <w:p w:rsidR="00201415" w:rsidRDefault="00201415" w:rsidP="00A81D04">
      <w:pPr>
        <w:tabs>
          <w:tab w:val="left" w:pos="940"/>
        </w:tabs>
        <w:autoSpaceDE w:val="0"/>
        <w:autoSpaceDN w:val="0"/>
        <w:adjustRightInd w:val="0"/>
        <w:jc w:val="both"/>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gridCol w:w="708"/>
        <w:gridCol w:w="4864"/>
      </w:tblGrid>
      <w:tr w:rsidR="0015535D" w:rsidTr="0015535D">
        <w:tc>
          <w:tcPr>
            <w:tcW w:w="5524" w:type="dxa"/>
            <w:hideMark/>
          </w:tcPr>
          <w:p w:rsidR="0015535D" w:rsidRDefault="0015535D">
            <w:pPr>
              <w:autoSpaceDE w:val="0"/>
              <w:autoSpaceDN w:val="0"/>
              <w:adjustRightInd w:val="0"/>
              <w:spacing w:line="360" w:lineRule="auto"/>
              <w:jc w:val="center"/>
              <w:rPr>
                <w:b/>
                <w:sz w:val="26"/>
                <w:szCs w:val="26"/>
                <w:lang w:eastAsia="ro-RO"/>
              </w:rPr>
            </w:pPr>
            <w:r>
              <w:rPr>
                <w:b/>
                <w:sz w:val="26"/>
                <w:szCs w:val="26"/>
                <w:lang w:eastAsia="ro-RO"/>
              </w:rPr>
              <w:t>PREŞEDINTE,</w:t>
            </w:r>
          </w:p>
          <w:p w:rsidR="0015535D" w:rsidRDefault="0015535D">
            <w:pPr>
              <w:tabs>
                <w:tab w:val="left" w:pos="940"/>
              </w:tabs>
              <w:autoSpaceDE w:val="0"/>
              <w:autoSpaceDN w:val="0"/>
              <w:adjustRightInd w:val="0"/>
              <w:jc w:val="center"/>
              <w:rPr>
                <w:sz w:val="24"/>
                <w:szCs w:val="24"/>
                <w:lang w:eastAsia="ro-RO"/>
              </w:rPr>
            </w:pPr>
            <w:r>
              <w:rPr>
                <w:b/>
                <w:sz w:val="26"/>
                <w:szCs w:val="26"/>
                <w:lang w:eastAsia="ro-RO"/>
              </w:rPr>
              <w:t>Adrian-Ionuț CHESNOIU</w:t>
            </w:r>
          </w:p>
        </w:tc>
        <w:tc>
          <w:tcPr>
            <w:tcW w:w="708" w:type="dxa"/>
          </w:tcPr>
          <w:p w:rsidR="0015535D" w:rsidRDefault="0015535D">
            <w:pPr>
              <w:tabs>
                <w:tab w:val="left" w:pos="940"/>
              </w:tabs>
              <w:autoSpaceDE w:val="0"/>
              <w:autoSpaceDN w:val="0"/>
              <w:adjustRightInd w:val="0"/>
              <w:jc w:val="both"/>
              <w:rPr>
                <w:sz w:val="24"/>
                <w:szCs w:val="24"/>
                <w:lang w:eastAsia="ro-RO"/>
              </w:rPr>
            </w:pPr>
          </w:p>
        </w:tc>
        <w:tc>
          <w:tcPr>
            <w:tcW w:w="4864" w:type="dxa"/>
          </w:tcPr>
          <w:p w:rsidR="0015535D" w:rsidRDefault="0015535D">
            <w:pPr>
              <w:tabs>
                <w:tab w:val="left" w:pos="940"/>
              </w:tabs>
              <w:autoSpaceDE w:val="0"/>
              <w:autoSpaceDN w:val="0"/>
              <w:adjustRightInd w:val="0"/>
              <w:jc w:val="center"/>
              <w:rPr>
                <w:b/>
                <w:sz w:val="26"/>
                <w:szCs w:val="26"/>
                <w:lang w:eastAsia="ro-RO"/>
              </w:rPr>
            </w:pPr>
            <w:r>
              <w:rPr>
                <w:b/>
                <w:sz w:val="26"/>
                <w:szCs w:val="26"/>
                <w:lang w:eastAsia="ro-RO"/>
              </w:rPr>
              <w:t>SECRETAR,</w:t>
            </w:r>
          </w:p>
          <w:p w:rsidR="0015535D" w:rsidRDefault="0015535D">
            <w:pPr>
              <w:tabs>
                <w:tab w:val="left" w:pos="940"/>
              </w:tabs>
              <w:autoSpaceDE w:val="0"/>
              <w:autoSpaceDN w:val="0"/>
              <w:adjustRightInd w:val="0"/>
              <w:jc w:val="center"/>
              <w:rPr>
                <w:b/>
                <w:sz w:val="24"/>
                <w:szCs w:val="24"/>
                <w:lang w:eastAsia="ro-RO"/>
              </w:rPr>
            </w:pPr>
          </w:p>
          <w:p w:rsidR="0015535D" w:rsidRDefault="0015535D">
            <w:pPr>
              <w:tabs>
                <w:tab w:val="left" w:pos="940"/>
              </w:tabs>
              <w:autoSpaceDE w:val="0"/>
              <w:autoSpaceDN w:val="0"/>
              <w:adjustRightInd w:val="0"/>
              <w:jc w:val="center"/>
              <w:rPr>
                <w:b/>
                <w:sz w:val="26"/>
                <w:szCs w:val="26"/>
                <w:lang w:eastAsia="ro-RO"/>
              </w:rPr>
            </w:pPr>
            <w:r>
              <w:rPr>
                <w:b/>
                <w:sz w:val="26"/>
                <w:szCs w:val="26"/>
                <w:lang w:eastAsia="ro-RO"/>
              </w:rPr>
              <w:t>Constantin BÎRCĂ</w:t>
            </w:r>
          </w:p>
        </w:tc>
      </w:tr>
    </w:tbl>
    <w:p w:rsidR="0015535D" w:rsidRDefault="0015535D" w:rsidP="00A81D04">
      <w:pPr>
        <w:tabs>
          <w:tab w:val="left" w:pos="940"/>
        </w:tabs>
        <w:autoSpaceDE w:val="0"/>
        <w:autoSpaceDN w:val="0"/>
        <w:adjustRightInd w:val="0"/>
        <w:jc w:val="both"/>
        <w:rPr>
          <w:sz w:val="24"/>
          <w:szCs w:val="24"/>
        </w:rPr>
      </w:pPr>
    </w:p>
    <w:p w:rsidR="0015535D" w:rsidRPr="00D30099" w:rsidRDefault="0015535D" w:rsidP="0015535D">
      <w:pPr>
        <w:tabs>
          <w:tab w:val="left" w:pos="940"/>
        </w:tabs>
        <w:autoSpaceDE w:val="0"/>
        <w:autoSpaceDN w:val="0"/>
        <w:adjustRightInd w:val="0"/>
        <w:jc w:val="center"/>
        <w:rPr>
          <w:sz w:val="24"/>
          <w:szCs w:val="24"/>
        </w:rPr>
      </w:pPr>
    </w:p>
    <w:tbl>
      <w:tblPr>
        <w:tblW w:w="0" w:type="auto"/>
        <w:jc w:val="center"/>
        <w:tblLook w:val="01E0" w:firstRow="1" w:lastRow="1" w:firstColumn="1" w:lastColumn="1" w:noHBand="0" w:noVBand="0"/>
      </w:tblPr>
      <w:tblGrid>
        <w:gridCol w:w="6727"/>
      </w:tblGrid>
      <w:tr w:rsidR="00B51927" w:rsidRPr="00D30099">
        <w:trPr>
          <w:jc w:val="center"/>
        </w:trPr>
        <w:tc>
          <w:tcPr>
            <w:tcW w:w="6727" w:type="dxa"/>
          </w:tcPr>
          <w:p w:rsidR="00B51927" w:rsidRPr="00A9676C" w:rsidRDefault="00B51927" w:rsidP="007F1F08">
            <w:pPr>
              <w:autoSpaceDE w:val="0"/>
              <w:autoSpaceDN w:val="0"/>
              <w:adjustRightInd w:val="0"/>
              <w:spacing w:line="360" w:lineRule="auto"/>
              <w:jc w:val="center"/>
              <w:rPr>
                <w:b/>
                <w:sz w:val="26"/>
                <w:szCs w:val="26"/>
              </w:rPr>
            </w:pPr>
          </w:p>
        </w:tc>
      </w:tr>
    </w:tbl>
    <w:p w:rsidR="00996E84" w:rsidRPr="00D30099" w:rsidRDefault="00996E84" w:rsidP="006D0E5F">
      <w:pPr>
        <w:rPr>
          <w:i/>
          <w:iCs/>
          <w:sz w:val="24"/>
          <w:szCs w:val="24"/>
        </w:rPr>
      </w:pPr>
    </w:p>
    <w:p w:rsidR="005A64D9" w:rsidRPr="00D30099" w:rsidRDefault="005A64D9" w:rsidP="006D0E5F">
      <w:pPr>
        <w:rPr>
          <w:i/>
          <w:iCs/>
          <w:sz w:val="24"/>
          <w:szCs w:val="24"/>
        </w:rPr>
      </w:pPr>
    </w:p>
    <w:p w:rsidR="002C3728" w:rsidRDefault="00A81D04" w:rsidP="006D0E5F">
      <w:pPr>
        <w:rPr>
          <w:i/>
          <w:iCs/>
          <w:sz w:val="24"/>
          <w:szCs w:val="24"/>
        </w:rPr>
      </w:pPr>
      <w:r w:rsidRPr="00D30099">
        <w:rPr>
          <w:i/>
          <w:iCs/>
          <w:sz w:val="24"/>
          <w:szCs w:val="24"/>
        </w:rPr>
        <w:t xml:space="preserve"> Consilier parlamentar, </w:t>
      </w:r>
      <w:r w:rsidR="006D0E5F" w:rsidRPr="00D30099">
        <w:rPr>
          <w:i/>
          <w:iCs/>
          <w:sz w:val="24"/>
          <w:szCs w:val="24"/>
        </w:rPr>
        <w:t>Anton Păştinaru</w:t>
      </w:r>
    </w:p>
    <w:p w:rsidR="004E37DB" w:rsidRPr="00D30099" w:rsidRDefault="006D0E5F" w:rsidP="006D0E5F">
      <w:pPr>
        <w:rPr>
          <w:i/>
          <w:iCs/>
          <w:sz w:val="24"/>
          <w:szCs w:val="24"/>
        </w:rPr>
      </w:pPr>
      <w:r w:rsidRPr="00D30099">
        <w:rPr>
          <w:i/>
          <w:iCs/>
          <w:sz w:val="24"/>
          <w:szCs w:val="24"/>
        </w:rPr>
        <w:t xml:space="preserve">   </w:t>
      </w:r>
    </w:p>
    <w:p w:rsidR="005D7C16" w:rsidRDefault="004E37DB" w:rsidP="006D0E5F">
      <w:pPr>
        <w:rPr>
          <w:i/>
          <w:iCs/>
          <w:sz w:val="24"/>
          <w:szCs w:val="24"/>
        </w:rPr>
      </w:pPr>
      <w:r w:rsidRPr="00D30099">
        <w:rPr>
          <w:i/>
          <w:iCs/>
          <w:sz w:val="24"/>
          <w:szCs w:val="24"/>
        </w:rPr>
        <w:t>Consilier parlamentar dr. Gabriela Amalia Ciurea</w:t>
      </w:r>
      <w:r w:rsidR="006D0E5F" w:rsidRPr="00D30099">
        <w:rPr>
          <w:i/>
          <w:iCs/>
          <w:sz w:val="24"/>
          <w:szCs w:val="24"/>
        </w:rPr>
        <w:t xml:space="preserve">    </w:t>
      </w:r>
    </w:p>
    <w:p w:rsidR="005A64D9" w:rsidRPr="00D30099" w:rsidRDefault="006D0E5F" w:rsidP="006D0E5F">
      <w:pPr>
        <w:rPr>
          <w:i/>
          <w:iCs/>
          <w:sz w:val="24"/>
          <w:szCs w:val="24"/>
        </w:rPr>
      </w:pPr>
      <w:r w:rsidRPr="00D30099">
        <w:rPr>
          <w:i/>
          <w:iCs/>
          <w:sz w:val="24"/>
          <w:szCs w:val="24"/>
        </w:rPr>
        <w:t xml:space="preserve">                  </w:t>
      </w:r>
    </w:p>
    <w:p w:rsidR="00933AA3" w:rsidRDefault="00933AA3" w:rsidP="00403853">
      <w:pPr>
        <w:jc w:val="center"/>
        <w:rPr>
          <w:sz w:val="24"/>
          <w:szCs w:val="24"/>
        </w:rPr>
      </w:pPr>
    </w:p>
    <w:p w:rsidR="003823E8" w:rsidRDefault="003823E8" w:rsidP="003951FC">
      <w:pPr>
        <w:jc w:val="right"/>
        <w:rPr>
          <w:i/>
          <w:iCs/>
          <w:sz w:val="24"/>
          <w:szCs w:val="24"/>
        </w:rPr>
      </w:pPr>
      <w:r>
        <w:rPr>
          <w:i/>
          <w:iCs/>
          <w:sz w:val="24"/>
          <w:szCs w:val="24"/>
        </w:rPr>
        <w:lastRenderedPageBreak/>
        <w:t>Anexa</w:t>
      </w:r>
    </w:p>
    <w:p w:rsidR="003823E8" w:rsidRDefault="003823E8" w:rsidP="003951FC">
      <w:pPr>
        <w:jc w:val="right"/>
        <w:rPr>
          <w:i/>
          <w:iCs/>
          <w:sz w:val="24"/>
          <w:szCs w:val="24"/>
        </w:rPr>
      </w:pPr>
    </w:p>
    <w:p w:rsidR="003823E8" w:rsidRPr="008108C0" w:rsidRDefault="003823E8" w:rsidP="003272DA">
      <w:pPr>
        <w:shd w:val="clear" w:color="auto" w:fill="FFFFFF"/>
        <w:jc w:val="center"/>
        <w:rPr>
          <w:b/>
          <w:bCs/>
          <w:szCs w:val="28"/>
          <w:u w:val="single"/>
          <w:lang w:eastAsia="ro-RO"/>
        </w:rPr>
      </w:pPr>
      <w:r w:rsidRPr="008108C0">
        <w:rPr>
          <w:b/>
          <w:bCs/>
          <w:szCs w:val="28"/>
          <w:u w:val="single"/>
          <w:lang w:eastAsia="ro-RO"/>
        </w:rPr>
        <w:t>AMENDAMENTE ADMISE</w:t>
      </w:r>
    </w:p>
    <w:p w:rsidR="003823E8" w:rsidRPr="008108C0" w:rsidRDefault="003823E8" w:rsidP="003823E8">
      <w:pPr>
        <w:shd w:val="clear" w:color="auto" w:fill="FFFFFF"/>
        <w:rPr>
          <w:bCs/>
          <w:szCs w:val="28"/>
          <w:lang w:eastAsia="ro-RO"/>
        </w:rPr>
      </w:pPr>
    </w:p>
    <w:p w:rsidR="003823E8" w:rsidRPr="003272DA" w:rsidRDefault="003823E8" w:rsidP="003272DA">
      <w:pPr>
        <w:rPr>
          <w:szCs w:val="28"/>
        </w:rPr>
      </w:pPr>
      <w:r w:rsidRPr="003272DA">
        <w:rPr>
          <w:szCs w:val="28"/>
        </w:rPr>
        <w:t>În urma dezbaterilor, Comisia propune adoptarea proiectului de lege cu următoarele amendamente:</w:t>
      </w:r>
    </w:p>
    <w:tbl>
      <w:tblPr>
        <w:tblStyle w:val="TableGrid"/>
        <w:tblW w:w="16013" w:type="dxa"/>
        <w:jc w:val="center"/>
        <w:tblLayout w:type="fixed"/>
        <w:tblLook w:val="04A0" w:firstRow="1" w:lastRow="0" w:firstColumn="1" w:lastColumn="0" w:noHBand="0" w:noVBand="1"/>
      </w:tblPr>
      <w:tblGrid>
        <w:gridCol w:w="704"/>
        <w:gridCol w:w="4376"/>
        <w:gridCol w:w="4678"/>
        <w:gridCol w:w="3987"/>
        <w:gridCol w:w="2268"/>
      </w:tblGrid>
      <w:tr w:rsidR="003823E8" w:rsidRPr="00E46867" w:rsidTr="007230B7">
        <w:trPr>
          <w:trHeight w:val="618"/>
          <w:jc w:val="center"/>
        </w:trPr>
        <w:tc>
          <w:tcPr>
            <w:tcW w:w="704" w:type="dxa"/>
          </w:tcPr>
          <w:p w:rsidR="003823E8" w:rsidRPr="00E46867" w:rsidRDefault="003823E8" w:rsidP="007C7FC0">
            <w:pPr>
              <w:jc w:val="center"/>
              <w:rPr>
                <w:b/>
                <w:bCs/>
                <w:szCs w:val="28"/>
                <w:lang w:eastAsia="ro-RO"/>
              </w:rPr>
            </w:pPr>
            <w:r w:rsidRPr="00E46867">
              <w:rPr>
                <w:b/>
                <w:bCs/>
                <w:szCs w:val="28"/>
                <w:lang w:eastAsia="ro-RO"/>
              </w:rPr>
              <w:t>Nr. crt.</w:t>
            </w:r>
          </w:p>
        </w:tc>
        <w:tc>
          <w:tcPr>
            <w:tcW w:w="4376" w:type="dxa"/>
          </w:tcPr>
          <w:p w:rsidR="003823E8" w:rsidRPr="008258DD" w:rsidRDefault="003823E8" w:rsidP="007C7FC0">
            <w:pPr>
              <w:shd w:val="clear" w:color="auto" w:fill="FFFFFF"/>
              <w:jc w:val="center"/>
              <w:rPr>
                <w:b/>
                <w:bCs/>
                <w:szCs w:val="28"/>
                <w:lang w:eastAsia="ro-RO"/>
              </w:rPr>
            </w:pPr>
            <w:r w:rsidRPr="008258DD">
              <w:rPr>
                <w:b/>
                <w:bCs/>
                <w:szCs w:val="28"/>
                <w:lang w:eastAsia="ro-RO"/>
              </w:rPr>
              <w:t xml:space="preserve">Text </w:t>
            </w:r>
          </w:p>
          <w:p w:rsidR="003823E8" w:rsidRPr="008B4965" w:rsidRDefault="003823E8" w:rsidP="008C78DC">
            <w:pPr>
              <w:shd w:val="clear" w:color="auto" w:fill="FFFFFF"/>
              <w:jc w:val="center"/>
              <w:rPr>
                <w:b/>
                <w:bCs/>
                <w:sz w:val="32"/>
                <w:szCs w:val="32"/>
                <w:lang w:eastAsia="ro-RO"/>
              </w:rPr>
            </w:pPr>
            <w:r>
              <w:rPr>
                <w:b/>
                <w:szCs w:val="28"/>
              </w:rPr>
              <w:t xml:space="preserve">O.U.G. </w:t>
            </w:r>
            <w:r w:rsidRPr="00106B41">
              <w:rPr>
                <w:b/>
                <w:bCs/>
                <w:color w:val="000000"/>
                <w:szCs w:val="28"/>
                <w:shd w:val="clear" w:color="auto" w:fill="FFFFFF"/>
              </w:rPr>
              <w:t>nr. 150/2020</w:t>
            </w:r>
          </w:p>
        </w:tc>
        <w:tc>
          <w:tcPr>
            <w:tcW w:w="4678" w:type="dxa"/>
          </w:tcPr>
          <w:p w:rsidR="003823E8" w:rsidRPr="00E46867" w:rsidRDefault="003823E8" w:rsidP="007C7FC0">
            <w:pPr>
              <w:jc w:val="center"/>
              <w:rPr>
                <w:b/>
                <w:bCs/>
                <w:szCs w:val="28"/>
                <w:lang w:eastAsia="ro-RO"/>
              </w:rPr>
            </w:pPr>
            <w:r w:rsidRPr="00E46867">
              <w:rPr>
                <w:b/>
                <w:bCs/>
                <w:szCs w:val="28"/>
                <w:lang w:eastAsia="ro-RO"/>
              </w:rPr>
              <w:t>Text Senat</w:t>
            </w:r>
          </w:p>
        </w:tc>
        <w:tc>
          <w:tcPr>
            <w:tcW w:w="3987" w:type="dxa"/>
          </w:tcPr>
          <w:p w:rsidR="003823E8" w:rsidRPr="00E46867" w:rsidRDefault="003823E8" w:rsidP="007C7FC0">
            <w:pPr>
              <w:jc w:val="center"/>
              <w:rPr>
                <w:b/>
                <w:bCs/>
                <w:szCs w:val="28"/>
                <w:lang w:eastAsia="ro-RO"/>
              </w:rPr>
            </w:pPr>
            <w:r>
              <w:rPr>
                <w:b/>
                <w:bCs/>
                <w:szCs w:val="28"/>
                <w:lang w:eastAsia="ro-RO"/>
              </w:rPr>
              <w:t>Text propus de Comisie</w:t>
            </w:r>
          </w:p>
          <w:p w:rsidR="003823E8" w:rsidRPr="00E46867" w:rsidRDefault="003823E8" w:rsidP="007C7FC0">
            <w:pPr>
              <w:jc w:val="center"/>
              <w:rPr>
                <w:b/>
                <w:bCs/>
                <w:szCs w:val="28"/>
                <w:lang w:eastAsia="ro-RO"/>
              </w:rPr>
            </w:pPr>
            <w:r w:rsidRPr="00E46867">
              <w:rPr>
                <w:b/>
                <w:bCs/>
                <w:szCs w:val="28"/>
                <w:lang w:eastAsia="ro-RO"/>
              </w:rPr>
              <w:t>(autorul amendamentului)</w:t>
            </w:r>
          </w:p>
        </w:tc>
        <w:tc>
          <w:tcPr>
            <w:tcW w:w="2268" w:type="dxa"/>
          </w:tcPr>
          <w:p w:rsidR="003823E8" w:rsidRPr="00E46867" w:rsidRDefault="003823E8" w:rsidP="007C7FC0">
            <w:pPr>
              <w:jc w:val="center"/>
              <w:rPr>
                <w:b/>
                <w:bCs/>
                <w:szCs w:val="28"/>
                <w:lang w:eastAsia="ro-RO"/>
              </w:rPr>
            </w:pPr>
            <w:r w:rsidRPr="00E46867">
              <w:rPr>
                <w:b/>
                <w:bCs/>
                <w:szCs w:val="28"/>
                <w:lang w:eastAsia="ro-RO"/>
              </w:rPr>
              <w:t>Motivarea amendamentelor</w:t>
            </w:r>
          </w:p>
        </w:tc>
      </w:tr>
      <w:tr w:rsidR="003823E8" w:rsidRPr="00E46867" w:rsidTr="000371F9">
        <w:trPr>
          <w:jc w:val="center"/>
        </w:trPr>
        <w:tc>
          <w:tcPr>
            <w:tcW w:w="704" w:type="dxa"/>
          </w:tcPr>
          <w:p w:rsidR="003823E8" w:rsidRPr="00E46867" w:rsidRDefault="003823E8" w:rsidP="007C7FC0">
            <w:pPr>
              <w:jc w:val="center"/>
              <w:rPr>
                <w:bCs/>
                <w:szCs w:val="28"/>
                <w:lang w:eastAsia="ro-RO"/>
              </w:rPr>
            </w:pPr>
            <w:r w:rsidRPr="00E46867">
              <w:rPr>
                <w:bCs/>
                <w:szCs w:val="28"/>
                <w:lang w:eastAsia="ro-RO"/>
              </w:rPr>
              <w:t>1.</w:t>
            </w:r>
          </w:p>
        </w:tc>
        <w:tc>
          <w:tcPr>
            <w:tcW w:w="4376" w:type="dxa"/>
          </w:tcPr>
          <w:p w:rsidR="003823E8" w:rsidRPr="00E46867" w:rsidRDefault="003823E8" w:rsidP="007C7FC0">
            <w:pPr>
              <w:jc w:val="center"/>
              <w:rPr>
                <w:bCs/>
                <w:szCs w:val="28"/>
                <w:lang w:eastAsia="ro-RO"/>
              </w:rPr>
            </w:pPr>
          </w:p>
        </w:tc>
        <w:tc>
          <w:tcPr>
            <w:tcW w:w="4678" w:type="dxa"/>
          </w:tcPr>
          <w:p w:rsidR="003823E8" w:rsidRPr="008B4965" w:rsidRDefault="003823E8" w:rsidP="008B4965">
            <w:pPr>
              <w:shd w:val="clear" w:color="auto" w:fill="FFFFFF"/>
              <w:rPr>
                <w:b/>
                <w:szCs w:val="28"/>
                <w:u w:val="single"/>
                <w:lang w:val="en-US"/>
              </w:rPr>
            </w:pPr>
            <w:r w:rsidRPr="008B4965">
              <w:rPr>
                <w:b/>
                <w:szCs w:val="28"/>
                <w:u w:val="single"/>
              </w:rPr>
              <w:t>Titlul legii</w:t>
            </w:r>
            <w:r w:rsidRPr="008B4965">
              <w:rPr>
                <w:b/>
                <w:szCs w:val="28"/>
                <w:u w:val="single"/>
                <w:lang w:val="en-US"/>
              </w:rPr>
              <w:t>:</w:t>
            </w:r>
          </w:p>
          <w:p w:rsidR="003823E8" w:rsidRDefault="003823E8" w:rsidP="00133A18">
            <w:pPr>
              <w:shd w:val="clear" w:color="auto" w:fill="FFFFFF"/>
              <w:jc w:val="center"/>
              <w:rPr>
                <w:b/>
                <w:szCs w:val="28"/>
              </w:rPr>
            </w:pPr>
            <w:r w:rsidRPr="00133A18">
              <w:rPr>
                <w:b/>
                <w:szCs w:val="28"/>
              </w:rPr>
              <w:t>LEGE</w:t>
            </w:r>
          </w:p>
          <w:p w:rsidR="003823E8" w:rsidRPr="00E46867" w:rsidRDefault="003823E8" w:rsidP="00106B41">
            <w:pPr>
              <w:shd w:val="clear" w:color="auto" w:fill="FFFFFF"/>
              <w:jc w:val="center"/>
              <w:rPr>
                <w:bCs/>
                <w:szCs w:val="28"/>
                <w:lang w:eastAsia="ro-RO"/>
              </w:rPr>
            </w:pPr>
            <w:r>
              <w:rPr>
                <w:b/>
                <w:szCs w:val="28"/>
              </w:rPr>
              <w:t xml:space="preserve">pentru aprobarea Ordonanței </w:t>
            </w:r>
            <w:r w:rsidRPr="008258DD">
              <w:rPr>
                <w:b/>
                <w:szCs w:val="28"/>
              </w:rPr>
              <w:t xml:space="preserve">de urgență a Guvernului </w:t>
            </w:r>
            <w:r>
              <w:rPr>
                <w:b/>
                <w:bCs/>
                <w:color w:val="000000"/>
                <w:szCs w:val="28"/>
                <w:shd w:val="clear" w:color="auto" w:fill="FFFFFF"/>
              </w:rPr>
              <w:t>nr. 150/</w:t>
            </w:r>
            <w:r w:rsidRPr="008258DD">
              <w:rPr>
                <w:b/>
                <w:bCs/>
                <w:color w:val="000000"/>
                <w:szCs w:val="28"/>
                <w:shd w:val="clear" w:color="auto" w:fill="FFFFFF"/>
              </w:rPr>
              <w:t xml:space="preserve">2020 </w:t>
            </w:r>
            <w:r w:rsidRPr="00106B41">
              <w:rPr>
                <w:b/>
                <w:bCs/>
                <w:color w:val="000000"/>
                <w:szCs w:val="28"/>
                <w:shd w:val="clear" w:color="auto" w:fill="FFFFFF"/>
              </w:rPr>
              <w:t>privind aprobarea Schemei de ajutor de stat pentru susţinerea activităţii crescătorilor din sectorul suin în contextul crizei economice generate de pandemia de COVID-19</w:t>
            </w:r>
          </w:p>
        </w:tc>
        <w:tc>
          <w:tcPr>
            <w:tcW w:w="3987" w:type="dxa"/>
          </w:tcPr>
          <w:p w:rsidR="003823E8" w:rsidRPr="00E46867" w:rsidRDefault="003823E8" w:rsidP="007C7FC0">
            <w:pPr>
              <w:rPr>
                <w:bCs/>
                <w:szCs w:val="28"/>
                <w:lang w:eastAsia="ro-RO"/>
              </w:rPr>
            </w:pPr>
            <w:r>
              <w:rPr>
                <w:bCs/>
                <w:szCs w:val="28"/>
                <w:lang w:eastAsia="ro-RO"/>
              </w:rPr>
              <w:t>Nemodificat</w:t>
            </w:r>
          </w:p>
        </w:tc>
        <w:tc>
          <w:tcPr>
            <w:tcW w:w="2268" w:type="dxa"/>
          </w:tcPr>
          <w:p w:rsidR="003823E8" w:rsidRPr="00E46867" w:rsidRDefault="003823E8" w:rsidP="007C7FC0">
            <w:pPr>
              <w:jc w:val="center"/>
              <w:rPr>
                <w:bCs/>
                <w:szCs w:val="28"/>
                <w:lang w:eastAsia="ro-RO"/>
              </w:rPr>
            </w:pPr>
          </w:p>
        </w:tc>
      </w:tr>
      <w:tr w:rsidR="003823E8" w:rsidRPr="00E46867" w:rsidTr="000371F9">
        <w:trPr>
          <w:jc w:val="center"/>
        </w:trPr>
        <w:tc>
          <w:tcPr>
            <w:tcW w:w="704" w:type="dxa"/>
          </w:tcPr>
          <w:p w:rsidR="003823E8" w:rsidRPr="00E46867" w:rsidRDefault="003823E8" w:rsidP="007C7FC0">
            <w:pPr>
              <w:jc w:val="center"/>
              <w:rPr>
                <w:bCs/>
                <w:szCs w:val="28"/>
                <w:lang w:eastAsia="ro-RO"/>
              </w:rPr>
            </w:pPr>
            <w:r w:rsidRPr="00E46867">
              <w:rPr>
                <w:bCs/>
                <w:szCs w:val="28"/>
                <w:lang w:eastAsia="ro-RO"/>
              </w:rPr>
              <w:t>2.</w:t>
            </w:r>
          </w:p>
        </w:tc>
        <w:tc>
          <w:tcPr>
            <w:tcW w:w="4376" w:type="dxa"/>
          </w:tcPr>
          <w:p w:rsidR="003823E8" w:rsidRPr="00E46867" w:rsidRDefault="003823E8" w:rsidP="007C7FC0">
            <w:pPr>
              <w:jc w:val="center"/>
              <w:rPr>
                <w:bCs/>
                <w:szCs w:val="28"/>
                <w:lang w:eastAsia="ro-RO"/>
              </w:rPr>
            </w:pPr>
          </w:p>
        </w:tc>
        <w:tc>
          <w:tcPr>
            <w:tcW w:w="4678" w:type="dxa"/>
          </w:tcPr>
          <w:p w:rsidR="003823E8" w:rsidRPr="00CC5BE8" w:rsidRDefault="003823E8" w:rsidP="00B77A65">
            <w:pPr>
              <w:jc w:val="both"/>
              <w:rPr>
                <w:bCs/>
                <w:szCs w:val="28"/>
                <w:lang w:eastAsia="ro-RO"/>
              </w:rPr>
            </w:pPr>
            <w:r w:rsidRPr="00CC5BE8">
              <w:rPr>
                <w:b/>
                <w:szCs w:val="28"/>
              </w:rPr>
              <w:t>Articol unic.-</w:t>
            </w:r>
            <w:r w:rsidRPr="00CC5BE8">
              <w:rPr>
                <w:szCs w:val="28"/>
              </w:rPr>
              <w:t xml:space="preserve"> </w:t>
            </w:r>
            <w:r w:rsidRPr="0007407E">
              <w:rPr>
                <w:szCs w:val="28"/>
              </w:rPr>
              <w:t>Se aprobă Ordonanța</w:t>
            </w:r>
            <w:r>
              <w:rPr>
                <w:szCs w:val="28"/>
              </w:rPr>
              <w:t xml:space="preserve"> de urgență a Guvernului nr. 150</w:t>
            </w:r>
            <w:r w:rsidRPr="0007407E">
              <w:rPr>
                <w:szCs w:val="28"/>
              </w:rPr>
              <w:t xml:space="preserve"> din 27 august 2020 </w:t>
            </w:r>
            <w:r w:rsidRPr="00B77A65">
              <w:rPr>
                <w:bCs/>
                <w:color w:val="000000"/>
                <w:szCs w:val="28"/>
                <w:shd w:val="clear" w:color="auto" w:fill="FFFFFF"/>
              </w:rPr>
              <w:t>privind aprobarea Schemei de ajutor de stat pentru susţinerea activităţii crescătorilor din sectorul suin în contextul crizei economice generate de pandemia de COVID-19,</w:t>
            </w:r>
            <w:r>
              <w:rPr>
                <w:bCs/>
                <w:color w:val="000000"/>
                <w:szCs w:val="28"/>
                <w:shd w:val="clear" w:color="auto" w:fill="FFFFFF"/>
              </w:rPr>
              <w:t xml:space="preserve"> publicată în Monitorul Oficial al României, Partea I, nr. 809  din 2 septembrie 2020.</w:t>
            </w:r>
          </w:p>
        </w:tc>
        <w:tc>
          <w:tcPr>
            <w:tcW w:w="3987" w:type="dxa"/>
          </w:tcPr>
          <w:p w:rsidR="003823E8" w:rsidRPr="00152751" w:rsidRDefault="003823E8" w:rsidP="00456A9B">
            <w:pPr>
              <w:jc w:val="both"/>
              <w:rPr>
                <w:bCs/>
                <w:color w:val="FF0000"/>
                <w:szCs w:val="28"/>
                <w:lang w:eastAsia="ro-RO"/>
              </w:rPr>
            </w:pPr>
            <w:r w:rsidRPr="00CC5BE8">
              <w:rPr>
                <w:b/>
                <w:szCs w:val="28"/>
              </w:rPr>
              <w:t>Articol</w:t>
            </w:r>
            <w:r>
              <w:rPr>
                <w:b/>
                <w:szCs w:val="28"/>
              </w:rPr>
              <w:t xml:space="preserve"> unic</w:t>
            </w:r>
            <w:r w:rsidRPr="00CC5BE8">
              <w:rPr>
                <w:b/>
                <w:szCs w:val="28"/>
              </w:rPr>
              <w:t>.-</w:t>
            </w:r>
            <w:r w:rsidRPr="00CC5BE8">
              <w:rPr>
                <w:szCs w:val="28"/>
              </w:rPr>
              <w:t xml:space="preserve"> Se aprobă </w:t>
            </w:r>
            <w:r w:rsidRPr="0007407E">
              <w:rPr>
                <w:szCs w:val="28"/>
              </w:rPr>
              <w:t>Ordonanța</w:t>
            </w:r>
            <w:r>
              <w:rPr>
                <w:szCs w:val="28"/>
              </w:rPr>
              <w:t xml:space="preserve"> de urgență a Guvernului nr. 150</w:t>
            </w:r>
            <w:r w:rsidRPr="0007407E">
              <w:rPr>
                <w:szCs w:val="28"/>
              </w:rPr>
              <w:t xml:space="preserve"> din 27 august 2020 </w:t>
            </w:r>
            <w:r w:rsidRPr="00B77A65">
              <w:rPr>
                <w:bCs/>
                <w:color w:val="000000"/>
                <w:szCs w:val="28"/>
                <w:shd w:val="clear" w:color="auto" w:fill="FFFFFF"/>
              </w:rPr>
              <w:t>privind aprobarea Schemei de ajutor de stat pentru susţinerea activităţii crescătorilor din sectorul suin în contextul crizei economice generate de pandemia de COVID-19,</w:t>
            </w:r>
            <w:r>
              <w:rPr>
                <w:bCs/>
                <w:color w:val="000000"/>
                <w:szCs w:val="28"/>
                <w:shd w:val="clear" w:color="auto" w:fill="FFFFFF"/>
              </w:rPr>
              <w:t xml:space="preserve"> publicată în Monitorul Oficial al României, Partea I, nr. 809  din 2 septembrie 2020 </w:t>
            </w:r>
            <w:r>
              <w:rPr>
                <w:b/>
                <w:szCs w:val="28"/>
              </w:rPr>
              <w:t>cu următoarea</w:t>
            </w:r>
            <w:r>
              <w:rPr>
                <w:szCs w:val="28"/>
              </w:rPr>
              <w:t xml:space="preserve"> </w:t>
            </w:r>
            <w:r>
              <w:rPr>
                <w:b/>
                <w:szCs w:val="28"/>
              </w:rPr>
              <w:t>modificare</w:t>
            </w:r>
            <w:r w:rsidRPr="0035521F">
              <w:rPr>
                <w:b/>
                <w:color w:val="000000" w:themeColor="text1"/>
                <w:szCs w:val="28"/>
              </w:rPr>
              <w:t>:</w:t>
            </w:r>
          </w:p>
        </w:tc>
        <w:tc>
          <w:tcPr>
            <w:tcW w:w="2268" w:type="dxa"/>
          </w:tcPr>
          <w:p w:rsidR="003823E8" w:rsidRPr="00E46867" w:rsidRDefault="003823E8" w:rsidP="007C7FC0">
            <w:pPr>
              <w:jc w:val="center"/>
              <w:rPr>
                <w:bCs/>
                <w:szCs w:val="28"/>
                <w:lang w:eastAsia="ro-RO"/>
              </w:rPr>
            </w:pPr>
          </w:p>
        </w:tc>
      </w:tr>
      <w:tr w:rsidR="003823E8" w:rsidRPr="00E46867" w:rsidTr="000371F9">
        <w:trPr>
          <w:jc w:val="center"/>
        </w:trPr>
        <w:tc>
          <w:tcPr>
            <w:tcW w:w="704" w:type="dxa"/>
          </w:tcPr>
          <w:p w:rsidR="003823E8" w:rsidRPr="00E46867" w:rsidRDefault="003823E8" w:rsidP="007C7FC0">
            <w:pPr>
              <w:jc w:val="center"/>
              <w:rPr>
                <w:bCs/>
                <w:szCs w:val="28"/>
                <w:lang w:eastAsia="ro-RO"/>
              </w:rPr>
            </w:pPr>
            <w:r>
              <w:rPr>
                <w:bCs/>
                <w:szCs w:val="28"/>
                <w:lang w:eastAsia="ro-RO"/>
              </w:rPr>
              <w:t>3.</w:t>
            </w:r>
          </w:p>
        </w:tc>
        <w:tc>
          <w:tcPr>
            <w:tcW w:w="4376" w:type="dxa"/>
          </w:tcPr>
          <w:p w:rsidR="003823E8" w:rsidRPr="0007407E" w:rsidRDefault="003823E8" w:rsidP="004673E8">
            <w:pPr>
              <w:jc w:val="both"/>
              <w:rPr>
                <w:b/>
                <w:color w:val="000000" w:themeColor="text1"/>
                <w:szCs w:val="28"/>
                <w:u w:val="single"/>
                <w:lang w:val="en-US"/>
              </w:rPr>
            </w:pPr>
            <w:r w:rsidRPr="0007407E">
              <w:rPr>
                <w:b/>
                <w:color w:val="000000" w:themeColor="text1"/>
                <w:szCs w:val="28"/>
                <w:u w:val="single"/>
              </w:rPr>
              <w:t>Titlul ordonanței de urgență</w:t>
            </w:r>
            <w:r w:rsidRPr="0007407E">
              <w:rPr>
                <w:b/>
                <w:color w:val="000000" w:themeColor="text1"/>
                <w:szCs w:val="28"/>
                <w:u w:val="single"/>
                <w:lang w:val="en-US"/>
              </w:rPr>
              <w:t>:</w:t>
            </w:r>
          </w:p>
          <w:p w:rsidR="003823E8" w:rsidRPr="008B4965" w:rsidRDefault="003823E8" w:rsidP="007A2522">
            <w:pPr>
              <w:jc w:val="both"/>
              <w:rPr>
                <w:bCs/>
                <w:szCs w:val="28"/>
                <w:lang w:eastAsia="ro-RO"/>
              </w:rPr>
            </w:pPr>
            <w:r w:rsidRPr="0007407E">
              <w:rPr>
                <w:b/>
                <w:color w:val="000000" w:themeColor="text1"/>
                <w:szCs w:val="28"/>
              </w:rPr>
              <w:t xml:space="preserve">Ordonanța de urgență a Guvernului </w:t>
            </w:r>
            <w:r>
              <w:rPr>
                <w:b/>
                <w:color w:val="000000" w:themeColor="text1"/>
                <w:szCs w:val="28"/>
              </w:rPr>
              <w:t>nr.</w:t>
            </w:r>
            <w:r w:rsidRPr="0007407E">
              <w:rPr>
                <w:b/>
                <w:color w:val="000000" w:themeColor="text1"/>
                <w:szCs w:val="28"/>
              </w:rPr>
              <w:t xml:space="preserve"> </w:t>
            </w:r>
            <w:r w:rsidRPr="00106B41">
              <w:rPr>
                <w:b/>
                <w:bCs/>
                <w:color w:val="000000"/>
                <w:szCs w:val="28"/>
                <w:shd w:val="clear" w:color="auto" w:fill="FFFFFF"/>
              </w:rPr>
              <w:t xml:space="preserve">150/2020 privind </w:t>
            </w:r>
            <w:r w:rsidRPr="00106B41">
              <w:rPr>
                <w:b/>
                <w:bCs/>
                <w:color w:val="000000"/>
                <w:szCs w:val="28"/>
                <w:shd w:val="clear" w:color="auto" w:fill="FFFFFF"/>
              </w:rPr>
              <w:lastRenderedPageBreak/>
              <w:t>aprobarea Schemei de ajutor de stat pentru susţinerea activităţii crescătorilor din sectorul suin în contextul crizei economice generate de pandemia de COVID-19</w:t>
            </w:r>
          </w:p>
        </w:tc>
        <w:tc>
          <w:tcPr>
            <w:tcW w:w="4678" w:type="dxa"/>
          </w:tcPr>
          <w:p w:rsidR="003823E8" w:rsidRDefault="003823E8" w:rsidP="007C7FC0">
            <w:pPr>
              <w:jc w:val="both"/>
              <w:rPr>
                <w:b/>
                <w:szCs w:val="28"/>
              </w:rPr>
            </w:pPr>
          </w:p>
          <w:p w:rsidR="003823E8" w:rsidRDefault="003823E8" w:rsidP="007C7FC0">
            <w:pPr>
              <w:jc w:val="both"/>
              <w:rPr>
                <w:b/>
                <w:szCs w:val="28"/>
              </w:rPr>
            </w:pPr>
          </w:p>
          <w:p w:rsidR="003823E8" w:rsidRPr="00CC5BE8" w:rsidRDefault="003823E8" w:rsidP="007C7FC0">
            <w:pPr>
              <w:jc w:val="both"/>
              <w:rPr>
                <w:b/>
                <w:szCs w:val="28"/>
              </w:rPr>
            </w:pPr>
            <w:r>
              <w:rPr>
                <w:b/>
                <w:szCs w:val="28"/>
              </w:rPr>
              <w:t xml:space="preserve">      </w:t>
            </w:r>
          </w:p>
        </w:tc>
        <w:tc>
          <w:tcPr>
            <w:tcW w:w="3987" w:type="dxa"/>
          </w:tcPr>
          <w:p w:rsidR="003823E8" w:rsidRPr="004673E8" w:rsidRDefault="003823E8" w:rsidP="00520F68">
            <w:pPr>
              <w:jc w:val="both"/>
              <w:rPr>
                <w:b/>
                <w:color w:val="FF0000"/>
                <w:szCs w:val="28"/>
              </w:rPr>
            </w:pPr>
            <w:r>
              <w:rPr>
                <w:bCs/>
                <w:szCs w:val="28"/>
                <w:lang w:eastAsia="ro-RO"/>
              </w:rPr>
              <w:t>Nemodificat</w:t>
            </w:r>
          </w:p>
        </w:tc>
        <w:tc>
          <w:tcPr>
            <w:tcW w:w="2268" w:type="dxa"/>
          </w:tcPr>
          <w:p w:rsidR="003823E8" w:rsidRPr="00E46867" w:rsidRDefault="003823E8" w:rsidP="007C7FC0">
            <w:pPr>
              <w:jc w:val="center"/>
              <w:rPr>
                <w:bCs/>
                <w:szCs w:val="28"/>
                <w:lang w:eastAsia="ro-RO"/>
              </w:rPr>
            </w:pPr>
          </w:p>
        </w:tc>
      </w:tr>
      <w:tr w:rsidR="003823E8" w:rsidRPr="00B75ECD" w:rsidTr="000371F9">
        <w:trPr>
          <w:trHeight w:val="3679"/>
          <w:jc w:val="center"/>
        </w:trPr>
        <w:tc>
          <w:tcPr>
            <w:tcW w:w="704" w:type="dxa"/>
          </w:tcPr>
          <w:p w:rsidR="003823E8" w:rsidRPr="00B75ECD" w:rsidRDefault="003823E8" w:rsidP="007C7FC0">
            <w:pPr>
              <w:jc w:val="center"/>
              <w:rPr>
                <w:bCs/>
                <w:szCs w:val="28"/>
                <w:lang w:eastAsia="ro-RO"/>
              </w:rPr>
            </w:pPr>
            <w:r w:rsidRPr="00B75ECD">
              <w:rPr>
                <w:bCs/>
                <w:szCs w:val="28"/>
                <w:lang w:eastAsia="ro-RO"/>
              </w:rPr>
              <w:lastRenderedPageBreak/>
              <w:t>4.</w:t>
            </w:r>
          </w:p>
        </w:tc>
        <w:tc>
          <w:tcPr>
            <w:tcW w:w="4376" w:type="dxa"/>
          </w:tcPr>
          <w:p w:rsidR="003823E8" w:rsidRPr="00B60595" w:rsidRDefault="003823E8" w:rsidP="00EC7B8D">
            <w:pPr>
              <w:shd w:val="clear" w:color="auto" w:fill="FFFFFF"/>
              <w:jc w:val="both"/>
              <w:rPr>
                <w:color w:val="000000" w:themeColor="text1"/>
                <w:szCs w:val="28"/>
                <w:lang w:val="en-US"/>
              </w:rPr>
            </w:pPr>
            <w:r w:rsidRPr="00B60595">
              <w:rPr>
                <w:b/>
                <w:bCs/>
                <w:color w:val="000000" w:themeColor="text1"/>
                <w:szCs w:val="28"/>
                <w:lang w:val="en-US"/>
              </w:rPr>
              <w:t>Art. 1</w:t>
            </w:r>
          </w:p>
          <w:p w:rsidR="003823E8" w:rsidRPr="00EC7B8D" w:rsidRDefault="003823E8" w:rsidP="00EC7B8D">
            <w:pPr>
              <w:shd w:val="clear" w:color="auto" w:fill="FFFFFF"/>
              <w:jc w:val="both"/>
              <w:rPr>
                <w:color w:val="000000"/>
                <w:szCs w:val="28"/>
                <w:lang w:val="en-US"/>
              </w:rPr>
            </w:pPr>
            <w:bookmarkStart w:id="1" w:name="do|ar1|al1"/>
            <w:bookmarkEnd w:id="1"/>
            <w:r w:rsidRPr="00EC7B8D">
              <w:rPr>
                <w:b/>
                <w:bCs/>
                <w:color w:val="008F00"/>
                <w:szCs w:val="28"/>
                <w:lang w:val="en-US"/>
              </w:rPr>
              <w:t>(</w:t>
            </w:r>
            <w:proofErr w:type="gramStart"/>
            <w:r w:rsidRPr="00EC7B8D">
              <w:rPr>
                <w:b/>
                <w:bCs/>
                <w:color w:val="008F00"/>
                <w:szCs w:val="28"/>
                <w:lang w:val="en-US"/>
              </w:rPr>
              <w:t>1)</w:t>
            </w:r>
            <w:r w:rsidRPr="00EC7B8D">
              <w:rPr>
                <w:color w:val="000000"/>
                <w:szCs w:val="28"/>
                <w:lang w:val="en-US"/>
              </w:rPr>
              <w:t>Prezenta</w:t>
            </w:r>
            <w:proofErr w:type="gramEnd"/>
            <w:r w:rsidRPr="00EC7B8D">
              <w:rPr>
                <w:color w:val="000000"/>
                <w:szCs w:val="28"/>
                <w:lang w:val="en-US"/>
              </w:rPr>
              <w:t xml:space="preserve"> ordonanţă de urgenţă instituie schema de ajutor de stat cu caracter temporar pentru susţinerea activităţii crescătorilor din sectorul suin în contextul crizei economice generate de pandemia de COVID-19, valabilă până la data de 31 decembrie 2020, denumită în continuare </w:t>
            </w:r>
            <w:r w:rsidRPr="00EC7B8D">
              <w:rPr>
                <w:i/>
                <w:iCs/>
                <w:color w:val="000000"/>
                <w:szCs w:val="28"/>
                <w:lang w:val="en-US"/>
              </w:rPr>
              <w:t>schemă</w:t>
            </w:r>
            <w:r w:rsidRPr="00EC7B8D">
              <w:rPr>
                <w:color w:val="000000"/>
                <w:szCs w:val="28"/>
                <w:lang w:val="en-US"/>
              </w:rPr>
              <w:t>, în scopul compensării pierderilor cauzate de pandemie, în perioada 1 martie - 1 iulie 2020.</w:t>
            </w:r>
          </w:p>
          <w:p w:rsidR="003823E8" w:rsidRPr="00EC7B8D" w:rsidRDefault="003823E8" w:rsidP="00EC7B8D">
            <w:pPr>
              <w:shd w:val="clear" w:color="auto" w:fill="FFFFFF"/>
              <w:jc w:val="both"/>
              <w:rPr>
                <w:color w:val="000000"/>
                <w:szCs w:val="28"/>
                <w:lang w:val="en-US"/>
              </w:rPr>
            </w:pPr>
            <w:bookmarkStart w:id="2" w:name="do|ar1|al2"/>
            <w:bookmarkEnd w:id="2"/>
            <w:r w:rsidRPr="00EC7B8D">
              <w:rPr>
                <w:b/>
                <w:bCs/>
                <w:color w:val="008F00"/>
                <w:szCs w:val="28"/>
                <w:lang w:val="en-US"/>
              </w:rPr>
              <w:t>(</w:t>
            </w:r>
            <w:proofErr w:type="gramStart"/>
            <w:r w:rsidRPr="00EC7B8D">
              <w:rPr>
                <w:b/>
                <w:bCs/>
                <w:color w:val="008F00"/>
                <w:szCs w:val="28"/>
                <w:lang w:val="en-US"/>
              </w:rPr>
              <w:t>2)</w:t>
            </w:r>
            <w:r w:rsidRPr="00EC7B8D">
              <w:rPr>
                <w:color w:val="000000"/>
                <w:szCs w:val="28"/>
                <w:lang w:val="en-US"/>
              </w:rPr>
              <w:t>Ajutoarele</w:t>
            </w:r>
            <w:proofErr w:type="gramEnd"/>
            <w:r w:rsidRPr="00EC7B8D">
              <w:rPr>
                <w:color w:val="000000"/>
                <w:szCs w:val="28"/>
                <w:lang w:val="en-US"/>
              </w:rPr>
              <w:t xml:space="preserve"> de stat acordate în baza schemei sunt compatibile cu piaţa comună în conformitate cu prevederile pct. 3.1 din Comunicarea Comisiei Europene (CE) - Cadrul temporar pentru măsuri de ajutor de stat de sprijinire a economiei în contextul actualei epidemii de COVID-19 (2020/C91I/01), publicată în Jurnalul Oficial al Uniunii Europene din 20 martie </w:t>
            </w:r>
            <w:r w:rsidRPr="00EC7B8D">
              <w:rPr>
                <w:color w:val="000000"/>
                <w:szCs w:val="28"/>
                <w:lang w:val="en-US"/>
              </w:rPr>
              <w:lastRenderedPageBreak/>
              <w:t>2020, cu modificările şi completările ulterioare.</w:t>
            </w:r>
          </w:p>
          <w:p w:rsidR="003823E8" w:rsidRPr="00B60595" w:rsidRDefault="003823E8" w:rsidP="00EC7B8D">
            <w:pPr>
              <w:shd w:val="clear" w:color="auto" w:fill="FFFFFF"/>
              <w:jc w:val="both"/>
              <w:rPr>
                <w:color w:val="000000" w:themeColor="text1"/>
                <w:szCs w:val="28"/>
                <w:lang w:val="en-US"/>
              </w:rPr>
            </w:pPr>
            <w:bookmarkStart w:id="3" w:name="do|ar1|al3"/>
            <w:bookmarkEnd w:id="3"/>
            <w:r w:rsidRPr="00EC7B8D">
              <w:rPr>
                <w:b/>
                <w:bCs/>
                <w:color w:val="008F00"/>
                <w:szCs w:val="28"/>
                <w:lang w:val="en-US"/>
              </w:rPr>
              <w:t>(</w:t>
            </w:r>
            <w:proofErr w:type="gramStart"/>
            <w:r w:rsidRPr="00EC7B8D">
              <w:rPr>
                <w:b/>
                <w:bCs/>
                <w:color w:val="008F00"/>
                <w:szCs w:val="28"/>
                <w:lang w:val="en-US"/>
              </w:rPr>
              <w:t>3)</w:t>
            </w:r>
            <w:r w:rsidRPr="00EC7B8D">
              <w:rPr>
                <w:color w:val="000000"/>
                <w:szCs w:val="28"/>
                <w:lang w:val="en-US"/>
              </w:rPr>
              <w:t>Schema</w:t>
            </w:r>
            <w:proofErr w:type="gramEnd"/>
            <w:r w:rsidRPr="00EC7B8D">
              <w:rPr>
                <w:color w:val="000000"/>
                <w:szCs w:val="28"/>
                <w:lang w:val="en-US"/>
              </w:rPr>
              <w:t xml:space="preserve"> de ajutor de stat se notifică la Comisia Europeană în temeiul art. 108 alin. (3) din </w:t>
            </w:r>
            <w:hyperlink r:id="rId9" w:history="1">
              <w:r w:rsidRPr="00B60595">
                <w:rPr>
                  <w:bCs/>
                  <w:color w:val="000000" w:themeColor="text1"/>
                  <w:szCs w:val="28"/>
                  <w:lang w:val="en-US"/>
                </w:rPr>
                <w:t>Tratatul privind funcţionarea Uniunii Europene</w:t>
              </w:r>
            </w:hyperlink>
            <w:r w:rsidRPr="00B60595">
              <w:rPr>
                <w:color w:val="000000" w:themeColor="text1"/>
                <w:szCs w:val="28"/>
                <w:lang w:val="en-US"/>
              </w:rPr>
              <w:t>.</w:t>
            </w:r>
          </w:p>
          <w:p w:rsidR="003823E8" w:rsidRPr="00EC7B8D" w:rsidRDefault="003823E8" w:rsidP="00EC7B8D">
            <w:pPr>
              <w:shd w:val="clear" w:color="auto" w:fill="FFFFFF"/>
              <w:jc w:val="both"/>
              <w:rPr>
                <w:color w:val="000000"/>
                <w:szCs w:val="28"/>
                <w:lang w:val="en-US"/>
              </w:rPr>
            </w:pPr>
            <w:bookmarkStart w:id="4" w:name="do|ar1|al4"/>
            <w:bookmarkEnd w:id="4"/>
            <w:r w:rsidRPr="00EC7B8D">
              <w:rPr>
                <w:b/>
                <w:bCs/>
                <w:color w:val="008F00"/>
                <w:szCs w:val="28"/>
                <w:lang w:val="en-US"/>
              </w:rPr>
              <w:t>(</w:t>
            </w:r>
            <w:proofErr w:type="gramStart"/>
            <w:r w:rsidRPr="00EC7B8D">
              <w:rPr>
                <w:b/>
                <w:bCs/>
                <w:color w:val="008F00"/>
                <w:szCs w:val="28"/>
                <w:lang w:val="en-US"/>
              </w:rPr>
              <w:t>4)</w:t>
            </w:r>
            <w:r w:rsidRPr="00EC7B8D">
              <w:rPr>
                <w:color w:val="000000"/>
                <w:szCs w:val="28"/>
                <w:lang w:val="en-US"/>
              </w:rPr>
              <w:t>Schema</w:t>
            </w:r>
            <w:proofErr w:type="gramEnd"/>
            <w:r w:rsidRPr="00EC7B8D">
              <w:rPr>
                <w:color w:val="000000"/>
                <w:szCs w:val="28"/>
                <w:lang w:val="en-US"/>
              </w:rPr>
              <w:t xml:space="preserve"> se aplică pe întreg teritoriul României.</w:t>
            </w:r>
          </w:p>
          <w:p w:rsidR="003823E8" w:rsidRPr="00B75ECD" w:rsidRDefault="003823E8" w:rsidP="00EC7B8D">
            <w:pPr>
              <w:shd w:val="clear" w:color="auto" w:fill="FFFFFF"/>
              <w:jc w:val="both"/>
              <w:rPr>
                <w:bCs/>
                <w:szCs w:val="28"/>
                <w:lang w:eastAsia="ro-RO"/>
              </w:rPr>
            </w:pPr>
            <w:bookmarkStart w:id="5" w:name="do|ar1|al5"/>
            <w:bookmarkEnd w:id="5"/>
            <w:r w:rsidRPr="00EC7B8D">
              <w:rPr>
                <w:b/>
                <w:bCs/>
                <w:color w:val="008F00"/>
                <w:szCs w:val="28"/>
                <w:lang w:val="en-US"/>
              </w:rPr>
              <w:t>(5)</w:t>
            </w:r>
            <w:r w:rsidRPr="00EC7B8D">
              <w:rPr>
                <w:color w:val="000000"/>
                <w:szCs w:val="28"/>
                <w:lang w:val="en-US"/>
              </w:rPr>
              <w:t>Schema nu se cumulează cu alte ajutoare de stat sau ajutoare </w:t>
            </w:r>
            <w:r w:rsidRPr="00EC7B8D">
              <w:rPr>
                <w:i/>
                <w:iCs/>
                <w:color w:val="000000"/>
                <w:szCs w:val="28"/>
                <w:lang w:val="en-US"/>
              </w:rPr>
              <w:t>de minimis</w:t>
            </w:r>
            <w:r w:rsidRPr="00EC7B8D">
              <w:rPr>
                <w:color w:val="000000"/>
                <w:szCs w:val="28"/>
                <w:lang w:val="en-US"/>
              </w:rPr>
              <w:t> cu aceleaşi costuri eligibile identificabile.</w:t>
            </w:r>
          </w:p>
        </w:tc>
        <w:tc>
          <w:tcPr>
            <w:tcW w:w="4678" w:type="dxa"/>
          </w:tcPr>
          <w:p w:rsidR="003823E8" w:rsidRPr="00B75ECD" w:rsidRDefault="003823E8" w:rsidP="007C7FC0">
            <w:pPr>
              <w:jc w:val="both"/>
              <w:rPr>
                <w:b/>
                <w:bCs/>
                <w:szCs w:val="28"/>
              </w:rPr>
            </w:pPr>
          </w:p>
        </w:tc>
        <w:tc>
          <w:tcPr>
            <w:tcW w:w="3987" w:type="dxa"/>
          </w:tcPr>
          <w:p w:rsidR="003823E8" w:rsidRPr="00B75ECD" w:rsidRDefault="003823E8" w:rsidP="00B1367A">
            <w:pPr>
              <w:autoSpaceDE w:val="0"/>
              <w:autoSpaceDN w:val="0"/>
              <w:adjustRightInd w:val="0"/>
              <w:jc w:val="both"/>
              <w:rPr>
                <w:bCs/>
                <w:szCs w:val="28"/>
                <w:lang w:eastAsia="ro-RO"/>
              </w:rPr>
            </w:pPr>
            <w:r>
              <w:rPr>
                <w:bCs/>
                <w:szCs w:val="28"/>
                <w:lang w:eastAsia="ro-RO"/>
              </w:rPr>
              <w:t>Nemodificat</w:t>
            </w:r>
          </w:p>
        </w:tc>
        <w:tc>
          <w:tcPr>
            <w:tcW w:w="2268" w:type="dxa"/>
          </w:tcPr>
          <w:p w:rsidR="003823E8" w:rsidRPr="00B75ECD" w:rsidRDefault="003823E8" w:rsidP="007C7FC0">
            <w:pPr>
              <w:jc w:val="center"/>
              <w:rPr>
                <w:bCs/>
                <w:szCs w:val="28"/>
                <w:lang w:eastAsia="ro-RO"/>
              </w:rPr>
            </w:pPr>
          </w:p>
        </w:tc>
      </w:tr>
      <w:tr w:rsidR="003823E8" w:rsidRPr="00B75ECD" w:rsidTr="00831EF1">
        <w:trPr>
          <w:trHeight w:val="2259"/>
          <w:jc w:val="center"/>
        </w:trPr>
        <w:tc>
          <w:tcPr>
            <w:tcW w:w="704" w:type="dxa"/>
          </w:tcPr>
          <w:p w:rsidR="003823E8" w:rsidRPr="00B75ECD" w:rsidRDefault="003823E8" w:rsidP="007C7FC0">
            <w:pPr>
              <w:jc w:val="center"/>
              <w:rPr>
                <w:bCs/>
                <w:szCs w:val="28"/>
                <w:lang w:eastAsia="ro-RO"/>
              </w:rPr>
            </w:pPr>
            <w:r>
              <w:rPr>
                <w:bCs/>
                <w:szCs w:val="28"/>
                <w:lang w:eastAsia="ro-RO"/>
              </w:rPr>
              <w:lastRenderedPageBreak/>
              <w:t>5.</w:t>
            </w:r>
          </w:p>
        </w:tc>
        <w:tc>
          <w:tcPr>
            <w:tcW w:w="4376" w:type="dxa"/>
          </w:tcPr>
          <w:p w:rsidR="003823E8" w:rsidRPr="005E76AB" w:rsidRDefault="003823E8" w:rsidP="001617AA">
            <w:pPr>
              <w:shd w:val="clear" w:color="auto" w:fill="FFFFFF"/>
              <w:jc w:val="both"/>
              <w:rPr>
                <w:color w:val="000000" w:themeColor="text1"/>
                <w:szCs w:val="28"/>
                <w:lang w:val="en-US"/>
              </w:rPr>
            </w:pPr>
            <w:r w:rsidRPr="005E76AB">
              <w:rPr>
                <w:b/>
                <w:bCs/>
                <w:color w:val="000000" w:themeColor="text1"/>
                <w:szCs w:val="28"/>
                <w:lang w:val="en-US"/>
              </w:rPr>
              <w:t>Art. 2</w:t>
            </w:r>
          </w:p>
          <w:p w:rsidR="003823E8" w:rsidRPr="001617AA" w:rsidRDefault="003823E8" w:rsidP="001617AA">
            <w:pPr>
              <w:shd w:val="clear" w:color="auto" w:fill="FFFFFF"/>
              <w:jc w:val="both"/>
              <w:rPr>
                <w:color w:val="000000"/>
                <w:szCs w:val="28"/>
                <w:lang w:val="en-US"/>
              </w:rPr>
            </w:pPr>
            <w:bookmarkStart w:id="6" w:name="do|ar2|pa1"/>
            <w:bookmarkEnd w:id="6"/>
            <w:r w:rsidRPr="001617AA">
              <w:rPr>
                <w:color w:val="000000"/>
                <w:szCs w:val="28"/>
                <w:lang w:val="en-US"/>
              </w:rPr>
              <w:t>În sensul prezentei ordonanţe de urgenţă, termenii şi expresiile de mai jos se definesc după cum urmează:</w:t>
            </w:r>
          </w:p>
          <w:p w:rsidR="003823E8" w:rsidRPr="001617AA" w:rsidRDefault="003823E8" w:rsidP="001617AA">
            <w:pPr>
              <w:shd w:val="clear" w:color="auto" w:fill="FFFFFF"/>
              <w:jc w:val="both"/>
              <w:rPr>
                <w:color w:val="000000"/>
                <w:szCs w:val="28"/>
                <w:lang w:val="en-US"/>
              </w:rPr>
            </w:pPr>
            <w:bookmarkStart w:id="7" w:name="do|ar2|lia"/>
            <w:bookmarkEnd w:id="7"/>
            <w:proofErr w:type="gramStart"/>
            <w:r w:rsidRPr="001617AA">
              <w:rPr>
                <w:b/>
                <w:bCs/>
                <w:color w:val="8F0000"/>
                <w:szCs w:val="28"/>
                <w:lang w:val="en-US"/>
              </w:rPr>
              <w:t>a)</w:t>
            </w:r>
            <w:r w:rsidRPr="001617AA">
              <w:rPr>
                <w:i/>
                <w:iCs/>
                <w:color w:val="000000"/>
                <w:szCs w:val="28"/>
                <w:lang w:val="en-US"/>
              </w:rPr>
              <w:t>schemă</w:t>
            </w:r>
            <w:proofErr w:type="gramEnd"/>
            <w:r w:rsidRPr="001617AA">
              <w:rPr>
                <w:i/>
                <w:iCs/>
                <w:color w:val="000000"/>
                <w:szCs w:val="28"/>
                <w:lang w:val="en-US"/>
              </w:rPr>
              <w:t xml:space="preserve"> de ajutoare</w:t>
            </w:r>
            <w:r w:rsidRPr="001617AA">
              <w:rPr>
                <w:color w:val="000000"/>
                <w:szCs w:val="28"/>
                <w:lang w:val="en-US"/>
              </w:rPr>
              <w:t> - orice act pe baza căruia, fără să mai fie nevoie de măsuri de punere în aplicare suplimentare, pot fi acordate ajutoare individuale întreprinderilor, precum şi orice act pe baza căruia pot fi acordate ajutoare care nu sunt legate de un proiect specific uneia sau mai multor întreprinderi;</w:t>
            </w:r>
          </w:p>
          <w:p w:rsidR="003823E8" w:rsidRPr="001617AA" w:rsidRDefault="003823E8" w:rsidP="001617AA">
            <w:pPr>
              <w:shd w:val="clear" w:color="auto" w:fill="FFFFFF"/>
              <w:jc w:val="both"/>
              <w:rPr>
                <w:b/>
                <w:bCs/>
                <w:color w:val="000000" w:themeColor="text1"/>
                <w:szCs w:val="28"/>
                <w:lang w:val="en-US"/>
              </w:rPr>
            </w:pPr>
            <w:bookmarkStart w:id="8" w:name="do|ar2|lib"/>
            <w:bookmarkEnd w:id="8"/>
            <w:proofErr w:type="gramStart"/>
            <w:r w:rsidRPr="001617AA">
              <w:rPr>
                <w:b/>
                <w:bCs/>
                <w:color w:val="8F0000"/>
                <w:szCs w:val="28"/>
                <w:lang w:val="en-US"/>
              </w:rPr>
              <w:t>b)</w:t>
            </w:r>
            <w:r w:rsidRPr="001617AA">
              <w:rPr>
                <w:i/>
                <w:iCs/>
                <w:color w:val="000000"/>
                <w:szCs w:val="28"/>
                <w:lang w:val="en-US"/>
              </w:rPr>
              <w:t>întreprindere</w:t>
            </w:r>
            <w:proofErr w:type="gramEnd"/>
            <w:r w:rsidRPr="001617AA">
              <w:rPr>
                <w:color w:val="000000"/>
                <w:szCs w:val="28"/>
                <w:lang w:val="en-US"/>
              </w:rPr>
              <w:t> - orice entitate care desfăşoară o activitate economică, indiferent de forma sa juridică, în baza art. 1 din anexa nr. I la Regulamentul (UE) nr. </w:t>
            </w:r>
            <w:hyperlink r:id="rId10" w:history="1">
              <w:r w:rsidRPr="00B60595">
                <w:rPr>
                  <w:bCs/>
                  <w:color w:val="000000" w:themeColor="text1"/>
                  <w:szCs w:val="28"/>
                  <w:lang w:val="en-US"/>
                </w:rPr>
                <w:t>702/2014</w:t>
              </w:r>
            </w:hyperlink>
            <w:r w:rsidRPr="001617AA">
              <w:rPr>
                <w:color w:val="000000"/>
                <w:szCs w:val="28"/>
                <w:lang w:val="en-US"/>
              </w:rPr>
              <w:t xml:space="preserve"> al </w:t>
            </w:r>
            <w:r w:rsidRPr="001617AA">
              <w:rPr>
                <w:color w:val="000000"/>
                <w:szCs w:val="28"/>
                <w:lang w:val="en-US"/>
              </w:rPr>
              <w:lastRenderedPageBreak/>
              <w:t>Comisiei din 25 iunie 2014 de declarare a anumitor categorii de ajutoare în sectoarele agricol şi forestier şi în zonele rurale ca fiind compatibile cu piaţa internă, în aplicarea articolelor 107 şi 108 din </w:t>
            </w:r>
            <w:hyperlink r:id="rId11" w:history="1">
              <w:r w:rsidRPr="00B60595">
                <w:rPr>
                  <w:bCs/>
                  <w:color w:val="000000" w:themeColor="text1"/>
                  <w:szCs w:val="28"/>
                  <w:lang w:val="en-US"/>
                </w:rPr>
                <w:t>Tratatul privind funcţionarea Uniunii Europene</w:t>
              </w:r>
            </w:hyperlink>
            <w:r w:rsidRPr="001617AA">
              <w:rPr>
                <w:color w:val="000000"/>
                <w:szCs w:val="28"/>
                <w:lang w:val="en-US"/>
              </w:rPr>
              <w:t>, cu modificările şi completările ulterioare.</w:t>
            </w:r>
            <w:bookmarkStart w:id="9" w:name="do|ar3"/>
            <w:bookmarkEnd w:id="9"/>
          </w:p>
        </w:tc>
        <w:tc>
          <w:tcPr>
            <w:tcW w:w="4678" w:type="dxa"/>
          </w:tcPr>
          <w:p w:rsidR="003823E8" w:rsidRPr="00B75ECD" w:rsidRDefault="003823E8" w:rsidP="007C7FC0">
            <w:pPr>
              <w:jc w:val="both"/>
              <w:rPr>
                <w:b/>
                <w:bCs/>
                <w:szCs w:val="28"/>
              </w:rPr>
            </w:pPr>
          </w:p>
        </w:tc>
        <w:tc>
          <w:tcPr>
            <w:tcW w:w="3987" w:type="dxa"/>
          </w:tcPr>
          <w:p w:rsidR="003823E8" w:rsidRPr="00B75ECD" w:rsidRDefault="003823E8" w:rsidP="00850CE7">
            <w:pPr>
              <w:autoSpaceDE w:val="0"/>
              <w:autoSpaceDN w:val="0"/>
              <w:adjustRightInd w:val="0"/>
              <w:jc w:val="both"/>
              <w:rPr>
                <w:b/>
                <w:bCs/>
                <w:szCs w:val="28"/>
                <w:lang w:eastAsia="ro-RO"/>
              </w:rPr>
            </w:pPr>
            <w:r>
              <w:rPr>
                <w:bCs/>
                <w:szCs w:val="28"/>
                <w:lang w:eastAsia="ro-RO"/>
              </w:rPr>
              <w:t>Nemodificat</w:t>
            </w:r>
          </w:p>
        </w:tc>
        <w:tc>
          <w:tcPr>
            <w:tcW w:w="2268" w:type="dxa"/>
          </w:tcPr>
          <w:p w:rsidR="003823E8" w:rsidRPr="00B75ECD" w:rsidRDefault="003823E8" w:rsidP="007C7FC0">
            <w:pPr>
              <w:jc w:val="center"/>
              <w:rPr>
                <w:bCs/>
                <w:szCs w:val="28"/>
                <w:lang w:eastAsia="ro-RO"/>
              </w:rPr>
            </w:pPr>
          </w:p>
        </w:tc>
      </w:tr>
      <w:tr w:rsidR="003823E8" w:rsidRPr="00B75ECD" w:rsidTr="00CC5E18">
        <w:trPr>
          <w:trHeight w:val="1414"/>
          <w:jc w:val="center"/>
        </w:trPr>
        <w:tc>
          <w:tcPr>
            <w:tcW w:w="704" w:type="dxa"/>
          </w:tcPr>
          <w:p w:rsidR="003823E8" w:rsidRPr="00B75ECD" w:rsidRDefault="003823E8" w:rsidP="007C7FC0">
            <w:pPr>
              <w:jc w:val="center"/>
              <w:rPr>
                <w:bCs/>
                <w:szCs w:val="28"/>
                <w:lang w:eastAsia="ro-RO"/>
              </w:rPr>
            </w:pPr>
            <w:r>
              <w:rPr>
                <w:bCs/>
                <w:szCs w:val="28"/>
                <w:lang w:eastAsia="ro-RO"/>
              </w:rPr>
              <w:lastRenderedPageBreak/>
              <w:t>6.</w:t>
            </w:r>
          </w:p>
        </w:tc>
        <w:tc>
          <w:tcPr>
            <w:tcW w:w="4376" w:type="dxa"/>
          </w:tcPr>
          <w:p w:rsidR="003823E8" w:rsidRPr="00B60595" w:rsidRDefault="003823E8" w:rsidP="001317F8">
            <w:pPr>
              <w:shd w:val="clear" w:color="auto" w:fill="FFFFFF"/>
              <w:jc w:val="both"/>
              <w:rPr>
                <w:color w:val="000000" w:themeColor="text1"/>
                <w:szCs w:val="28"/>
                <w:lang w:val="en-US"/>
              </w:rPr>
            </w:pPr>
            <w:r w:rsidRPr="00B60595">
              <w:rPr>
                <w:b/>
                <w:bCs/>
                <w:color w:val="000000" w:themeColor="text1"/>
                <w:szCs w:val="28"/>
                <w:lang w:val="en-US"/>
              </w:rPr>
              <w:t>Art. 3</w:t>
            </w:r>
          </w:p>
          <w:p w:rsidR="003823E8" w:rsidRPr="001317F8" w:rsidRDefault="003823E8" w:rsidP="003823E8">
            <w:pPr>
              <w:shd w:val="clear" w:color="auto" w:fill="FFFFFF"/>
              <w:jc w:val="both"/>
              <w:rPr>
                <w:b/>
                <w:bCs/>
                <w:color w:val="000000" w:themeColor="text1"/>
                <w:szCs w:val="28"/>
                <w:lang w:val="en-US"/>
              </w:rPr>
            </w:pPr>
            <w:bookmarkStart w:id="10" w:name="do|ar3|pa1"/>
            <w:bookmarkEnd w:id="10"/>
            <w:r w:rsidRPr="001317F8">
              <w:rPr>
                <w:color w:val="000000"/>
                <w:szCs w:val="28"/>
                <w:lang w:val="en-US"/>
              </w:rPr>
              <w:t>Ajutorul de stat prevăzut la art. 1 alin. (2) se acordă crescătorilor care deţin animale din specia suine, respectiv întreprinderilor individuale şi familiale, persoanelor fizice autorizate, după caz, precum şi persoanelor juridice care desfăşoară activitate de îngrăşare şi/sau reproducţie a suinelor, denumite în continuare </w:t>
            </w:r>
            <w:r w:rsidRPr="001317F8">
              <w:rPr>
                <w:i/>
                <w:iCs/>
                <w:color w:val="000000"/>
                <w:szCs w:val="28"/>
                <w:lang w:val="en-US"/>
              </w:rPr>
              <w:t>beneficiari</w:t>
            </w:r>
            <w:r w:rsidRPr="001317F8">
              <w:rPr>
                <w:color w:val="000000"/>
                <w:szCs w:val="28"/>
                <w:lang w:val="en-US"/>
              </w:rPr>
              <w:t>.</w:t>
            </w:r>
          </w:p>
        </w:tc>
        <w:tc>
          <w:tcPr>
            <w:tcW w:w="4678" w:type="dxa"/>
          </w:tcPr>
          <w:p w:rsidR="003823E8" w:rsidRPr="00B75ECD" w:rsidRDefault="003823E8" w:rsidP="007C7FC0">
            <w:pPr>
              <w:jc w:val="both"/>
              <w:rPr>
                <w:b/>
                <w:bCs/>
                <w:szCs w:val="28"/>
              </w:rPr>
            </w:pPr>
          </w:p>
        </w:tc>
        <w:tc>
          <w:tcPr>
            <w:tcW w:w="3987" w:type="dxa"/>
          </w:tcPr>
          <w:p w:rsidR="003823E8" w:rsidRPr="00B75ECD" w:rsidRDefault="003823E8" w:rsidP="00850CE7">
            <w:pPr>
              <w:autoSpaceDE w:val="0"/>
              <w:autoSpaceDN w:val="0"/>
              <w:adjustRightInd w:val="0"/>
              <w:jc w:val="both"/>
              <w:rPr>
                <w:b/>
                <w:bCs/>
                <w:szCs w:val="28"/>
                <w:lang w:eastAsia="ro-RO"/>
              </w:rPr>
            </w:pPr>
            <w:r>
              <w:rPr>
                <w:bCs/>
                <w:szCs w:val="28"/>
                <w:lang w:eastAsia="ro-RO"/>
              </w:rPr>
              <w:t>Nemodificat</w:t>
            </w:r>
          </w:p>
        </w:tc>
        <w:tc>
          <w:tcPr>
            <w:tcW w:w="2268" w:type="dxa"/>
          </w:tcPr>
          <w:p w:rsidR="003823E8" w:rsidRPr="00B75ECD" w:rsidRDefault="003823E8" w:rsidP="007C7FC0">
            <w:pPr>
              <w:jc w:val="center"/>
              <w:rPr>
                <w:bCs/>
                <w:szCs w:val="28"/>
                <w:lang w:eastAsia="ro-RO"/>
              </w:rPr>
            </w:pPr>
          </w:p>
        </w:tc>
      </w:tr>
      <w:tr w:rsidR="003823E8" w:rsidRPr="00B75ECD" w:rsidTr="00B75ECD">
        <w:trPr>
          <w:trHeight w:val="986"/>
          <w:jc w:val="center"/>
        </w:trPr>
        <w:tc>
          <w:tcPr>
            <w:tcW w:w="704" w:type="dxa"/>
          </w:tcPr>
          <w:p w:rsidR="003823E8" w:rsidRPr="00B75ECD" w:rsidRDefault="003823E8" w:rsidP="007C7FC0">
            <w:pPr>
              <w:jc w:val="center"/>
              <w:rPr>
                <w:bCs/>
                <w:szCs w:val="28"/>
                <w:lang w:eastAsia="ro-RO"/>
              </w:rPr>
            </w:pPr>
            <w:r>
              <w:rPr>
                <w:bCs/>
                <w:szCs w:val="28"/>
                <w:lang w:eastAsia="ro-RO"/>
              </w:rPr>
              <w:t>7.</w:t>
            </w:r>
          </w:p>
        </w:tc>
        <w:tc>
          <w:tcPr>
            <w:tcW w:w="4376" w:type="dxa"/>
          </w:tcPr>
          <w:p w:rsidR="003823E8" w:rsidRPr="00B60595" w:rsidRDefault="003823E8" w:rsidP="001317F8">
            <w:pPr>
              <w:shd w:val="clear" w:color="auto" w:fill="FFFFFF"/>
              <w:jc w:val="both"/>
              <w:rPr>
                <w:color w:val="000000" w:themeColor="text1"/>
                <w:szCs w:val="28"/>
                <w:lang w:val="en-US"/>
              </w:rPr>
            </w:pPr>
            <w:r w:rsidRPr="00B60595">
              <w:rPr>
                <w:b/>
                <w:bCs/>
                <w:color w:val="000000" w:themeColor="text1"/>
                <w:szCs w:val="28"/>
                <w:lang w:val="en-US"/>
              </w:rPr>
              <w:t>Art. 4</w:t>
            </w:r>
          </w:p>
          <w:p w:rsidR="003823E8" w:rsidRPr="001317F8" w:rsidRDefault="003823E8" w:rsidP="001317F8">
            <w:pPr>
              <w:shd w:val="clear" w:color="auto" w:fill="FFFFFF"/>
              <w:jc w:val="both"/>
              <w:rPr>
                <w:color w:val="000000"/>
                <w:szCs w:val="28"/>
                <w:lang w:val="en-US"/>
              </w:rPr>
            </w:pPr>
            <w:bookmarkStart w:id="11" w:name="do|ar4|pa1"/>
            <w:bookmarkEnd w:id="11"/>
            <w:r w:rsidRPr="001317F8">
              <w:rPr>
                <w:color w:val="000000"/>
                <w:szCs w:val="28"/>
                <w:lang w:val="en-US"/>
              </w:rPr>
              <w:t>Pentru a fi eligibili la acordarea ajutorului de stat prevăzut la art. 1 alin. (1) beneficiarii trebuie să îndeplinească cumulativ următoarele criterii de eligibilitate:</w:t>
            </w:r>
          </w:p>
          <w:p w:rsidR="003823E8" w:rsidRPr="001317F8" w:rsidRDefault="003823E8" w:rsidP="001317F8">
            <w:pPr>
              <w:shd w:val="clear" w:color="auto" w:fill="FFFFFF"/>
              <w:jc w:val="both"/>
              <w:rPr>
                <w:color w:val="000000"/>
                <w:szCs w:val="28"/>
                <w:lang w:val="en-US"/>
              </w:rPr>
            </w:pPr>
            <w:bookmarkStart w:id="12" w:name="do|ar4|lia"/>
            <w:bookmarkEnd w:id="12"/>
            <w:proofErr w:type="gramStart"/>
            <w:r w:rsidRPr="001317F8">
              <w:rPr>
                <w:b/>
                <w:bCs/>
                <w:color w:val="8F0000"/>
                <w:szCs w:val="28"/>
                <w:lang w:val="en-US"/>
              </w:rPr>
              <w:t>a)</w:t>
            </w:r>
            <w:r w:rsidRPr="001317F8">
              <w:rPr>
                <w:color w:val="000000"/>
                <w:szCs w:val="28"/>
                <w:lang w:val="en-US"/>
              </w:rPr>
              <w:t>să</w:t>
            </w:r>
            <w:proofErr w:type="gramEnd"/>
            <w:r w:rsidRPr="001317F8">
              <w:rPr>
                <w:color w:val="000000"/>
                <w:szCs w:val="28"/>
                <w:lang w:val="en-US"/>
              </w:rPr>
              <w:t xml:space="preserve"> deţină exploataţie cu cod ANSVSA înregistrată/autorizată sanitar-veterinar;</w:t>
            </w:r>
          </w:p>
          <w:p w:rsidR="003823E8" w:rsidRPr="001317F8" w:rsidRDefault="003823E8" w:rsidP="001317F8">
            <w:pPr>
              <w:shd w:val="clear" w:color="auto" w:fill="FFFFFF"/>
              <w:jc w:val="both"/>
              <w:rPr>
                <w:color w:val="000000"/>
                <w:szCs w:val="28"/>
                <w:lang w:val="en-US"/>
              </w:rPr>
            </w:pPr>
            <w:bookmarkStart w:id="13" w:name="do|ar4|lib"/>
            <w:bookmarkEnd w:id="13"/>
            <w:proofErr w:type="gramStart"/>
            <w:r w:rsidRPr="001317F8">
              <w:rPr>
                <w:b/>
                <w:bCs/>
                <w:color w:val="8F0000"/>
                <w:szCs w:val="28"/>
                <w:lang w:val="en-US"/>
              </w:rPr>
              <w:t>b)</w:t>
            </w:r>
            <w:r w:rsidRPr="001317F8">
              <w:rPr>
                <w:color w:val="000000"/>
                <w:szCs w:val="28"/>
                <w:lang w:val="en-US"/>
              </w:rPr>
              <w:t>să</w:t>
            </w:r>
            <w:proofErr w:type="gramEnd"/>
            <w:r w:rsidRPr="001317F8">
              <w:rPr>
                <w:color w:val="000000"/>
                <w:szCs w:val="28"/>
                <w:lang w:val="en-US"/>
              </w:rPr>
              <w:t xml:space="preserve"> desfăşoare activitate de îngrăşare şi/sau reproducţie a </w:t>
            </w:r>
            <w:r w:rsidRPr="001317F8">
              <w:rPr>
                <w:color w:val="000000"/>
                <w:szCs w:val="28"/>
                <w:lang w:val="en-US"/>
              </w:rPr>
              <w:lastRenderedPageBreak/>
              <w:t>suinelor în semestrul I al anului 2020, cu excepţia celor care deţin exploataţii aflate în imposibilitate de populare din cauza măsurilor de restricţie sanitare veterinare generate de evoluţia pestei porcine africane;</w:t>
            </w:r>
          </w:p>
          <w:p w:rsidR="003823E8" w:rsidRPr="001317F8" w:rsidRDefault="003823E8" w:rsidP="001317F8">
            <w:pPr>
              <w:shd w:val="clear" w:color="auto" w:fill="FFFFFF"/>
              <w:jc w:val="both"/>
              <w:rPr>
                <w:color w:val="000000"/>
                <w:szCs w:val="28"/>
                <w:lang w:val="en-US"/>
              </w:rPr>
            </w:pPr>
            <w:bookmarkStart w:id="14" w:name="do|ar4|lic"/>
            <w:bookmarkEnd w:id="14"/>
            <w:r w:rsidRPr="001317F8">
              <w:rPr>
                <w:b/>
                <w:bCs/>
                <w:color w:val="8F0000"/>
                <w:szCs w:val="28"/>
                <w:lang w:val="en-US"/>
              </w:rPr>
              <w:t>c)</w:t>
            </w:r>
            <w:r w:rsidRPr="001317F8">
              <w:rPr>
                <w:color w:val="000000"/>
                <w:szCs w:val="28"/>
                <w:lang w:val="en-US"/>
              </w:rPr>
              <w:t>să nu fi solicitat alte tipuri de ajutor de stat pentru aceleaşi costuri eligibile în baza Comunicării CE - Cadrul temporar pentru măsuri de ajutor de stat de sprijinire a economiei în contextul actualei epidemii de COVID-19 (2020/C91I/01);</w:t>
            </w:r>
          </w:p>
          <w:p w:rsidR="003823E8" w:rsidRPr="00B75ECD" w:rsidRDefault="003823E8" w:rsidP="001317F8">
            <w:pPr>
              <w:shd w:val="clear" w:color="auto" w:fill="FFFFFF"/>
              <w:jc w:val="both"/>
              <w:rPr>
                <w:rStyle w:val="ca"/>
                <w:b/>
                <w:bCs/>
                <w:color w:val="005F00"/>
                <w:szCs w:val="28"/>
                <w:shd w:val="clear" w:color="auto" w:fill="FFFFFF"/>
              </w:rPr>
            </w:pPr>
            <w:bookmarkStart w:id="15" w:name="do|ar4|lid"/>
            <w:bookmarkEnd w:id="15"/>
            <w:r w:rsidRPr="001317F8">
              <w:rPr>
                <w:b/>
                <w:bCs/>
                <w:color w:val="8F0000"/>
                <w:szCs w:val="28"/>
                <w:lang w:val="en-US"/>
              </w:rPr>
              <w:t>d)</w:t>
            </w:r>
            <w:r w:rsidRPr="001317F8">
              <w:rPr>
                <w:color w:val="000000"/>
                <w:szCs w:val="28"/>
                <w:lang w:val="en-US"/>
              </w:rPr>
              <w:t>să nu se afle în reorganizare, faliment sau lichidare în evidenţele Oficiului Naţional al Registrului Comerţului la data de 31 decembrie 2019.</w:t>
            </w:r>
          </w:p>
        </w:tc>
        <w:tc>
          <w:tcPr>
            <w:tcW w:w="4678" w:type="dxa"/>
          </w:tcPr>
          <w:p w:rsidR="003823E8" w:rsidRPr="00B75ECD" w:rsidRDefault="003823E8" w:rsidP="007C7FC0">
            <w:pPr>
              <w:jc w:val="both"/>
              <w:rPr>
                <w:b/>
                <w:bCs/>
                <w:szCs w:val="28"/>
              </w:rPr>
            </w:pPr>
          </w:p>
        </w:tc>
        <w:tc>
          <w:tcPr>
            <w:tcW w:w="3987" w:type="dxa"/>
          </w:tcPr>
          <w:p w:rsidR="003823E8" w:rsidRPr="00B75ECD" w:rsidRDefault="003823E8" w:rsidP="00850CE7">
            <w:pPr>
              <w:autoSpaceDE w:val="0"/>
              <w:autoSpaceDN w:val="0"/>
              <w:adjustRightInd w:val="0"/>
              <w:jc w:val="both"/>
              <w:rPr>
                <w:b/>
                <w:bCs/>
                <w:szCs w:val="28"/>
                <w:lang w:eastAsia="ro-RO"/>
              </w:rPr>
            </w:pPr>
            <w:r>
              <w:rPr>
                <w:bCs/>
                <w:szCs w:val="28"/>
                <w:lang w:eastAsia="ro-RO"/>
              </w:rPr>
              <w:t>Nemodificat</w:t>
            </w:r>
          </w:p>
        </w:tc>
        <w:tc>
          <w:tcPr>
            <w:tcW w:w="2268" w:type="dxa"/>
          </w:tcPr>
          <w:p w:rsidR="003823E8" w:rsidRPr="00B75ECD" w:rsidRDefault="003823E8" w:rsidP="007C7FC0">
            <w:pPr>
              <w:jc w:val="center"/>
              <w:rPr>
                <w:bCs/>
                <w:szCs w:val="28"/>
                <w:lang w:eastAsia="ro-RO"/>
              </w:rPr>
            </w:pPr>
          </w:p>
        </w:tc>
      </w:tr>
      <w:tr w:rsidR="003823E8" w:rsidRPr="00B75ECD" w:rsidTr="00946DE7">
        <w:trPr>
          <w:trHeight w:val="557"/>
          <w:jc w:val="center"/>
        </w:trPr>
        <w:tc>
          <w:tcPr>
            <w:tcW w:w="704" w:type="dxa"/>
          </w:tcPr>
          <w:p w:rsidR="003823E8" w:rsidRPr="00B75ECD" w:rsidRDefault="003823E8" w:rsidP="007C7FC0">
            <w:pPr>
              <w:jc w:val="center"/>
              <w:rPr>
                <w:bCs/>
                <w:szCs w:val="28"/>
                <w:lang w:eastAsia="ro-RO"/>
              </w:rPr>
            </w:pPr>
            <w:r>
              <w:rPr>
                <w:bCs/>
                <w:szCs w:val="28"/>
                <w:lang w:eastAsia="ro-RO"/>
              </w:rPr>
              <w:lastRenderedPageBreak/>
              <w:t>8.</w:t>
            </w:r>
          </w:p>
        </w:tc>
        <w:tc>
          <w:tcPr>
            <w:tcW w:w="4376" w:type="dxa"/>
          </w:tcPr>
          <w:p w:rsidR="003823E8" w:rsidRPr="00B60595" w:rsidRDefault="003823E8" w:rsidP="002A42D3">
            <w:pPr>
              <w:shd w:val="clear" w:color="auto" w:fill="FFFFFF"/>
              <w:jc w:val="both"/>
              <w:rPr>
                <w:color w:val="000000" w:themeColor="text1"/>
                <w:szCs w:val="28"/>
                <w:lang w:val="en-US"/>
              </w:rPr>
            </w:pPr>
            <w:r w:rsidRPr="00B60595">
              <w:rPr>
                <w:b/>
                <w:bCs/>
                <w:color w:val="000000" w:themeColor="text1"/>
                <w:szCs w:val="28"/>
                <w:lang w:val="en-US"/>
              </w:rPr>
              <w:t>Art. 5</w:t>
            </w:r>
          </w:p>
          <w:p w:rsidR="003823E8" w:rsidRPr="002A42D3" w:rsidRDefault="003823E8" w:rsidP="002A42D3">
            <w:pPr>
              <w:shd w:val="clear" w:color="auto" w:fill="FFFFFF"/>
              <w:jc w:val="both"/>
              <w:rPr>
                <w:color w:val="000000"/>
                <w:szCs w:val="28"/>
                <w:lang w:val="en-US"/>
              </w:rPr>
            </w:pPr>
            <w:bookmarkStart w:id="16" w:name="do|ar5|al1"/>
            <w:bookmarkEnd w:id="16"/>
            <w:r w:rsidRPr="002A42D3">
              <w:rPr>
                <w:b/>
                <w:bCs/>
                <w:color w:val="008F00"/>
                <w:szCs w:val="28"/>
                <w:lang w:val="en-US"/>
              </w:rPr>
              <w:t>(</w:t>
            </w:r>
            <w:proofErr w:type="gramStart"/>
            <w:r w:rsidRPr="002A42D3">
              <w:rPr>
                <w:b/>
                <w:bCs/>
                <w:color w:val="008F00"/>
                <w:szCs w:val="28"/>
                <w:lang w:val="en-US"/>
              </w:rPr>
              <w:t>1)</w:t>
            </w:r>
            <w:r w:rsidRPr="002A42D3">
              <w:rPr>
                <w:color w:val="000000"/>
                <w:szCs w:val="28"/>
                <w:lang w:val="en-US"/>
              </w:rPr>
              <w:t>Ajutorul</w:t>
            </w:r>
            <w:proofErr w:type="gramEnd"/>
            <w:r w:rsidRPr="002A42D3">
              <w:rPr>
                <w:color w:val="000000"/>
                <w:szCs w:val="28"/>
                <w:lang w:val="en-US"/>
              </w:rPr>
              <w:t xml:space="preserve"> de stat prevăzut la art. 1 alin. (1) se acordă pe capacitatea de producţie deţinută de beneficiar, echivalent UVM, în funcţie de categoriile de suine, respectiv suine la îngrăşat şi animale de reproducţie.</w:t>
            </w:r>
          </w:p>
          <w:p w:rsidR="003823E8" w:rsidRPr="002A42D3" w:rsidRDefault="003823E8" w:rsidP="002A42D3">
            <w:pPr>
              <w:shd w:val="clear" w:color="auto" w:fill="FFFFFF"/>
              <w:jc w:val="both"/>
              <w:rPr>
                <w:color w:val="000000"/>
                <w:szCs w:val="28"/>
                <w:lang w:val="en-US"/>
              </w:rPr>
            </w:pPr>
            <w:bookmarkStart w:id="17" w:name="do|ar5|al2"/>
            <w:bookmarkEnd w:id="17"/>
            <w:r w:rsidRPr="002A42D3">
              <w:rPr>
                <w:b/>
                <w:bCs/>
                <w:color w:val="008F00"/>
                <w:szCs w:val="28"/>
                <w:lang w:val="en-US"/>
              </w:rPr>
              <w:t>(</w:t>
            </w:r>
            <w:proofErr w:type="gramStart"/>
            <w:r w:rsidRPr="002A42D3">
              <w:rPr>
                <w:b/>
                <w:bCs/>
                <w:color w:val="008F00"/>
                <w:szCs w:val="28"/>
                <w:lang w:val="en-US"/>
              </w:rPr>
              <w:t>2)</w:t>
            </w:r>
            <w:r w:rsidRPr="002A42D3">
              <w:rPr>
                <w:color w:val="000000"/>
                <w:szCs w:val="28"/>
                <w:lang w:val="en-US"/>
              </w:rPr>
              <w:t>Valoarea</w:t>
            </w:r>
            <w:proofErr w:type="gramEnd"/>
            <w:r w:rsidRPr="002A42D3">
              <w:rPr>
                <w:color w:val="000000"/>
                <w:szCs w:val="28"/>
                <w:lang w:val="en-US"/>
              </w:rPr>
              <w:t xml:space="preserve"> totală ce poate fi acordată pentru fiecare întreprindere aşa cum este definită la art. 2 lit. b) care îşi desfăşoară activitatea în domeniul producţiei primare de </w:t>
            </w:r>
            <w:r w:rsidRPr="002A42D3">
              <w:rPr>
                <w:color w:val="000000"/>
                <w:szCs w:val="28"/>
                <w:lang w:val="en-US"/>
              </w:rPr>
              <w:lastRenderedPageBreak/>
              <w:t>produse agricole nu depăşeşte echivalentul în lei a 100.000 euro.</w:t>
            </w:r>
          </w:p>
          <w:p w:rsidR="003823E8" w:rsidRPr="002A42D3" w:rsidRDefault="003823E8" w:rsidP="002A42D3">
            <w:pPr>
              <w:shd w:val="clear" w:color="auto" w:fill="FFFFFF"/>
              <w:jc w:val="both"/>
              <w:rPr>
                <w:color w:val="000000"/>
                <w:szCs w:val="28"/>
                <w:lang w:val="en-US"/>
              </w:rPr>
            </w:pPr>
            <w:bookmarkStart w:id="18" w:name="do|ar5|al3"/>
            <w:bookmarkEnd w:id="18"/>
            <w:r w:rsidRPr="002A42D3">
              <w:rPr>
                <w:b/>
                <w:bCs/>
                <w:color w:val="008F00"/>
                <w:szCs w:val="28"/>
                <w:lang w:val="en-US"/>
              </w:rPr>
              <w:t>(</w:t>
            </w:r>
            <w:proofErr w:type="gramStart"/>
            <w:r w:rsidRPr="002A42D3">
              <w:rPr>
                <w:b/>
                <w:bCs/>
                <w:color w:val="008F00"/>
                <w:szCs w:val="28"/>
                <w:lang w:val="en-US"/>
              </w:rPr>
              <w:t>3)</w:t>
            </w:r>
            <w:r w:rsidRPr="002A42D3">
              <w:rPr>
                <w:color w:val="000000"/>
                <w:szCs w:val="28"/>
                <w:lang w:val="en-US"/>
              </w:rPr>
              <w:t>Cuantumul</w:t>
            </w:r>
            <w:proofErr w:type="gramEnd"/>
            <w:r w:rsidRPr="002A42D3">
              <w:rPr>
                <w:color w:val="000000"/>
                <w:szCs w:val="28"/>
                <w:lang w:val="en-US"/>
              </w:rPr>
              <w:t xml:space="preserve"> ajutorului de stat este de 100 euro/UVM, echivalent în lei, ratele de conversie fiind 0,3 UVM pentru porc gras, 0,5 UVM pentru animale de reproducţie (scroafe şi scrofiţe).</w:t>
            </w:r>
          </w:p>
          <w:p w:rsidR="003823E8" w:rsidRPr="002A42D3" w:rsidRDefault="003823E8" w:rsidP="002A42D3">
            <w:pPr>
              <w:shd w:val="clear" w:color="auto" w:fill="FFFFFF"/>
              <w:jc w:val="both"/>
              <w:rPr>
                <w:color w:val="000000"/>
                <w:szCs w:val="28"/>
                <w:lang w:val="en-US"/>
              </w:rPr>
            </w:pPr>
            <w:bookmarkStart w:id="19" w:name="do|ar5|al4"/>
            <w:bookmarkEnd w:id="19"/>
            <w:r w:rsidRPr="002A42D3">
              <w:rPr>
                <w:b/>
                <w:bCs/>
                <w:color w:val="008F00"/>
                <w:szCs w:val="28"/>
                <w:lang w:val="en-US"/>
              </w:rPr>
              <w:t>(</w:t>
            </w:r>
            <w:proofErr w:type="gramStart"/>
            <w:r w:rsidRPr="002A42D3">
              <w:rPr>
                <w:b/>
                <w:bCs/>
                <w:color w:val="008F00"/>
                <w:szCs w:val="28"/>
                <w:lang w:val="en-US"/>
              </w:rPr>
              <w:t>4)</w:t>
            </w:r>
            <w:r w:rsidRPr="002A42D3">
              <w:rPr>
                <w:color w:val="000000"/>
                <w:szCs w:val="28"/>
                <w:lang w:val="en-US"/>
              </w:rPr>
              <w:t>Valoarea</w:t>
            </w:r>
            <w:proofErr w:type="gramEnd"/>
            <w:r w:rsidRPr="002A42D3">
              <w:rPr>
                <w:color w:val="000000"/>
                <w:szCs w:val="28"/>
                <w:lang w:val="en-US"/>
              </w:rPr>
              <w:t xml:space="preserve"> totală maximă a schemei de ajutor de stat este de 119.560 mii lei şi se asigură de la bugetul de stat, în limita prevederilor bugetare aprobate Ministerului Agriculturii şi Dezvoltării Rurale pentru anul 2020.</w:t>
            </w:r>
          </w:p>
          <w:p w:rsidR="003823E8" w:rsidRPr="002A42D3" w:rsidRDefault="003823E8" w:rsidP="002A42D3">
            <w:pPr>
              <w:shd w:val="clear" w:color="auto" w:fill="FFFFFF"/>
              <w:jc w:val="both"/>
              <w:rPr>
                <w:color w:val="000000"/>
                <w:szCs w:val="28"/>
                <w:lang w:val="en-US"/>
              </w:rPr>
            </w:pPr>
            <w:bookmarkStart w:id="20" w:name="do|ar5|al5"/>
            <w:bookmarkEnd w:id="20"/>
            <w:r w:rsidRPr="002A42D3">
              <w:rPr>
                <w:b/>
                <w:bCs/>
                <w:color w:val="008F00"/>
                <w:szCs w:val="28"/>
                <w:lang w:val="en-US"/>
              </w:rPr>
              <w:t>(</w:t>
            </w:r>
            <w:proofErr w:type="gramStart"/>
            <w:r w:rsidRPr="002A42D3">
              <w:rPr>
                <w:b/>
                <w:bCs/>
                <w:color w:val="008F00"/>
                <w:szCs w:val="28"/>
                <w:lang w:val="en-US"/>
              </w:rPr>
              <w:t>5)</w:t>
            </w:r>
            <w:r w:rsidRPr="002A42D3">
              <w:rPr>
                <w:color w:val="000000"/>
                <w:szCs w:val="28"/>
                <w:lang w:val="en-US"/>
              </w:rPr>
              <w:t>Cursul</w:t>
            </w:r>
            <w:proofErr w:type="gramEnd"/>
            <w:r w:rsidRPr="002A42D3">
              <w:rPr>
                <w:color w:val="000000"/>
                <w:szCs w:val="28"/>
                <w:lang w:val="en-US"/>
              </w:rPr>
              <w:t xml:space="preserve"> de schimb euro/leu pentru calcularea valorii totale maxime/cuantumului este cel al Băncii Naţionale a României valabil la data intrării în vigoare a prezentei ordonanţe de urgenţă.</w:t>
            </w:r>
          </w:p>
          <w:p w:rsidR="003823E8" w:rsidRPr="00B75ECD" w:rsidRDefault="003823E8" w:rsidP="002A42D3">
            <w:pPr>
              <w:shd w:val="clear" w:color="auto" w:fill="FFFFFF"/>
              <w:jc w:val="both"/>
              <w:rPr>
                <w:b/>
                <w:bCs/>
                <w:color w:val="0000AF"/>
                <w:szCs w:val="28"/>
                <w:lang w:val="en-US"/>
              </w:rPr>
            </w:pPr>
            <w:bookmarkStart w:id="21" w:name="do|ar5|al6"/>
            <w:bookmarkEnd w:id="21"/>
            <w:r w:rsidRPr="002A42D3">
              <w:rPr>
                <w:b/>
                <w:bCs/>
                <w:color w:val="008F00"/>
                <w:szCs w:val="28"/>
                <w:lang w:val="en-US"/>
              </w:rPr>
              <w:t>(</w:t>
            </w:r>
            <w:proofErr w:type="gramStart"/>
            <w:r w:rsidRPr="002A42D3">
              <w:rPr>
                <w:b/>
                <w:bCs/>
                <w:color w:val="008F00"/>
                <w:szCs w:val="28"/>
                <w:lang w:val="en-US"/>
              </w:rPr>
              <w:t>6)</w:t>
            </w:r>
            <w:r w:rsidRPr="002A42D3">
              <w:rPr>
                <w:color w:val="000000"/>
                <w:szCs w:val="28"/>
                <w:lang w:val="en-US"/>
              </w:rPr>
              <w:t>Ajutorul</w:t>
            </w:r>
            <w:proofErr w:type="gramEnd"/>
            <w:r w:rsidRPr="002A42D3">
              <w:rPr>
                <w:color w:val="000000"/>
                <w:szCs w:val="28"/>
                <w:lang w:val="en-US"/>
              </w:rPr>
              <w:t xml:space="preserve"> de stat prevăzut la alin. (1) poate fi cumulat cu alte forme de sprijin acordate în conformitate cu Comunicarea CE - Cadrul temporar pentru măsuri de ajutor de stat de sprijinire a economiei în contextul actualei epidemii de COVID-19 (2020/C91I/01), fără a depăşi echivalentul în lei a 100.000 euro pentru acelaşi beneficiar.</w:t>
            </w:r>
          </w:p>
        </w:tc>
        <w:tc>
          <w:tcPr>
            <w:tcW w:w="4678" w:type="dxa"/>
          </w:tcPr>
          <w:p w:rsidR="003823E8" w:rsidRPr="00B75ECD" w:rsidRDefault="003823E8" w:rsidP="007C7FC0">
            <w:pPr>
              <w:jc w:val="both"/>
              <w:rPr>
                <w:b/>
                <w:bCs/>
                <w:szCs w:val="28"/>
              </w:rPr>
            </w:pPr>
          </w:p>
        </w:tc>
        <w:tc>
          <w:tcPr>
            <w:tcW w:w="3987" w:type="dxa"/>
          </w:tcPr>
          <w:p w:rsidR="003823E8" w:rsidRDefault="003823E8" w:rsidP="00850CE7">
            <w:pPr>
              <w:autoSpaceDE w:val="0"/>
              <w:autoSpaceDN w:val="0"/>
              <w:adjustRightInd w:val="0"/>
              <w:jc w:val="both"/>
              <w:rPr>
                <w:bCs/>
                <w:szCs w:val="28"/>
                <w:lang w:eastAsia="ro-RO"/>
              </w:rPr>
            </w:pPr>
            <w:r>
              <w:rPr>
                <w:bCs/>
                <w:szCs w:val="28"/>
                <w:lang w:eastAsia="ro-RO"/>
              </w:rPr>
              <w:t>Nemodificat</w:t>
            </w:r>
          </w:p>
          <w:p w:rsidR="003823E8" w:rsidRPr="00B75ECD" w:rsidRDefault="003823E8" w:rsidP="00850CE7">
            <w:pPr>
              <w:autoSpaceDE w:val="0"/>
              <w:autoSpaceDN w:val="0"/>
              <w:adjustRightInd w:val="0"/>
              <w:jc w:val="both"/>
              <w:rPr>
                <w:b/>
                <w:bCs/>
                <w:szCs w:val="28"/>
                <w:lang w:eastAsia="ro-RO"/>
              </w:rPr>
            </w:pPr>
            <w:r>
              <w:rPr>
                <w:bCs/>
                <w:szCs w:val="28"/>
                <w:lang w:eastAsia="ro-RO"/>
              </w:rPr>
              <w:t xml:space="preserve"> </w:t>
            </w:r>
          </w:p>
        </w:tc>
        <w:tc>
          <w:tcPr>
            <w:tcW w:w="2268" w:type="dxa"/>
          </w:tcPr>
          <w:p w:rsidR="003823E8" w:rsidRPr="00B75ECD" w:rsidRDefault="003823E8" w:rsidP="007C7FC0">
            <w:pPr>
              <w:jc w:val="center"/>
              <w:rPr>
                <w:bCs/>
                <w:szCs w:val="28"/>
                <w:lang w:eastAsia="ro-RO"/>
              </w:rPr>
            </w:pPr>
          </w:p>
        </w:tc>
      </w:tr>
      <w:tr w:rsidR="003823E8" w:rsidRPr="00B75ECD" w:rsidTr="00CC5E18">
        <w:trPr>
          <w:trHeight w:val="1414"/>
          <w:jc w:val="center"/>
        </w:trPr>
        <w:tc>
          <w:tcPr>
            <w:tcW w:w="704" w:type="dxa"/>
          </w:tcPr>
          <w:p w:rsidR="003823E8" w:rsidRPr="00B75ECD" w:rsidRDefault="003823E8" w:rsidP="007C7FC0">
            <w:pPr>
              <w:jc w:val="center"/>
              <w:rPr>
                <w:bCs/>
                <w:szCs w:val="28"/>
                <w:lang w:eastAsia="ro-RO"/>
              </w:rPr>
            </w:pPr>
            <w:r>
              <w:rPr>
                <w:bCs/>
                <w:szCs w:val="28"/>
                <w:lang w:eastAsia="ro-RO"/>
              </w:rPr>
              <w:lastRenderedPageBreak/>
              <w:t>9.</w:t>
            </w:r>
          </w:p>
        </w:tc>
        <w:tc>
          <w:tcPr>
            <w:tcW w:w="4376" w:type="dxa"/>
          </w:tcPr>
          <w:p w:rsidR="003823E8" w:rsidRPr="00B60595" w:rsidRDefault="003823E8" w:rsidP="0059063D">
            <w:pPr>
              <w:shd w:val="clear" w:color="auto" w:fill="FFFFFF"/>
              <w:jc w:val="both"/>
              <w:rPr>
                <w:color w:val="000000" w:themeColor="text1"/>
                <w:szCs w:val="28"/>
                <w:lang w:val="en-US"/>
              </w:rPr>
            </w:pPr>
            <w:r w:rsidRPr="00B60595">
              <w:rPr>
                <w:b/>
                <w:bCs/>
                <w:color w:val="000000" w:themeColor="text1"/>
                <w:szCs w:val="28"/>
                <w:lang w:val="en-US"/>
              </w:rPr>
              <w:t>Art. 6</w:t>
            </w:r>
          </w:p>
          <w:p w:rsidR="003823E8" w:rsidRPr="0059063D" w:rsidRDefault="003823E8" w:rsidP="0059063D">
            <w:pPr>
              <w:shd w:val="clear" w:color="auto" w:fill="FFFFFF"/>
              <w:jc w:val="both"/>
              <w:rPr>
                <w:color w:val="000000"/>
                <w:szCs w:val="28"/>
                <w:lang w:val="en-US"/>
              </w:rPr>
            </w:pPr>
            <w:bookmarkStart w:id="22" w:name="do|ar6|al1"/>
            <w:bookmarkEnd w:id="22"/>
            <w:r w:rsidRPr="0059063D">
              <w:rPr>
                <w:b/>
                <w:bCs/>
                <w:color w:val="008F00"/>
                <w:szCs w:val="28"/>
                <w:lang w:val="en-US"/>
              </w:rPr>
              <w:t>(</w:t>
            </w:r>
            <w:proofErr w:type="gramStart"/>
            <w:r w:rsidRPr="0059063D">
              <w:rPr>
                <w:b/>
                <w:bCs/>
                <w:color w:val="008F00"/>
                <w:szCs w:val="28"/>
                <w:lang w:val="en-US"/>
              </w:rPr>
              <w:t>1)</w:t>
            </w:r>
            <w:r w:rsidRPr="0059063D">
              <w:rPr>
                <w:color w:val="000000"/>
                <w:szCs w:val="28"/>
                <w:lang w:val="en-US"/>
              </w:rPr>
              <w:t>Beneficiarii</w:t>
            </w:r>
            <w:proofErr w:type="gramEnd"/>
            <w:r w:rsidRPr="0059063D">
              <w:rPr>
                <w:color w:val="000000"/>
                <w:szCs w:val="28"/>
                <w:lang w:val="en-US"/>
              </w:rPr>
              <w:t xml:space="preserve"> depun cererea de solicitare a ajutorului de stat la centrele judeţene ale Agenţiei de Plăţi şi Intervenţie pentru Agricultură, denumită în continuare APIA, respectiv al municipiului Bucureşti, pe raza cărora îşi au sediul social, sau la centrul judeţean al APIA, unde au depus cererea de solicitare pentru Măsura 14 - Bunăstarea animalelor - pachetul a) - Plăţi în favoarea bunăstării porcinelor din cadrul PNDR 2014-2020, al cărei model este prevăzut în anexa nr. 1, însoţită de următoarele documente:</w:t>
            </w:r>
          </w:p>
          <w:p w:rsidR="003823E8" w:rsidRPr="0059063D" w:rsidRDefault="003823E8" w:rsidP="0059063D">
            <w:pPr>
              <w:shd w:val="clear" w:color="auto" w:fill="FFFFFF"/>
              <w:jc w:val="both"/>
              <w:rPr>
                <w:color w:val="000000"/>
                <w:szCs w:val="28"/>
                <w:lang w:val="en-US"/>
              </w:rPr>
            </w:pPr>
            <w:bookmarkStart w:id="23" w:name="do|ar6|al1|lia"/>
            <w:bookmarkEnd w:id="23"/>
            <w:proofErr w:type="gramStart"/>
            <w:r w:rsidRPr="0059063D">
              <w:rPr>
                <w:b/>
                <w:bCs/>
                <w:color w:val="8F0000"/>
                <w:szCs w:val="28"/>
                <w:lang w:val="en-US"/>
              </w:rPr>
              <w:t>a)</w:t>
            </w:r>
            <w:r w:rsidRPr="0059063D">
              <w:rPr>
                <w:color w:val="000000"/>
                <w:szCs w:val="28"/>
                <w:lang w:val="en-US"/>
              </w:rPr>
              <w:t>copie</w:t>
            </w:r>
            <w:proofErr w:type="gramEnd"/>
            <w:r w:rsidRPr="0059063D">
              <w:rPr>
                <w:color w:val="000000"/>
                <w:szCs w:val="28"/>
                <w:lang w:val="en-US"/>
              </w:rPr>
              <w:t xml:space="preserve"> de pe certificatul de înregistrare la Oficiul Naţional al Registrului Comerţului al beneficiarului, împuternicire şi o copie a B.I./C.I. al/a reprezentantului legal/împuternicitului;</w:t>
            </w:r>
          </w:p>
          <w:p w:rsidR="003823E8" w:rsidRPr="0059063D" w:rsidRDefault="003823E8" w:rsidP="0059063D">
            <w:pPr>
              <w:shd w:val="clear" w:color="auto" w:fill="FFFFFF"/>
              <w:jc w:val="both"/>
              <w:rPr>
                <w:color w:val="000000"/>
                <w:szCs w:val="28"/>
                <w:lang w:val="en-US"/>
              </w:rPr>
            </w:pPr>
            <w:bookmarkStart w:id="24" w:name="do|ar6|al1|lib"/>
            <w:bookmarkEnd w:id="24"/>
            <w:proofErr w:type="gramStart"/>
            <w:r w:rsidRPr="0059063D">
              <w:rPr>
                <w:b/>
                <w:bCs/>
                <w:color w:val="8F0000"/>
                <w:szCs w:val="28"/>
                <w:lang w:val="en-US"/>
              </w:rPr>
              <w:t>b)</w:t>
            </w:r>
            <w:r w:rsidRPr="0059063D">
              <w:rPr>
                <w:color w:val="000000"/>
                <w:szCs w:val="28"/>
                <w:lang w:val="en-US"/>
              </w:rPr>
              <w:t>copie</w:t>
            </w:r>
            <w:proofErr w:type="gramEnd"/>
            <w:r w:rsidRPr="0059063D">
              <w:rPr>
                <w:color w:val="000000"/>
                <w:szCs w:val="28"/>
                <w:lang w:val="en-US"/>
              </w:rPr>
              <w:t xml:space="preserve"> de pe documentul de înregistrare sanitar-veterinară/autorizaţia sanitar-veterinară, după caz;</w:t>
            </w:r>
          </w:p>
          <w:p w:rsidR="003823E8" w:rsidRPr="0059063D" w:rsidRDefault="003823E8" w:rsidP="0059063D">
            <w:pPr>
              <w:shd w:val="clear" w:color="auto" w:fill="FFFFFF"/>
              <w:jc w:val="both"/>
              <w:rPr>
                <w:color w:val="000000"/>
                <w:szCs w:val="28"/>
                <w:lang w:val="en-US"/>
              </w:rPr>
            </w:pPr>
            <w:bookmarkStart w:id="25" w:name="do|ar6|al1|lic"/>
            <w:bookmarkEnd w:id="25"/>
            <w:r w:rsidRPr="0059063D">
              <w:rPr>
                <w:b/>
                <w:bCs/>
                <w:color w:val="8F0000"/>
                <w:szCs w:val="28"/>
                <w:lang w:val="en-US"/>
              </w:rPr>
              <w:t>c)</w:t>
            </w:r>
            <w:r w:rsidRPr="0059063D">
              <w:rPr>
                <w:color w:val="000000"/>
                <w:szCs w:val="28"/>
                <w:lang w:val="en-US"/>
              </w:rPr>
              <w:t xml:space="preserve">mişcarea animalelor pe o lună din semestrul I al anului 2020, din care să rezulte că a desfăşurat activitate de creştere a suinelor, însuşită de conducătorul unităţii sau documente </w:t>
            </w:r>
            <w:r w:rsidRPr="0059063D">
              <w:rPr>
                <w:color w:val="000000"/>
                <w:szCs w:val="28"/>
                <w:lang w:val="en-US"/>
              </w:rPr>
              <w:lastRenderedPageBreak/>
              <w:t>justificative care atestă că în semestrul I al anului 2020 exploataţia se afla în zonă supusă restricţiilor de mişcare a suinelor conform Deciziei </w:t>
            </w:r>
            <w:hyperlink r:id="rId12" w:history="1">
              <w:r w:rsidRPr="00B60595">
                <w:rPr>
                  <w:bCs/>
                  <w:color w:val="000000" w:themeColor="text1"/>
                  <w:szCs w:val="28"/>
                  <w:lang w:val="en-US"/>
                </w:rPr>
                <w:t>2014/709/UE</w:t>
              </w:r>
            </w:hyperlink>
            <w:r>
              <w:rPr>
                <w:bCs/>
                <w:color w:val="000000" w:themeColor="text1"/>
                <w:szCs w:val="28"/>
                <w:lang w:val="en-US"/>
              </w:rPr>
              <w:t xml:space="preserve"> </w:t>
            </w:r>
            <w:r w:rsidRPr="0059063D">
              <w:rPr>
                <w:color w:val="000000"/>
                <w:szCs w:val="28"/>
                <w:lang w:val="en-US"/>
              </w:rPr>
              <w:t> a Comisiei privind măsurile zoo-sanitare de combatere a pestei porcine africane în anumite state membre şi de abrogare a Deciziei de punere în aplicare </w:t>
            </w:r>
            <w:hyperlink r:id="rId13" w:history="1">
              <w:r w:rsidRPr="00B60595">
                <w:rPr>
                  <w:bCs/>
                  <w:color w:val="000000" w:themeColor="text1"/>
                  <w:szCs w:val="28"/>
                  <w:lang w:val="en-US"/>
                </w:rPr>
                <w:t>2014/178/UE</w:t>
              </w:r>
            </w:hyperlink>
            <w:r w:rsidRPr="00B60595">
              <w:rPr>
                <w:color w:val="000000" w:themeColor="text1"/>
                <w:szCs w:val="28"/>
                <w:lang w:val="en-US"/>
              </w:rPr>
              <w:t>;</w:t>
            </w:r>
          </w:p>
          <w:p w:rsidR="003823E8" w:rsidRPr="0059063D" w:rsidRDefault="003823E8" w:rsidP="0059063D">
            <w:pPr>
              <w:shd w:val="clear" w:color="auto" w:fill="FFFFFF"/>
              <w:jc w:val="both"/>
              <w:rPr>
                <w:color w:val="000000"/>
                <w:szCs w:val="28"/>
                <w:lang w:val="en-US"/>
              </w:rPr>
            </w:pPr>
            <w:bookmarkStart w:id="26" w:name="do|ar6|al1|lid"/>
            <w:bookmarkEnd w:id="26"/>
            <w:r w:rsidRPr="0059063D">
              <w:rPr>
                <w:b/>
                <w:bCs/>
                <w:color w:val="8F0000"/>
                <w:szCs w:val="28"/>
                <w:lang w:val="en-US"/>
              </w:rPr>
              <w:t>d)</w:t>
            </w:r>
            <w:r w:rsidRPr="0059063D">
              <w:rPr>
                <w:color w:val="000000"/>
                <w:szCs w:val="28"/>
                <w:lang w:val="en-US"/>
              </w:rPr>
              <w:t>copia schiţei grajdului/halei pentru fiecare exploataţie cu cod atribuit de Autoritatea Naţională Sanitară Veterinară şi pentru Siguranţa Alimentelor, denumită în continuare ANSVSA, asumată de beneficiar prin semnătură, din care să reiasă adresa, suprafaţa utilă a spaţiilor de creştere pentru beneficiarii care au accesat Măsura 14;</w:t>
            </w:r>
          </w:p>
          <w:p w:rsidR="003823E8" w:rsidRPr="0059063D" w:rsidRDefault="003823E8" w:rsidP="0059063D">
            <w:pPr>
              <w:shd w:val="clear" w:color="auto" w:fill="FFFFFF"/>
              <w:jc w:val="both"/>
              <w:rPr>
                <w:color w:val="000000"/>
                <w:szCs w:val="28"/>
                <w:lang w:val="en-US"/>
              </w:rPr>
            </w:pPr>
            <w:bookmarkStart w:id="27" w:name="do|ar6|al1|lie"/>
            <w:bookmarkEnd w:id="27"/>
            <w:proofErr w:type="gramStart"/>
            <w:r w:rsidRPr="0059063D">
              <w:rPr>
                <w:b/>
                <w:bCs/>
                <w:color w:val="8F0000"/>
                <w:szCs w:val="28"/>
                <w:lang w:val="en-US"/>
              </w:rPr>
              <w:t>e)</w:t>
            </w:r>
            <w:r w:rsidRPr="0059063D">
              <w:rPr>
                <w:color w:val="000000"/>
                <w:szCs w:val="28"/>
                <w:lang w:val="en-US"/>
              </w:rPr>
              <w:t>copia</w:t>
            </w:r>
            <w:proofErr w:type="gramEnd"/>
            <w:r w:rsidRPr="0059063D">
              <w:rPr>
                <w:color w:val="000000"/>
                <w:szCs w:val="28"/>
                <w:lang w:val="en-US"/>
              </w:rPr>
              <w:t xml:space="preserve"> schiţei validată de beneficiar aferentă locurilor de cazare, calculate conform prevederilor Ordinului preşedintelui Autorităţii Naţionale Sanitare Veterinare şi pentru Siguranţa Alimentelor nr. </w:t>
            </w:r>
            <w:hyperlink r:id="rId14" w:history="1">
              <w:r w:rsidRPr="00B60595">
                <w:rPr>
                  <w:bCs/>
                  <w:color w:val="000000" w:themeColor="text1"/>
                  <w:szCs w:val="28"/>
                  <w:lang w:val="en-US"/>
                </w:rPr>
                <w:t>202/2006</w:t>
              </w:r>
            </w:hyperlink>
            <w:r w:rsidRPr="0059063D">
              <w:rPr>
                <w:color w:val="000000"/>
                <w:szCs w:val="28"/>
                <w:lang w:val="en-US"/>
              </w:rPr>
              <w:t> </w:t>
            </w:r>
            <w:r>
              <w:rPr>
                <w:color w:val="000000"/>
                <w:szCs w:val="28"/>
                <w:lang w:val="en-US"/>
              </w:rPr>
              <w:t xml:space="preserve"> </w:t>
            </w:r>
            <w:r w:rsidRPr="0059063D">
              <w:rPr>
                <w:color w:val="000000"/>
                <w:szCs w:val="28"/>
                <w:lang w:val="en-US"/>
              </w:rPr>
              <w:t>pentru aprobarea </w:t>
            </w:r>
            <w:hyperlink r:id="rId15" w:history="1">
              <w:r w:rsidRPr="00B60595">
                <w:rPr>
                  <w:bCs/>
                  <w:color w:val="000000" w:themeColor="text1"/>
                  <w:szCs w:val="28"/>
                  <w:lang w:val="en-US"/>
                </w:rPr>
                <w:t>Normei sanitare veterinare care stabileşte standarde minime pentru protecţia porcinelor</w:t>
              </w:r>
            </w:hyperlink>
            <w:r w:rsidRPr="00B60595">
              <w:rPr>
                <w:color w:val="000000" w:themeColor="text1"/>
                <w:szCs w:val="28"/>
                <w:lang w:val="en-US"/>
              </w:rPr>
              <w:t>,</w:t>
            </w:r>
            <w:r w:rsidRPr="0059063D">
              <w:rPr>
                <w:color w:val="000000"/>
                <w:szCs w:val="28"/>
                <w:lang w:val="en-US"/>
              </w:rPr>
              <w:t xml:space="preserve"> cu modificările şi completările </w:t>
            </w:r>
            <w:r w:rsidRPr="0059063D">
              <w:rPr>
                <w:color w:val="000000"/>
                <w:szCs w:val="28"/>
                <w:lang w:val="en-US"/>
              </w:rPr>
              <w:lastRenderedPageBreak/>
              <w:t>ulterioare, pentru spaţiile de cazare care nu se află în Măsura 14;</w:t>
            </w:r>
          </w:p>
          <w:p w:rsidR="003823E8" w:rsidRPr="0059063D" w:rsidRDefault="003823E8" w:rsidP="0059063D">
            <w:pPr>
              <w:shd w:val="clear" w:color="auto" w:fill="FFFFFF"/>
              <w:jc w:val="both"/>
              <w:rPr>
                <w:color w:val="000000"/>
                <w:szCs w:val="28"/>
                <w:lang w:val="en-US"/>
              </w:rPr>
            </w:pPr>
            <w:bookmarkStart w:id="28" w:name="do|ar6|al1|lif"/>
            <w:bookmarkEnd w:id="28"/>
            <w:proofErr w:type="gramStart"/>
            <w:r w:rsidRPr="0059063D">
              <w:rPr>
                <w:b/>
                <w:bCs/>
                <w:color w:val="8F0000"/>
                <w:szCs w:val="28"/>
                <w:lang w:val="en-US"/>
              </w:rPr>
              <w:t>f)</w:t>
            </w:r>
            <w:r w:rsidRPr="0059063D">
              <w:rPr>
                <w:color w:val="000000"/>
                <w:szCs w:val="28"/>
                <w:lang w:val="en-US"/>
              </w:rPr>
              <w:t>coordonate</w:t>
            </w:r>
            <w:proofErr w:type="gramEnd"/>
            <w:r w:rsidRPr="0059063D">
              <w:rPr>
                <w:color w:val="000000"/>
                <w:szCs w:val="28"/>
                <w:lang w:val="en-US"/>
              </w:rPr>
              <w:t xml:space="preserve"> bancare/trezorerie;</w:t>
            </w:r>
          </w:p>
          <w:p w:rsidR="003823E8" w:rsidRPr="0059063D" w:rsidRDefault="003823E8" w:rsidP="0059063D">
            <w:pPr>
              <w:shd w:val="clear" w:color="auto" w:fill="FFFFFF"/>
              <w:jc w:val="both"/>
              <w:rPr>
                <w:color w:val="000000"/>
                <w:szCs w:val="28"/>
                <w:lang w:val="en-US"/>
              </w:rPr>
            </w:pPr>
            <w:bookmarkStart w:id="29" w:name="do|ar6|al1|lig"/>
            <w:bookmarkEnd w:id="29"/>
            <w:proofErr w:type="gramStart"/>
            <w:r w:rsidRPr="0059063D">
              <w:rPr>
                <w:b/>
                <w:bCs/>
                <w:color w:val="8F0000"/>
                <w:szCs w:val="28"/>
                <w:lang w:val="en-US"/>
              </w:rPr>
              <w:t>g)</w:t>
            </w:r>
            <w:r w:rsidRPr="0059063D">
              <w:rPr>
                <w:color w:val="000000"/>
                <w:szCs w:val="28"/>
                <w:lang w:val="en-US"/>
              </w:rPr>
              <w:t>pentru</w:t>
            </w:r>
            <w:proofErr w:type="gramEnd"/>
            <w:r w:rsidRPr="0059063D">
              <w:rPr>
                <w:color w:val="000000"/>
                <w:szCs w:val="28"/>
                <w:lang w:val="en-US"/>
              </w:rPr>
              <w:t xml:space="preserve"> beneficiarii care au accesat Măsura 14 - Bunăstarea animalelor - pachetul a) - Plăţi în favoarea bunăstării porcinelor, din cadrul Programului Naţional de Dezvoltare Rurală - PNDR 2014-2020, copiile documentelor prevăzute la lit. a)-d) şi f) depuse împreună cu cererea de plată/deconturile justificative rămân valabile şi pentru această schemă. APIA va prelua datele operate şi verificate din aplicaţia electronică de gestionare a Măsurii 14 - Bunăstarea animalelor - pachetul a) - Plăţi în favoarea bunăstării porcinelor, din cadrul PNDR 2014-2020, referitoare la documentele beneficiarilor pentru exploataţiile cu cod ANSVSA.</w:t>
            </w:r>
          </w:p>
          <w:p w:rsidR="003823E8" w:rsidRPr="0059063D" w:rsidRDefault="003823E8" w:rsidP="0059063D">
            <w:pPr>
              <w:shd w:val="clear" w:color="auto" w:fill="FFFFFF"/>
              <w:jc w:val="both"/>
              <w:rPr>
                <w:color w:val="000000"/>
                <w:szCs w:val="28"/>
                <w:lang w:val="en-US"/>
              </w:rPr>
            </w:pPr>
            <w:bookmarkStart w:id="30" w:name="do|ar6|al2"/>
            <w:bookmarkEnd w:id="30"/>
            <w:r w:rsidRPr="0059063D">
              <w:rPr>
                <w:b/>
                <w:bCs/>
                <w:color w:val="008F00"/>
                <w:szCs w:val="28"/>
                <w:lang w:val="en-US"/>
              </w:rPr>
              <w:t>(</w:t>
            </w:r>
            <w:proofErr w:type="gramStart"/>
            <w:r w:rsidRPr="0059063D">
              <w:rPr>
                <w:b/>
                <w:bCs/>
                <w:color w:val="008F00"/>
                <w:szCs w:val="28"/>
                <w:lang w:val="en-US"/>
              </w:rPr>
              <w:t>2)</w:t>
            </w:r>
            <w:r w:rsidRPr="0059063D">
              <w:rPr>
                <w:color w:val="000000"/>
                <w:szCs w:val="28"/>
                <w:lang w:val="en-US"/>
              </w:rPr>
              <w:t>Cererea</w:t>
            </w:r>
            <w:proofErr w:type="gramEnd"/>
            <w:r w:rsidRPr="0059063D">
              <w:rPr>
                <w:color w:val="000000"/>
                <w:szCs w:val="28"/>
                <w:lang w:val="en-US"/>
              </w:rPr>
              <w:t xml:space="preserve"> de solicitare a ajutorului de stat şi documentele justificative prevăzute la alin. (1) pot fi transmise la centrele judeţene ale APIA, respectiv al municipiului Bucureşti şi prin fax, poştă sau în format electronic ca document scanat, prin e-mail, cu condiţia asumării prin semnătură de către reprezentantul </w:t>
            </w:r>
            <w:r w:rsidRPr="0059063D">
              <w:rPr>
                <w:color w:val="000000"/>
                <w:szCs w:val="28"/>
                <w:lang w:val="en-US"/>
              </w:rPr>
              <w:lastRenderedPageBreak/>
              <w:t>legal al beneficiarului pe fiecare pagină a documentului transmis.</w:t>
            </w:r>
          </w:p>
          <w:p w:rsidR="003823E8" w:rsidRPr="00B75ECD" w:rsidRDefault="003823E8" w:rsidP="0059063D">
            <w:pPr>
              <w:shd w:val="clear" w:color="auto" w:fill="FFFFFF"/>
              <w:jc w:val="both"/>
              <w:rPr>
                <w:b/>
                <w:bCs/>
                <w:color w:val="0000AF"/>
                <w:szCs w:val="28"/>
                <w:lang w:val="en-US"/>
              </w:rPr>
            </w:pPr>
            <w:bookmarkStart w:id="31" w:name="do|ar6|al3"/>
            <w:bookmarkEnd w:id="31"/>
            <w:r w:rsidRPr="0059063D">
              <w:rPr>
                <w:b/>
                <w:bCs/>
                <w:color w:val="008F00"/>
                <w:szCs w:val="28"/>
                <w:lang w:val="en-US"/>
              </w:rPr>
              <w:t>(3)</w:t>
            </w:r>
            <w:r w:rsidRPr="0059063D">
              <w:rPr>
                <w:color w:val="000000"/>
                <w:szCs w:val="28"/>
                <w:lang w:val="en-US"/>
              </w:rPr>
              <w:t>În situaţia în care beneficiarii prevăzuţi la art. 3 deţin mai multe exploataţii de creştere a suinelor cu coduri ANSVSA situate pe raza mai multor unităţi administrativ-teritoriale din judeţe diferite, aceştia depun o singură cerere la centrul judeţean al APIA pe raza căruia îşi are sediul social sau la centrul judeţean al APIA unde a depus cererea de solicitare pentru Măsura 14 - Bunăstarea animalelor - pachetul a) - Plăţi în favoarea bunăstării porcinelor, din cadrul PNDR 2014-2020.</w:t>
            </w:r>
          </w:p>
        </w:tc>
        <w:tc>
          <w:tcPr>
            <w:tcW w:w="4678" w:type="dxa"/>
          </w:tcPr>
          <w:p w:rsidR="003823E8" w:rsidRPr="00B75ECD" w:rsidRDefault="003823E8" w:rsidP="007C7FC0">
            <w:pPr>
              <w:jc w:val="both"/>
              <w:rPr>
                <w:b/>
                <w:bCs/>
                <w:szCs w:val="28"/>
              </w:rPr>
            </w:pPr>
          </w:p>
        </w:tc>
        <w:tc>
          <w:tcPr>
            <w:tcW w:w="3987" w:type="dxa"/>
          </w:tcPr>
          <w:p w:rsidR="003823E8" w:rsidRPr="00B75ECD" w:rsidRDefault="003823E8" w:rsidP="00850CE7">
            <w:pPr>
              <w:autoSpaceDE w:val="0"/>
              <w:autoSpaceDN w:val="0"/>
              <w:adjustRightInd w:val="0"/>
              <w:jc w:val="both"/>
              <w:rPr>
                <w:b/>
                <w:bCs/>
                <w:szCs w:val="28"/>
                <w:lang w:eastAsia="ro-RO"/>
              </w:rPr>
            </w:pPr>
            <w:r>
              <w:rPr>
                <w:bCs/>
                <w:szCs w:val="28"/>
                <w:lang w:eastAsia="ro-RO"/>
              </w:rPr>
              <w:t>Nemodificat</w:t>
            </w:r>
          </w:p>
        </w:tc>
        <w:tc>
          <w:tcPr>
            <w:tcW w:w="2268" w:type="dxa"/>
          </w:tcPr>
          <w:p w:rsidR="003823E8" w:rsidRPr="00B75ECD" w:rsidRDefault="003823E8" w:rsidP="007C7FC0">
            <w:pPr>
              <w:jc w:val="center"/>
              <w:rPr>
                <w:bCs/>
                <w:szCs w:val="28"/>
                <w:lang w:eastAsia="ro-RO"/>
              </w:rPr>
            </w:pPr>
          </w:p>
        </w:tc>
      </w:tr>
      <w:tr w:rsidR="003823E8" w:rsidRPr="00B75ECD" w:rsidTr="00D02CCE">
        <w:trPr>
          <w:trHeight w:val="702"/>
          <w:jc w:val="center"/>
        </w:trPr>
        <w:tc>
          <w:tcPr>
            <w:tcW w:w="704" w:type="dxa"/>
          </w:tcPr>
          <w:p w:rsidR="003823E8" w:rsidRPr="00B75ECD" w:rsidRDefault="003823E8" w:rsidP="007C7FC0">
            <w:pPr>
              <w:jc w:val="center"/>
              <w:rPr>
                <w:bCs/>
                <w:szCs w:val="28"/>
                <w:lang w:eastAsia="ro-RO"/>
              </w:rPr>
            </w:pPr>
            <w:r>
              <w:rPr>
                <w:bCs/>
                <w:szCs w:val="28"/>
                <w:lang w:eastAsia="ro-RO"/>
              </w:rPr>
              <w:lastRenderedPageBreak/>
              <w:t>10.</w:t>
            </w:r>
          </w:p>
        </w:tc>
        <w:tc>
          <w:tcPr>
            <w:tcW w:w="4376" w:type="dxa"/>
          </w:tcPr>
          <w:p w:rsidR="003823E8" w:rsidRPr="00B60595" w:rsidRDefault="003823E8" w:rsidP="002A49C3">
            <w:pPr>
              <w:shd w:val="clear" w:color="auto" w:fill="FFFFFF"/>
              <w:jc w:val="both"/>
              <w:rPr>
                <w:b/>
                <w:color w:val="000000" w:themeColor="text1"/>
                <w:szCs w:val="28"/>
                <w:lang w:val="en-US"/>
              </w:rPr>
            </w:pPr>
            <w:r w:rsidRPr="00B60595">
              <w:rPr>
                <w:b/>
                <w:bCs/>
                <w:color w:val="000000" w:themeColor="text1"/>
                <w:szCs w:val="28"/>
                <w:lang w:val="en-US"/>
              </w:rPr>
              <w:t>Art. 7</w:t>
            </w:r>
          </w:p>
          <w:p w:rsidR="003823E8" w:rsidRPr="002A49C3" w:rsidRDefault="003823E8" w:rsidP="002A49C3">
            <w:pPr>
              <w:shd w:val="clear" w:color="auto" w:fill="FFFFFF"/>
              <w:jc w:val="both"/>
              <w:rPr>
                <w:color w:val="000000"/>
                <w:szCs w:val="28"/>
                <w:lang w:val="en-US"/>
              </w:rPr>
            </w:pPr>
            <w:bookmarkStart w:id="32" w:name="do|ar7|al1"/>
            <w:bookmarkEnd w:id="32"/>
            <w:r w:rsidRPr="002A49C3">
              <w:rPr>
                <w:b/>
                <w:bCs/>
                <w:color w:val="008F00"/>
                <w:szCs w:val="28"/>
                <w:lang w:val="en-US"/>
              </w:rPr>
              <w:t>(</w:t>
            </w:r>
            <w:proofErr w:type="gramStart"/>
            <w:r w:rsidRPr="002A49C3">
              <w:rPr>
                <w:b/>
                <w:bCs/>
                <w:color w:val="008F00"/>
                <w:szCs w:val="28"/>
                <w:lang w:val="en-US"/>
              </w:rPr>
              <w:t>1)</w:t>
            </w:r>
            <w:r w:rsidRPr="002A49C3">
              <w:rPr>
                <w:color w:val="000000"/>
                <w:szCs w:val="28"/>
                <w:lang w:val="en-US"/>
              </w:rPr>
              <w:t>Perioada</w:t>
            </w:r>
            <w:proofErr w:type="gramEnd"/>
            <w:r w:rsidRPr="002A49C3">
              <w:rPr>
                <w:color w:val="000000"/>
                <w:szCs w:val="28"/>
                <w:lang w:val="en-US"/>
              </w:rPr>
              <w:t xml:space="preserve"> de depunere a cererilor şi a documentelor justificative prevăzute la art. 6 alin. (1) este de 20 de zile lucrătoare de la data intrării în vigoare a prezentei ordonanţe de urgenţă.</w:t>
            </w:r>
          </w:p>
          <w:p w:rsidR="003823E8" w:rsidRPr="002A49C3" w:rsidRDefault="003823E8" w:rsidP="002A49C3">
            <w:pPr>
              <w:shd w:val="clear" w:color="auto" w:fill="FFFFFF"/>
              <w:jc w:val="both"/>
              <w:rPr>
                <w:b/>
                <w:bCs/>
                <w:color w:val="0000AF"/>
                <w:szCs w:val="28"/>
                <w:lang w:val="en-US"/>
              </w:rPr>
            </w:pPr>
            <w:bookmarkStart w:id="33" w:name="do|ar7|al2"/>
            <w:bookmarkEnd w:id="33"/>
            <w:r w:rsidRPr="002A49C3">
              <w:rPr>
                <w:b/>
                <w:bCs/>
                <w:color w:val="008F00"/>
                <w:szCs w:val="28"/>
                <w:lang w:val="en-US"/>
              </w:rPr>
              <w:t>(</w:t>
            </w:r>
            <w:proofErr w:type="gramStart"/>
            <w:r w:rsidRPr="002A49C3">
              <w:rPr>
                <w:b/>
                <w:bCs/>
                <w:color w:val="008F00"/>
                <w:szCs w:val="28"/>
                <w:lang w:val="en-US"/>
              </w:rPr>
              <w:t>2)</w:t>
            </w:r>
            <w:r w:rsidRPr="002A49C3">
              <w:rPr>
                <w:color w:val="000000"/>
                <w:szCs w:val="28"/>
                <w:lang w:val="en-US"/>
              </w:rPr>
              <w:t>Plata</w:t>
            </w:r>
            <w:proofErr w:type="gramEnd"/>
            <w:r w:rsidRPr="002A49C3">
              <w:rPr>
                <w:color w:val="000000"/>
                <w:szCs w:val="28"/>
                <w:lang w:val="en-US"/>
              </w:rPr>
              <w:t xml:space="preserve"> ajutorului de stat se efectuează până la data de 31 decembrie 2020. Nu se acordă plăţi ulterior datei de 31 decembrie 2020, dacă se constată acestea nu au putut fi efectuate din cauze imputabile </w:t>
            </w:r>
            <w:r w:rsidRPr="002A49C3">
              <w:rPr>
                <w:color w:val="000000"/>
                <w:szCs w:val="28"/>
                <w:lang w:val="en-US"/>
              </w:rPr>
              <w:lastRenderedPageBreak/>
              <w:t>beneficiarului, respectiv nedeclararea unui cont valid la APIA.</w:t>
            </w:r>
          </w:p>
        </w:tc>
        <w:tc>
          <w:tcPr>
            <w:tcW w:w="4678" w:type="dxa"/>
          </w:tcPr>
          <w:p w:rsidR="003823E8" w:rsidRPr="00B75ECD" w:rsidRDefault="003823E8" w:rsidP="007C7FC0">
            <w:pPr>
              <w:jc w:val="both"/>
              <w:rPr>
                <w:b/>
                <w:bCs/>
                <w:szCs w:val="28"/>
              </w:rPr>
            </w:pPr>
          </w:p>
        </w:tc>
        <w:tc>
          <w:tcPr>
            <w:tcW w:w="3987" w:type="dxa"/>
          </w:tcPr>
          <w:p w:rsidR="003823E8" w:rsidRPr="00B75ECD" w:rsidRDefault="003823E8" w:rsidP="00850CE7">
            <w:pPr>
              <w:autoSpaceDE w:val="0"/>
              <w:autoSpaceDN w:val="0"/>
              <w:adjustRightInd w:val="0"/>
              <w:jc w:val="both"/>
              <w:rPr>
                <w:b/>
                <w:bCs/>
                <w:szCs w:val="28"/>
                <w:lang w:eastAsia="ro-RO"/>
              </w:rPr>
            </w:pPr>
            <w:r>
              <w:rPr>
                <w:bCs/>
                <w:szCs w:val="28"/>
                <w:lang w:eastAsia="ro-RO"/>
              </w:rPr>
              <w:t>Nemodificat</w:t>
            </w:r>
          </w:p>
        </w:tc>
        <w:tc>
          <w:tcPr>
            <w:tcW w:w="2268" w:type="dxa"/>
          </w:tcPr>
          <w:p w:rsidR="003823E8" w:rsidRPr="00B75ECD" w:rsidRDefault="003823E8" w:rsidP="007C7FC0">
            <w:pPr>
              <w:jc w:val="center"/>
              <w:rPr>
                <w:bCs/>
                <w:szCs w:val="28"/>
                <w:lang w:eastAsia="ro-RO"/>
              </w:rPr>
            </w:pPr>
          </w:p>
        </w:tc>
      </w:tr>
      <w:tr w:rsidR="003823E8" w:rsidRPr="00B75ECD" w:rsidTr="00347231">
        <w:trPr>
          <w:trHeight w:val="567"/>
          <w:jc w:val="center"/>
        </w:trPr>
        <w:tc>
          <w:tcPr>
            <w:tcW w:w="704" w:type="dxa"/>
          </w:tcPr>
          <w:p w:rsidR="003823E8" w:rsidRPr="00B75ECD" w:rsidRDefault="003823E8" w:rsidP="007C7FC0">
            <w:pPr>
              <w:jc w:val="center"/>
              <w:rPr>
                <w:bCs/>
                <w:szCs w:val="28"/>
                <w:lang w:eastAsia="ro-RO"/>
              </w:rPr>
            </w:pPr>
            <w:r>
              <w:rPr>
                <w:bCs/>
                <w:szCs w:val="28"/>
                <w:lang w:eastAsia="ro-RO"/>
              </w:rPr>
              <w:lastRenderedPageBreak/>
              <w:t>11.</w:t>
            </w:r>
          </w:p>
        </w:tc>
        <w:tc>
          <w:tcPr>
            <w:tcW w:w="4376" w:type="dxa"/>
          </w:tcPr>
          <w:p w:rsidR="003823E8" w:rsidRPr="00B60595" w:rsidRDefault="003823E8" w:rsidP="004D61ED">
            <w:pPr>
              <w:shd w:val="clear" w:color="auto" w:fill="FFFFFF"/>
              <w:jc w:val="both"/>
              <w:rPr>
                <w:color w:val="000000" w:themeColor="text1"/>
                <w:szCs w:val="28"/>
                <w:lang w:val="en-US"/>
              </w:rPr>
            </w:pPr>
            <w:r w:rsidRPr="00B60595">
              <w:rPr>
                <w:b/>
                <w:bCs/>
                <w:color w:val="000000" w:themeColor="text1"/>
                <w:szCs w:val="28"/>
                <w:lang w:val="en-US"/>
              </w:rPr>
              <w:t>Art. 8</w:t>
            </w:r>
          </w:p>
          <w:p w:rsidR="003823E8" w:rsidRPr="004D61ED" w:rsidRDefault="003823E8" w:rsidP="004D61ED">
            <w:pPr>
              <w:shd w:val="clear" w:color="auto" w:fill="FFFFFF"/>
              <w:jc w:val="both"/>
              <w:rPr>
                <w:color w:val="000000"/>
                <w:szCs w:val="28"/>
                <w:lang w:val="en-US"/>
              </w:rPr>
            </w:pPr>
            <w:bookmarkStart w:id="34" w:name="do|ar8|al1"/>
            <w:bookmarkEnd w:id="34"/>
            <w:r w:rsidRPr="004D61ED">
              <w:rPr>
                <w:b/>
                <w:bCs/>
                <w:color w:val="008F00"/>
                <w:szCs w:val="28"/>
                <w:lang w:val="en-US"/>
              </w:rPr>
              <w:t>(</w:t>
            </w:r>
            <w:proofErr w:type="gramStart"/>
            <w:r w:rsidRPr="004D61ED">
              <w:rPr>
                <w:b/>
                <w:bCs/>
                <w:color w:val="008F00"/>
                <w:szCs w:val="28"/>
                <w:lang w:val="en-US"/>
              </w:rPr>
              <w:t>1)</w:t>
            </w:r>
            <w:r w:rsidRPr="004D61ED">
              <w:rPr>
                <w:color w:val="000000"/>
                <w:szCs w:val="28"/>
                <w:lang w:val="en-US"/>
              </w:rPr>
              <w:t>După</w:t>
            </w:r>
            <w:proofErr w:type="gramEnd"/>
            <w:r w:rsidRPr="004D61ED">
              <w:rPr>
                <w:color w:val="000000"/>
                <w:szCs w:val="28"/>
                <w:lang w:val="en-US"/>
              </w:rPr>
              <w:t xml:space="preserve"> expirarea termenului de depunere a cererilor de solicitare a ajutorului de stat, centrele judeţene ale APIA, respectiv al municipiului Bucureşti verifică, aprobă sumele şi centralizează cererile şi transmit la structura centrală a APIA situaţiile centralizatoare cu beneficiarii şi sumele cuvenite, al căror model este prevăzut în anexa nr. 2.</w:t>
            </w:r>
          </w:p>
          <w:p w:rsidR="003823E8" w:rsidRPr="004D61ED" w:rsidRDefault="003823E8" w:rsidP="004D61ED">
            <w:pPr>
              <w:shd w:val="clear" w:color="auto" w:fill="FFFFFF"/>
              <w:jc w:val="both"/>
              <w:rPr>
                <w:color w:val="000000"/>
                <w:szCs w:val="28"/>
                <w:lang w:val="en-US"/>
              </w:rPr>
            </w:pPr>
            <w:bookmarkStart w:id="35" w:name="do|ar8|al2"/>
            <w:bookmarkEnd w:id="35"/>
            <w:r w:rsidRPr="004D61ED">
              <w:rPr>
                <w:b/>
                <w:bCs/>
                <w:color w:val="008F00"/>
                <w:szCs w:val="28"/>
                <w:lang w:val="en-US"/>
              </w:rPr>
              <w:t>(</w:t>
            </w:r>
            <w:proofErr w:type="gramStart"/>
            <w:r w:rsidRPr="004D61ED">
              <w:rPr>
                <w:b/>
                <w:bCs/>
                <w:color w:val="008F00"/>
                <w:szCs w:val="28"/>
                <w:lang w:val="en-US"/>
              </w:rPr>
              <w:t>2)</w:t>
            </w:r>
            <w:r w:rsidRPr="004D61ED">
              <w:rPr>
                <w:color w:val="000000"/>
                <w:szCs w:val="28"/>
                <w:lang w:val="en-US"/>
              </w:rPr>
              <w:t>Structura</w:t>
            </w:r>
            <w:proofErr w:type="gramEnd"/>
            <w:r w:rsidRPr="004D61ED">
              <w:rPr>
                <w:color w:val="000000"/>
                <w:szCs w:val="28"/>
                <w:lang w:val="en-US"/>
              </w:rPr>
              <w:t xml:space="preserve"> centrală a APIA întocmeşte şi transmite Ministerului Agriculturii şi Dezvoltării Rurale centralizatorul cu beneficiarii şi sumele cuvenite, conform modelului prevăzut în anexa nr. 3.</w:t>
            </w:r>
          </w:p>
          <w:p w:rsidR="003823E8" w:rsidRPr="00B75ECD" w:rsidRDefault="003823E8" w:rsidP="004D61ED">
            <w:pPr>
              <w:shd w:val="clear" w:color="auto" w:fill="FFFFFF"/>
              <w:jc w:val="both"/>
              <w:rPr>
                <w:b/>
                <w:bCs/>
                <w:color w:val="0000AF"/>
                <w:szCs w:val="28"/>
                <w:lang w:val="en-US"/>
              </w:rPr>
            </w:pPr>
            <w:bookmarkStart w:id="36" w:name="do|ar8|al3"/>
            <w:bookmarkEnd w:id="36"/>
            <w:r w:rsidRPr="004D61ED">
              <w:rPr>
                <w:b/>
                <w:bCs/>
                <w:color w:val="008F00"/>
                <w:szCs w:val="28"/>
                <w:lang w:val="en-US"/>
              </w:rPr>
              <w:t>(3)</w:t>
            </w:r>
            <w:r w:rsidRPr="004D61ED">
              <w:rPr>
                <w:color w:val="000000"/>
                <w:szCs w:val="28"/>
                <w:lang w:val="en-US"/>
              </w:rPr>
              <w:t>În situaţia în care sumele depăşesc prevederile bugetare aprobate cu această destinaţie, valoarea ajutorului de stat se reduce proporţional pentru toţi beneficiarii.</w:t>
            </w:r>
          </w:p>
        </w:tc>
        <w:tc>
          <w:tcPr>
            <w:tcW w:w="4678" w:type="dxa"/>
          </w:tcPr>
          <w:p w:rsidR="003823E8" w:rsidRPr="00B75ECD" w:rsidRDefault="003823E8" w:rsidP="007C7FC0">
            <w:pPr>
              <w:jc w:val="both"/>
              <w:rPr>
                <w:b/>
                <w:bCs/>
                <w:szCs w:val="28"/>
              </w:rPr>
            </w:pPr>
          </w:p>
        </w:tc>
        <w:tc>
          <w:tcPr>
            <w:tcW w:w="3987" w:type="dxa"/>
          </w:tcPr>
          <w:p w:rsidR="003823E8" w:rsidRPr="00B75ECD" w:rsidRDefault="003823E8" w:rsidP="00850CE7">
            <w:pPr>
              <w:autoSpaceDE w:val="0"/>
              <w:autoSpaceDN w:val="0"/>
              <w:adjustRightInd w:val="0"/>
              <w:jc w:val="both"/>
              <w:rPr>
                <w:b/>
                <w:bCs/>
                <w:szCs w:val="28"/>
                <w:lang w:eastAsia="ro-RO"/>
              </w:rPr>
            </w:pPr>
            <w:r>
              <w:rPr>
                <w:bCs/>
                <w:szCs w:val="28"/>
                <w:lang w:eastAsia="ro-RO"/>
              </w:rPr>
              <w:t>Nemodificat</w:t>
            </w:r>
          </w:p>
        </w:tc>
        <w:tc>
          <w:tcPr>
            <w:tcW w:w="2268" w:type="dxa"/>
          </w:tcPr>
          <w:p w:rsidR="003823E8" w:rsidRPr="00B75ECD" w:rsidRDefault="003823E8" w:rsidP="007C7FC0">
            <w:pPr>
              <w:jc w:val="center"/>
              <w:rPr>
                <w:bCs/>
                <w:szCs w:val="28"/>
                <w:lang w:eastAsia="ro-RO"/>
              </w:rPr>
            </w:pPr>
          </w:p>
        </w:tc>
      </w:tr>
      <w:tr w:rsidR="003823E8" w:rsidRPr="00B75ECD" w:rsidTr="00347231">
        <w:trPr>
          <w:trHeight w:val="567"/>
          <w:jc w:val="center"/>
        </w:trPr>
        <w:tc>
          <w:tcPr>
            <w:tcW w:w="704" w:type="dxa"/>
          </w:tcPr>
          <w:p w:rsidR="003823E8" w:rsidRPr="00B75ECD" w:rsidRDefault="003823E8" w:rsidP="007C7FC0">
            <w:pPr>
              <w:jc w:val="center"/>
              <w:rPr>
                <w:bCs/>
                <w:szCs w:val="28"/>
                <w:lang w:eastAsia="ro-RO"/>
              </w:rPr>
            </w:pPr>
            <w:r>
              <w:rPr>
                <w:bCs/>
                <w:szCs w:val="28"/>
                <w:lang w:eastAsia="ro-RO"/>
              </w:rPr>
              <w:t>12.</w:t>
            </w:r>
          </w:p>
        </w:tc>
        <w:tc>
          <w:tcPr>
            <w:tcW w:w="4376" w:type="dxa"/>
          </w:tcPr>
          <w:p w:rsidR="003823E8" w:rsidRPr="00B60595" w:rsidRDefault="003823E8" w:rsidP="007838CE">
            <w:pPr>
              <w:shd w:val="clear" w:color="auto" w:fill="FFFFFF"/>
              <w:jc w:val="both"/>
              <w:rPr>
                <w:color w:val="000000" w:themeColor="text1"/>
                <w:szCs w:val="28"/>
                <w:lang w:val="en-US"/>
              </w:rPr>
            </w:pPr>
            <w:r w:rsidRPr="00B60595">
              <w:rPr>
                <w:b/>
                <w:bCs/>
                <w:color w:val="000000" w:themeColor="text1"/>
                <w:szCs w:val="28"/>
                <w:lang w:val="en-US"/>
              </w:rPr>
              <w:t>Art. 9</w:t>
            </w:r>
          </w:p>
          <w:p w:rsidR="003823E8" w:rsidRPr="00B75ECD" w:rsidRDefault="003823E8" w:rsidP="007838CE">
            <w:pPr>
              <w:shd w:val="clear" w:color="auto" w:fill="FFFFFF"/>
              <w:jc w:val="both"/>
              <w:rPr>
                <w:rStyle w:val="ca"/>
                <w:b/>
                <w:bCs/>
                <w:color w:val="005F00"/>
                <w:szCs w:val="28"/>
                <w:shd w:val="clear" w:color="auto" w:fill="FFFFFF"/>
              </w:rPr>
            </w:pPr>
            <w:bookmarkStart w:id="37" w:name="do|ar9|pa1"/>
            <w:bookmarkEnd w:id="37"/>
            <w:r w:rsidRPr="007838CE">
              <w:rPr>
                <w:color w:val="000000"/>
                <w:szCs w:val="28"/>
                <w:lang w:val="en-US"/>
              </w:rPr>
              <w:t xml:space="preserve">În baza centralizatorului cu beneficiarii şi sumele cuvenite, transmisă de structura centrală a APIA, Ministerul Agriculturii şi Dezvoltării Rurale transmite Ministerului Finanţelor Publice </w:t>
            </w:r>
            <w:r w:rsidRPr="007838CE">
              <w:rPr>
                <w:color w:val="000000"/>
                <w:szCs w:val="28"/>
                <w:lang w:val="en-US"/>
              </w:rPr>
              <w:lastRenderedPageBreak/>
              <w:t>cererea de deschidere a creditelor bugetare, însoţită de situaţia centralizatoare cu sumele solicitate pentru ajutorul de stat, conform modelului prevăzut în anexa nr. 4.</w:t>
            </w:r>
          </w:p>
        </w:tc>
        <w:tc>
          <w:tcPr>
            <w:tcW w:w="4678" w:type="dxa"/>
          </w:tcPr>
          <w:p w:rsidR="003823E8" w:rsidRPr="00B75ECD" w:rsidRDefault="003823E8" w:rsidP="007C7FC0">
            <w:pPr>
              <w:jc w:val="both"/>
              <w:rPr>
                <w:b/>
                <w:bCs/>
                <w:szCs w:val="28"/>
              </w:rPr>
            </w:pPr>
          </w:p>
        </w:tc>
        <w:tc>
          <w:tcPr>
            <w:tcW w:w="3987" w:type="dxa"/>
          </w:tcPr>
          <w:p w:rsidR="003823E8" w:rsidRPr="00B75ECD" w:rsidRDefault="003823E8" w:rsidP="00850CE7">
            <w:pPr>
              <w:autoSpaceDE w:val="0"/>
              <w:autoSpaceDN w:val="0"/>
              <w:adjustRightInd w:val="0"/>
              <w:jc w:val="both"/>
              <w:rPr>
                <w:b/>
                <w:bCs/>
                <w:szCs w:val="28"/>
                <w:lang w:eastAsia="ro-RO"/>
              </w:rPr>
            </w:pPr>
            <w:r>
              <w:rPr>
                <w:bCs/>
                <w:szCs w:val="28"/>
                <w:lang w:eastAsia="ro-RO"/>
              </w:rPr>
              <w:t>Nemodificat</w:t>
            </w:r>
          </w:p>
        </w:tc>
        <w:tc>
          <w:tcPr>
            <w:tcW w:w="2268" w:type="dxa"/>
          </w:tcPr>
          <w:p w:rsidR="003823E8" w:rsidRPr="00B75ECD" w:rsidRDefault="003823E8" w:rsidP="007C7FC0">
            <w:pPr>
              <w:jc w:val="center"/>
              <w:rPr>
                <w:bCs/>
                <w:szCs w:val="28"/>
                <w:lang w:eastAsia="ro-RO"/>
              </w:rPr>
            </w:pPr>
          </w:p>
        </w:tc>
      </w:tr>
      <w:tr w:rsidR="003823E8" w:rsidRPr="00B75ECD" w:rsidTr="00347231">
        <w:trPr>
          <w:trHeight w:val="567"/>
          <w:jc w:val="center"/>
        </w:trPr>
        <w:tc>
          <w:tcPr>
            <w:tcW w:w="704" w:type="dxa"/>
          </w:tcPr>
          <w:p w:rsidR="003823E8" w:rsidRDefault="003823E8" w:rsidP="007C7FC0">
            <w:pPr>
              <w:jc w:val="center"/>
              <w:rPr>
                <w:bCs/>
                <w:szCs w:val="28"/>
                <w:lang w:eastAsia="ro-RO"/>
              </w:rPr>
            </w:pPr>
          </w:p>
          <w:p w:rsidR="003823E8" w:rsidRPr="00B75ECD" w:rsidRDefault="003823E8" w:rsidP="007C7FC0">
            <w:pPr>
              <w:jc w:val="center"/>
              <w:rPr>
                <w:bCs/>
                <w:szCs w:val="28"/>
                <w:lang w:eastAsia="ro-RO"/>
              </w:rPr>
            </w:pPr>
            <w:r>
              <w:rPr>
                <w:bCs/>
                <w:szCs w:val="28"/>
                <w:lang w:eastAsia="ro-RO"/>
              </w:rPr>
              <w:t>13.</w:t>
            </w:r>
          </w:p>
        </w:tc>
        <w:tc>
          <w:tcPr>
            <w:tcW w:w="4376" w:type="dxa"/>
          </w:tcPr>
          <w:p w:rsidR="003823E8" w:rsidRPr="00B60595" w:rsidRDefault="003823E8" w:rsidP="009C04A6">
            <w:pPr>
              <w:shd w:val="clear" w:color="auto" w:fill="FFFFFF"/>
              <w:jc w:val="both"/>
              <w:rPr>
                <w:color w:val="000000" w:themeColor="text1"/>
                <w:szCs w:val="28"/>
                <w:lang w:val="en-US"/>
              </w:rPr>
            </w:pPr>
            <w:r w:rsidRPr="00B60595">
              <w:rPr>
                <w:b/>
                <w:bCs/>
                <w:color w:val="000000" w:themeColor="text1"/>
                <w:szCs w:val="28"/>
                <w:lang w:val="en-US"/>
              </w:rPr>
              <w:t>Art. 10</w:t>
            </w:r>
          </w:p>
          <w:p w:rsidR="003823E8" w:rsidRPr="009C04A6" w:rsidRDefault="003823E8" w:rsidP="009C04A6">
            <w:pPr>
              <w:shd w:val="clear" w:color="auto" w:fill="FFFFFF"/>
              <w:jc w:val="both"/>
              <w:rPr>
                <w:color w:val="000000"/>
                <w:szCs w:val="28"/>
                <w:lang w:val="en-US"/>
              </w:rPr>
            </w:pPr>
            <w:bookmarkStart w:id="38" w:name="do|ar10|al1"/>
            <w:bookmarkEnd w:id="38"/>
            <w:r w:rsidRPr="009C04A6">
              <w:rPr>
                <w:b/>
                <w:bCs/>
                <w:color w:val="008F00"/>
                <w:szCs w:val="28"/>
                <w:lang w:val="en-US"/>
              </w:rPr>
              <w:t>(</w:t>
            </w:r>
            <w:proofErr w:type="gramStart"/>
            <w:r w:rsidRPr="009C04A6">
              <w:rPr>
                <w:b/>
                <w:bCs/>
                <w:color w:val="008F00"/>
                <w:szCs w:val="28"/>
                <w:lang w:val="en-US"/>
              </w:rPr>
              <w:t>1)</w:t>
            </w:r>
            <w:r w:rsidRPr="009C04A6">
              <w:rPr>
                <w:color w:val="000000"/>
                <w:szCs w:val="28"/>
                <w:lang w:val="en-US"/>
              </w:rPr>
              <w:t>După</w:t>
            </w:r>
            <w:proofErr w:type="gramEnd"/>
            <w:r w:rsidRPr="009C04A6">
              <w:rPr>
                <w:color w:val="000000"/>
                <w:szCs w:val="28"/>
                <w:lang w:val="en-US"/>
              </w:rPr>
              <w:t xml:space="preserve"> aprobarea de către Ministerul Finanţelor Publice a deschiderii creditelor bugetare, Ministerul Agriculturii şi Dezvoltării Rurale deschide şi repartizează credite bugetare APIA, care la rândul său repartizează credite bugetare centrelor judeţene ale APIA, respectiv al municipiului Bucureşti cu sumele cuvenite.</w:t>
            </w:r>
          </w:p>
          <w:p w:rsidR="003823E8" w:rsidRPr="009C04A6" w:rsidRDefault="003823E8" w:rsidP="009C04A6">
            <w:pPr>
              <w:shd w:val="clear" w:color="auto" w:fill="FFFFFF"/>
              <w:jc w:val="both"/>
              <w:rPr>
                <w:color w:val="000000"/>
                <w:szCs w:val="28"/>
                <w:lang w:val="en-US"/>
              </w:rPr>
            </w:pPr>
            <w:bookmarkStart w:id="39" w:name="do|ar10|al2"/>
            <w:bookmarkEnd w:id="39"/>
            <w:r w:rsidRPr="009C04A6">
              <w:rPr>
                <w:b/>
                <w:bCs/>
                <w:color w:val="008F00"/>
                <w:szCs w:val="28"/>
                <w:lang w:val="en-US"/>
              </w:rPr>
              <w:t>(</w:t>
            </w:r>
            <w:proofErr w:type="gramStart"/>
            <w:r w:rsidRPr="009C04A6">
              <w:rPr>
                <w:b/>
                <w:bCs/>
                <w:color w:val="008F00"/>
                <w:szCs w:val="28"/>
                <w:lang w:val="en-US"/>
              </w:rPr>
              <w:t>2)</w:t>
            </w:r>
            <w:r w:rsidRPr="009C04A6">
              <w:rPr>
                <w:color w:val="000000"/>
                <w:szCs w:val="28"/>
                <w:lang w:val="en-US"/>
              </w:rPr>
              <w:t>Centrele</w:t>
            </w:r>
            <w:proofErr w:type="gramEnd"/>
            <w:r w:rsidRPr="009C04A6">
              <w:rPr>
                <w:color w:val="000000"/>
                <w:szCs w:val="28"/>
                <w:lang w:val="en-US"/>
              </w:rPr>
              <w:t xml:space="preserve"> judeţene ale APIA, respectiv al municipiului Bucureşti virează sumele cuvenite în conturile beneficiarilor, conform legislaţiei în vigoare.</w:t>
            </w:r>
          </w:p>
          <w:p w:rsidR="003823E8" w:rsidRPr="00B75ECD" w:rsidRDefault="003823E8" w:rsidP="009C04A6">
            <w:pPr>
              <w:shd w:val="clear" w:color="auto" w:fill="FFFFFF"/>
              <w:jc w:val="both"/>
              <w:rPr>
                <w:b/>
                <w:bCs/>
                <w:color w:val="0000AF"/>
                <w:szCs w:val="28"/>
                <w:lang w:val="en-US"/>
              </w:rPr>
            </w:pPr>
            <w:bookmarkStart w:id="40" w:name="do|ar10|al3"/>
            <w:bookmarkEnd w:id="40"/>
            <w:r w:rsidRPr="009C04A6">
              <w:rPr>
                <w:b/>
                <w:bCs/>
                <w:color w:val="008F00"/>
                <w:szCs w:val="28"/>
                <w:lang w:val="en-US"/>
              </w:rPr>
              <w:t>(</w:t>
            </w:r>
            <w:proofErr w:type="gramStart"/>
            <w:r w:rsidRPr="009C04A6">
              <w:rPr>
                <w:b/>
                <w:bCs/>
                <w:color w:val="008F00"/>
                <w:szCs w:val="28"/>
                <w:lang w:val="en-US"/>
              </w:rPr>
              <w:t>3)</w:t>
            </w:r>
            <w:r w:rsidRPr="009C04A6">
              <w:rPr>
                <w:color w:val="000000"/>
                <w:szCs w:val="28"/>
                <w:lang w:val="en-US"/>
              </w:rPr>
              <w:t>Structura</w:t>
            </w:r>
            <w:proofErr w:type="gramEnd"/>
            <w:r w:rsidRPr="009C04A6">
              <w:rPr>
                <w:color w:val="000000"/>
                <w:szCs w:val="28"/>
                <w:lang w:val="en-US"/>
              </w:rPr>
              <w:t xml:space="preserve"> centrală a APIA publică informaţiile relevante cuprinse în anexa nr. III la Regulamentul (UE) nr. </w:t>
            </w:r>
            <w:hyperlink r:id="rId16" w:history="1">
              <w:r w:rsidRPr="00B60595">
                <w:rPr>
                  <w:bCs/>
                  <w:color w:val="000000" w:themeColor="text1"/>
                  <w:szCs w:val="28"/>
                  <w:lang w:val="en-US"/>
                </w:rPr>
                <w:t>702/2014</w:t>
              </w:r>
            </w:hyperlink>
            <w:r w:rsidRPr="00B60595">
              <w:rPr>
                <w:color w:val="000000" w:themeColor="text1"/>
                <w:szCs w:val="28"/>
                <w:lang w:val="en-US"/>
              </w:rPr>
              <w:t xml:space="preserve">, </w:t>
            </w:r>
            <w:r w:rsidRPr="009C04A6">
              <w:rPr>
                <w:color w:val="000000"/>
                <w:szCs w:val="28"/>
                <w:lang w:val="en-US"/>
              </w:rPr>
              <w:t>cu modificările şi completările ulterioare.</w:t>
            </w:r>
          </w:p>
        </w:tc>
        <w:tc>
          <w:tcPr>
            <w:tcW w:w="4678" w:type="dxa"/>
          </w:tcPr>
          <w:p w:rsidR="003823E8" w:rsidRPr="00B75ECD" w:rsidRDefault="003823E8" w:rsidP="007C7FC0">
            <w:pPr>
              <w:jc w:val="both"/>
              <w:rPr>
                <w:b/>
                <w:bCs/>
                <w:szCs w:val="28"/>
              </w:rPr>
            </w:pPr>
          </w:p>
        </w:tc>
        <w:tc>
          <w:tcPr>
            <w:tcW w:w="3987" w:type="dxa"/>
          </w:tcPr>
          <w:p w:rsidR="003823E8" w:rsidRPr="00B75ECD" w:rsidRDefault="003823E8" w:rsidP="00850CE7">
            <w:pPr>
              <w:autoSpaceDE w:val="0"/>
              <w:autoSpaceDN w:val="0"/>
              <w:adjustRightInd w:val="0"/>
              <w:jc w:val="both"/>
              <w:rPr>
                <w:b/>
                <w:bCs/>
                <w:szCs w:val="28"/>
                <w:lang w:eastAsia="ro-RO"/>
              </w:rPr>
            </w:pPr>
            <w:r>
              <w:rPr>
                <w:bCs/>
                <w:szCs w:val="28"/>
                <w:lang w:eastAsia="ro-RO"/>
              </w:rPr>
              <w:t>Nemodificat</w:t>
            </w:r>
          </w:p>
        </w:tc>
        <w:tc>
          <w:tcPr>
            <w:tcW w:w="2268" w:type="dxa"/>
          </w:tcPr>
          <w:p w:rsidR="003823E8" w:rsidRPr="00B75ECD" w:rsidRDefault="003823E8" w:rsidP="007C7FC0">
            <w:pPr>
              <w:jc w:val="center"/>
              <w:rPr>
                <w:bCs/>
                <w:szCs w:val="28"/>
                <w:lang w:eastAsia="ro-RO"/>
              </w:rPr>
            </w:pPr>
          </w:p>
        </w:tc>
      </w:tr>
      <w:tr w:rsidR="003823E8" w:rsidRPr="00B75ECD" w:rsidTr="00347231">
        <w:trPr>
          <w:trHeight w:val="567"/>
          <w:jc w:val="center"/>
        </w:trPr>
        <w:tc>
          <w:tcPr>
            <w:tcW w:w="704" w:type="dxa"/>
          </w:tcPr>
          <w:p w:rsidR="003823E8" w:rsidRPr="00B75ECD" w:rsidRDefault="003823E8" w:rsidP="007C7FC0">
            <w:pPr>
              <w:jc w:val="center"/>
              <w:rPr>
                <w:bCs/>
                <w:szCs w:val="28"/>
                <w:lang w:eastAsia="ro-RO"/>
              </w:rPr>
            </w:pPr>
            <w:r>
              <w:rPr>
                <w:bCs/>
                <w:szCs w:val="28"/>
                <w:lang w:eastAsia="ro-RO"/>
              </w:rPr>
              <w:t>14.</w:t>
            </w:r>
          </w:p>
        </w:tc>
        <w:tc>
          <w:tcPr>
            <w:tcW w:w="4376" w:type="dxa"/>
          </w:tcPr>
          <w:p w:rsidR="003823E8" w:rsidRPr="00B60595" w:rsidRDefault="003823E8" w:rsidP="00392193">
            <w:pPr>
              <w:shd w:val="clear" w:color="auto" w:fill="FFFFFF"/>
              <w:jc w:val="both"/>
              <w:rPr>
                <w:color w:val="000000" w:themeColor="text1"/>
                <w:szCs w:val="28"/>
                <w:lang w:val="en-US"/>
              </w:rPr>
            </w:pPr>
            <w:r w:rsidRPr="00B60595">
              <w:rPr>
                <w:b/>
                <w:bCs/>
                <w:color w:val="000000" w:themeColor="text1"/>
                <w:szCs w:val="28"/>
                <w:lang w:val="en-US"/>
              </w:rPr>
              <w:t>Art. 11</w:t>
            </w:r>
          </w:p>
          <w:p w:rsidR="003823E8" w:rsidRPr="00392193" w:rsidRDefault="003823E8" w:rsidP="00392193">
            <w:pPr>
              <w:shd w:val="clear" w:color="auto" w:fill="FFFFFF"/>
              <w:jc w:val="both"/>
              <w:rPr>
                <w:color w:val="000000"/>
                <w:szCs w:val="28"/>
                <w:lang w:val="en-US"/>
              </w:rPr>
            </w:pPr>
            <w:bookmarkStart w:id="41" w:name="do|ar11|al1"/>
            <w:bookmarkEnd w:id="41"/>
            <w:r w:rsidRPr="00392193">
              <w:rPr>
                <w:b/>
                <w:bCs/>
                <w:color w:val="008F00"/>
                <w:szCs w:val="28"/>
                <w:lang w:val="en-US"/>
              </w:rPr>
              <w:t>(</w:t>
            </w:r>
            <w:proofErr w:type="gramStart"/>
            <w:r w:rsidRPr="00392193">
              <w:rPr>
                <w:b/>
                <w:bCs/>
                <w:color w:val="008F00"/>
                <w:szCs w:val="28"/>
                <w:lang w:val="en-US"/>
              </w:rPr>
              <w:t>1)</w:t>
            </w:r>
            <w:r w:rsidRPr="00392193">
              <w:rPr>
                <w:color w:val="000000"/>
                <w:szCs w:val="28"/>
                <w:lang w:val="en-US"/>
              </w:rPr>
              <w:t>Toate</w:t>
            </w:r>
            <w:proofErr w:type="gramEnd"/>
            <w:r w:rsidRPr="00392193">
              <w:rPr>
                <w:color w:val="000000"/>
                <w:szCs w:val="28"/>
                <w:lang w:val="en-US"/>
              </w:rPr>
              <w:t xml:space="preserve"> documentele depuse în vederea solicitării ajutoarelor de stat acordate potrivit prezentei ordonanţe de urgenţă se păstrează la centrele </w:t>
            </w:r>
            <w:r w:rsidRPr="00392193">
              <w:rPr>
                <w:color w:val="000000"/>
                <w:szCs w:val="28"/>
                <w:lang w:val="en-US"/>
              </w:rPr>
              <w:lastRenderedPageBreak/>
              <w:t>judeţene ale APIA, respectiv al municipiului Bucureşti, pe o perioadă de 10 ani fiscali de la data la care a fost acordat ajutorul.</w:t>
            </w:r>
          </w:p>
          <w:p w:rsidR="003823E8" w:rsidRPr="00B75ECD" w:rsidRDefault="003823E8" w:rsidP="00392193">
            <w:pPr>
              <w:shd w:val="clear" w:color="auto" w:fill="FFFFFF"/>
              <w:jc w:val="both"/>
              <w:rPr>
                <w:b/>
                <w:bCs/>
                <w:color w:val="0000AF"/>
                <w:szCs w:val="28"/>
                <w:lang w:val="en-US"/>
              </w:rPr>
            </w:pPr>
            <w:bookmarkStart w:id="42" w:name="do|ar11|al2"/>
            <w:bookmarkEnd w:id="42"/>
            <w:r w:rsidRPr="00392193">
              <w:rPr>
                <w:b/>
                <w:bCs/>
                <w:color w:val="008F00"/>
                <w:szCs w:val="28"/>
                <w:lang w:val="en-US"/>
              </w:rPr>
              <w:t>(2)</w:t>
            </w:r>
            <w:r w:rsidRPr="00392193">
              <w:rPr>
                <w:color w:val="000000"/>
                <w:szCs w:val="28"/>
                <w:lang w:val="en-US"/>
              </w:rPr>
              <w:t>Toate documentele care atestă ajutorul cuvenit se păstrează de către beneficiarii ajutorului de stat pe o perioadă de 10 ani fiscali de la data încasării sumei cuvenite.</w:t>
            </w:r>
          </w:p>
        </w:tc>
        <w:tc>
          <w:tcPr>
            <w:tcW w:w="4678" w:type="dxa"/>
          </w:tcPr>
          <w:p w:rsidR="003823E8" w:rsidRPr="00B75ECD" w:rsidRDefault="003823E8" w:rsidP="007C7FC0">
            <w:pPr>
              <w:jc w:val="both"/>
              <w:rPr>
                <w:b/>
                <w:bCs/>
                <w:szCs w:val="28"/>
              </w:rPr>
            </w:pPr>
          </w:p>
        </w:tc>
        <w:tc>
          <w:tcPr>
            <w:tcW w:w="3987" w:type="dxa"/>
          </w:tcPr>
          <w:p w:rsidR="003823E8" w:rsidRPr="00B75ECD" w:rsidRDefault="003823E8" w:rsidP="00850CE7">
            <w:pPr>
              <w:autoSpaceDE w:val="0"/>
              <w:autoSpaceDN w:val="0"/>
              <w:adjustRightInd w:val="0"/>
              <w:jc w:val="both"/>
              <w:rPr>
                <w:b/>
                <w:bCs/>
                <w:szCs w:val="28"/>
                <w:lang w:eastAsia="ro-RO"/>
              </w:rPr>
            </w:pPr>
            <w:r>
              <w:rPr>
                <w:bCs/>
                <w:szCs w:val="28"/>
                <w:lang w:eastAsia="ro-RO"/>
              </w:rPr>
              <w:t>Nemodificat</w:t>
            </w:r>
          </w:p>
        </w:tc>
        <w:tc>
          <w:tcPr>
            <w:tcW w:w="2268" w:type="dxa"/>
          </w:tcPr>
          <w:p w:rsidR="003823E8" w:rsidRPr="00B75ECD" w:rsidRDefault="003823E8" w:rsidP="007C7FC0">
            <w:pPr>
              <w:jc w:val="center"/>
              <w:rPr>
                <w:bCs/>
                <w:szCs w:val="28"/>
                <w:lang w:eastAsia="ro-RO"/>
              </w:rPr>
            </w:pPr>
          </w:p>
        </w:tc>
      </w:tr>
      <w:tr w:rsidR="003823E8" w:rsidRPr="00B75ECD" w:rsidTr="00347231">
        <w:trPr>
          <w:trHeight w:val="567"/>
          <w:jc w:val="center"/>
        </w:trPr>
        <w:tc>
          <w:tcPr>
            <w:tcW w:w="704" w:type="dxa"/>
          </w:tcPr>
          <w:p w:rsidR="003823E8" w:rsidRPr="00B75ECD" w:rsidRDefault="003823E8" w:rsidP="007C7FC0">
            <w:pPr>
              <w:jc w:val="center"/>
              <w:rPr>
                <w:bCs/>
                <w:szCs w:val="28"/>
                <w:lang w:eastAsia="ro-RO"/>
              </w:rPr>
            </w:pPr>
            <w:r>
              <w:rPr>
                <w:bCs/>
                <w:szCs w:val="28"/>
                <w:lang w:eastAsia="ro-RO"/>
              </w:rPr>
              <w:lastRenderedPageBreak/>
              <w:t>15.</w:t>
            </w:r>
          </w:p>
        </w:tc>
        <w:tc>
          <w:tcPr>
            <w:tcW w:w="4376" w:type="dxa"/>
          </w:tcPr>
          <w:p w:rsidR="003823E8" w:rsidRPr="00B60595" w:rsidRDefault="003823E8" w:rsidP="0091384D">
            <w:pPr>
              <w:shd w:val="clear" w:color="auto" w:fill="FFFFFF"/>
              <w:jc w:val="both"/>
              <w:rPr>
                <w:color w:val="000000" w:themeColor="text1"/>
                <w:szCs w:val="28"/>
                <w:lang w:val="en-US"/>
              </w:rPr>
            </w:pPr>
            <w:r w:rsidRPr="00B60595">
              <w:rPr>
                <w:b/>
                <w:bCs/>
                <w:color w:val="000000" w:themeColor="text1"/>
                <w:szCs w:val="28"/>
                <w:lang w:val="en-US"/>
              </w:rPr>
              <w:t>Art. 12</w:t>
            </w:r>
          </w:p>
          <w:p w:rsidR="003823E8" w:rsidRPr="00B75ECD" w:rsidRDefault="003823E8" w:rsidP="0091384D">
            <w:pPr>
              <w:shd w:val="clear" w:color="auto" w:fill="FFFFFF"/>
              <w:jc w:val="both"/>
              <w:rPr>
                <w:b/>
                <w:bCs/>
                <w:color w:val="0000AF"/>
                <w:szCs w:val="28"/>
                <w:lang w:val="en-US"/>
              </w:rPr>
            </w:pPr>
            <w:bookmarkStart w:id="43" w:name="do|ar12|pa1"/>
            <w:bookmarkEnd w:id="43"/>
            <w:r w:rsidRPr="0091384D">
              <w:rPr>
                <w:color w:val="000000"/>
                <w:szCs w:val="28"/>
                <w:lang w:val="en-US"/>
              </w:rPr>
              <w:t>Beneficiarul are obligaţia să anunţe orice modificare privind datele din cerere la centrul judeţean al APIA, respectiv al municipiului Bucureşti, unde a depus cererea de solicitare, în termen de 5 zile lucrătoare de la respectiva modificare.</w:t>
            </w:r>
          </w:p>
        </w:tc>
        <w:tc>
          <w:tcPr>
            <w:tcW w:w="4678" w:type="dxa"/>
          </w:tcPr>
          <w:p w:rsidR="003823E8" w:rsidRPr="00B75ECD" w:rsidRDefault="003823E8" w:rsidP="007C7FC0">
            <w:pPr>
              <w:jc w:val="both"/>
              <w:rPr>
                <w:b/>
                <w:bCs/>
                <w:szCs w:val="28"/>
              </w:rPr>
            </w:pPr>
          </w:p>
        </w:tc>
        <w:tc>
          <w:tcPr>
            <w:tcW w:w="3987" w:type="dxa"/>
          </w:tcPr>
          <w:p w:rsidR="003823E8" w:rsidRPr="00B75ECD" w:rsidRDefault="003823E8" w:rsidP="00850CE7">
            <w:pPr>
              <w:autoSpaceDE w:val="0"/>
              <w:autoSpaceDN w:val="0"/>
              <w:adjustRightInd w:val="0"/>
              <w:jc w:val="both"/>
              <w:rPr>
                <w:b/>
                <w:bCs/>
                <w:szCs w:val="28"/>
                <w:lang w:eastAsia="ro-RO"/>
              </w:rPr>
            </w:pPr>
            <w:r>
              <w:rPr>
                <w:bCs/>
                <w:szCs w:val="28"/>
                <w:lang w:eastAsia="ro-RO"/>
              </w:rPr>
              <w:t>Nemodificat</w:t>
            </w:r>
          </w:p>
        </w:tc>
        <w:tc>
          <w:tcPr>
            <w:tcW w:w="2268" w:type="dxa"/>
          </w:tcPr>
          <w:p w:rsidR="003823E8" w:rsidRPr="00B75ECD" w:rsidRDefault="003823E8" w:rsidP="007C7FC0">
            <w:pPr>
              <w:jc w:val="center"/>
              <w:rPr>
                <w:bCs/>
                <w:szCs w:val="28"/>
                <w:lang w:eastAsia="ro-RO"/>
              </w:rPr>
            </w:pPr>
          </w:p>
        </w:tc>
      </w:tr>
      <w:tr w:rsidR="003823E8" w:rsidRPr="00B75ECD" w:rsidTr="00347231">
        <w:trPr>
          <w:trHeight w:val="567"/>
          <w:jc w:val="center"/>
        </w:trPr>
        <w:tc>
          <w:tcPr>
            <w:tcW w:w="704" w:type="dxa"/>
          </w:tcPr>
          <w:p w:rsidR="003823E8" w:rsidRPr="00B75ECD" w:rsidRDefault="003823E8" w:rsidP="007C7FC0">
            <w:pPr>
              <w:jc w:val="center"/>
              <w:rPr>
                <w:bCs/>
                <w:szCs w:val="28"/>
                <w:lang w:eastAsia="ro-RO"/>
              </w:rPr>
            </w:pPr>
            <w:r>
              <w:rPr>
                <w:bCs/>
                <w:szCs w:val="28"/>
                <w:lang w:eastAsia="ro-RO"/>
              </w:rPr>
              <w:t>16.</w:t>
            </w:r>
          </w:p>
        </w:tc>
        <w:tc>
          <w:tcPr>
            <w:tcW w:w="4376" w:type="dxa"/>
          </w:tcPr>
          <w:p w:rsidR="003823E8" w:rsidRPr="00B60595" w:rsidRDefault="003823E8" w:rsidP="002146EF">
            <w:pPr>
              <w:shd w:val="clear" w:color="auto" w:fill="FFFFFF"/>
              <w:jc w:val="both"/>
              <w:rPr>
                <w:b/>
                <w:bCs/>
                <w:color w:val="000000" w:themeColor="text1"/>
                <w:szCs w:val="28"/>
                <w:lang w:val="en-US"/>
              </w:rPr>
            </w:pPr>
            <w:r w:rsidRPr="00B60595">
              <w:rPr>
                <w:b/>
                <w:bCs/>
                <w:color w:val="000000" w:themeColor="text1"/>
                <w:szCs w:val="28"/>
                <w:lang w:val="en-US"/>
              </w:rPr>
              <w:t>Art. 13</w:t>
            </w:r>
          </w:p>
          <w:p w:rsidR="003823E8" w:rsidRDefault="003823E8" w:rsidP="002146EF">
            <w:pPr>
              <w:shd w:val="clear" w:color="auto" w:fill="FFFFFF"/>
              <w:jc w:val="both"/>
              <w:rPr>
                <w:b/>
                <w:bCs/>
                <w:color w:val="0000AF"/>
                <w:szCs w:val="28"/>
                <w:lang w:val="en-US"/>
              </w:rPr>
            </w:pPr>
          </w:p>
          <w:p w:rsidR="003823E8" w:rsidRDefault="003823E8" w:rsidP="002146EF">
            <w:pPr>
              <w:shd w:val="clear" w:color="auto" w:fill="FFFFFF"/>
              <w:jc w:val="both"/>
              <w:rPr>
                <w:color w:val="000000"/>
                <w:szCs w:val="28"/>
                <w:lang w:val="en-US"/>
              </w:rPr>
            </w:pPr>
            <w:bookmarkStart w:id="44" w:name="do|ar13|al1"/>
            <w:bookmarkEnd w:id="44"/>
            <w:r w:rsidRPr="002146EF">
              <w:rPr>
                <w:b/>
                <w:bCs/>
                <w:color w:val="008F00"/>
                <w:szCs w:val="28"/>
                <w:lang w:val="en-US"/>
              </w:rPr>
              <w:t>(</w:t>
            </w:r>
            <w:proofErr w:type="gramStart"/>
            <w:r w:rsidRPr="002146EF">
              <w:rPr>
                <w:b/>
                <w:bCs/>
                <w:color w:val="008F00"/>
                <w:szCs w:val="28"/>
                <w:lang w:val="en-US"/>
              </w:rPr>
              <w:t>1)</w:t>
            </w:r>
            <w:r w:rsidRPr="002146EF">
              <w:rPr>
                <w:color w:val="000000"/>
                <w:szCs w:val="28"/>
                <w:lang w:val="en-US"/>
              </w:rPr>
              <w:t>În</w:t>
            </w:r>
            <w:proofErr w:type="gramEnd"/>
            <w:r w:rsidRPr="002146EF">
              <w:rPr>
                <w:color w:val="000000"/>
                <w:szCs w:val="28"/>
                <w:lang w:val="en-US"/>
              </w:rPr>
              <w:t xml:space="preserve"> cazul nerespectării de către beneficiari a condiţiilor prevăzute la </w:t>
            </w:r>
            <w:r w:rsidRPr="00C81C26">
              <w:rPr>
                <w:color w:val="000000"/>
                <w:szCs w:val="28"/>
                <w:lang w:val="en-US"/>
              </w:rPr>
              <w:t>art. 4</w:t>
            </w:r>
            <w:r w:rsidRPr="002146EF">
              <w:rPr>
                <w:color w:val="000000"/>
                <w:szCs w:val="28"/>
                <w:lang w:val="en-US"/>
              </w:rPr>
              <w:t xml:space="preserve">, aceştia sunt obligaţi la restituirea contravalorii </w:t>
            </w:r>
            <w:r w:rsidRPr="002146EF">
              <w:rPr>
                <w:b/>
                <w:color w:val="000000"/>
                <w:szCs w:val="28"/>
                <w:lang w:val="en-US"/>
              </w:rPr>
              <w:t>sprijinului financiar,</w:t>
            </w:r>
            <w:r w:rsidRPr="002146EF">
              <w:rPr>
                <w:color w:val="000000"/>
                <w:szCs w:val="28"/>
                <w:lang w:val="en-US"/>
              </w:rPr>
              <w:t xml:space="preserve"> la care se adaugă dobânzi şi penalităţi de întârziere de la data încasării acestuia, conform prevederilor Legii nr. </w:t>
            </w:r>
            <w:hyperlink r:id="rId17" w:history="1">
              <w:r w:rsidRPr="00B60595">
                <w:rPr>
                  <w:bCs/>
                  <w:color w:val="000000" w:themeColor="text1"/>
                  <w:szCs w:val="28"/>
                  <w:lang w:val="en-US"/>
                </w:rPr>
                <w:t>207/2015</w:t>
              </w:r>
            </w:hyperlink>
            <w:r w:rsidRPr="002146EF">
              <w:rPr>
                <w:color w:val="000000"/>
                <w:szCs w:val="28"/>
                <w:lang w:val="en-US"/>
              </w:rPr>
              <w:t> privind Codul de procedură fiscală, cu modificările şi completările ulterioare.</w:t>
            </w: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Pr="002146EF"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bookmarkStart w:id="45" w:name="do|ar13|al2"/>
            <w:bookmarkEnd w:id="45"/>
            <w:r w:rsidRPr="002146EF">
              <w:rPr>
                <w:b/>
                <w:bCs/>
                <w:color w:val="008F00"/>
                <w:szCs w:val="28"/>
                <w:lang w:val="en-US"/>
              </w:rPr>
              <w:t>(</w:t>
            </w:r>
            <w:proofErr w:type="gramStart"/>
            <w:r w:rsidRPr="002146EF">
              <w:rPr>
                <w:b/>
                <w:bCs/>
                <w:color w:val="008F00"/>
                <w:szCs w:val="28"/>
                <w:lang w:val="en-US"/>
              </w:rPr>
              <w:t>2)</w:t>
            </w:r>
            <w:r w:rsidRPr="002146EF">
              <w:rPr>
                <w:color w:val="000000"/>
                <w:szCs w:val="28"/>
                <w:lang w:val="en-US"/>
              </w:rPr>
              <w:t>Sumele</w:t>
            </w:r>
            <w:proofErr w:type="gramEnd"/>
            <w:r w:rsidRPr="002146EF">
              <w:rPr>
                <w:color w:val="000000"/>
                <w:szCs w:val="28"/>
                <w:lang w:val="en-US"/>
              </w:rPr>
              <w:t xml:space="preserve"> reprezentând ajutor de stat necuvenit, prevăzut la alin. (1), reprezintă creanţe bugetare, pentru recuperarea acestora aplicându-se în mod corespunzător dispoziţiile Legii nr. </w:t>
            </w:r>
            <w:hyperlink r:id="rId18" w:history="1">
              <w:r w:rsidRPr="00B60595">
                <w:rPr>
                  <w:bCs/>
                  <w:color w:val="000000" w:themeColor="text1"/>
                  <w:szCs w:val="28"/>
                  <w:lang w:val="en-US"/>
                </w:rPr>
                <w:t>207/2015</w:t>
              </w:r>
            </w:hyperlink>
            <w:r w:rsidRPr="00B60595">
              <w:rPr>
                <w:color w:val="000000" w:themeColor="text1"/>
                <w:szCs w:val="28"/>
                <w:lang w:val="en-US"/>
              </w:rPr>
              <w:t xml:space="preserve">, </w:t>
            </w:r>
            <w:r w:rsidRPr="002146EF">
              <w:rPr>
                <w:color w:val="000000"/>
                <w:szCs w:val="28"/>
                <w:lang w:val="en-US"/>
              </w:rPr>
              <w:t>cu modificările şi completările ulterioare. Procesele-verbale de constatare a neregulilor şi de stabilire a creanţelor bugetare întocmite de către centrele judeţene ale APIA, respectiv al municipiului Bucureşti, prin care se individualizează sumele de recuperat exprimate în moneda naţională, constituie titluri de creanţă şi cuprind elementele actului administrativ-fiscal prevăzut de Legea nr. </w:t>
            </w:r>
            <w:hyperlink r:id="rId19" w:history="1">
              <w:r w:rsidRPr="00B33481">
                <w:rPr>
                  <w:bCs/>
                  <w:color w:val="000000" w:themeColor="text1"/>
                  <w:szCs w:val="28"/>
                  <w:lang w:val="en-US"/>
                </w:rPr>
                <w:t>207/2015</w:t>
              </w:r>
            </w:hyperlink>
            <w:r w:rsidRPr="00B33481">
              <w:rPr>
                <w:color w:val="000000" w:themeColor="text1"/>
                <w:szCs w:val="28"/>
                <w:lang w:val="en-US"/>
              </w:rPr>
              <w:t xml:space="preserve">, </w:t>
            </w:r>
            <w:r w:rsidRPr="002146EF">
              <w:rPr>
                <w:color w:val="000000"/>
                <w:szCs w:val="28"/>
                <w:lang w:val="en-US"/>
              </w:rPr>
              <w:t>cu modificările şi completările ulterioare.</w:t>
            </w: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Pr="002146EF" w:rsidRDefault="003823E8" w:rsidP="002146EF">
            <w:pPr>
              <w:shd w:val="clear" w:color="auto" w:fill="FFFFFF"/>
              <w:jc w:val="both"/>
              <w:rPr>
                <w:color w:val="000000"/>
                <w:szCs w:val="28"/>
                <w:lang w:val="en-US"/>
              </w:rPr>
            </w:pPr>
          </w:p>
          <w:p w:rsidR="003823E8" w:rsidRDefault="003823E8" w:rsidP="002146EF">
            <w:pPr>
              <w:shd w:val="clear" w:color="auto" w:fill="FFFFFF"/>
              <w:jc w:val="both"/>
              <w:rPr>
                <w:b/>
                <w:color w:val="000000"/>
                <w:szCs w:val="28"/>
                <w:lang w:val="en-US"/>
              </w:rPr>
            </w:pPr>
            <w:bookmarkStart w:id="46" w:name="do|ar13|al3"/>
            <w:bookmarkEnd w:id="46"/>
            <w:r w:rsidRPr="002146EF">
              <w:rPr>
                <w:b/>
                <w:bCs/>
                <w:color w:val="008F00"/>
                <w:szCs w:val="28"/>
                <w:lang w:val="en-US"/>
              </w:rPr>
              <w:t>(</w:t>
            </w:r>
            <w:proofErr w:type="gramStart"/>
            <w:r w:rsidRPr="002146EF">
              <w:rPr>
                <w:b/>
                <w:bCs/>
                <w:color w:val="008F00"/>
                <w:szCs w:val="28"/>
                <w:lang w:val="en-US"/>
              </w:rPr>
              <w:t>3)</w:t>
            </w:r>
            <w:r w:rsidRPr="002146EF">
              <w:rPr>
                <w:color w:val="000000"/>
                <w:szCs w:val="28"/>
                <w:lang w:val="en-US"/>
              </w:rPr>
              <w:t>Titlul</w:t>
            </w:r>
            <w:proofErr w:type="gramEnd"/>
            <w:r w:rsidRPr="002146EF">
              <w:rPr>
                <w:color w:val="000000"/>
                <w:szCs w:val="28"/>
                <w:lang w:val="en-US"/>
              </w:rPr>
              <w:t xml:space="preserve"> de creanţă constituie titlu executoriu la data împlinirii </w:t>
            </w:r>
            <w:r w:rsidRPr="002146EF">
              <w:rPr>
                <w:color w:val="000000"/>
                <w:szCs w:val="28"/>
                <w:lang w:val="en-US"/>
              </w:rPr>
              <w:lastRenderedPageBreak/>
              <w:t xml:space="preserve">termenului de scadenţă prevăzut </w:t>
            </w:r>
            <w:r w:rsidRPr="002146EF">
              <w:rPr>
                <w:b/>
                <w:color w:val="000000"/>
                <w:szCs w:val="28"/>
                <w:lang w:val="en-US"/>
              </w:rPr>
              <w:t>în acesta.</w:t>
            </w:r>
          </w:p>
          <w:p w:rsidR="003823E8" w:rsidRDefault="003823E8" w:rsidP="002146EF">
            <w:pPr>
              <w:shd w:val="clear" w:color="auto" w:fill="FFFFFF"/>
              <w:jc w:val="both"/>
              <w:rPr>
                <w:b/>
                <w:color w:val="000000"/>
                <w:szCs w:val="28"/>
                <w:lang w:val="en-US"/>
              </w:rPr>
            </w:pPr>
          </w:p>
          <w:p w:rsidR="003823E8" w:rsidRDefault="003823E8" w:rsidP="002146EF">
            <w:pPr>
              <w:shd w:val="clear" w:color="auto" w:fill="FFFFFF"/>
              <w:jc w:val="both"/>
              <w:rPr>
                <w:b/>
                <w:color w:val="000000"/>
                <w:szCs w:val="28"/>
                <w:lang w:val="en-US"/>
              </w:rPr>
            </w:pPr>
          </w:p>
          <w:p w:rsidR="003823E8" w:rsidRDefault="003823E8" w:rsidP="002146EF">
            <w:pPr>
              <w:shd w:val="clear" w:color="auto" w:fill="FFFFFF"/>
              <w:jc w:val="both"/>
              <w:rPr>
                <w:color w:val="000000"/>
                <w:szCs w:val="28"/>
                <w:lang w:val="en-US"/>
              </w:rPr>
            </w:pPr>
            <w:bookmarkStart w:id="47" w:name="do|ar13|al4"/>
            <w:bookmarkEnd w:id="47"/>
            <w:r w:rsidRPr="002146EF">
              <w:rPr>
                <w:b/>
                <w:bCs/>
                <w:color w:val="008F00"/>
                <w:szCs w:val="28"/>
                <w:lang w:val="en-US"/>
              </w:rPr>
              <w:t>(</w:t>
            </w:r>
            <w:proofErr w:type="gramStart"/>
            <w:r w:rsidRPr="002146EF">
              <w:rPr>
                <w:b/>
                <w:bCs/>
                <w:color w:val="008F00"/>
                <w:szCs w:val="28"/>
                <w:lang w:val="en-US"/>
              </w:rPr>
              <w:t>4)</w:t>
            </w:r>
            <w:r w:rsidRPr="002146EF">
              <w:rPr>
                <w:color w:val="000000"/>
                <w:szCs w:val="28"/>
                <w:lang w:val="en-US"/>
              </w:rPr>
              <w:t>Persoana</w:t>
            </w:r>
            <w:proofErr w:type="gramEnd"/>
            <w:r w:rsidRPr="002146EF">
              <w:rPr>
                <w:color w:val="000000"/>
                <w:szCs w:val="28"/>
                <w:lang w:val="en-US"/>
              </w:rPr>
              <w:t xml:space="preserve"> care se consideră vătămată într-un drept al său sau într-un interes legitim </w:t>
            </w:r>
            <w:r w:rsidRPr="000C697E">
              <w:rPr>
                <w:b/>
                <w:color w:val="000000"/>
                <w:szCs w:val="28"/>
                <w:lang w:val="en-US"/>
              </w:rPr>
              <w:t>se poate adresa instanţei de contencios administrativ</w:t>
            </w:r>
            <w:r w:rsidRPr="002146EF">
              <w:rPr>
                <w:color w:val="000000"/>
                <w:szCs w:val="28"/>
                <w:lang w:val="en-US"/>
              </w:rPr>
              <w:t>, în condiţiile şi termenele prevăzute de Legea contenciosului administrativ nr. </w:t>
            </w:r>
            <w:hyperlink r:id="rId20" w:history="1">
              <w:r w:rsidRPr="00B33481">
                <w:rPr>
                  <w:bCs/>
                  <w:color w:val="000000" w:themeColor="text1"/>
                  <w:szCs w:val="28"/>
                  <w:lang w:val="en-US"/>
                </w:rPr>
                <w:t>554/2004</w:t>
              </w:r>
            </w:hyperlink>
            <w:r w:rsidRPr="00B33481">
              <w:rPr>
                <w:color w:val="000000" w:themeColor="text1"/>
                <w:szCs w:val="28"/>
                <w:lang w:val="en-US"/>
              </w:rPr>
              <w:t xml:space="preserve">, </w:t>
            </w:r>
            <w:r w:rsidRPr="002146EF">
              <w:rPr>
                <w:color w:val="000000"/>
                <w:szCs w:val="28"/>
                <w:lang w:val="en-US"/>
              </w:rPr>
              <w:t>cu modificările şi completările ulterioare.</w:t>
            </w: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Pr="002146EF" w:rsidRDefault="003823E8" w:rsidP="002146EF">
            <w:pPr>
              <w:shd w:val="clear" w:color="auto" w:fill="FFFFFF"/>
              <w:jc w:val="both"/>
              <w:rPr>
                <w:color w:val="000000"/>
                <w:szCs w:val="28"/>
                <w:lang w:val="en-US"/>
              </w:rPr>
            </w:pPr>
            <w:bookmarkStart w:id="48" w:name="do|ar13|al5"/>
            <w:bookmarkEnd w:id="48"/>
            <w:r w:rsidRPr="002146EF">
              <w:rPr>
                <w:b/>
                <w:bCs/>
                <w:color w:val="008F00"/>
                <w:szCs w:val="28"/>
                <w:lang w:val="en-US"/>
              </w:rPr>
              <w:t>(</w:t>
            </w:r>
            <w:proofErr w:type="gramStart"/>
            <w:r w:rsidRPr="002146EF">
              <w:rPr>
                <w:b/>
                <w:bCs/>
                <w:color w:val="008F00"/>
                <w:szCs w:val="28"/>
                <w:lang w:val="en-US"/>
              </w:rPr>
              <w:t>5)</w:t>
            </w:r>
            <w:r w:rsidRPr="002146EF">
              <w:rPr>
                <w:color w:val="000000"/>
                <w:szCs w:val="28"/>
                <w:lang w:val="en-US"/>
              </w:rPr>
              <w:t>Titlurile</w:t>
            </w:r>
            <w:proofErr w:type="gramEnd"/>
            <w:r w:rsidRPr="002146EF">
              <w:rPr>
                <w:color w:val="000000"/>
                <w:szCs w:val="28"/>
                <w:lang w:val="en-US"/>
              </w:rPr>
              <w:t xml:space="preserve"> executorii împreună cu dovada comunicării acestora către debitor se transmit organelor fiscale competente subordonate Agenţiei Naţionale de Administrare Fiscală, în vederea recuperării </w:t>
            </w:r>
            <w:r w:rsidRPr="00B03CAD">
              <w:rPr>
                <w:b/>
                <w:color w:val="000000"/>
                <w:szCs w:val="28"/>
                <w:lang w:val="en-US"/>
              </w:rPr>
              <w:t>debitului</w:t>
            </w:r>
            <w:r w:rsidRPr="002146EF">
              <w:rPr>
                <w:color w:val="000000"/>
                <w:szCs w:val="28"/>
                <w:lang w:val="en-US"/>
              </w:rPr>
              <w:t>, conform prevederilor Legii nr. </w:t>
            </w:r>
            <w:hyperlink r:id="rId21" w:history="1">
              <w:r w:rsidRPr="00B33481">
                <w:rPr>
                  <w:bCs/>
                  <w:color w:val="000000" w:themeColor="text1"/>
                  <w:szCs w:val="28"/>
                  <w:lang w:val="en-US"/>
                </w:rPr>
                <w:t>207/2015</w:t>
              </w:r>
            </w:hyperlink>
            <w:r w:rsidRPr="00B33481">
              <w:rPr>
                <w:color w:val="000000" w:themeColor="text1"/>
                <w:szCs w:val="28"/>
                <w:lang w:val="en-US"/>
              </w:rPr>
              <w:t xml:space="preserve">, </w:t>
            </w:r>
            <w:r w:rsidRPr="002146EF">
              <w:rPr>
                <w:color w:val="000000"/>
                <w:szCs w:val="28"/>
                <w:lang w:val="en-US"/>
              </w:rPr>
              <w:t>cu modificările şi completările ulterioare.</w:t>
            </w:r>
          </w:p>
          <w:p w:rsidR="003823E8" w:rsidRDefault="003823E8" w:rsidP="002146EF">
            <w:pPr>
              <w:shd w:val="clear" w:color="auto" w:fill="FFFFFF"/>
              <w:jc w:val="both"/>
              <w:rPr>
                <w:b/>
                <w:bCs/>
                <w:color w:val="008F00"/>
                <w:szCs w:val="28"/>
                <w:lang w:val="en-US"/>
              </w:rPr>
            </w:pPr>
            <w:bookmarkStart w:id="49" w:name="do|ar13|al6"/>
            <w:bookmarkEnd w:id="49"/>
          </w:p>
          <w:p w:rsidR="003823E8" w:rsidRDefault="003823E8" w:rsidP="002146EF">
            <w:pPr>
              <w:shd w:val="clear" w:color="auto" w:fill="FFFFFF"/>
              <w:jc w:val="both"/>
              <w:rPr>
                <w:b/>
                <w:bCs/>
                <w:color w:val="008F00"/>
                <w:szCs w:val="28"/>
                <w:lang w:val="en-US"/>
              </w:rPr>
            </w:pPr>
          </w:p>
          <w:p w:rsidR="003823E8" w:rsidRPr="002146EF" w:rsidRDefault="003823E8" w:rsidP="002146EF">
            <w:pPr>
              <w:shd w:val="clear" w:color="auto" w:fill="FFFFFF"/>
              <w:jc w:val="both"/>
              <w:rPr>
                <w:color w:val="000000"/>
                <w:szCs w:val="28"/>
                <w:lang w:val="en-US"/>
              </w:rPr>
            </w:pPr>
            <w:r w:rsidRPr="002146EF">
              <w:rPr>
                <w:b/>
                <w:bCs/>
                <w:color w:val="008F00"/>
                <w:szCs w:val="28"/>
                <w:lang w:val="en-US"/>
              </w:rPr>
              <w:t>(</w:t>
            </w:r>
            <w:proofErr w:type="gramStart"/>
            <w:r w:rsidRPr="002146EF">
              <w:rPr>
                <w:b/>
                <w:bCs/>
                <w:color w:val="008F00"/>
                <w:szCs w:val="28"/>
                <w:lang w:val="en-US"/>
              </w:rPr>
              <w:t>6)</w:t>
            </w:r>
            <w:r w:rsidRPr="002146EF">
              <w:rPr>
                <w:color w:val="000000"/>
                <w:szCs w:val="28"/>
                <w:lang w:val="en-US"/>
              </w:rPr>
              <w:t>Cuantumul</w:t>
            </w:r>
            <w:proofErr w:type="gramEnd"/>
            <w:r w:rsidRPr="002146EF">
              <w:rPr>
                <w:color w:val="000000"/>
                <w:szCs w:val="28"/>
                <w:lang w:val="en-US"/>
              </w:rPr>
              <w:t xml:space="preserve"> </w:t>
            </w:r>
            <w:r w:rsidRPr="003905CE">
              <w:rPr>
                <w:b/>
                <w:color w:val="000000"/>
                <w:szCs w:val="28"/>
                <w:lang w:val="en-US"/>
              </w:rPr>
              <w:t>obligaţiilor fiscale</w:t>
            </w:r>
            <w:r w:rsidRPr="002146EF">
              <w:rPr>
                <w:color w:val="000000"/>
                <w:szCs w:val="28"/>
                <w:lang w:val="en-US"/>
              </w:rPr>
              <w:t xml:space="preserve"> accesorii se calculează de către </w:t>
            </w:r>
            <w:r w:rsidRPr="00C256B8">
              <w:rPr>
                <w:b/>
                <w:color w:val="000000"/>
                <w:szCs w:val="28"/>
                <w:lang w:val="en-US"/>
              </w:rPr>
              <w:t xml:space="preserve">structura centrală a APIA de la </w:t>
            </w:r>
            <w:r w:rsidRPr="00C256B8">
              <w:rPr>
                <w:b/>
                <w:color w:val="000000"/>
                <w:szCs w:val="28"/>
                <w:lang w:val="en-US"/>
              </w:rPr>
              <w:lastRenderedPageBreak/>
              <w:t>data scadenţei şi până la data transmiterii către organele fiscale competente subordonate Agenţiei Naţionale de Administrare Fiscală, potrivit alin. (5), iar organele fiscale competente subordonate Agenţiei Naţionale de Administrare Fiscală vor calcula obligaţii fiscale accesorii de la data transmiterii titlurilor executorii şi până la data stingerii sumelor prevăzute în acestea</w:t>
            </w:r>
            <w:r w:rsidRPr="002146EF">
              <w:rPr>
                <w:color w:val="000000"/>
                <w:szCs w:val="28"/>
                <w:lang w:val="en-US"/>
              </w:rPr>
              <w:t>.</w:t>
            </w:r>
          </w:p>
          <w:p w:rsidR="003823E8" w:rsidRDefault="003823E8" w:rsidP="002146EF">
            <w:pPr>
              <w:shd w:val="clear" w:color="auto" w:fill="FFFFFF"/>
              <w:jc w:val="both"/>
              <w:rPr>
                <w:color w:val="000000"/>
                <w:szCs w:val="28"/>
                <w:lang w:val="en-US"/>
              </w:rPr>
            </w:pPr>
            <w:bookmarkStart w:id="50" w:name="do|ar13|al7"/>
            <w:bookmarkEnd w:id="50"/>
            <w:r w:rsidRPr="002146EF">
              <w:rPr>
                <w:b/>
                <w:bCs/>
                <w:color w:val="008F00"/>
                <w:szCs w:val="28"/>
                <w:lang w:val="en-US"/>
              </w:rPr>
              <w:t>(</w:t>
            </w:r>
            <w:proofErr w:type="gramStart"/>
            <w:r w:rsidRPr="002146EF">
              <w:rPr>
                <w:b/>
                <w:bCs/>
                <w:color w:val="008F00"/>
                <w:szCs w:val="28"/>
                <w:lang w:val="en-US"/>
              </w:rPr>
              <w:t>7)</w:t>
            </w:r>
            <w:r w:rsidRPr="00E87FCC">
              <w:rPr>
                <w:b/>
                <w:color w:val="000000"/>
                <w:szCs w:val="28"/>
                <w:lang w:val="en-US"/>
              </w:rPr>
              <w:t>Obligaţiile</w:t>
            </w:r>
            <w:proofErr w:type="gramEnd"/>
            <w:r w:rsidRPr="00E87FCC">
              <w:rPr>
                <w:b/>
                <w:color w:val="000000"/>
                <w:szCs w:val="28"/>
                <w:lang w:val="en-US"/>
              </w:rPr>
              <w:t xml:space="preserve"> fiscale</w:t>
            </w:r>
            <w:r w:rsidRPr="002146EF">
              <w:rPr>
                <w:color w:val="000000"/>
                <w:szCs w:val="28"/>
                <w:lang w:val="en-US"/>
              </w:rPr>
              <w:t xml:space="preserve"> accesorii </w:t>
            </w:r>
            <w:r w:rsidRPr="00E87FCC">
              <w:rPr>
                <w:b/>
                <w:color w:val="000000"/>
                <w:szCs w:val="28"/>
                <w:lang w:val="en-US"/>
              </w:rPr>
              <w:t>calculate de către structura centrală a APIA vor fi individualizate într-un</w:t>
            </w:r>
            <w:r w:rsidRPr="002146EF">
              <w:rPr>
                <w:color w:val="000000"/>
                <w:szCs w:val="28"/>
                <w:lang w:val="en-US"/>
              </w:rPr>
              <w:t xml:space="preserve"> titlu de creanţă, prevederile alin. (</w:t>
            </w:r>
            <w:proofErr w:type="gramStart"/>
            <w:r w:rsidRPr="002146EF">
              <w:rPr>
                <w:color w:val="000000"/>
                <w:szCs w:val="28"/>
                <w:lang w:val="en-US"/>
              </w:rPr>
              <w:t>2)-(</w:t>
            </w:r>
            <w:proofErr w:type="gramEnd"/>
            <w:r w:rsidRPr="002146EF">
              <w:rPr>
                <w:color w:val="000000"/>
                <w:szCs w:val="28"/>
                <w:lang w:val="en-US"/>
              </w:rPr>
              <w:t>5) aplicându-se în mod corespunzător.</w:t>
            </w: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p>
          <w:p w:rsidR="003823E8" w:rsidRDefault="003823E8" w:rsidP="002146EF">
            <w:pPr>
              <w:shd w:val="clear" w:color="auto" w:fill="FFFFFF"/>
              <w:jc w:val="both"/>
              <w:rPr>
                <w:color w:val="000000"/>
                <w:szCs w:val="28"/>
                <w:lang w:val="en-US"/>
              </w:rPr>
            </w:pPr>
            <w:bookmarkStart w:id="51" w:name="do|ar13|al8"/>
            <w:bookmarkEnd w:id="51"/>
            <w:r w:rsidRPr="002146EF">
              <w:rPr>
                <w:b/>
                <w:bCs/>
                <w:color w:val="008F00"/>
                <w:szCs w:val="28"/>
                <w:lang w:val="en-US"/>
              </w:rPr>
              <w:t>(</w:t>
            </w:r>
            <w:proofErr w:type="gramStart"/>
            <w:r w:rsidRPr="002146EF">
              <w:rPr>
                <w:b/>
                <w:bCs/>
                <w:color w:val="008F00"/>
                <w:szCs w:val="28"/>
                <w:lang w:val="en-US"/>
              </w:rPr>
              <w:t>8)</w:t>
            </w:r>
            <w:r w:rsidRPr="002146EF">
              <w:rPr>
                <w:color w:val="000000"/>
                <w:szCs w:val="28"/>
                <w:lang w:val="en-US"/>
              </w:rPr>
              <w:t>În</w:t>
            </w:r>
            <w:proofErr w:type="gramEnd"/>
            <w:r w:rsidRPr="002146EF">
              <w:rPr>
                <w:color w:val="000000"/>
                <w:szCs w:val="28"/>
                <w:lang w:val="en-US"/>
              </w:rPr>
              <w:t xml:space="preserve"> procedura insolvenţei, înscrierea creanţei bugetare la masa credală </w:t>
            </w:r>
            <w:r w:rsidRPr="00080FA8">
              <w:rPr>
                <w:b/>
                <w:color w:val="000000"/>
                <w:szCs w:val="28"/>
                <w:lang w:val="en-US"/>
              </w:rPr>
              <w:t>se face la solicitarea structurii centrale a APIA</w:t>
            </w:r>
            <w:r w:rsidRPr="002146EF">
              <w:rPr>
                <w:color w:val="000000"/>
                <w:szCs w:val="28"/>
                <w:lang w:val="en-US"/>
              </w:rPr>
              <w:t>.</w:t>
            </w:r>
          </w:p>
          <w:p w:rsidR="003823E8" w:rsidRDefault="003823E8" w:rsidP="002146EF">
            <w:pPr>
              <w:shd w:val="clear" w:color="auto" w:fill="FFFFFF"/>
              <w:jc w:val="both"/>
              <w:rPr>
                <w:color w:val="000000"/>
                <w:szCs w:val="28"/>
                <w:lang w:val="en-US"/>
              </w:rPr>
            </w:pPr>
          </w:p>
          <w:p w:rsidR="003823E8" w:rsidRPr="002146EF" w:rsidRDefault="003823E8" w:rsidP="002146EF">
            <w:pPr>
              <w:shd w:val="clear" w:color="auto" w:fill="FFFFFF"/>
              <w:jc w:val="both"/>
              <w:rPr>
                <w:color w:val="000000"/>
                <w:szCs w:val="28"/>
                <w:lang w:val="en-US"/>
              </w:rPr>
            </w:pPr>
          </w:p>
          <w:p w:rsidR="003823E8" w:rsidRPr="00B75ECD" w:rsidRDefault="003823E8" w:rsidP="002146EF">
            <w:pPr>
              <w:shd w:val="clear" w:color="auto" w:fill="FFFFFF"/>
              <w:jc w:val="both"/>
              <w:rPr>
                <w:b/>
                <w:bCs/>
                <w:color w:val="0000AF"/>
                <w:szCs w:val="28"/>
                <w:lang w:val="en-US"/>
              </w:rPr>
            </w:pPr>
            <w:bookmarkStart w:id="52" w:name="do|ar13|al9"/>
            <w:bookmarkEnd w:id="52"/>
            <w:r w:rsidRPr="002146EF">
              <w:rPr>
                <w:b/>
                <w:bCs/>
                <w:color w:val="008F00"/>
                <w:szCs w:val="28"/>
                <w:lang w:val="en-US"/>
              </w:rPr>
              <w:t>(</w:t>
            </w:r>
            <w:proofErr w:type="gramStart"/>
            <w:r w:rsidRPr="002146EF">
              <w:rPr>
                <w:b/>
                <w:bCs/>
                <w:color w:val="008F00"/>
                <w:szCs w:val="28"/>
                <w:lang w:val="en-US"/>
              </w:rPr>
              <w:t>9)</w:t>
            </w:r>
            <w:r w:rsidRPr="00F30AD9">
              <w:rPr>
                <w:b/>
                <w:color w:val="000000"/>
                <w:szCs w:val="28"/>
                <w:lang w:val="en-US"/>
              </w:rPr>
              <w:t>Sumele</w:t>
            </w:r>
            <w:proofErr w:type="gramEnd"/>
            <w:r w:rsidRPr="00F30AD9">
              <w:rPr>
                <w:b/>
                <w:color w:val="000000"/>
                <w:szCs w:val="28"/>
                <w:lang w:val="en-US"/>
              </w:rPr>
              <w:t xml:space="preserve"> încasate potrivit prevederilor alin. (2)</w:t>
            </w:r>
            <w:r w:rsidRPr="002146EF">
              <w:rPr>
                <w:color w:val="000000"/>
                <w:szCs w:val="28"/>
                <w:lang w:val="en-US"/>
              </w:rPr>
              <w:t xml:space="preserve"> se constituie venit la bugetul de stat </w:t>
            </w:r>
            <w:r w:rsidRPr="00F30AD9">
              <w:rPr>
                <w:b/>
                <w:color w:val="000000"/>
                <w:szCs w:val="28"/>
                <w:lang w:val="en-US"/>
              </w:rPr>
              <w:t>şi se virează într-un cont de venituri distinct</w:t>
            </w:r>
            <w:r w:rsidRPr="002146EF">
              <w:rPr>
                <w:color w:val="000000"/>
                <w:szCs w:val="28"/>
                <w:lang w:val="en-US"/>
              </w:rPr>
              <w:t>.</w:t>
            </w:r>
            <w:bookmarkStart w:id="53" w:name="do|ar14"/>
            <w:bookmarkEnd w:id="53"/>
          </w:p>
        </w:tc>
        <w:tc>
          <w:tcPr>
            <w:tcW w:w="4678" w:type="dxa"/>
          </w:tcPr>
          <w:p w:rsidR="003823E8" w:rsidRPr="00B75ECD" w:rsidRDefault="003823E8" w:rsidP="007C7FC0">
            <w:pPr>
              <w:jc w:val="both"/>
              <w:rPr>
                <w:b/>
                <w:bCs/>
                <w:szCs w:val="28"/>
              </w:rPr>
            </w:pPr>
          </w:p>
        </w:tc>
        <w:tc>
          <w:tcPr>
            <w:tcW w:w="3987" w:type="dxa"/>
          </w:tcPr>
          <w:p w:rsidR="003823E8" w:rsidRPr="00C350F6" w:rsidRDefault="003823E8" w:rsidP="00850CE7">
            <w:pPr>
              <w:autoSpaceDE w:val="0"/>
              <w:autoSpaceDN w:val="0"/>
              <w:adjustRightInd w:val="0"/>
              <w:jc w:val="both"/>
              <w:rPr>
                <w:b/>
                <w:color w:val="000000" w:themeColor="text1"/>
                <w:szCs w:val="28"/>
              </w:rPr>
            </w:pPr>
            <w:r w:rsidRPr="00C350F6">
              <w:rPr>
                <w:b/>
                <w:color w:val="000000" w:themeColor="text1"/>
                <w:szCs w:val="28"/>
              </w:rPr>
              <w:t>Articolul 13 se modifică și va avea următorul cuprins:</w:t>
            </w:r>
          </w:p>
          <w:p w:rsidR="003823E8" w:rsidRDefault="003823E8" w:rsidP="00850CE7">
            <w:pPr>
              <w:autoSpaceDE w:val="0"/>
              <w:autoSpaceDN w:val="0"/>
              <w:adjustRightInd w:val="0"/>
              <w:jc w:val="both"/>
              <w:rPr>
                <w:color w:val="333333"/>
                <w:szCs w:val="28"/>
              </w:rPr>
            </w:pPr>
            <w:r w:rsidRPr="00C81C26">
              <w:rPr>
                <w:color w:val="000000" w:themeColor="text1"/>
                <w:szCs w:val="28"/>
              </w:rPr>
              <w:t xml:space="preserve">(1) </w:t>
            </w:r>
            <w:r w:rsidRPr="00503691">
              <w:rPr>
                <w:color w:val="333333"/>
                <w:szCs w:val="28"/>
              </w:rPr>
              <w:t xml:space="preserve">În cazul nerespectării de către beneficiari a condițiilor prevăzute </w:t>
            </w:r>
            <w:r w:rsidRPr="00C81C26">
              <w:rPr>
                <w:color w:val="333333"/>
                <w:szCs w:val="28"/>
              </w:rPr>
              <w:t xml:space="preserve">la </w:t>
            </w:r>
            <w:hyperlink r:id="rId22" w:anchor="p-322384214" w:tgtFrame="_blank" w:history="1">
              <w:r w:rsidRPr="00C81C26">
                <w:rPr>
                  <w:color w:val="333333"/>
                  <w:szCs w:val="28"/>
                </w:rPr>
                <w:t xml:space="preserve">art. </w:t>
              </w:r>
            </w:hyperlink>
            <w:r w:rsidRPr="00C81C26">
              <w:rPr>
                <w:color w:val="333333"/>
                <w:szCs w:val="28"/>
              </w:rPr>
              <w:t xml:space="preserve"> </w:t>
            </w:r>
            <w:r w:rsidRPr="00C81C26">
              <w:rPr>
                <w:color w:val="000000" w:themeColor="text1"/>
                <w:szCs w:val="28"/>
              </w:rPr>
              <w:t>4</w:t>
            </w:r>
            <w:r w:rsidRPr="00503691">
              <w:rPr>
                <w:color w:val="333333"/>
                <w:szCs w:val="28"/>
              </w:rPr>
              <w:t>,</w:t>
            </w:r>
            <w:r>
              <w:rPr>
                <w:color w:val="333333"/>
                <w:szCs w:val="28"/>
              </w:rPr>
              <w:t xml:space="preserve"> </w:t>
            </w:r>
            <w:r w:rsidRPr="00503691">
              <w:rPr>
                <w:color w:val="333333"/>
                <w:szCs w:val="28"/>
              </w:rPr>
              <w:t xml:space="preserve"> aceștia sunt obligați la restituirea contravalorii </w:t>
            </w:r>
            <w:r w:rsidRPr="00503691">
              <w:rPr>
                <w:b/>
                <w:color w:val="333333"/>
                <w:szCs w:val="28"/>
              </w:rPr>
              <w:t>ajutorului de stat</w:t>
            </w:r>
            <w:r w:rsidRPr="00503691">
              <w:rPr>
                <w:color w:val="333333"/>
                <w:szCs w:val="28"/>
              </w:rPr>
              <w:t xml:space="preserve">, la care se adaugă dobânzi și penalități de întârziere </w:t>
            </w:r>
            <w:r w:rsidRPr="00503691">
              <w:rPr>
                <w:b/>
                <w:color w:val="333333"/>
                <w:szCs w:val="28"/>
              </w:rPr>
              <w:t xml:space="preserve">calculate </w:t>
            </w:r>
            <w:r w:rsidRPr="00503691">
              <w:rPr>
                <w:color w:val="333333"/>
                <w:szCs w:val="28"/>
              </w:rPr>
              <w:t>de la data încasării acestuia</w:t>
            </w:r>
            <w:r w:rsidRPr="00503691">
              <w:rPr>
                <w:b/>
                <w:color w:val="333333"/>
                <w:szCs w:val="28"/>
              </w:rPr>
              <w:t xml:space="preserve"> până la data recuperării integrale, conform prevederilor Legii nr.500/2002  privind finanţele publice, </w:t>
            </w:r>
            <w:r>
              <w:rPr>
                <w:b/>
                <w:color w:val="333333"/>
                <w:szCs w:val="28"/>
              </w:rPr>
              <w:t xml:space="preserve">cu modificările și completările </w:t>
            </w:r>
            <w:r>
              <w:rPr>
                <w:b/>
                <w:color w:val="333333"/>
                <w:szCs w:val="28"/>
              </w:rPr>
              <w:lastRenderedPageBreak/>
              <w:t xml:space="preserve">ulterioare și ale </w:t>
            </w:r>
            <w:r w:rsidRPr="00503691">
              <w:rPr>
                <w:color w:val="333333"/>
                <w:szCs w:val="28"/>
              </w:rPr>
              <w:t xml:space="preserve">Legii </w:t>
            </w:r>
            <w:hyperlink r:id="rId23" w:tgtFrame="_blank" w:history="1">
              <w:r w:rsidRPr="00503691">
                <w:rPr>
                  <w:color w:val="333333"/>
                  <w:szCs w:val="28"/>
                </w:rPr>
                <w:t>nr. 207/2015</w:t>
              </w:r>
            </w:hyperlink>
            <w:r w:rsidRPr="00503691">
              <w:rPr>
                <w:color w:val="333333"/>
                <w:szCs w:val="28"/>
              </w:rPr>
              <w:t xml:space="preserve"> privind </w:t>
            </w:r>
            <w:hyperlink r:id="rId24" w:tgtFrame="_blank" w:history="1">
              <w:r w:rsidRPr="00503691">
                <w:rPr>
                  <w:color w:val="333333"/>
                  <w:szCs w:val="28"/>
                </w:rPr>
                <w:t>Codul de procedură fiscală</w:t>
              </w:r>
            </w:hyperlink>
            <w:r w:rsidRPr="00503691">
              <w:rPr>
                <w:color w:val="333333"/>
                <w:szCs w:val="28"/>
              </w:rPr>
              <w:t>, cu modificările și completările ulterioare.</w:t>
            </w:r>
          </w:p>
          <w:p w:rsidR="003823E8" w:rsidRDefault="003823E8" w:rsidP="00850CE7">
            <w:pPr>
              <w:autoSpaceDE w:val="0"/>
              <w:autoSpaceDN w:val="0"/>
              <w:adjustRightInd w:val="0"/>
              <w:jc w:val="both"/>
              <w:rPr>
                <w:color w:val="333333"/>
                <w:szCs w:val="28"/>
              </w:rPr>
            </w:pPr>
            <w:r w:rsidRPr="00C81C26">
              <w:rPr>
                <w:color w:val="000000" w:themeColor="text1"/>
                <w:szCs w:val="28"/>
                <w:lang w:eastAsia="ro-RO"/>
              </w:rPr>
              <w:t>(</w:t>
            </w:r>
            <w:r w:rsidRPr="00C81C26">
              <w:rPr>
                <w:color w:val="000000" w:themeColor="text1"/>
                <w:szCs w:val="28"/>
              </w:rPr>
              <w:t xml:space="preserve">2) </w:t>
            </w:r>
            <w:r w:rsidRPr="00CF67AB">
              <w:rPr>
                <w:color w:val="333333"/>
                <w:szCs w:val="28"/>
              </w:rPr>
              <w:t xml:space="preserve">Sumele reprezentând ajutor de stat necuvenit, prevăzut la </w:t>
            </w:r>
            <w:hyperlink r:id="rId25" w:anchor="p-322444167" w:tgtFrame="_blank" w:history="1">
              <w:r w:rsidRPr="00543961">
                <w:rPr>
                  <w:rStyle w:val="Hyperlink"/>
                  <w:rFonts w:eastAsia="ZapfDingbats"/>
                  <w:b w:val="0"/>
                  <w:color w:val="000000" w:themeColor="text1"/>
                  <w:szCs w:val="28"/>
                  <w:u w:val="none"/>
                </w:rPr>
                <w:t>alin. (1)</w:t>
              </w:r>
            </w:hyperlink>
            <w:r w:rsidRPr="006F7CC0">
              <w:rPr>
                <w:color w:val="000000" w:themeColor="text1"/>
                <w:szCs w:val="28"/>
              </w:rPr>
              <w:t>,</w:t>
            </w:r>
            <w:r w:rsidRPr="00CF67AB">
              <w:rPr>
                <w:color w:val="333333"/>
                <w:szCs w:val="28"/>
              </w:rPr>
              <w:t xml:space="preserve"> reprezintă creanțe bugetare, pentru recuperarea acestora aplicându-se în mod corespunzător dispozițiile Legii </w:t>
            </w:r>
            <w:hyperlink r:id="rId26" w:tgtFrame="_blank" w:history="1">
              <w:r w:rsidRPr="00924B45">
                <w:rPr>
                  <w:rStyle w:val="Hyperlink"/>
                  <w:rFonts w:eastAsia="ZapfDingbats"/>
                  <w:b w:val="0"/>
                  <w:color w:val="000000" w:themeColor="text1"/>
                  <w:szCs w:val="28"/>
                  <w:u w:val="none"/>
                </w:rPr>
                <w:t>nr. 207/2015</w:t>
              </w:r>
            </w:hyperlink>
            <w:r w:rsidRPr="00924B45">
              <w:rPr>
                <w:b/>
                <w:color w:val="000000" w:themeColor="text1"/>
                <w:szCs w:val="28"/>
              </w:rPr>
              <w:t>,</w:t>
            </w:r>
            <w:r w:rsidRPr="00924B45">
              <w:rPr>
                <w:color w:val="000000" w:themeColor="text1"/>
                <w:szCs w:val="28"/>
              </w:rPr>
              <w:t xml:space="preserve"> </w:t>
            </w:r>
            <w:r w:rsidRPr="00CF67AB">
              <w:rPr>
                <w:color w:val="333333"/>
                <w:szCs w:val="28"/>
              </w:rPr>
              <w:t xml:space="preserve">cu modificările și completările ulterioare și </w:t>
            </w:r>
            <w:r w:rsidRPr="00CF67AB">
              <w:rPr>
                <w:b/>
                <w:color w:val="333333"/>
                <w:szCs w:val="28"/>
              </w:rPr>
              <w:t xml:space="preserve"> Legii nr.500/2002</w:t>
            </w:r>
            <w:r>
              <w:rPr>
                <w:b/>
                <w:color w:val="333333"/>
                <w:szCs w:val="28"/>
              </w:rPr>
              <w:t>,</w:t>
            </w:r>
            <w:r w:rsidRPr="00CF67AB">
              <w:rPr>
                <w:b/>
                <w:color w:val="333333"/>
                <w:szCs w:val="28"/>
              </w:rPr>
              <w:t xml:space="preserve">  </w:t>
            </w:r>
            <w:r>
              <w:rPr>
                <w:b/>
                <w:color w:val="333333"/>
                <w:szCs w:val="28"/>
              </w:rPr>
              <w:t>cu modificările și completările ulterioare.</w:t>
            </w:r>
            <w:r w:rsidRPr="00CF67AB">
              <w:rPr>
                <w:color w:val="333333"/>
                <w:szCs w:val="28"/>
              </w:rPr>
              <w:t xml:space="preserve"> Procesele-verbale de constatare a neregulilor și de stabilire a creanțelor bugetare întocmite de către centrele județene ale APIA, respectiv al municipiului București, prin care se individualizează sumele de recuperat exprimate în moneda națională, constituie titluri de creanță și cuprind elementele actului administrativ-fiscal prevăzut de Legea </w:t>
            </w:r>
            <w:hyperlink r:id="rId27" w:tgtFrame="_blank" w:history="1">
              <w:r w:rsidRPr="00924B45">
                <w:rPr>
                  <w:rStyle w:val="Hyperlink"/>
                  <w:rFonts w:eastAsia="ZapfDingbats"/>
                  <w:b w:val="0"/>
                  <w:color w:val="000000" w:themeColor="text1"/>
                  <w:szCs w:val="28"/>
                  <w:u w:val="none"/>
                </w:rPr>
                <w:t>nr. 207/2015</w:t>
              </w:r>
            </w:hyperlink>
            <w:r w:rsidRPr="00924B45">
              <w:rPr>
                <w:b/>
                <w:color w:val="000000" w:themeColor="text1"/>
                <w:szCs w:val="28"/>
              </w:rPr>
              <w:t>,</w:t>
            </w:r>
            <w:r w:rsidRPr="00924B45">
              <w:rPr>
                <w:color w:val="000000" w:themeColor="text1"/>
                <w:szCs w:val="28"/>
              </w:rPr>
              <w:t xml:space="preserve"> </w:t>
            </w:r>
            <w:r w:rsidRPr="00CF67AB">
              <w:rPr>
                <w:color w:val="333333"/>
                <w:szCs w:val="28"/>
              </w:rPr>
              <w:t>cu modificările și completările ulterioare.</w:t>
            </w:r>
          </w:p>
          <w:p w:rsidR="003823E8" w:rsidRDefault="003823E8" w:rsidP="00850CE7">
            <w:pPr>
              <w:autoSpaceDE w:val="0"/>
              <w:autoSpaceDN w:val="0"/>
              <w:adjustRightInd w:val="0"/>
              <w:jc w:val="both"/>
              <w:rPr>
                <w:b/>
                <w:color w:val="333333"/>
                <w:szCs w:val="28"/>
              </w:rPr>
            </w:pPr>
            <w:r w:rsidRPr="00C81C26">
              <w:rPr>
                <w:color w:val="000000" w:themeColor="text1"/>
                <w:szCs w:val="28"/>
              </w:rPr>
              <w:t xml:space="preserve">(3) </w:t>
            </w:r>
            <w:r w:rsidRPr="005943C1">
              <w:rPr>
                <w:color w:val="333333"/>
                <w:szCs w:val="28"/>
              </w:rPr>
              <w:t>Titlul de creanță constituie titlu executoriu la data împlinirii termenului de scadență prevăzut</w:t>
            </w:r>
            <w:r w:rsidRPr="005943C1">
              <w:rPr>
                <w:b/>
                <w:color w:val="333333"/>
                <w:szCs w:val="28"/>
              </w:rPr>
              <w:t xml:space="preserve"> </w:t>
            </w:r>
            <w:r w:rsidRPr="005943C1">
              <w:rPr>
                <w:b/>
                <w:color w:val="333333"/>
                <w:szCs w:val="28"/>
              </w:rPr>
              <w:lastRenderedPageBreak/>
              <w:t xml:space="preserve">în cuprinsul acestuia, stabilit în conformitate prevederile Legii </w:t>
            </w:r>
            <w:hyperlink r:id="rId28" w:tgtFrame="_blank" w:history="1">
              <w:r w:rsidRPr="005943C1">
                <w:rPr>
                  <w:b/>
                  <w:color w:val="333333"/>
                  <w:szCs w:val="28"/>
                </w:rPr>
                <w:t>nr. 207/2015</w:t>
              </w:r>
            </w:hyperlink>
            <w:r w:rsidRPr="005943C1">
              <w:rPr>
                <w:b/>
                <w:color w:val="333333"/>
                <w:szCs w:val="28"/>
              </w:rPr>
              <w:t>, cu modificările și completările ulterioare.</w:t>
            </w:r>
          </w:p>
          <w:p w:rsidR="003823E8" w:rsidRDefault="003823E8" w:rsidP="00850CE7">
            <w:pPr>
              <w:autoSpaceDE w:val="0"/>
              <w:autoSpaceDN w:val="0"/>
              <w:adjustRightInd w:val="0"/>
              <w:jc w:val="both"/>
              <w:rPr>
                <w:color w:val="000000" w:themeColor="text1"/>
                <w:szCs w:val="28"/>
              </w:rPr>
            </w:pPr>
            <w:r w:rsidRPr="00C81C26">
              <w:rPr>
                <w:color w:val="000000" w:themeColor="text1"/>
                <w:szCs w:val="28"/>
              </w:rPr>
              <w:t xml:space="preserve">(4) </w:t>
            </w:r>
            <w:r w:rsidRPr="00850CE7">
              <w:rPr>
                <w:b/>
                <w:color w:val="333333"/>
                <w:szCs w:val="28"/>
              </w:rPr>
              <w:t xml:space="preserve">Înainte de a se adresa instanței de contencios administrativ competente </w:t>
            </w:r>
            <w:r w:rsidRPr="001F3277">
              <w:rPr>
                <w:color w:val="333333"/>
                <w:szCs w:val="28"/>
              </w:rPr>
              <w:t>persoana care se consideră vătămată într-un drept al său sau într-un interes legitim</w:t>
            </w:r>
            <w:r w:rsidRPr="00850CE7">
              <w:rPr>
                <w:b/>
                <w:color w:val="333333"/>
                <w:szCs w:val="28"/>
              </w:rPr>
              <w:t xml:space="preserve">  printr-un act administrativ individual care i se adresează, trebuie să solicite autorității publice emitente, în termen de 30 de zile de la data comunicării actului, revocarea, în tot sau în parte, </w:t>
            </w:r>
            <w:r w:rsidRPr="001F3277">
              <w:rPr>
                <w:color w:val="333333"/>
                <w:szCs w:val="28"/>
              </w:rPr>
              <w:t xml:space="preserve">în </w:t>
            </w:r>
            <w:r w:rsidRPr="001F3277">
              <w:rPr>
                <w:color w:val="000000" w:themeColor="text1"/>
                <w:szCs w:val="28"/>
              </w:rPr>
              <w:t xml:space="preserve">condițiile și termenele prevăzute de Legea contenciosului administrativ </w:t>
            </w:r>
            <w:hyperlink r:id="rId29" w:tgtFrame="_blank" w:history="1">
              <w:r w:rsidRPr="001F3277">
                <w:rPr>
                  <w:color w:val="000000" w:themeColor="text1"/>
                  <w:szCs w:val="28"/>
                </w:rPr>
                <w:t>nr. 554/2004</w:t>
              </w:r>
            </w:hyperlink>
            <w:r w:rsidRPr="001F3277">
              <w:rPr>
                <w:color w:val="000000" w:themeColor="text1"/>
                <w:szCs w:val="28"/>
              </w:rPr>
              <w:t>, cu modificările și completările ulterioare.</w:t>
            </w:r>
          </w:p>
          <w:p w:rsidR="003823E8" w:rsidRPr="00E450B8" w:rsidRDefault="003823E8" w:rsidP="007F057E">
            <w:pPr>
              <w:shd w:val="clear" w:color="auto" w:fill="FFFFFF"/>
              <w:jc w:val="both"/>
              <w:rPr>
                <w:b/>
                <w:color w:val="000000" w:themeColor="text1"/>
                <w:szCs w:val="28"/>
              </w:rPr>
            </w:pPr>
            <w:r w:rsidRPr="00C81C26">
              <w:rPr>
                <w:b/>
                <w:color w:val="000000" w:themeColor="text1"/>
                <w:szCs w:val="28"/>
              </w:rPr>
              <w:t>(5) </w:t>
            </w:r>
            <w:r w:rsidRPr="00E450B8">
              <w:rPr>
                <w:b/>
                <w:color w:val="000000" w:themeColor="text1"/>
                <w:szCs w:val="28"/>
              </w:rPr>
              <w:t xml:space="preserve">Creanțele bugetare principale și accesorii se sting prin plată voluntară, compensare în condițiile Ordinului </w:t>
            </w:r>
            <w:r w:rsidRPr="00E450B8">
              <w:rPr>
                <w:b/>
                <w:color w:val="000000" w:themeColor="text1"/>
              </w:rPr>
              <w:t>ministrului agriculturii și dezvoltării rurale nr.</w:t>
            </w:r>
            <w:r w:rsidRPr="00E450B8">
              <w:rPr>
                <w:b/>
                <w:color w:val="000000" w:themeColor="text1"/>
                <w:szCs w:val="28"/>
              </w:rPr>
              <w:t xml:space="preserve"> 66/2011 </w:t>
            </w:r>
            <w:r w:rsidRPr="00E450B8">
              <w:rPr>
                <w:b/>
                <w:bCs/>
                <w:color w:val="000000" w:themeColor="text1"/>
                <w:szCs w:val="28"/>
                <w:shd w:val="clear" w:color="auto" w:fill="FFFFFF"/>
              </w:rPr>
              <w:t xml:space="preserve">pentru aprobarea  </w:t>
            </w:r>
            <w:hyperlink r:id="rId30" w:history="1">
              <w:r w:rsidRPr="00E450B8">
                <w:rPr>
                  <w:b/>
                  <w:bCs/>
                  <w:color w:val="000000" w:themeColor="text1"/>
                  <w:szCs w:val="28"/>
                  <w:shd w:val="clear" w:color="auto" w:fill="FFFFFF"/>
                </w:rPr>
                <w:t xml:space="preserve">Normelor metodologice de aplicare a mecanismului de compensare </w:t>
              </w:r>
              <w:r w:rsidRPr="00E450B8">
                <w:rPr>
                  <w:b/>
                  <w:bCs/>
                  <w:color w:val="000000" w:themeColor="text1"/>
                  <w:szCs w:val="28"/>
                  <w:shd w:val="clear" w:color="auto" w:fill="FFFFFF"/>
                </w:rPr>
                <w:lastRenderedPageBreak/>
                <w:t>de către Agenţia de Plăţi şi Intervenţie pentru Agricultură a debitelor şi creanţelor beneficiarilor Fondului european de garantare agricolă şi ai Fondului european agricol de dezvoltare rurală, precum şi ai fondurilor de la bugetul de stat</w:t>
              </w:r>
            </w:hyperlink>
            <w:r w:rsidRPr="00E450B8">
              <w:rPr>
                <w:b/>
                <w:bCs/>
                <w:color w:val="000000" w:themeColor="text1"/>
                <w:szCs w:val="28"/>
                <w:shd w:val="clear" w:color="auto" w:fill="FFFFFF"/>
              </w:rPr>
              <w:t>, cu modificările ulterioare,</w:t>
            </w:r>
            <w:r w:rsidRPr="00E450B8">
              <w:rPr>
                <w:b/>
                <w:color w:val="000000" w:themeColor="text1"/>
                <w:szCs w:val="28"/>
              </w:rPr>
              <w:t xml:space="preserve"> sau prin executare silită de către organele fiscale competente subordonate Agenției Naționale de Administrare Fiscală,</w:t>
            </w:r>
            <w:r w:rsidRPr="00E450B8">
              <w:rPr>
                <w:color w:val="000000" w:themeColor="text1"/>
                <w:szCs w:val="28"/>
              </w:rPr>
              <w:t xml:space="preserve"> </w:t>
            </w:r>
            <w:r w:rsidRPr="00E450B8">
              <w:rPr>
                <w:b/>
                <w:color w:val="000000" w:themeColor="text1"/>
                <w:szCs w:val="28"/>
              </w:rPr>
              <w:t xml:space="preserve">conform prevederilor Legii </w:t>
            </w:r>
            <w:hyperlink r:id="rId31" w:tgtFrame="_blank" w:history="1">
              <w:r w:rsidRPr="00E450B8">
                <w:rPr>
                  <w:b/>
                  <w:color w:val="000000" w:themeColor="text1"/>
                  <w:szCs w:val="28"/>
                </w:rPr>
                <w:t>nr. 207/2015</w:t>
              </w:r>
            </w:hyperlink>
            <w:r w:rsidRPr="00E450B8">
              <w:rPr>
                <w:b/>
                <w:color w:val="000000" w:themeColor="text1"/>
                <w:szCs w:val="28"/>
              </w:rPr>
              <w:t>, cu modificările și completările ulterioare.</w:t>
            </w:r>
          </w:p>
          <w:p w:rsidR="003823E8" w:rsidRDefault="003823E8" w:rsidP="00850CE7">
            <w:pPr>
              <w:autoSpaceDE w:val="0"/>
              <w:autoSpaceDN w:val="0"/>
              <w:adjustRightInd w:val="0"/>
              <w:jc w:val="both"/>
              <w:rPr>
                <w:color w:val="333333"/>
                <w:szCs w:val="28"/>
              </w:rPr>
            </w:pPr>
            <w:r w:rsidRPr="00552EAD">
              <w:rPr>
                <w:color w:val="FF0000"/>
                <w:szCs w:val="28"/>
              </w:rPr>
              <w:t>(6)</w:t>
            </w:r>
            <w:r w:rsidRPr="00B03CAD">
              <w:rPr>
                <w:color w:val="333333"/>
                <w:szCs w:val="28"/>
              </w:rPr>
              <w:t xml:space="preserve">Titlurile executorii împreună cu dovada comunicării acestora către debitor se transmit organelor fiscale competente subordonate Agenției Naționale de Administrare Fiscală, în vederea recuperării </w:t>
            </w:r>
            <w:r w:rsidRPr="00B03CAD">
              <w:rPr>
                <w:b/>
                <w:color w:val="333333"/>
                <w:szCs w:val="28"/>
              </w:rPr>
              <w:t>creanțelor bugetare prin executare silită</w:t>
            </w:r>
            <w:r w:rsidRPr="00B03CAD">
              <w:rPr>
                <w:color w:val="333333"/>
                <w:szCs w:val="28"/>
              </w:rPr>
              <w:t xml:space="preserve">, conform Legii </w:t>
            </w:r>
            <w:hyperlink r:id="rId32" w:tgtFrame="_blank" w:history="1">
              <w:r w:rsidRPr="004C53B0">
                <w:rPr>
                  <w:rStyle w:val="Hyperlink"/>
                  <w:rFonts w:eastAsia="ZapfDingbats"/>
                  <w:b w:val="0"/>
                  <w:color w:val="000000" w:themeColor="text1"/>
                  <w:szCs w:val="28"/>
                  <w:u w:val="none"/>
                </w:rPr>
                <w:t>nr. 207/2015</w:t>
              </w:r>
            </w:hyperlink>
            <w:r w:rsidRPr="00B03CAD">
              <w:rPr>
                <w:color w:val="333333"/>
                <w:szCs w:val="28"/>
              </w:rPr>
              <w:t>, cu modificările și completările ulterioare.</w:t>
            </w:r>
          </w:p>
          <w:p w:rsidR="003823E8" w:rsidRDefault="003823E8" w:rsidP="003905CE">
            <w:pPr>
              <w:autoSpaceDE w:val="0"/>
              <w:autoSpaceDN w:val="0"/>
              <w:adjustRightInd w:val="0"/>
              <w:jc w:val="both"/>
              <w:rPr>
                <w:color w:val="333333"/>
                <w:szCs w:val="28"/>
              </w:rPr>
            </w:pPr>
            <w:r w:rsidRPr="003905CE">
              <w:rPr>
                <w:color w:val="FF0000"/>
                <w:szCs w:val="28"/>
              </w:rPr>
              <w:t>(7)</w:t>
            </w:r>
            <w:r w:rsidRPr="003905CE">
              <w:rPr>
                <w:color w:val="333333"/>
                <w:szCs w:val="28"/>
              </w:rPr>
              <w:t xml:space="preserve">Cuantumul </w:t>
            </w:r>
            <w:r w:rsidRPr="003905CE">
              <w:rPr>
                <w:b/>
                <w:color w:val="333333"/>
                <w:szCs w:val="28"/>
              </w:rPr>
              <w:t>creanțelor bugetare</w:t>
            </w:r>
            <w:r w:rsidRPr="003905CE">
              <w:rPr>
                <w:color w:val="333333"/>
                <w:szCs w:val="28"/>
              </w:rPr>
              <w:t xml:space="preserve">  accesorii, </w:t>
            </w:r>
            <w:r w:rsidRPr="003905CE">
              <w:rPr>
                <w:b/>
                <w:color w:val="333333"/>
                <w:szCs w:val="28"/>
              </w:rPr>
              <w:t xml:space="preserve">reprezentate de dobânzi și </w:t>
            </w:r>
            <w:r w:rsidRPr="003905CE">
              <w:rPr>
                <w:b/>
                <w:color w:val="333333"/>
                <w:szCs w:val="28"/>
              </w:rPr>
              <w:lastRenderedPageBreak/>
              <w:t>penalități de întârziere</w:t>
            </w:r>
            <w:r w:rsidRPr="003905CE">
              <w:rPr>
                <w:color w:val="333333"/>
                <w:szCs w:val="28"/>
              </w:rPr>
              <w:t xml:space="preserve">, se calculează de către </w:t>
            </w:r>
            <w:r w:rsidRPr="00C256B8">
              <w:rPr>
                <w:b/>
                <w:color w:val="333333"/>
                <w:szCs w:val="28"/>
              </w:rPr>
              <w:t>centrele județene APIA, respectiv al munici</w:t>
            </w:r>
            <w:r>
              <w:rPr>
                <w:b/>
                <w:color w:val="333333"/>
                <w:szCs w:val="28"/>
              </w:rPr>
              <w:t>piului București care au emis  p</w:t>
            </w:r>
            <w:r w:rsidRPr="00C256B8">
              <w:rPr>
                <w:b/>
                <w:color w:val="333333"/>
                <w:szCs w:val="28"/>
              </w:rPr>
              <w:t>rocesul-verbal de constatare a neregulilor și de stabilire a creanțelor bugetare</w:t>
            </w:r>
            <w:r w:rsidRPr="003905CE">
              <w:rPr>
                <w:color w:val="333333"/>
                <w:szCs w:val="28"/>
              </w:rPr>
              <w:t>.</w:t>
            </w:r>
          </w:p>
          <w:p w:rsidR="003823E8" w:rsidRDefault="003823E8" w:rsidP="003905CE">
            <w:pPr>
              <w:autoSpaceDE w:val="0"/>
              <w:autoSpaceDN w:val="0"/>
              <w:adjustRightInd w:val="0"/>
              <w:jc w:val="both"/>
              <w:rPr>
                <w:color w:val="333333"/>
                <w:szCs w:val="28"/>
              </w:rPr>
            </w:pPr>
          </w:p>
          <w:p w:rsidR="003823E8" w:rsidRDefault="003823E8" w:rsidP="003905CE">
            <w:pPr>
              <w:autoSpaceDE w:val="0"/>
              <w:autoSpaceDN w:val="0"/>
              <w:adjustRightInd w:val="0"/>
              <w:jc w:val="both"/>
              <w:rPr>
                <w:color w:val="333333"/>
                <w:szCs w:val="28"/>
              </w:rPr>
            </w:pPr>
          </w:p>
          <w:p w:rsidR="003823E8" w:rsidRDefault="003823E8" w:rsidP="003905CE">
            <w:pPr>
              <w:autoSpaceDE w:val="0"/>
              <w:autoSpaceDN w:val="0"/>
              <w:adjustRightInd w:val="0"/>
              <w:jc w:val="both"/>
              <w:rPr>
                <w:color w:val="333333"/>
                <w:szCs w:val="28"/>
              </w:rPr>
            </w:pPr>
          </w:p>
          <w:p w:rsidR="003823E8" w:rsidRDefault="003823E8" w:rsidP="003905CE">
            <w:pPr>
              <w:autoSpaceDE w:val="0"/>
              <w:autoSpaceDN w:val="0"/>
              <w:adjustRightInd w:val="0"/>
              <w:jc w:val="both"/>
              <w:rPr>
                <w:color w:val="333333"/>
                <w:szCs w:val="28"/>
              </w:rPr>
            </w:pPr>
          </w:p>
          <w:p w:rsidR="003823E8" w:rsidRDefault="003823E8" w:rsidP="003905CE">
            <w:pPr>
              <w:autoSpaceDE w:val="0"/>
              <w:autoSpaceDN w:val="0"/>
              <w:adjustRightInd w:val="0"/>
              <w:jc w:val="both"/>
              <w:rPr>
                <w:color w:val="333333"/>
                <w:szCs w:val="28"/>
              </w:rPr>
            </w:pPr>
          </w:p>
          <w:p w:rsidR="003823E8" w:rsidRDefault="003823E8" w:rsidP="00E87FCC">
            <w:pPr>
              <w:autoSpaceDE w:val="0"/>
              <w:autoSpaceDN w:val="0"/>
              <w:adjustRightInd w:val="0"/>
              <w:jc w:val="both"/>
              <w:rPr>
                <w:color w:val="333333"/>
                <w:szCs w:val="28"/>
              </w:rPr>
            </w:pPr>
            <w:r w:rsidRPr="00E87FCC">
              <w:rPr>
                <w:color w:val="FF0000"/>
                <w:szCs w:val="28"/>
              </w:rPr>
              <w:t>(8)</w:t>
            </w:r>
            <w:r>
              <w:rPr>
                <w:b/>
                <w:color w:val="333333"/>
                <w:szCs w:val="28"/>
              </w:rPr>
              <w:t>Creanț</w:t>
            </w:r>
            <w:r w:rsidRPr="00E87FCC">
              <w:rPr>
                <w:b/>
                <w:color w:val="333333"/>
                <w:szCs w:val="28"/>
              </w:rPr>
              <w:t>ele bugetare</w:t>
            </w:r>
            <w:r w:rsidRPr="00E87FCC">
              <w:rPr>
                <w:color w:val="333333"/>
                <w:szCs w:val="28"/>
              </w:rPr>
              <w:t xml:space="preserve"> accesorii, </w:t>
            </w:r>
            <w:r w:rsidRPr="00E87FCC">
              <w:rPr>
                <w:b/>
                <w:color w:val="333333"/>
                <w:szCs w:val="28"/>
              </w:rPr>
              <w:t>reprezentate de dobânzi și penalități de întârziere, se individualizează prin  procese verbale de constatare a accesoriilor ce reprezintă</w:t>
            </w:r>
            <w:r w:rsidRPr="00E87FCC">
              <w:rPr>
                <w:color w:val="333333"/>
                <w:szCs w:val="28"/>
              </w:rPr>
              <w:t xml:space="preserve"> titluri de creanță, prevederile alin. (2) - (5) aplicându-se în mod corespunzător.</w:t>
            </w:r>
          </w:p>
          <w:p w:rsidR="003823E8" w:rsidRDefault="003823E8" w:rsidP="00E87FCC">
            <w:pPr>
              <w:autoSpaceDE w:val="0"/>
              <w:autoSpaceDN w:val="0"/>
              <w:adjustRightInd w:val="0"/>
              <w:jc w:val="both"/>
              <w:rPr>
                <w:color w:val="333333"/>
                <w:szCs w:val="28"/>
              </w:rPr>
            </w:pPr>
            <w:r w:rsidRPr="00080FA8">
              <w:rPr>
                <w:color w:val="FF0000"/>
                <w:szCs w:val="28"/>
              </w:rPr>
              <w:t xml:space="preserve">(9) </w:t>
            </w:r>
            <w:r w:rsidRPr="00080FA8">
              <w:rPr>
                <w:color w:val="333333"/>
                <w:szCs w:val="28"/>
              </w:rPr>
              <w:t xml:space="preserve">În procedura insolvenţei, înscrierea creanţei bugetare la masa credală </w:t>
            </w:r>
            <w:r w:rsidRPr="00080FA8">
              <w:rPr>
                <w:b/>
                <w:color w:val="333333"/>
                <w:szCs w:val="28"/>
              </w:rPr>
              <w:t>a debitorului se efectuează de către centrele județene APIA, respectiv al municipiului București</w:t>
            </w:r>
            <w:r w:rsidRPr="00080FA8">
              <w:rPr>
                <w:color w:val="333333"/>
                <w:szCs w:val="28"/>
              </w:rPr>
              <w:t>.</w:t>
            </w:r>
          </w:p>
          <w:p w:rsidR="003823E8" w:rsidRPr="00F30AD9" w:rsidRDefault="003823E8" w:rsidP="00F30AD9">
            <w:pPr>
              <w:autoSpaceDE w:val="0"/>
              <w:autoSpaceDN w:val="0"/>
              <w:adjustRightInd w:val="0"/>
              <w:jc w:val="both"/>
              <w:rPr>
                <w:bCs/>
                <w:szCs w:val="28"/>
                <w:lang w:val="en-US" w:eastAsia="ro-RO"/>
              </w:rPr>
            </w:pPr>
            <w:r w:rsidRPr="00F30AD9">
              <w:rPr>
                <w:color w:val="FF0000"/>
                <w:szCs w:val="28"/>
              </w:rPr>
              <w:t>(10) </w:t>
            </w:r>
            <w:r w:rsidRPr="00F30AD9">
              <w:rPr>
                <w:b/>
                <w:color w:val="333333"/>
                <w:szCs w:val="28"/>
              </w:rPr>
              <w:t>Creanțele bugetare principale și accesorii se recuperează în conturile indicate în titlurile de creanță și</w:t>
            </w:r>
            <w:r w:rsidRPr="00F30AD9">
              <w:rPr>
                <w:color w:val="333333"/>
                <w:szCs w:val="28"/>
              </w:rPr>
              <w:t xml:space="preserve"> </w:t>
            </w:r>
            <w:r w:rsidRPr="00F30AD9">
              <w:rPr>
                <w:color w:val="333333"/>
                <w:szCs w:val="28"/>
              </w:rPr>
              <w:lastRenderedPageBreak/>
              <w:t xml:space="preserve">se constituie venit </w:t>
            </w:r>
            <w:r w:rsidRPr="00F30AD9">
              <w:rPr>
                <w:b/>
                <w:color w:val="333333"/>
                <w:szCs w:val="28"/>
              </w:rPr>
              <w:t>integral</w:t>
            </w:r>
            <w:r w:rsidRPr="00F30AD9">
              <w:rPr>
                <w:color w:val="333333"/>
                <w:szCs w:val="28"/>
              </w:rPr>
              <w:t xml:space="preserve"> la bugetul de stat.</w:t>
            </w:r>
          </w:p>
        </w:tc>
        <w:tc>
          <w:tcPr>
            <w:tcW w:w="2268" w:type="dxa"/>
          </w:tcPr>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Default="003823E8" w:rsidP="007C7FC0">
            <w:pPr>
              <w:jc w:val="center"/>
              <w:rPr>
                <w:bCs/>
                <w:szCs w:val="28"/>
                <w:lang w:eastAsia="ro-RO"/>
              </w:rPr>
            </w:pPr>
          </w:p>
          <w:p w:rsidR="003823E8" w:rsidRPr="00B75ECD" w:rsidRDefault="003823E8" w:rsidP="007C7FC0">
            <w:pPr>
              <w:jc w:val="center"/>
              <w:rPr>
                <w:bCs/>
                <w:szCs w:val="28"/>
                <w:lang w:eastAsia="ro-RO"/>
              </w:rPr>
            </w:pPr>
          </w:p>
        </w:tc>
      </w:tr>
      <w:tr w:rsidR="003823E8" w:rsidRPr="00B75ECD" w:rsidTr="00347231">
        <w:trPr>
          <w:trHeight w:val="567"/>
          <w:jc w:val="center"/>
        </w:trPr>
        <w:tc>
          <w:tcPr>
            <w:tcW w:w="704" w:type="dxa"/>
          </w:tcPr>
          <w:p w:rsidR="003823E8" w:rsidRPr="00B75ECD" w:rsidRDefault="003823E8" w:rsidP="007C7FC0">
            <w:pPr>
              <w:jc w:val="center"/>
              <w:rPr>
                <w:bCs/>
                <w:szCs w:val="28"/>
                <w:lang w:eastAsia="ro-RO"/>
              </w:rPr>
            </w:pPr>
            <w:r>
              <w:rPr>
                <w:bCs/>
                <w:szCs w:val="28"/>
                <w:lang w:eastAsia="ro-RO"/>
              </w:rPr>
              <w:lastRenderedPageBreak/>
              <w:t>17.</w:t>
            </w:r>
          </w:p>
        </w:tc>
        <w:tc>
          <w:tcPr>
            <w:tcW w:w="4376" w:type="dxa"/>
          </w:tcPr>
          <w:p w:rsidR="003823E8" w:rsidRPr="005E76AB" w:rsidRDefault="003823E8" w:rsidP="00B115F8">
            <w:pPr>
              <w:shd w:val="clear" w:color="auto" w:fill="FFFFFF"/>
              <w:jc w:val="both"/>
              <w:rPr>
                <w:color w:val="000000" w:themeColor="text1"/>
                <w:szCs w:val="28"/>
                <w:lang w:val="en-US"/>
              </w:rPr>
            </w:pPr>
            <w:r w:rsidRPr="005E76AB">
              <w:rPr>
                <w:b/>
                <w:bCs/>
                <w:color w:val="000000" w:themeColor="text1"/>
                <w:szCs w:val="28"/>
                <w:lang w:val="en-US"/>
              </w:rPr>
              <w:t>Art. 14</w:t>
            </w:r>
          </w:p>
          <w:p w:rsidR="003823E8" w:rsidRPr="00B75ECD" w:rsidRDefault="003823E8" w:rsidP="00B115F8">
            <w:pPr>
              <w:shd w:val="clear" w:color="auto" w:fill="FFFFFF"/>
              <w:jc w:val="both"/>
              <w:rPr>
                <w:b/>
                <w:bCs/>
                <w:color w:val="0000AF"/>
                <w:szCs w:val="28"/>
                <w:lang w:val="en-US"/>
              </w:rPr>
            </w:pPr>
            <w:bookmarkStart w:id="54" w:name="do|ar14|pa1"/>
            <w:bookmarkEnd w:id="54"/>
            <w:r w:rsidRPr="00B115F8">
              <w:rPr>
                <w:color w:val="000000"/>
                <w:szCs w:val="28"/>
                <w:lang w:val="en-US"/>
              </w:rPr>
              <w:t>Începând cu data primirii deciziei Comisiei Europene privind aprobarea acordării ajutorului de stat se stabileşte eligibilitatea beneficiarului şi se poate constitui obligaţia de plată a acestui ajutor de stat.</w:t>
            </w:r>
          </w:p>
        </w:tc>
        <w:tc>
          <w:tcPr>
            <w:tcW w:w="4678" w:type="dxa"/>
          </w:tcPr>
          <w:p w:rsidR="003823E8" w:rsidRPr="00B75ECD" w:rsidRDefault="003823E8" w:rsidP="007C7FC0">
            <w:pPr>
              <w:jc w:val="both"/>
              <w:rPr>
                <w:b/>
                <w:bCs/>
                <w:szCs w:val="28"/>
              </w:rPr>
            </w:pPr>
          </w:p>
        </w:tc>
        <w:tc>
          <w:tcPr>
            <w:tcW w:w="3987" w:type="dxa"/>
          </w:tcPr>
          <w:p w:rsidR="003823E8" w:rsidRPr="00B75ECD" w:rsidRDefault="003823E8" w:rsidP="00850CE7">
            <w:pPr>
              <w:autoSpaceDE w:val="0"/>
              <w:autoSpaceDN w:val="0"/>
              <w:adjustRightInd w:val="0"/>
              <w:jc w:val="both"/>
              <w:rPr>
                <w:b/>
                <w:bCs/>
                <w:szCs w:val="28"/>
                <w:lang w:eastAsia="ro-RO"/>
              </w:rPr>
            </w:pPr>
            <w:r>
              <w:rPr>
                <w:bCs/>
                <w:szCs w:val="28"/>
                <w:lang w:eastAsia="ro-RO"/>
              </w:rPr>
              <w:t>Nemodificat</w:t>
            </w:r>
          </w:p>
        </w:tc>
        <w:tc>
          <w:tcPr>
            <w:tcW w:w="2268" w:type="dxa"/>
          </w:tcPr>
          <w:p w:rsidR="003823E8" w:rsidRPr="00B75ECD" w:rsidRDefault="003823E8" w:rsidP="007C7FC0">
            <w:pPr>
              <w:jc w:val="center"/>
              <w:rPr>
                <w:bCs/>
                <w:szCs w:val="28"/>
                <w:lang w:eastAsia="ro-RO"/>
              </w:rPr>
            </w:pPr>
          </w:p>
        </w:tc>
      </w:tr>
      <w:tr w:rsidR="003823E8" w:rsidRPr="00B75ECD" w:rsidTr="00347231">
        <w:trPr>
          <w:trHeight w:val="567"/>
          <w:jc w:val="center"/>
        </w:trPr>
        <w:tc>
          <w:tcPr>
            <w:tcW w:w="704" w:type="dxa"/>
          </w:tcPr>
          <w:p w:rsidR="003823E8" w:rsidRPr="00B75ECD" w:rsidRDefault="003823E8" w:rsidP="007C7FC0">
            <w:pPr>
              <w:jc w:val="center"/>
              <w:rPr>
                <w:bCs/>
                <w:szCs w:val="28"/>
                <w:lang w:eastAsia="ro-RO"/>
              </w:rPr>
            </w:pPr>
            <w:r>
              <w:rPr>
                <w:bCs/>
                <w:szCs w:val="28"/>
                <w:lang w:eastAsia="ro-RO"/>
              </w:rPr>
              <w:t>18.</w:t>
            </w:r>
          </w:p>
        </w:tc>
        <w:tc>
          <w:tcPr>
            <w:tcW w:w="4376" w:type="dxa"/>
          </w:tcPr>
          <w:p w:rsidR="003823E8" w:rsidRPr="005E76AB" w:rsidRDefault="003823E8" w:rsidP="00C32DB8">
            <w:pPr>
              <w:shd w:val="clear" w:color="auto" w:fill="FFFFFF"/>
              <w:jc w:val="both"/>
              <w:rPr>
                <w:color w:val="000000" w:themeColor="text1"/>
                <w:szCs w:val="28"/>
                <w:lang w:val="en-US"/>
              </w:rPr>
            </w:pPr>
            <w:r w:rsidRPr="005E76AB">
              <w:rPr>
                <w:b/>
                <w:bCs/>
                <w:color w:val="000000" w:themeColor="text1"/>
                <w:szCs w:val="28"/>
                <w:lang w:val="en-US"/>
              </w:rPr>
              <w:t>Art. 15</w:t>
            </w:r>
          </w:p>
          <w:p w:rsidR="003823E8" w:rsidRPr="00B75ECD" w:rsidRDefault="003823E8" w:rsidP="00C32DB8">
            <w:pPr>
              <w:shd w:val="clear" w:color="auto" w:fill="FFFFFF"/>
              <w:jc w:val="both"/>
              <w:rPr>
                <w:b/>
                <w:bCs/>
                <w:color w:val="0000AF"/>
                <w:szCs w:val="28"/>
                <w:lang w:val="en-US"/>
              </w:rPr>
            </w:pPr>
            <w:bookmarkStart w:id="55" w:name="do|ar15|pa1"/>
            <w:bookmarkEnd w:id="55"/>
            <w:r w:rsidRPr="00C32DB8">
              <w:rPr>
                <w:color w:val="000000"/>
                <w:szCs w:val="28"/>
                <w:lang w:val="en-US"/>
              </w:rPr>
              <w:t>În situaţia în care, anterior emiterii deciziei Comisiei Europene, Comisia Europeană solicită modificări privind prezenta schemă de ajutor de stat, prevederile prezentei ordonanţe de urgenţă se modifică în mod corespunzător.</w:t>
            </w:r>
          </w:p>
        </w:tc>
        <w:tc>
          <w:tcPr>
            <w:tcW w:w="4678" w:type="dxa"/>
          </w:tcPr>
          <w:p w:rsidR="003823E8" w:rsidRPr="00B75ECD" w:rsidRDefault="003823E8" w:rsidP="007C7FC0">
            <w:pPr>
              <w:jc w:val="both"/>
              <w:rPr>
                <w:b/>
                <w:bCs/>
                <w:szCs w:val="28"/>
              </w:rPr>
            </w:pPr>
          </w:p>
        </w:tc>
        <w:tc>
          <w:tcPr>
            <w:tcW w:w="3987" w:type="dxa"/>
          </w:tcPr>
          <w:p w:rsidR="003823E8" w:rsidRPr="00B75ECD" w:rsidRDefault="003823E8" w:rsidP="00850CE7">
            <w:pPr>
              <w:autoSpaceDE w:val="0"/>
              <w:autoSpaceDN w:val="0"/>
              <w:adjustRightInd w:val="0"/>
              <w:jc w:val="both"/>
              <w:rPr>
                <w:b/>
                <w:bCs/>
                <w:szCs w:val="28"/>
                <w:lang w:eastAsia="ro-RO"/>
              </w:rPr>
            </w:pPr>
            <w:r>
              <w:rPr>
                <w:bCs/>
                <w:szCs w:val="28"/>
                <w:lang w:eastAsia="ro-RO"/>
              </w:rPr>
              <w:t>Nemodificat</w:t>
            </w:r>
          </w:p>
        </w:tc>
        <w:tc>
          <w:tcPr>
            <w:tcW w:w="2268" w:type="dxa"/>
          </w:tcPr>
          <w:p w:rsidR="003823E8" w:rsidRPr="00B75ECD" w:rsidRDefault="003823E8" w:rsidP="007C7FC0">
            <w:pPr>
              <w:jc w:val="center"/>
              <w:rPr>
                <w:bCs/>
                <w:szCs w:val="28"/>
                <w:lang w:eastAsia="ro-RO"/>
              </w:rPr>
            </w:pPr>
          </w:p>
        </w:tc>
      </w:tr>
      <w:tr w:rsidR="003823E8" w:rsidRPr="00B75ECD" w:rsidTr="00347231">
        <w:trPr>
          <w:trHeight w:val="567"/>
          <w:jc w:val="center"/>
        </w:trPr>
        <w:tc>
          <w:tcPr>
            <w:tcW w:w="704" w:type="dxa"/>
          </w:tcPr>
          <w:p w:rsidR="003823E8" w:rsidRPr="00B75ECD" w:rsidRDefault="003823E8" w:rsidP="007C7FC0">
            <w:pPr>
              <w:jc w:val="center"/>
              <w:rPr>
                <w:bCs/>
                <w:szCs w:val="28"/>
                <w:lang w:eastAsia="ro-RO"/>
              </w:rPr>
            </w:pPr>
            <w:r>
              <w:rPr>
                <w:bCs/>
                <w:szCs w:val="28"/>
                <w:lang w:eastAsia="ro-RO"/>
              </w:rPr>
              <w:t>19.</w:t>
            </w:r>
          </w:p>
        </w:tc>
        <w:tc>
          <w:tcPr>
            <w:tcW w:w="4376" w:type="dxa"/>
          </w:tcPr>
          <w:p w:rsidR="003823E8" w:rsidRPr="005E76AB" w:rsidRDefault="003823E8" w:rsidP="00C32DB8">
            <w:pPr>
              <w:shd w:val="clear" w:color="auto" w:fill="FFFFFF"/>
              <w:jc w:val="both"/>
              <w:rPr>
                <w:color w:val="000000" w:themeColor="text1"/>
                <w:szCs w:val="28"/>
                <w:lang w:val="en-US"/>
              </w:rPr>
            </w:pPr>
            <w:r w:rsidRPr="005E76AB">
              <w:rPr>
                <w:b/>
                <w:bCs/>
                <w:color w:val="000000" w:themeColor="text1"/>
                <w:szCs w:val="28"/>
                <w:lang w:val="en-US"/>
              </w:rPr>
              <w:t>Art. 16</w:t>
            </w:r>
          </w:p>
          <w:p w:rsidR="003823E8" w:rsidRPr="00B75ECD" w:rsidRDefault="003823E8" w:rsidP="00C32DB8">
            <w:pPr>
              <w:shd w:val="clear" w:color="auto" w:fill="FFFFFF"/>
              <w:jc w:val="both"/>
              <w:rPr>
                <w:b/>
                <w:bCs/>
                <w:color w:val="0000AF"/>
                <w:szCs w:val="28"/>
                <w:lang w:val="en-US"/>
              </w:rPr>
            </w:pPr>
            <w:bookmarkStart w:id="56" w:name="do|ar16|pa1"/>
            <w:bookmarkEnd w:id="56"/>
            <w:r w:rsidRPr="00C32DB8">
              <w:rPr>
                <w:color w:val="000000"/>
                <w:szCs w:val="28"/>
                <w:lang w:val="en-US"/>
              </w:rPr>
              <w:t>Textul prezentei scheme se publică integral pe site-ul Ministerului Agriculturii şi Dezvoltării Rurale, pe adresa www.madr.ro.</w:t>
            </w:r>
          </w:p>
        </w:tc>
        <w:tc>
          <w:tcPr>
            <w:tcW w:w="4678" w:type="dxa"/>
          </w:tcPr>
          <w:p w:rsidR="003823E8" w:rsidRPr="00B75ECD" w:rsidRDefault="003823E8" w:rsidP="007C7FC0">
            <w:pPr>
              <w:jc w:val="both"/>
              <w:rPr>
                <w:b/>
                <w:bCs/>
                <w:szCs w:val="28"/>
              </w:rPr>
            </w:pPr>
          </w:p>
        </w:tc>
        <w:tc>
          <w:tcPr>
            <w:tcW w:w="3987" w:type="dxa"/>
          </w:tcPr>
          <w:p w:rsidR="003823E8" w:rsidRDefault="003823E8" w:rsidP="00850CE7">
            <w:pPr>
              <w:autoSpaceDE w:val="0"/>
              <w:autoSpaceDN w:val="0"/>
              <w:adjustRightInd w:val="0"/>
              <w:jc w:val="both"/>
              <w:rPr>
                <w:bCs/>
                <w:szCs w:val="28"/>
                <w:lang w:eastAsia="ro-RO"/>
              </w:rPr>
            </w:pPr>
            <w:r>
              <w:rPr>
                <w:bCs/>
                <w:szCs w:val="28"/>
                <w:lang w:eastAsia="ro-RO"/>
              </w:rPr>
              <w:t>Nemodificat</w:t>
            </w:r>
          </w:p>
          <w:p w:rsidR="003823E8" w:rsidRDefault="003823E8" w:rsidP="00850CE7">
            <w:pPr>
              <w:autoSpaceDE w:val="0"/>
              <w:autoSpaceDN w:val="0"/>
              <w:adjustRightInd w:val="0"/>
              <w:jc w:val="both"/>
              <w:rPr>
                <w:bCs/>
                <w:szCs w:val="28"/>
                <w:lang w:eastAsia="ro-RO"/>
              </w:rPr>
            </w:pPr>
          </w:p>
          <w:p w:rsidR="003823E8" w:rsidRDefault="003823E8" w:rsidP="00850CE7">
            <w:pPr>
              <w:autoSpaceDE w:val="0"/>
              <w:autoSpaceDN w:val="0"/>
              <w:adjustRightInd w:val="0"/>
              <w:jc w:val="both"/>
              <w:rPr>
                <w:bCs/>
                <w:szCs w:val="28"/>
                <w:lang w:eastAsia="ro-RO"/>
              </w:rPr>
            </w:pPr>
          </w:p>
          <w:p w:rsidR="003823E8" w:rsidRPr="00B75ECD" w:rsidRDefault="003823E8" w:rsidP="00850CE7">
            <w:pPr>
              <w:autoSpaceDE w:val="0"/>
              <w:autoSpaceDN w:val="0"/>
              <w:adjustRightInd w:val="0"/>
              <w:jc w:val="both"/>
              <w:rPr>
                <w:b/>
                <w:bCs/>
                <w:szCs w:val="28"/>
                <w:lang w:eastAsia="ro-RO"/>
              </w:rPr>
            </w:pPr>
            <w:r>
              <w:rPr>
                <w:bCs/>
                <w:szCs w:val="28"/>
                <w:lang w:eastAsia="ro-RO"/>
              </w:rPr>
              <w:t>Nemodificat</w:t>
            </w:r>
          </w:p>
        </w:tc>
        <w:tc>
          <w:tcPr>
            <w:tcW w:w="2268" w:type="dxa"/>
          </w:tcPr>
          <w:p w:rsidR="003823E8" w:rsidRPr="00B75ECD" w:rsidRDefault="003823E8" w:rsidP="007C7FC0">
            <w:pPr>
              <w:jc w:val="center"/>
              <w:rPr>
                <w:bCs/>
                <w:szCs w:val="28"/>
                <w:lang w:eastAsia="ro-RO"/>
              </w:rPr>
            </w:pPr>
          </w:p>
        </w:tc>
      </w:tr>
      <w:tr w:rsidR="003823E8" w:rsidRPr="00B75ECD" w:rsidTr="00347231">
        <w:trPr>
          <w:trHeight w:val="567"/>
          <w:jc w:val="center"/>
        </w:trPr>
        <w:tc>
          <w:tcPr>
            <w:tcW w:w="704" w:type="dxa"/>
          </w:tcPr>
          <w:p w:rsidR="003823E8" w:rsidRPr="00B75ECD" w:rsidRDefault="003823E8" w:rsidP="007C7FC0">
            <w:pPr>
              <w:jc w:val="center"/>
              <w:rPr>
                <w:bCs/>
                <w:szCs w:val="28"/>
                <w:lang w:eastAsia="ro-RO"/>
              </w:rPr>
            </w:pPr>
            <w:r>
              <w:rPr>
                <w:bCs/>
                <w:szCs w:val="28"/>
                <w:lang w:eastAsia="ro-RO"/>
              </w:rPr>
              <w:t>20.</w:t>
            </w:r>
          </w:p>
        </w:tc>
        <w:tc>
          <w:tcPr>
            <w:tcW w:w="4376" w:type="dxa"/>
          </w:tcPr>
          <w:p w:rsidR="003823E8" w:rsidRPr="005E76AB" w:rsidRDefault="003823E8" w:rsidP="00C32DB8">
            <w:pPr>
              <w:shd w:val="clear" w:color="auto" w:fill="FFFFFF"/>
              <w:jc w:val="both"/>
              <w:rPr>
                <w:color w:val="000000" w:themeColor="text1"/>
                <w:szCs w:val="28"/>
                <w:lang w:val="en-US"/>
              </w:rPr>
            </w:pPr>
            <w:r w:rsidRPr="005E76AB">
              <w:rPr>
                <w:b/>
                <w:bCs/>
                <w:color w:val="000000" w:themeColor="text1"/>
                <w:szCs w:val="28"/>
                <w:lang w:val="en-US"/>
              </w:rPr>
              <w:t>Art. 17</w:t>
            </w:r>
          </w:p>
          <w:p w:rsidR="003823E8" w:rsidRPr="00B75ECD" w:rsidRDefault="003823E8" w:rsidP="00C32DB8">
            <w:pPr>
              <w:shd w:val="clear" w:color="auto" w:fill="FFFFFF"/>
              <w:jc w:val="both"/>
              <w:rPr>
                <w:rStyle w:val="ca"/>
                <w:b/>
                <w:bCs/>
                <w:color w:val="005F00"/>
                <w:szCs w:val="28"/>
                <w:shd w:val="clear" w:color="auto" w:fill="FFFFFF"/>
              </w:rPr>
            </w:pPr>
            <w:bookmarkStart w:id="57" w:name="do|ar17|pa1"/>
            <w:bookmarkEnd w:id="57"/>
            <w:r w:rsidRPr="00C32DB8">
              <w:rPr>
                <w:color w:val="000000"/>
                <w:szCs w:val="28"/>
                <w:lang w:val="en-US"/>
              </w:rPr>
              <w:t>Anexele nr. 1-4 fac parte integrantă din prezenta ordonanţă de urgenţă.</w:t>
            </w:r>
            <w:bookmarkStart w:id="58" w:name="do|caIV|ar14|al2"/>
            <w:bookmarkStart w:id="59" w:name="do|caIV|ar14|al3"/>
            <w:bookmarkStart w:id="60" w:name="do|caIV|ar14|al4"/>
            <w:bookmarkStart w:id="61" w:name="do|caIV|ar14|al5"/>
            <w:bookmarkStart w:id="62" w:name="do|caIV|ar14|al6"/>
            <w:bookmarkStart w:id="63" w:name="do|caIV|ar14|al10"/>
            <w:bookmarkEnd w:id="58"/>
            <w:bookmarkEnd w:id="59"/>
            <w:bookmarkEnd w:id="60"/>
            <w:bookmarkEnd w:id="61"/>
            <w:bookmarkEnd w:id="62"/>
            <w:bookmarkEnd w:id="63"/>
          </w:p>
        </w:tc>
        <w:tc>
          <w:tcPr>
            <w:tcW w:w="4678" w:type="dxa"/>
          </w:tcPr>
          <w:p w:rsidR="003823E8" w:rsidRPr="00B75ECD" w:rsidRDefault="003823E8" w:rsidP="007C7FC0">
            <w:pPr>
              <w:jc w:val="both"/>
              <w:rPr>
                <w:b/>
                <w:bCs/>
                <w:szCs w:val="28"/>
              </w:rPr>
            </w:pPr>
          </w:p>
        </w:tc>
        <w:tc>
          <w:tcPr>
            <w:tcW w:w="3987" w:type="dxa"/>
          </w:tcPr>
          <w:p w:rsidR="003823E8" w:rsidRPr="00CE71A8" w:rsidRDefault="003823E8" w:rsidP="00E01987">
            <w:pPr>
              <w:autoSpaceDE w:val="0"/>
              <w:autoSpaceDN w:val="0"/>
              <w:adjustRightInd w:val="0"/>
              <w:jc w:val="both"/>
              <w:rPr>
                <w:bCs/>
                <w:szCs w:val="28"/>
                <w:lang w:eastAsia="ro-RO"/>
              </w:rPr>
            </w:pPr>
            <w:r>
              <w:rPr>
                <w:bCs/>
                <w:szCs w:val="28"/>
                <w:lang w:eastAsia="ro-RO"/>
              </w:rPr>
              <w:t>Nemodificat</w:t>
            </w:r>
          </w:p>
        </w:tc>
        <w:tc>
          <w:tcPr>
            <w:tcW w:w="2268" w:type="dxa"/>
          </w:tcPr>
          <w:p w:rsidR="003823E8" w:rsidRPr="00B75ECD" w:rsidRDefault="003823E8" w:rsidP="000412B2">
            <w:pPr>
              <w:jc w:val="both"/>
              <w:rPr>
                <w:bCs/>
                <w:szCs w:val="28"/>
                <w:lang w:eastAsia="ro-RO"/>
              </w:rPr>
            </w:pPr>
          </w:p>
        </w:tc>
      </w:tr>
    </w:tbl>
    <w:p w:rsidR="003823E8" w:rsidRDefault="003823E8" w:rsidP="008D11A9">
      <w:pPr>
        <w:jc w:val="center"/>
        <w:rPr>
          <w:sz w:val="24"/>
          <w:szCs w:val="24"/>
        </w:rPr>
      </w:pPr>
    </w:p>
    <w:p w:rsidR="003823E8" w:rsidRDefault="003823E8" w:rsidP="003823E8">
      <w:pPr>
        <w:rPr>
          <w:sz w:val="24"/>
          <w:szCs w:val="24"/>
        </w:rPr>
      </w:pPr>
    </w:p>
    <w:p w:rsidR="003823E8" w:rsidRDefault="003823E8" w:rsidP="003823E8">
      <w:pPr>
        <w:tabs>
          <w:tab w:val="left" w:pos="8640"/>
        </w:tabs>
        <w:rPr>
          <w:sz w:val="24"/>
          <w:szCs w:val="24"/>
        </w:rPr>
      </w:pPr>
      <w:r>
        <w:rPr>
          <w:sz w:val="24"/>
          <w:szCs w:val="24"/>
        </w:rPr>
        <w:tab/>
      </w:r>
    </w:p>
    <w:p w:rsidR="003823E8" w:rsidRDefault="003823E8" w:rsidP="003823E8">
      <w:pPr>
        <w:tabs>
          <w:tab w:val="left" w:pos="8640"/>
        </w:tabs>
        <w:rPr>
          <w:sz w:val="24"/>
          <w:szCs w:val="24"/>
        </w:rPr>
      </w:pPr>
    </w:p>
    <w:p w:rsidR="003823E8" w:rsidRDefault="003823E8" w:rsidP="003823E8">
      <w:pPr>
        <w:tabs>
          <w:tab w:val="left" w:pos="8640"/>
        </w:tabs>
        <w:rPr>
          <w:sz w:val="24"/>
          <w:szCs w:val="24"/>
        </w:rPr>
      </w:pPr>
    </w:p>
    <w:p w:rsidR="003823E8" w:rsidRDefault="003823E8" w:rsidP="003823E8">
      <w:pPr>
        <w:tabs>
          <w:tab w:val="left" w:pos="8640"/>
        </w:tabs>
        <w:rPr>
          <w:sz w:val="24"/>
          <w:szCs w:val="24"/>
        </w:rPr>
      </w:pPr>
    </w:p>
    <w:p w:rsidR="003823E8" w:rsidRDefault="003823E8" w:rsidP="00B865FC">
      <w:pPr>
        <w:jc w:val="both"/>
        <w:rPr>
          <w:rStyle w:val="tax"/>
          <w:rFonts w:ascii="Verdana" w:eastAsia="ZapfDingbats" w:hAnsi="Verdana"/>
          <w:b/>
          <w:bCs/>
          <w:color w:val="000000"/>
          <w:sz w:val="26"/>
          <w:szCs w:val="26"/>
          <w:shd w:val="clear" w:color="auto" w:fill="FFFFFF"/>
        </w:rPr>
      </w:pPr>
      <w:r>
        <w:rPr>
          <w:rStyle w:val="ax"/>
          <w:rFonts w:ascii="Verdana" w:hAnsi="Verdana"/>
          <w:b/>
          <w:bCs/>
          <w:color w:val="000000"/>
          <w:sz w:val="26"/>
          <w:szCs w:val="26"/>
          <w:shd w:val="clear" w:color="auto" w:fill="FFFFFF"/>
        </w:rPr>
        <w:lastRenderedPageBreak/>
        <w:t>ANEXA nr. 1:</w:t>
      </w:r>
      <w:r>
        <w:rPr>
          <w:rFonts w:ascii="Verdana" w:hAnsi="Verdana"/>
          <w:color w:val="000000"/>
          <w:sz w:val="22"/>
          <w:szCs w:val="22"/>
          <w:shd w:val="clear" w:color="auto" w:fill="FFFFFF"/>
        </w:rPr>
        <w:t> </w:t>
      </w:r>
      <w:r>
        <w:rPr>
          <w:rStyle w:val="tax"/>
          <w:rFonts w:ascii="Verdana" w:eastAsia="ZapfDingbats" w:hAnsi="Verdana"/>
          <w:b/>
          <w:bCs/>
          <w:color w:val="000000"/>
          <w:sz w:val="26"/>
          <w:szCs w:val="26"/>
          <w:shd w:val="clear" w:color="auto" w:fill="FFFFFF"/>
        </w:rPr>
        <w:t>CERERE DE SOLICITARE A AJUTORULUI DE STAT pentru susţinerea activităţii crescătorilor din sectorul suin în contextul crizei economice generate de pandemia de COVID-19</w:t>
      </w:r>
    </w:p>
    <w:p w:rsidR="003823E8" w:rsidRDefault="003823E8" w:rsidP="00B865FC">
      <w:pPr>
        <w:jc w:val="both"/>
        <w:rPr>
          <w:rStyle w:val="tax"/>
          <w:rFonts w:ascii="Verdana" w:eastAsia="ZapfDingbats" w:hAnsi="Verdana"/>
          <w:b/>
          <w:bCs/>
          <w:color w:val="000000"/>
          <w:sz w:val="26"/>
          <w:szCs w:val="26"/>
          <w:shd w:val="clear" w:color="auto" w:fill="FFFFFF"/>
        </w:rPr>
      </w:pP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450"/>
        <w:gridCol w:w="5225"/>
      </w:tblGrid>
      <w:tr w:rsidR="003823E8" w:rsidRPr="00D4269D" w:rsidTr="00D4269D">
        <w:trPr>
          <w:tblCellSpacing w:w="0" w:type="dxa"/>
        </w:trPr>
        <w:tc>
          <w:tcPr>
            <w:tcW w:w="23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r w:rsidRPr="00D4269D">
              <w:rPr>
                <w:color w:val="000000"/>
                <w:sz w:val="24"/>
                <w:szCs w:val="24"/>
                <w:lang w:val="en-US"/>
              </w:rPr>
              <w:t>Centrul judeţean APIA ......................</w:t>
            </w:r>
          </w:p>
          <w:p w:rsidR="003823E8" w:rsidRPr="00D4269D" w:rsidRDefault="003823E8" w:rsidP="00D4269D">
            <w:pPr>
              <w:rPr>
                <w:color w:val="000000"/>
                <w:sz w:val="24"/>
                <w:szCs w:val="24"/>
                <w:lang w:val="en-US"/>
              </w:rPr>
            </w:pPr>
            <w:r w:rsidRPr="00D4269D">
              <w:rPr>
                <w:color w:val="000000"/>
                <w:sz w:val="24"/>
                <w:szCs w:val="24"/>
                <w:lang w:val="en-US"/>
              </w:rPr>
              <w:t>Nr. şi data cerere</w:t>
            </w:r>
          </w:p>
        </w:tc>
        <w:tc>
          <w:tcPr>
            <w:tcW w:w="27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r w:rsidRPr="00D4269D">
              <w:rPr>
                <w:color w:val="000000"/>
                <w:sz w:val="24"/>
                <w:szCs w:val="24"/>
                <w:lang w:val="en-US"/>
              </w:rPr>
              <w:t>Modalitate de depunere</w:t>
            </w:r>
          </w:p>
        </w:tc>
      </w:tr>
      <w:tr w:rsidR="003823E8" w:rsidRPr="00D4269D" w:rsidTr="00D4269D">
        <w:trPr>
          <w:tblCellSpacing w:w="0" w:type="dxa"/>
        </w:trPr>
        <w:tc>
          <w:tcPr>
            <w:tcW w:w="23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r w:rsidRPr="00D4269D">
              <w:rPr>
                <w:color w:val="000000"/>
                <w:sz w:val="24"/>
                <w:szCs w:val="24"/>
                <w:lang w:val="en-US"/>
              </w:rPr>
              <w:t>Numele, prenumele şi semnătura funcţionarului APIA care primeşte cererea</w:t>
            </w:r>
            <w:r w:rsidRPr="00D4269D">
              <w:rPr>
                <w:color w:val="000000"/>
                <w:sz w:val="24"/>
                <w:szCs w:val="24"/>
                <w:vertAlign w:val="superscript"/>
                <w:lang w:val="en-US"/>
              </w:rPr>
              <w:t>1</w:t>
            </w:r>
          </w:p>
        </w:tc>
        <w:tc>
          <w:tcPr>
            <w:tcW w:w="27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r w:rsidRPr="00D4269D">
              <w:rPr>
                <w:color w:val="000000"/>
                <w:sz w:val="24"/>
                <w:szCs w:val="24"/>
                <w:lang w:val="en-US"/>
              </w:rPr>
              <w:t>Personal |_| Fax |_| Poştă |_| Format electronic |_|</w:t>
            </w:r>
          </w:p>
        </w:tc>
      </w:tr>
      <w:tr w:rsidR="003823E8" w:rsidRPr="00D4269D" w:rsidTr="00D4269D">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r w:rsidRPr="00D4269D">
              <w:rPr>
                <w:color w:val="000000"/>
                <w:sz w:val="24"/>
                <w:szCs w:val="24"/>
                <w:lang w:val="en-US"/>
              </w:rPr>
              <w:t>Nr. unic de identificare solicitant ID (RUI) RO.....................</w:t>
            </w:r>
          </w:p>
        </w:tc>
      </w:tr>
    </w:tbl>
    <w:p w:rsidR="003823E8" w:rsidRDefault="003823E8" w:rsidP="00D4269D">
      <w:pPr>
        <w:shd w:val="clear" w:color="auto" w:fill="FFFFFF"/>
        <w:jc w:val="both"/>
        <w:rPr>
          <w:color w:val="000000"/>
          <w:sz w:val="24"/>
          <w:szCs w:val="24"/>
          <w:lang w:val="en-US"/>
        </w:rPr>
      </w:pPr>
      <w:bookmarkStart w:id="64" w:name="do|ax1|pa2"/>
      <w:bookmarkEnd w:id="64"/>
      <w:r w:rsidRPr="00D4269D">
        <w:rPr>
          <w:color w:val="000000"/>
          <w:sz w:val="24"/>
          <w:szCs w:val="24"/>
          <w:vertAlign w:val="superscript"/>
          <w:lang w:val="en-US"/>
        </w:rPr>
        <w:t>1</w:t>
      </w:r>
      <w:r w:rsidRPr="00D4269D">
        <w:rPr>
          <w:color w:val="000000"/>
          <w:sz w:val="24"/>
          <w:szCs w:val="24"/>
          <w:lang w:val="en-US"/>
        </w:rPr>
        <w:t>Se va bifa căsuţa corespunzătoare metodei de depunere. Funcţionarul care primeşte cererea de solicitare a ajutorului de stat va semna numai în cazul depunerii "personal".</w:t>
      </w:r>
    </w:p>
    <w:p w:rsidR="003823E8" w:rsidRPr="00D4269D" w:rsidRDefault="003823E8" w:rsidP="00D4269D">
      <w:pPr>
        <w:shd w:val="clear" w:color="auto" w:fill="FFFFFF"/>
        <w:jc w:val="both"/>
        <w:rPr>
          <w:color w:val="000000"/>
          <w:sz w:val="24"/>
          <w:szCs w:val="24"/>
          <w:lang w:val="en-US"/>
        </w:rPr>
      </w:pPr>
    </w:p>
    <w:p w:rsidR="003823E8" w:rsidRPr="00D4269D" w:rsidRDefault="003823E8" w:rsidP="00D4269D">
      <w:pPr>
        <w:rPr>
          <w:sz w:val="24"/>
          <w:szCs w:val="24"/>
          <w:lang w:val="en-US"/>
        </w:rPr>
      </w:pPr>
      <w:r w:rsidRPr="00D4269D">
        <w:rPr>
          <w:b/>
          <w:bCs/>
          <w:sz w:val="24"/>
          <w:szCs w:val="24"/>
          <w:lang w:val="en-US"/>
        </w:rPr>
        <w:t>CERERE DE SOLICITARE A AJUTORULUI DE STAT pentru susţinerea activităţii crescătorilor din sectorul suin în contextul crizei economice generate de pandemia de COVID-19</w:t>
      </w:r>
    </w:p>
    <w:p w:rsidR="003823E8" w:rsidRPr="00D4269D" w:rsidRDefault="003823E8" w:rsidP="00D4269D">
      <w:pPr>
        <w:rPr>
          <w:sz w:val="24"/>
          <w:szCs w:val="24"/>
          <w:lang w:val="en-US"/>
        </w:rPr>
      </w:pPr>
      <w:bookmarkStart w:id="65" w:name="do|ax1|spI."/>
      <w:bookmarkEnd w:id="65"/>
      <w:r w:rsidRPr="00D4269D">
        <w:rPr>
          <w:b/>
          <w:bCs/>
          <w:color w:val="8F0000"/>
          <w:sz w:val="24"/>
          <w:szCs w:val="24"/>
          <w:lang w:val="en-US"/>
        </w:rPr>
        <w:t>I.</w:t>
      </w:r>
      <w:r w:rsidRPr="00D4269D">
        <w:rPr>
          <w:sz w:val="24"/>
          <w:szCs w:val="24"/>
          <w:lang w:val="en-US"/>
        </w:rPr>
        <w:t>Date de identificare solicitant</w:t>
      </w:r>
    </w:p>
    <w:p w:rsidR="003823E8" w:rsidRPr="00D4269D" w:rsidRDefault="003823E8" w:rsidP="00D4269D">
      <w:pPr>
        <w:jc w:val="both"/>
        <w:rPr>
          <w:sz w:val="24"/>
          <w:szCs w:val="24"/>
          <w:lang w:val="en-US"/>
        </w:rPr>
      </w:pPr>
      <w:bookmarkStart w:id="66" w:name="do|ax1|spI.|pa1"/>
      <w:bookmarkEnd w:id="66"/>
      <w:r w:rsidRPr="00D4269D">
        <w:rPr>
          <w:sz w:val="24"/>
          <w:szCs w:val="24"/>
          <w:lang w:val="en-US"/>
        </w:rPr>
        <w:t>PERSOANE JURIDICE şi PFA/ÎI/ÎF:</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016"/>
        <w:gridCol w:w="434"/>
        <w:gridCol w:w="434"/>
        <w:gridCol w:w="434"/>
        <w:gridCol w:w="434"/>
        <w:gridCol w:w="433"/>
        <w:gridCol w:w="433"/>
        <w:gridCol w:w="650"/>
        <w:gridCol w:w="433"/>
        <w:gridCol w:w="433"/>
        <w:gridCol w:w="541"/>
      </w:tblGrid>
      <w:tr w:rsidR="003823E8" w:rsidRPr="00D4269D" w:rsidTr="00D4269D">
        <w:trPr>
          <w:tblCellSpacing w:w="0" w:type="dxa"/>
        </w:trPr>
        <w:tc>
          <w:tcPr>
            <w:tcW w:w="0" w:type="auto"/>
            <w:gridSpan w:val="11"/>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bookmarkStart w:id="67" w:name="do|ax1|spI.|pa2"/>
            <w:bookmarkEnd w:id="67"/>
            <w:r w:rsidRPr="00D4269D">
              <w:rPr>
                <w:color w:val="000000"/>
                <w:sz w:val="24"/>
                <w:szCs w:val="24"/>
                <w:lang w:val="en-US"/>
              </w:rPr>
              <w:t>01. Denumire PJ/PFA/ÎÎ/ÎF</w:t>
            </w:r>
          </w:p>
        </w:tc>
      </w:tr>
      <w:tr w:rsidR="003823E8" w:rsidRPr="00D4269D" w:rsidTr="00D4269D">
        <w:trPr>
          <w:tblCellSpacing w:w="0" w:type="dxa"/>
        </w:trPr>
        <w:tc>
          <w:tcPr>
            <w:tcW w:w="28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r w:rsidRPr="00D4269D">
              <w:rPr>
                <w:color w:val="000000"/>
                <w:sz w:val="24"/>
                <w:szCs w:val="24"/>
                <w:lang w:val="en-US"/>
              </w:rPr>
              <w:t>02. Cod unic identificare (CUI)/Codul fiscal</w:t>
            </w:r>
          </w:p>
        </w:tc>
        <w:tc>
          <w:tcPr>
            <w:tcW w:w="2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r>
      <w:tr w:rsidR="003823E8" w:rsidRPr="00D4269D" w:rsidTr="00D4269D">
        <w:trPr>
          <w:tblCellSpacing w:w="0" w:type="dxa"/>
        </w:trPr>
        <w:tc>
          <w:tcPr>
            <w:tcW w:w="28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r w:rsidRPr="00D4269D">
              <w:rPr>
                <w:color w:val="000000"/>
                <w:sz w:val="24"/>
                <w:szCs w:val="24"/>
                <w:lang w:val="en-US"/>
              </w:rPr>
              <w:t>03. Numele solicitantului/administratorului</w:t>
            </w:r>
            <w:r w:rsidRPr="00D4269D">
              <w:rPr>
                <w:i/>
                <w:iCs/>
                <w:color w:val="000000"/>
                <w:sz w:val="24"/>
                <w:szCs w:val="24"/>
                <w:lang w:val="en-US"/>
              </w:rPr>
              <w:t>/</w:t>
            </w:r>
            <w:r w:rsidRPr="00D4269D">
              <w:rPr>
                <w:color w:val="000000"/>
                <w:sz w:val="24"/>
                <w:szCs w:val="24"/>
                <w:lang w:val="en-US"/>
              </w:rPr>
              <w:t>reprezentantului</w:t>
            </w:r>
          </w:p>
        </w:tc>
        <w:tc>
          <w:tcPr>
            <w:tcW w:w="2150" w:type="pct"/>
            <w:gridSpan w:val="10"/>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r w:rsidRPr="00D4269D">
              <w:rPr>
                <w:color w:val="000000"/>
                <w:sz w:val="24"/>
                <w:szCs w:val="24"/>
                <w:lang w:val="en-US"/>
              </w:rPr>
              <w:t>04. Prenumele solicitantului/administratorului/reprezentantului</w:t>
            </w:r>
          </w:p>
        </w:tc>
      </w:tr>
      <w:tr w:rsidR="003823E8" w:rsidRPr="00D4269D" w:rsidTr="00D4269D">
        <w:trPr>
          <w:tblCellSpacing w:w="0" w:type="dxa"/>
        </w:trPr>
        <w:tc>
          <w:tcPr>
            <w:tcW w:w="28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p>
        </w:tc>
        <w:tc>
          <w:tcPr>
            <w:tcW w:w="2150" w:type="pct"/>
            <w:gridSpan w:val="10"/>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r>
      <w:tr w:rsidR="003823E8" w:rsidRPr="00D4269D" w:rsidTr="00D4269D">
        <w:trPr>
          <w:tblCellSpacing w:w="0" w:type="dxa"/>
        </w:trPr>
        <w:tc>
          <w:tcPr>
            <w:tcW w:w="28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r w:rsidRPr="00D4269D">
              <w:rPr>
                <w:color w:val="000000"/>
                <w:sz w:val="24"/>
                <w:szCs w:val="24"/>
                <w:lang w:val="en-US"/>
              </w:rPr>
              <w:t>05. CNP solicitant/administrator/reprezentant</w:t>
            </w:r>
          </w:p>
        </w:tc>
        <w:tc>
          <w:tcPr>
            <w:tcW w:w="2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r>
      <w:tr w:rsidR="003823E8" w:rsidRPr="00D4269D" w:rsidTr="00D4269D">
        <w:trPr>
          <w:tblCellSpacing w:w="0" w:type="dxa"/>
        </w:trPr>
        <w:tc>
          <w:tcPr>
            <w:tcW w:w="28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r w:rsidRPr="00D4269D">
              <w:rPr>
                <w:color w:val="000000"/>
                <w:sz w:val="24"/>
                <w:szCs w:val="24"/>
                <w:lang w:val="en-US"/>
              </w:rPr>
              <w:t>06. Codul ţării şi numărul actului de identitate (pentru altă cetăţenie)</w:t>
            </w:r>
          </w:p>
        </w:tc>
        <w:tc>
          <w:tcPr>
            <w:tcW w:w="2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r>
      <w:tr w:rsidR="003823E8" w:rsidRPr="00D4269D" w:rsidTr="00D4269D">
        <w:trPr>
          <w:tblCellSpacing w:w="0" w:type="dxa"/>
        </w:trPr>
        <w:tc>
          <w:tcPr>
            <w:tcW w:w="28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r w:rsidRPr="00D4269D">
              <w:rPr>
                <w:color w:val="000000"/>
                <w:sz w:val="24"/>
                <w:szCs w:val="24"/>
                <w:lang w:val="en-US"/>
              </w:rPr>
              <w:t>07. Tipul de organizare</w:t>
            </w:r>
          </w:p>
        </w:tc>
        <w:tc>
          <w:tcPr>
            <w:tcW w:w="2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1100" w:type="pct"/>
            <w:gridSpan w:val="5"/>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r w:rsidRPr="00D4269D">
              <w:rPr>
                <w:color w:val="000000"/>
                <w:sz w:val="24"/>
                <w:szCs w:val="24"/>
                <w:lang w:val="en-US"/>
              </w:rPr>
              <w:t>08. Codul CAEN</w:t>
            </w:r>
          </w:p>
        </w:tc>
        <w:tc>
          <w:tcPr>
            <w:tcW w:w="2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r>
    </w:tbl>
    <w:p w:rsidR="003823E8" w:rsidRPr="00D4269D" w:rsidRDefault="003823E8" w:rsidP="00D4269D">
      <w:pPr>
        <w:jc w:val="both"/>
        <w:rPr>
          <w:sz w:val="24"/>
          <w:szCs w:val="24"/>
          <w:lang w:val="en-US"/>
        </w:rPr>
      </w:pPr>
      <w:bookmarkStart w:id="68" w:name="do|ax1|spI.|pa3"/>
      <w:bookmarkEnd w:id="68"/>
      <w:r w:rsidRPr="00D4269D">
        <w:rPr>
          <w:sz w:val="24"/>
          <w:szCs w:val="24"/>
          <w:lang w:val="en-US"/>
        </w:rPr>
        <w:t>SEDIUL SOCIAL PJ/PFA/ÎI/</w:t>
      </w:r>
      <w:proofErr w:type="gramStart"/>
      <w:r w:rsidRPr="00D4269D">
        <w:rPr>
          <w:sz w:val="24"/>
          <w:szCs w:val="24"/>
          <w:lang w:val="en-US"/>
        </w:rPr>
        <w:t>ÎF:*</w:t>
      </w:r>
      <w:proofErr w:type="gramEnd"/>
      <w:r w:rsidRPr="00D4269D">
        <w:rPr>
          <w:sz w:val="24"/>
          <w:szCs w:val="24"/>
          <w:lang w:val="en-US"/>
        </w:rPr>
        <w:t>)</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580"/>
        <w:gridCol w:w="1064"/>
        <w:gridCol w:w="1742"/>
        <w:gridCol w:w="1064"/>
        <w:gridCol w:w="1064"/>
        <w:gridCol w:w="1161"/>
      </w:tblGrid>
      <w:tr w:rsidR="003823E8" w:rsidRPr="00D4269D" w:rsidTr="00D4269D">
        <w:trPr>
          <w:tblCellSpacing w:w="0" w:type="dxa"/>
        </w:trPr>
        <w:tc>
          <w:tcPr>
            <w:tcW w:w="18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bookmarkStart w:id="69" w:name="do|ax1|spI.|pa4"/>
            <w:bookmarkEnd w:id="69"/>
            <w:r w:rsidRPr="00D4269D">
              <w:rPr>
                <w:color w:val="000000"/>
                <w:sz w:val="24"/>
                <w:szCs w:val="24"/>
                <w:lang w:val="en-US"/>
              </w:rPr>
              <w:t>09. Judeţul/Sectorul</w:t>
            </w:r>
          </w:p>
        </w:tc>
        <w:tc>
          <w:tcPr>
            <w:tcW w:w="3150" w:type="pct"/>
            <w:gridSpan w:val="5"/>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r w:rsidRPr="00D4269D">
              <w:rPr>
                <w:color w:val="000000"/>
                <w:sz w:val="24"/>
                <w:szCs w:val="24"/>
                <w:lang w:val="en-US"/>
              </w:rPr>
              <w:t>10. Localitatea</w:t>
            </w:r>
          </w:p>
        </w:tc>
      </w:tr>
      <w:tr w:rsidR="003823E8" w:rsidRPr="00D4269D" w:rsidTr="00D4269D">
        <w:trPr>
          <w:tblCellSpacing w:w="0" w:type="dxa"/>
        </w:trPr>
        <w:tc>
          <w:tcPr>
            <w:tcW w:w="18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p>
        </w:tc>
        <w:tc>
          <w:tcPr>
            <w:tcW w:w="3150" w:type="pct"/>
            <w:gridSpan w:val="5"/>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r>
      <w:tr w:rsidR="003823E8" w:rsidRPr="00D4269D" w:rsidTr="00D4269D">
        <w:trPr>
          <w:tblCellSpacing w:w="0" w:type="dxa"/>
        </w:trPr>
        <w:tc>
          <w:tcPr>
            <w:tcW w:w="18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r w:rsidRPr="00D4269D">
              <w:rPr>
                <w:color w:val="000000"/>
                <w:sz w:val="24"/>
                <w:szCs w:val="24"/>
                <w:lang w:val="en-US"/>
              </w:rPr>
              <w:t>11. Satul/Strada</w:t>
            </w:r>
          </w:p>
        </w:tc>
        <w:tc>
          <w:tcPr>
            <w:tcW w:w="5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r w:rsidRPr="00D4269D">
              <w:rPr>
                <w:color w:val="000000"/>
                <w:sz w:val="24"/>
                <w:szCs w:val="24"/>
                <w:lang w:val="en-US"/>
              </w:rPr>
              <w:t>12. Nr.</w:t>
            </w:r>
          </w:p>
        </w:tc>
        <w:tc>
          <w:tcPr>
            <w:tcW w:w="8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r w:rsidRPr="00D4269D">
              <w:rPr>
                <w:color w:val="000000"/>
                <w:sz w:val="24"/>
                <w:szCs w:val="24"/>
                <w:lang w:val="en-US"/>
              </w:rPr>
              <w:t>13. Codul poştal</w:t>
            </w:r>
          </w:p>
        </w:tc>
        <w:tc>
          <w:tcPr>
            <w:tcW w:w="5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r w:rsidRPr="00D4269D">
              <w:rPr>
                <w:color w:val="000000"/>
                <w:sz w:val="24"/>
                <w:szCs w:val="24"/>
                <w:lang w:val="en-US"/>
              </w:rPr>
              <w:t>14. Bl.</w:t>
            </w:r>
          </w:p>
        </w:tc>
        <w:tc>
          <w:tcPr>
            <w:tcW w:w="5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r w:rsidRPr="00D4269D">
              <w:rPr>
                <w:color w:val="000000"/>
                <w:sz w:val="24"/>
                <w:szCs w:val="24"/>
                <w:lang w:val="en-US"/>
              </w:rPr>
              <w:t>15. Sc.</w:t>
            </w:r>
          </w:p>
        </w:tc>
        <w:tc>
          <w:tcPr>
            <w:tcW w:w="6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r w:rsidRPr="00D4269D">
              <w:rPr>
                <w:color w:val="000000"/>
                <w:sz w:val="24"/>
                <w:szCs w:val="24"/>
                <w:lang w:val="en-US"/>
              </w:rPr>
              <w:t>16. Ap.</w:t>
            </w:r>
          </w:p>
        </w:tc>
      </w:tr>
      <w:tr w:rsidR="003823E8" w:rsidRPr="00D4269D" w:rsidTr="00D4269D">
        <w:trPr>
          <w:tblCellSpacing w:w="0" w:type="dxa"/>
        </w:trPr>
        <w:tc>
          <w:tcPr>
            <w:tcW w:w="18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p>
        </w:tc>
        <w:tc>
          <w:tcPr>
            <w:tcW w:w="5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8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5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5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6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r>
      <w:tr w:rsidR="003823E8" w:rsidRPr="00D4269D" w:rsidTr="00D4269D">
        <w:trPr>
          <w:tblCellSpacing w:w="0" w:type="dxa"/>
        </w:trPr>
        <w:tc>
          <w:tcPr>
            <w:tcW w:w="18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r w:rsidRPr="00D4269D">
              <w:rPr>
                <w:color w:val="000000"/>
                <w:sz w:val="24"/>
                <w:szCs w:val="24"/>
                <w:lang w:val="en-US"/>
              </w:rPr>
              <w:t>17. Telefonul mobil</w:t>
            </w:r>
          </w:p>
        </w:tc>
        <w:tc>
          <w:tcPr>
            <w:tcW w:w="1450" w:type="pct"/>
            <w:gridSpan w:val="2"/>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r w:rsidRPr="00D4269D">
              <w:rPr>
                <w:color w:val="000000"/>
                <w:sz w:val="24"/>
                <w:szCs w:val="24"/>
                <w:lang w:val="en-US"/>
              </w:rPr>
              <w:t>18. Telefon/Fax</w:t>
            </w:r>
          </w:p>
        </w:tc>
        <w:tc>
          <w:tcPr>
            <w:tcW w:w="1750" w:type="pct"/>
            <w:gridSpan w:val="3"/>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r w:rsidRPr="00D4269D">
              <w:rPr>
                <w:color w:val="000000"/>
                <w:sz w:val="24"/>
                <w:szCs w:val="24"/>
                <w:lang w:val="en-US"/>
              </w:rPr>
              <w:t>19. E-mail</w:t>
            </w:r>
          </w:p>
        </w:tc>
      </w:tr>
    </w:tbl>
    <w:p w:rsidR="003823E8" w:rsidRPr="00D4269D" w:rsidRDefault="003823E8" w:rsidP="00D4269D">
      <w:pPr>
        <w:jc w:val="both"/>
        <w:rPr>
          <w:sz w:val="24"/>
          <w:szCs w:val="24"/>
          <w:lang w:val="en-US"/>
        </w:rPr>
      </w:pPr>
      <w:bookmarkStart w:id="70" w:name="do|ax1|spI.|pa5"/>
      <w:bookmarkEnd w:id="70"/>
      <w:r w:rsidRPr="00D4269D">
        <w:rPr>
          <w:sz w:val="24"/>
          <w:szCs w:val="24"/>
          <w:lang w:val="en-US"/>
        </w:rPr>
        <w:t>COORDONATE BANCARE:</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20"/>
        <w:gridCol w:w="291"/>
        <w:gridCol w:w="291"/>
        <w:gridCol w:w="291"/>
        <w:gridCol w:w="291"/>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581"/>
      </w:tblGrid>
      <w:tr w:rsidR="003823E8" w:rsidRPr="00D4269D" w:rsidTr="00D4269D">
        <w:trPr>
          <w:tblCellSpacing w:w="0" w:type="dxa"/>
        </w:trPr>
        <w:tc>
          <w:tcPr>
            <w:tcW w:w="2600" w:type="pct"/>
            <w:gridSpan w:val="12"/>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bookmarkStart w:id="71" w:name="do|ax1|spI.|pa6"/>
            <w:bookmarkEnd w:id="71"/>
            <w:r w:rsidRPr="00D4269D">
              <w:rPr>
                <w:color w:val="000000"/>
                <w:sz w:val="24"/>
                <w:szCs w:val="24"/>
                <w:lang w:val="en-US"/>
              </w:rPr>
              <w:t>20. Banca/Trezoreria</w:t>
            </w:r>
          </w:p>
        </w:tc>
        <w:tc>
          <w:tcPr>
            <w:tcW w:w="2400" w:type="pct"/>
            <w:gridSpan w:val="13"/>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r w:rsidRPr="00D4269D">
              <w:rPr>
                <w:color w:val="000000"/>
                <w:sz w:val="24"/>
                <w:szCs w:val="24"/>
                <w:lang w:val="en-US"/>
              </w:rPr>
              <w:t>21. Sucursala sau agenţia băncii/trezoreriei</w:t>
            </w:r>
          </w:p>
        </w:tc>
      </w:tr>
      <w:tr w:rsidR="003823E8" w:rsidRPr="00D4269D" w:rsidTr="00D4269D">
        <w:trPr>
          <w:tblCellSpacing w:w="0" w:type="dxa"/>
        </w:trPr>
        <w:tc>
          <w:tcPr>
            <w:tcW w:w="2600" w:type="pct"/>
            <w:gridSpan w:val="12"/>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p>
        </w:tc>
        <w:tc>
          <w:tcPr>
            <w:tcW w:w="2400" w:type="pct"/>
            <w:gridSpan w:val="13"/>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r>
      <w:tr w:rsidR="003823E8" w:rsidRPr="00D4269D" w:rsidTr="00D4269D">
        <w:trPr>
          <w:tblCellSpacing w:w="0" w:type="dxa"/>
        </w:trPr>
        <w:tc>
          <w:tcPr>
            <w:tcW w:w="12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r w:rsidRPr="00D4269D">
              <w:rPr>
                <w:color w:val="000000"/>
                <w:sz w:val="24"/>
                <w:szCs w:val="24"/>
                <w:lang w:val="en-US"/>
              </w:rPr>
              <w:t>22. Nr. cont IBAN</w:t>
            </w:r>
          </w:p>
        </w:tc>
        <w:tc>
          <w:tcPr>
            <w:tcW w:w="1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9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r>
    </w:tbl>
    <w:p w:rsidR="003823E8" w:rsidRPr="00D4269D" w:rsidRDefault="003823E8" w:rsidP="00D4269D">
      <w:pPr>
        <w:jc w:val="both"/>
        <w:rPr>
          <w:sz w:val="24"/>
          <w:szCs w:val="24"/>
          <w:lang w:val="en-US"/>
        </w:rPr>
      </w:pPr>
      <w:bookmarkStart w:id="72" w:name="do|ax1|spI.|pa7"/>
      <w:bookmarkEnd w:id="72"/>
      <w:r w:rsidRPr="00D4269D">
        <w:rPr>
          <w:sz w:val="24"/>
          <w:szCs w:val="24"/>
          <w:lang w:val="en-US"/>
        </w:rPr>
        <w:t>ÎMPUTERNICIT* (pentru cazurile în care cererea este semnată prin împuternicit)</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37"/>
        <w:gridCol w:w="580"/>
        <w:gridCol w:w="580"/>
        <w:gridCol w:w="676"/>
        <w:gridCol w:w="580"/>
        <w:gridCol w:w="581"/>
        <w:gridCol w:w="581"/>
        <w:gridCol w:w="581"/>
        <w:gridCol w:w="581"/>
        <w:gridCol w:w="581"/>
        <w:gridCol w:w="581"/>
        <w:gridCol w:w="581"/>
        <w:gridCol w:w="581"/>
        <w:gridCol w:w="774"/>
      </w:tblGrid>
      <w:tr w:rsidR="003823E8" w:rsidRPr="00D4269D" w:rsidTr="00D4269D">
        <w:trPr>
          <w:tblCellSpacing w:w="0" w:type="dxa"/>
        </w:trPr>
        <w:tc>
          <w:tcPr>
            <w:tcW w:w="1900" w:type="pct"/>
            <w:gridSpan w:val="4"/>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bookmarkStart w:id="73" w:name="do|ax1|spI.|pa8"/>
            <w:bookmarkEnd w:id="73"/>
            <w:r w:rsidRPr="00D4269D">
              <w:rPr>
                <w:color w:val="000000"/>
                <w:sz w:val="24"/>
                <w:szCs w:val="24"/>
                <w:lang w:val="en-US"/>
              </w:rPr>
              <w:t>23. Nume</w:t>
            </w:r>
          </w:p>
        </w:tc>
        <w:tc>
          <w:tcPr>
            <w:tcW w:w="3150" w:type="pct"/>
            <w:gridSpan w:val="10"/>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r w:rsidRPr="00D4269D">
              <w:rPr>
                <w:color w:val="000000"/>
                <w:sz w:val="24"/>
                <w:szCs w:val="24"/>
                <w:lang w:val="en-US"/>
              </w:rPr>
              <w:t>24. Prenume</w:t>
            </w:r>
          </w:p>
        </w:tc>
      </w:tr>
      <w:tr w:rsidR="003823E8" w:rsidRPr="00D4269D" w:rsidTr="00D4269D">
        <w:trPr>
          <w:tblCellSpacing w:w="0" w:type="dxa"/>
        </w:trPr>
        <w:tc>
          <w:tcPr>
            <w:tcW w:w="9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r w:rsidRPr="00D4269D">
              <w:rPr>
                <w:color w:val="000000"/>
                <w:sz w:val="24"/>
                <w:szCs w:val="24"/>
                <w:lang w:val="en-US"/>
              </w:rPr>
              <w:t>25. CNP</w:t>
            </w:r>
          </w:p>
        </w:tc>
        <w:tc>
          <w:tcPr>
            <w:tcW w:w="3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sz w:val="24"/>
                <w:szCs w:val="24"/>
                <w:lang w:val="en-US"/>
              </w:rPr>
            </w:pPr>
          </w:p>
        </w:tc>
      </w:tr>
      <w:tr w:rsidR="003823E8" w:rsidRPr="00D4269D" w:rsidTr="00D4269D">
        <w:trPr>
          <w:tblCellSpacing w:w="0" w:type="dxa"/>
        </w:trPr>
        <w:tc>
          <w:tcPr>
            <w:tcW w:w="0" w:type="auto"/>
            <w:gridSpan w:val="14"/>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r w:rsidRPr="00D4269D">
              <w:rPr>
                <w:color w:val="000000"/>
                <w:sz w:val="24"/>
                <w:szCs w:val="24"/>
                <w:lang w:val="en-US"/>
              </w:rPr>
              <w:t>26. Numărul şi data împuternicirii/procurii notariale</w:t>
            </w:r>
          </w:p>
        </w:tc>
      </w:tr>
    </w:tbl>
    <w:p w:rsidR="003823E8" w:rsidRPr="00D4269D" w:rsidRDefault="003823E8" w:rsidP="00D4269D">
      <w:pPr>
        <w:jc w:val="both"/>
        <w:rPr>
          <w:sz w:val="24"/>
          <w:szCs w:val="24"/>
          <w:lang w:val="en-US"/>
        </w:rPr>
      </w:pPr>
      <w:bookmarkStart w:id="74" w:name="do|ax1|spI.|pa9"/>
      <w:bookmarkEnd w:id="74"/>
      <w:r w:rsidRPr="00D4269D">
        <w:rPr>
          <w:sz w:val="24"/>
          <w:szCs w:val="24"/>
          <w:lang w:val="en-US"/>
        </w:rPr>
        <w:t>DATE GENERALE</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256"/>
        <w:gridCol w:w="2419"/>
      </w:tblGrid>
      <w:tr w:rsidR="003823E8" w:rsidRPr="00D4269D" w:rsidTr="00D4269D">
        <w:trPr>
          <w:tblCellSpacing w:w="0" w:type="dxa"/>
        </w:trPr>
        <w:tc>
          <w:tcPr>
            <w:tcW w:w="37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bookmarkStart w:id="75" w:name="do|ax1|spI.|pa10"/>
            <w:bookmarkEnd w:id="75"/>
            <w:r w:rsidRPr="00D4269D">
              <w:rPr>
                <w:color w:val="000000"/>
                <w:sz w:val="24"/>
                <w:szCs w:val="24"/>
                <w:lang w:val="en-US"/>
              </w:rPr>
              <w:t>27. Nr. exploataţii cu cod ANSVSA autorizate/înregistrate sanitar-veterinar deţinute</w:t>
            </w:r>
          </w:p>
        </w:tc>
        <w:tc>
          <w:tcPr>
            <w:tcW w:w="1250" w:type="pct"/>
            <w:tcBorders>
              <w:top w:val="outset" w:sz="6" w:space="0" w:color="auto"/>
              <w:left w:val="outset" w:sz="6" w:space="0" w:color="auto"/>
              <w:bottom w:val="outset" w:sz="6" w:space="0" w:color="auto"/>
              <w:right w:val="outset" w:sz="6" w:space="0" w:color="auto"/>
            </w:tcBorders>
            <w:hideMark/>
          </w:tcPr>
          <w:p w:rsidR="003823E8" w:rsidRPr="00D4269D" w:rsidRDefault="003823E8" w:rsidP="00D4269D">
            <w:pPr>
              <w:rPr>
                <w:color w:val="000000"/>
                <w:sz w:val="24"/>
                <w:szCs w:val="24"/>
                <w:lang w:val="en-US"/>
              </w:rPr>
            </w:pPr>
          </w:p>
        </w:tc>
      </w:tr>
      <w:tr w:rsidR="003823E8" w:rsidRPr="00D4269D" w:rsidTr="00D4269D">
        <w:trPr>
          <w:tblCellSpacing w:w="0" w:type="dxa"/>
        </w:trPr>
        <w:tc>
          <w:tcPr>
            <w:tcW w:w="3750" w:type="pct"/>
            <w:tcBorders>
              <w:top w:val="outset" w:sz="6" w:space="0" w:color="auto"/>
              <w:left w:val="outset" w:sz="6" w:space="0" w:color="auto"/>
              <w:bottom w:val="outset" w:sz="6" w:space="0" w:color="auto"/>
              <w:right w:val="outset" w:sz="6" w:space="0" w:color="auto"/>
            </w:tcBorders>
            <w:shd w:val="clear" w:color="auto" w:fill="FFFFFF"/>
            <w:hideMark/>
          </w:tcPr>
          <w:p w:rsidR="003823E8" w:rsidRPr="00D4269D" w:rsidRDefault="003823E8" w:rsidP="00D4269D">
            <w:pPr>
              <w:rPr>
                <w:color w:val="000000"/>
                <w:sz w:val="24"/>
                <w:szCs w:val="24"/>
                <w:lang w:val="en-US"/>
              </w:rPr>
            </w:pPr>
            <w:r w:rsidRPr="00D4269D">
              <w:rPr>
                <w:color w:val="000000"/>
                <w:sz w:val="24"/>
                <w:szCs w:val="24"/>
                <w:lang w:val="en-US"/>
              </w:rPr>
              <w:t>28*. Nr. exploataţii cu cod ANSVSA aflate sub angajament</w:t>
            </w:r>
          </w:p>
          <w:p w:rsidR="003823E8" w:rsidRPr="00D4269D" w:rsidRDefault="003823E8" w:rsidP="00D4269D">
            <w:pPr>
              <w:rPr>
                <w:color w:val="000000"/>
                <w:sz w:val="24"/>
                <w:szCs w:val="24"/>
                <w:lang w:val="en-US"/>
              </w:rPr>
            </w:pPr>
            <w:r w:rsidRPr="00D4269D">
              <w:rPr>
                <w:color w:val="000000"/>
                <w:sz w:val="24"/>
                <w:szCs w:val="24"/>
                <w:lang w:val="en-US"/>
              </w:rPr>
              <w:t>Măsura 14 - Bunăstarea animalelor</w:t>
            </w:r>
          </w:p>
        </w:tc>
        <w:tc>
          <w:tcPr>
            <w:tcW w:w="0" w:type="auto"/>
            <w:vAlign w:val="center"/>
            <w:hideMark/>
          </w:tcPr>
          <w:p w:rsidR="003823E8" w:rsidRPr="00D4269D" w:rsidRDefault="003823E8" w:rsidP="00D4269D">
            <w:pPr>
              <w:rPr>
                <w:sz w:val="24"/>
                <w:szCs w:val="24"/>
                <w:lang w:val="en-US"/>
              </w:rPr>
            </w:pPr>
            <w:r w:rsidRPr="00D4269D">
              <w:rPr>
                <w:sz w:val="24"/>
                <w:szCs w:val="24"/>
                <w:lang w:val="en-US"/>
              </w:rPr>
              <w:br/>
            </w:r>
          </w:p>
        </w:tc>
      </w:tr>
    </w:tbl>
    <w:p w:rsidR="003823E8" w:rsidRPr="00B43698" w:rsidRDefault="003823E8" w:rsidP="00B43698">
      <w:pPr>
        <w:shd w:val="clear" w:color="auto" w:fill="FFFFFF"/>
        <w:jc w:val="both"/>
        <w:rPr>
          <w:color w:val="000000"/>
          <w:sz w:val="24"/>
          <w:szCs w:val="24"/>
          <w:lang w:val="en-US"/>
        </w:rPr>
      </w:pPr>
      <w:r w:rsidRPr="00B43698">
        <w:rPr>
          <w:b/>
          <w:bCs/>
          <w:color w:val="8F0000"/>
          <w:sz w:val="24"/>
          <w:szCs w:val="24"/>
          <w:lang w:val="en-US"/>
        </w:rPr>
        <w:t>II.</w:t>
      </w:r>
      <w:r w:rsidRPr="00B43698">
        <w:rPr>
          <w:color w:val="000000"/>
          <w:sz w:val="24"/>
          <w:szCs w:val="24"/>
          <w:lang w:val="en-US"/>
        </w:rPr>
        <w:t>Exploataţii cu cod ANSVSA autorizate/înregistrate sanitar-veterinar deţinute:</w:t>
      </w:r>
    </w:p>
    <w:p w:rsidR="003823E8" w:rsidRPr="00B43698" w:rsidRDefault="003823E8" w:rsidP="00B43698">
      <w:pPr>
        <w:shd w:val="clear" w:color="auto" w:fill="FFFFFF"/>
        <w:jc w:val="both"/>
        <w:rPr>
          <w:color w:val="000000"/>
          <w:sz w:val="24"/>
          <w:szCs w:val="24"/>
          <w:lang w:val="en-US"/>
        </w:rPr>
      </w:pPr>
      <w:bookmarkStart w:id="76" w:name="do|ax1|spII.|pt1"/>
      <w:bookmarkEnd w:id="76"/>
      <w:r w:rsidRPr="00B43698">
        <w:rPr>
          <w:b/>
          <w:bCs/>
          <w:color w:val="8F0000"/>
          <w:sz w:val="24"/>
          <w:szCs w:val="24"/>
          <w:lang w:val="en-US"/>
        </w:rPr>
        <w:t>1.</w:t>
      </w:r>
      <w:r w:rsidRPr="00B43698">
        <w:rPr>
          <w:color w:val="000000"/>
          <w:sz w:val="24"/>
          <w:szCs w:val="24"/>
          <w:lang w:val="en-US"/>
        </w:rPr>
        <w:t>_</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52"/>
        <w:gridCol w:w="775"/>
        <w:gridCol w:w="774"/>
        <w:gridCol w:w="677"/>
        <w:gridCol w:w="677"/>
        <w:gridCol w:w="677"/>
        <w:gridCol w:w="677"/>
        <w:gridCol w:w="677"/>
        <w:gridCol w:w="677"/>
        <w:gridCol w:w="677"/>
        <w:gridCol w:w="677"/>
        <w:gridCol w:w="677"/>
        <w:gridCol w:w="581"/>
      </w:tblGrid>
      <w:tr w:rsidR="003823E8" w:rsidRPr="00B43698" w:rsidTr="00B43698">
        <w:trPr>
          <w:tblCellSpacing w:w="0" w:type="dxa"/>
        </w:trPr>
        <w:tc>
          <w:tcPr>
            <w:tcW w:w="750" w:type="pct"/>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bookmarkStart w:id="77" w:name="do|ax1|spII.|pt1|pa1"/>
            <w:bookmarkEnd w:id="77"/>
            <w:r w:rsidRPr="00B43698">
              <w:rPr>
                <w:color w:val="000000"/>
                <w:sz w:val="24"/>
                <w:szCs w:val="24"/>
                <w:lang w:val="en-US"/>
              </w:rPr>
              <w:t>29. Cod ANSVSA</w:t>
            </w:r>
          </w:p>
        </w:tc>
        <w:tc>
          <w:tcPr>
            <w:tcW w:w="400" w:type="pct"/>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R</w:t>
            </w:r>
          </w:p>
        </w:tc>
        <w:tc>
          <w:tcPr>
            <w:tcW w:w="400" w:type="pct"/>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0</w:t>
            </w:r>
          </w:p>
        </w:tc>
        <w:tc>
          <w:tcPr>
            <w:tcW w:w="350" w:type="pct"/>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sz w:val="24"/>
                <w:szCs w:val="24"/>
                <w:lang w:val="en-US"/>
              </w:rPr>
            </w:pPr>
          </w:p>
        </w:tc>
      </w:tr>
      <w:tr w:rsidR="003823E8" w:rsidRPr="00B43698" w:rsidTr="00B43698">
        <w:trPr>
          <w:tblCellSpacing w:w="0" w:type="dxa"/>
        </w:trPr>
        <w:tc>
          <w:tcPr>
            <w:tcW w:w="1150" w:type="pct"/>
            <w:gridSpan w:val="2"/>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30. Tip activitate</w:t>
            </w:r>
          </w:p>
        </w:tc>
        <w:tc>
          <w:tcPr>
            <w:tcW w:w="1100" w:type="pct"/>
            <w:gridSpan w:val="3"/>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Reproducţie |_|</w:t>
            </w:r>
          </w:p>
        </w:tc>
        <w:tc>
          <w:tcPr>
            <w:tcW w:w="1400" w:type="pct"/>
            <w:gridSpan w:val="4"/>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Creştere şi îngrăşare |_|</w:t>
            </w:r>
          </w:p>
        </w:tc>
        <w:tc>
          <w:tcPr>
            <w:tcW w:w="1400" w:type="pct"/>
            <w:gridSpan w:val="4"/>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Creştere şi reproducţie |_|</w:t>
            </w:r>
          </w:p>
        </w:tc>
      </w:tr>
      <w:tr w:rsidR="003823E8" w:rsidRPr="00B43698" w:rsidTr="00B43698">
        <w:trPr>
          <w:tblCellSpacing w:w="0" w:type="dxa"/>
        </w:trPr>
        <w:tc>
          <w:tcPr>
            <w:tcW w:w="2200" w:type="pct"/>
            <w:gridSpan w:val="5"/>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31. Categorie suine</w:t>
            </w:r>
          </w:p>
        </w:tc>
        <w:tc>
          <w:tcPr>
            <w:tcW w:w="1050" w:type="pct"/>
            <w:gridSpan w:val="3"/>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Porci graşi |_|</w:t>
            </w:r>
          </w:p>
        </w:tc>
        <w:tc>
          <w:tcPr>
            <w:tcW w:w="1750" w:type="pct"/>
            <w:gridSpan w:val="5"/>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Animale de reproducţie femele (scrofiţe şi scroafe) |_|</w:t>
            </w:r>
          </w:p>
        </w:tc>
      </w:tr>
      <w:tr w:rsidR="003823E8" w:rsidRPr="00B43698" w:rsidTr="00B43698">
        <w:trPr>
          <w:tblCellSpacing w:w="0" w:type="dxa"/>
        </w:trPr>
        <w:tc>
          <w:tcPr>
            <w:tcW w:w="0" w:type="auto"/>
            <w:gridSpan w:val="13"/>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32. Nr. autorizaţie/înregistrare sanitar-veterinară:</w:t>
            </w:r>
          </w:p>
        </w:tc>
      </w:tr>
      <w:tr w:rsidR="003823E8" w:rsidRPr="00B43698" w:rsidTr="00B43698">
        <w:trPr>
          <w:tblCellSpacing w:w="0" w:type="dxa"/>
        </w:trPr>
        <w:tc>
          <w:tcPr>
            <w:tcW w:w="2550" w:type="pct"/>
            <w:gridSpan w:val="6"/>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33. Data eliberării</w:t>
            </w:r>
          </w:p>
        </w:tc>
        <w:tc>
          <w:tcPr>
            <w:tcW w:w="2450" w:type="pct"/>
            <w:gridSpan w:val="7"/>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w:t>
            </w:r>
          </w:p>
        </w:tc>
      </w:tr>
      <w:tr w:rsidR="003823E8" w:rsidRPr="00B43698" w:rsidTr="00B43698">
        <w:trPr>
          <w:tblCellSpacing w:w="0" w:type="dxa"/>
        </w:trPr>
        <w:tc>
          <w:tcPr>
            <w:tcW w:w="1900" w:type="pct"/>
            <w:gridSpan w:val="4"/>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34. Judeţul</w:t>
            </w:r>
          </w:p>
        </w:tc>
        <w:tc>
          <w:tcPr>
            <w:tcW w:w="3150" w:type="pct"/>
            <w:gridSpan w:val="9"/>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35. Localitatea</w:t>
            </w:r>
          </w:p>
        </w:tc>
      </w:tr>
      <w:tr w:rsidR="003823E8" w:rsidRPr="00B43698" w:rsidTr="00B43698">
        <w:trPr>
          <w:tblCellSpacing w:w="0" w:type="dxa"/>
        </w:trPr>
        <w:tc>
          <w:tcPr>
            <w:tcW w:w="0" w:type="auto"/>
            <w:gridSpan w:val="13"/>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36. Strada nr.</w:t>
            </w:r>
          </w:p>
        </w:tc>
      </w:tr>
      <w:tr w:rsidR="003823E8" w:rsidRPr="00B43698" w:rsidTr="00B43698">
        <w:trPr>
          <w:tblCellSpacing w:w="0" w:type="dxa"/>
        </w:trPr>
        <w:tc>
          <w:tcPr>
            <w:tcW w:w="0" w:type="auto"/>
            <w:gridSpan w:val="13"/>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37. Capacitatea exploataţiei cu cod ANSVSA (nr. maxim)</w:t>
            </w:r>
          </w:p>
        </w:tc>
      </w:tr>
      <w:tr w:rsidR="003823E8" w:rsidRPr="00B43698" w:rsidTr="00B43698">
        <w:trPr>
          <w:tblCellSpacing w:w="0" w:type="dxa"/>
        </w:trPr>
        <w:tc>
          <w:tcPr>
            <w:tcW w:w="1550" w:type="pct"/>
            <w:gridSpan w:val="3"/>
            <w:vMerge w:val="restart"/>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38. Nr. maxim de locuri de cazare (se va completa în dreptul categoriei în care se încadrează)</w:t>
            </w:r>
          </w:p>
        </w:tc>
        <w:tc>
          <w:tcPr>
            <w:tcW w:w="1050" w:type="pct"/>
            <w:gridSpan w:val="3"/>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Capacitate maximă</w:t>
            </w:r>
          </w:p>
        </w:tc>
        <w:tc>
          <w:tcPr>
            <w:tcW w:w="1050" w:type="pct"/>
            <w:gridSpan w:val="3"/>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p>
        </w:tc>
        <w:tc>
          <w:tcPr>
            <w:tcW w:w="700" w:type="pct"/>
            <w:gridSpan w:val="2"/>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sz w:val="24"/>
                <w:szCs w:val="24"/>
                <w:lang w:val="en-US"/>
              </w:rPr>
            </w:pPr>
          </w:p>
        </w:tc>
        <w:tc>
          <w:tcPr>
            <w:tcW w:w="700" w:type="pct"/>
            <w:gridSpan w:val="2"/>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sz w:val="24"/>
                <w:szCs w:val="24"/>
                <w:lang w:val="en-US"/>
              </w:rPr>
            </w:pPr>
          </w:p>
        </w:tc>
      </w:tr>
      <w:tr w:rsidR="003823E8" w:rsidRPr="00B43698" w:rsidTr="00B43698">
        <w:trPr>
          <w:tblCellSpacing w:w="0" w:type="dxa"/>
        </w:trPr>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3823E8" w:rsidRPr="00B43698" w:rsidRDefault="003823E8" w:rsidP="00B43698">
            <w:pPr>
              <w:rPr>
                <w:color w:val="000000"/>
                <w:sz w:val="24"/>
                <w:szCs w:val="24"/>
                <w:lang w:val="en-US"/>
              </w:rPr>
            </w:pPr>
          </w:p>
        </w:tc>
        <w:tc>
          <w:tcPr>
            <w:tcW w:w="1050" w:type="pct"/>
            <w:gridSpan w:val="3"/>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Echivalent UVM</w:t>
            </w:r>
          </w:p>
        </w:tc>
        <w:tc>
          <w:tcPr>
            <w:tcW w:w="1050" w:type="pct"/>
            <w:gridSpan w:val="3"/>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p>
        </w:tc>
        <w:tc>
          <w:tcPr>
            <w:tcW w:w="700" w:type="pct"/>
            <w:gridSpan w:val="2"/>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sz w:val="24"/>
                <w:szCs w:val="24"/>
                <w:lang w:val="en-US"/>
              </w:rPr>
            </w:pPr>
          </w:p>
        </w:tc>
        <w:tc>
          <w:tcPr>
            <w:tcW w:w="700" w:type="pct"/>
            <w:gridSpan w:val="2"/>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sz w:val="24"/>
                <w:szCs w:val="24"/>
                <w:lang w:val="en-US"/>
              </w:rPr>
            </w:pPr>
          </w:p>
        </w:tc>
      </w:tr>
    </w:tbl>
    <w:p w:rsidR="003823E8" w:rsidRPr="00B43698" w:rsidRDefault="003823E8" w:rsidP="00B43698">
      <w:pPr>
        <w:shd w:val="clear" w:color="auto" w:fill="FFFFFF"/>
        <w:jc w:val="both"/>
        <w:rPr>
          <w:color w:val="000000"/>
          <w:sz w:val="24"/>
          <w:szCs w:val="24"/>
          <w:lang w:val="en-US"/>
        </w:rPr>
      </w:pPr>
      <w:bookmarkStart w:id="78" w:name="do|ax1|spII.|pt1|pa2"/>
      <w:bookmarkEnd w:id="78"/>
      <w:r w:rsidRPr="00B43698">
        <w:rPr>
          <w:color w:val="000000"/>
          <w:sz w:val="24"/>
          <w:szCs w:val="24"/>
          <w:lang w:val="en-US"/>
        </w:rPr>
        <w:t>Câmpurile "|_|" se completează prin bifare.</w:t>
      </w:r>
    </w:p>
    <w:p w:rsidR="003823E8" w:rsidRPr="00B43698" w:rsidRDefault="003823E8" w:rsidP="00B43698">
      <w:pPr>
        <w:shd w:val="clear" w:color="auto" w:fill="FFFFFF"/>
        <w:jc w:val="both"/>
        <w:rPr>
          <w:color w:val="000000"/>
          <w:sz w:val="24"/>
          <w:szCs w:val="24"/>
          <w:lang w:val="en-US"/>
        </w:rPr>
      </w:pPr>
      <w:bookmarkStart w:id="79" w:name="do|ax1|spII.|pt2"/>
      <w:bookmarkEnd w:id="79"/>
      <w:r w:rsidRPr="00B43698">
        <w:rPr>
          <w:b/>
          <w:bCs/>
          <w:color w:val="8F0000"/>
          <w:sz w:val="24"/>
          <w:szCs w:val="24"/>
          <w:lang w:val="en-US"/>
        </w:rPr>
        <w:t>2.</w:t>
      </w:r>
      <w:r w:rsidRPr="00B43698">
        <w:rPr>
          <w:color w:val="000000"/>
          <w:sz w:val="24"/>
          <w:szCs w:val="24"/>
          <w:lang w:val="en-US"/>
        </w:rPr>
        <w:t>_</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52"/>
        <w:gridCol w:w="775"/>
        <w:gridCol w:w="774"/>
        <w:gridCol w:w="677"/>
        <w:gridCol w:w="677"/>
        <w:gridCol w:w="677"/>
        <w:gridCol w:w="677"/>
        <w:gridCol w:w="677"/>
        <w:gridCol w:w="677"/>
        <w:gridCol w:w="677"/>
        <w:gridCol w:w="677"/>
        <w:gridCol w:w="677"/>
        <w:gridCol w:w="581"/>
      </w:tblGrid>
      <w:tr w:rsidR="003823E8" w:rsidRPr="00B43698" w:rsidTr="00B43698">
        <w:trPr>
          <w:tblCellSpacing w:w="0" w:type="dxa"/>
        </w:trPr>
        <w:tc>
          <w:tcPr>
            <w:tcW w:w="750" w:type="pct"/>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bookmarkStart w:id="80" w:name="do|ax1|spII.|pt2|pa1"/>
            <w:bookmarkEnd w:id="80"/>
            <w:r w:rsidRPr="00B43698">
              <w:rPr>
                <w:color w:val="000000"/>
                <w:sz w:val="24"/>
                <w:szCs w:val="24"/>
                <w:lang w:val="en-US"/>
              </w:rPr>
              <w:t>29. Cod ANSVSA</w:t>
            </w:r>
          </w:p>
        </w:tc>
        <w:tc>
          <w:tcPr>
            <w:tcW w:w="400" w:type="pct"/>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R</w:t>
            </w:r>
          </w:p>
        </w:tc>
        <w:tc>
          <w:tcPr>
            <w:tcW w:w="400" w:type="pct"/>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0</w:t>
            </w:r>
          </w:p>
        </w:tc>
        <w:tc>
          <w:tcPr>
            <w:tcW w:w="350" w:type="pct"/>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sz w:val="24"/>
                <w:szCs w:val="24"/>
                <w:lang w:val="en-US"/>
              </w:rPr>
            </w:pPr>
          </w:p>
        </w:tc>
      </w:tr>
      <w:tr w:rsidR="003823E8" w:rsidRPr="00B43698" w:rsidTr="00B43698">
        <w:trPr>
          <w:tblCellSpacing w:w="0" w:type="dxa"/>
        </w:trPr>
        <w:tc>
          <w:tcPr>
            <w:tcW w:w="1150" w:type="pct"/>
            <w:gridSpan w:val="2"/>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30. Tip activitate</w:t>
            </w:r>
          </w:p>
        </w:tc>
        <w:tc>
          <w:tcPr>
            <w:tcW w:w="1100" w:type="pct"/>
            <w:gridSpan w:val="3"/>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Reproducţie |_|</w:t>
            </w:r>
          </w:p>
        </w:tc>
        <w:tc>
          <w:tcPr>
            <w:tcW w:w="1400" w:type="pct"/>
            <w:gridSpan w:val="4"/>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Creştere şi îngrăşare |_|</w:t>
            </w:r>
          </w:p>
        </w:tc>
        <w:tc>
          <w:tcPr>
            <w:tcW w:w="1400" w:type="pct"/>
            <w:gridSpan w:val="4"/>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Creştere şi reproducţie |_|</w:t>
            </w:r>
          </w:p>
        </w:tc>
      </w:tr>
      <w:tr w:rsidR="003823E8" w:rsidRPr="00B43698" w:rsidTr="00B43698">
        <w:trPr>
          <w:tblCellSpacing w:w="0" w:type="dxa"/>
        </w:trPr>
        <w:tc>
          <w:tcPr>
            <w:tcW w:w="2200" w:type="pct"/>
            <w:gridSpan w:val="5"/>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lastRenderedPageBreak/>
              <w:t>31. Categorie suine</w:t>
            </w:r>
          </w:p>
        </w:tc>
        <w:tc>
          <w:tcPr>
            <w:tcW w:w="1050" w:type="pct"/>
            <w:gridSpan w:val="3"/>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Porci graşi |_|</w:t>
            </w:r>
          </w:p>
        </w:tc>
        <w:tc>
          <w:tcPr>
            <w:tcW w:w="1750" w:type="pct"/>
            <w:gridSpan w:val="5"/>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Animale de reproducţie femele (scrofiţe şi scroafe) |_|</w:t>
            </w:r>
          </w:p>
        </w:tc>
      </w:tr>
      <w:tr w:rsidR="003823E8" w:rsidRPr="00B43698" w:rsidTr="00B43698">
        <w:trPr>
          <w:tblCellSpacing w:w="0" w:type="dxa"/>
        </w:trPr>
        <w:tc>
          <w:tcPr>
            <w:tcW w:w="0" w:type="auto"/>
            <w:gridSpan w:val="13"/>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32. Nr. autorizaţie/înregistrare sanitar-veterinară:</w:t>
            </w:r>
          </w:p>
        </w:tc>
      </w:tr>
      <w:tr w:rsidR="003823E8" w:rsidRPr="00B43698" w:rsidTr="00B43698">
        <w:trPr>
          <w:tblCellSpacing w:w="0" w:type="dxa"/>
        </w:trPr>
        <w:tc>
          <w:tcPr>
            <w:tcW w:w="2550" w:type="pct"/>
            <w:gridSpan w:val="6"/>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33. Data eliberării</w:t>
            </w:r>
          </w:p>
        </w:tc>
        <w:tc>
          <w:tcPr>
            <w:tcW w:w="2450" w:type="pct"/>
            <w:gridSpan w:val="7"/>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w:t>
            </w:r>
          </w:p>
        </w:tc>
      </w:tr>
      <w:tr w:rsidR="003823E8" w:rsidRPr="00B43698" w:rsidTr="00B43698">
        <w:trPr>
          <w:tblCellSpacing w:w="0" w:type="dxa"/>
        </w:trPr>
        <w:tc>
          <w:tcPr>
            <w:tcW w:w="1900" w:type="pct"/>
            <w:gridSpan w:val="4"/>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34. Judeţul</w:t>
            </w:r>
          </w:p>
        </w:tc>
        <w:tc>
          <w:tcPr>
            <w:tcW w:w="3150" w:type="pct"/>
            <w:gridSpan w:val="9"/>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35. Localitatea</w:t>
            </w:r>
          </w:p>
        </w:tc>
      </w:tr>
      <w:tr w:rsidR="003823E8" w:rsidRPr="00B43698" w:rsidTr="00B43698">
        <w:trPr>
          <w:tblCellSpacing w:w="0" w:type="dxa"/>
        </w:trPr>
        <w:tc>
          <w:tcPr>
            <w:tcW w:w="0" w:type="auto"/>
            <w:gridSpan w:val="13"/>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36. Strada nr.</w:t>
            </w:r>
          </w:p>
        </w:tc>
      </w:tr>
      <w:tr w:rsidR="003823E8" w:rsidRPr="00B43698" w:rsidTr="00B43698">
        <w:trPr>
          <w:tblCellSpacing w:w="0" w:type="dxa"/>
        </w:trPr>
        <w:tc>
          <w:tcPr>
            <w:tcW w:w="0" w:type="auto"/>
            <w:gridSpan w:val="13"/>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37. Capacitatea exploataţiei cu cod ANSVSA (nr. maxim)</w:t>
            </w:r>
          </w:p>
        </w:tc>
      </w:tr>
      <w:tr w:rsidR="003823E8" w:rsidRPr="00B43698" w:rsidTr="00B43698">
        <w:trPr>
          <w:tblCellSpacing w:w="0" w:type="dxa"/>
        </w:trPr>
        <w:tc>
          <w:tcPr>
            <w:tcW w:w="1550" w:type="pct"/>
            <w:gridSpan w:val="3"/>
            <w:vMerge w:val="restart"/>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38. Nr. maxim de locuri de cazare (se va completa în dreptul categoriei în care se încadrează)</w:t>
            </w:r>
          </w:p>
        </w:tc>
        <w:tc>
          <w:tcPr>
            <w:tcW w:w="1050" w:type="pct"/>
            <w:gridSpan w:val="3"/>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Capacitate maximă</w:t>
            </w:r>
          </w:p>
        </w:tc>
        <w:tc>
          <w:tcPr>
            <w:tcW w:w="1050" w:type="pct"/>
            <w:gridSpan w:val="3"/>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p>
        </w:tc>
        <w:tc>
          <w:tcPr>
            <w:tcW w:w="700" w:type="pct"/>
            <w:gridSpan w:val="2"/>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sz w:val="24"/>
                <w:szCs w:val="24"/>
                <w:lang w:val="en-US"/>
              </w:rPr>
            </w:pPr>
          </w:p>
        </w:tc>
        <w:tc>
          <w:tcPr>
            <w:tcW w:w="700" w:type="pct"/>
            <w:gridSpan w:val="2"/>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sz w:val="24"/>
                <w:szCs w:val="24"/>
                <w:lang w:val="en-US"/>
              </w:rPr>
            </w:pPr>
          </w:p>
        </w:tc>
      </w:tr>
      <w:tr w:rsidR="003823E8" w:rsidRPr="00B43698" w:rsidTr="00B43698">
        <w:trPr>
          <w:tblCellSpacing w:w="0" w:type="dxa"/>
        </w:trPr>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3823E8" w:rsidRPr="00B43698" w:rsidRDefault="003823E8" w:rsidP="00B43698">
            <w:pPr>
              <w:rPr>
                <w:color w:val="000000"/>
                <w:sz w:val="24"/>
                <w:szCs w:val="24"/>
                <w:lang w:val="en-US"/>
              </w:rPr>
            </w:pPr>
          </w:p>
        </w:tc>
        <w:tc>
          <w:tcPr>
            <w:tcW w:w="1050" w:type="pct"/>
            <w:gridSpan w:val="3"/>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r w:rsidRPr="00B43698">
              <w:rPr>
                <w:color w:val="000000"/>
                <w:sz w:val="24"/>
                <w:szCs w:val="24"/>
                <w:lang w:val="en-US"/>
              </w:rPr>
              <w:t>Echivalent UVM</w:t>
            </w:r>
          </w:p>
        </w:tc>
        <w:tc>
          <w:tcPr>
            <w:tcW w:w="1050" w:type="pct"/>
            <w:gridSpan w:val="3"/>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color w:val="000000"/>
                <w:sz w:val="24"/>
                <w:szCs w:val="24"/>
                <w:lang w:val="en-US"/>
              </w:rPr>
            </w:pPr>
          </w:p>
        </w:tc>
        <w:tc>
          <w:tcPr>
            <w:tcW w:w="700" w:type="pct"/>
            <w:gridSpan w:val="2"/>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sz w:val="24"/>
                <w:szCs w:val="24"/>
                <w:lang w:val="en-US"/>
              </w:rPr>
            </w:pPr>
          </w:p>
        </w:tc>
        <w:tc>
          <w:tcPr>
            <w:tcW w:w="700" w:type="pct"/>
            <w:gridSpan w:val="2"/>
            <w:tcBorders>
              <w:top w:val="outset" w:sz="6" w:space="0" w:color="auto"/>
              <w:left w:val="outset" w:sz="6" w:space="0" w:color="auto"/>
              <w:bottom w:val="outset" w:sz="6" w:space="0" w:color="auto"/>
              <w:right w:val="outset" w:sz="6" w:space="0" w:color="auto"/>
            </w:tcBorders>
            <w:hideMark/>
          </w:tcPr>
          <w:p w:rsidR="003823E8" w:rsidRPr="00B43698" w:rsidRDefault="003823E8" w:rsidP="00B43698">
            <w:pPr>
              <w:rPr>
                <w:sz w:val="24"/>
                <w:szCs w:val="24"/>
                <w:lang w:val="en-US"/>
              </w:rPr>
            </w:pPr>
          </w:p>
        </w:tc>
      </w:tr>
    </w:tbl>
    <w:p w:rsidR="003823E8" w:rsidRPr="00B43698" w:rsidRDefault="003823E8" w:rsidP="00B43698">
      <w:pPr>
        <w:shd w:val="clear" w:color="auto" w:fill="FFFFFF"/>
        <w:jc w:val="both"/>
        <w:rPr>
          <w:color w:val="000000"/>
          <w:sz w:val="24"/>
          <w:szCs w:val="24"/>
          <w:lang w:val="en-US"/>
        </w:rPr>
      </w:pPr>
      <w:bookmarkStart w:id="81" w:name="do|ax1|spII.|pt2|pa2"/>
      <w:bookmarkEnd w:id="81"/>
      <w:r w:rsidRPr="00B43698">
        <w:rPr>
          <w:color w:val="000000"/>
          <w:sz w:val="24"/>
          <w:szCs w:val="24"/>
          <w:lang w:val="en-US"/>
        </w:rPr>
        <w:t>Câmpurile "|_|" se completează prin bifare.</w:t>
      </w:r>
    </w:p>
    <w:p w:rsidR="003823E8" w:rsidRPr="00B43698" w:rsidRDefault="003823E8" w:rsidP="00B43698">
      <w:pPr>
        <w:shd w:val="clear" w:color="auto" w:fill="FFFFFF"/>
        <w:jc w:val="both"/>
        <w:rPr>
          <w:color w:val="000000"/>
          <w:sz w:val="24"/>
          <w:szCs w:val="24"/>
          <w:lang w:val="en-US"/>
        </w:rPr>
      </w:pPr>
      <w:bookmarkStart w:id="82" w:name="do|ax1|spII.|pt2|pa3"/>
      <w:bookmarkEnd w:id="82"/>
      <w:r w:rsidRPr="00B43698">
        <w:rPr>
          <w:color w:val="000000"/>
          <w:sz w:val="24"/>
          <w:szCs w:val="24"/>
          <w:lang w:val="en-US"/>
        </w:rPr>
        <w:t>Solicit ajutor de stat pentru susţinerea activităţii crescătorilor din sectorul creşterii porcilor în contextul crizei economice generate de pandemia de COVID-19 pentru o capacitate totală de creştere de .................. echivalent UVM .................... şi în valoare totală de ..................... lei, după cum urmează:</w:t>
      </w:r>
    </w:p>
    <w:p w:rsidR="003823E8" w:rsidRPr="00B43698" w:rsidRDefault="003823E8" w:rsidP="00B43698">
      <w:pPr>
        <w:shd w:val="clear" w:color="auto" w:fill="FFFFFF"/>
        <w:jc w:val="both"/>
        <w:rPr>
          <w:color w:val="000000"/>
          <w:sz w:val="24"/>
          <w:szCs w:val="24"/>
          <w:lang w:val="en-US"/>
        </w:rPr>
      </w:pPr>
      <w:bookmarkStart w:id="83" w:name="do|ax1|spII.|pt2|pa4"/>
      <w:bookmarkEnd w:id="83"/>
      <w:r w:rsidRPr="00B43698">
        <w:rPr>
          <w:color w:val="000000"/>
          <w:sz w:val="24"/>
          <w:szCs w:val="24"/>
          <w:lang w:val="en-US"/>
        </w:rPr>
        <w:t>CENTRALIZATOR capacităţi/uvm şi SUME SOLICITATE</w:t>
      </w:r>
    </w:p>
    <w:p w:rsidR="003823E8" w:rsidRPr="004218B5" w:rsidRDefault="003823E8" w:rsidP="004218B5">
      <w:pPr>
        <w:shd w:val="clear" w:color="auto" w:fill="FFFFFF"/>
        <w:jc w:val="both"/>
        <w:rPr>
          <w:rFonts w:ascii="Verdana" w:hAnsi="Verdana"/>
          <w:color w:val="000000"/>
          <w:sz w:val="22"/>
          <w:szCs w:val="22"/>
          <w:lang w:val="en-US"/>
        </w:rPr>
      </w:pPr>
      <w:r w:rsidRPr="004218B5">
        <w:rPr>
          <w:rFonts w:ascii="Verdana" w:hAnsi="Verdana"/>
          <w:color w:val="000000"/>
          <w:sz w:val="22"/>
          <w:szCs w:val="22"/>
          <w:lang w:val="en-US"/>
        </w:rPr>
        <w:t>CENTRALIZATOR capacităţi/uvm şi SUME SOLICITATE</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86"/>
        <w:gridCol w:w="870"/>
        <w:gridCol w:w="870"/>
        <w:gridCol w:w="871"/>
        <w:gridCol w:w="871"/>
        <w:gridCol w:w="871"/>
        <w:gridCol w:w="871"/>
        <w:gridCol w:w="871"/>
        <w:gridCol w:w="871"/>
        <w:gridCol w:w="871"/>
        <w:gridCol w:w="871"/>
        <w:gridCol w:w="581"/>
      </w:tblGrid>
      <w:tr w:rsidR="003823E8" w:rsidRPr="004218B5" w:rsidTr="004218B5">
        <w:trPr>
          <w:tblCellSpacing w:w="0" w:type="dxa"/>
        </w:trPr>
        <w:tc>
          <w:tcPr>
            <w:tcW w:w="200" w:type="pct"/>
            <w:vMerge w:val="restart"/>
            <w:tcBorders>
              <w:top w:val="outset" w:sz="6" w:space="0" w:color="auto"/>
              <w:left w:val="outset" w:sz="6" w:space="0" w:color="auto"/>
              <w:bottom w:val="outset" w:sz="6" w:space="0" w:color="auto"/>
              <w:right w:val="outset" w:sz="6" w:space="0" w:color="auto"/>
            </w:tcBorders>
            <w:vAlign w:val="center"/>
            <w:hideMark/>
          </w:tcPr>
          <w:p w:rsidR="003823E8" w:rsidRPr="004218B5" w:rsidRDefault="003823E8" w:rsidP="004218B5">
            <w:pPr>
              <w:jc w:val="center"/>
              <w:rPr>
                <w:color w:val="000000"/>
                <w:sz w:val="16"/>
                <w:szCs w:val="16"/>
                <w:lang w:val="en-US"/>
              </w:rPr>
            </w:pPr>
            <w:bookmarkStart w:id="84" w:name="do|ax1|spII.|pt2|pa5"/>
            <w:bookmarkEnd w:id="84"/>
            <w:r w:rsidRPr="004218B5">
              <w:rPr>
                <w:color w:val="000000"/>
                <w:sz w:val="16"/>
                <w:szCs w:val="16"/>
                <w:lang w:val="en-US"/>
              </w:rPr>
              <w:t>Nr. crt.</w:t>
            </w:r>
          </w:p>
        </w:tc>
        <w:tc>
          <w:tcPr>
            <w:tcW w:w="450" w:type="pct"/>
            <w:vMerge w:val="restart"/>
            <w:tcBorders>
              <w:top w:val="outset" w:sz="6" w:space="0" w:color="auto"/>
              <w:left w:val="outset" w:sz="6" w:space="0" w:color="auto"/>
              <w:bottom w:val="outset" w:sz="6" w:space="0" w:color="auto"/>
              <w:right w:val="outset" w:sz="6" w:space="0" w:color="auto"/>
            </w:tcBorders>
            <w:vAlign w:val="center"/>
            <w:hideMark/>
          </w:tcPr>
          <w:p w:rsidR="003823E8" w:rsidRPr="004218B5" w:rsidRDefault="003823E8" w:rsidP="004218B5">
            <w:pPr>
              <w:jc w:val="center"/>
              <w:rPr>
                <w:color w:val="000000"/>
                <w:sz w:val="16"/>
                <w:szCs w:val="16"/>
                <w:lang w:val="en-US"/>
              </w:rPr>
            </w:pPr>
            <w:r w:rsidRPr="004218B5">
              <w:rPr>
                <w:color w:val="000000"/>
                <w:sz w:val="16"/>
                <w:szCs w:val="16"/>
                <w:lang w:val="en-US"/>
              </w:rPr>
              <w:t>Exploataţia cu cod ANSVSA</w:t>
            </w:r>
          </w:p>
        </w:tc>
        <w:tc>
          <w:tcPr>
            <w:tcW w:w="1750" w:type="pct"/>
            <w:gridSpan w:val="4"/>
            <w:tcBorders>
              <w:top w:val="outset" w:sz="6" w:space="0" w:color="auto"/>
              <w:left w:val="outset" w:sz="6" w:space="0" w:color="auto"/>
              <w:bottom w:val="outset" w:sz="6" w:space="0" w:color="auto"/>
              <w:right w:val="outset" w:sz="6" w:space="0" w:color="auto"/>
            </w:tcBorders>
            <w:vAlign w:val="center"/>
            <w:hideMark/>
          </w:tcPr>
          <w:p w:rsidR="003823E8" w:rsidRPr="004218B5" w:rsidRDefault="003823E8" w:rsidP="004218B5">
            <w:pPr>
              <w:jc w:val="center"/>
              <w:rPr>
                <w:color w:val="000000"/>
                <w:sz w:val="16"/>
                <w:szCs w:val="16"/>
                <w:lang w:val="en-US"/>
              </w:rPr>
            </w:pPr>
            <w:r w:rsidRPr="004218B5">
              <w:rPr>
                <w:color w:val="000000"/>
                <w:sz w:val="16"/>
                <w:szCs w:val="16"/>
                <w:lang w:val="en-US"/>
              </w:rPr>
              <w:t>Porci graşi</w:t>
            </w:r>
          </w:p>
        </w:tc>
        <w:tc>
          <w:tcPr>
            <w:tcW w:w="1750" w:type="pct"/>
            <w:gridSpan w:val="4"/>
            <w:tcBorders>
              <w:top w:val="outset" w:sz="6" w:space="0" w:color="auto"/>
              <w:left w:val="outset" w:sz="6" w:space="0" w:color="auto"/>
              <w:bottom w:val="outset" w:sz="6" w:space="0" w:color="auto"/>
              <w:right w:val="outset" w:sz="6" w:space="0" w:color="auto"/>
            </w:tcBorders>
            <w:vAlign w:val="center"/>
            <w:hideMark/>
          </w:tcPr>
          <w:p w:rsidR="003823E8" w:rsidRPr="004218B5" w:rsidRDefault="003823E8" w:rsidP="004218B5">
            <w:pPr>
              <w:jc w:val="center"/>
              <w:rPr>
                <w:color w:val="000000"/>
                <w:sz w:val="16"/>
                <w:szCs w:val="16"/>
                <w:lang w:val="en-US"/>
              </w:rPr>
            </w:pPr>
            <w:r w:rsidRPr="004218B5">
              <w:rPr>
                <w:color w:val="000000"/>
                <w:sz w:val="16"/>
                <w:szCs w:val="16"/>
                <w:lang w:val="en-US"/>
              </w:rPr>
              <w:t>Animale de reproducţie (scrofiţe şi scroafe)</w:t>
            </w:r>
          </w:p>
        </w:tc>
        <w:tc>
          <w:tcPr>
            <w:tcW w:w="850"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823E8" w:rsidRPr="004218B5" w:rsidRDefault="003823E8" w:rsidP="004218B5">
            <w:pPr>
              <w:jc w:val="center"/>
              <w:rPr>
                <w:color w:val="000000"/>
                <w:sz w:val="16"/>
                <w:szCs w:val="16"/>
                <w:lang w:val="en-US"/>
              </w:rPr>
            </w:pPr>
            <w:r w:rsidRPr="004218B5">
              <w:rPr>
                <w:color w:val="000000"/>
                <w:sz w:val="16"/>
                <w:szCs w:val="16"/>
                <w:lang w:val="en-US"/>
              </w:rPr>
              <w:t>Valoare totală ajutor de stat</w:t>
            </w:r>
          </w:p>
        </w:tc>
      </w:tr>
      <w:tr w:rsidR="003823E8" w:rsidRPr="004218B5" w:rsidTr="004218B5">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3823E8" w:rsidRPr="004218B5" w:rsidRDefault="003823E8" w:rsidP="004218B5">
            <w:pPr>
              <w:rPr>
                <w:color w:val="000000"/>
                <w:sz w:val="16"/>
                <w:szCs w:val="16"/>
                <w:lang w:val="en-U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3823E8" w:rsidRPr="004218B5" w:rsidRDefault="003823E8" w:rsidP="004218B5">
            <w:pPr>
              <w:rPr>
                <w:color w:val="000000"/>
                <w:sz w:val="16"/>
                <w:szCs w:val="16"/>
                <w:lang w:val="en-US"/>
              </w:rPr>
            </w:pPr>
          </w:p>
        </w:tc>
        <w:tc>
          <w:tcPr>
            <w:tcW w:w="850" w:type="pct"/>
            <w:gridSpan w:val="2"/>
            <w:tcBorders>
              <w:top w:val="outset" w:sz="6" w:space="0" w:color="auto"/>
              <w:left w:val="outset" w:sz="6" w:space="0" w:color="auto"/>
              <w:bottom w:val="outset" w:sz="6" w:space="0" w:color="auto"/>
              <w:right w:val="outset" w:sz="6" w:space="0" w:color="auto"/>
            </w:tcBorders>
            <w:vAlign w:val="center"/>
            <w:hideMark/>
          </w:tcPr>
          <w:p w:rsidR="003823E8" w:rsidRPr="004218B5" w:rsidRDefault="003823E8" w:rsidP="004218B5">
            <w:pPr>
              <w:jc w:val="center"/>
              <w:rPr>
                <w:color w:val="000000"/>
                <w:sz w:val="16"/>
                <w:szCs w:val="16"/>
                <w:lang w:val="en-US"/>
              </w:rPr>
            </w:pPr>
            <w:r w:rsidRPr="004218B5">
              <w:rPr>
                <w:color w:val="000000"/>
                <w:sz w:val="16"/>
                <w:szCs w:val="16"/>
                <w:lang w:val="en-US"/>
              </w:rPr>
              <w:t>Capacitatea fermei</w:t>
            </w:r>
          </w:p>
        </w:tc>
        <w:tc>
          <w:tcPr>
            <w:tcW w:w="850" w:type="pct"/>
            <w:gridSpan w:val="2"/>
            <w:tcBorders>
              <w:top w:val="outset" w:sz="6" w:space="0" w:color="auto"/>
              <w:left w:val="outset" w:sz="6" w:space="0" w:color="auto"/>
              <w:bottom w:val="outset" w:sz="6" w:space="0" w:color="auto"/>
              <w:right w:val="outset" w:sz="6" w:space="0" w:color="auto"/>
            </w:tcBorders>
            <w:vAlign w:val="center"/>
            <w:hideMark/>
          </w:tcPr>
          <w:p w:rsidR="003823E8" w:rsidRPr="004218B5" w:rsidRDefault="003823E8" w:rsidP="004218B5">
            <w:pPr>
              <w:jc w:val="center"/>
              <w:rPr>
                <w:color w:val="000000"/>
                <w:sz w:val="16"/>
                <w:szCs w:val="16"/>
                <w:lang w:val="en-US"/>
              </w:rPr>
            </w:pPr>
            <w:r w:rsidRPr="004218B5">
              <w:rPr>
                <w:color w:val="000000"/>
                <w:sz w:val="16"/>
                <w:szCs w:val="16"/>
                <w:lang w:val="en-US"/>
              </w:rPr>
              <w:t>Ajutor de stat</w:t>
            </w:r>
          </w:p>
        </w:tc>
        <w:tc>
          <w:tcPr>
            <w:tcW w:w="850" w:type="pct"/>
            <w:gridSpan w:val="2"/>
            <w:tcBorders>
              <w:top w:val="outset" w:sz="6" w:space="0" w:color="auto"/>
              <w:left w:val="outset" w:sz="6" w:space="0" w:color="auto"/>
              <w:bottom w:val="outset" w:sz="6" w:space="0" w:color="auto"/>
              <w:right w:val="outset" w:sz="6" w:space="0" w:color="auto"/>
            </w:tcBorders>
            <w:vAlign w:val="center"/>
            <w:hideMark/>
          </w:tcPr>
          <w:p w:rsidR="003823E8" w:rsidRPr="004218B5" w:rsidRDefault="003823E8" w:rsidP="004218B5">
            <w:pPr>
              <w:jc w:val="center"/>
              <w:rPr>
                <w:color w:val="000000"/>
                <w:sz w:val="16"/>
                <w:szCs w:val="16"/>
                <w:lang w:val="en-US"/>
              </w:rPr>
            </w:pPr>
            <w:r w:rsidRPr="004218B5">
              <w:rPr>
                <w:color w:val="000000"/>
                <w:sz w:val="16"/>
                <w:szCs w:val="16"/>
                <w:lang w:val="en-US"/>
              </w:rPr>
              <w:t>Capacitatea fermei</w:t>
            </w:r>
          </w:p>
        </w:tc>
        <w:tc>
          <w:tcPr>
            <w:tcW w:w="850" w:type="pct"/>
            <w:gridSpan w:val="2"/>
            <w:tcBorders>
              <w:top w:val="outset" w:sz="6" w:space="0" w:color="auto"/>
              <w:left w:val="outset" w:sz="6" w:space="0" w:color="auto"/>
              <w:bottom w:val="outset" w:sz="6" w:space="0" w:color="auto"/>
              <w:right w:val="outset" w:sz="6" w:space="0" w:color="auto"/>
            </w:tcBorders>
            <w:vAlign w:val="center"/>
            <w:hideMark/>
          </w:tcPr>
          <w:p w:rsidR="003823E8" w:rsidRPr="004218B5" w:rsidRDefault="003823E8" w:rsidP="004218B5">
            <w:pPr>
              <w:jc w:val="center"/>
              <w:rPr>
                <w:color w:val="000000"/>
                <w:sz w:val="16"/>
                <w:szCs w:val="16"/>
                <w:lang w:val="en-US"/>
              </w:rPr>
            </w:pPr>
            <w:r w:rsidRPr="004218B5">
              <w:rPr>
                <w:color w:val="000000"/>
                <w:sz w:val="16"/>
                <w:szCs w:val="16"/>
                <w:lang w:val="en-US"/>
              </w:rPr>
              <w:t>Ajutor de stat</w:t>
            </w: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3823E8" w:rsidRPr="004218B5" w:rsidRDefault="003823E8" w:rsidP="004218B5">
            <w:pPr>
              <w:rPr>
                <w:color w:val="000000"/>
                <w:sz w:val="16"/>
                <w:szCs w:val="16"/>
                <w:lang w:val="en-US"/>
              </w:rPr>
            </w:pPr>
          </w:p>
        </w:tc>
      </w:tr>
      <w:tr w:rsidR="003823E8" w:rsidRPr="004218B5" w:rsidTr="004218B5">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3823E8" w:rsidRPr="004218B5" w:rsidRDefault="003823E8" w:rsidP="004218B5">
            <w:pPr>
              <w:rPr>
                <w:color w:val="000000"/>
                <w:sz w:val="16"/>
                <w:szCs w:val="16"/>
                <w:lang w:val="en-U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3823E8" w:rsidRPr="004218B5" w:rsidRDefault="003823E8" w:rsidP="004218B5">
            <w:pPr>
              <w:rPr>
                <w:color w:val="000000"/>
                <w:sz w:val="16"/>
                <w:szCs w:val="16"/>
                <w:lang w:val="en-US"/>
              </w:rPr>
            </w:pPr>
          </w:p>
        </w:tc>
        <w:tc>
          <w:tcPr>
            <w:tcW w:w="450" w:type="pct"/>
            <w:tcBorders>
              <w:top w:val="outset" w:sz="6" w:space="0" w:color="auto"/>
              <w:left w:val="outset" w:sz="6" w:space="0" w:color="auto"/>
              <w:bottom w:val="outset" w:sz="6" w:space="0" w:color="auto"/>
              <w:right w:val="outset" w:sz="6" w:space="0" w:color="auto"/>
            </w:tcBorders>
            <w:vAlign w:val="center"/>
            <w:hideMark/>
          </w:tcPr>
          <w:p w:rsidR="003823E8" w:rsidRPr="004218B5" w:rsidRDefault="003823E8" w:rsidP="004218B5">
            <w:pPr>
              <w:jc w:val="center"/>
              <w:rPr>
                <w:color w:val="000000"/>
                <w:sz w:val="16"/>
                <w:szCs w:val="16"/>
                <w:lang w:val="en-US"/>
              </w:rPr>
            </w:pPr>
            <w:r w:rsidRPr="004218B5">
              <w:rPr>
                <w:color w:val="000000"/>
                <w:sz w:val="16"/>
                <w:szCs w:val="16"/>
                <w:lang w:val="en-US"/>
              </w:rPr>
              <w:t>Nr. loc</w:t>
            </w:r>
          </w:p>
        </w:tc>
        <w:tc>
          <w:tcPr>
            <w:tcW w:w="450" w:type="pct"/>
            <w:tcBorders>
              <w:top w:val="outset" w:sz="6" w:space="0" w:color="auto"/>
              <w:left w:val="outset" w:sz="6" w:space="0" w:color="auto"/>
              <w:bottom w:val="outset" w:sz="6" w:space="0" w:color="auto"/>
              <w:right w:val="outset" w:sz="6" w:space="0" w:color="auto"/>
            </w:tcBorders>
            <w:vAlign w:val="center"/>
            <w:hideMark/>
          </w:tcPr>
          <w:p w:rsidR="003823E8" w:rsidRPr="004218B5" w:rsidRDefault="003823E8" w:rsidP="004218B5">
            <w:pPr>
              <w:jc w:val="center"/>
              <w:rPr>
                <w:color w:val="000000"/>
                <w:sz w:val="16"/>
                <w:szCs w:val="16"/>
                <w:lang w:val="en-US"/>
              </w:rPr>
            </w:pPr>
            <w:r w:rsidRPr="004218B5">
              <w:rPr>
                <w:color w:val="000000"/>
                <w:sz w:val="16"/>
                <w:szCs w:val="16"/>
                <w:lang w:val="en-US"/>
              </w:rPr>
              <w:t>uvm</w:t>
            </w:r>
          </w:p>
        </w:tc>
        <w:tc>
          <w:tcPr>
            <w:tcW w:w="450" w:type="pct"/>
            <w:tcBorders>
              <w:top w:val="outset" w:sz="6" w:space="0" w:color="auto"/>
              <w:left w:val="outset" w:sz="6" w:space="0" w:color="auto"/>
              <w:bottom w:val="outset" w:sz="6" w:space="0" w:color="auto"/>
              <w:right w:val="outset" w:sz="6" w:space="0" w:color="auto"/>
            </w:tcBorders>
            <w:vAlign w:val="center"/>
            <w:hideMark/>
          </w:tcPr>
          <w:p w:rsidR="003823E8" w:rsidRPr="004218B5" w:rsidRDefault="003823E8" w:rsidP="004218B5">
            <w:pPr>
              <w:jc w:val="center"/>
              <w:rPr>
                <w:color w:val="000000"/>
                <w:sz w:val="16"/>
                <w:szCs w:val="16"/>
                <w:lang w:val="en-US"/>
              </w:rPr>
            </w:pPr>
            <w:r w:rsidRPr="004218B5">
              <w:rPr>
                <w:color w:val="000000"/>
                <w:sz w:val="16"/>
                <w:szCs w:val="16"/>
                <w:lang w:val="en-US"/>
              </w:rPr>
              <w:t>euro</w:t>
            </w:r>
          </w:p>
        </w:tc>
        <w:tc>
          <w:tcPr>
            <w:tcW w:w="450" w:type="pct"/>
            <w:tcBorders>
              <w:top w:val="outset" w:sz="6" w:space="0" w:color="auto"/>
              <w:left w:val="outset" w:sz="6" w:space="0" w:color="auto"/>
              <w:bottom w:val="outset" w:sz="6" w:space="0" w:color="auto"/>
              <w:right w:val="outset" w:sz="6" w:space="0" w:color="auto"/>
            </w:tcBorders>
            <w:vAlign w:val="center"/>
            <w:hideMark/>
          </w:tcPr>
          <w:p w:rsidR="003823E8" w:rsidRPr="004218B5" w:rsidRDefault="003823E8" w:rsidP="004218B5">
            <w:pPr>
              <w:jc w:val="center"/>
              <w:rPr>
                <w:color w:val="000000"/>
                <w:sz w:val="16"/>
                <w:szCs w:val="16"/>
                <w:lang w:val="en-US"/>
              </w:rPr>
            </w:pPr>
            <w:r w:rsidRPr="004218B5">
              <w:rPr>
                <w:color w:val="000000"/>
                <w:sz w:val="16"/>
                <w:szCs w:val="16"/>
                <w:lang w:val="en-US"/>
              </w:rPr>
              <w:t>lei</w:t>
            </w:r>
          </w:p>
        </w:tc>
        <w:tc>
          <w:tcPr>
            <w:tcW w:w="450" w:type="pct"/>
            <w:tcBorders>
              <w:top w:val="outset" w:sz="6" w:space="0" w:color="auto"/>
              <w:left w:val="outset" w:sz="6" w:space="0" w:color="auto"/>
              <w:bottom w:val="outset" w:sz="6" w:space="0" w:color="auto"/>
              <w:right w:val="outset" w:sz="6" w:space="0" w:color="auto"/>
            </w:tcBorders>
            <w:vAlign w:val="center"/>
            <w:hideMark/>
          </w:tcPr>
          <w:p w:rsidR="003823E8" w:rsidRPr="004218B5" w:rsidRDefault="003823E8" w:rsidP="004218B5">
            <w:pPr>
              <w:jc w:val="center"/>
              <w:rPr>
                <w:color w:val="000000"/>
                <w:sz w:val="16"/>
                <w:szCs w:val="16"/>
                <w:lang w:val="en-US"/>
              </w:rPr>
            </w:pPr>
            <w:r w:rsidRPr="004218B5">
              <w:rPr>
                <w:color w:val="000000"/>
                <w:sz w:val="16"/>
                <w:szCs w:val="16"/>
                <w:lang w:val="en-US"/>
              </w:rPr>
              <w:t>Nr. loc</w:t>
            </w:r>
          </w:p>
        </w:tc>
        <w:tc>
          <w:tcPr>
            <w:tcW w:w="450" w:type="pct"/>
            <w:tcBorders>
              <w:top w:val="outset" w:sz="6" w:space="0" w:color="auto"/>
              <w:left w:val="outset" w:sz="6" w:space="0" w:color="auto"/>
              <w:bottom w:val="outset" w:sz="6" w:space="0" w:color="auto"/>
              <w:right w:val="outset" w:sz="6" w:space="0" w:color="auto"/>
            </w:tcBorders>
            <w:vAlign w:val="center"/>
            <w:hideMark/>
          </w:tcPr>
          <w:p w:rsidR="003823E8" w:rsidRPr="004218B5" w:rsidRDefault="003823E8" w:rsidP="004218B5">
            <w:pPr>
              <w:jc w:val="center"/>
              <w:rPr>
                <w:color w:val="000000"/>
                <w:sz w:val="16"/>
                <w:szCs w:val="16"/>
                <w:lang w:val="en-US"/>
              </w:rPr>
            </w:pPr>
            <w:r w:rsidRPr="004218B5">
              <w:rPr>
                <w:color w:val="000000"/>
                <w:sz w:val="16"/>
                <w:szCs w:val="16"/>
                <w:lang w:val="en-US"/>
              </w:rPr>
              <w:t>uvm</w:t>
            </w:r>
          </w:p>
        </w:tc>
        <w:tc>
          <w:tcPr>
            <w:tcW w:w="450" w:type="pct"/>
            <w:tcBorders>
              <w:top w:val="outset" w:sz="6" w:space="0" w:color="auto"/>
              <w:left w:val="outset" w:sz="6" w:space="0" w:color="auto"/>
              <w:bottom w:val="outset" w:sz="6" w:space="0" w:color="auto"/>
              <w:right w:val="outset" w:sz="6" w:space="0" w:color="auto"/>
            </w:tcBorders>
            <w:vAlign w:val="center"/>
            <w:hideMark/>
          </w:tcPr>
          <w:p w:rsidR="003823E8" w:rsidRPr="004218B5" w:rsidRDefault="003823E8" w:rsidP="004218B5">
            <w:pPr>
              <w:jc w:val="center"/>
              <w:rPr>
                <w:color w:val="000000"/>
                <w:sz w:val="16"/>
                <w:szCs w:val="16"/>
                <w:lang w:val="en-US"/>
              </w:rPr>
            </w:pPr>
            <w:r w:rsidRPr="004218B5">
              <w:rPr>
                <w:color w:val="000000"/>
                <w:sz w:val="16"/>
                <w:szCs w:val="16"/>
                <w:lang w:val="en-US"/>
              </w:rPr>
              <w:t>euro</w:t>
            </w:r>
          </w:p>
        </w:tc>
        <w:tc>
          <w:tcPr>
            <w:tcW w:w="450" w:type="pct"/>
            <w:tcBorders>
              <w:top w:val="outset" w:sz="6" w:space="0" w:color="auto"/>
              <w:left w:val="outset" w:sz="6" w:space="0" w:color="auto"/>
              <w:bottom w:val="outset" w:sz="6" w:space="0" w:color="auto"/>
              <w:right w:val="outset" w:sz="6" w:space="0" w:color="auto"/>
            </w:tcBorders>
            <w:vAlign w:val="center"/>
            <w:hideMark/>
          </w:tcPr>
          <w:p w:rsidR="003823E8" w:rsidRPr="004218B5" w:rsidRDefault="003823E8" w:rsidP="004218B5">
            <w:pPr>
              <w:jc w:val="center"/>
              <w:rPr>
                <w:color w:val="000000"/>
                <w:sz w:val="16"/>
                <w:szCs w:val="16"/>
                <w:lang w:val="en-US"/>
              </w:rPr>
            </w:pPr>
            <w:r w:rsidRPr="004218B5">
              <w:rPr>
                <w:color w:val="000000"/>
                <w:sz w:val="16"/>
                <w:szCs w:val="16"/>
                <w:lang w:val="en-US"/>
              </w:rPr>
              <w:t>lei</w:t>
            </w:r>
          </w:p>
        </w:tc>
        <w:tc>
          <w:tcPr>
            <w:tcW w:w="450" w:type="pct"/>
            <w:tcBorders>
              <w:top w:val="outset" w:sz="6" w:space="0" w:color="auto"/>
              <w:left w:val="outset" w:sz="6" w:space="0" w:color="auto"/>
              <w:bottom w:val="outset" w:sz="6" w:space="0" w:color="auto"/>
              <w:right w:val="outset" w:sz="6" w:space="0" w:color="auto"/>
            </w:tcBorders>
            <w:vAlign w:val="center"/>
            <w:hideMark/>
          </w:tcPr>
          <w:p w:rsidR="003823E8" w:rsidRPr="004218B5" w:rsidRDefault="003823E8" w:rsidP="004218B5">
            <w:pPr>
              <w:jc w:val="center"/>
              <w:rPr>
                <w:color w:val="000000"/>
                <w:sz w:val="16"/>
                <w:szCs w:val="16"/>
                <w:lang w:val="en-US"/>
              </w:rPr>
            </w:pPr>
            <w:r w:rsidRPr="004218B5">
              <w:rPr>
                <w:color w:val="000000"/>
                <w:sz w:val="16"/>
                <w:szCs w:val="16"/>
                <w:lang w:val="en-US"/>
              </w:rPr>
              <w:t>euro</w:t>
            </w:r>
          </w:p>
        </w:tc>
        <w:tc>
          <w:tcPr>
            <w:tcW w:w="450" w:type="pct"/>
            <w:tcBorders>
              <w:top w:val="outset" w:sz="6" w:space="0" w:color="auto"/>
              <w:left w:val="outset" w:sz="6" w:space="0" w:color="auto"/>
              <w:bottom w:val="outset" w:sz="6" w:space="0" w:color="auto"/>
              <w:right w:val="outset" w:sz="6" w:space="0" w:color="auto"/>
            </w:tcBorders>
            <w:vAlign w:val="center"/>
            <w:hideMark/>
          </w:tcPr>
          <w:p w:rsidR="003823E8" w:rsidRPr="004218B5" w:rsidRDefault="003823E8" w:rsidP="004218B5">
            <w:pPr>
              <w:jc w:val="center"/>
              <w:rPr>
                <w:color w:val="000000"/>
                <w:sz w:val="16"/>
                <w:szCs w:val="16"/>
                <w:lang w:val="en-US"/>
              </w:rPr>
            </w:pPr>
            <w:r w:rsidRPr="004218B5">
              <w:rPr>
                <w:color w:val="000000"/>
                <w:sz w:val="16"/>
                <w:szCs w:val="16"/>
                <w:lang w:val="en-US"/>
              </w:rPr>
              <w:t>lei</w:t>
            </w:r>
          </w:p>
        </w:tc>
      </w:tr>
      <w:tr w:rsidR="003823E8" w:rsidRPr="004218B5" w:rsidTr="004218B5">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color w:val="000000"/>
                <w:sz w:val="16"/>
                <w:szCs w:val="16"/>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r>
      <w:tr w:rsidR="003823E8" w:rsidRPr="004218B5" w:rsidTr="004218B5">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r>
      <w:tr w:rsidR="003823E8" w:rsidRPr="004218B5" w:rsidTr="004218B5">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r>
      <w:tr w:rsidR="003823E8" w:rsidRPr="004218B5" w:rsidTr="004218B5">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r>
      <w:tr w:rsidR="003823E8" w:rsidRPr="004218B5" w:rsidTr="004218B5">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r>
      <w:tr w:rsidR="003823E8" w:rsidRPr="004218B5" w:rsidTr="004218B5">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r>
      <w:tr w:rsidR="003823E8" w:rsidRPr="004218B5" w:rsidTr="004218B5">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0"/>
                <w:lang w:val="en-US"/>
              </w:rPr>
            </w:pPr>
          </w:p>
        </w:tc>
      </w:tr>
    </w:tbl>
    <w:p w:rsidR="003823E8" w:rsidRPr="004218B5" w:rsidRDefault="003823E8" w:rsidP="004218B5">
      <w:pPr>
        <w:shd w:val="clear" w:color="auto" w:fill="FFFFFF"/>
        <w:jc w:val="both"/>
        <w:rPr>
          <w:color w:val="000000"/>
          <w:sz w:val="24"/>
          <w:szCs w:val="24"/>
          <w:lang w:val="en-US"/>
        </w:rPr>
      </w:pPr>
      <w:bookmarkStart w:id="85" w:name="do|ax1|spII.|pt2|pa6"/>
      <w:bookmarkEnd w:id="85"/>
      <w:r w:rsidRPr="004218B5">
        <w:rPr>
          <w:color w:val="000000"/>
          <w:sz w:val="24"/>
          <w:szCs w:val="24"/>
          <w:lang w:val="en-US"/>
        </w:rPr>
        <w:t>** Cuantumul ajutorului de stat este de 100 euro/UVM, echivalent în lei.</w:t>
      </w:r>
    </w:p>
    <w:p w:rsidR="003823E8" w:rsidRPr="004218B5" w:rsidRDefault="003823E8" w:rsidP="004218B5">
      <w:pPr>
        <w:shd w:val="clear" w:color="auto" w:fill="FFFFFF"/>
        <w:jc w:val="both"/>
        <w:rPr>
          <w:color w:val="000000"/>
          <w:sz w:val="24"/>
          <w:szCs w:val="24"/>
          <w:lang w:val="en-US"/>
        </w:rPr>
      </w:pPr>
      <w:bookmarkStart w:id="86" w:name="do|ax1|spII.|pt2|pa7"/>
      <w:bookmarkEnd w:id="86"/>
      <w:r w:rsidRPr="004218B5">
        <w:rPr>
          <w:color w:val="000000"/>
          <w:sz w:val="24"/>
          <w:szCs w:val="24"/>
          <w:lang w:val="en-US"/>
        </w:rPr>
        <w:t>Cursul de schimb euro/leu pentru calcularea cuantumului este cursul Băncii Naţionale a României valabil la data intrării în vigoare a prezentei ordonanţe.</w:t>
      </w:r>
    </w:p>
    <w:p w:rsidR="003823E8" w:rsidRPr="004218B5" w:rsidRDefault="003823E8" w:rsidP="004218B5">
      <w:pPr>
        <w:shd w:val="clear" w:color="auto" w:fill="FFFFFF"/>
        <w:jc w:val="both"/>
        <w:rPr>
          <w:color w:val="000000"/>
          <w:sz w:val="24"/>
          <w:szCs w:val="24"/>
          <w:lang w:val="en-US"/>
        </w:rPr>
      </w:pPr>
      <w:bookmarkStart w:id="87" w:name="do|ax1|spIII."/>
      <w:bookmarkEnd w:id="87"/>
      <w:r w:rsidRPr="004218B5">
        <w:rPr>
          <w:b/>
          <w:bCs/>
          <w:color w:val="8F0000"/>
          <w:sz w:val="24"/>
          <w:szCs w:val="24"/>
          <w:lang w:val="en-US"/>
        </w:rPr>
        <w:t>III.</w:t>
      </w:r>
      <w:r w:rsidRPr="004218B5">
        <w:rPr>
          <w:color w:val="000000"/>
          <w:sz w:val="24"/>
          <w:szCs w:val="24"/>
          <w:lang w:val="en-US"/>
        </w:rPr>
        <w:t>Declaraţii</w:t>
      </w:r>
    </w:p>
    <w:p w:rsidR="003823E8" w:rsidRPr="004218B5" w:rsidRDefault="003823E8" w:rsidP="004218B5">
      <w:pPr>
        <w:shd w:val="clear" w:color="auto" w:fill="FFFFFF"/>
        <w:jc w:val="both"/>
        <w:rPr>
          <w:color w:val="000000"/>
          <w:sz w:val="24"/>
          <w:szCs w:val="24"/>
          <w:lang w:val="en-US"/>
        </w:rPr>
      </w:pPr>
      <w:bookmarkStart w:id="88" w:name="do|ax1|spIII.|pa1"/>
      <w:bookmarkEnd w:id="88"/>
      <w:r w:rsidRPr="004218B5">
        <w:rPr>
          <w:color w:val="000000"/>
          <w:sz w:val="24"/>
          <w:szCs w:val="24"/>
          <w:lang w:val="en-US"/>
        </w:rPr>
        <w:t>Subsemnatul, ....................................................., legitimat cu BI/CI nr. ............../seria ......................, eliberat de .......................... la data de .........................., şi CNP ...................., titular/administrator/reprezentant legal al (denumirea persoanei juridice sau persoanei fizice autorizate/întreprinderii individuale/întreprinderii familiale) ................................................., declar că:</w:t>
      </w:r>
    </w:p>
    <w:p w:rsidR="003823E8" w:rsidRPr="004218B5" w:rsidRDefault="003823E8" w:rsidP="004218B5">
      <w:pPr>
        <w:shd w:val="clear" w:color="auto" w:fill="FFFFFF"/>
        <w:jc w:val="both"/>
        <w:rPr>
          <w:color w:val="000000"/>
          <w:sz w:val="24"/>
          <w:szCs w:val="24"/>
          <w:lang w:val="en-US"/>
        </w:rPr>
      </w:pPr>
      <w:bookmarkStart w:id="89" w:name="do|ax1|spIII.|pt1"/>
      <w:bookmarkEnd w:id="89"/>
      <w:r w:rsidRPr="004218B5">
        <w:rPr>
          <w:b/>
          <w:bCs/>
          <w:color w:val="8F0000"/>
          <w:sz w:val="24"/>
          <w:szCs w:val="24"/>
          <w:lang w:val="en-US"/>
        </w:rPr>
        <w:t>1.</w:t>
      </w:r>
      <w:r w:rsidRPr="004218B5">
        <w:rPr>
          <w:color w:val="000000"/>
          <w:sz w:val="24"/>
          <w:szCs w:val="24"/>
          <w:lang w:val="en-US"/>
        </w:rPr>
        <w:t>Am fost informat asupra condiţiilor de solicitare şi acordare a ajutorului de stat şi mă oblig:</w:t>
      </w:r>
    </w:p>
    <w:p w:rsidR="003823E8" w:rsidRPr="004218B5" w:rsidRDefault="003823E8" w:rsidP="004218B5">
      <w:pPr>
        <w:shd w:val="clear" w:color="auto" w:fill="FFFFFF"/>
        <w:jc w:val="both"/>
        <w:rPr>
          <w:color w:val="000000"/>
          <w:sz w:val="24"/>
          <w:szCs w:val="24"/>
          <w:lang w:val="en-US"/>
        </w:rPr>
      </w:pPr>
      <w:bookmarkStart w:id="90" w:name="do|ax1|spIII.|pt1|pa1"/>
      <w:bookmarkEnd w:id="90"/>
      <w:r w:rsidRPr="004218B5">
        <w:rPr>
          <w:color w:val="000000"/>
          <w:sz w:val="24"/>
          <w:szCs w:val="24"/>
          <w:lang w:val="en-US"/>
        </w:rPr>
        <w:lastRenderedPageBreak/>
        <w:t>1.să respect condiţiile de acordare prevăzute la art. 4;</w:t>
      </w:r>
    </w:p>
    <w:p w:rsidR="003823E8" w:rsidRPr="004218B5" w:rsidRDefault="003823E8" w:rsidP="004218B5">
      <w:pPr>
        <w:shd w:val="clear" w:color="auto" w:fill="FFFFFF"/>
        <w:jc w:val="both"/>
        <w:rPr>
          <w:color w:val="000000"/>
          <w:sz w:val="24"/>
          <w:szCs w:val="24"/>
          <w:lang w:val="en-US"/>
        </w:rPr>
      </w:pPr>
      <w:bookmarkStart w:id="91" w:name="do|ax1|spIII.|pt1|pa2"/>
      <w:bookmarkEnd w:id="91"/>
      <w:r w:rsidRPr="004218B5">
        <w:rPr>
          <w:color w:val="000000"/>
          <w:sz w:val="24"/>
          <w:szCs w:val="24"/>
          <w:lang w:val="en-US"/>
        </w:rPr>
        <w:t>2.să depun o singură cerere de solicitare a ajutorului de stat la centrul judeţean al Agenţiei de Plăţi şi Intervenţie pentru Agricultură, respectiv al municipiului Bucureşti, pentru toate exploataţiile de creştere a porcilor cu coduri ANSVSA deţinute, indiferent de unităţile administrativ-teritoriale pe raza cărora sunt situate şi înregistrate acestea;</w:t>
      </w:r>
    </w:p>
    <w:p w:rsidR="003823E8" w:rsidRPr="004218B5" w:rsidRDefault="003823E8" w:rsidP="004218B5">
      <w:pPr>
        <w:shd w:val="clear" w:color="auto" w:fill="FFFFFF"/>
        <w:jc w:val="both"/>
        <w:rPr>
          <w:color w:val="000000"/>
          <w:sz w:val="24"/>
          <w:szCs w:val="24"/>
          <w:lang w:val="en-US"/>
        </w:rPr>
      </w:pPr>
      <w:bookmarkStart w:id="92" w:name="do|ax1|spIII.|pt1|pa3"/>
      <w:bookmarkEnd w:id="92"/>
      <w:r w:rsidRPr="004218B5">
        <w:rPr>
          <w:color w:val="000000"/>
          <w:sz w:val="24"/>
          <w:szCs w:val="24"/>
          <w:lang w:val="en-US"/>
        </w:rPr>
        <w:t>3.să aduc la cunoştinţă că:</w:t>
      </w:r>
    </w:p>
    <w:p w:rsidR="003823E8" w:rsidRPr="004218B5" w:rsidRDefault="003823E8" w:rsidP="004218B5">
      <w:pPr>
        <w:shd w:val="clear" w:color="auto" w:fill="FFFFFF"/>
        <w:jc w:val="both"/>
        <w:rPr>
          <w:color w:val="000000"/>
          <w:sz w:val="24"/>
          <w:szCs w:val="24"/>
          <w:lang w:val="en-US"/>
        </w:rPr>
      </w:pPr>
      <w:bookmarkStart w:id="93" w:name="do|ax1|spIII.|pt1|pa4"/>
      <w:bookmarkEnd w:id="93"/>
      <w:r w:rsidRPr="004218B5">
        <w:rPr>
          <w:color w:val="000000"/>
          <w:sz w:val="24"/>
          <w:szCs w:val="24"/>
          <w:lang w:val="en-US"/>
        </w:rPr>
        <w:t>- deţin exploataţie/exploataţii de suine înregistrată(e)/autorizată(e) sanitar-veterinar;</w:t>
      </w:r>
    </w:p>
    <w:p w:rsidR="003823E8" w:rsidRPr="004218B5" w:rsidRDefault="003823E8" w:rsidP="004218B5">
      <w:pPr>
        <w:shd w:val="clear" w:color="auto" w:fill="FFFFFF"/>
        <w:jc w:val="both"/>
        <w:rPr>
          <w:color w:val="000000"/>
          <w:sz w:val="24"/>
          <w:szCs w:val="24"/>
          <w:lang w:val="en-US"/>
        </w:rPr>
      </w:pPr>
      <w:bookmarkStart w:id="94" w:name="do|ax1|spIII.|pt1|pa5"/>
      <w:bookmarkEnd w:id="94"/>
      <w:r w:rsidRPr="004218B5">
        <w:rPr>
          <w:color w:val="000000"/>
          <w:sz w:val="24"/>
          <w:szCs w:val="24"/>
          <w:lang w:val="en-US"/>
        </w:rPr>
        <w:t>- nu am solicitat alte tipuri de ajutor de stat pentru aceleaşi costuri eligibile în baza Comunicării CE - Cadrul temporar pentru măsuri de ajutor de stat de sprijinire a economiei în contextul actualei epidemii de COVID-19 (2020/C91I/01);</w:t>
      </w:r>
    </w:p>
    <w:p w:rsidR="003823E8" w:rsidRPr="004218B5" w:rsidRDefault="003823E8" w:rsidP="004218B5">
      <w:pPr>
        <w:shd w:val="clear" w:color="auto" w:fill="FFFFFF"/>
        <w:jc w:val="both"/>
        <w:rPr>
          <w:color w:val="000000"/>
          <w:sz w:val="24"/>
          <w:szCs w:val="24"/>
          <w:lang w:val="en-US"/>
        </w:rPr>
      </w:pPr>
      <w:bookmarkStart w:id="95" w:name="do|ax1|spIII.|pt1|pa6"/>
      <w:bookmarkEnd w:id="95"/>
      <w:r w:rsidRPr="004218B5">
        <w:rPr>
          <w:color w:val="000000"/>
          <w:sz w:val="24"/>
          <w:szCs w:val="24"/>
          <w:lang w:val="en-US"/>
        </w:rPr>
        <w:t>- nu figurez în evidenţele Oficiului Naţional al Registrului Comerţului, respectiv site-ul oficial, la data de 31.12.2019, ca fiind în una dintre următoarele situaţii: reorganizare/lichidare/faliment;</w:t>
      </w:r>
    </w:p>
    <w:p w:rsidR="003823E8" w:rsidRPr="004218B5" w:rsidRDefault="003823E8" w:rsidP="004218B5">
      <w:pPr>
        <w:shd w:val="clear" w:color="auto" w:fill="FFFFFF"/>
        <w:jc w:val="both"/>
        <w:rPr>
          <w:color w:val="000000"/>
          <w:sz w:val="24"/>
          <w:szCs w:val="24"/>
          <w:lang w:val="en-US"/>
        </w:rPr>
      </w:pPr>
      <w:bookmarkStart w:id="96" w:name="do|ax1|spIII.|pt1|pa7"/>
      <w:bookmarkEnd w:id="96"/>
      <w:r w:rsidRPr="004218B5">
        <w:rPr>
          <w:color w:val="000000"/>
          <w:sz w:val="24"/>
          <w:szCs w:val="24"/>
          <w:lang w:val="en-US"/>
        </w:rPr>
        <w:t>4.pentru stabilirea eligibilităţii cererii de solicitare a ajutorului de stat Agenţia de Plăţi şi Intervenţie pentru Agricultură poate solicita beneficiarului documente justificative suplimentare în orice moment;</w:t>
      </w:r>
    </w:p>
    <w:p w:rsidR="003823E8" w:rsidRPr="004218B5" w:rsidRDefault="003823E8" w:rsidP="004218B5">
      <w:pPr>
        <w:shd w:val="clear" w:color="auto" w:fill="FFFFFF"/>
        <w:jc w:val="both"/>
        <w:rPr>
          <w:color w:val="000000"/>
          <w:sz w:val="24"/>
          <w:szCs w:val="24"/>
          <w:lang w:val="en-US"/>
        </w:rPr>
      </w:pPr>
      <w:bookmarkStart w:id="97" w:name="do|ax1|spIII.|pt1|pa8"/>
      <w:bookmarkEnd w:id="97"/>
      <w:r w:rsidRPr="004218B5">
        <w:rPr>
          <w:color w:val="000000"/>
          <w:sz w:val="24"/>
          <w:szCs w:val="24"/>
          <w:lang w:val="en-US"/>
        </w:rPr>
        <w:t>5.structurile abilitate au dreptul de a verifica informaţiile din dosarul cererii de solicitare a ajutorului de stat, precum şi documentele aflate în legătură cu aceasta.</w:t>
      </w:r>
    </w:p>
    <w:p w:rsidR="003823E8" w:rsidRPr="004218B5" w:rsidRDefault="003823E8" w:rsidP="004218B5">
      <w:pPr>
        <w:shd w:val="clear" w:color="auto" w:fill="FFFFFF"/>
        <w:jc w:val="both"/>
        <w:rPr>
          <w:color w:val="000000"/>
          <w:sz w:val="24"/>
          <w:szCs w:val="24"/>
          <w:lang w:val="en-US"/>
        </w:rPr>
      </w:pPr>
      <w:bookmarkStart w:id="98" w:name="do|ax1|spIII.|pt2"/>
      <w:bookmarkEnd w:id="98"/>
      <w:r w:rsidRPr="004218B5">
        <w:rPr>
          <w:b/>
          <w:bCs/>
          <w:color w:val="8F0000"/>
          <w:sz w:val="24"/>
          <w:szCs w:val="24"/>
          <w:lang w:val="en-US"/>
        </w:rPr>
        <w:t>2.</w:t>
      </w:r>
      <w:r w:rsidRPr="004218B5">
        <w:rPr>
          <w:color w:val="000000"/>
          <w:sz w:val="24"/>
          <w:szCs w:val="24"/>
          <w:lang w:val="en-US"/>
        </w:rPr>
        <w:t>Drept care mă angajez să respect următoarele:</w:t>
      </w:r>
    </w:p>
    <w:p w:rsidR="003823E8" w:rsidRPr="004218B5" w:rsidRDefault="003823E8" w:rsidP="004218B5">
      <w:pPr>
        <w:shd w:val="clear" w:color="auto" w:fill="FFFFFF"/>
        <w:jc w:val="both"/>
        <w:rPr>
          <w:color w:val="000000"/>
          <w:sz w:val="24"/>
          <w:szCs w:val="24"/>
          <w:lang w:val="en-US"/>
        </w:rPr>
      </w:pPr>
      <w:bookmarkStart w:id="99" w:name="do|ax1|spIII.|pt2|pa1"/>
      <w:bookmarkEnd w:id="99"/>
      <w:r w:rsidRPr="004218B5">
        <w:rPr>
          <w:color w:val="000000"/>
          <w:sz w:val="24"/>
          <w:szCs w:val="24"/>
          <w:lang w:val="en-US"/>
        </w:rPr>
        <w:t>1.să notific în scris centrului judeţean al Agenţiei de Plăţi şi intervenţie pentru Agricultură, în termen de 5 zile lucrătoare (cu respectarea termenelor-limită), orice modificări privitoare la informaţiile declarate în cerere, anexând documentele justificative pentru aceste modificări;</w:t>
      </w:r>
    </w:p>
    <w:p w:rsidR="003823E8" w:rsidRPr="004218B5" w:rsidRDefault="003823E8" w:rsidP="004218B5">
      <w:pPr>
        <w:shd w:val="clear" w:color="auto" w:fill="FFFFFF"/>
        <w:jc w:val="both"/>
        <w:rPr>
          <w:color w:val="000000"/>
          <w:sz w:val="24"/>
          <w:szCs w:val="24"/>
          <w:lang w:val="en-US"/>
        </w:rPr>
      </w:pPr>
      <w:bookmarkStart w:id="100" w:name="do|ax1|spIII.|pt2|pa2"/>
      <w:bookmarkEnd w:id="100"/>
      <w:r w:rsidRPr="004218B5">
        <w:rPr>
          <w:color w:val="000000"/>
          <w:sz w:val="24"/>
          <w:szCs w:val="24"/>
          <w:lang w:val="en-US"/>
        </w:rPr>
        <w:t>2.să prezint documente suplimentare solicitate de Agenţia de Plăţi şi Intervenţie pentru Agricultură, în legătură cu cererea de solicitare a ajutorului de stat, în termenele stabilite de aceasta;</w:t>
      </w:r>
    </w:p>
    <w:p w:rsidR="003823E8" w:rsidRPr="004218B5" w:rsidRDefault="003823E8" w:rsidP="004218B5">
      <w:pPr>
        <w:shd w:val="clear" w:color="auto" w:fill="FFFFFF"/>
        <w:jc w:val="both"/>
        <w:rPr>
          <w:color w:val="000000"/>
          <w:sz w:val="24"/>
          <w:szCs w:val="24"/>
          <w:lang w:val="en-US"/>
        </w:rPr>
      </w:pPr>
      <w:bookmarkStart w:id="101" w:name="do|ax1|spIII.|pt2|pa3"/>
      <w:bookmarkEnd w:id="101"/>
      <w:r w:rsidRPr="004218B5">
        <w:rPr>
          <w:color w:val="000000"/>
          <w:sz w:val="24"/>
          <w:szCs w:val="24"/>
          <w:lang w:val="en-US"/>
        </w:rPr>
        <w:t>3.mă oblig să respect prevederile art. 14 din ordonanţa de urgenţă:</w:t>
      </w:r>
    </w:p>
    <w:p w:rsidR="003823E8" w:rsidRPr="004218B5" w:rsidRDefault="003823E8" w:rsidP="004218B5">
      <w:pPr>
        <w:shd w:val="clear" w:color="auto" w:fill="FFFFFF"/>
        <w:jc w:val="both"/>
        <w:rPr>
          <w:color w:val="000000"/>
          <w:sz w:val="24"/>
          <w:szCs w:val="24"/>
          <w:lang w:val="en-US"/>
        </w:rPr>
      </w:pPr>
      <w:bookmarkStart w:id="102" w:name="do|ax1|spIII.|pt2|pa4"/>
      <w:bookmarkEnd w:id="102"/>
      <w:r w:rsidRPr="004218B5">
        <w:rPr>
          <w:color w:val="000000"/>
          <w:sz w:val="24"/>
          <w:szCs w:val="24"/>
          <w:lang w:val="en-US"/>
        </w:rPr>
        <w:t>4.sunt de acord ca datele din cerere şi documentele anexate să fie introduse în baza de date a Agenţiei de Plăţi şi Intervenţie pentru Agricultură, procesate şi verificate în vederea calculării plăţii, transmise autorităţilor responsabile în vederea elaborării de studii statistice şi de evaluări economice şi făcute publice cu respectarea prevederilor Legii nr. </w:t>
      </w:r>
      <w:hyperlink r:id="rId33" w:history="1">
        <w:r w:rsidRPr="0085266F">
          <w:rPr>
            <w:bCs/>
            <w:color w:val="000000" w:themeColor="text1"/>
            <w:sz w:val="24"/>
            <w:szCs w:val="24"/>
            <w:lang w:val="en-US"/>
          </w:rPr>
          <w:t>129/2018</w:t>
        </w:r>
      </w:hyperlink>
      <w:r w:rsidRPr="004218B5">
        <w:rPr>
          <w:color w:val="000000"/>
          <w:sz w:val="24"/>
          <w:szCs w:val="24"/>
          <w:lang w:val="en-US"/>
        </w:rPr>
        <w:t> pentru modificarea şi completarea Legii nr.</w:t>
      </w:r>
      <w:r w:rsidRPr="0085266F">
        <w:rPr>
          <w:color w:val="000000" w:themeColor="text1"/>
          <w:sz w:val="24"/>
          <w:szCs w:val="24"/>
          <w:lang w:val="en-US"/>
        </w:rPr>
        <w:t> </w:t>
      </w:r>
      <w:hyperlink r:id="rId34" w:history="1">
        <w:r w:rsidRPr="0085266F">
          <w:rPr>
            <w:bCs/>
            <w:color w:val="000000" w:themeColor="text1"/>
            <w:sz w:val="24"/>
            <w:szCs w:val="24"/>
            <w:lang w:val="en-US"/>
          </w:rPr>
          <w:t>102/2005</w:t>
        </w:r>
      </w:hyperlink>
      <w:r w:rsidRPr="004218B5">
        <w:rPr>
          <w:color w:val="000000"/>
          <w:sz w:val="24"/>
          <w:szCs w:val="24"/>
          <w:lang w:val="en-US"/>
        </w:rPr>
        <w:t> privind înfiinţarea, organizarea şi funcţionarea Autorităţii Naţionale de Supraveghere a Prelucrării Datelor cu Caracter Personal, precum şi pentru abrogarea Legii nr. </w:t>
      </w:r>
      <w:hyperlink r:id="rId35" w:history="1">
        <w:r w:rsidRPr="0085266F">
          <w:rPr>
            <w:bCs/>
            <w:color w:val="000000" w:themeColor="text1"/>
            <w:sz w:val="24"/>
            <w:szCs w:val="24"/>
            <w:lang w:val="en-US"/>
          </w:rPr>
          <w:t>677/2001</w:t>
        </w:r>
      </w:hyperlink>
      <w:r w:rsidRPr="0085266F">
        <w:rPr>
          <w:color w:val="000000" w:themeColor="text1"/>
          <w:sz w:val="24"/>
          <w:szCs w:val="24"/>
          <w:lang w:val="en-US"/>
        </w:rPr>
        <w:t> </w:t>
      </w:r>
      <w:r w:rsidRPr="004218B5">
        <w:rPr>
          <w:color w:val="000000"/>
          <w:sz w:val="24"/>
          <w:szCs w:val="24"/>
          <w:lang w:val="en-US"/>
        </w:rPr>
        <w:t>pentru protecţia persoanelor cu privire la prelucrarea datelor cu caracter personal şi libera circulaţie a acestor date;</w:t>
      </w:r>
    </w:p>
    <w:p w:rsidR="003823E8" w:rsidRPr="004218B5" w:rsidRDefault="003823E8" w:rsidP="004218B5">
      <w:pPr>
        <w:shd w:val="clear" w:color="auto" w:fill="FFFFFF"/>
        <w:jc w:val="both"/>
        <w:rPr>
          <w:color w:val="000000"/>
          <w:sz w:val="24"/>
          <w:szCs w:val="24"/>
          <w:lang w:val="en-US"/>
        </w:rPr>
      </w:pPr>
      <w:bookmarkStart w:id="103" w:name="do|ax1|spIII.|pt2|pa5"/>
      <w:bookmarkEnd w:id="103"/>
      <w:r w:rsidRPr="004218B5">
        <w:rPr>
          <w:color w:val="000000"/>
          <w:sz w:val="24"/>
          <w:szCs w:val="24"/>
          <w:lang w:val="en-US"/>
        </w:rPr>
        <w:t>5.cunoscând că falsul în declaraţii se pedepseşte conform Legii nr. </w:t>
      </w:r>
      <w:hyperlink r:id="rId36" w:history="1">
        <w:r w:rsidRPr="0085266F">
          <w:rPr>
            <w:bCs/>
            <w:color w:val="000000" w:themeColor="text1"/>
            <w:sz w:val="24"/>
            <w:szCs w:val="24"/>
            <w:lang w:val="en-US"/>
          </w:rPr>
          <w:t>286/2009</w:t>
        </w:r>
      </w:hyperlink>
      <w:r w:rsidRPr="0085266F">
        <w:rPr>
          <w:color w:val="000000" w:themeColor="text1"/>
          <w:sz w:val="24"/>
          <w:szCs w:val="24"/>
          <w:lang w:val="en-US"/>
        </w:rPr>
        <w:t> </w:t>
      </w:r>
      <w:r w:rsidRPr="004218B5">
        <w:rPr>
          <w:color w:val="000000"/>
          <w:sz w:val="24"/>
          <w:szCs w:val="24"/>
          <w:lang w:val="en-US"/>
        </w:rPr>
        <w:t>privind Codul penal, cu modificările şi completările ulterioare, datele înscrise în formularul de cerere de solicitare a ajutorului de stat şi în documentele anexate sunt reale, corecte, complete şi perfect valabile.</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837"/>
        <w:gridCol w:w="2419"/>
        <w:gridCol w:w="2419"/>
      </w:tblGrid>
      <w:tr w:rsidR="003823E8" w:rsidRPr="004218B5" w:rsidTr="004218B5">
        <w:trPr>
          <w:tblCellSpacing w:w="0" w:type="dxa"/>
        </w:trPr>
        <w:tc>
          <w:tcPr>
            <w:tcW w:w="250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color w:val="000000"/>
                <w:sz w:val="24"/>
                <w:szCs w:val="24"/>
                <w:lang w:val="en-US"/>
              </w:rPr>
            </w:pPr>
            <w:r w:rsidRPr="004218B5">
              <w:rPr>
                <w:color w:val="000000"/>
                <w:sz w:val="24"/>
                <w:szCs w:val="24"/>
                <w:lang w:val="en-US"/>
              </w:rPr>
              <w:t>Semnătura titularului/administratorului/reprezentantului legal/împuternicitului</w:t>
            </w:r>
          </w:p>
        </w:tc>
        <w:tc>
          <w:tcPr>
            <w:tcW w:w="12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color w:val="000000"/>
                <w:sz w:val="24"/>
                <w:szCs w:val="24"/>
                <w:lang w:val="en-US"/>
              </w:rPr>
            </w:pPr>
            <w:r w:rsidRPr="004218B5">
              <w:rPr>
                <w:color w:val="000000"/>
                <w:sz w:val="24"/>
                <w:szCs w:val="24"/>
                <w:lang w:val="en-US"/>
              </w:rPr>
              <w:t>(dacă este cazul)</w:t>
            </w:r>
          </w:p>
        </w:tc>
        <w:tc>
          <w:tcPr>
            <w:tcW w:w="12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color w:val="000000"/>
                <w:sz w:val="24"/>
                <w:szCs w:val="24"/>
                <w:lang w:val="en-US"/>
              </w:rPr>
            </w:pPr>
            <w:r w:rsidRPr="004218B5">
              <w:rPr>
                <w:color w:val="000000"/>
                <w:sz w:val="24"/>
                <w:szCs w:val="24"/>
                <w:lang w:val="en-US"/>
              </w:rPr>
              <w:t>Data: ......../...............</w:t>
            </w:r>
          </w:p>
        </w:tc>
      </w:tr>
    </w:tbl>
    <w:p w:rsidR="003823E8" w:rsidRPr="004218B5" w:rsidRDefault="003823E8" w:rsidP="004218B5">
      <w:pPr>
        <w:shd w:val="clear" w:color="auto" w:fill="FFFFFF"/>
        <w:jc w:val="both"/>
        <w:rPr>
          <w:color w:val="000000"/>
          <w:sz w:val="24"/>
          <w:szCs w:val="24"/>
          <w:lang w:val="en-US"/>
        </w:rPr>
      </w:pPr>
      <w:bookmarkStart w:id="104" w:name="do|ax1|spIV."/>
      <w:bookmarkEnd w:id="104"/>
      <w:r w:rsidRPr="004218B5">
        <w:rPr>
          <w:b/>
          <w:bCs/>
          <w:color w:val="8F0000"/>
          <w:sz w:val="24"/>
          <w:szCs w:val="24"/>
          <w:lang w:val="en-US"/>
        </w:rPr>
        <w:t>IV.</w:t>
      </w:r>
      <w:r w:rsidRPr="004218B5">
        <w:rPr>
          <w:color w:val="000000"/>
          <w:sz w:val="24"/>
          <w:szCs w:val="24"/>
          <w:lang w:val="en-US"/>
        </w:rPr>
        <w:t>Lista documentelor ataşate cererii de solicitare a ajutorului de stat</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61"/>
        <w:gridCol w:w="4353"/>
        <w:gridCol w:w="1238"/>
        <w:gridCol w:w="1239"/>
        <w:gridCol w:w="1239"/>
        <w:gridCol w:w="1045"/>
      </w:tblGrid>
      <w:tr w:rsidR="003823E8" w:rsidRPr="004218B5" w:rsidTr="004218B5">
        <w:trPr>
          <w:tblCellSpacing w:w="0" w:type="dxa"/>
        </w:trPr>
        <w:tc>
          <w:tcPr>
            <w:tcW w:w="300" w:type="pct"/>
            <w:tcBorders>
              <w:top w:val="outset" w:sz="6" w:space="0" w:color="auto"/>
              <w:left w:val="outset" w:sz="6" w:space="0" w:color="auto"/>
              <w:bottom w:val="outset" w:sz="6" w:space="0" w:color="auto"/>
              <w:right w:val="outset" w:sz="6" w:space="0" w:color="auto"/>
            </w:tcBorders>
            <w:vAlign w:val="center"/>
            <w:hideMark/>
          </w:tcPr>
          <w:p w:rsidR="003823E8" w:rsidRPr="004218B5" w:rsidRDefault="003823E8" w:rsidP="004218B5">
            <w:pPr>
              <w:jc w:val="center"/>
              <w:rPr>
                <w:color w:val="000000"/>
                <w:sz w:val="24"/>
                <w:szCs w:val="24"/>
                <w:lang w:val="en-US"/>
              </w:rPr>
            </w:pPr>
            <w:bookmarkStart w:id="105" w:name="do|ax1|spIV.|pa1"/>
            <w:bookmarkEnd w:id="105"/>
            <w:r w:rsidRPr="004218B5">
              <w:rPr>
                <w:color w:val="000000"/>
                <w:sz w:val="24"/>
                <w:szCs w:val="24"/>
                <w:lang w:val="en-US"/>
              </w:rPr>
              <w:t>Nr. crt.</w:t>
            </w:r>
          </w:p>
        </w:tc>
        <w:tc>
          <w:tcPr>
            <w:tcW w:w="2200" w:type="pct"/>
            <w:tcBorders>
              <w:top w:val="outset" w:sz="6" w:space="0" w:color="auto"/>
              <w:left w:val="outset" w:sz="6" w:space="0" w:color="auto"/>
              <w:bottom w:val="outset" w:sz="6" w:space="0" w:color="auto"/>
              <w:right w:val="outset" w:sz="6" w:space="0" w:color="auto"/>
            </w:tcBorders>
            <w:vAlign w:val="center"/>
            <w:hideMark/>
          </w:tcPr>
          <w:p w:rsidR="003823E8" w:rsidRPr="004218B5" w:rsidRDefault="003823E8" w:rsidP="004218B5">
            <w:pPr>
              <w:jc w:val="center"/>
              <w:rPr>
                <w:color w:val="000000"/>
                <w:sz w:val="24"/>
                <w:szCs w:val="24"/>
                <w:lang w:val="en-US"/>
              </w:rPr>
            </w:pPr>
            <w:r w:rsidRPr="004218B5">
              <w:rPr>
                <w:color w:val="000000"/>
                <w:sz w:val="24"/>
                <w:szCs w:val="24"/>
                <w:lang w:val="en-US"/>
              </w:rPr>
              <w:t>Documente ataşate cererii de ajutor:</w:t>
            </w:r>
          </w:p>
        </w:tc>
        <w:tc>
          <w:tcPr>
            <w:tcW w:w="650" w:type="pct"/>
            <w:tcBorders>
              <w:top w:val="outset" w:sz="6" w:space="0" w:color="auto"/>
              <w:left w:val="outset" w:sz="6" w:space="0" w:color="auto"/>
              <w:bottom w:val="outset" w:sz="6" w:space="0" w:color="auto"/>
              <w:right w:val="outset" w:sz="6" w:space="0" w:color="auto"/>
            </w:tcBorders>
            <w:vAlign w:val="center"/>
            <w:hideMark/>
          </w:tcPr>
          <w:p w:rsidR="003823E8" w:rsidRPr="004218B5" w:rsidRDefault="003823E8" w:rsidP="004218B5">
            <w:pPr>
              <w:jc w:val="center"/>
              <w:rPr>
                <w:color w:val="000000"/>
                <w:sz w:val="24"/>
                <w:szCs w:val="24"/>
                <w:lang w:val="en-US"/>
              </w:rPr>
            </w:pPr>
            <w:r w:rsidRPr="004218B5">
              <w:rPr>
                <w:color w:val="000000"/>
                <w:sz w:val="24"/>
                <w:szCs w:val="24"/>
                <w:lang w:val="en-US"/>
              </w:rPr>
              <w:t>DA</w:t>
            </w:r>
          </w:p>
        </w:tc>
        <w:tc>
          <w:tcPr>
            <w:tcW w:w="650" w:type="pct"/>
            <w:tcBorders>
              <w:top w:val="outset" w:sz="6" w:space="0" w:color="auto"/>
              <w:left w:val="outset" w:sz="6" w:space="0" w:color="auto"/>
              <w:bottom w:val="outset" w:sz="6" w:space="0" w:color="auto"/>
              <w:right w:val="outset" w:sz="6" w:space="0" w:color="auto"/>
            </w:tcBorders>
            <w:vAlign w:val="center"/>
            <w:hideMark/>
          </w:tcPr>
          <w:p w:rsidR="003823E8" w:rsidRPr="004218B5" w:rsidRDefault="003823E8" w:rsidP="004218B5">
            <w:pPr>
              <w:jc w:val="center"/>
              <w:rPr>
                <w:color w:val="000000"/>
                <w:sz w:val="24"/>
                <w:szCs w:val="24"/>
                <w:lang w:val="en-US"/>
              </w:rPr>
            </w:pPr>
            <w:r w:rsidRPr="004218B5">
              <w:rPr>
                <w:color w:val="000000"/>
                <w:sz w:val="24"/>
                <w:szCs w:val="24"/>
                <w:lang w:val="en-US"/>
              </w:rPr>
              <w:t>NU</w:t>
            </w:r>
          </w:p>
        </w:tc>
        <w:tc>
          <w:tcPr>
            <w:tcW w:w="650" w:type="pct"/>
            <w:tcBorders>
              <w:top w:val="outset" w:sz="6" w:space="0" w:color="auto"/>
              <w:left w:val="outset" w:sz="6" w:space="0" w:color="auto"/>
              <w:bottom w:val="outset" w:sz="6" w:space="0" w:color="auto"/>
              <w:right w:val="outset" w:sz="6" w:space="0" w:color="auto"/>
            </w:tcBorders>
            <w:vAlign w:val="center"/>
            <w:hideMark/>
          </w:tcPr>
          <w:p w:rsidR="003823E8" w:rsidRPr="004218B5" w:rsidRDefault="003823E8" w:rsidP="004218B5">
            <w:pPr>
              <w:jc w:val="center"/>
              <w:rPr>
                <w:color w:val="000000"/>
                <w:sz w:val="24"/>
                <w:szCs w:val="24"/>
                <w:lang w:val="en-US"/>
              </w:rPr>
            </w:pPr>
            <w:r w:rsidRPr="004218B5">
              <w:rPr>
                <w:color w:val="000000"/>
                <w:sz w:val="24"/>
                <w:szCs w:val="24"/>
                <w:lang w:val="en-US"/>
              </w:rPr>
              <w:t>NU E CAZUL</w:t>
            </w:r>
          </w:p>
        </w:tc>
        <w:tc>
          <w:tcPr>
            <w:tcW w:w="650" w:type="pct"/>
            <w:tcBorders>
              <w:top w:val="outset" w:sz="6" w:space="0" w:color="auto"/>
              <w:left w:val="outset" w:sz="6" w:space="0" w:color="auto"/>
              <w:bottom w:val="outset" w:sz="6" w:space="0" w:color="auto"/>
              <w:right w:val="outset" w:sz="6" w:space="0" w:color="auto"/>
            </w:tcBorders>
            <w:vAlign w:val="center"/>
            <w:hideMark/>
          </w:tcPr>
          <w:p w:rsidR="003823E8" w:rsidRPr="004218B5" w:rsidRDefault="003823E8" w:rsidP="004218B5">
            <w:pPr>
              <w:jc w:val="center"/>
              <w:rPr>
                <w:color w:val="000000"/>
                <w:sz w:val="24"/>
                <w:szCs w:val="24"/>
                <w:lang w:val="en-US"/>
              </w:rPr>
            </w:pPr>
            <w:r w:rsidRPr="004218B5">
              <w:rPr>
                <w:color w:val="000000"/>
                <w:sz w:val="24"/>
                <w:szCs w:val="24"/>
                <w:lang w:val="en-US"/>
              </w:rPr>
              <w:t>Control vizual</w:t>
            </w:r>
          </w:p>
        </w:tc>
      </w:tr>
      <w:tr w:rsidR="003823E8" w:rsidRPr="004218B5" w:rsidTr="004218B5">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jc w:val="center"/>
              <w:rPr>
                <w:color w:val="000000"/>
                <w:sz w:val="24"/>
                <w:szCs w:val="24"/>
                <w:lang w:val="en-US"/>
              </w:rPr>
            </w:pPr>
            <w:r w:rsidRPr="004218B5">
              <w:rPr>
                <w:color w:val="000000"/>
                <w:sz w:val="24"/>
                <w:szCs w:val="24"/>
                <w:lang w:val="en-US"/>
              </w:rPr>
              <w:t>1.</w:t>
            </w:r>
          </w:p>
        </w:tc>
        <w:tc>
          <w:tcPr>
            <w:tcW w:w="220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color w:val="000000"/>
                <w:sz w:val="24"/>
                <w:szCs w:val="24"/>
                <w:lang w:val="en-US"/>
              </w:rPr>
            </w:pPr>
            <w:r w:rsidRPr="004218B5">
              <w:rPr>
                <w:color w:val="000000"/>
                <w:sz w:val="24"/>
                <w:szCs w:val="24"/>
                <w:lang w:val="en-US"/>
              </w:rPr>
              <w:t>Copie CUI/CIF, după caz</w:t>
            </w:r>
          </w:p>
        </w:tc>
        <w:tc>
          <w:tcPr>
            <w:tcW w:w="6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jc w:val="center"/>
              <w:rPr>
                <w:color w:val="000000"/>
                <w:sz w:val="24"/>
                <w:szCs w:val="24"/>
                <w:lang w:val="en-US"/>
              </w:rPr>
            </w:pPr>
            <w:r w:rsidRPr="004218B5">
              <w:rPr>
                <w:color w:val="000000"/>
                <w:sz w:val="24"/>
                <w:szCs w:val="24"/>
                <w:lang w:val="en-US"/>
              </w:rPr>
              <w:t>|_|</w:t>
            </w:r>
          </w:p>
        </w:tc>
        <w:tc>
          <w:tcPr>
            <w:tcW w:w="6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jc w:val="center"/>
              <w:rPr>
                <w:color w:val="000000"/>
                <w:sz w:val="24"/>
                <w:szCs w:val="24"/>
                <w:lang w:val="en-US"/>
              </w:rPr>
            </w:pPr>
            <w:r w:rsidRPr="004218B5">
              <w:rPr>
                <w:color w:val="000000"/>
                <w:sz w:val="24"/>
                <w:szCs w:val="24"/>
                <w:lang w:val="en-US"/>
              </w:rPr>
              <w:t>|_|</w:t>
            </w:r>
          </w:p>
        </w:tc>
        <w:tc>
          <w:tcPr>
            <w:tcW w:w="6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color w:val="000000"/>
                <w:sz w:val="24"/>
                <w:szCs w:val="24"/>
                <w:lang w:val="en-US"/>
              </w:rPr>
            </w:pPr>
          </w:p>
        </w:tc>
        <w:tc>
          <w:tcPr>
            <w:tcW w:w="6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4"/>
                <w:szCs w:val="24"/>
                <w:lang w:val="en-US"/>
              </w:rPr>
            </w:pPr>
          </w:p>
        </w:tc>
      </w:tr>
      <w:tr w:rsidR="003823E8" w:rsidRPr="004218B5" w:rsidTr="004218B5">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jc w:val="center"/>
              <w:rPr>
                <w:color w:val="000000"/>
                <w:sz w:val="24"/>
                <w:szCs w:val="24"/>
                <w:lang w:val="en-US"/>
              </w:rPr>
            </w:pPr>
            <w:r w:rsidRPr="004218B5">
              <w:rPr>
                <w:color w:val="000000"/>
                <w:sz w:val="24"/>
                <w:szCs w:val="24"/>
                <w:lang w:val="en-US"/>
              </w:rPr>
              <w:lastRenderedPageBreak/>
              <w:t>2.</w:t>
            </w:r>
          </w:p>
        </w:tc>
        <w:tc>
          <w:tcPr>
            <w:tcW w:w="220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color w:val="000000"/>
                <w:sz w:val="24"/>
                <w:szCs w:val="24"/>
                <w:lang w:val="en-US"/>
              </w:rPr>
            </w:pPr>
            <w:r w:rsidRPr="004218B5">
              <w:rPr>
                <w:color w:val="000000"/>
                <w:sz w:val="24"/>
                <w:szCs w:val="24"/>
                <w:lang w:val="en-US"/>
              </w:rPr>
              <w:t>Copie buletin/carte de identitate al/a titularului/administratorului/reprezentantului legal/împuternicitului</w:t>
            </w:r>
          </w:p>
        </w:tc>
        <w:tc>
          <w:tcPr>
            <w:tcW w:w="6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jc w:val="center"/>
              <w:rPr>
                <w:color w:val="000000"/>
                <w:sz w:val="24"/>
                <w:szCs w:val="24"/>
                <w:lang w:val="en-US"/>
              </w:rPr>
            </w:pPr>
            <w:r w:rsidRPr="004218B5">
              <w:rPr>
                <w:color w:val="000000"/>
                <w:sz w:val="24"/>
                <w:szCs w:val="24"/>
                <w:lang w:val="en-US"/>
              </w:rPr>
              <w:t>|_|</w:t>
            </w:r>
          </w:p>
        </w:tc>
        <w:tc>
          <w:tcPr>
            <w:tcW w:w="6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jc w:val="center"/>
              <w:rPr>
                <w:color w:val="000000"/>
                <w:sz w:val="24"/>
                <w:szCs w:val="24"/>
                <w:lang w:val="en-US"/>
              </w:rPr>
            </w:pPr>
            <w:r w:rsidRPr="004218B5">
              <w:rPr>
                <w:color w:val="000000"/>
                <w:sz w:val="24"/>
                <w:szCs w:val="24"/>
                <w:lang w:val="en-US"/>
              </w:rPr>
              <w:t>|_|</w:t>
            </w:r>
          </w:p>
        </w:tc>
        <w:tc>
          <w:tcPr>
            <w:tcW w:w="6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color w:val="000000"/>
                <w:sz w:val="24"/>
                <w:szCs w:val="24"/>
                <w:lang w:val="en-US"/>
              </w:rPr>
            </w:pPr>
          </w:p>
        </w:tc>
        <w:tc>
          <w:tcPr>
            <w:tcW w:w="6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4"/>
                <w:szCs w:val="24"/>
                <w:lang w:val="en-US"/>
              </w:rPr>
            </w:pPr>
          </w:p>
        </w:tc>
      </w:tr>
      <w:tr w:rsidR="003823E8" w:rsidRPr="004218B5" w:rsidTr="004218B5">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jc w:val="center"/>
              <w:rPr>
                <w:color w:val="000000"/>
                <w:sz w:val="24"/>
                <w:szCs w:val="24"/>
                <w:lang w:val="en-US"/>
              </w:rPr>
            </w:pPr>
            <w:r w:rsidRPr="004218B5">
              <w:rPr>
                <w:color w:val="000000"/>
                <w:sz w:val="24"/>
                <w:szCs w:val="24"/>
                <w:lang w:val="en-US"/>
              </w:rPr>
              <w:t>3.</w:t>
            </w:r>
          </w:p>
        </w:tc>
        <w:tc>
          <w:tcPr>
            <w:tcW w:w="220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color w:val="000000"/>
                <w:sz w:val="24"/>
                <w:szCs w:val="24"/>
                <w:lang w:val="en-US"/>
              </w:rPr>
            </w:pPr>
            <w:r w:rsidRPr="004218B5">
              <w:rPr>
                <w:color w:val="000000"/>
                <w:sz w:val="24"/>
                <w:szCs w:val="24"/>
                <w:lang w:val="en-US"/>
              </w:rPr>
              <w:t>Copie/Copii înregistrare/i/autorizaţie/ii sanitar-veterinară/e (pentru fiecare exploataţie cu cod ANSVSA), după caz</w:t>
            </w:r>
          </w:p>
        </w:tc>
        <w:tc>
          <w:tcPr>
            <w:tcW w:w="6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jc w:val="center"/>
              <w:rPr>
                <w:color w:val="000000"/>
                <w:sz w:val="24"/>
                <w:szCs w:val="24"/>
                <w:lang w:val="en-US"/>
              </w:rPr>
            </w:pPr>
            <w:r w:rsidRPr="004218B5">
              <w:rPr>
                <w:color w:val="000000"/>
                <w:sz w:val="24"/>
                <w:szCs w:val="24"/>
                <w:lang w:val="en-US"/>
              </w:rPr>
              <w:t>|_|</w:t>
            </w:r>
          </w:p>
        </w:tc>
        <w:tc>
          <w:tcPr>
            <w:tcW w:w="6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jc w:val="center"/>
              <w:rPr>
                <w:color w:val="000000"/>
                <w:sz w:val="24"/>
                <w:szCs w:val="24"/>
                <w:lang w:val="en-US"/>
              </w:rPr>
            </w:pPr>
            <w:r w:rsidRPr="004218B5">
              <w:rPr>
                <w:color w:val="000000"/>
                <w:sz w:val="24"/>
                <w:szCs w:val="24"/>
                <w:lang w:val="en-US"/>
              </w:rPr>
              <w:t>|_|</w:t>
            </w:r>
          </w:p>
        </w:tc>
        <w:tc>
          <w:tcPr>
            <w:tcW w:w="6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color w:val="000000"/>
                <w:sz w:val="24"/>
                <w:szCs w:val="24"/>
                <w:lang w:val="en-US"/>
              </w:rPr>
            </w:pPr>
          </w:p>
        </w:tc>
        <w:tc>
          <w:tcPr>
            <w:tcW w:w="6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4"/>
                <w:szCs w:val="24"/>
                <w:lang w:val="en-US"/>
              </w:rPr>
            </w:pPr>
          </w:p>
        </w:tc>
      </w:tr>
      <w:tr w:rsidR="003823E8" w:rsidRPr="004218B5" w:rsidTr="004218B5">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jc w:val="center"/>
              <w:rPr>
                <w:color w:val="000000"/>
                <w:sz w:val="24"/>
                <w:szCs w:val="24"/>
                <w:lang w:val="en-US"/>
              </w:rPr>
            </w:pPr>
            <w:r w:rsidRPr="004218B5">
              <w:rPr>
                <w:color w:val="000000"/>
                <w:sz w:val="24"/>
                <w:szCs w:val="24"/>
                <w:lang w:val="en-US"/>
              </w:rPr>
              <w:t>4.</w:t>
            </w:r>
          </w:p>
        </w:tc>
        <w:tc>
          <w:tcPr>
            <w:tcW w:w="220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color w:val="000000"/>
                <w:sz w:val="24"/>
                <w:szCs w:val="24"/>
                <w:lang w:val="en-US"/>
              </w:rPr>
            </w:pPr>
            <w:r w:rsidRPr="004218B5">
              <w:rPr>
                <w:color w:val="000000"/>
                <w:sz w:val="24"/>
                <w:szCs w:val="24"/>
                <w:lang w:val="en-US"/>
              </w:rPr>
              <w:t>Mişcarea animalelor pe o lună din semestrul I al anului 2020, din care să rezulte că a desfăşurat activitate de creştere a suinelor, însuşită de conducătorul unităţii</w:t>
            </w:r>
          </w:p>
        </w:tc>
        <w:tc>
          <w:tcPr>
            <w:tcW w:w="6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jc w:val="center"/>
              <w:rPr>
                <w:color w:val="000000"/>
                <w:sz w:val="24"/>
                <w:szCs w:val="24"/>
                <w:lang w:val="en-US"/>
              </w:rPr>
            </w:pPr>
            <w:r w:rsidRPr="004218B5">
              <w:rPr>
                <w:color w:val="000000"/>
                <w:sz w:val="24"/>
                <w:szCs w:val="24"/>
                <w:lang w:val="en-US"/>
              </w:rPr>
              <w:t>|_|</w:t>
            </w:r>
          </w:p>
        </w:tc>
        <w:tc>
          <w:tcPr>
            <w:tcW w:w="6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jc w:val="center"/>
              <w:rPr>
                <w:color w:val="000000"/>
                <w:sz w:val="24"/>
                <w:szCs w:val="24"/>
                <w:lang w:val="en-US"/>
              </w:rPr>
            </w:pPr>
            <w:r w:rsidRPr="004218B5">
              <w:rPr>
                <w:color w:val="000000"/>
                <w:sz w:val="24"/>
                <w:szCs w:val="24"/>
                <w:lang w:val="en-US"/>
              </w:rPr>
              <w:t>|_|</w:t>
            </w:r>
          </w:p>
        </w:tc>
        <w:tc>
          <w:tcPr>
            <w:tcW w:w="6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jc w:val="center"/>
              <w:rPr>
                <w:color w:val="000000"/>
                <w:sz w:val="24"/>
                <w:szCs w:val="24"/>
                <w:lang w:val="en-US"/>
              </w:rPr>
            </w:pPr>
            <w:r w:rsidRPr="004218B5">
              <w:rPr>
                <w:color w:val="000000"/>
                <w:sz w:val="24"/>
                <w:szCs w:val="24"/>
                <w:lang w:val="en-US"/>
              </w:rPr>
              <w:t>|_|</w:t>
            </w:r>
          </w:p>
        </w:tc>
        <w:tc>
          <w:tcPr>
            <w:tcW w:w="6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color w:val="000000"/>
                <w:sz w:val="24"/>
                <w:szCs w:val="24"/>
                <w:lang w:val="en-US"/>
              </w:rPr>
            </w:pPr>
          </w:p>
        </w:tc>
      </w:tr>
      <w:tr w:rsidR="003823E8" w:rsidRPr="004218B5" w:rsidTr="004218B5">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jc w:val="center"/>
              <w:rPr>
                <w:color w:val="000000"/>
                <w:sz w:val="24"/>
                <w:szCs w:val="24"/>
                <w:lang w:val="en-US"/>
              </w:rPr>
            </w:pPr>
            <w:r w:rsidRPr="004218B5">
              <w:rPr>
                <w:color w:val="000000"/>
                <w:sz w:val="24"/>
                <w:szCs w:val="24"/>
                <w:lang w:val="en-US"/>
              </w:rPr>
              <w:t>5.</w:t>
            </w:r>
          </w:p>
        </w:tc>
        <w:tc>
          <w:tcPr>
            <w:tcW w:w="220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color w:val="000000"/>
                <w:sz w:val="24"/>
                <w:szCs w:val="24"/>
                <w:lang w:val="en-US"/>
              </w:rPr>
            </w:pPr>
            <w:r w:rsidRPr="004218B5">
              <w:rPr>
                <w:color w:val="000000"/>
                <w:sz w:val="24"/>
                <w:szCs w:val="24"/>
                <w:lang w:val="en-US"/>
              </w:rPr>
              <w:t>Copia schiţei grajdului/halei pentru fiecare exploataţie cu cod ANSVSA asumată de beneficiar prin semnătură, din care să reiasă adresa, suprafaţa utilă a spaţiilor de creştere pentru beneficiarii care au accesat Măsura 14</w:t>
            </w:r>
          </w:p>
        </w:tc>
        <w:tc>
          <w:tcPr>
            <w:tcW w:w="6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jc w:val="center"/>
              <w:rPr>
                <w:color w:val="000000"/>
                <w:sz w:val="24"/>
                <w:szCs w:val="24"/>
                <w:lang w:val="en-US"/>
              </w:rPr>
            </w:pPr>
            <w:r w:rsidRPr="004218B5">
              <w:rPr>
                <w:color w:val="000000"/>
                <w:sz w:val="24"/>
                <w:szCs w:val="24"/>
                <w:lang w:val="en-US"/>
              </w:rPr>
              <w:t>|_|</w:t>
            </w:r>
          </w:p>
        </w:tc>
        <w:tc>
          <w:tcPr>
            <w:tcW w:w="6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jc w:val="center"/>
              <w:rPr>
                <w:color w:val="000000"/>
                <w:sz w:val="24"/>
                <w:szCs w:val="24"/>
                <w:lang w:val="en-US"/>
              </w:rPr>
            </w:pPr>
            <w:r w:rsidRPr="004218B5">
              <w:rPr>
                <w:color w:val="000000"/>
                <w:sz w:val="24"/>
                <w:szCs w:val="24"/>
                <w:lang w:val="en-US"/>
              </w:rPr>
              <w:t>|_|</w:t>
            </w:r>
          </w:p>
        </w:tc>
        <w:tc>
          <w:tcPr>
            <w:tcW w:w="6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color w:val="000000"/>
                <w:sz w:val="24"/>
                <w:szCs w:val="24"/>
                <w:lang w:val="en-US"/>
              </w:rPr>
            </w:pPr>
          </w:p>
        </w:tc>
        <w:tc>
          <w:tcPr>
            <w:tcW w:w="6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4"/>
                <w:szCs w:val="24"/>
                <w:lang w:val="en-US"/>
              </w:rPr>
            </w:pPr>
          </w:p>
        </w:tc>
      </w:tr>
      <w:tr w:rsidR="003823E8" w:rsidRPr="004218B5" w:rsidTr="004218B5">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jc w:val="center"/>
              <w:rPr>
                <w:color w:val="000000"/>
                <w:sz w:val="24"/>
                <w:szCs w:val="24"/>
                <w:lang w:val="en-US"/>
              </w:rPr>
            </w:pPr>
            <w:r w:rsidRPr="004218B5">
              <w:rPr>
                <w:color w:val="000000"/>
                <w:sz w:val="24"/>
                <w:szCs w:val="24"/>
                <w:lang w:val="en-US"/>
              </w:rPr>
              <w:t>6.</w:t>
            </w:r>
          </w:p>
        </w:tc>
        <w:tc>
          <w:tcPr>
            <w:tcW w:w="220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color w:val="000000"/>
                <w:sz w:val="24"/>
                <w:szCs w:val="24"/>
                <w:lang w:val="en-US"/>
              </w:rPr>
            </w:pPr>
            <w:r w:rsidRPr="004218B5">
              <w:rPr>
                <w:color w:val="000000"/>
                <w:sz w:val="24"/>
                <w:szCs w:val="24"/>
                <w:lang w:val="en-US"/>
              </w:rPr>
              <w:t>Documente justificative care atestă că în semestrul I al anului 2020 exploataţia se afla în zonă supusă restricţiilor de mişcare a suinelor conform Deciziei 2014/709/UE a Comisiei privind măsurile zoosanitare de combatere a pestei porcine africane în anumite state membre şi de abrogare a Deciziei de punere în aplicare 2014/178/UE</w:t>
            </w:r>
          </w:p>
        </w:tc>
        <w:tc>
          <w:tcPr>
            <w:tcW w:w="6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jc w:val="center"/>
              <w:rPr>
                <w:color w:val="000000"/>
                <w:sz w:val="24"/>
                <w:szCs w:val="24"/>
                <w:lang w:val="en-US"/>
              </w:rPr>
            </w:pPr>
            <w:r w:rsidRPr="004218B5">
              <w:rPr>
                <w:color w:val="000000"/>
                <w:sz w:val="24"/>
                <w:szCs w:val="24"/>
                <w:lang w:val="en-US"/>
              </w:rPr>
              <w:t>|_|</w:t>
            </w:r>
          </w:p>
        </w:tc>
        <w:tc>
          <w:tcPr>
            <w:tcW w:w="6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jc w:val="center"/>
              <w:rPr>
                <w:color w:val="000000"/>
                <w:sz w:val="24"/>
                <w:szCs w:val="24"/>
                <w:lang w:val="en-US"/>
              </w:rPr>
            </w:pPr>
            <w:r w:rsidRPr="004218B5">
              <w:rPr>
                <w:color w:val="000000"/>
                <w:sz w:val="24"/>
                <w:szCs w:val="24"/>
                <w:lang w:val="en-US"/>
              </w:rPr>
              <w:t>|_|</w:t>
            </w:r>
          </w:p>
        </w:tc>
        <w:tc>
          <w:tcPr>
            <w:tcW w:w="6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jc w:val="center"/>
              <w:rPr>
                <w:color w:val="000000"/>
                <w:sz w:val="24"/>
                <w:szCs w:val="24"/>
                <w:lang w:val="en-US"/>
              </w:rPr>
            </w:pPr>
            <w:r w:rsidRPr="004218B5">
              <w:rPr>
                <w:color w:val="000000"/>
                <w:sz w:val="24"/>
                <w:szCs w:val="24"/>
                <w:lang w:val="en-US"/>
              </w:rPr>
              <w:t>|_|</w:t>
            </w:r>
          </w:p>
        </w:tc>
        <w:tc>
          <w:tcPr>
            <w:tcW w:w="6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color w:val="000000"/>
                <w:sz w:val="24"/>
                <w:szCs w:val="24"/>
                <w:lang w:val="en-US"/>
              </w:rPr>
            </w:pPr>
          </w:p>
        </w:tc>
      </w:tr>
      <w:tr w:rsidR="003823E8" w:rsidRPr="004218B5" w:rsidTr="004218B5">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jc w:val="center"/>
              <w:rPr>
                <w:color w:val="000000"/>
                <w:sz w:val="24"/>
                <w:szCs w:val="24"/>
                <w:lang w:val="en-US"/>
              </w:rPr>
            </w:pPr>
            <w:r w:rsidRPr="004218B5">
              <w:rPr>
                <w:color w:val="000000"/>
                <w:sz w:val="24"/>
                <w:szCs w:val="24"/>
                <w:lang w:val="en-US"/>
              </w:rPr>
              <w:t>7.</w:t>
            </w:r>
          </w:p>
        </w:tc>
        <w:tc>
          <w:tcPr>
            <w:tcW w:w="220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color w:val="000000"/>
                <w:sz w:val="24"/>
                <w:szCs w:val="24"/>
                <w:lang w:val="en-US"/>
              </w:rPr>
            </w:pPr>
            <w:r w:rsidRPr="004218B5">
              <w:rPr>
                <w:color w:val="000000"/>
                <w:sz w:val="24"/>
                <w:szCs w:val="24"/>
                <w:lang w:val="en-US"/>
              </w:rPr>
              <w:t>Document coordonate bancare/trezorerie</w:t>
            </w:r>
          </w:p>
        </w:tc>
        <w:tc>
          <w:tcPr>
            <w:tcW w:w="6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jc w:val="center"/>
              <w:rPr>
                <w:color w:val="000000"/>
                <w:sz w:val="24"/>
                <w:szCs w:val="24"/>
                <w:lang w:val="en-US"/>
              </w:rPr>
            </w:pPr>
            <w:r w:rsidRPr="004218B5">
              <w:rPr>
                <w:color w:val="000000"/>
                <w:sz w:val="24"/>
                <w:szCs w:val="24"/>
                <w:lang w:val="en-US"/>
              </w:rPr>
              <w:t>|_|</w:t>
            </w:r>
          </w:p>
        </w:tc>
        <w:tc>
          <w:tcPr>
            <w:tcW w:w="6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jc w:val="center"/>
              <w:rPr>
                <w:color w:val="000000"/>
                <w:sz w:val="24"/>
                <w:szCs w:val="24"/>
                <w:lang w:val="en-US"/>
              </w:rPr>
            </w:pPr>
            <w:r w:rsidRPr="004218B5">
              <w:rPr>
                <w:color w:val="000000"/>
                <w:sz w:val="24"/>
                <w:szCs w:val="24"/>
                <w:lang w:val="en-US"/>
              </w:rPr>
              <w:t>|_|</w:t>
            </w:r>
          </w:p>
        </w:tc>
        <w:tc>
          <w:tcPr>
            <w:tcW w:w="6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color w:val="000000"/>
                <w:sz w:val="24"/>
                <w:szCs w:val="24"/>
                <w:lang w:val="en-US"/>
              </w:rPr>
            </w:pPr>
          </w:p>
        </w:tc>
        <w:tc>
          <w:tcPr>
            <w:tcW w:w="650" w:type="pct"/>
            <w:tcBorders>
              <w:top w:val="outset" w:sz="6" w:space="0" w:color="auto"/>
              <w:left w:val="outset" w:sz="6" w:space="0" w:color="auto"/>
              <w:bottom w:val="outset" w:sz="6" w:space="0" w:color="auto"/>
              <w:right w:val="outset" w:sz="6" w:space="0" w:color="auto"/>
            </w:tcBorders>
            <w:hideMark/>
          </w:tcPr>
          <w:p w:rsidR="003823E8" w:rsidRPr="004218B5" w:rsidRDefault="003823E8" w:rsidP="004218B5">
            <w:pPr>
              <w:rPr>
                <w:sz w:val="24"/>
                <w:szCs w:val="24"/>
                <w:lang w:val="en-US"/>
              </w:rPr>
            </w:pPr>
          </w:p>
        </w:tc>
      </w:tr>
    </w:tbl>
    <w:p w:rsidR="003823E8" w:rsidRPr="004218B5" w:rsidRDefault="003823E8" w:rsidP="004218B5">
      <w:pPr>
        <w:shd w:val="clear" w:color="auto" w:fill="FFFFFF"/>
        <w:jc w:val="both"/>
        <w:rPr>
          <w:color w:val="000000"/>
          <w:sz w:val="24"/>
          <w:szCs w:val="24"/>
          <w:lang w:val="en-US"/>
        </w:rPr>
      </w:pPr>
      <w:bookmarkStart w:id="106" w:name="do|ax1|spIV.|pa2"/>
      <w:bookmarkEnd w:id="106"/>
      <w:r w:rsidRPr="004218B5">
        <w:rPr>
          <w:color w:val="000000"/>
          <w:sz w:val="24"/>
          <w:szCs w:val="24"/>
          <w:lang w:val="en-US"/>
        </w:rPr>
        <w:t>Semnătură beneficiar ........................................</w:t>
      </w:r>
    </w:p>
    <w:p w:rsidR="003823E8" w:rsidRPr="004218B5" w:rsidRDefault="003823E8" w:rsidP="004218B5">
      <w:pPr>
        <w:shd w:val="clear" w:color="auto" w:fill="FFFFFF"/>
        <w:jc w:val="both"/>
        <w:rPr>
          <w:color w:val="000000"/>
          <w:sz w:val="24"/>
          <w:szCs w:val="24"/>
          <w:lang w:val="en-US"/>
        </w:rPr>
      </w:pPr>
      <w:bookmarkStart w:id="107" w:name="do|ax1|spIV.|pa3"/>
      <w:bookmarkEnd w:id="107"/>
      <w:r w:rsidRPr="004218B5">
        <w:rPr>
          <w:color w:val="000000"/>
          <w:sz w:val="24"/>
          <w:szCs w:val="24"/>
          <w:lang w:val="en-US"/>
        </w:rPr>
        <w:t>Data ............................</w:t>
      </w:r>
    </w:p>
    <w:p w:rsidR="003823E8" w:rsidRDefault="003823E8" w:rsidP="00B865FC">
      <w:pPr>
        <w:jc w:val="both"/>
        <w:rPr>
          <w:sz w:val="24"/>
          <w:szCs w:val="24"/>
        </w:rPr>
      </w:pPr>
    </w:p>
    <w:p w:rsidR="003823E8" w:rsidRDefault="003823E8" w:rsidP="00B865FC">
      <w:pPr>
        <w:jc w:val="both"/>
        <w:rPr>
          <w:sz w:val="24"/>
          <w:szCs w:val="24"/>
        </w:rPr>
      </w:pPr>
    </w:p>
    <w:p w:rsidR="003823E8" w:rsidRDefault="003823E8" w:rsidP="00B865FC">
      <w:pPr>
        <w:jc w:val="both"/>
        <w:rPr>
          <w:sz w:val="24"/>
          <w:szCs w:val="24"/>
        </w:rPr>
      </w:pPr>
    </w:p>
    <w:p w:rsidR="003823E8" w:rsidRDefault="003823E8" w:rsidP="00B865FC">
      <w:pPr>
        <w:jc w:val="both"/>
        <w:rPr>
          <w:sz w:val="24"/>
          <w:szCs w:val="24"/>
        </w:rPr>
      </w:pPr>
    </w:p>
    <w:p w:rsidR="003823E8" w:rsidRDefault="003823E8" w:rsidP="00B865FC">
      <w:pPr>
        <w:jc w:val="both"/>
        <w:rPr>
          <w:sz w:val="24"/>
          <w:szCs w:val="24"/>
        </w:rPr>
      </w:pPr>
    </w:p>
    <w:p w:rsidR="003823E8" w:rsidRDefault="003823E8" w:rsidP="00B865FC">
      <w:pPr>
        <w:jc w:val="both"/>
        <w:rPr>
          <w:sz w:val="24"/>
          <w:szCs w:val="24"/>
        </w:rPr>
      </w:pPr>
    </w:p>
    <w:p w:rsidR="003823E8" w:rsidRDefault="003823E8" w:rsidP="00B865FC">
      <w:pPr>
        <w:jc w:val="both"/>
        <w:rPr>
          <w:sz w:val="24"/>
          <w:szCs w:val="24"/>
        </w:rPr>
      </w:pPr>
    </w:p>
    <w:p w:rsidR="003823E8" w:rsidRDefault="003823E8" w:rsidP="00B865FC">
      <w:pPr>
        <w:jc w:val="both"/>
        <w:rPr>
          <w:sz w:val="24"/>
          <w:szCs w:val="24"/>
        </w:rPr>
      </w:pPr>
    </w:p>
    <w:p w:rsidR="003823E8" w:rsidRDefault="003823E8" w:rsidP="00B865FC">
      <w:pPr>
        <w:jc w:val="both"/>
        <w:rPr>
          <w:rStyle w:val="tax"/>
          <w:rFonts w:ascii="Verdana" w:eastAsia="ZapfDingbats" w:hAnsi="Verdana"/>
          <w:b/>
          <w:bCs/>
          <w:color w:val="000000"/>
          <w:sz w:val="26"/>
          <w:szCs w:val="26"/>
          <w:shd w:val="clear" w:color="auto" w:fill="FFFFFF"/>
        </w:rPr>
      </w:pPr>
      <w:r>
        <w:rPr>
          <w:rStyle w:val="ax"/>
          <w:rFonts w:ascii="Verdana" w:hAnsi="Verdana"/>
          <w:b/>
          <w:bCs/>
          <w:color w:val="000000"/>
          <w:sz w:val="26"/>
          <w:szCs w:val="26"/>
          <w:shd w:val="clear" w:color="auto" w:fill="FFFFFF"/>
        </w:rPr>
        <w:lastRenderedPageBreak/>
        <w:t>ANEXA nr. 2:</w:t>
      </w:r>
      <w:r>
        <w:rPr>
          <w:rFonts w:ascii="Verdana" w:hAnsi="Verdana"/>
          <w:color w:val="000000"/>
          <w:sz w:val="22"/>
          <w:szCs w:val="22"/>
          <w:shd w:val="clear" w:color="auto" w:fill="FFFFFF"/>
        </w:rPr>
        <w:t> </w:t>
      </w:r>
      <w:r>
        <w:rPr>
          <w:rStyle w:val="tax"/>
          <w:rFonts w:ascii="Verdana" w:eastAsia="ZapfDingbats" w:hAnsi="Verdana"/>
          <w:b/>
          <w:bCs/>
          <w:color w:val="000000"/>
          <w:sz w:val="26"/>
          <w:szCs w:val="26"/>
          <w:shd w:val="clear" w:color="auto" w:fill="FFFFFF"/>
        </w:rPr>
        <w:t>SITUAŢIA CENTRALIZATOARE cu beneficiarii şi sumele cuvenite ajutorului de stat pentru susţinerea crescătorilor din sectorul suin în contextul crizei economice generate de pandemia de COVID-19</w:t>
      </w:r>
    </w:p>
    <w:p w:rsidR="003823E8" w:rsidRDefault="003823E8" w:rsidP="00B865FC">
      <w:pPr>
        <w:jc w:val="both"/>
        <w:rPr>
          <w:sz w:val="24"/>
          <w:szCs w:val="24"/>
        </w:rPr>
      </w:pPr>
    </w:p>
    <w:p w:rsidR="003823E8" w:rsidRPr="008955C3" w:rsidRDefault="003823E8" w:rsidP="008955C3">
      <w:pPr>
        <w:rPr>
          <w:sz w:val="24"/>
          <w:szCs w:val="24"/>
          <w:lang w:val="en-US"/>
        </w:rPr>
      </w:pPr>
      <w:r w:rsidRPr="008955C3">
        <w:rPr>
          <w:sz w:val="24"/>
          <w:szCs w:val="24"/>
          <w:lang w:val="en-US"/>
        </w:rPr>
        <w:t>APIA</w:t>
      </w:r>
    </w:p>
    <w:p w:rsidR="003823E8" w:rsidRPr="008955C3" w:rsidRDefault="003823E8" w:rsidP="008955C3">
      <w:pPr>
        <w:rPr>
          <w:sz w:val="24"/>
          <w:szCs w:val="24"/>
          <w:lang w:val="en-US"/>
        </w:rPr>
      </w:pPr>
      <w:bookmarkStart w:id="108" w:name="do|ax2|pa2"/>
      <w:bookmarkEnd w:id="108"/>
      <w:r w:rsidRPr="008955C3">
        <w:rPr>
          <w:sz w:val="24"/>
          <w:szCs w:val="24"/>
          <w:lang w:val="en-US"/>
        </w:rPr>
        <w:t>CJ.................</w:t>
      </w:r>
    </w:p>
    <w:p w:rsidR="003823E8" w:rsidRPr="008955C3" w:rsidRDefault="003823E8" w:rsidP="008955C3">
      <w:pPr>
        <w:rPr>
          <w:sz w:val="24"/>
          <w:szCs w:val="24"/>
          <w:lang w:val="en-US"/>
        </w:rPr>
      </w:pPr>
      <w:bookmarkStart w:id="109" w:name="do|ax2|pa3"/>
      <w:bookmarkEnd w:id="109"/>
      <w:r w:rsidRPr="008955C3">
        <w:rPr>
          <w:sz w:val="24"/>
          <w:szCs w:val="24"/>
          <w:lang w:val="en-US"/>
        </w:rPr>
        <w:t>Operator date cu caracter personal: 9596</w:t>
      </w:r>
    </w:p>
    <w:p w:rsidR="003823E8" w:rsidRPr="008955C3" w:rsidRDefault="003823E8" w:rsidP="008955C3">
      <w:pPr>
        <w:rPr>
          <w:sz w:val="24"/>
          <w:szCs w:val="24"/>
          <w:lang w:val="en-US"/>
        </w:rPr>
      </w:pPr>
      <w:bookmarkStart w:id="110" w:name="do|ax2|pa4"/>
      <w:bookmarkEnd w:id="110"/>
      <w:r w:rsidRPr="008955C3">
        <w:rPr>
          <w:sz w:val="24"/>
          <w:szCs w:val="24"/>
          <w:lang w:val="en-US"/>
        </w:rPr>
        <w:t>Bun de plată</w:t>
      </w:r>
    </w:p>
    <w:p w:rsidR="003823E8" w:rsidRPr="008955C3" w:rsidRDefault="003823E8" w:rsidP="008955C3">
      <w:pPr>
        <w:rPr>
          <w:sz w:val="24"/>
          <w:szCs w:val="24"/>
          <w:lang w:val="en-US"/>
        </w:rPr>
      </w:pPr>
      <w:bookmarkStart w:id="111" w:name="do|ax2|pa5"/>
      <w:bookmarkEnd w:id="111"/>
      <w:r w:rsidRPr="008955C3">
        <w:rPr>
          <w:sz w:val="24"/>
          <w:szCs w:val="24"/>
          <w:lang w:val="en-US"/>
        </w:rPr>
        <w:t>....................... euro</w:t>
      </w:r>
    </w:p>
    <w:p w:rsidR="003823E8" w:rsidRPr="008955C3" w:rsidRDefault="003823E8" w:rsidP="008955C3">
      <w:pPr>
        <w:shd w:val="clear" w:color="auto" w:fill="FFFFFF"/>
        <w:jc w:val="both"/>
        <w:rPr>
          <w:rFonts w:ascii="Verdana" w:hAnsi="Verdana"/>
          <w:color w:val="000000"/>
          <w:sz w:val="22"/>
          <w:szCs w:val="22"/>
          <w:lang w:val="en-US"/>
        </w:rPr>
      </w:pPr>
      <w:bookmarkStart w:id="112" w:name="do|ax2|pa6"/>
      <w:bookmarkEnd w:id="112"/>
      <w:r w:rsidRPr="008955C3">
        <w:rPr>
          <w:rFonts w:ascii="Verdana" w:hAnsi="Verdana"/>
          <w:color w:val="000000"/>
          <w:sz w:val="22"/>
          <w:szCs w:val="22"/>
          <w:lang w:val="en-US"/>
        </w:rPr>
        <w:t>Director executiv CJ,</w:t>
      </w:r>
    </w:p>
    <w:p w:rsidR="003823E8" w:rsidRPr="008955C3" w:rsidRDefault="003823E8" w:rsidP="008955C3">
      <w:pPr>
        <w:shd w:val="clear" w:color="auto" w:fill="FFFFFF"/>
        <w:jc w:val="both"/>
        <w:rPr>
          <w:color w:val="000000"/>
          <w:sz w:val="24"/>
          <w:szCs w:val="24"/>
          <w:lang w:val="en-US"/>
        </w:rPr>
      </w:pPr>
      <w:bookmarkStart w:id="113" w:name="do|ax2|pa8"/>
      <w:bookmarkEnd w:id="113"/>
      <w:r w:rsidRPr="008955C3">
        <w:rPr>
          <w:color w:val="000000"/>
          <w:sz w:val="24"/>
          <w:szCs w:val="24"/>
          <w:lang w:val="en-US"/>
        </w:rPr>
        <w:t>...................................</w:t>
      </w:r>
    </w:p>
    <w:p w:rsidR="003823E8" w:rsidRPr="008955C3" w:rsidRDefault="003823E8" w:rsidP="008955C3">
      <w:pPr>
        <w:shd w:val="clear" w:color="auto" w:fill="FFFFFF"/>
        <w:jc w:val="both"/>
        <w:rPr>
          <w:color w:val="000000"/>
          <w:sz w:val="24"/>
          <w:szCs w:val="24"/>
          <w:lang w:val="en-US"/>
        </w:rPr>
      </w:pPr>
      <w:bookmarkStart w:id="114" w:name="do|ax2|pa9"/>
      <w:bookmarkEnd w:id="114"/>
      <w:r w:rsidRPr="008955C3">
        <w:rPr>
          <w:b/>
          <w:bCs/>
          <w:color w:val="000000"/>
          <w:sz w:val="24"/>
          <w:szCs w:val="24"/>
          <w:lang w:val="en-US"/>
        </w:rPr>
        <w:t>SITUAŢIA CENTRALIZATOARE cu beneficiarii şi sumele cuvenite ajutorului de stat pentru susţinerea crescătorilor din sectorul suin în contextul crizei economice generate de pandemia de COVID-19</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74"/>
        <w:gridCol w:w="1060"/>
        <w:gridCol w:w="520"/>
        <w:gridCol w:w="590"/>
        <w:gridCol w:w="370"/>
        <w:gridCol w:w="900"/>
        <w:gridCol w:w="880"/>
        <w:gridCol w:w="900"/>
        <w:gridCol w:w="830"/>
        <w:gridCol w:w="850"/>
        <w:gridCol w:w="760"/>
        <w:gridCol w:w="780"/>
        <w:gridCol w:w="994"/>
        <w:gridCol w:w="994"/>
      </w:tblGrid>
      <w:tr w:rsidR="003823E8" w:rsidRPr="008955C3" w:rsidTr="008955C3">
        <w:trPr>
          <w:tblCellSpacing w:w="0" w:type="dxa"/>
        </w:trPr>
        <w:tc>
          <w:tcPr>
            <w:tcW w:w="200" w:type="pct"/>
            <w:tcBorders>
              <w:top w:val="outset" w:sz="6" w:space="0" w:color="auto"/>
              <w:left w:val="outset" w:sz="6" w:space="0" w:color="auto"/>
              <w:bottom w:val="outset" w:sz="6" w:space="0" w:color="auto"/>
              <w:right w:val="outset" w:sz="6" w:space="0" w:color="auto"/>
            </w:tcBorders>
            <w:vAlign w:val="center"/>
            <w:hideMark/>
          </w:tcPr>
          <w:p w:rsidR="003823E8" w:rsidRPr="008955C3" w:rsidRDefault="003823E8" w:rsidP="008955C3">
            <w:pPr>
              <w:jc w:val="center"/>
              <w:rPr>
                <w:color w:val="000000"/>
                <w:sz w:val="24"/>
                <w:szCs w:val="24"/>
                <w:lang w:val="en-US"/>
              </w:rPr>
            </w:pPr>
            <w:bookmarkStart w:id="115" w:name="do|ax2|pa10"/>
            <w:bookmarkEnd w:id="115"/>
            <w:r w:rsidRPr="008955C3">
              <w:rPr>
                <w:color w:val="000000"/>
                <w:sz w:val="24"/>
                <w:szCs w:val="24"/>
                <w:lang w:val="en-US"/>
              </w:rPr>
              <w:t>Nr. crt.</w:t>
            </w:r>
          </w:p>
        </w:tc>
        <w:tc>
          <w:tcPr>
            <w:tcW w:w="450" w:type="pct"/>
            <w:tcBorders>
              <w:top w:val="outset" w:sz="6" w:space="0" w:color="auto"/>
              <w:left w:val="outset" w:sz="6" w:space="0" w:color="auto"/>
              <w:bottom w:val="outset" w:sz="6" w:space="0" w:color="auto"/>
              <w:right w:val="outset" w:sz="6" w:space="0" w:color="auto"/>
            </w:tcBorders>
            <w:vAlign w:val="center"/>
            <w:hideMark/>
          </w:tcPr>
          <w:p w:rsidR="003823E8" w:rsidRPr="008955C3" w:rsidRDefault="003823E8" w:rsidP="008955C3">
            <w:pPr>
              <w:jc w:val="center"/>
              <w:rPr>
                <w:color w:val="000000"/>
                <w:sz w:val="18"/>
                <w:szCs w:val="18"/>
                <w:lang w:val="en-US"/>
              </w:rPr>
            </w:pPr>
            <w:r w:rsidRPr="008955C3">
              <w:rPr>
                <w:color w:val="000000"/>
                <w:sz w:val="18"/>
                <w:szCs w:val="18"/>
                <w:lang w:val="en-US"/>
              </w:rPr>
              <w:t>Denumirea beneficiarului</w:t>
            </w:r>
          </w:p>
        </w:tc>
        <w:tc>
          <w:tcPr>
            <w:tcW w:w="350" w:type="pct"/>
            <w:tcBorders>
              <w:top w:val="outset" w:sz="6" w:space="0" w:color="auto"/>
              <w:left w:val="outset" w:sz="6" w:space="0" w:color="auto"/>
              <w:bottom w:val="outset" w:sz="6" w:space="0" w:color="auto"/>
              <w:right w:val="outset" w:sz="6" w:space="0" w:color="auto"/>
            </w:tcBorders>
            <w:vAlign w:val="center"/>
            <w:hideMark/>
          </w:tcPr>
          <w:p w:rsidR="003823E8" w:rsidRPr="008955C3" w:rsidRDefault="003823E8" w:rsidP="008955C3">
            <w:pPr>
              <w:jc w:val="center"/>
              <w:rPr>
                <w:color w:val="000000"/>
                <w:sz w:val="18"/>
                <w:szCs w:val="18"/>
                <w:lang w:val="en-US"/>
              </w:rPr>
            </w:pPr>
            <w:r w:rsidRPr="008955C3">
              <w:rPr>
                <w:color w:val="000000"/>
                <w:sz w:val="18"/>
                <w:szCs w:val="18"/>
                <w:lang w:val="en-US"/>
              </w:rPr>
              <w:t>Nr. şi data cererii</w:t>
            </w:r>
          </w:p>
        </w:tc>
        <w:tc>
          <w:tcPr>
            <w:tcW w:w="350" w:type="pct"/>
            <w:tcBorders>
              <w:top w:val="outset" w:sz="6" w:space="0" w:color="auto"/>
              <w:left w:val="outset" w:sz="6" w:space="0" w:color="auto"/>
              <w:bottom w:val="outset" w:sz="6" w:space="0" w:color="auto"/>
              <w:right w:val="outset" w:sz="6" w:space="0" w:color="auto"/>
            </w:tcBorders>
            <w:vAlign w:val="center"/>
            <w:hideMark/>
          </w:tcPr>
          <w:p w:rsidR="003823E8" w:rsidRPr="008955C3" w:rsidRDefault="003823E8" w:rsidP="008955C3">
            <w:pPr>
              <w:jc w:val="center"/>
              <w:rPr>
                <w:color w:val="000000"/>
                <w:sz w:val="18"/>
                <w:szCs w:val="18"/>
                <w:lang w:val="en-US"/>
              </w:rPr>
            </w:pPr>
            <w:r w:rsidRPr="008955C3">
              <w:rPr>
                <w:color w:val="000000"/>
                <w:sz w:val="18"/>
                <w:szCs w:val="18"/>
                <w:lang w:val="en-US"/>
              </w:rPr>
              <w:t>ID fermier</w:t>
            </w:r>
          </w:p>
        </w:tc>
        <w:tc>
          <w:tcPr>
            <w:tcW w:w="350" w:type="pct"/>
            <w:tcBorders>
              <w:top w:val="outset" w:sz="6" w:space="0" w:color="auto"/>
              <w:left w:val="outset" w:sz="6" w:space="0" w:color="auto"/>
              <w:bottom w:val="outset" w:sz="6" w:space="0" w:color="auto"/>
              <w:right w:val="outset" w:sz="6" w:space="0" w:color="auto"/>
            </w:tcBorders>
            <w:vAlign w:val="center"/>
            <w:hideMark/>
          </w:tcPr>
          <w:p w:rsidR="003823E8" w:rsidRPr="008955C3" w:rsidRDefault="003823E8" w:rsidP="008955C3">
            <w:pPr>
              <w:jc w:val="center"/>
              <w:rPr>
                <w:color w:val="000000"/>
                <w:sz w:val="18"/>
                <w:szCs w:val="18"/>
                <w:lang w:val="en-US"/>
              </w:rPr>
            </w:pPr>
            <w:r w:rsidRPr="008955C3">
              <w:rPr>
                <w:color w:val="000000"/>
                <w:sz w:val="18"/>
                <w:szCs w:val="18"/>
                <w:lang w:val="en-US"/>
              </w:rPr>
              <w:t>CUI</w:t>
            </w:r>
          </w:p>
        </w:tc>
        <w:tc>
          <w:tcPr>
            <w:tcW w:w="350" w:type="pct"/>
            <w:tcBorders>
              <w:top w:val="outset" w:sz="6" w:space="0" w:color="auto"/>
              <w:left w:val="outset" w:sz="6" w:space="0" w:color="auto"/>
              <w:bottom w:val="outset" w:sz="6" w:space="0" w:color="auto"/>
              <w:right w:val="outset" w:sz="6" w:space="0" w:color="auto"/>
            </w:tcBorders>
            <w:vAlign w:val="center"/>
            <w:hideMark/>
          </w:tcPr>
          <w:p w:rsidR="003823E8" w:rsidRPr="008955C3" w:rsidRDefault="003823E8" w:rsidP="008955C3">
            <w:pPr>
              <w:jc w:val="center"/>
              <w:rPr>
                <w:color w:val="000000"/>
                <w:sz w:val="18"/>
                <w:szCs w:val="18"/>
                <w:lang w:val="en-US"/>
              </w:rPr>
            </w:pPr>
            <w:r w:rsidRPr="008955C3">
              <w:rPr>
                <w:color w:val="000000"/>
                <w:sz w:val="18"/>
                <w:szCs w:val="18"/>
                <w:lang w:val="en-US"/>
              </w:rPr>
              <w:t>Codul exploataţiei</w:t>
            </w:r>
          </w:p>
        </w:tc>
        <w:tc>
          <w:tcPr>
            <w:tcW w:w="350" w:type="pct"/>
            <w:tcBorders>
              <w:top w:val="outset" w:sz="6" w:space="0" w:color="auto"/>
              <w:left w:val="outset" w:sz="6" w:space="0" w:color="auto"/>
              <w:bottom w:val="outset" w:sz="6" w:space="0" w:color="auto"/>
              <w:right w:val="outset" w:sz="6" w:space="0" w:color="auto"/>
            </w:tcBorders>
            <w:vAlign w:val="center"/>
            <w:hideMark/>
          </w:tcPr>
          <w:p w:rsidR="003823E8" w:rsidRPr="008955C3" w:rsidRDefault="003823E8" w:rsidP="008955C3">
            <w:pPr>
              <w:jc w:val="center"/>
              <w:rPr>
                <w:color w:val="000000"/>
                <w:sz w:val="18"/>
                <w:szCs w:val="18"/>
                <w:lang w:val="en-US"/>
              </w:rPr>
            </w:pPr>
            <w:r w:rsidRPr="008955C3">
              <w:rPr>
                <w:color w:val="000000"/>
                <w:sz w:val="18"/>
                <w:szCs w:val="18"/>
                <w:lang w:val="en-US"/>
              </w:rPr>
              <w:t>Categoria</w:t>
            </w:r>
          </w:p>
        </w:tc>
        <w:tc>
          <w:tcPr>
            <w:tcW w:w="350" w:type="pct"/>
            <w:tcBorders>
              <w:top w:val="outset" w:sz="6" w:space="0" w:color="auto"/>
              <w:left w:val="outset" w:sz="6" w:space="0" w:color="auto"/>
              <w:bottom w:val="outset" w:sz="6" w:space="0" w:color="auto"/>
              <w:right w:val="outset" w:sz="6" w:space="0" w:color="auto"/>
            </w:tcBorders>
            <w:vAlign w:val="center"/>
            <w:hideMark/>
          </w:tcPr>
          <w:p w:rsidR="003823E8" w:rsidRPr="008955C3" w:rsidRDefault="003823E8" w:rsidP="008955C3">
            <w:pPr>
              <w:jc w:val="center"/>
              <w:rPr>
                <w:color w:val="000000"/>
                <w:sz w:val="18"/>
                <w:szCs w:val="18"/>
                <w:lang w:val="en-US"/>
              </w:rPr>
            </w:pPr>
            <w:r w:rsidRPr="008955C3">
              <w:rPr>
                <w:color w:val="000000"/>
                <w:sz w:val="18"/>
                <w:szCs w:val="18"/>
                <w:lang w:val="en-US"/>
              </w:rPr>
              <w:t>Capacitatea de producţie</w:t>
            </w:r>
          </w:p>
        </w:tc>
        <w:tc>
          <w:tcPr>
            <w:tcW w:w="350" w:type="pct"/>
            <w:tcBorders>
              <w:top w:val="outset" w:sz="6" w:space="0" w:color="auto"/>
              <w:left w:val="outset" w:sz="6" w:space="0" w:color="auto"/>
              <w:bottom w:val="outset" w:sz="6" w:space="0" w:color="auto"/>
              <w:right w:val="outset" w:sz="6" w:space="0" w:color="auto"/>
            </w:tcBorders>
            <w:vAlign w:val="center"/>
            <w:hideMark/>
          </w:tcPr>
          <w:p w:rsidR="003823E8" w:rsidRPr="008955C3" w:rsidRDefault="003823E8" w:rsidP="008955C3">
            <w:pPr>
              <w:jc w:val="center"/>
              <w:rPr>
                <w:color w:val="000000"/>
                <w:sz w:val="18"/>
                <w:szCs w:val="18"/>
                <w:lang w:val="en-US"/>
              </w:rPr>
            </w:pPr>
            <w:r w:rsidRPr="008955C3">
              <w:rPr>
                <w:color w:val="000000"/>
                <w:sz w:val="18"/>
                <w:szCs w:val="18"/>
                <w:lang w:val="en-US"/>
              </w:rPr>
              <w:t>Echivalent UVM</w:t>
            </w:r>
          </w:p>
        </w:tc>
        <w:tc>
          <w:tcPr>
            <w:tcW w:w="350" w:type="pct"/>
            <w:tcBorders>
              <w:top w:val="outset" w:sz="6" w:space="0" w:color="auto"/>
              <w:left w:val="outset" w:sz="6" w:space="0" w:color="auto"/>
              <w:bottom w:val="outset" w:sz="6" w:space="0" w:color="auto"/>
              <w:right w:val="outset" w:sz="6" w:space="0" w:color="auto"/>
            </w:tcBorders>
            <w:vAlign w:val="center"/>
            <w:hideMark/>
          </w:tcPr>
          <w:p w:rsidR="003823E8" w:rsidRPr="008955C3" w:rsidRDefault="003823E8" w:rsidP="008955C3">
            <w:pPr>
              <w:jc w:val="center"/>
              <w:rPr>
                <w:color w:val="000000"/>
                <w:sz w:val="18"/>
                <w:szCs w:val="18"/>
                <w:lang w:val="en-US"/>
              </w:rPr>
            </w:pPr>
            <w:r w:rsidRPr="008955C3">
              <w:rPr>
                <w:color w:val="000000"/>
                <w:sz w:val="18"/>
                <w:szCs w:val="18"/>
                <w:lang w:val="en-US"/>
              </w:rPr>
              <w:t>Cuantum 100 euro/UVM</w:t>
            </w:r>
          </w:p>
        </w:tc>
        <w:tc>
          <w:tcPr>
            <w:tcW w:w="350" w:type="pct"/>
            <w:tcBorders>
              <w:top w:val="outset" w:sz="6" w:space="0" w:color="auto"/>
              <w:left w:val="outset" w:sz="6" w:space="0" w:color="auto"/>
              <w:bottom w:val="outset" w:sz="6" w:space="0" w:color="auto"/>
              <w:right w:val="outset" w:sz="6" w:space="0" w:color="auto"/>
            </w:tcBorders>
            <w:vAlign w:val="center"/>
            <w:hideMark/>
          </w:tcPr>
          <w:p w:rsidR="003823E8" w:rsidRPr="008955C3" w:rsidRDefault="003823E8" w:rsidP="008955C3">
            <w:pPr>
              <w:jc w:val="center"/>
              <w:rPr>
                <w:color w:val="000000"/>
                <w:sz w:val="18"/>
                <w:szCs w:val="18"/>
                <w:lang w:val="en-US"/>
              </w:rPr>
            </w:pPr>
            <w:r w:rsidRPr="008955C3">
              <w:rPr>
                <w:color w:val="000000"/>
                <w:sz w:val="18"/>
                <w:szCs w:val="18"/>
                <w:lang w:val="en-US"/>
              </w:rPr>
              <w:t>Valoarea ajutorului de stat</w:t>
            </w:r>
          </w:p>
        </w:tc>
        <w:tc>
          <w:tcPr>
            <w:tcW w:w="350" w:type="pct"/>
            <w:tcBorders>
              <w:top w:val="outset" w:sz="6" w:space="0" w:color="auto"/>
              <w:left w:val="outset" w:sz="6" w:space="0" w:color="auto"/>
              <w:bottom w:val="outset" w:sz="6" w:space="0" w:color="auto"/>
              <w:right w:val="outset" w:sz="6" w:space="0" w:color="auto"/>
            </w:tcBorders>
            <w:vAlign w:val="center"/>
            <w:hideMark/>
          </w:tcPr>
          <w:p w:rsidR="003823E8" w:rsidRPr="008955C3" w:rsidRDefault="003823E8" w:rsidP="008955C3">
            <w:pPr>
              <w:jc w:val="center"/>
              <w:rPr>
                <w:color w:val="000000"/>
                <w:sz w:val="18"/>
                <w:szCs w:val="18"/>
                <w:lang w:val="en-US"/>
              </w:rPr>
            </w:pPr>
            <w:r w:rsidRPr="008955C3">
              <w:rPr>
                <w:color w:val="000000"/>
                <w:sz w:val="18"/>
                <w:szCs w:val="18"/>
                <w:lang w:val="en-US"/>
              </w:rPr>
              <w:t>Valoarea maximă euro per beneficiar</w:t>
            </w:r>
          </w:p>
        </w:tc>
        <w:tc>
          <w:tcPr>
            <w:tcW w:w="350" w:type="pct"/>
            <w:tcBorders>
              <w:top w:val="outset" w:sz="6" w:space="0" w:color="auto"/>
              <w:left w:val="outset" w:sz="6" w:space="0" w:color="auto"/>
              <w:bottom w:val="outset" w:sz="6" w:space="0" w:color="auto"/>
              <w:right w:val="outset" w:sz="6" w:space="0" w:color="auto"/>
            </w:tcBorders>
            <w:vAlign w:val="center"/>
            <w:hideMark/>
          </w:tcPr>
          <w:p w:rsidR="003823E8" w:rsidRPr="008955C3" w:rsidRDefault="003823E8" w:rsidP="008955C3">
            <w:pPr>
              <w:jc w:val="center"/>
              <w:rPr>
                <w:color w:val="000000"/>
                <w:sz w:val="24"/>
                <w:szCs w:val="24"/>
                <w:lang w:val="en-US"/>
              </w:rPr>
            </w:pPr>
            <w:r w:rsidRPr="008955C3">
              <w:rPr>
                <w:color w:val="000000"/>
                <w:sz w:val="24"/>
                <w:szCs w:val="24"/>
                <w:lang w:val="en-US"/>
              </w:rPr>
              <w:t>Valoarea ajutorului de stat</w:t>
            </w:r>
          </w:p>
          <w:p w:rsidR="003823E8" w:rsidRPr="008955C3" w:rsidRDefault="003823E8" w:rsidP="008955C3">
            <w:pPr>
              <w:jc w:val="center"/>
              <w:rPr>
                <w:color w:val="000000"/>
                <w:sz w:val="24"/>
                <w:szCs w:val="24"/>
                <w:lang w:val="en-US"/>
              </w:rPr>
            </w:pPr>
            <w:r w:rsidRPr="008955C3">
              <w:rPr>
                <w:color w:val="000000"/>
                <w:sz w:val="24"/>
                <w:szCs w:val="24"/>
                <w:lang w:val="en-US"/>
              </w:rPr>
              <w:t>- lei -</w:t>
            </w:r>
          </w:p>
        </w:tc>
        <w:tc>
          <w:tcPr>
            <w:tcW w:w="350" w:type="pct"/>
            <w:tcBorders>
              <w:top w:val="outset" w:sz="6" w:space="0" w:color="auto"/>
              <w:left w:val="outset" w:sz="6" w:space="0" w:color="auto"/>
              <w:bottom w:val="outset" w:sz="6" w:space="0" w:color="auto"/>
              <w:right w:val="outset" w:sz="6" w:space="0" w:color="auto"/>
            </w:tcBorders>
            <w:vAlign w:val="center"/>
            <w:hideMark/>
          </w:tcPr>
          <w:p w:rsidR="003823E8" w:rsidRPr="008955C3" w:rsidRDefault="003823E8" w:rsidP="008955C3">
            <w:pPr>
              <w:jc w:val="center"/>
              <w:rPr>
                <w:color w:val="000000"/>
                <w:sz w:val="24"/>
                <w:szCs w:val="24"/>
                <w:lang w:val="en-US"/>
              </w:rPr>
            </w:pPr>
            <w:r w:rsidRPr="008955C3">
              <w:rPr>
                <w:color w:val="000000"/>
                <w:sz w:val="24"/>
                <w:szCs w:val="24"/>
                <w:lang w:val="en-US"/>
              </w:rPr>
              <w:t>Valoarea ajutorului de stat</w:t>
            </w:r>
          </w:p>
          <w:p w:rsidR="003823E8" w:rsidRPr="008955C3" w:rsidRDefault="003823E8" w:rsidP="008955C3">
            <w:pPr>
              <w:jc w:val="center"/>
              <w:rPr>
                <w:color w:val="000000"/>
                <w:sz w:val="24"/>
                <w:szCs w:val="24"/>
                <w:lang w:val="en-US"/>
              </w:rPr>
            </w:pPr>
            <w:r w:rsidRPr="008955C3">
              <w:rPr>
                <w:color w:val="000000"/>
                <w:sz w:val="24"/>
                <w:szCs w:val="24"/>
                <w:lang w:val="en-US"/>
              </w:rPr>
              <w:t>- (euro) -</w:t>
            </w:r>
          </w:p>
        </w:tc>
      </w:tr>
      <w:tr w:rsidR="003823E8" w:rsidRPr="008955C3" w:rsidTr="008955C3">
        <w:trPr>
          <w:tblCellSpacing w:w="0" w:type="dxa"/>
        </w:trPr>
        <w:tc>
          <w:tcPr>
            <w:tcW w:w="200" w:type="pct"/>
            <w:tcBorders>
              <w:top w:val="outset" w:sz="6" w:space="0" w:color="auto"/>
              <w:left w:val="outset" w:sz="6" w:space="0" w:color="auto"/>
              <w:bottom w:val="outset" w:sz="6" w:space="0" w:color="auto"/>
              <w:right w:val="outset" w:sz="6" w:space="0" w:color="auto"/>
            </w:tcBorders>
            <w:vAlign w:val="center"/>
            <w:hideMark/>
          </w:tcPr>
          <w:p w:rsidR="003823E8" w:rsidRPr="008955C3" w:rsidRDefault="003823E8" w:rsidP="008955C3">
            <w:pPr>
              <w:jc w:val="center"/>
              <w:rPr>
                <w:color w:val="000000"/>
                <w:sz w:val="24"/>
                <w:szCs w:val="24"/>
                <w:lang w:val="en-US"/>
              </w:rPr>
            </w:pPr>
            <w:r w:rsidRPr="008955C3">
              <w:rPr>
                <w:color w:val="000000"/>
                <w:sz w:val="24"/>
                <w:szCs w:val="24"/>
                <w:lang w:val="en-US"/>
              </w:rPr>
              <w:t>0</w:t>
            </w:r>
          </w:p>
        </w:tc>
        <w:tc>
          <w:tcPr>
            <w:tcW w:w="450" w:type="pct"/>
            <w:tcBorders>
              <w:top w:val="outset" w:sz="6" w:space="0" w:color="auto"/>
              <w:left w:val="outset" w:sz="6" w:space="0" w:color="auto"/>
              <w:bottom w:val="outset" w:sz="6" w:space="0" w:color="auto"/>
              <w:right w:val="outset" w:sz="6" w:space="0" w:color="auto"/>
            </w:tcBorders>
            <w:vAlign w:val="center"/>
            <w:hideMark/>
          </w:tcPr>
          <w:p w:rsidR="003823E8" w:rsidRPr="008955C3" w:rsidRDefault="003823E8" w:rsidP="008955C3">
            <w:pPr>
              <w:jc w:val="center"/>
              <w:rPr>
                <w:color w:val="000000"/>
                <w:sz w:val="18"/>
                <w:szCs w:val="18"/>
                <w:lang w:val="en-US"/>
              </w:rPr>
            </w:pPr>
            <w:r w:rsidRPr="008955C3">
              <w:rPr>
                <w:color w:val="000000"/>
                <w:sz w:val="18"/>
                <w:szCs w:val="18"/>
                <w:lang w:val="en-US"/>
              </w:rPr>
              <w:t>1</w:t>
            </w:r>
          </w:p>
        </w:tc>
        <w:tc>
          <w:tcPr>
            <w:tcW w:w="350" w:type="pct"/>
            <w:tcBorders>
              <w:top w:val="outset" w:sz="6" w:space="0" w:color="auto"/>
              <w:left w:val="outset" w:sz="6" w:space="0" w:color="auto"/>
              <w:bottom w:val="outset" w:sz="6" w:space="0" w:color="auto"/>
              <w:right w:val="outset" w:sz="6" w:space="0" w:color="auto"/>
            </w:tcBorders>
            <w:vAlign w:val="center"/>
            <w:hideMark/>
          </w:tcPr>
          <w:p w:rsidR="003823E8" w:rsidRPr="008955C3" w:rsidRDefault="003823E8" w:rsidP="008955C3">
            <w:pPr>
              <w:jc w:val="center"/>
              <w:rPr>
                <w:color w:val="000000"/>
                <w:sz w:val="18"/>
                <w:szCs w:val="18"/>
                <w:lang w:val="en-US"/>
              </w:rPr>
            </w:pPr>
            <w:r w:rsidRPr="008955C3">
              <w:rPr>
                <w:color w:val="000000"/>
                <w:sz w:val="18"/>
                <w:szCs w:val="18"/>
                <w:lang w:val="en-US"/>
              </w:rPr>
              <w:t>2</w:t>
            </w:r>
          </w:p>
        </w:tc>
        <w:tc>
          <w:tcPr>
            <w:tcW w:w="350" w:type="pct"/>
            <w:tcBorders>
              <w:top w:val="outset" w:sz="6" w:space="0" w:color="auto"/>
              <w:left w:val="outset" w:sz="6" w:space="0" w:color="auto"/>
              <w:bottom w:val="outset" w:sz="6" w:space="0" w:color="auto"/>
              <w:right w:val="outset" w:sz="6" w:space="0" w:color="auto"/>
            </w:tcBorders>
            <w:vAlign w:val="center"/>
            <w:hideMark/>
          </w:tcPr>
          <w:p w:rsidR="003823E8" w:rsidRPr="008955C3" w:rsidRDefault="003823E8" w:rsidP="008955C3">
            <w:pPr>
              <w:jc w:val="center"/>
              <w:rPr>
                <w:color w:val="000000"/>
                <w:sz w:val="18"/>
                <w:szCs w:val="18"/>
                <w:lang w:val="en-US"/>
              </w:rPr>
            </w:pPr>
            <w:r w:rsidRPr="008955C3">
              <w:rPr>
                <w:color w:val="000000"/>
                <w:sz w:val="18"/>
                <w:szCs w:val="18"/>
                <w:lang w:val="en-US"/>
              </w:rPr>
              <w:t>3</w:t>
            </w:r>
          </w:p>
        </w:tc>
        <w:tc>
          <w:tcPr>
            <w:tcW w:w="350" w:type="pct"/>
            <w:tcBorders>
              <w:top w:val="outset" w:sz="6" w:space="0" w:color="auto"/>
              <w:left w:val="outset" w:sz="6" w:space="0" w:color="auto"/>
              <w:bottom w:val="outset" w:sz="6" w:space="0" w:color="auto"/>
              <w:right w:val="outset" w:sz="6" w:space="0" w:color="auto"/>
            </w:tcBorders>
            <w:vAlign w:val="center"/>
            <w:hideMark/>
          </w:tcPr>
          <w:p w:rsidR="003823E8" w:rsidRPr="008955C3" w:rsidRDefault="003823E8" w:rsidP="008955C3">
            <w:pPr>
              <w:jc w:val="center"/>
              <w:rPr>
                <w:color w:val="000000"/>
                <w:sz w:val="18"/>
                <w:szCs w:val="18"/>
                <w:lang w:val="en-US"/>
              </w:rPr>
            </w:pPr>
            <w:r w:rsidRPr="008955C3">
              <w:rPr>
                <w:color w:val="000000"/>
                <w:sz w:val="18"/>
                <w:szCs w:val="18"/>
                <w:lang w:val="en-US"/>
              </w:rPr>
              <w:t>4</w:t>
            </w:r>
          </w:p>
        </w:tc>
        <w:tc>
          <w:tcPr>
            <w:tcW w:w="350" w:type="pct"/>
            <w:tcBorders>
              <w:top w:val="outset" w:sz="6" w:space="0" w:color="auto"/>
              <w:left w:val="outset" w:sz="6" w:space="0" w:color="auto"/>
              <w:bottom w:val="outset" w:sz="6" w:space="0" w:color="auto"/>
              <w:right w:val="outset" w:sz="6" w:space="0" w:color="auto"/>
            </w:tcBorders>
            <w:vAlign w:val="center"/>
            <w:hideMark/>
          </w:tcPr>
          <w:p w:rsidR="003823E8" w:rsidRPr="008955C3" w:rsidRDefault="003823E8" w:rsidP="008955C3">
            <w:pPr>
              <w:jc w:val="center"/>
              <w:rPr>
                <w:color w:val="000000"/>
                <w:sz w:val="18"/>
                <w:szCs w:val="18"/>
                <w:lang w:val="en-US"/>
              </w:rPr>
            </w:pPr>
            <w:r w:rsidRPr="008955C3">
              <w:rPr>
                <w:color w:val="000000"/>
                <w:sz w:val="18"/>
                <w:szCs w:val="18"/>
                <w:lang w:val="en-US"/>
              </w:rPr>
              <w:t>5</w:t>
            </w:r>
          </w:p>
        </w:tc>
        <w:tc>
          <w:tcPr>
            <w:tcW w:w="350" w:type="pct"/>
            <w:tcBorders>
              <w:top w:val="outset" w:sz="6" w:space="0" w:color="auto"/>
              <w:left w:val="outset" w:sz="6" w:space="0" w:color="auto"/>
              <w:bottom w:val="outset" w:sz="6" w:space="0" w:color="auto"/>
              <w:right w:val="outset" w:sz="6" w:space="0" w:color="auto"/>
            </w:tcBorders>
            <w:vAlign w:val="center"/>
            <w:hideMark/>
          </w:tcPr>
          <w:p w:rsidR="003823E8" w:rsidRPr="008955C3" w:rsidRDefault="003823E8" w:rsidP="008955C3">
            <w:pPr>
              <w:jc w:val="center"/>
              <w:rPr>
                <w:color w:val="000000"/>
                <w:sz w:val="18"/>
                <w:szCs w:val="18"/>
                <w:lang w:val="en-US"/>
              </w:rPr>
            </w:pPr>
            <w:r w:rsidRPr="008955C3">
              <w:rPr>
                <w:color w:val="000000"/>
                <w:sz w:val="18"/>
                <w:szCs w:val="18"/>
                <w:lang w:val="en-US"/>
              </w:rPr>
              <w:t>6</w:t>
            </w:r>
          </w:p>
        </w:tc>
        <w:tc>
          <w:tcPr>
            <w:tcW w:w="350" w:type="pct"/>
            <w:tcBorders>
              <w:top w:val="outset" w:sz="6" w:space="0" w:color="auto"/>
              <w:left w:val="outset" w:sz="6" w:space="0" w:color="auto"/>
              <w:bottom w:val="outset" w:sz="6" w:space="0" w:color="auto"/>
              <w:right w:val="outset" w:sz="6" w:space="0" w:color="auto"/>
            </w:tcBorders>
            <w:vAlign w:val="center"/>
            <w:hideMark/>
          </w:tcPr>
          <w:p w:rsidR="003823E8" w:rsidRPr="008955C3" w:rsidRDefault="003823E8" w:rsidP="008955C3">
            <w:pPr>
              <w:jc w:val="center"/>
              <w:rPr>
                <w:color w:val="000000"/>
                <w:sz w:val="18"/>
                <w:szCs w:val="18"/>
                <w:lang w:val="en-US"/>
              </w:rPr>
            </w:pPr>
            <w:r w:rsidRPr="008955C3">
              <w:rPr>
                <w:color w:val="000000"/>
                <w:sz w:val="18"/>
                <w:szCs w:val="18"/>
                <w:lang w:val="en-US"/>
              </w:rPr>
              <w:t>7</w:t>
            </w:r>
          </w:p>
        </w:tc>
        <w:tc>
          <w:tcPr>
            <w:tcW w:w="350" w:type="pct"/>
            <w:tcBorders>
              <w:top w:val="outset" w:sz="6" w:space="0" w:color="auto"/>
              <w:left w:val="outset" w:sz="6" w:space="0" w:color="auto"/>
              <w:bottom w:val="outset" w:sz="6" w:space="0" w:color="auto"/>
              <w:right w:val="outset" w:sz="6" w:space="0" w:color="auto"/>
            </w:tcBorders>
            <w:vAlign w:val="center"/>
            <w:hideMark/>
          </w:tcPr>
          <w:p w:rsidR="003823E8" w:rsidRPr="008955C3" w:rsidRDefault="003823E8" w:rsidP="008955C3">
            <w:pPr>
              <w:jc w:val="center"/>
              <w:rPr>
                <w:color w:val="000000"/>
                <w:sz w:val="18"/>
                <w:szCs w:val="18"/>
                <w:lang w:val="en-US"/>
              </w:rPr>
            </w:pPr>
            <w:r w:rsidRPr="008955C3">
              <w:rPr>
                <w:color w:val="000000"/>
                <w:sz w:val="18"/>
                <w:szCs w:val="18"/>
                <w:lang w:val="en-US"/>
              </w:rPr>
              <w:t>8</w:t>
            </w:r>
          </w:p>
        </w:tc>
        <w:tc>
          <w:tcPr>
            <w:tcW w:w="350" w:type="pct"/>
            <w:tcBorders>
              <w:top w:val="outset" w:sz="6" w:space="0" w:color="auto"/>
              <w:left w:val="outset" w:sz="6" w:space="0" w:color="auto"/>
              <w:bottom w:val="outset" w:sz="6" w:space="0" w:color="auto"/>
              <w:right w:val="outset" w:sz="6" w:space="0" w:color="auto"/>
            </w:tcBorders>
            <w:vAlign w:val="center"/>
            <w:hideMark/>
          </w:tcPr>
          <w:p w:rsidR="003823E8" w:rsidRPr="008955C3" w:rsidRDefault="003823E8" w:rsidP="008955C3">
            <w:pPr>
              <w:jc w:val="center"/>
              <w:rPr>
                <w:color w:val="000000"/>
                <w:sz w:val="18"/>
                <w:szCs w:val="18"/>
                <w:lang w:val="en-US"/>
              </w:rPr>
            </w:pPr>
            <w:r w:rsidRPr="008955C3">
              <w:rPr>
                <w:color w:val="000000"/>
                <w:sz w:val="18"/>
                <w:szCs w:val="18"/>
                <w:lang w:val="en-US"/>
              </w:rPr>
              <w:t>9</w:t>
            </w:r>
          </w:p>
        </w:tc>
        <w:tc>
          <w:tcPr>
            <w:tcW w:w="350" w:type="pct"/>
            <w:tcBorders>
              <w:top w:val="outset" w:sz="6" w:space="0" w:color="auto"/>
              <w:left w:val="outset" w:sz="6" w:space="0" w:color="auto"/>
              <w:bottom w:val="outset" w:sz="6" w:space="0" w:color="auto"/>
              <w:right w:val="outset" w:sz="6" w:space="0" w:color="auto"/>
            </w:tcBorders>
            <w:vAlign w:val="center"/>
            <w:hideMark/>
          </w:tcPr>
          <w:p w:rsidR="003823E8" w:rsidRPr="008955C3" w:rsidRDefault="003823E8" w:rsidP="008955C3">
            <w:pPr>
              <w:jc w:val="center"/>
              <w:rPr>
                <w:color w:val="000000"/>
                <w:sz w:val="18"/>
                <w:szCs w:val="18"/>
                <w:lang w:val="en-US"/>
              </w:rPr>
            </w:pPr>
            <w:r w:rsidRPr="008955C3">
              <w:rPr>
                <w:color w:val="000000"/>
                <w:sz w:val="18"/>
                <w:szCs w:val="18"/>
                <w:lang w:val="en-US"/>
              </w:rPr>
              <w:t>10</w:t>
            </w:r>
          </w:p>
        </w:tc>
        <w:tc>
          <w:tcPr>
            <w:tcW w:w="350" w:type="pct"/>
            <w:tcBorders>
              <w:top w:val="outset" w:sz="6" w:space="0" w:color="auto"/>
              <w:left w:val="outset" w:sz="6" w:space="0" w:color="auto"/>
              <w:bottom w:val="outset" w:sz="6" w:space="0" w:color="auto"/>
              <w:right w:val="outset" w:sz="6" w:space="0" w:color="auto"/>
            </w:tcBorders>
            <w:vAlign w:val="center"/>
            <w:hideMark/>
          </w:tcPr>
          <w:p w:rsidR="003823E8" w:rsidRPr="008955C3" w:rsidRDefault="003823E8" w:rsidP="008955C3">
            <w:pPr>
              <w:jc w:val="center"/>
              <w:rPr>
                <w:color w:val="000000"/>
                <w:sz w:val="18"/>
                <w:szCs w:val="18"/>
                <w:lang w:val="en-US"/>
              </w:rPr>
            </w:pPr>
            <w:r w:rsidRPr="008955C3">
              <w:rPr>
                <w:color w:val="000000"/>
                <w:sz w:val="18"/>
                <w:szCs w:val="18"/>
                <w:lang w:val="en-US"/>
              </w:rPr>
              <w:t>11</w:t>
            </w:r>
          </w:p>
        </w:tc>
        <w:tc>
          <w:tcPr>
            <w:tcW w:w="350" w:type="pct"/>
            <w:tcBorders>
              <w:top w:val="outset" w:sz="6" w:space="0" w:color="auto"/>
              <w:left w:val="outset" w:sz="6" w:space="0" w:color="auto"/>
              <w:bottom w:val="outset" w:sz="6" w:space="0" w:color="auto"/>
              <w:right w:val="outset" w:sz="6" w:space="0" w:color="auto"/>
            </w:tcBorders>
            <w:vAlign w:val="center"/>
            <w:hideMark/>
          </w:tcPr>
          <w:p w:rsidR="003823E8" w:rsidRPr="008955C3" w:rsidRDefault="003823E8" w:rsidP="008955C3">
            <w:pPr>
              <w:jc w:val="center"/>
              <w:rPr>
                <w:color w:val="000000"/>
                <w:sz w:val="24"/>
                <w:szCs w:val="24"/>
                <w:lang w:val="en-US"/>
              </w:rPr>
            </w:pPr>
            <w:r w:rsidRPr="008955C3">
              <w:rPr>
                <w:color w:val="000000"/>
                <w:sz w:val="24"/>
                <w:szCs w:val="24"/>
                <w:lang w:val="en-US"/>
              </w:rPr>
              <w:t>12</w:t>
            </w:r>
          </w:p>
        </w:tc>
        <w:tc>
          <w:tcPr>
            <w:tcW w:w="350" w:type="pct"/>
            <w:tcBorders>
              <w:top w:val="outset" w:sz="6" w:space="0" w:color="auto"/>
              <w:left w:val="outset" w:sz="6" w:space="0" w:color="auto"/>
              <w:bottom w:val="outset" w:sz="6" w:space="0" w:color="auto"/>
              <w:right w:val="outset" w:sz="6" w:space="0" w:color="auto"/>
            </w:tcBorders>
            <w:vAlign w:val="center"/>
            <w:hideMark/>
          </w:tcPr>
          <w:p w:rsidR="003823E8" w:rsidRPr="008955C3" w:rsidRDefault="003823E8" w:rsidP="008955C3">
            <w:pPr>
              <w:jc w:val="center"/>
              <w:rPr>
                <w:color w:val="000000"/>
                <w:sz w:val="24"/>
                <w:szCs w:val="24"/>
                <w:lang w:val="en-US"/>
              </w:rPr>
            </w:pPr>
            <w:r w:rsidRPr="008955C3">
              <w:rPr>
                <w:color w:val="000000"/>
                <w:sz w:val="24"/>
                <w:szCs w:val="24"/>
                <w:lang w:val="en-US"/>
              </w:rPr>
              <w:t>13</w:t>
            </w:r>
          </w:p>
        </w:tc>
      </w:tr>
      <w:tr w:rsidR="003823E8" w:rsidRPr="008955C3" w:rsidTr="008955C3">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color w:val="000000"/>
                <w:sz w:val="24"/>
                <w:szCs w:val="24"/>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18"/>
                <w:szCs w:val="18"/>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18"/>
                <w:szCs w:val="18"/>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18"/>
                <w:szCs w:val="18"/>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18"/>
                <w:szCs w:val="18"/>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18"/>
                <w:szCs w:val="18"/>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jc w:val="center"/>
              <w:rPr>
                <w:color w:val="000000"/>
                <w:sz w:val="18"/>
                <w:szCs w:val="18"/>
                <w:lang w:val="en-US"/>
              </w:rPr>
            </w:pPr>
            <w:r w:rsidRPr="008955C3">
              <w:rPr>
                <w:color w:val="000000"/>
                <w:sz w:val="18"/>
                <w:szCs w:val="18"/>
                <w:lang w:val="en-US"/>
              </w:rPr>
              <w:t>Porc gras</w:t>
            </w: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color w:val="000000"/>
                <w:sz w:val="18"/>
                <w:szCs w:val="18"/>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18"/>
                <w:szCs w:val="18"/>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18"/>
                <w:szCs w:val="18"/>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18"/>
                <w:szCs w:val="18"/>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18"/>
                <w:szCs w:val="18"/>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24"/>
                <w:szCs w:val="24"/>
                <w:lang w:val="en-US"/>
              </w:rPr>
            </w:pPr>
          </w:p>
        </w:tc>
      </w:tr>
      <w:tr w:rsidR="003823E8" w:rsidRPr="008955C3" w:rsidTr="008955C3">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24"/>
                <w:szCs w:val="24"/>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18"/>
                <w:szCs w:val="18"/>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18"/>
                <w:szCs w:val="18"/>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18"/>
                <w:szCs w:val="18"/>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18"/>
                <w:szCs w:val="18"/>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18"/>
                <w:szCs w:val="18"/>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jc w:val="center"/>
              <w:rPr>
                <w:color w:val="000000"/>
                <w:sz w:val="18"/>
                <w:szCs w:val="18"/>
                <w:lang w:val="en-US"/>
              </w:rPr>
            </w:pPr>
            <w:r w:rsidRPr="008955C3">
              <w:rPr>
                <w:color w:val="000000"/>
                <w:sz w:val="18"/>
                <w:szCs w:val="18"/>
                <w:lang w:val="en-US"/>
              </w:rPr>
              <w:t>Animale de reproducţie</w:t>
            </w: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color w:val="000000"/>
                <w:sz w:val="18"/>
                <w:szCs w:val="18"/>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18"/>
                <w:szCs w:val="18"/>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18"/>
                <w:szCs w:val="18"/>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18"/>
                <w:szCs w:val="18"/>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18"/>
                <w:szCs w:val="18"/>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24"/>
                <w:szCs w:val="24"/>
                <w:lang w:val="en-US"/>
              </w:rPr>
            </w:pPr>
          </w:p>
        </w:tc>
      </w:tr>
      <w:tr w:rsidR="003823E8" w:rsidRPr="008955C3" w:rsidTr="008955C3">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24"/>
                <w:szCs w:val="24"/>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18"/>
                <w:szCs w:val="18"/>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18"/>
                <w:szCs w:val="18"/>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18"/>
                <w:szCs w:val="18"/>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18"/>
                <w:szCs w:val="18"/>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18"/>
                <w:szCs w:val="18"/>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18"/>
                <w:szCs w:val="18"/>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18"/>
                <w:szCs w:val="18"/>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18"/>
                <w:szCs w:val="18"/>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18"/>
                <w:szCs w:val="18"/>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18"/>
                <w:szCs w:val="18"/>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18"/>
                <w:szCs w:val="18"/>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24"/>
                <w:szCs w:val="24"/>
                <w:lang w:val="en-US"/>
              </w:rPr>
            </w:pPr>
          </w:p>
        </w:tc>
      </w:tr>
      <w:tr w:rsidR="003823E8" w:rsidRPr="008955C3" w:rsidTr="008955C3">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24"/>
                <w:szCs w:val="24"/>
                <w:lang w:val="en-US"/>
              </w:rPr>
            </w:pPr>
          </w:p>
        </w:tc>
        <w:tc>
          <w:tcPr>
            <w:tcW w:w="4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jc w:val="center"/>
              <w:rPr>
                <w:color w:val="000000"/>
                <w:sz w:val="24"/>
                <w:szCs w:val="24"/>
                <w:lang w:val="en-US"/>
              </w:rPr>
            </w:pPr>
            <w:r w:rsidRPr="008955C3">
              <w:rPr>
                <w:color w:val="000000"/>
                <w:sz w:val="24"/>
                <w:szCs w:val="24"/>
                <w:lang w:val="en-US"/>
              </w:rPr>
              <w:t>Total general</w:t>
            </w: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color w:val="000000"/>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3823E8" w:rsidRPr="008955C3" w:rsidRDefault="003823E8" w:rsidP="008955C3">
            <w:pPr>
              <w:rPr>
                <w:sz w:val="24"/>
                <w:szCs w:val="24"/>
                <w:lang w:val="en-US"/>
              </w:rPr>
            </w:pPr>
          </w:p>
        </w:tc>
      </w:tr>
    </w:tbl>
    <w:p w:rsidR="003823E8" w:rsidRPr="008955C3" w:rsidRDefault="003823E8" w:rsidP="008955C3">
      <w:pPr>
        <w:shd w:val="clear" w:color="auto" w:fill="FFFFFF"/>
        <w:jc w:val="both"/>
        <w:rPr>
          <w:color w:val="000000"/>
          <w:sz w:val="24"/>
          <w:szCs w:val="24"/>
          <w:lang w:val="en-US"/>
        </w:rPr>
      </w:pPr>
      <w:bookmarkStart w:id="116" w:name="do|ax2|pa11"/>
      <w:bookmarkEnd w:id="116"/>
      <w:r w:rsidRPr="008955C3">
        <w:rPr>
          <w:color w:val="000000"/>
          <w:sz w:val="24"/>
          <w:szCs w:val="24"/>
          <w:lang w:val="en-US"/>
        </w:rPr>
        <w:t>Certificat din punctul de vedere al realităţii, regularităţii şi legalităţii datelor</w:t>
      </w:r>
    </w:p>
    <w:tbl>
      <w:tblPr>
        <w:tblW w:w="9675" w:type="dxa"/>
        <w:tblCellSpacing w:w="0" w:type="dxa"/>
        <w:tblInd w:w="30" w:type="dxa"/>
        <w:tblCellMar>
          <w:top w:w="15" w:type="dxa"/>
          <w:left w:w="15" w:type="dxa"/>
          <w:bottom w:w="15" w:type="dxa"/>
          <w:right w:w="15" w:type="dxa"/>
        </w:tblCellMar>
        <w:tblLook w:val="04A0" w:firstRow="1" w:lastRow="0" w:firstColumn="1" w:lastColumn="0" w:noHBand="0" w:noVBand="1"/>
      </w:tblPr>
      <w:tblGrid>
        <w:gridCol w:w="4837"/>
        <w:gridCol w:w="4838"/>
      </w:tblGrid>
      <w:tr w:rsidR="003823E8" w:rsidRPr="008955C3" w:rsidTr="008955C3">
        <w:trPr>
          <w:tblCellSpacing w:w="0" w:type="dxa"/>
        </w:trPr>
        <w:tc>
          <w:tcPr>
            <w:tcW w:w="2500" w:type="pct"/>
            <w:vAlign w:val="center"/>
            <w:hideMark/>
          </w:tcPr>
          <w:p w:rsidR="003823E8" w:rsidRPr="008955C3" w:rsidRDefault="003823E8" w:rsidP="008955C3">
            <w:pPr>
              <w:jc w:val="center"/>
              <w:rPr>
                <w:color w:val="000000"/>
                <w:sz w:val="24"/>
                <w:szCs w:val="24"/>
                <w:lang w:val="en-US"/>
              </w:rPr>
            </w:pPr>
            <w:bookmarkStart w:id="117" w:name="do|ax2|pa12"/>
            <w:bookmarkEnd w:id="117"/>
            <w:r w:rsidRPr="008955C3">
              <w:rPr>
                <w:color w:val="000000"/>
                <w:sz w:val="24"/>
                <w:szCs w:val="24"/>
                <w:lang w:val="en-US"/>
              </w:rPr>
              <w:t>Verificat</w:t>
            </w:r>
          </w:p>
          <w:p w:rsidR="003823E8" w:rsidRPr="008955C3" w:rsidRDefault="003823E8" w:rsidP="008955C3">
            <w:pPr>
              <w:jc w:val="center"/>
              <w:rPr>
                <w:color w:val="000000"/>
                <w:sz w:val="24"/>
                <w:szCs w:val="24"/>
                <w:lang w:val="en-US"/>
              </w:rPr>
            </w:pPr>
            <w:r w:rsidRPr="008955C3">
              <w:rPr>
                <w:color w:val="000000"/>
                <w:sz w:val="24"/>
                <w:szCs w:val="24"/>
                <w:lang w:val="en-US"/>
              </w:rPr>
              <w:t>................................</w:t>
            </w:r>
          </w:p>
        </w:tc>
        <w:tc>
          <w:tcPr>
            <w:tcW w:w="2500" w:type="pct"/>
            <w:vAlign w:val="center"/>
            <w:hideMark/>
          </w:tcPr>
          <w:p w:rsidR="003823E8" w:rsidRPr="008955C3" w:rsidRDefault="003823E8" w:rsidP="008955C3">
            <w:pPr>
              <w:jc w:val="center"/>
              <w:rPr>
                <w:color w:val="000000"/>
                <w:sz w:val="24"/>
                <w:szCs w:val="24"/>
                <w:lang w:val="en-US"/>
              </w:rPr>
            </w:pPr>
            <w:r w:rsidRPr="008955C3">
              <w:rPr>
                <w:color w:val="000000"/>
                <w:sz w:val="24"/>
                <w:szCs w:val="24"/>
                <w:lang w:val="en-US"/>
              </w:rPr>
              <w:t>Întocmit</w:t>
            </w:r>
          </w:p>
          <w:p w:rsidR="003823E8" w:rsidRPr="008955C3" w:rsidRDefault="003823E8" w:rsidP="008955C3">
            <w:pPr>
              <w:jc w:val="center"/>
              <w:rPr>
                <w:color w:val="000000"/>
                <w:sz w:val="24"/>
                <w:szCs w:val="24"/>
                <w:lang w:val="en-US"/>
              </w:rPr>
            </w:pPr>
            <w:r w:rsidRPr="008955C3">
              <w:rPr>
                <w:color w:val="000000"/>
                <w:sz w:val="24"/>
                <w:szCs w:val="24"/>
                <w:lang w:val="en-US"/>
              </w:rPr>
              <w:t>...............................</w:t>
            </w:r>
          </w:p>
        </w:tc>
      </w:tr>
    </w:tbl>
    <w:p w:rsidR="003823E8" w:rsidRPr="008955C3" w:rsidRDefault="003823E8" w:rsidP="008955C3">
      <w:pPr>
        <w:spacing w:before="100" w:beforeAutospacing="1" w:after="100" w:afterAutospacing="1"/>
        <w:rPr>
          <w:sz w:val="24"/>
          <w:szCs w:val="24"/>
          <w:lang w:val="en-US"/>
        </w:rPr>
      </w:pPr>
    </w:p>
    <w:p w:rsidR="003823E8" w:rsidRDefault="003823E8" w:rsidP="008955C3">
      <w:pPr>
        <w:spacing w:before="100" w:beforeAutospacing="1" w:after="100" w:afterAutospacing="1"/>
        <w:rPr>
          <w:sz w:val="24"/>
          <w:szCs w:val="24"/>
          <w:lang w:val="en-US"/>
        </w:rPr>
      </w:pPr>
    </w:p>
    <w:p w:rsidR="003823E8" w:rsidRDefault="003823E8" w:rsidP="008955C3">
      <w:pPr>
        <w:spacing w:before="100" w:beforeAutospacing="1" w:after="100" w:afterAutospacing="1"/>
        <w:rPr>
          <w:sz w:val="24"/>
          <w:szCs w:val="24"/>
          <w:lang w:val="en-US"/>
        </w:rPr>
      </w:pPr>
    </w:p>
    <w:p w:rsidR="003823E8" w:rsidRDefault="003823E8" w:rsidP="008955C3">
      <w:pPr>
        <w:spacing w:before="100" w:beforeAutospacing="1" w:after="100" w:afterAutospacing="1"/>
        <w:rPr>
          <w:sz w:val="24"/>
          <w:szCs w:val="24"/>
          <w:lang w:val="en-US"/>
        </w:rPr>
      </w:pPr>
    </w:p>
    <w:p w:rsidR="003823E8" w:rsidRDefault="003823E8" w:rsidP="00B865FC">
      <w:pPr>
        <w:jc w:val="both"/>
        <w:rPr>
          <w:rStyle w:val="tax"/>
          <w:rFonts w:ascii="Verdana" w:eastAsia="ZapfDingbats" w:hAnsi="Verdana"/>
          <w:b/>
          <w:bCs/>
          <w:color w:val="000000"/>
          <w:sz w:val="26"/>
          <w:szCs w:val="26"/>
          <w:shd w:val="clear" w:color="auto" w:fill="FFFFFF"/>
        </w:rPr>
      </w:pPr>
      <w:r>
        <w:rPr>
          <w:rStyle w:val="ax"/>
          <w:rFonts w:ascii="Verdana" w:hAnsi="Verdana"/>
          <w:b/>
          <w:bCs/>
          <w:color w:val="000000"/>
          <w:sz w:val="26"/>
          <w:szCs w:val="26"/>
          <w:shd w:val="clear" w:color="auto" w:fill="FFFFFF"/>
        </w:rPr>
        <w:lastRenderedPageBreak/>
        <w:t>ANEXA nr. 3:</w:t>
      </w:r>
      <w:r>
        <w:rPr>
          <w:rFonts w:ascii="Verdana" w:hAnsi="Verdana"/>
          <w:color w:val="000000"/>
          <w:sz w:val="22"/>
          <w:szCs w:val="22"/>
          <w:shd w:val="clear" w:color="auto" w:fill="FFFFFF"/>
        </w:rPr>
        <w:t> </w:t>
      </w:r>
      <w:r>
        <w:rPr>
          <w:rStyle w:val="tax"/>
          <w:rFonts w:ascii="Verdana" w:eastAsia="ZapfDingbats" w:hAnsi="Verdana"/>
          <w:b/>
          <w:bCs/>
          <w:color w:val="000000"/>
          <w:sz w:val="26"/>
          <w:szCs w:val="26"/>
          <w:shd w:val="clear" w:color="auto" w:fill="FFFFFF"/>
        </w:rPr>
        <w:t>CERERE DE SOLICITARE A AJUTORULUI DE STAT pentru susţinerea activităţii crescătorilor din sectorul suin în contextul crizei economice generate de pandemia de COVID-19</w:t>
      </w:r>
    </w:p>
    <w:p w:rsidR="003823E8" w:rsidRDefault="003823E8" w:rsidP="00B865FC">
      <w:pPr>
        <w:jc w:val="both"/>
        <w:rPr>
          <w:rStyle w:val="tax"/>
          <w:rFonts w:ascii="Verdana" w:eastAsia="ZapfDingbats" w:hAnsi="Verdana"/>
          <w:b/>
          <w:bCs/>
          <w:color w:val="000000"/>
          <w:sz w:val="26"/>
          <w:szCs w:val="26"/>
          <w:shd w:val="clear" w:color="auto" w:fill="FFFFFF"/>
        </w:rPr>
      </w:pPr>
    </w:p>
    <w:p w:rsidR="003823E8" w:rsidRPr="000B18CA" w:rsidRDefault="003823E8" w:rsidP="000B18CA">
      <w:pPr>
        <w:shd w:val="clear" w:color="auto" w:fill="FFFFFF"/>
        <w:jc w:val="both"/>
        <w:rPr>
          <w:color w:val="000000"/>
          <w:sz w:val="24"/>
          <w:szCs w:val="24"/>
          <w:lang w:val="en-US"/>
        </w:rPr>
      </w:pPr>
      <w:r w:rsidRPr="000B18CA">
        <w:rPr>
          <w:color w:val="000000"/>
          <w:sz w:val="24"/>
          <w:szCs w:val="24"/>
          <w:lang w:val="en-US"/>
        </w:rPr>
        <w:t>APIA</w:t>
      </w:r>
    </w:p>
    <w:p w:rsidR="003823E8" w:rsidRPr="000B18CA" w:rsidRDefault="003823E8" w:rsidP="000B18CA">
      <w:pPr>
        <w:shd w:val="clear" w:color="auto" w:fill="FFFFFF"/>
        <w:jc w:val="both"/>
        <w:rPr>
          <w:color w:val="000000"/>
          <w:sz w:val="24"/>
          <w:szCs w:val="24"/>
          <w:lang w:val="en-US"/>
        </w:rPr>
      </w:pPr>
      <w:bookmarkStart w:id="118" w:name="do|ax3|pa2"/>
      <w:bookmarkEnd w:id="118"/>
      <w:r w:rsidRPr="000B18CA">
        <w:rPr>
          <w:color w:val="000000"/>
          <w:sz w:val="24"/>
          <w:szCs w:val="24"/>
          <w:lang w:val="en-US"/>
        </w:rPr>
        <w:t>Operator date cu caracter personal: 9596</w:t>
      </w:r>
    </w:p>
    <w:p w:rsidR="003823E8" w:rsidRPr="000B18CA" w:rsidRDefault="003823E8" w:rsidP="000B18CA">
      <w:pPr>
        <w:shd w:val="clear" w:color="auto" w:fill="FFFFFF"/>
        <w:jc w:val="both"/>
        <w:rPr>
          <w:color w:val="000000"/>
          <w:sz w:val="24"/>
          <w:szCs w:val="24"/>
          <w:lang w:val="en-US"/>
        </w:rPr>
      </w:pPr>
      <w:bookmarkStart w:id="119" w:name="do|ax3|pa3"/>
      <w:bookmarkEnd w:id="119"/>
      <w:r w:rsidRPr="000B18CA">
        <w:rPr>
          <w:color w:val="000000"/>
          <w:sz w:val="24"/>
          <w:szCs w:val="24"/>
          <w:lang w:val="en-US"/>
        </w:rPr>
        <w:t>Bun de plată</w:t>
      </w:r>
    </w:p>
    <w:p w:rsidR="003823E8" w:rsidRPr="000B18CA" w:rsidRDefault="003823E8" w:rsidP="000B18CA">
      <w:pPr>
        <w:shd w:val="clear" w:color="auto" w:fill="FFFFFF"/>
        <w:jc w:val="both"/>
        <w:rPr>
          <w:color w:val="000000"/>
          <w:sz w:val="24"/>
          <w:szCs w:val="24"/>
          <w:lang w:val="en-US"/>
        </w:rPr>
      </w:pPr>
      <w:bookmarkStart w:id="120" w:name="do|ax3|pa4"/>
      <w:bookmarkEnd w:id="120"/>
      <w:r w:rsidRPr="000B18CA">
        <w:rPr>
          <w:color w:val="000000"/>
          <w:sz w:val="24"/>
          <w:szCs w:val="24"/>
          <w:lang w:val="en-US"/>
        </w:rPr>
        <w:t>................. euro</w:t>
      </w:r>
    </w:p>
    <w:p w:rsidR="003823E8" w:rsidRPr="000B18CA" w:rsidRDefault="003823E8" w:rsidP="000B18CA">
      <w:pPr>
        <w:shd w:val="clear" w:color="auto" w:fill="FFFFFF"/>
        <w:jc w:val="both"/>
        <w:rPr>
          <w:color w:val="000000"/>
          <w:sz w:val="24"/>
          <w:szCs w:val="24"/>
          <w:lang w:val="en-US"/>
        </w:rPr>
      </w:pPr>
      <w:bookmarkStart w:id="121" w:name="do|ax3|pa5"/>
      <w:bookmarkEnd w:id="121"/>
      <w:r w:rsidRPr="000B18CA">
        <w:rPr>
          <w:color w:val="000000"/>
          <w:sz w:val="24"/>
          <w:szCs w:val="24"/>
          <w:lang w:val="en-US"/>
        </w:rPr>
        <w:t>Director,</w:t>
      </w:r>
    </w:p>
    <w:p w:rsidR="003823E8" w:rsidRPr="000B18CA" w:rsidRDefault="003823E8" w:rsidP="000B18CA">
      <w:pPr>
        <w:shd w:val="clear" w:color="auto" w:fill="FFFFFF"/>
        <w:jc w:val="both"/>
        <w:rPr>
          <w:color w:val="000000"/>
          <w:sz w:val="24"/>
          <w:szCs w:val="24"/>
          <w:lang w:val="en-US"/>
        </w:rPr>
      </w:pPr>
      <w:bookmarkStart w:id="122" w:name="do|ax3|pa6"/>
      <w:bookmarkEnd w:id="122"/>
      <w:r w:rsidRPr="000B18CA">
        <w:rPr>
          <w:color w:val="000000"/>
          <w:sz w:val="24"/>
          <w:szCs w:val="24"/>
          <w:lang w:val="en-US"/>
        </w:rPr>
        <w:t>.........................</w:t>
      </w:r>
    </w:p>
    <w:p w:rsidR="003823E8" w:rsidRPr="000B18CA" w:rsidRDefault="003823E8" w:rsidP="000B18CA">
      <w:pPr>
        <w:shd w:val="clear" w:color="auto" w:fill="FFFFFF"/>
        <w:jc w:val="both"/>
        <w:rPr>
          <w:color w:val="000000"/>
          <w:sz w:val="24"/>
          <w:szCs w:val="24"/>
          <w:lang w:val="en-US"/>
        </w:rPr>
      </w:pPr>
      <w:bookmarkStart w:id="123" w:name="do|ax3|pa7"/>
      <w:bookmarkEnd w:id="123"/>
      <w:r w:rsidRPr="000B18CA">
        <w:rPr>
          <w:b/>
          <w:bCs/>
          <w:color w:val="000000"/>
          <w:sz w:val="24"/>
          <w:szCs w:val="24"/>
          <w:lang w:val="en-US"/>
        </w:rPr>
        <w:t>CENTRALIZATORUL cu beneficiarii şi sumele cuvenite ajutorului de stat pentru susţinerea crescătorilor din sectorul suin în contextul crizei economice generate de pandemia de COVID-19</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81"/>
        <w:gridCol w:w="1258"/>
        <w:gridCol w:w="1258"/>
        <w:gridCol w:w="1838"/>
        <w:gridCol w:w="1838"/>
        <w:gridCol w:w="1838"/>
        <w:gridCol w:w="1064"/>
      </w:tblGrid>
      <w:tr w:rsidR="003823E8" w:rsidRPr="000B18CA" w:rsidTr="000B18CA">
        <w:trPr>
          <w:tblCellSpacing w:w="0" w:type="dxa"/>
        </w:trPr>
        <w:tc>
          <w:tcPr>
            <w:tcW w:w="30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jc w:val="center"/>
              <w:rPr>
                <w:color w:val="000000"/>
                <w:sz w:val="24"/>
                <w:szCs w:val="24"/>
                <w:lang w:val="en-US"/>
              </w:rPr>
            </w:pPr>
            <w:bookmarkStart w:id="124" w:name="do|ax3|pa8"/>
            <w:bookmarkEnd w:id="124"/>
            <w:r w:rsidRPr="000B18CA">
              <w:rPr>
                <w:color w:val="000000"/>
                <w:sz w:val="24"/>
                <w:szCs w:val="24"/>
                <w:lang w:val="en-US"/>
              </w:rPr>
              <w:t>Nr. crt.</w:t>
            </w:r>
          </w:p>
        </w:tc>
        <w:tc>
          <w:tcPr>
            <w:tcW w:w="65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jc w:val="center"/>
              <w:rPr>
                <w:color w:val="000000"/>
                <w:sz w:val="24"/>
                <w:szCs w:val="24"/>
                <w:lang w:val="en-US"/>
              </w:rPr>
            </w:pPr>
            <w:r w:rsidRPr="000B18CA">
              <w:rPr>
                <w:color w:val="000000"/>
                <w:sz w:val="24"/>
                <w:szCs w:val="24"/>
                <w:lang w:val="en-US"/>
              </w:rPr>
              <w:t>Judeţul</w:t>
            </w:r>
          </w:p>
        </w:tc>
        <w:tc>
          <w:tcPr>
            <w:tcW w:w="65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jc w:val="center"/>
              <w:rPr>
                <w:color w:val="000000"/>
                <w:sz w:val="24"/>
                <w:szCs w:val="24"/>
                <w:lang w:val="en-US"/>
              </w:rPr>
            </w:pPr>
            <w:r w:rsidRPr="000B18CA">
              <w:rPr>
                <w:color w:val="000000"/>
                <w:sz w:val="24"/>
                <w:szCs w:val="24"/>
                <w:lang w:val="en-US"/>
              </w:rPr>
              <w:t>Nr. de beneficiari</w:t>
            </w:r>
          </w:p>
        </w:tc>
        <w:tc>
          <w:tcPr>
            <w:tcW w:w="95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jc w:val="center"/>
              <w:rPr>
                <w:color w:val="000000"/>
                <w:sz w:val="24"/>
                <w:szCs w:val="24"/>
                <w:lang w:val="en-US"/>
              </w:rPr>
            </w:pPr>
            <w:r w:rsidRPr="000B18CA">
              <w:rPr>
                <w:color w:val="000000"/>
                <w:sz w:val="24"/>
                <w:szCs w:val="24"/>
                <w:lang w:val="en-US"/>
              </w:rPr>
              <w:t>Categoria</w:t>
            </w:r>
          </w:p>
        </w:tc>
        <w:tc>
          <w:tcPr>
            <w:tcW w:w="95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jc w:val="center"/>
              <w:rPr>
                <w:color w:val="000000"/>
                <w:sz w:val="24"/>
                <w:szCs w:val="24"/>
                <w:lang w:val="en-US"/>
              </w:rPr>
            </w:pPr>
            <w:r w:rsidRPr="000B18CA">
              <w:rPr>
                <w:color w:val="000000"/>
                <w:sz w:val="24"/>
                <w:szCs w:val="24"/>
                <w:lang w:val="en-US"/>
              </w:rPr>
              <w:t>Capacitatea</w:t>
            </w:r>
          </w:p>
          <w:p w:rsidR="003823E8" w:rsidRPr="000B18CA" w:rsidRDefault="003823E8" w:rsidP="000B18CA">
            <w:pPr>
              <w:jc w:val="center"/>
              <w:rPr>
                <w:color w:val="000000"/>
                <w:sz w:val="24"/>
                <w:szCs w:val="24"/>
                <w:lang w:val="en-US"/>
              </w:rPr>
            </w:pPr>
            <w:r w:rsidRPr="000B18CA">
              <w:rPr>
                <w:color w:val="000000"/>
                <w:sz w:val="24"/>
                <w:szCs w:val="24"/>
                <w:lang w:val="en-US"/>
              </w:rPr>
              <w:t>(echivalent UVM)</w:t>
            </w:r>
          </w:p>
        </w:tc>
        <w:tc>
          <w:tcPr>
            <w:tcW w:w="95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jc w:val="center"/>
              <w:rPr>
                <w:color w:val="000000"/>
                <w:sz w:val="24"/>
                <w:szCs w:val="24"/>
                <w:lang w:val="en-US"/>
              </w:rPr>
            </w:pPr>
            <w:r w:rsidRPr="000B18CA">
              <w:rPr>
                <w:color w:val="000000"/>
                <w:sz w:val="24"/>
                <w:szCs w:val="24"/>
                <w:lang w:val="en-US"/>
              </w:rPr>
              <w:t>Ajutorul de stat</w:t>
            </w:r>
          </w:p>
          <w:p w:rsidR="003823E8" w:rsidRPr="000B18CA" w:rsidRDefault="003823E8" w:rsidP="000B18CA">
            <w:pPr>
              <w:jc w:val="center"/>
              <w:rPr>
                <w:color w:val="000000"/>
                <w:sz w:val="24"/>
                <w:szCs w:val="24"/>
                <w:lang w:val="en-US"/>
              </w:rPr>
            </w:pPr>
            <w:r w:rsidRPr="000B18CA">
              <w:rPr>
                <w:color w:val="000000"/>
                <w:sz w:val="24"/>
                <w:szCs w:val="24"/>
                <w:lang w:val="en-US"/>
              </w:rPr>
              <w:t>(lei)</w:t>
            </w:r>
          </w:p>
        </w:tc>
        <w:tc>
          <w:tcPr>
            <w:tcW w:w="65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jc w:val="center"/>
              <w:rPr>
                <w:color w:val="000000"/>
                <w:sz w:val="24"/>
                <w:szCs w:val="24"/>
                <w:lang w:val="en-US"/>
              </w:rPr>
            </w:pPr>
            <w:r w:rsidRPr="000B18CA">
              <w:rPr>
                <w:color w:val="000000"/>
                <w:sz w:val="24"/>
                <w:szCs w:val="24"/>
                <w:lang w:val="en-US"/>
              </w:rPr>
              <w:t>Ajutorul de stat</w:t>
            </w:r>
          </w:p>
          <w:p w:rsidR="003823E8" w:rsidRPr="000B18CA" w:rsidRDefault="003823E8" w:rsidP="000B18CA">
            <w:pPr>
              <w:jc w:val="center"/>
              <w:rPr>
                <w:color w:val="000000"/>
                <w:sz w:val="24"/>
                <w:szCs w:val="24"/>
                <w:lang w:val="en-US"/>
              </w:rPr>
            </w:pPr>
            <w:r w:rsidRPr="000B18CA">
              <w:rPr>
                <w:color w:val="000000"/>
                <w:sz w:val="24"/>
                <w:szCs w:val="24"/>
                <w:lang w:val="en-US"/>
              </w:rPr>
              <w:t>(euro)</w:t>
            </w:r>
          </w:p>
        </w:tc>
      </w:tr>
      <w:tr w:rsidR="003823E8" w:rsidRPr="000B18CA" w:rsidTr="000B18CA">
        <w:trPr>
          <w:tblCellSpacing w:w="0" w:type="dxa"/>
        </w:trPr>
        <w:tc>
          <w:tcPr>
            <w:tcW w:w="30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rPr>
                <w:color w:val="000000"/>
                <w:sz w:val="24"/>
                <w:szCs w:val="24"/>
                <w:lang w:val="en-US"/>
              </w:rPr>
            </w:pPr>
          </w:p>
        </w:tc>
        <w:tc>
          <w:tcPr>
            <w:tcW w:w="65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rPr>
                <w:sz w:val="24"/>
                <w:szCs w:val="24"/>
                <w:lang w:val="en-US"/>
              </w:rPr>
            </w:pPr>
          </w:p>
        </w:tc>
        <w:tc>
          <w:tcPr>
            <w:tcW w:w="65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rPr>
                <w:sz w:val="24"/>
                <w:szCs w:val="24"/>
                <w:lang w:val="en-US"/>
              </w:rPr>
            </w:pPr>
          </w:p>
        </w:tc>
        <w:tc>
          <w:tcPr>
            <w:tcW w:w="95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jc w:val="center"/>
              <w:rPr>
                <w:color w:val="000000"/>
                <w:sz w:val="24"/>
                <w:szCs w:val="24"/>
                <w:lang w:val="en-US"/>
              </w:rPr>
            </w:pPr>
            <w:r w:rsidRPr="000B18CA">
              <w:rPr>
                <w:color w:val="000000"/>
                <w:sz w:val="24"/>
                <w:szCs w:val="24"/>
                <w:lang w:val="en-US"/>
              </w:rPr>
              <w:t>Porc gras</w:t>
            </w:r>
          </w:p>
        </w:tc>
        <w:tc>
          <w:tcPr>
            <w:tcW w:w="95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rPr>
                <w:color w:val="000000"/>
                <w:sz w:val="24"/>
                <w:szCs w:val="24"/>
                <w:lang w:val="en-US"/>
              </w:rPr>
            </w:pPr>
          </w:p>
        </w:tc>
        <w:tc>
          <w:tcPr>
            <w:tcW w:w="95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rPr>
                <w:sz w:val="24"/>
                <w:szCs w:val="24"/>
                <w:lang w:val="en-US"/>
              </w:rPr>
            </w:pPr>
          </w:p>
        </w:tc>
        <w:tc>
          <w:tcPr>
            <w:tcW w:w="65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rPr>
                <w:sz w:val="24"/>
                <w:szCs w:val="24"/>
                <w:lang w:val="en-US"/>
              </w:rPr>
            </w:pPr>
          </w:p>
        </w:tc>
      </w:tr>
      <w:tr w:rsidR="003823E8" w:rsidRPr="000B18CA" w:rsidTr="000B18CA">
        <w:trPr>
          <w:tblCellSpacing w:w="0" w:type="dxa"/>
        </w:trPr>
        <w:tc>
          <w:tcPr>
            <w:tcW w:w="30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rPr>
                <w:sz w:val="24"/>
                <w:szCs w:val="24"/>
                <w:lang w:val="en-US"/>
              </w:rPr>
            </w:pPr>
          </w:p>
        </w:tc>
        <w:tc>
          <w:tcPr>
            <w:tcW w:w="65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rPr>
                <w:sz w:val="24"/>
                <w:szCs w:val="24"/>
                <w:lang w:val="en-US"/>
              </w:rPr>
            </w:pPr>
          </w:p>
        </w:tc>
        <w:tc>
          <w:tcPr>
            <w:tcW w:w="65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rPr>
                <w:sz w:val="24"/>
                <w:szCs w:val="24"/>
                <w:lang w:val="en-US"/>
              </w:rPr>
            </w:pPr>
          </w:p>
        </w:tc>
        <w:tc>
          <w:tcPr>
            <w:tcW w:w="95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jc w:val="center"/>
              <w:rPr>
                <w:color w:val="000000"/>
                <w:sz w:val="24"/>
                <w:szCs w:val="24"/>
                <w:lang w:val="en-US"/>
              </w:rPr>
            </w:pPr>
            <w:r w:rsidRPr="000B18CA">
              <w:rPr>
                <w:color w:val="000000"/>
                <w:sz w:val="24"/>
                <w:szCs w:val="24"/>
                <w:lang w:val="en-US"/>
              </w:rPr>
              <w:t>Animale de reproducţie</w:t>
            </w:r>
          </w:p>
        </w:tc>
        <w:tc>
          <w:tcPr>
            <w:tcW w:w="95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rPr>
                <w:color w:val="000000"/>
                <w:sz w:val="24"/>
                <w:szCs w:val="24"/>
                <w:lang w:val="en-US"/>
              </w:rPr>
            </w:pPr>
          </w:p>
        </w:tc>
        <w:tc>
          <w:tcPr>
            <w:tcW w:w="95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rPr>
                <w:sz w:val="24"/>
                <w:szCs w:val="24"/>
                <w:lang w:val="en-US"/>
              </w:rPr>
            </w:pPr>
          </w:p>
        </w:tc>
        <w:tc>
          <w:tcPr>
            <w:tcW w:w="65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rPr>
                <w:sz w:val="24"/>
                <w:szCs w:val="24"/>
                <w:lang w:val="en-US"/>
              </w:rPr>
            </w:pPr>
          </w:p>
        </w:tc>
      </w:tr>
      <w:tr w:rsidR="003823E8" w:rsidRPr="000B18CA" w:rsidTr="000B18CA">
        <w:trPr>
          <w:tblCellSpacing w:w="0" w:type="dxa"/>
        </w:trPr>
        <w:tc>
          <w:tcPr>
            <w:tcW w:w="300" w:type="pct"/>
            <w:vMerge w:val="restar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rPr>
                <w:sz w:val="24"/>
                <w:szCs w:val="24"/>
                <w:lang w:val="en-US"/>
              </w:rPr>
            </w:pPr>
          </w:p>
        </w:tc>
        <w:tc>
          <w:tcPr>
            <w:tcW w:w="650" w:type="pct"/>
            <w:vMerge w:val="restar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jc w:val="center"/>
              <w:rPr>
                <w:color w:val="000000"/>
                <w:sz w:val="24"/>
                <w:szCs w:val="24"/>
                <w:lang w:val="en-US"/>
              </w:rPr>
            </w:pPr>
            <w:r w:rsidRPr="000B18CA">
              <w:rPr>
                <w:color w:val="000000"/>
                <w:sz w:val="24"/>
                <w:szCs w:val="24"/>
                <w:lang w:val="en-US"/>
              </w:rPr>
              <w:t>Total</w:t>
            </w:r>
          </w:p>
        </w:tc>
        <w:tc>
          <w:tcPr>
            <w:tcW w:w="65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rPr>
                <w:color w:val="000000"/>
                <w:sz w:val="24"/>
                <w:szCs w:val="24"/>
                <w:lang w:val="en-US"/>
              </w:rPr>
            </w:pPr>
          </w:p>
        </w:tc>
        <w:tc>
          <w:tcPr>
            <w:tcW w:w="95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jc w:val="center"/>
              <w:rPr>
                <w:color w:val="000000"/>
                <w:sz w:val="24"/>
                <w:szCs w:val="24"/>
                <w:lang w:val="en-US"/>
              </w:rPr>
            </w:pPr>
            <w:r w:rsidRPr="000B18CA">
              <w:rPr>
                <w:color w:val="000000"/>
                <w:sz w:val="24"/>
                <w:szCs w:val="24"/>
                <w:lang w:val="en-US"/>
              </w:rPr>
              <w:t>Porc gras</w:t>
            </w:r>
          </w:p>
        </w:tc>
        <w:tc>
          <w:tcPr>
            <w:tcW w:w="95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rPr>
                <w:color w:val="000000"/>
                <w:sz w:val="24"/>
                <w:szCs w:val="24"/>
                <w:lang w:val="en-US"/>
              </w:rPr>
            </w:pPr>
          </w:p>
        </w:tc>
        <w:tc>
          <w:tcPr>
            <w:tcW w:w="95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rPr>
                <w:sz w:val="24"/>
                <w:szCs w:val="24"/>
                <w:lang w:val="en-US"/>
              </w:rPr>
            </w:pPr>
          </w:p>
        </w:tc>
        <w:tc>
          <w:tcPr>
            <w:tcW w:w="65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rPr>
                <w:sz w:val="24"/>
                <w:szCs w:val="24"/>
                <w:lang w:val="en-US"/>
              </w:rPr>
            </w:pPr>
          </w:p>
        </w:tc>
      </w:tr>
      <w:tr w:rsidR="003823E8" w:rsidRPr="000B18CA" w:rsidTr="000B18C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rPr>
                <w:sz w:val="24"/>
                <w:szCs w:val="24"/>
                <w:lang w:val="en-U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rPr>
                <w:color w:val="000000"/>
                <w:sz w:val="24"/>
                <w:szCs w:val="24"/>
                <w:lang w:val="en-US"/>
              </w:rPr>
            </w:pPr>
          </w:p>
        </w:tc>
        <w:tc>
          <w:tcPr>
            <w:tcW w:w="65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rPr>
                <w:sz w:val="24"/>
                <w:szCs w:val="24"/>
                <w:lang w:val="en-US"/>
              </w:rPr>
            </w:pPr>
          </w:p>
        </w:tc>
        <w:tc>
          <w:tcPr>
            <w:tcW w:w="95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jc w:val="center"/>
              <w:rPr>
                <w:color w:val="000000"/>
                <w:sz w:val="24"/>
                <w:szCs w:val="24"/>
                <w:lang w:val="en-US"/>
              </w:rPr>
            </w:pPr>
            <w:r w:rsidRPr="000B18CA">
              <w:rPr>
                <w:color w:val="000000"/>
                <w:sz w:val="24"/>
                <w:szCs w:val="24"/>
                <w:lang w:val="en-US"/>
              </w:rPr>
              <w:t>Animale de reproducţie</w:t>
            </w:r>
          </w:p>
        </w:tc>
        <w:tc>
          <w:tcPr>
            <w:tcW w:w="95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rPr>
                <w:color w:val="000000"/>
                <w:sz w:val="24"/>
                <w:szCs w:val="24"/>
                <w:lang w:val="en-US"/>
              </w:rPr>
            </w:pPr>
          </w:p>
        </w:tc>
        <w:tc>
          <w:tcPr>
            <w:tcW w:w="95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rPr>
                <w:sz w:val="24"/>
                <w:szCs w:val="24"/>
                <w:lang w:val="en-US"/>
              </w:rPr>
            </w:pPr>
          </w:p>
        </w:tc>
        <w:tc>
          <w:tcPr>
            <w:tcW w:w="65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rPr>
                <w:sz w:val="24"/>
                <w:szCs w:val="24"/>
                <w:lang w:val="en-US"/>
              </w:rPr>
            </w:pPr>
          </w:p>
        </w:tc>
      </w:tr>
      <w:tr w:rsidR="003823E8" w:rsidRPr="000B18CA" w:rsidTr="000B18CA">
        <w:trPr>
          <w:tblCellSpacing w:w="0" w:type="dxa"/>
        </w:trPr>
        <w:tc>
          <w:tcPr>
            <w:tcW w:w="30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rPr>
                <w:sz w:val="24"/>
                <w:szCs w:val="24"/>
                <w:lang w:val="en-US"/>
              </w:rPr>
            </w:pPr>
          </w:p>
        </w:tc>
        <w:tc>
          <w:tcPr>
            <w:tcW w:w="65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jc w:val="center"/>
              <w:rPr>
                <w:color w:val="000000"/>
                <w:sz w:val="24"/>
                <w:szCs w:val="24"/>
                <w:lang w:val="en-US"/>
              </w:rPr>
            </w:pPr>
            <w:r w:rsidRPr="000B18CA">
              <w:rPr>
                <w:color w:val="000000"/>
                <w:sz w:val="24"/>
                <w:szCs w:val="24"/>
                <w:lang w:val="en-US"/>
              </w:rPr>
              <w:t>Total general</w:t>
            </w:r>
          </w:p>
        </w:tc>
        <w:tc>
          <w:tcPr>
            <w:tcW w:w="65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rPr>
                <w:color w:val="000000"/>
                <w:sz w:val="24"/>
                <w:szCs w:val="24"/>
                <w:lang w:val="en-US"/>
              </w:rPr>
            </w:pPr>
          </w:p>
        </w:tc>
        <w:tc>
          <w:tcPr>
            <w:tcW w:w="95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rPr>
                <w:sz w:val="24"/>
                <w:szCs w:val="24"/>
                <w:lang w:val="en-US"/>
              </w:rPr>
            </w:pPr>
          </w:p>
        </w:tc>
        <w:tc>
          <w:tcPr>
            <w:tcW w:w="95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rPr>
                <w:sz w:val="24"/>
                <w:szCs w:val="24"/>
                <w:lang w:val="en-US"/>
              </w:rPr>
            </w:pPr>
          </w:p>
        </w:tc>
        <w:tc>
          <w:tcPr>
            <w:tcW w:w="95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rPr>
                <w:sz w:val="24"/>
                <w:szCs w:val="24"/>
                <w:lang w:val="en-US"/>
              </w:rPr>
            </w:pPr>
          </w:p>
        </w:tc>
        <w:tc>
          <w:tcPr>
            <w:tcW w:w="650" w:type="pct"/>
            <w:tcBorders>
              <w:top w:val="outset" w:sz="6" w:space="0" w:color="auto"/>
              <w:left w:val="outset" w:sz="6" w:space="0" w:color="auto"/>
              <w:bottom w:val="outset" w:sz="6" w:space="0" w:color="auto"/>
              <w:right w:val="outset" w:sz="6" w:space="0" w:color="auto"/>
            </w:tcBorders>
            <w:vAlign w:val="center"/>
            <w:hideMark/>
          </w:tcPr>
          <w:p w:rsidR="003823E8" w:rsidRPr="000B18CA" w:rsidRDefault="003823E8" w:rsidP="000B18CA">
            <w:pPr>
              <w:rPr>
                <w:sz w:val="24"/>
                <w:szCs w:val="24"/>
                <w:lang w:val="en-US"/>
              </w:rPr>
            </w:pPr>
          </w:p>
        </w:tc>
      </w:tr>
    </w:tbl>
    <w:p w:rsidR="003823E8" w:rsidRPr="000B18CA" w:rsidRDefault="003823E8" w:rsidP="000B18CA">
      <w:pPr>
        <w:shd w:val="clear" w:color="auto" w:fill="FFFFFF"/>
        <w:jc w:val="both"/>
        <w:rPr>
          <w:color w:val="000000"/>
          <w:sz w:val="24"/>
          <w:szCs w:val="24"/>
          <w:lang w:val="en-US"/>
        </w:rPr>
      </w:pPr>
      <w:bookmarkStart w:id="125" w:name="do|ax3|pa9"/>
      <w:bookmarkEnd w:id="125"/>
      <w:r w:rsidRPr="000B18CA">
        <w:rPr>
          <w:color w:val="000000"/>
          <w:sz w:val="24"/>
          <w:szCs w:val="24"/>
          <w:lang w:val="en-US"/>
        </w:rPr>
        <w:t>Director general,</w:t>
      </w:r>
    </w:p>
    <w:p w:rsidR="003823E8" w:rsidRPr="000B18CA" w:rsidRDefault="003823E8" w:rsidP="000B18CA">
      <w:pPr>
        <w:shd w:val="clear" w:color="auto" w:fill="FFFFFF"/>
        <w:jc w:val="both"/>
        <w:rPr>
          <w:color w:val="000000"/>
          <w:sz w:val="24"/>
          <w:szCs w:val="24"/>
          <w:lang w:val="en-US"/>
        </w:rPr>
      </w:pPr>
      <w:bookmarkStart w:id="126" w:name="do|ax3|pa10"/>
      <w:bookmarkEnd w:id="126"/>
      <w:r w:rsidRPr="000B18CA">
        <w:rPr>
          <w:color w:val="000000"/>
          <w:sz w:val="24"/>
          <w:szCs w:val="24"/>
          <w:lang w:val="en-US"/>
        </w:rPr>
        <w:t>.................................</w:t>
      </w:r>
    </w:p>
    <w:p w:rsidR="003823E8" w:rsidRDefault="003823E8" w:rsidP="00B865FC">
      <w:pPr>
        <w:jc w:val="both"/>
        <w:rPr>
          <w:sz w:val="24"/>
          <w:szCs w:val="24"/>
        </w:rPr>
      </w:pPr>
    </w:p>
    <w:p w:rsidR="003823E8" w:rsidRDefault="003823E8" w:rsidP="00B865FC">
      <w:pPr>
        <w:jc w:val="both"/>
        <w:rPr>
          <w:sz w:val="24"/>
          <w:szCs w:val="24"/>
        </w:rPr>
      </w:pPr>
    </w:p>
    <w:p w:rsidR="003823E8" w:rsidRDefault="003823E8" w:rsidP="00B865FC">
      <w:pPr>
        <w:jc w:val="both"/>
        <w:rPr>
          <w:sz w:val="24"/>
          <w:szCs w:val="24"/>
        </w:rPr>
      </w:pPr>
    </w:p>
    <w:p w:rsidR="003823E8" w:rsidRDefault="003823E8" w:rsidP="00B865FC">
      <w:pPr>
        <w:jc w:val="both"/>
        <w:rPr>
          <w:sz w:val="24"/>
          <w:szCs w:val="24"/>
        </w:rPr>
      </w:pPr>
    </w:p>
    <w:p w:rsidR="003823E8" w:rsidRDefault="003823E8" w:rsidP="00B865FC">
      <w:pPr>
        <w:jc w:val="both"/>
        <w:rPr>
          <w:sz w:val="24"/>
          <w:szCs w:val="24"/>
        </w:rPr>
      </w:pPr>
    </w:p>
    <w:p w:rsidR="003823E8" w:rsidRDefault="003823E8" w:rsidP="00B865FC">
      <w:pPr>
        <w:jc w:val="both"/>
        <w:rPr>
          <w:sz w:val="24"/>
          <w:szCs w:val="24"/>
        </w:rPr>
      </w:pPr>
    </w:p>
    <w:p w:rsidR="003823E8" w:rsidRDefault="003823E8" w:rsidP="00B865FC">
      <w:pPr>
        <w:jc w:val="both"/>
        <w:rPr>
          <w:sz w:val="24"/>
          <w:szCs w:val="24"/>
        </w:rPr>
      </w:pPr>
    </w:p>
    <w:p w:rsidR="003823E8" w:rsidRDefault="003823E8" w:rsidP="00B865FC">
      <w:pPr>
        <w:jc w:val="both"/>
        <w:rPr>
          <w:sz w:val="24"/>
          <w:szCs w:val="24"/>
        </w:rPr>
      </w:pPr>
    </w:p>
    <w:p w:rsidR="003823E8" w:rsidRDefault="003823E8" w:rsidP="00B865FC">
      <w:pPr>
        <w:jc w:val="both"/>
        <w:rPr>
          <w:sz w:val="24"/>
          <w:szCs w:val="24"/>
        </w:rPr>
      </w:pPr>
    </w:p>
    <w:p w:rsidR="003823E8" w:rsidRDefault="003823E8" w:rsidP="00B865FC">
      <w:pPr>
        <w:jc w:val="both"/>
        <w:rPr>
          <w:sz w:val="24"/>
          <w:szCs w:val="24"/>
        </w:rPr>
      </w:pPr>
    </w:p>
    <w:p w:rsidR="003823E8" w:rsidRDefault="003823E8" w:rsidP="00B865FC">
      <w:pPr>
        <w:jc w:val="both"/>
        <w:rPr>
          <w:sz w:val="24"/>
          <w:szCs w:val="24"/>
        </w:rPr>
      </w:pPr>
    </w:p>
    <w:p w:rsidR="003823E8" w:rsidRDefault="003823E8" w:rsidP="00B865FC">
      <w:pPr>
        <w:jc w:val="both"/>
        <w:rPr>
          <w:rStyle w:val="tax"/>
          <w:rFonts w:ascii="Verdana" w:eastAsia="ZapfDingbats" w:hAnsi="Verdana"/>
          <w:b/>
          <w:bCs/>
          <w:color w:val="000000"/>
          <w:sz w:val="26"/>
          <w:szCs w:val="26"/>
          <w:shd w:val="clear" w:color="auto" w:fill="FFFFFF"/>
        </w:rPr>
      </w:pPr>
      <w:r>
        <w:rPr>
          <w:rStyle w:val="ax"/>
          <w:rFonts w:ascii="Verdana" w:hAnsi="Verdana"/>
          <w:b/>
          <w:bCs/>
          <w:color w:val="000000"/>
          <w:sz w:val="26"/>
          <w:szCs w:val="26"/>
          <w:shd w:val="clear" w:color="auto" w:fill="FFFFFF"/>
        </w:rPr>
        <w:lastRenderedPageBreak/>
        <w:t>ANEXA nr. 4:</w:t>
      </w:r>
      <w:r>
        <w:rPr>
          <w:rFonts w:ascii="Verdana" w:hAnsi="Verdana"/>
          <w:color w:val="000000"/>
          <w:sz w:val="22"/>
          <w:szCs w:val="22"/>
          <w:shd w:val="clear" w:color="auto" w:fill="FFFFFF"/>
        </w:rPr>
        <w:t> </w:t>
      </w:r>
      <w:r>
        <w:rPr>
          <w:rStyle w:val="tax"/>
          <w:rFonts w:ascii="Verdana" w:eastAsia="ZapfDingbats" w:hAnsi="Verdana"/>
          <w:b/>
          <w:bCs/>
          <w:color w:val="000000"/>
          <w:sz w:val="26"/>
          <w:szCs w:val="26"/>
          <w:shd w:val="clear" w:color="auto" w:fill="FFFFFF"/>
        </w:rPr>
        <w:t>SITUAŢIA CENTRALIZATOARE a ajutorului de stat pentru susţinerea activităţii crescătorilor din sectorul suin în contextul crizei economice generate de pandemia de COVID-19</w:t>
      </w:r>
    </w:p>
    <w:p w:rsidR="003823E8" w:rsidRDefault="003823E8" w:rsidP="00B865FC">
      <w:pPr>
        <w:jc w:val="both"/>
        <w:rPr>
          <w:rStyle w:val="tax"/>
          <w:rFonts w:ascii="Verdana" w:eastAsia="ZapfDingbats" w:hAnsi="Verdana"/>
          <w:b/>
          <w:bCs/>
          <w:color w:val="000000"/>
          <w:sz w:val="26"/>
          <w:szCs w:val="26"/>
          <w:shd w:val="clear" w:color="auto" w:fill="FFFFFF"/>
        </w:rPr>
      </w:pPr>
    </w:p>
    <w:p w:rsidR="003823E8" w:rsidRPr="00724174" w:rsidRDefault="003823E8" w:rsidP="00724174">
      <w:pPr>
        <w:shd w:val="clear" w:color="auto" w:fill="FFFFFF"/>
        <w:jc w:val="both"/>
        <w:rPr>
          <w:color w:val="000000"/>
          <w:sz w:val="24"/>
          <w:szCs w:val="24"/>
          <w:lang w:val="en-US"/>
        </w:rPr>
      </w:pPr>
      <w:r w:rsidRPr="00724174">
        <w:rPr>
          <w:color w:val="000000"/>
          <w:sz w:val="24"/>
          <w:szCs w:val="24"/>
          <w:lang w:val="en-US"/>
        </w:rPr>
        <w:t>Ministerul Agriculturii şi Dezvoltării Rurale</w:t>
      </w:r>
    </w:p>
    <w:p w:rsidR="003823E8" w:rsidRPr="00724174" w:rsidRDefault="003823E8" w:rsidP="00724174">
      <w:pPr>
        <w:shd w:val="clear" w:color="auto" w:fill="FFFFFF"/>
        <w:jc w:val="both"/>
        <w:rPr>
          <w:color w:val="000000"/>
          <w:sz w:val="24"/>
          <w:szCs w:val="24"/>
          <w:lang w:val="en-US"/>
        </w:rPr>
      </w:pPr>
      <w:bookmarkStart w:id="127" w:name="do|ax4|pa2"/>
      <w:bookmarkEnd w:id="127"/>
      <w:r w:rsidRPr="00724174">
        <w:rPr>
          <w:color w:val="000000"/>
          <w:sz w:val="24"/>
          <w:szCs w:val="24"/>
          <w:lang w:val="en-US"/>
        </w:rPr>
        <w:t>Se aprobă.</w:t>
      </w:r>
    </w:p>
    <w:p w:rsidR="003823E8" w:rsidRPr="00724174" w:rsidRDefault="003823E8" w:rsidP="00724174">
      <w:pPr>
        <w:shd w:val="clear" w:color="auto" w:fill="FFFFFF"/>
        <w:jc w:val="both"/>
        <w:rPr>
          <w:color w:val="000000"/>
          <w:sz w:val="24"/>
          <w:szCs w:val="24"/>
          <w:lang w:val="en-US"/>
        </w:rPr>
      </w:pPr>
      <w:bookmarkStart w:id="128" w:name="do|ax4|pa3"/>
      <w:bookmarkEnd w:id="128"/>
      <w:r w:rsidRPr="00724174">
        <w:rPr>
          <w:color w:val="000000"/>
          <w:sz w:val="24"/>
          <w:szCs w:val="24"/>
          <w:lang w:val="en-US"/>
        </w:rPr>
        <w:t>Ordonator principal de credite,</w:t>
      </w:r>
    </w:p>
    <w:p w:rsidR="003823E8" w:rsidRPr="00724174" w:rsidRDefault="003823E8" w:rsidP="00724174">
      <w:pPr>
        <w:shd w:val="clear" w:color="auto" w:fill="FFFFFF"/>
        <w:jc w:val="both"/>
        <w:rPr>
          <w:color w:val="000000"/>
          <w:sz w:val="24"/>
          <w:szCs w:val="24"/>
          <w:lang w:val="en-US"/>
        </w:rPr>
      </w:pPr>
      <w:bookmarkStart w:id="129" w:name="do|ax4|pa4"/>
      <w:bookmarkEnd w:id="129"/>
      <w:r w:rsidRPr="00724174">
        <w:rPr>
          <w:color w:val="000000"/>
          <w:sz w:val="24"/>
          <w:szCs w:val="24"/>
          <w:lang w:val="en-US"/>
        </w:rPr>
        <w:t>..............................</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67"/>
        <w:gridCol w:w="4354"/>
        <w:gridCol w:w="4354"/>
      </w:tblGrid>
      <w:tr w:rsidR="003823E8" w:rsidRPr="00724174" w:rsidTr="00724174">
        <w:trPr>
          <w:tblCellSpacing w:w="0" w:type="dxa"/>
        </w:trPr>
        <w:tc>
          <w:tcPr>
            <w:tcW w:w="500" w:type="pct"/>
            <w:tcBorders>
              <w:top w:val="outset" w:sz="6" w:space="0" w:color="auto"/>
              <w:left w:val="outset" w:sz="6" w:space="0" w:color="auto"/>
              <w:bottom w:val="outset" w:sz="6" w:space="0" w:color="auto"/>
              <w:right w:val="outset" w:sz="6" w:space="0" w:color="auto"/>
            </w:tcBorders>
            <w:vAlign w:val="center"/>
            <w:hideMark/>
          </w:tcPr>
          <w:p w:rsidR="003823E8" w:rsidRPr="00724174" w:rsidRDefault="003823E8" w:rsidP="00724174">
            <w:pPr>
              <w:jc w:val="center"/>
              <w:rPr>
                <w:color w:val="000000"/>
                <w:sz w:val="24"/>
                <w:szCs w:val="24"/>
                <w:lang w:val="en-US"/>
              </w:rPr>
            </w:pPr>
            <w:bookmarkStart w:id="130" w:name="do|ax4|pa5"/>
            <w:bookmarkEnd w:id="130"/>
            <w:r w:rsidRPr="00724174">
              <w:rPr>
                <w:color w:val="000000"/>
                <w:sz w:val="24"/>
                <w:szCs w:val="24"/>
                <w:lang w:val="en-US"/>
              </w:rPr>
              <w:t>Nr. crt.</w:t>
            </w:r>
          </w:p>
        </w:tc>
        <w:tc>
          <w:tcPr>
            <w:tcW w:w="2250" w:type="pct"/>
            <w:tcBorders>
              <w:top w:val="outset" w:sz="6" w:space="0" w:color="auto"/>
              <w:left w:val="outset" w:sz="6" w:space="0" w:color="auto"/>
              <w:bottom w:val="outset" w:sz="6" w:space="0" w:color="auto"/>
              <w:right w:val="outset" w:sz="6" w:space="0" w:color="auto"/>
            </w:tcBorders>
            <w:vAlign w:val="center"/>
            <w:hideMark/>
          </w:tcPr>
          <w:p w:rsidR="003823E8" w:rsidRPr="00724174" w:rsidRDefault="003823E8" w:rsidP="00724174">
            <w:pPr>
              <w:jc w:val="center"/>
              <w:rPr>
                <w:color w:val="000000"/>
                <w:sz w:val="24"/>
                <w:szCs w:val="24"/>
                <w:lang w:val="en-US"/>
              </w:rPr>
            </w:pPr>
            <w:r w:rsidRPr="00724174">
              <w:rPr>
                <w:color w:val="000000"/>
                <w:sz w:val="24"/>
                <w:szCs w:val="24"/>
                <w:lang w:val="en-US"/>
              </w:rPr>
              <w:t>Judeţul</w:t>
            </w:r>
          </w:p>
        </w:tc>
        <w:tc>
          <w:tcPr>
            <w:tcW w:w="2250" w:type="pct"/>
            <w:tcBorders>
              <w:top w:val="outset" w:sz="6" w:space="0" w:color="auto"/>
              <w:left w:val="outset" w:sz="6" w:space="0" w:color="auto"/>
              <w:bottom w:val="outset" w:sz="6" w:space="0" w:color="auto"/>
              <w:right w:val="outset" w:sz="6" w:space="0" w:color="auto"/>
            </w:tcBorders>
            <w:vAlign w:val="center"/>
            <w:hideMark/>
          </w:tcPr>
          <w:p w:rsidR="003823E8" w:rsidRPr="00724174" w:rsidRDefault="003823E8" w:rsidP="00724174">
            <w:pPr>
              <w:jc w:val="center"/>
              <w:rPr>
                <w:color w:val="000000"/>
                <w:sz w:val="24"/>
                <w:szCs w:val="24"/>
                <w:lang w:val="en-US"/>
              </w:rPr>
            </w:pPr>
            <w:r w:rsidRPr="00724174">
              <w:rPr>
                <w:color w:val="000000"/>
                <w:sz w:val="24"/>
                <w:szCs w:val="24"/>
                <w:lang w:val="en-US"/>
              </w:rPr>
              <w:t>Suma solicitată</w:t>
            </w:r>
          </w:p>
          <w:p w:rsidR="003823E8" w:rsidRPr="00724174" w:rsidRDefault="003823E8" w:rsidP="00724174">
            <w:pPr>
              <w:jc w:val="center"/>
              <w:rPr>
                <w:color w:val="000000"/>
                <w:sz w:val="24"/>
                <w:szCs w:val="24"/>
                <w:lang w:val="en-US"/>
              </w:rPr>
            </w:pPr>
            <w:r w:rsidRPr="00724174">
              <w:rPr>
                <w:color w:val="000000"/>
                <w:sz w:val="24"/>
                <w:szCs w:val="24"/>
                <w:lang w:val="en-US"/>
              </w:rPr>
              <w:t>(lei)</w:t>
            </w:r>
          </w:p>
        </w:tc>
      </w:tr>
      <w:tr w:rsidR="003823E8" w:rsidRPr="00724174" w:rsidTr="00724174">
        <w:trPr>
          <w:tblCellSpacing w:w="0" w:type="dxa"/>
        </w:trPr>
        <w:tc>
          <w:tcPr>
            <w:tcW w:w="500" w:type="pct"/>
            <w:tcBorders>
              <w:top w:val="outset" w:sz="6" w:space="0" w:color="auto"/>
              <w:left w:val="outset" w:sz="6" w:space="0" w:color="auto"/>
              <w:bottom w:val="outset" w:sz="6" w:space="0" w:color="auto"/>
              <w:right w:val="outset" w:sz="6" w:space="0" w:color="auto"/>
            </w:tcBorders>
            <w:vAlign w:val="center"/>
            <w:hideMark/>
          </w:tcPr>
          <w:p w:rsidR="003823E8" w:rsidRPr="00724174" w:rsidRDefault="003823E8" w:rsidP="00724174">
            <w:pPr>
              <w:jc w:val="center"/>
              <w:rPr>
                <w:color w:val="000000"/>
                <w:sz w:val="24"/>
                <w:szCs w:val="24"/>
                <w:lang w:val="en-US"/>
              </w:rPr>
            </w:pPr>
            <w:r w:rsidRPr="00724174">
              <w:rPr>
                <w:color w:val="000000"/>
                <w:sz w:val="24"/>
                <w:szCs w:val="24"/>
                <w:lang w:val="en-US"/>
              </w:rPr>
              <w:t>(0)</w:t>
            </w:r>
          </w:p>
        </w:tc>
        <w:tc>
          <w:tcPr>
            <w:tcW w:w="2250" w:type="pct"/>
            <w:tcBorders>
              <w:top w:val="outset" w:sz="6" w:space="0" w:color="auto"/>
              <w:left w:val="outset" w:sz="6" w:space="0" w:color="auto"/>
              <w:bottom w:val="outset" w:sz="6" w:space="0" w:color="auto"/>
              <w:right w:val="outset" w:sz="6" w:space="0" w:color="auto"/>
            </w:tcBorders>
            <w:vAlign w:val="center"/>
            <w:hideMark/>
          </w:tcPr>
          <w:p w:rsidR="003823E8" w:rsidRPr="00724174" w:rsidRDefault="003823E8" w:rsidP="00724174">
            <w:pPr>
              <w:jc w:val="center"/>
              <w:rPr>
                <w:color w:val="000000"/>
                <w:sz w:val="24"/>
                <w:szCs w:val="24"/>
                <w:lang w:val="en-US"/>
              </w:rPr>
            </w:pPr>
            <w:r w:rsidRPr="00724174">
              <w:rPr>
                <w:color w:val="000000"/>
                <w:sz w:val="24"/>
                <w:szCs w:val="24"/>
                <w:lang w:val="en-US"/>
              </w:rPr>
              <w:t>(1)</w:t>
            </w:r>
          </w:p>
        </w:tc>
        <w:tc>
          <w:tcPr>
            <w:tcW w:w="2250" w:type="pct"/>
            <w:tcBorders>
              <w:top w:val="outset" w:sz="6" w:space="0" w:color="auto"/>
              <w:left w:val="outset" w:sz="6" w:space="0" w:color="auto"/>
              <w:bottom w:val="outset" w:sz="6" w:space="0" w:color="auto"/>
              <w:right w:val="outset" w:sz="6" w:space="0" w:color="auto"/>
            </w:tcBorders>
            <w:vAlign w:val="center"/>
            <w:hideMark/>
          </w:tcPr>
          <w:p w:rsidR="003823E8" w:rsidRPr="00724174" w:rsidRDefault="003823E8" w:rsidP="00724174">
            <w:pPr>
              <w:jc w:val="center"/>
              <w:rPr>
                <w:color w:val="000000"/>
                <w:sz w:val="24"/>
                <w:szCs w:val="24"/>
                <w:lang w:val="en-US"/>
              </w:rPr>
            </w:pPr>
            <w:r w:rsidRPr="00724174">
              <w:rPr>
                <w:color w:val="000000"/>
                <w:sz w:val="24"/>
                <w:szCs w:val="24"/>
                <w:lang w:val="en-US"/>
              </w:rPr>
              <w:t>(2)</w:t>
            </w:r>
          </w:p>
        </w:tc>
      </w:tr>
      <w:tr w:rsidR="003823E8" w:rsidRPr="00724174" w:rsidTr="00724174">
        <w:trPr>
          <w:tblCellSpacing w:w="0" w:type="dxa"/>
        </w:trPr>
        <w:tc>
          <w:tcPr>
            <w:tcW w:w="500" w:type="pct"/>
            <w:tcBorders>
              <w:top w:val="outset" w:sz="6" w:space="0" w:color="auto"/>
              <w:left w:val="outset" w:sz="6" w:space="0" w:color="auto"/>
              <w:bottom w:val="outset" w:sz="6" w:space="0" w:color="auto"/>
              <w:right w:val="outset" w:sz="6" w:space="0" w:color="auto"/>
            </w:tcBorders>
            <w:hideMark/>
          </w:tcPr>
          <w:p w:rsidR="003823E8" w:rsidRPr="00724174" w:rsidRDefault="003823E8" w:rsidP="00724174">
            <w:pPr>
              <w:jc w:val="center"/>
              <w:rPr>
                <w:color w:val="000000"/>
                <w:sz w:val="24"/>
                <w:szCs w:val="24"/>
                <w:lang w:val="en-US"/>
              </w:rPr>
            </w:pPr>
            <w:r w:rsidRPr="00724174">
              <w:rPr>
                <w:color w:val="000000"/>
                <w:sz w:val="24"/>
                <w:szCs w:val="24"/>
                <w:lang w:val="en-US"/>
              </w:rPr>
              <w:t>1.</w:t>
            </w:r>
          </w:p>
        </w:tc>
        <w:tc>
          <w:tcPr>
            <w:tcW w:w="2250" w:type="pct"/>
            <w:tcBorders>
              <w:top w:val="outset" w:sz="6" w:space="0" w:color="auto"/>
              <w:left w:val="outset" w:sz="6" w:space="0" w:color="auto"/>
              <w:bottom w:val="outset" w:sz="6" w:space="0" w:color="auto"/>
              <w:right w:val="outset" w:sz="6" w:space="0" w:color="auto"/>
            </w:tcBorders>
            <w:hideMark/>
          </w:tcPr>
          <w:p w:rsidR="003823E8" w:rsidRPr="00724174" w:rsidRDefault="003823E8" w:rsidP="00724174">
            <w:pPr>
              <w:rPr>
                <w:color w:val="000000"/>
                <w:sz w:val="24"/>
                <w:szCs w:val="24"/>
                <w:lang w:val="en-US"/>
              </w:rPr>
            </w:pPr>
          </w:p>
        </w:tc>
        <w:tc>
          <w:tcPr>
            <w:tcW w:w="2250" w:type="pct"/>
            <w:tcBorders>
              <w:top w:val="outset" w:sz="6" w:space="0" w:color="auto"/>
              <w:left w:val="outset" w:sz="6" w:space="0" w:color="auto"/>
              <w:bottom w:val="outset" w:sz="6" w:space="0" w:color="auto"/>
              <w:right w:val="outset" w:sz="6" w:space="0" w:color="auto"/>
            </w:tcBorders>
            <w:hideMark/>
          </w:tcPr>
          <w:p w:rsidR="003823E8" w:rsidRPr="00724174" w:rsidRDefault="003823E8" w:rsidP="00724174">
            <w:pPr>
              <w:rPr>
                <w:sz w:val="24"/>
                <w:szCs w:val="24"/>
                <w:lang w:val="en-US"/>
              </w:rPr>
            </w:pPr>
          </w:p>
        </w:tc>
      </w:tr>
      <w:tr w:rsidR="003823E8" w:rsidRPr="00724174" w:rsidTr="00724174">
        <w:trPr>
          <w:tblCellSpacing w:w="0" w:type="dxa"/>
        </w:trPr>
        <w:tc>
          <w:tcPr>
            <w:tcW w:w="500" w:type="pct"/>
            <w:tcBorders>
              <w:top w:val="outset" w:sz="6" w:space="0" w:color="auto"/>
              <w:left w:val="outset" w:sz="6" w:space="0" w:color="auto"/>
              <w:bottom w:val="outset" w:sz="6" w:space="0" w:color="auto"/>
              <w:right w:val="outset" w:sz="6" w:space="0" w:color="auto"/>
            </w:tcBorders>
            <w:hideMark/>
          </w:tcPr>
          <w:p w:rsidR="003823E8" w:rsidRPr="00724174" w:rsidRDefault="003823E8" w:rsidP="00724174">
            <w:pPr>
              <w:jc w:val="center"/>
              <w:rPr>
                <w:color w:val="000000"/>
                <w:sz w:val="24"/>
                <w:szCs w:val="24"/>
                <w:lang w:val="en-US"/>
              </w:rPr>
            </w:pPr>
            <w:r w:rsidRPr="00724174">
              <w:rPr>
                <w:color w:val="000000"/>
                <w:sz w:val="24"/>
                <w:szCs w:val="24"/>
                <w:lang w:val="en-US"/>
              </w:rPr>
              <w:t>2.</w:t>
            </w:r>
          </w:p>
        </w:tc>
        <w:tc>
          <w:tcPr>
            <w:tcW w:w="2250" w:type="pct"/>
            <w:tcBorders>
              <w:top w:val="outset" w:sz="6" w:space="0" w:color="auto"/>
              <w:left w:val="outset" w:sz="6" w:space="0" w:color="auto"/>
              <w:bottom w:val="outset" w:sz="6" w:space="0" w:color="auto"/>
              <w:right w:val="outset" w:sz="6" w:space="0" w:color="auto"/>
            </w:tcBorders>
            <w:hideMark/>
          </w:tcPr>
          <w:p w:rsidR="003823E8" w:rsidRPr="00724174" w:rsidRDefault="003823E8" w:rsidP="00724174">
            <w:pPr>
              <w:rPr>
                <w:color w:val="000000"/>
                <w:sz w:val="24"/>
                <w:szCs w:val="24"/>
                <w:lang w:val="en-US"/>
              </w:rPr>
            </w:pPr>
          </w:p>
        </w:tc>
        <w:tc>
          <w:tcPr>
            <w:tcW w:w="2250" w:type="pct"/>
            <w:tcBorders>
              <w:top w:val="outset" w:sz="6" w:space="0" w:color="auto"/>
              <w:left w:val="outset" w:sz="6" w:space="0" w:color="auto"/>
              <w:bottom w:val="outset" w:sz="6" w:space="0" w:color="auto"/>
              <w:right w:val="outset" w:sz="6" w:space="0" w:color="auto"/>
            </w:tcBorders>
            <w:hideMark/>
          </w:tcPr>
          <w:p w:rsidR="003823E8" w:rsidRPr="00724174" w:rsidRDefault="003823E8" w:rsidP="00724174">
            <w:pPr>
              <w:rPr>
                <w:sz w:val="24"/>
                <w:szCs w:val="24"/>
                <w:lang w:val="en-US"/>
              </w:rPr>
            </w:pPr>
          </w:p>
        </w:tc>
      </w:tr>
      <w:tr w:rsidR="003823E8" w:rsidRPr="00724174" w:rsidTr="00724174">
        <w:trPr>
          <w:tblCellSpacing w:w="0" w:type="dxa"/>
        </w:trPr>
        <w:tc>
          <w:tcPr>
            <w:tcW w:w="500" w:type="pct"/>
            <w:tcBorders>
              <w:top w:val="outset" w:sz="6" w:space="0" w:color="auto"/>
              <w:left w:val="outset" w:sz="6" w:space="0" w:color="auto"/>
              <w:bottom w:val="outset" w:sz="6" w:space="0" w:color="auto"/>
              <w:right w:val="outset" w:sz="6" w:space="0" w:color="auto"/>
            </w:tcBorders>
            <w:hideMark/>
          </w:tcPr>
          <w:p w:rsidR="003823E8" w:rsidRPr="00724174" w:rsidRDefault="003823E8" w:rsidP="00724174">
            <w:pPr>
              <w:jc w:val="center"/>
              <w:rPr>
                <w:color w:val="000000"/>
                <w:sz w:val="24"/>
                <w:szCs w:val="24"/>
                <w:lang w:val="en-US"/>
              </w:rPr>
            </w:pPr>
            <w:r w:rsidRPr="00724174">
              <w:rPr>
                <w:color w:val="000000"/>
                <w:sz w:val="24"/>
                <w:szCs w:val="24"/>
                <w:lang w:val="en-US"/>
              </w:rPr>
              <w:t>3.</w:t>
            </w:r>
          </w:p>
        </w:tc>
        <w:tc>
          <w:tcPr>
            <w:tcW w:w="2250" w:type="pct"/>
            <w:tcBorders>
              <w:top w:val="outset" w:sz="6" w:space="0" w:color="auto"/>
              <w:left w:val="outset" w:sz="6" w:space="0" w:color="auto"/>
              <w:bottom w:val="outset" w:sz="6" w:space="0" w:color="auto"/>
              <w:right w:val="outset" w:sz="6" w:space="0" w:color="auto"/>
            </w:tcBorders>
            <w:hideMark/>
          </w:tcPr>
          <w:p w:rsidR="003823E8" w:rsidRPr="00724174" w:rsidRDefault="003823E8" w:rsidP="00724174">
            <w:pPr>
              <w:rPr>
                <w:color w:val="000000"/>
                <w:sz w:val="24"/>
                <w:szCs w:val="24"/>
                <w:lang w:val="en-US"/>
              </w:rPr>
            </w:pPr>
          </w:p>
        </w:tc>
        <w:tc>
          <w:tcPr>
            <w:tcW w:w="2250" w:type="pct"/>
            <w:tcBorders>
              <w:top w:val="outset" w:sz="6" w:space="0" w:color="auto"/>
              <w:left w:val="outset" w:sz="6" w:space="0" w:color="auto"/>
              <w:bottom w:val="outset" w:sz="6" w:space="0" w:color="auto"/>
              <w:right w:val="outset" w:sz="6" w:space="0" w:color="auto"/>
            </w:tcBorders>
            <w:hideMark/>
          </w:tcPr>
          <w:p w:rsidR="003823E8" w:rsidRPr="00724174" w:rsidRDefault="003823E8" w:rsidP="00724174">
            <w:pPr>
              <w:rPr>
                <w:sz w:val="24"/>
                <w:szCs w:val="24"/>
                <w:lang w:val="en-US"/>
              </w:rPr>
            </w:pPr>
          </w:p>
        </w:tc>
      </w:tr>
      <w:tr w:rsidR="003823E8" w:rsidRPr="00724174" w:rsidTr="00724174">
        <w:trPr>
          <w:tblCellSpacing w:w="0" w:type="dxa"/>
        </w:trPr>
        <w:tc>
          <w:tcPr>
            <w:tcW w:w="500" w:type="pct"/>
            <w:tcBorders>
              <w:top w:val="outset" w:sz="6" w:space="0" w:color="auto"/>
              <w:left w:val="outset" w:sz="6" w:space="0" w:color="auto"/>
              <w:bottom w:val="outset" w:sz="6" w:space="0" w:color="auto"/>
              <w:right w:val="outset" w:sz="6" w:space="0" w:color="auto"/>
            </w:tcBorders>
            <w:hideMark/>
          </w:tcPr>
          <w:p w:rsidR="003823E8" w:rsidRPr="00724174" w:rsidRDefault="003823E8" w:rsidP="00724174">
            <w:pPr>
              <w:jc w:val="center"/>
              <w:rPr>
                <w:color w:val="000000"/>
                <w:sz w:val="24"/>
                <w:szCs w:val="24"/>
                <w:lang w:val="en-US"/>
              </w:rPr>
            </w:pPr>
            <w:r w:rsidRPr="00724174">
              <w:rPr>
                <w:color w:val="000000"/>
                <w:sz w:val="24"/>
                <w:szCs w:val="24"/>
                <w:lang w:val="en-US"/>
              </w:rPr>
              <w:t>.....</w:t>
            </w:r>
          </w:p>
        </w:tc>
        <w:tc>
          <w:tcPr>
            <w:tcW w:w="2250" w:type="pct"/>
            <w:tcBorders>
              <w:top w:val="outset" w:sz="6" w:space="0" w:color="auto"/>
              <w:left w:val="outset" w:sz="6" w:space="0" w:color="auto"/>
              <w:bottom w:val="outset" w:sz="6" w:space="0" w:color="auto"/>
              <w:right w:val="outset" w:sz="6" w:space="0" w:color="auto"/>
            </w:tcBorders>
            <w:hideMark/>
          </w:tcPr>
          <w:p w:rsidR="003823E8" w:rsidRPr="00724174" w:rsidRDefault="003823E8" w:rsidP="00724174">
            <w:pPr>
              <w:rPr>
                <w:color w:val="000000"/>
                <w:sz w:val="24"/>
                <w:szCs w:val="24"/>
                <w:lang w:val="en-US"/>
              </w:rPr>
            </w:pPr>
          </w:p>
        </w:tc>
        <w:tc>
          <w:tcPr>
            <w:tcW w:w="2250" w:type="pct"/>
            <w:tcBorders>
              <w:top w:val="outset" w:sz="6" w:space="0" w:color="auto"/>
              <w:left w:val="outset" w:sz="6" w:space="0" w:color="auto"/>
              <w:bottom w:val="outset" w:sz="6" w:space="0" w:color="auto"/>
              <w:right w:val="outset" w:sz="6" w:space="0" w:color="auto"/>
            </w:tcBorders>
            <w:hideMark/>
          </w:tcPr>
          <w:p w:rsidR="003823E8" w:rsidRPr="00724174" w:rsidRDefault="003823E8" w:rsidP="00724174">
            <w:pPr>
              <w:rPr>
                <w:sz w:val="24"/>
                <w:szCs w:val="24"/>
                <w:lang w:val="en-US"/>
              </w:rPr>
            </w:pPr>
          </w:p>
        </w:tc>
      </w:tr>
      <w:tr w:rsidR="003823E8" w:rsidRPr="00724174" w:rsidTr="00724174">
        <w:trPr>
          <w:tblCellSpacing w:w="0" w:type="dxa"/>
        </w:trPr>
        <w:tc>
          <w:tcPr>
            <w:tcW w:w="500" w:type="pct"/>
            <w:tcBorders>
              <w:top w:val="outset" w:sz="6" w:space="0" w:color="auto"/>
              <w:left w:val="outset" w:sz="6" w:space="0" w:color="auto"/>
              <w:bottom w:val="outset" w:sz="6" w:space="0" w:color="auto"/>
              <w:right w:val="outset" w:sz="6" w:space="0" w:color="auto"/>
            </w:tcBorders>
            <w:hideMark/>
          </w:tcPr>
          <w:p w:rsidR="003823E8" w:rsidRPr="00724174" w:rsidRDefault="003823E8" w:rsidP="00724174">
            <w:pPr>
              <w:jc w:val="center"/>
              <w:rPr>
                <w:color w:val="000000"/>
                <w:sz w:val="24"/>
                <w:szCs w:val="24"/>
                <w:lang w:val="en-US"/>
              </w:rPr>
            </w:pPr>
            <w:r w:rsidRPr="00724174">
              <w:rPr>
                <w:color w:val="000000"/>
                <w:sz w:val="24"/>
                <w:szCs w:val="24"/>
                <w:lang w:val="en-US"/>
              </w:rPr>
              <w:t>TOTAL:</w:t>
            </w:r>
          </w:p>
        </w:tc>
        <w:tc>
          <w:tcPr>
            <w:tcW w:w="2250" w:type="pct"/>
            <w:tcBorders>
              <w:top w:val="outset" w:sz="6" w:space="0" w:color="auto"/>
              <w:left w:val="outset" w:sz="6" w:space="0" w:color="auto"/>
              <w:bottom w:val="outset" w:sz="6" w:space="0" w:color="auto"/>
              <w:right w:val="outset" w:sz="6" w:space="0" w:color="auto"/>
            </w:tcBorders>
            <w:hideMark/>
          </w:tcPr>
          <w:p w:rsidR="003823E8" w:rsidRPr="00724174" w:rsidRDefault="003823E8" w:rsidP="00724174">
            <w:pPr>
              <w:rPr>
                <w:color w:val="000000"/>
                <w:sz w:val="24"/>
                <w:szCs w:val="24"/>
                <w:lang w:val="en-US"/>
              </w:rPr>
            </w:pPr>
          </w:p>
        </w:tc>
        <w:tc>
          <w:tcPr>
            <w:tcW w:w="2250" w:type="pct"/>
            <w:tcBorders>
              <w:top w:val="outset" w:sz="6" w:space="0" w:color="auto"/>
              <w:left w:val="outset" w:sz="6" w:space="0" w:color="auto"/>
              <w:bottom w:val="outset" w:sz="6" w:space="0" w:color="auto"/>
              <w:right w:val="outset" w:sz="6" w:space="0" w:color="auto"/>
            </w:tcBorders>
            <w:hideMark/>
          </w:tcPr>
          <w:p w:rsidR="003823E8" w:rsidRPr="00724174" w:rsidRDefault="003823E8" w:rsidP="00724174">
            <w:pPr>
              <w:rPr>
                <w:sz w:val="24"/>
                <w:szCs w:val="24"/>
                <w:lang w:val="en-US"/>
              </w:rPr>
            </w:pPr>
          </w:p>
        </w:tc>
      </w:tr>
    </w:tbl>
    <w:p w:rsidR="003823E8" w:rsidRPr="00724174" w:rsidRDefault="003823E8" w:rsidP="00724174">
      <w:pPr>
        <w:shd w:val="clear" w:color="auto" w:fill="FFFFFF"/>
        <w:jc w:val="both"/>
        <w:rPr>
          <w:color w:val="000000"/>
          <w:sz w:val="24"/>
          <w:szCs w:val="24"/>
          <w:lang w:val="en-US"/>
        </w:rPr>
      </w:pPr>
      <w:bookmarkStart w:id="131" w:name="do|ax4|pa6"/>
      <w:bookmarkEnd w:id="131"/>
      <w:r w:rsidRPr="00724174">
        <w:rPr>
          <w:color w:val="000000"/>
          <w:sz w:val="24"/>
          <w:szCs w:val="24"/>
          <w:lang w:val="en-US"/>
        </w:rPr>
        <w:t>Direcţia generală buget-finanţe şi fonduri europene</w:t>
      </w:r>
    </w:p>
    <w:p w:rsidR="003823E8" w:rsidRPr="00724174" w:rsidRDefault="003823E8" w:rsidP="00724174">
      <w:pPr>
        <w:shd w:val="clear" w:color="auto" w:fill="FFFFFF"/>
        <w:jc w:val="both"/>
        <w:rPr>
          <w:color w:val="000000"/>
          <w:sz w:val="24"/>
          <w:szCs w:val="24"/>
          <w:lang w:val="en-US"/>
        </w:rPr>
      </w:pPr>
      <w:bookmarkStart w:id="132" w:name="do|ax4|pa7"/>
      <w:bookmarkEnd w:id="132"/>
      <w:r w:rsidRPr="00724174">
        <w:rPr>
          <w:color w:val="000000"/>
          <w:sz w:val="24"/>
          <w:szCs w:val="24"/>
          <w:lang w:val="en-US"/>
        </w:rPr>
        <w:t>Director general,</w:t>
      </w:r>
    </w:p>
    <w:p w:rsidR="003823E8" w:rsidRPr="00724174" w:rsidRDefault="003823E8" w:rsidP="00724174">
      <w:pPr>
        <w:shd w:val="clear" w:color="auto" w:fill="FFFFFF"/>
        <w:jc w:val="both"/>
        <w:rPr>
          <w:color w:val="000000"/>
          <w:sz w:val="24"/>
          <w:szCs w:val="24"/>
          <w:lang w:val="en-US"/>
        </w:rPr>
      </w:pPr>
      <w:bookmarkStart w:id="133" w:name="do|ax4|pa8"/>
      <w:bookmarkEnd w:id="133"/>
      <w:r w:rsidRPr="00724174">
        <w:rPr>
          <w:color w:val="000000"/>
          <w:sz w:val="24"/>
          <w:szCs w:val="24"/>
          <w:lang w:val="en-US"/>
        </w:rPr>
        <w:t>...................................................</w:t>
      </w:r>
    </w:p>
    <w:p w:rsidR="003823E8" w:rsidRPr="00724174" w:rsidRDefault="003823E8" w:rsidP="00724174">
      <w:pPr>
        <w:shd w:val="clear" w:color="auto" w:fill="FFFFFF"/>
        <w:jc w:val="both"/>
        <w:rPr>
          <w:color w:val="000000"/>
          <w:sz w:val="24"/>
          <w:szCs w:val="24"/>
          <w:lang w:val="en-US"/>
        </w:rPr>
      </w:pPr>
      <w:bookmarkStart w:id="134" w:name="do|ax4|pa9"/>
      <w:bookmarkEnd w:id="134"/>
      <w:r w:rsidRPr="00724174">
        <w:rPr>
          <w:color w:val="000000"/>
          <w:sz w:val="24"/>
          <w:szCs w:val="24"/>
          <w:lang w:val="en-US"/>
        </w:rPr>
        <w:t>(semnătura şi ştampila)</w:t>
      </w:r>
    </w:p>
    <w:p w:rsidR="003823E8" w:rsidRPr="000B18CA" w:rsidRDefault="003823E8" w:rsidP="00B865FC">
      <w:pPr>
        <w:jc w:val="both"/>
        <w:rPr>
          <w:sz w:val="24"/>
          <w:szCs w:val="24"/>
        </w:rPr>
      </w:pPr>
    </w:p>
    <w:p w:rsidR="00403853" w:rsidRDefault="00403853" w:rsidP="00403853">
      <w:pPr>
        <w:jc w:val="center"/>
        <w:rPr>
          <w:sz w:val="24"/>
          <w:szCs w:val="24"/>
        </w:rPr>
      </w:pPr>
    </w:p>
    <w:p w:rsidR="00403853" w:rsidRPr="00D30099" w:rsidRDefault="00403853" w:rsidP="00403853">
      <w:pPr>
        <w:jc w:val="center"/>
        <w:rPr>
          <w:sz w:val="24"/>
          <w:szCs w:val="24"/>
        </w:rPr>
      </w:pPr>
    </w:p>
    <w:sectPr w:rsidR="00403853" w:rsidRPr="00D30099" w:rsidSect="003823E8">
      <w:footerReference w:type="default" r:id="rId37"/>
      <w:pgSz w:w="15840" w:h="12240" w:orient="landscape"/>
      <w:pgMar w:top="567" w:right="851"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407D" w:rsidRDefault="0064407D" w:rsidP="00FB4699">
      <w:r>
        <w:separator/>
      </w:r>
    </w:p>
  </w:endnote>
  <w:endnote w:type="continuationSeparator" w:id="0">
    <w:p w:rsidR="0064407D" w:rsidRDefault="0064407D" w:rsidP="00FB4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ZapfDingbats">
    <w:altName w:val="Times New Roman"/>
    <w:charset w:val="02"/>
    <w:family w:val="decorative"/>
    <w:pitch w:val="default"/>
    <w:sig w:usb0="00000000" w:usb1="0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5824470"/>
      <w:docPartObj>
        <w:docPartGallery w:val="Page Numbers (Bottom of Page)"/>
        <w:docPartUnique/>
      </w:docPartObj>
    </w:sdtPr>
    <w:sdtEndPr/>
    <w:sdtContent>
      <w:p w:rsidR="003823E8" w:rsidRDefault="003823E8">
        <w:pPr>
          <w:pStyle w:val="Footer"/>
          <w:jc w:val="right"/>
        </w:pPr>
        <w:r>
          <w:fldChar w:fldCharType="begin"/>
        </w:r>
        <w:r>
          <w:instrText xml:space="preserve"> PAGE   \* MERGEFORMAT </w:instrText>
        </w:r>
        <w:r>
          <w:fldChar w:fldCharType="separate"/>
        </w:r>
        <w:r w:rsidR="00D863FB">
          <w:rPr>
            <w:noProof/>
          </w:rPr>
          <w:t>5</w:t>
        </w:r>
        <w:r>
          <w:rPr>
            <w:noProof/>
          </w:rPr>
          <w:fldChar w:fldCharType="end"/>
        </w:r>
      </w:p>
    </w:sdtContent>
  </w:sdt>
  <w:p w:rsidR="003823E8" w:rsidRDefault="003823E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407D" w:rsidRDefault="0064407D" w:rsidP="00FB4699">
      <w:r>
        <w:separator/>
      </w:r>
    </w:p>
  </w:footnote>
  <w:footnote w:type="continuationSeparator" w:id="0">
    <w:p w:rsidR="0064407D" w:rsidRDefault="0064407D" w:rsidP="00FB46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32D"/>
    <w:rsid w:val="0000064A"/>
    <w:rsid w:val="0000118C"/>
    <w:rsid w:val="00002888"/>
    <w:rsid w:val="000029BD"/>
    <w:rsid w:val="000045F4"/>
    <w:rsid w:val="00004806"/>
    <w:rsid w:val="00004DE1"/>
    <w:rsid w:val="00005131"/>
    <w:rsid w:val="00006131"/>
    <w:rsid w:val="00007CF3"/>
    <w:rsid w:val="00007E71"/>
    <w:rsid w:val="000105A7"/>
    <w:rsid w:val="00010627"/>
    <w:rsid w:val="00010FB1"/>
    <w:rsid w:val="00012265"/>
    <w:rsid w:val="000129B7"/>
    <w:rsid w:val="000168DB"/>
    <w:rsid w:val="00017B73"/>
    <w:rsid w:val="00021E7A"/>
    <w:rsid w:val="0002243F"/>
    <w:rsid w:val="000242D2"/>
    <w:rsid w:val="00024EB2"/>
    <w:rsid w:val="000252C7"/>
    <w:rsid w:val="00025CA8"/>
    <w:rsid w:val="0002780B"/>
    <w:rsid w:val="00031908"/>
    <w:rsid w:val="00033C6A"/>
    <w:rsid w:val="00035499"/>
    <w:rsid w:val="00036B75"/>
    <w:rsid w:val="00042940"/>
    <w:rsid w:val="0004378F"/>
    <w:rsid w:val="0004486A"/>
    <w:rsid w:val="00044D75"/>
    <w:rsid w:val="000456B4"/>
    <w:rsid w:val="00047799"/>
    <w:rsid w:val="000519F8"/>
    <w:rsid w:val="00052AF5"/>
    <w:rsid w:val="00053CA7"/>
    <w:rsid w:val="00056A81"/>
    <w:rsid w:val="0005795F"/>
    <w:rsid w:val="00057B64"/>
    <w:rsid w:val="00057D9C"/>
    <w:rsid w:val="00057FD6"/>
    <w:rsid w:val="00061A5B"/>
    <w:rsid w:val="00061B4D"/>
    <w:rsid w:val="0006222B"/>
    <w:rsid w:val="00065910"/>
    <w:rsid w:val="00065B2A"/>
    <w:rsid w:val="00065DB8"/>
    <w:rsid w:val="00070B0C"/>
    <w:rsid w:val="00071C1D"/>
    <w:rsid w:val="00076C0F"/>
    <w:rsid w:val="00076DA7"/>
    <w:rsid w:val="00077BCD"/>
    <w:rsid w:val="000811C3"/>
    <w:rsid w:val="000815BA"/>
    <w:rsid w:val="00081A46"/>
    <w:rsid w:val="00083036"/>
    <w:rsid w:val="00085E05"/>
    <w:rsid w:val="00086166"/>
    <w:rsid w:val="00093523"/>
    <w:rsid w:val="00094B00"/>
    <w:rsid w:val="000959BB"/>
    <w:rsid w:val="00096F82"/>
    <w:rsid w:val="0009709A"/>
    <w:rsid w:val="00097BC2"/>
    <w:rsid w:val="000A40A8"/>
    <w:rsid w:val="000A485A"/>
    <w:rsid w:val="000A7145"/>
    <w:rsid w:val="000B0678"/>
    <w:rsid w:val="000B0CB8"/>
    <w:rsid w:val="000B1493"/>
    <w:rsid w:val="000B26C2"/>
    <w:rsid w:val="000B27E6"/>
    <w:rsid w:val="000B318C"/>
    <w:rsid w:val="000B3293"/>
    <w:rsid w:val="000B3C28"/>
    <w:rsid w:val="000B41DC"/>
    <w:rsid w:val="000B5265"/>
    <w:rsid w:val="000B54E7"/>
    <w:rsid w:val="000B7240"/>
    <w:rsid w:val="000B7ED1"/>
    <w:rsid w:val="000C416A"/>
    <w:rsid w:val="000C5692"/>
    <w:rsid w:val="000C7201"/>
    <w:rsid w:val="000D25EF"/>
    <w:rsid w:val="000D601E"/>
    <w:rsid w:val="000D6043"/>
    <w:rsid w:val="000D673C"/>
    <w:rsid w:val="000D6989"/>
    <w:rsid w:val="000D7DDC"/>
    <w:rsid w:val="000E32D8"/>
    <w:rsid w:val="000E3EDF"/>
    <w:rsid w:val="000E41D0"/>
    <w:rsid w:val="000E561C"/>
    <w:rsid w:val="000E5B90"/>
    <w:rsid w:val="000E7E14"/>
    <w:rsid w:val="000F2082"/>
    <w:rsid w:val="000F23BF"/>
    <w:rsid w:val="000F33BE"/>
    <w:rsid w:val="000F393A"/>
    <w:rsid w:val="000F52E2"/>
    <w:rsid w:val="000F6618"/>
    <w:rsid w:val="000F777B"/>
    <w:rsid w:val="001012BE"/>
    <w:rsid w:val="0010312C"/>
    <w:rsid w:val="001053B1"/>
    <w:rsid w:val="00107D98"/>
    <w:rsid w:val="00110563"/>
    <w:rsid w:val="00116DC5"/>
    <w:rsid w:val="00120AD3"/>
    <w:rsid w:val="001218A2"/>
    <w:rsid w:val="00122572"/>
    <w:rsid w:val="001257F8"/>
    <w:rsid w:val="00125A9D"/>
    <w:rsid w:val="001316B3"/>
    <w:rsid w:val="0013263A"/>
    <w:rsid w:val="001352E8"/>
    <w:rsid w:val="001359C8"/>
    <w:rsid w:val="00141116"/>
    <w:rsid w:val="0014556A"/>
    <w:rsid w:val="00145A22"/>
    <w:rsid w:val="00151347"/>
    <w:rsid w:val="00153029"/>
    <w:rsid w:val="001535C8"/>
    <w:rsid w:val="00153C5B"/>
    <w:rsid w:val="00154924"/>
    <w:rsid w:val="00154C4C"/>
    <w:rsid w:val="001552AC"/>
    <w:rsid w:val="0015535D"/>
    <w:rsid w:val="0015666A"/>
    <w:rsid w:val="00160672"/>
    <w:rsid w:val="0016178E"/>
    <w:rsid w:val="00162BA7"/>
    <w:rsid w:val="0016337E"/>
    <w:rsid w:val="00163C1B"/>
    <w:rsid w:val="00163E9F"/>
    <w:rsid w:val="00166B18"/>
    <w:rsid w:val="001676E3"/>
    <w:rsid w:val="00171E84"/>
    <w:rsid w:val="00172CF3"/>
    <w:rsid w:val="00173C33"/>
    <w:rsid w:val="0017460C"/>
    <w:rsid w:val="001748B7"/>
    <w:rsid w:val="00174D1A"/>
    <w:rsid w:val="00180364"/>
    <w:rsid w:val="0018060F"/>
    <w:rsid w:val="001819CB"/>
    <w:rsid w:val="00182787"/>
    <w:rsid w:val="00182BD7"/>
    <w:rsid w:val="00183D68"/>
    <w:rsid w:val="00183F00"/>
    <w:rsid w:val="00184041"/>
    <w:rsid w:val="001841C1"/>
    <w:rsid w:val="001860FF"/>
    <w:rsid w:val="0018757A"/>
    <w:rsid w:val="00187653"/>
    <w:rsid w:val="00193501"/>
    <w:rsid w:val="00193AD2"/>
    <w:rsid w:val="0019624C"/>
    <w:rsid w:val="00197E83"/>
    <w:rsid w:val="00197F57"/>
    <w:rsid w:val="001A0734"/>
    <w:rsid w:val="001A0765"/>
    <w:rsid w:val="001A1638"/>
    <w:rsid w:val="001A3537"/>
    <w:rsid w:val="001A3A11"/>
    <w:rsid w:val="001A4556"/>
    <w:rsid w:val="001A5833"/>
    <w:rsid w:val="001A5F20"/>
    <w:rsid w:val="001A6A54"/>
    <w:rsid w:val="001A7399"/>
    <w:rsid w:val="001B192F"/>
    <w:rsid w:val="001B24E0"/>
    <w:rsid w:val="001B305B"/>
    <w:rsid w:val="001B437C"/>
    <w:rsid w:val="001B4C75"/>
    <w:rsid w:val="001B54FF"/>
    <w:rsid w:val="001B632D"/>
    <w:rsid w:val="001C1471"/>
    <w:rsid w:val="001C6295"/>
    <w:rsid w:val="001C6EC4"/>
    <w:rsid w:val="001C724D"/>
    <w:rsid w:val="001D062E"/>
    <w:rsid w:val="001D16C6"/>
    <w:rsid w:val="001D439A"/>
    <w:rsid w:val="001D4AA6"/>
    <w:rsid w:val="001D6526"/>
    <w:rsid w:val="001D74E2"/>
    <w:rsid w:val="001E0B86"/>
    <w:rsid w:val="001E0EBA"/>
    <w:rsid w:val="001E1D91"/>
    <w:rsid w:val="001E4C9F"/>
    <w:rsid w:val="001E53C7"/>
    <w:rsid w:val="001E5A36"/>
    <w:rsid w:val="001F1B25"/>
    <w:rsid w:val="001F24CE"/>
    <w:rsid w:val="001F28E8"/>
    <w:rsid w:val="001F2AD5"/>
    <w:rsid w:val="001F303B"/>
    <w:rsid w:val="001F50D9"/>
    <w:rsid w:val="001F50F9"/>
    <w:rsid w:val="001F67A4"/>
    <w:rsid w:val="001F7E70"/>
    <w:rsid w:val="002008FA"/>
    <w:rsid w:val="0020115B"/>
    <w:rsid w:val="00201415"/>
    <w:rsid w:val="00202F21"/>
    <w:rsid w:val="00205C2D"/>
    <w:rsid w:val="00210B26"/>
    <w:rsid w:val="00210F98"/>
    <w:rsid w:val="0021355D"/>
    <w:rsid w:val="002149C3"/>
    <w:rsid w:val="00216083"/>
    <w:rsid w:val="00216485"/>
    <w:rsid w:val="0021797C"/>
    <w:rsid w:val="00220A54"/>
    <w:rsid w:val="00221E64"/>
    <w:rsid w:val="002262C8"/>
    <w:rsid w:val="00226BB0"/>
    <w:rsid w:val="002315C8"/>
    <w:rsid w:val="002316BA"/>
    <w:rsid w:val="0023384E"/>
    <w:rsid w:val="00234068"/>
    <w:rsid w:val="0023416B"/>
    <w:rsid w:val="0023578F"/>
    <w:rsid w:val="00235838"/>
    <w:rsid w:val="00235B87"/>
    <w:rsid w:val="00236079"/>
    <w:rsid w:val="00236180"/>
    <w:rsid w:val="00241414"/>
    <w:rsid w:val="002414C2"/>
    <w:rsid w:val="00242D9E"/>
    <w:rsid w:val="00243086"/>
    <w:rsid w:val="002431E8"/>
    <w:rsid w:val="00243996"/>
    <w:rsid w:val="00245441"/>
    <w:rsid w:val="00245B66"/>
    <w:rsid w:val="002460C1"/>
    <w:rsid w:val="002470DB"/>
    <w:rsid w:val="00252660"/>
    <w:rsid w:val="00253D1D"/>
    <w:rsid w:val="0025466E"/>
    <w:rsid w:val="0025519A"/>
    <w:rsid w:val="00260D0A"/>
    <w:rsid w:val="002643D2"/>
    <w:rsid w:val="00264FFB"/>
    <w:rsid w:val="00266263"/>
    <w:rsid w:val="00270001"/>
    <w:rsid w:val="00270154"/>
    <w:rsid w:val="00270409"/>
    <w:rsid w:val="00270C9A"/>
    <w:rsid w:val="00271261"/>
    <w:rsid w:val="00272A37"/>
    <w:rsid w:val="00272CDB"/>
    <w:rsid w:val="0027568F"/>
    <w:rsid w:val="00276DB6"/>
    <w:rsid w:val="00277A85"/>
    <w:rsid w:val="0028137A"/>
    <w:rsid w:val="0028183A"/>
    <w:rsid w:val="00281EDF"/>
    <w:rsid w:val="00282894"/>
    <w:rsid w:val="0028363C"/>
    <w:rsid w:val="00285722"/>
    <w:rsid w:val="0028581C"/>
    <w:rsid w:val="002911B6"/>
    <w:rsid w:val="0029359B"/>
    <w:rsid w:val="0029501C"/>
    <w:rsid w:val="002973D2"/>
    <w:rsid w:val="002A29D7"/>
    <w:rsid w:val="002A32DA"/>
    <w:rsid w:val="002A386A"/>
    <w:rsid w:val="002A5B81"/>
    <w:rsid w:val="002A5D74"/>
    <w:rsid w:val="002A77CE"/>
    <w:rsid w:val="002B065F"/>
    <w:rsid w:val="002B269D"/>
    <w:rsid w:val="002B378E"/>
    <w:rsid w:val="002B60BA"/>
    <w:rsid w:val="002B6C0C"/>
    <w:rsid w:val="002B7200"/>
    <w:rsid w:val="002C14B9"/>
    <w:rsid w:val="002C307B"/>
    <w:rsid w:val="002C3728"/>
    <w:rsid w:val="002C4F84"/>
    <w:rsid w:val="002D3109"/>
    <w:rsid w:val="002D38B2"/>
    <w:rsid w:val="002D41BE"/>
    <w:rsid w:val="002D63A7"/>
    <w:rsid w:val="002D760A"/>
    <w:rsid w:val="002E1461"/>
    <w:rsid w:val="002E3801"/>
    <w:rsid w:val="002E44D8"/>
    <w:rsid w:val="002E4827"/>
    <w:rsid w:val="002E5278"/>
    <w:rsid w:val="002E542A"/>
    <w:rsid w:val="002E578D"/>
    <w:rsid w:val="002E60F9"/>
    <w:rsid w:val="002E70E7"/>
    <w:rsid w:val="002F22E5"/>
    <w:rsid w:val="002F319A"/>
    <w:rsid w:val="002F3A53"/>
    <w:rsid w:val="002F3D15"/>
    <w:rsid w:val="002F5A0A"/>
    <w:rsid w:val="002F6E29"/>
    <w:rsid w:val="00300C9C"/>
    <w:rsid w:val="00300E6C"/>
    <w:rsid w:val="00301508"/>
    <w:rsid w:val="003020B7"/>
    <w:rsid w:val="00302DA0"/>
    <w:rsid w:val="00302DC3"/>
    <w:rsid w:val="00303360"/>
    <w:rsid w:val="00303556"/>
    <w:rsid w:val="00304BF0"/>
    <w:rsid w:val="0030508F"/>
    <w:rsid w:val="00305D33"/>
    <w:rsid w:val="00306A49"/>
    <w:rsid w:val="00306C42"/>
    <w:rsid w:val="0031648F"/>
    <w:rsid w:val="00316C94"/>
    <w:rsid w:val="0032179D"/>
    <w:rsid w:val="003236F7"/>
    <w:rsid w:val="00324B8B"/>
    <w:rsid w:val="00325284"/>
    <w:rsid w:val="0032672C"/>
    <w:rsid w:val="0033061A"/>
    <w:rsid w:val="00330624"/>
    <w:rsid w:val="00332C7C"/>
    <w:rsid w:val="00334E3F"/>
    <w:rsid w:val="003364DF"/>
    <w:rsid w:val="00336505"/>
    <w:rsid w:val="00336BB9"/>
    <w:rsid w:val="00337CEE"/>
    <w:rsid w:val="00341FB3"/>
    <w:rsid w:val="00346F0C"/>
    <w:rsid w:val="00346FF9"/>
    <w:rsid w:val="00351AC6"/>
    <w:rsid w:val="003554FE"/>
    <w:rsid w:val="00363001"/>
    <w:rsid w:val="00363A4A"/>
    <w:rsid w:val="00363D9B"/>
    <w:rsid w:val="003643DC"/>
    <w:rsid w:val="00366312"/>
    <w:rsid w:val="00367B16"/>
    <w:rsid w:val="00370834"/>
    <w:rsid w:val="00370A52"/>
    <w:rsid w:val="003744EC"/>
    <w:rsid w:val="00374F7D"/>
    <w:rsid w:val="00375679"/>
    <w:rsid w:val="003769B8"/>
    <w:rsid w:val="00376E2A"/>
    <w:rsid w:val="00376F39"/>
    <w:rsid w:val="00376FDC"/>
    <w:rsid w:val="00377AF0"/>
    <w:rsid w:val="003804B1"/>
    <w:rsid w:val="00380ADF"/>
    <w:rsid w:val="00381739"/>
    <w:rsid w:val="00381CC7"/>
    <w:rsid w:val="00381D17"/>
    <w:rsid w:val="003823E8"/>
    <w:rsid w:val="00382BF5"/>
    <w:rsid w:val="00385573"/>
    <w:rsid w:val="00387523"/>
    <w:rsid w:val="00390FF3"/>
    <w:rsid w:val="003951FC"/>
    <w:rsid w:val="00396F20"/>
    <w:rsid w:val="003A0C37"/>
    <w:rsid w:val="003A0CA5"/>
    <w:rsid w:val="003A0D3F"/>
    <w:rsid w:val="003A46C6"/>
    <w:rsid w:val="003A784E"/>
    <w:rsid w:val="003B0F4D"/>
    <w:rsid w:val="003B16CF"/>
    <w:rsid w:val="003B312F"/>
    <w:rsid w:val="003B43F8"/>
    <w:rsid w:val="003B7DC3"/>
    <w:rsid w:val="003C0508"/>
    <w:rsid w:val="003C164F"/>
    <w:rsid w:val="003C25DD"/>
    <w:rsid w:val="003C2A74"/>
    <w:rsid w:val="003C4BAA"/>
    <w:rsid w:val="003C588C"/>
    <w:rsid w:val="003C73CF"/>
    <w:rsid w:val="003D0DD9"/>
    <w:rsid w:val="003D25C3"/>
    <w:rsid w:val="003D338D"/>
    <w:rsid w:val="003D372C"/>
    <w:rsid w:val="003D487E"/>
    <w:rsid w:val="003E03F0"/>
    <w:rsid w:val="003E0A70"/>
    <w:rsid w:val="003E34BA"/>
    <w:rsid w:val="003E4674"/>
    <w:rsid w:val="003E4B13"/>
    <w:rsid w:val="003E6506"/>
    <w:rsid w:val="003E73DE"/>
    <w:rsid w:val="003E782E"/>
    <w:rsid w:val="003F219A"/>
    <w:rsid w:val="003F2618"/>
    <w:rsid w:val="003F71F3"/>
    <w:rsid w:val="003F79F6"/>
    <w:rsid w:val="00401D67"/>
    <w:rsid w:val="00403853"/>
    <w:rsid w:val="004050A0"/>
    <w:rsid w:val="00405731"/>
    <w:rsid w:val="00410830"/>
    <w:rsid w:val="00412DAD"/>
    <w:rsid w:val="00413300"/>
    <w:rsid w:val="00414380"/>
    <w:rsid w:val="00414A2B"/>
    <w:rsid w:val="00415409"/>
    <w:rsid w:val="004164C0"/>
    <w:rsid w:val="0041670F"/>
    <w:rsid w:val="004169FA"/>
    <w:rsid w:val="00416AB2"/>
    <w:rsid w:val="004172C5"/>
    <w:rsid w:val="004208F6"/>
    <w:rsid w:val="00421690"/>
    <w:rsid w:val="00421D99"/>
    <w:rsid w:val="0042338B"/>
    <w:rsid w:val="00423BF8"/>
    <w:rsid w:val="0042472E"/>
    <w:rsid w:val="00427FB4"/>
    <w:rsid w:val="0043127C"/>
    <w:rsid w:val="0043175A"/>
    <w:rsid w:val="00431A9C"/>
    <w:rsid w:val="00432F19"/>
    <w:rsid w:val="00433E3D"/>
    <w:rsid w:val="0043495C"/>
    <w:rsid w:val="00435103"/>
    <w:rsid w:val="00435D73"/>
    <w:rsid w:val="004378A2"/>
    <w:rsid w:val="00440911"/>
    <w:rsid w:val="00441965"/>
    <w:rsid w:val="00441DFB"/>
    <w:rsid w:val="00443550"/>
    <w:rsid w:val="00443749"/>
    <w:rsid w:val="00446B08"/>
    <w:rsid w:val="00447F82"/>
    <w:rsid w:val="00451308"/>
    <w:rsid w:val="0045158A"/>
    <w:rsid w:val="00453EA4"/>
    <w:rsid w:val="00454467"/>
    <w:rsid w:val="0045568A"/>
    <w:rsid w:val="00455B52"/>
    <w:rsid w:val="004561F2"/>
    <w:rsid w:val="00463CEB"/>
    <w:rsid w:val="00464558"/>
    <w:rsid w:val="00470089"/>
    <w:rsid w:val="00471FAB"/>
    <w:rsid w:val="00472AA3"/>
    <w:rsid w:val="004745F4"/>
    <w:rsid w:val="0047666B"/>
    <w:rsid w:val="00476D56"/>
    <w:rsid w:val="00477EB2"/>
    <w:rsid w:val="0048092F"/>
    <w:rsid w:val="00482913"/>
    <w:rsid w:val="00486502"/>
    <w:rsid w:val="00490A8B"/>
    <w:rsid w:val="00490E8D"/>
    <w:rsid w:val="00491C15"/>
    <w:rsid w:val="00492B2D"/>
    <w:rsid w:val="00493C2B"/>
    <w:rsid w:val="0049442C"/>
    <w:rsid w:val="0049576B"/>
    <w:rsid w:val="004961B3"/>
    <w:rsid w:val="004A0A36"/>
    <w:rsid w:val="004A1E39"/>
    <w:rsid w:val="004A329C"/>
    <w:rsid w:val="004A486A"/>
    <w:rsid w:val="004A4A56"/>
    <w:rsid w:val="004A63E9"/>
    <w:rsid w:val="004A7972"/>
    <w:rsid w:val="004A7BE4"/>
    <w:rsid w:val="004B0056"/>
    <w:rsid w:val="004B0589"/>
    <w:rsid w:val="004B076B"/>
    <w:rsid w:val="004B0DF7"/>
    <w:rsid w:val="004B4133"/>
    <w:rsid w:val="004B42CE"/>
    <w:rsid w:val="004B49F7"/>
    <w:rsid w:val="004B5509"/>
    <w:rsid w:val="004B57FA"/>
    <w:rsid w:val="004C0959"/>
    <w:rsid w:val="004C0A61"/>
    <w:rsid w:val="004C5D8C"/>
    <w:rsid w:val="004D00E0"/>
    <w:rsid w:val="004D10A7"/>
    <w:rsid w:val="004D33FC"/>
    <w:rsid w:val="004D3D4B"/>
    <w:rsid w:val="004D5594"/>
    <w:rsid w:val="004E1297"/>
    <w:rsid w:val="004E2160"/>
    <w:rsid w:val="004E37DB"/>
    <w:rsid w:val="004E5AA2"/>
    <w:rsid w:val="004E66B1"/>
    <w:rsid w:val="004E7059"/>
    <w:rsid w:val="004E7BEF"/>
    <w:rsid w:val="004F158F"/>
    <w:rsid w:val="004F5618"/>
    <w:rsid w:val="004F60C2"/>
    <w:rsid w:val="004F6647"/>
    <w:rsid w:val="004F6DE5"/>
    <w:rsid w:val="004F6E47"/>
    <w:rsid w:val="00501216"/>
    <w:rsid w:val="00502EF5"/>
    <w:rsid w:val="00502FE9"/>
    <w:rsid w:val="00504AED"/>
    <w:rsid w:val="00505721"/>
    <w:rsid w:val="0051036B"/>
    <w:rsid w:val="005111D8"/>
    <w:rsid w:val="00511505"/>
    <w:rsid w:val="00511C0E"/>
    <w:rsid w:val="00511C72"/>
    <w:rsid w:val="00511CFA"/>
    <w:rsid w:val="00514A41"/>
    <w:rsid w:val="0051601B"/>
    <w:rsid w:val="00517F3A"/>
    <w:rsid w:val="00521534"/>
    <w:rsid w:val="00522924"/>
    <w:rsid w:val="00525D36"/>
    <w:rsid w:val="00527EC4"/>
    <w:rsid w:val="005318BE"/>
    <w:rsid w:val="00531BD6"/>
    <w:rsid w:val="00532216"/>
    <w:rsid w:val="00535121"/>
    <w:rsid w:val="0053701F"/>
    <w:rsid w:val="005375B7"/>
    <w:rsid w:val="005420AF"/>
    <w:rsid w:val="00543035"/>
    <w:rsid w:val="005438F3"/>
    <w:rsid w:val="0054471C"/>
    <w:rsid w:val="00544BFD"/>
    <w:rsid w:val="0055003E"/>
    <w:rsid w:val="00550E9F"/>
    <w:rsid w:val="00551547"/>
    <w:rsid w:val="005526A4"/>
    <w:rsid w:val="00552B5A"/>
    <w:rsid w:val="0055642D"/>
    <w:rsid w:val="00561925"/>
    <w:rsid w:val="0056260B"/>
    <w:rsid w:val="00563BC9"/>
    <w:rsid w:val="00564171"/>
    <w:rsid w:val="0056423C"/>
    <w:rsid w:val="00565075"/>
    <w:rsid w:val="005653A8"/>
    <w:rsid w:val="00565C81"/>
    <w:rsid w:val="0057063C"/>
    <w:rsid w:val="0057280F"/>
    <w:rsid w:val="005748B2"/>
    <w:rsid w:val="00574B8F"/>
    <w:rsid w:val="005764C3"/>
    <w:rsid w:val="0057682D"/>
    <w:rsid w:val="0057746B"/>
    <w:rsid w:val="00577AB7"/>
    <w:rsid w:val="00581115"/>
    <w:rsid w:val="0058171D"/>
    <w:rsid w:val="00581B08"/>
    <w:rsid w:val="00583066"/>
    <w:rsid w:val="005831A9"/>
    <w:rsid w:val="005837F3"/>
    <w:rsid w:val="00583C6B"/>
    <w:rsid w:val="00585D3E"/>
    <w:rsid w:val="0058740B"/>
    <w:rsid w:val="00587D5C"/>
    <w:rsid w:val="005936A4"/>
    <w:rsid w:val="00594427"/>
    <w:rsid w:val="005944C3"/>
    <w:rsid w:val="005969BB"/>
    <w:rsid w:val="00596F0F"/>
    <w:rsid w:val="00596F97"/>
    <w:rsid w:val="00597500"/>
    <w:rsid w:val="005A1180"/>
    <w:rsid w:val="005A1B83"/>
    <w:rsid w:val="005A4E90"/>
    <w:rsid w:val="005A64D9"/>
    <w:rsid w:val="005A7045"/>
    <w:rsid w:val="005A7129"/>
    <w:rsid w:val="005B60B0"/>
    <w:rsid w:val="005B7684"/>
    <w:rsid w:val="005B792F"/>
    <w:rsid w:val="005C3213"/>
    <w:rsid w:val="005C6C4C"/>
    <w:rsid w:val="005C7025"/>
    <w:rsid w:val="005D033C"/>
    <w:rsid w:val="005D0659"/>
    <w:rsid w:val="005D0DB3"/>
    <w:rsid w:val="005D11A1"/>
    <w:rsid w:val="005D11B0"/>
    <w:rsid w:val="005D18D9"/>
    <w:rsid w:val="005D1DE2"/>
    <w:rsid w:val="005D4600"/>
    <w:rsid w:val="005D4781"/>
    <w:rsid w:val="005D7C16"/>
    <w:rsid w:val="005E078C"/>
    <w:rsid w:val="005E20D8"/>
    <w:rsid w:val="005E289F"/>
    <w:rsid w:val="005E32D9"/>
    <w:rsid w:val="005E342D"/>
    <w:rsid w:val="005E440C"/>
    <w:rsid w:val="005E5E4E"/>
    <w:rsid w:val="005F113A"/>
    <w:rsid w:val="005F47E2"/>
    <w:rsid w:val="005F49BF"/>
    <w:rsid w:val="00600318"/>
    <w:rsid w:val="00600637"/>
    <w:rsid w:val="00600F69"/>
    <w:rsid w:val="00601F16"/>
    <w:rsid w:val="006026F1"/>
    <w:rsid w:val="00602EAF"/>
    <w:rsid w:val="00603EC8"/>
    <w:rsid w:val="00606E28"/>
    <w:rsid w:val="00610153"/>
    <w:rsid w:val="006117D5"/>
    <w:rsid w:val="006119DA"/>
    <w:rsid w:val="0061467E"/>
    <w:rsid w:val="00614CB0"/>
    <w:rsid w:val="00615EC2"/>
    <w:rsid w:val="00617DA1"/>
    <w:rsid w:val="00621262"/>
    <w:rsid w:val="00621D47"/>
    <w:rsid w:val="00624BCE"/>
    <w:rsid w:val="00627354"/>
    <w:rsid w:val="00627DEE"/>
    <w:rsid w:val="00627F9B"/>
    <w:rsid w:val="00631645"/>
    <w:rsid w:val="006329E8"/>
    <w:rsid w:val="00633300"/>
    <w:rsid w:val="00635241"/>
    <w:rsid w:val="0064407D"/>
    <w:rsid w:val="006447BD"/>
    <w:rsid w:val="00644F4F"/>
    <w:rsid w:val="00646196"/>
    <w:rsid w:val="00646A74"/>
    <w:rsid w:val="00650025"/>
    <w:rsid w:val="00650329"/>
    <w:rsid w:val="00651700"/>
    <w:rsid w:val="00652139"/>
    <w:rsid w:val="006608A3"/>
    <w:rsid w:val="00662450"/>
    <w:rsid w:val="00662A26"/>
    <w:rsid w:val="006633AF"/>
    <w:rsid w:val="00663D4F"/>
    <w:rsid w:val="00664A56"/>
    <w:rsid w:val="0066563C"/>
    <w:rsid w:val="0067146D"/>
    <w:rsid w:val="00671508"/>
    <w:rsid w:val="00672DA8"/>
    <w:rsid w:val="0067393F"/>
    <w:rsid w:val="00673EDC"/>
    <w:rsid w:val="00674B4F"/>
    <w:rsid w:val="006754FC"/>
    <w:rsid w:val="0067552F"/>
    <w:rsid w:val="006808BE"/>
    <w:rsid w:val="00680CAB"/>
    <w:rsid w:val="0068213E"/>
    <w:rsid w:val="006830F6"/>
    <w:rsid w:val="00684B7A"/>
    <w:rsid w:val="006858F1"/>
    <w:rsid w:val="0068594A"/>
    <w:rsid w:val="0068665E"/>
    <w:rsid w:val="00692C3F"/>
    <w:rsid w:val="00696D15"/>
    <w:rsid w:val="006A1FB3"/>
    <w:rsid w:val="006A3285"/>
    <w:rsid w:val="006A4E59"/>
    <w:rsid w:val="006A553F"/>
    <w:rsid w:val="006A61CF"/>
    <w:rsid w:val="006A6272"/>
    <w:rsid w:val="006B3153"/>
    <w:rsid w:val="006B79FC"/>
    <w:rsid w:val="006C0CCD"/>
    <w:rsid w:val="006C2052"/>
    <w:rsid w:val="006C2755"/>
    <w:rsid w:val="006C327F"/>
    <w:rsid w:val="006C36DD"/>
    <w:rsid w:val="006C37E1"/>
    <w:rsid w:val="006C6008"/>
    <w:rsid w:val="006C6B74"/>
    <w:rsid w:val="006C7C77"/>
    <w:rsid w:val="006D008B"/>
    <w:rsid w:val="006D0BA3"/>
    <w:rsid w:val="006D0BB0"/>
    <w:rsid w:val="006D0E5F"/>
    <w:rsid w:val="006D160F"/>
    <w:rsid w:val="006D22A2"/>
    <w:rsid w:val="006D36B3"/>
    <w:rsid w:val="006D3B72"/>
    <w:rsid w:val="006D41E4"/>
    <w:rsid w:val="006D5814"/>
    <w:rsid w:val="006D741A"/>
    <w:rsid w:val="006E0647"/>
    <w:rsid w:val="006E07A1"/>
    <w:rsid w:val="006E0AFA"/>
    <w:rsid w:val="006E1725"/>
    <w:rsid w:val="006E3C45"/>
    <w:rsid w:val="006E4A42"/>
    <w:rsid w:val="006E78C7"/>
    <w:rsid w:val="006F15B6"/>
    <w:rsid w:val="006F1614"/>
    <w:rsid w:val="006F454E"/>
    <w:rsid w:val="006F639B"/>
    <w:rsid w:val="006F7CC5"/>
    <w:rsid w:val="00700C87"/>
    <w:rsid w:val="0070266F"/>
    <w:rsid w:val="007040F0"/>
    <w:rsid w:val="007046AB"/>
    <w:rsid w:val="00706262"/>
    <w:rsid w:val="0070753F"/>
    <w:rsid w:val="007108D7"/>
    <w:rsid w:val="00714743"/>
    <w:rsid w:val="00714D83"/>
    <w:rsid w:val="007166B8"/>
    <w:rsid w:val="00717522"/>
    <w:rsid w:val="007175E6"/>
    <w:rsid w:val="00720205"/>
    <w:rsid w:val="00721BFD"/>
    <w:rsid w:val="00722DFC"/>
    <w:rsid w:val="007232D5"/>
    <w:rsid w:val="00723329"/>
    <w:rsid w:val="0072344B"/>
    <w:rsid w:val="00725947"/>
    <w:rsid w:val="0073007C"/>
    <w:rsid w:val="00730DC8"/>
    <w:rsid w:val="007311C0"/>
    <w:rsid w:val="00732075"/>
    <w:rsid w:val="00732E3E"/>
    <w:rsid w:val="00732E59"/>
    <w:rsid w:val="00734619"/>
    <w:rsid w:val="00740ED5"/>
    <w:rsid w:val="00741DF1"/>
    <w:rsid w:val="00743487"/>
    <w:rsid w:val="007436E8"/>
    <w:rsid w:val="00743B68"/>
    <w:rsid w:val="00746495"/>
    <w:rsid w:val="00750866"/>
    <w:rsid w:val="00755279"/>
    <w:rsid w:val="007559F6"/>
    <w:rsid w:val="0075641E"/>
    <w:rsid w:val="0075643B"/>
    <w:rsid w:val="0075653D"/>
    <w:rsid w:val="00756FF4"/>
    <w:rsid w:val="00757AA6"/>
    <w:rsid w:val="00761D5E"/>
    <w:rsid w:val="0076297A"/>
    <w:rsid w:val="00763364"/>
    <w:rsid w:val="00767A2B"/>
    <w:rsid w:val="00770CE9"/>
    <w:rsid w:val="00774245"/>
    <w:rsid w:val="007807C5"/>
    <w:rsid w:val="00781663"/>
    <w:rsid w:val="00781BB0"/>
    <w:rsid w:val="00782751"/>
    <w:rsid w:val="00783487"/>
    <w:rsid w:val="0078360B"/>
    <w:rsid w:val="0078375A"/>
    <w:rsid w:val="007839DC"/>
    <w:rsid w:val="00783F80"/>
    <w:rsid w:val="00785AF2"/>
    <w:rsid w:val="007860ED"/>
    <w:rsid w:val="0078708D"/>
    <w:rsid w:val="007872BB"/>
    <w:rsid w:val="00787E15"/>
    <w:rsid w:val="00790404"/>
    <w:rsid w:val="007907E8"/>
    <w:rsid w:val="0079373E"/>
    <w:rsid w:val="00797351"/>
    <w:rsid w:val="007A0BB5"/>
    <w:rsid w:val="007A3FE3"/>
    <w:rsid w:val="007A4F38"/>
    <w:rsid w:val="007A5A87"/>
    <w:rsid w:val="007A5D73"/>
    <w:rsid w:val="007A7079"/>
    <w:rsid w:val="007B2FC4"/>
    <w:rsid w:val="007B460C"/>
    <w:rsid w:val="007B4F5F"/>
    <w:rsid w:val="007B521B"/>
    <w:rsid w:val="007B546E"/>
    <w:rsid w:val="007B7594"/>
    <w:rsid w:val="007B7D4B"/>
    <w:rsid w:val="007C0DB3"/>
    <w:rsid w:val="007C17AD"/>
    <w:rsid w:val="007C1AD6"/>
    <w:rsid w:val="007C2476"/>
    <w:rsid w:val="007C2CDA"/>
    <w:rsid w:val="007C36C3"/>
    <w:rsid w:val="007C3F42"/>
    <w:rsid w:val="007C49A9"/>
    <w:rsid w:val="007C4A78"/>
    <w:rsid w:val="007C5B27"/>
    <w:rsid w:val="007C66DA"/>
    <w:rsid w:val="007C7503"/>
    <w:rsid w:val="007D27DB"/>
    <w:rsid w:val="007D4DDB"/>
    <w:rsid w:val="007E2AF9"/>
    <w:rsid w:val="007E2FE7"/>
    <w:rsid w:val="007E39D0"/>
    <w:rsid w:val="007E6F6B"/>
    <w:rsid w:val="007F05E4"/>
    <w:rsid w:val="007F0869"/>
    <w:rsid w:val="007F1F08"/>
    <w:rsid w:val="007F2A9A"/>
    <w:rsid w:val="007F321F"/>
    <w:rsid w:val="007F43F8"/>
    <w:rsid w:val="008014E7"/>
    <w:rsid w:val="0080191A"/>
    <w:rsid w:val="00801DD9"/>
    <w:rsid w:val="0080228A"/>
    <w:rsid w:val="008027A7"/>
    <w:rsid w:val="008061D6"/>
    <w:rsid w:val="008133F4"/>
    <w:rsid w:val="008136C8"/>
    <w:rsid w:val="00813996"/>
    <w:rsid w:val="00814DBE"/>
    <w:rsid w:val="00816519"/>
    <w:rsid w:val="008165EF"/>
    <w:rsid w:val="0081756E"/>
    <w:rsid w:val="00820523"/>
    <w:rsid w:val="00821962"/>
    <w:rsid w:val="0082287D"/>
    <w:rsid w:val="00823ED1"/>
    <w:rsid w:val="00826323"/>
    <w:rsid w:val="00827335"/>
    <w:rsid w:val="00827F7A"/>
    <w:rsid w:val="00830B8B"/>
    <w:rsid w:val="008310BF"/>
    <w:rsid w:val="00832886"/>
    <w:rsid w:val="00835236"/>
    <w:rsid w:val="0083751C"/>
    <w:rsid w:val="00840A56"/>
    <w:rsid w:val="008418AE"/>
    <w:rsid w:val="00841E38"/>
    <w:rsid w:val="00842A5D"/>
    <w:rsid w:val="00844656"/>
    <w:rsid w:val="008478B4"/>
    <w:rsid w:val="00851AF3"/>
    <w:rsid w:val="00851E01"/>
    <w:rsid w:val="00852B21"/>
    <w:rsid w:val="00853A40"/>
    <w:rsid w:val="00856B46"/>
    <w:rsid w:val="00860916"/>
    <w:rsid w:val="008634E5"/>
    <w:rsid w:val="008658F2"/>
    <w:rsid w:val="00865D36"/>
    <w:rsid w:val="008671E8"/>
    <w:rsid w:val="008712F7"/>
    <w:rsid w:val="00871394"/>
    <w:rsid w:val="008736E7"/>
    <w:rsid w:val="00873819"/>
    <w:rsid w:val="008745C6"/>
    <w:rsid w:val="0087575F"/>
    <w:rsid w:val="0087619B"/>
    <w:rsid w:val="00880019"/>
    <w:rsid w:val="00880424"/>
    <w:rsid w:val="00880782"/>
    <w:rsid w:val="00880AFE"/>
    <w:rsid w:val="0088532F"/>
    <w:rsid w:val="008860A7"/>
    <w:rsid w:val="00886545"/>
    <w:rsid w:val="00887636"/>
    <w:rsid w:val="00887D0E"/>
    <w:rsid w:val="00891F2A"/>
    <w:rsid w:val="00892C4B"/>
    <w:rsid w:val="00892D81"/>
    <w:rsid w:val="00893A3D"/>
    <w:rsid w:val="00893BD0"/>
    <w:rsid w:val="00895A27"/>
    <w:rsid w:val="008A29AD"/>
    <w:rsid w:val="008A3584"/>
    <w:rsid w:val="008A6F44"/>
    <w:rsid w:val="008A734E"/>
    <w:rsid w:val="008A740A"/>
    <w:rsid w:val="008B26DA"/>
    <w:rsid w:val="008B5BBE"/>
    <w:rsid w:val="008C2978"/>
    <w:rsid w:val="008C2A1C"/>
    <w:rsid w:val="008C3232"/>
    <w:rsid w:val="008C3BD6"/>
    <w:rsid w:val="008C4D22"/>
    <w:rsid w:val="008C5385"/>
    <w:rsid w:val="008C5F9A"/>
    <w:rsid w:val="008C64CC"/>
    <w:rsid w:val="008C67F6"/>
    <w:rsid w:val="008C7BCE"/>
    <w:rsid w:val="008C7F12"/>
    <w:rsid w:val="008D08A5"/>
    <w:rsid w:val="008D11A9"/>
    <w:rsid w:val="008D15EF"/>
    <w:rsid w:val="008D15F2"/>
    <w:rsid w:val="008D19AF"/>
    <w:rsid w:val="008D2586"/>
    <w:rsid w:val="008D61C9"/>
    <w:rsid w:val="008D75B4"/>
    <w:rsid w:val="008D7A6F"/>
    <w:rsid w:val="008D7C8C"/>
    <w:rsid w:val="008D7FE5"/>
    <w:rsid w:val="008E08FB"/>
    <w:rsid w:val="008E0F7A"/>
    <w:rsid w:val="008E1D11"/>
    <w:rsid w:val="008E276D"/>
    <w:rsid w:val="008E58D2"/>
    <w:rsid w:val="008F072A"/>
    <w:rsid w:val="008F0D0A"/>
    <w:rsid w:val="008F1EB8"/>
    <w:rsid w:val="008F2D07"/>
    <w:rsid w:val="008F3E36"/>
    <w:rsid w:val="008F403D"/>
    <w:rsid w:val="008F4259"/>
    <w:rsid w:val="008F4288"/>
    <w:rsid w:val="008F5511"/>
    <w:rsid w:val="008F691D"/>
    <w:rsid w:val="008F73C2"/>
    <w:rsid w:val="00900C20"/>
    <w:rsid w:val="00902307"/>
    <w:rsid w:val="00902FA5"/>
    <w:rsid w:val="00903F00"/>
    <w:rsid w:val="009053DE"/>
    <w:rsid w:val="00906735"/>
    <w:rsid w:val="00906BF6"/>
    <w:rsid w:val="009077E0"/>
    <w:rsid w:val="00910093"/>
    <w:rsid w:val="00910867"/>
    <w:rsid w:val="009124C1"/>
    <w:rsid w:val="009147E6"/>
    <w:rsid w:val="00914828"/>
    <w:rsid w:val="009148B9"/>
    <w:rsid w:val="009156EF"/>
    <w:rsid w:val="00916BD3"/>
    <w:rsid w:val="00916FE7"/>
    <w:rsid w:val="00920447"/>
    <w:rsid w:val="00923E85"/>
    <w:rsid w:val="00927C15"/>
    <w:rsid w:val="00927E5F"/>
    <w:rsid w:val="0093042F"/>
    <w:rsid w:val="00932B6A"/>
    <w:rsid w:val="009332DE"/>
    <w:rsid w:val="00933AA3"/>
    <w:rsid w:val="00933B9D"/>
    <w:rsid w:val="00933CF6"/>
    <w:rsid w:val="00934AD1"/>
    <w:rsid w:val="009375F6"/>
    <w:rsid w:val="009407B0"/>
    <w:rsid w:val="009431E8"/>
    <w:rsid w:val="00947B81"/>
    <w:rsid w:val="009508B6"/>
    <w:rsid w:val="0095226C"/>
    <w:rsid w:val="00953F23"/>
    <w:rsid w:val="009541A1"/>
    <w:rsid w:val="00957950"/>
    <w:rsid w:val="00960F24"/>
    <w:rsid w:val="00960FCD"/>
    <w:rsid w:val="009647F5"/>
    <w:rsid w:val="00964ED1"/>
    <w:rsid w:val="00965164"/>
    <w:rsid w:val="00965D8C"/>
    <w:rsid w:val="00966D91"/>
    <w:rsid w:val="0096716A"/>
    <w:rsid w:val="009730B6"/>
    <w:rsid w:val="0097348E"/>
    <w:rsid w:val="00974C1C"/>
    <w:rsid w:val="00976DA9"/>
    <w:rsid w:val="00980748"/>
    <w:rsid w:val="009817C7"/>
    <w:rsid w:val="009817FA"/>
    <w:rsid w:val="00981C81"/>
    <w:rsid w:val="0098275F"/>
    <w:rsid w:val="00983797"/>
    <w:rsid w:val="00985D42"/>
    <w:rsid w:val="009929BC"/>
    <w:rsid w:val="00995787"/>
    <w:rsid w:val="00996E3B"/>
    <w:rsid w:val="00996E84"/>
    <w:rsid w:val="00997388"/>
    <w:rsid w:val="00997E07"/>
    <w:rsid w:val="009A1254"/>
    <w:rsid w:val="009A1B60"/>
    <w:rsid w:val="009A326E"/>
    <w:rsid w:val="009A49DA"/>
    <w:rsid w:val="009A65BF"/>
    <w:rsid w:val="009A6B13"/>
    <w:rsid w:val="009B2EC5"/>
    <w:rsid w:val="009B3B63"/>
    <w:rsid w:val="009B44AF"/>
    <w:rsid w:val="009C15CA"/>
    <w:rsid w:val="009C194C"/>
    <w:rsid w:val="009C24FD"/>
    <w:rsid w:val="009C2733"/>
    <w:rsid w:val="009C2E70"/>
    <w:rsid w:val="009C381E"/>
    <w:rsid w:val="009C510B"/>
    <w:rsid w:val="009C6636"/>
    <w:rsid w:val="009C7D5C"/>
    <w:rsid w:val="009D00DB"/>
    <w:rsid w:val="009D0961"/>
    <w:rsid w:val="009D0EA5"/>
    <w:rsid w:val="009D2759"/>
    <w:rsid w:val="009D28B0"/>
    <w:rsid w:val="009D3508"/>
    <w:rsid w:val="009D46D3"/>
    <w:rsid w:val="009D5CEE"/>
    <w:rsid w:val="009D764B"/>
    <w:rsid w:val="009D786D"/>
    <w:rsid w:val="009D7C88"/>
    <w:rsid w:val="009E0A87"/>
    <w:rsid w:val="009E27F1"/>
    <w:rsid w:val="009E2B9E"/>
    <w:rsid w:val="009E3DAA"/>
    <w:rsid w:val="009E3DEC"/>
    <w:rsid w:val="009E63ED"/>
    <w:rsid w:val="009F2851"/>
    <w:rsid w:val="009F4780"/>
    <w:rsid w:val="009F4C09"/>
    <w:rsid w:val="009F5B57"/>
    <w:rsid w:val="009F6B7B"/>
    <w:rsid w:val="009F7DAF"/>
    <w:rsid w:val="00A016F8"/>
    <w:rsid w:val="00A02AB7"/>
    <w:rsid w:val="00A05094"/>
    <w:rsid w:val="00A0648E"/>
    <w:rsid w:val="00A06F1D"/>
    <w:rsid w:val="00A1106E"/>
    <w:rsid w:val="00A14D9C"/>
    <w:rsid w:val="00A156EF"/>
    <w:rsid w:val="00A16344"/>
    <w:rsid w:val="00A17251"/>
    <w:rsid w:val="00A20FE6"/>
    <w:rsid w:val="00A222A3"/>
    <w:rsid w:val="00A227D0"/>
    <w:rsid w:val="00A23441"/>
    <w:rsid w:val="00A2375B"/>
    <w:rsid w:val="00A250E7"/>
    <w:rsid w:val="00A27A27"/>
    <w:rsid w:val="00A306D2"/>
    <w:rsid w:val="00A35A4C"/>
    <w:rsid w:val="00A36565"/>
    <w:rsid w:val="00A36A74"/>
    <w:rsid w:val="00A40238"/>
    <w:rsid w:val="00A43A38"/>
    <w:rsid w:val="00A458C3"/>
    <w:rsid w:val="00A45FFB"/>
    <w:rsid w:val="00A46E77"/>
    <w:rsid w:val="00A47BF0"/>
    <w:rsid w:val="00A47F91"/>
    <w:rsid w:val="00A505FB"/>
    <w:rsid w:val="00A51146"/>
    <w:rsid w:val="00A52436"/>
    <w:rsid w:val="00A52BF1"/>
    <w:rsid w:val="00A53157"/>
    <w:rsid w:val="00A552A3"/>
    <w:rsid w:val="00A57A68"/>
    <w:rsid w:val="00A62C8B"/>
    <w:rsid w:val="00A62D78"/>
    <w:rsid w:val="00A63B17"/>
    <w:rsid w:val="00A650B5"/>
    <w:rsid w:val="00A70F28"/>
    <w:rsid w:val="00A73DE0"/>
    <w:rsid w:val="00A74A90"/>
    <w:rsid w:val="00A74DC2"/>
    <w:rsid w:val="00A74EF3"/>
    <w:rsid w:val="00A761F9"/>
    <w:rsid w:val="00A8050D"/>
    <w:rsid w:val="00A818C3"/>
    <w:rsid w:val="00A81D04"/>
    <w:rsid w:val="00A8340B"/>
    <w:rsid w:val="00A849E7"/>
    <w:rsid w:val="00A864AE"/>
    <w:rsid w:val="00A90F92"/>
    <w:rsid w:val="00A9191A"/>
    <w:rsid w:val="00A92989"/>
    <w:rsid w:val="00A94842"/>
    <w:rsid w:val="00A9676C"/>
    <w:rsid w:val="00AA05A6"/>
    <w:rsid w:val="00AA4EAF"/>
    <w:rsid w:val="00AA668F"/>
    <w:rsid w:val="00AA707F"/>
    <w:rsid w:val="00AB1269"/>
    <w:rsid w:val="00AB1E85"/>
    <w:rsid w:val="00AB2B9D"/>
    <w:rsid w:val="00AB3FDC"/>
    <w:rsid w:val="00AB54BB"/>
    <w:rsid w:val="00AB76CC"/>
    <w:rsid w:val="00AC0D95"/>
    <w:rsid w:val="00AC4689"/>
    <w:rsid w:val="00AC5334"/>
    <w:rsid w:val="00AD1AC9"/>
    <w:rsid w:val="00AD1DC8"/>
    <w:rsid w:val="00AD1E15"/>
    <w:rsid w:val="00AD2288"/>
    <w:rsid w:val="00AD2967"/>
    <w:rsid w:val="00AD2C9E"/>
    <w:rsid w:val="00AD3A28"/>
    <w:rsid w:val="00AD5947"/>
    <w:rsid w:val="00AD609A"/>
    <w:rsid w:val="00AD6242"/>
    <w:rsid w:val="00AD7093"/>
    <w:rsid w:val="00AD776C"/>
    <w:rsid w:val="00AE0496"/>
    <w:rsid w:val="00AE1259"/>
    <w:rsid w:val="00AE2F82"/>
    <w:rsid w:val="00AE325C"/>
    <w:rsid w:val="00AE4AF3"/>
    <w:rsid w:val="00AE50AD"/>
    <w:rsid w:val="00AE70C7"/>
    <w:rsid w:val="00AF0D5A"/>
    <w:rsid w:val="00AF183A"/>
    <w:rsid w:val="00AF3B7B"/>
    <w:rsid w:val="00AF4436"/>
    <w:rsid w:val="00AF7635"/>
    <w:rsid w:val="00B00019"/>
    <w:rsid w:val="00B001E9"/>
    <w:rsid w:val="00B00767"/>
    <w:rsid w:val="00B04525"/>
    <w:rsid w:val="00B06AF1"/>
    <w:rsid w:val="00B126EF"/>
    <w:rsid w:val="00B12F47"/>
    <w:rsid w:val="00B13C8C"/>
    <w:rsid w:val="00B15224"/>
    <w:rsid w:val="00B15425"/>
    <w:rsid w:val="00B17FCC"/>
    <w:rsid w:val="00B20269"/>
    <w:rsid w:val="00B20E71"/>
    <w:rsid w:val="00B20ED4"/>
    <w:rsid w:val="00B2352E"/>
    <w:rsid w:val="00B26137"/>
    <w:rsid w:val="00B267CE"/>
    <w:rsid w:val="00B306E4"/>
    <w:rsid w:val="00B30D94"/>
    <w:rsid w:val="00B330F9"/>
    <w:rsid w:val="00B34309"/>
    <w:rsid w:val="00B34F7D"/>
    <w:rsid w:val="00B418EC"/>
    <w:rsid w:val="00B42618"/>
    <w:rsid w:val="00B42676"/>
    <w:rsid w:val="00B448F4"/>
    <w:rsid w:val="00B47840"/>
    <w:rsid w:val="00B47EF8"/>
    <w:rsid w:val="00B50EED"/>
    <w:rsid w:val="00B51927"/>
    <w:rsid w:val="00B54494"/>
    <w:rsid w:val="00B61C4F"/>
    <w:rsid w:val="00B61D36"/>
    <w:rsid w:val="00B64427"/>
    <w:rsid w:val="00B64BAE"/>
    <w:rsid w:val="00B656A1"/>
    <w:rsid w:val="00B670F4"/>
    <w:rsid w:val="00B73936"/>
    <w:rsid w:val="00B75E05"/>
    <w:rsid w:val="00B8109C"/>
    <w:rsid w:val="00B83C2B"/>
    <w:rsid w:val="00B83C94"/>
    <w:rsid w:val="00B85986"/>
    <w:rsid w:val="00B875DF"/>
    <w:rsid w:val="00B9037C"/>
    <w:rsid w:val="00BA59CA"/>
    <w:rsid w:val="00BB1293"/>
    <w:rsid w:val="00BB1901"/>
    <w:rsid w:val="00BB25D9"/>
    <w:rsid w:val="00BB27B1"/>
    <w:rsid w:val="00BB65D8"/>
    <w:rsid w:val="00BB6806"/>
    <w:rsid w:val="00BB6910"/>
    <w:rsid w:val="00BB798A"/>
    <w:rsid w:val="00BB7C05"/>
    <w:rsid w:val="00BC08B6"/>
    <w:rsid w:val="00BC0964"/>
    <w:rsid w:val="00BC1ADD"/>
    <w:rsid w:val="00BC5605"/>
    <w:rsid w:val="00BC6D02"/>
    <w:rsid w:val="00BC7918"/>
    <w:rsid w:val="00BC79C7"/>
    <w:rsid w:val="00BC7B40"/>
    <w:rsid w:val="00BD040B"/>
    <w:rsid w:val="00BD2826"/>
    <w:rsid w:val="00BD3E56"/>
    <w:rsid w:val="00BD4035"/>
    <w:rsid w:val="00BD5FE1"/>
    <w:rsid w:val="00BD6A11"/>
    <w:rsid w:val="00BD704C"/>
    <w:rsid w:val="00BD7915"/>
    <w:rsid w:val="00BE141C"/>
    <w:rsid w:val="00BE22E4"/>
    <w:rsid w:val="00BE2CC4"/>
    <w:rsid w:val="00BE4514"/>
    <w:rsid w:val="00BF0A3A"/>
    <w:rsid w:val="00BF26FB"/>
    <w:rsid w:val="00BF3136"/>
    <w:rsid w:val="00BF3FA6"/>
    <w:rsid w:val="00BF5165"/>
    <w:rsid w:val="00BF59DC"/>
    <w:rsid w:val="00BF6FBB"/>
    <w:rsid w:val="00BF7166"/>
    <w:rsid w:val="00C01C70"/>
    <w:rsid w:val="00C039FC"/>
    <w:rsid w:val="00C0470A"/>
    <w:rsid w:val="00C0628A"/>
    <w:rsid w:val="00C06323"/>
    <w:rsid w:val="00C14152"/>
    <w:rsid w:val="00C1634E"/>
    <w:rsid w:val="00C16F59"/>
    <w:rsid w:val="00C16FF3"/>
    <w:rsid w:val="00C1796C"/>
    <w:rsid w:val="00C20514"/>
    <w:rsid w:val="00C23C2A"/>
    <w:rsid w:val="00C26BCB"/>
    <w:rsid w:val="00C26CB3"/>
    <w:rsid w:val="00C26F41"/>
    <w:rsid w:val="00C30A52"/>
    <w:rsid w:val="00C30EB1"/>
    <w:rsid w:val="00C3106B"/>
    <w:rsid w:val="00C33442"/>
    <w:rsid w:val="00C34AE3"/>
    <w:rsid w:val="00C34F5A"/>
    <w:rsid w:val="00C350F6"/>
    <w:rsid w:val="00C3514D"/>
    <w:rsid w:val="00C369F7"/>
    <w:rsid w:val="00C37DFA"/>
    <w:rsid w:val="00C41BC8"/>
    <w:rsid w:val="00C41EF6"/>
    <w:rsid w:val="00C44634"/>
    <w:rsid w:val="00C45EE0"/>
    <w:rsid w:val="00C45F17"/>
    <w:rsid w:val="00C46A4C"/>
    <w:rsid w:val="00C5105A"/>
    <w:rsid w:val="00C5238B"/>
    <w:rsid w:val="00C55C6C"/>
    <w:rsid w:val="00C565A5"/>
    <w:rsid w:val="00C56901"/>
    <w:rsid w:val="00C57FB8"/>
    <w:rsid w:val="00C60A37"/>
    <w:rsid w:val="00C61905"/>
    <w:rsid w:val="00C62E33"/>
    <w:rsid w:val="00C6311E"/>
    <w:rsid w:val="00C6321F"/>
    <w:rsid w:val="00C63801"/>
    <w:rsid w:val="00C63DAB"/>
    <w:rsid w:val="00C63FA2"/>
    <w:rsid w:val="00C6651A"/>
    <w:rsid w:val="00C66BF7"/>
    <w:rsid w:val="00C7070B"/>
    <w:rsid w:val="00C711A9"/>
    <w:rsid w:val="00C71499"/>
    <w:rsid w:val="00C727C6"/>
    <w:rsid w:val="00C73102"/>
    <w:rsid w:val="00C732B5"/>
    <w:rsid w:val="00C76F7D"/>
    <w:rsid w:val="00C802BB"/>
    <w:rsid w:val="00C81C26"/>
    <w:rsid w:val="00C82448"/>
    <w:rsid w:val="00C867AE"/>
    <w:rsid w:val="00C90ACA"/>
    <w:rsid w:val="00C93294"/>
    <w:rsid w:val="00C9371C"/>
    <w:rsid w:val="00C94753"/>
    <w:rsid w:val="00C97660"/>
    <w:rsid w:val="00CA02B1"/>
    <w:rsid w:val="00CA264E"/>
    <w:rsid w:val="00CA491D"/>
    <w:rsid w:val="00CB0B62"/>
    <w:rsid w:val="00CB1522"/>
    <w:rsid w:val="00CB1ACC"/>
    <w:rsid w:val="00CB218D"/>
    <w:rsid w:val="00CB35BE"/>
    <w:rsid w:val="00CB370C"/>
    <w:rsid w:val="00CB4426"/>
    <w:rsid w:val="00CB486D"/>
    <w:rsid w:val="00CB68B6"/>
    <w:rsid w:val="00CB7311"/>
    <w:rsid w:val="00CC1D86"/>
    <w:rsid w:val="00CC3B97"/>
    <w:rsid w:val="00CC666C"/>
    <w:rsid w:val="00CC688A"/>
    <w:rsid w:val="00CC7EAF"/>
    <w:rsid w:val="00CD0380"/>
    <w:rsid w:val="00CD36C8"/>
    <w:rsid w:val="00CD3E86"/>
    <w:rsid w:val="00CD44A0"/>
    <w:rsid w:val="00CD50FC"/>
    <w:rsid w:val="00CD75E9"/>
    <w:rsid w:val="00CD76F0"/>
    <w:rsid w:val="00CD7C3B"/>
    <w:rsid w:val="00CE0841"/>
    <w:rsid w:val="00CE1089"/>
    <w:rsid w:val="00CE3550"/>
    <w:rsid w:val="00CE47D6"/>
    <w:rsid w:val="00CE5013"/>
    <w:rsid w:val="00CE514F"/>
    <w:rsid w:val="00CE5708"/>
    <w:rsid w:val="00CE5BDA"/>
    <w:rsid w:val="00CF145C"/>
    <w:rsid w:val="00CF220B"/>
    <w:rsid w:val="00CF2C8E"/>
    <w:rsid w:val="00CF2DD4"/>
    <w:rsid w:val="00CF363D"/>
    <w:rsid w:val="00CF3965"/>
    <w:rsid w:val="00CF3D7B"/>
    <w:rsid w:val="00CF5360"/>
    <w:rsid w:val="00CF5446"/>
    <w:rsid w:val="00D00673"/>
    <w:rsid w:val="00D01BDC"/>
    <w:rsid w:val="00D020EC"/>
    <w:rsid w:val="00D02F28"/>
    <w:rsid w:val="00D03A71"/>
    <w:rsid w:val="00D0500E"/>
    <w:rsid w:val="00D07891"/>
    <w:rsid w:val="00D07DF4"/>
    <w:rsid w:val="00D1088B"/>
    <w:rsid w:val="00D10A76"/>
    <w:rsid w:val="00D115EF"/>
    <w:rsid w:val="00D12BFB"/>
    <w:rsid w:val="00D12D7F"/>
    <w:rsid w:val="00D15A0B"/>
    <w:rsid w:val="00D15B31"/>
    <w:rsid w:val="00D179BC"/>
    <w:rsid w:val="00D17D91"/>
    <w:rsid w:val="00D20490"/>
    <w:rsid w:val="00D210CE"/>
    <w:rsid w:val="00D25558"/>
    <w:rsid w:val="00D258EC"/>
    <w:rsid w:val="00D267FC"/>
    <w:rsid w:val="00D30099"/>
    <w:rsid w:val="00D30DCF"/>
    <w:rsid w:val="00D32999"/>
    <w:rsid w:val="00D34C50"/>
    <w:rsid w:val="00D35882"/>
    <w:rsid w:val="00D359B0"/>
    <w:rsid w:val="00D4044A"/>
    <w:rsid w:val="00D40B18"/>
    <w:rsid w:val="00D44280"/>
    <w:rsid w:val="00D445CD"/>
    <w:rsid w:val="00D44F97"/>
    <w:rsid w:val="00D45203"/>
    <w:rsid w:val="00D47783"/>
    <w:rsid w:val="00D52EF3"/>
    <w:rsid w:val="00D5325C"/>
    <w:rsid w:val="00D54C49"/>
    <w:rsid w:val="00D60F89"/>
    <w:rsid w:val="00D612EB"/>
    <w:rsid w:val="00D625E3"/>
    <w:rsid w:val="00D6338C"/>
    <w:rsid w:val="00D67426"/>
    <w:rsid w:val="00D70211"/>
    <w:rsid w:val="00D70960"/>
    <w:rsid w:val="00D7149B"/>
    <w:rsid w:val="00D71B7D"/>
    <w:rsid w:val="00D72EA0"/>
    <w:rsid w:val="00D7362F"/>
    <w:rsid w:val="00D746B7"/>
    <w:rsid w:val="00D748AB"/>
    <w:rsid w:val="00D76A9D"/>
    <w:rsid w:val="00D80562"/>
    <w:rsid w:val="00D805A7"/>
    <w:rsid w:val="00D80767"/>
    <w:rsid w:val="00D80FC7"/>
    <w:rsid w:val="00D812F9"/>
    <w:rsid w:val="00D82AED"/>
    <w:rsid w:val="00D83B6F"/>
    <w:rsid w:val="00D84414"/>
    <w:rsid w:val="00D85883"/>
    <w:rsid w:val="00D86113"/>
    <w:rsid w:val="00D862EA"/>
    <w:rsid w:val="00D863FB"/>
    <w:rsid w:val="00D90B45"/>
    <w:rsid w:val="00D95AC0"/>
    <w:rsid w:val="00DA06ED"/>
    <w:rsid w:val="00DA13C5"/>
    <w:rsid w:val="00DA2867"/>
    <w:rsid w:val="00DA5971"/>
    <w:rsid w:val="00DB1BCB"/>
    <w:rsid w:val="00DB2DF5"/>
    <w:rsid w:val="00DB3FBD"/>
    <w:rsid w:val="00DB403C"/>
    <w:rsid w:val="00DB45ED"/>
    <w:rsid w:val="00DB6939"/>
    <w:rsid w:val="00DB6CEB"/>
    <w:rsid w:val="00DC0962"/>
    <w:rsid w:val="00DC0BEC"/>
    <w:rsid w:val="00DC1ADD"/>
    <w:rsid w:val="00DC2522"/>
    <w:rsid w:val="00DC2862"/>
    <w:rsid w:val="00DC6233"/>
    <w:rsid w:val="00DC66EC"/>
    <w:rsid w:val="00DD04AE"/>
    <w:rsid w:val="00DD098F"/>
    <w:rsid w:val="00DD230D"/>
    <w:rsid w:val="00DD514E"/>
    <w:rsid w:val="00DD5606"/>
    <w:rsid w:val="00DD5EB2"/>
    <w:rsid w:val="00DE07C4"/>
    <w:rsid w:val="00DE0AE8"/>
    <w:rsid w:val="00DE2D3C"/>
    <w:rsid w:val="00DE3034"/>
    <w:rsid w:val="00DE5036"/>
    <w:rsid w:val="00DE5065"/>
    <w:rsid w:val="00DE57AE"/>
    <w:rsid w:val="00DE5A51"/>
    <w:rsid w:val="00DE7DF4"/>
    <w:rsid w:val="00DF0C63"/>
    <w:rsid w:val="00DF2ABE"/>
    <w:rsid w:val="00DF2FC4"/>
    <w:rsid w:val="00DF3C5B"/>
    <w:rsid w:val="00DF3E1A"/>
    <w:rsid w:val="00DF4AB3"/>
    <w:rsid w:val="00DF5F57"/>
    <w:rsid w:val="00E0008D"/>
    <w:rsid w:val="00E01A0B"/>
    <w:rsid w:val="00E02BC5"/>
    <w:rsid w:val="00E02D6B"/>
    <w:rsid w:val="00E0347F"/>
    <w:rsid w:val="00E0555C"/>
    <w:rsid w:val="00E055B8"/>
    <w:rsid w:val="00E07F84"/>
    <w:rsid w:val="00E12C01"/>
    <w:rsid w:val="00E1486A"/>
    <w:rsid w:val="00E16B94"/>
    <w:rsid w:val="00E21900"/>
    <w:rsid w:val="00E26790"/>
    <w:rsid w:val="00E31C7C"/>
    <w:rsid w:val="00E3349D"/>
    <w:rsid w:val="00E33AAC"/>
    <w:rsid w:val="00E34854"/>
    <w:rsid w:val="00E348DC"/>
    <w:rsid w:val="00E35F29"/>
    <w:rsid w:val="00E42103"/>
    <w:rsid w:val="00E42270"/>
    <w:rsid w:val="00E450B8"/>
    <w:rsid w:val="00E46014"/>
    <w:rsid w:val="00E462A6"/>
    <w:rsid w:val="00E47056"/>
    <w:rsid w:val="00E4721B"/>
    <w:rsid w:val="00E52EBB"/>
    <w:rsid w:val="00E54EBF"/>
    <w:rsid w:val="00E5634F"/>
    <w:rsid w:val="00E5682A"/>
    <w:rsid w:val="00E571F5"/>
    <w:rsid w:val="00E579B2"/>
    <w:rsid w:val="00E57DE5"/>
    <w:rsid w:val="00E60341"/>
    <w:rsid w:val="00E609C6"/>
    <w:rsid w:val="00E63476"/>
    <w:rsid w:val="00E641A1"/>
    <w:rsid w:val="00E643C7"/>
    <w:rsid w:val="00E6526E"/>
    <w:rsid w:val="00E65990"/>
    <w:rsid w:val="00E66243"/>
    <w:rsid w:val="00E6632F"/>
    <w:rsid w:val="00E666DB"/>
    <w:rsid w:val="00E66FCD"/>
    <w:rsid w:val="00E75CC8"/>
    <w:rsid w:val="00E772E2"/>
    <w:rsid w:val="00E7739D"/>
    <w:rsid w:val="00E77C24"/>
    <w:rsid w:val="00E8115B"/>
    <w:rsid w:val="00E81F58"/>
    <w:rsid w:val="00E8275A"/>
    <w:rsid w:val="00E83362"/>
    <w:rsid w:val="00E85B55"/>
    <w:rsid w:val="00E862F8"/>
    <w:rsid w:val="00E86ADE"/>
    <w:rsid w:val="00E879FB"/>
    <w:rsid w:val="00E91211"/>
    <w:rsid w:val="00E93A18"/>
    <w:rsid w:val="00E95E00"/>
    <w:rsid w:val="00E960A4"/>
    <w:rsid w:val="00EA38D4"/>
    <w:rsid w:val="00EA4641"/>
    <w:rsid w:val="00EA5823"/>
    <w:rsid w:val="00EA67E0"/>
    <w:rsid w:val="00EB227A"/>
    <w:rsid w:val="00EB2F16"/>
    <w:rsid w:val="00EB63A9"/>
    <w:rsid w:val="00EB6EE9"/>
    <w:rsid w:val="00EB75A9"/>
    <w:rsid w:val="00EB7704"/>
    <w:rsid w:val="00EC0039"/>
    <w:rsid w:val="00EC1AEF"/>
    <w:rsid w:val="00EC21C0"/>
    <w:rsid w:val="00EC4642"/>
    <w:rsid w:val="00EC5475"/>
    <w:rsid w:val="00EC5479"/>
    <w:rsid w:val="00EC56D2"/>
    <w:rsid w:val="00EC623E"/>
    <w:rsid w:val="00ED1609"/>
    <w:rsid w:val="00ED2C4E"/>
    <w:rsid w:val="00ED359E"/>
    <w:rsid w:val="00ED4B1B"/>
    <w:rsid w:val="00ED7276"/>
    <w:rsid w:val="00ED74EB"/>
    <w:rsid w:val="00ED7E47"/>
    <w:rsid w:val="00EE0504"/>
    <w:rsid w:val="00EE0D0B"/>
    <w:rsid w:val="00EE2547"/>
    <w:rsid w:val="00EE390D"/>
    <w:rsid w:val="00EE3FFF"/>
    <w:rsid w:val="00EE533F"/>
    <w:rsid w:val="00EF151E"/>
    <w:rsid w:val="00EF28AD"/>
    <w:rsid w:val="00EF2C80"/>
    <w:rsid w:val="00EF313B"/>
    <w:rsid w:val="00EF4790"/>
    <w:rsid w:val="00EF48BF"/>
    <w:rsid w:val="00EF5658"/>
    <w:rsid w:val="00F01417"/>
    <w:rsid w:val="00F0365B"/>
    <w:rsid w:val="00F04714"/>
    <w:rsid w:val="00F067AA"/>
    <w:rsid w:val="00F07F40"/>
    <w:rsid w:val="00F123F3"/>
    <w:rsid w:val="00F128B4"/>
    <w:rsid w:val="00F13753"/>
    <w:rsid w:val="00F1730B"/>
    <w:rsid w:val="00F201B1"/>
    <w:rsid w:val="00F20FAC"/>
    <w:rsid w:val="00F222ED"/>
    <w:rsid w:val="00F22A7E"/>
    <w:rsid w:val="00F24D44"/>
    <w:rsid w:val="00F269E2"/>
    <w:rsid w:val="00F27436"/>
    <w:rsid w:val="00F27934"/>
    <w:rsid w:val="00F27D5F"/>
    <w:rsid w:val="00F303AE"/>
    <w:rsid w:val="00F33650"/>
    <w:rsid w:val="00F3420B"/>
    <w:rsid w:val="00F36418"/>
    <w:rsid w:val="00F37B49"/>
    <w:rsid w:val="00F409FB"/>
    <w:rsid w:val="00F41098"/>
    <w:rsid w:val="00F41ED9"/>
    <w:rsid w:val="00F422CE"/>
    <w:rsid w:val="00F425B5"/>
    <w:rsid w:val="00F42703"/>
    <w:rsid w:val="00F43694"/>
    <w:rsid w:val="00F44175"/>
    <w:rsid w:val="00F51302"/>
    <w:rsid w:val="00F527C4"/>
    <w:rsid w:val="00F53425"/>
    <w:rsid w:val="00F53D31"/>
    <w:rsid w:val="00F56EA2"/>
    <w:rsid w:val="00F63AD9"/>
    <w:rsid w:val="00F652F7"/>
    <w:rsid w:val="00F6548A"/>
    <w:rsid w:val="00F70355"/>
    <w:rsid w:val="00F70831"/>
    <w:rsid w:val="00F72A6B"/>
    <w:rsid w:val="00F741CC"/>
    <w:rsid w:val="00F759EE"/>
    <w:rsid w:val="00F76670"/>
    <w:rsid w:val="00F7687C"/>
    <w:rsid w:val="00F77094"/>
    <w:rsid w:val="00F81A32"/>
    <w:rsid w:val="00F837F9"/>
    <w:rsid w:val="00F8586B"/>
    <w:rsid w:val="00F86861"/>
    <w:rsid w:val="00F91516"/>
    <w:rsid w:val="00F91E8E"/>
    <w:rsid w:val="00F92446"/>
    <w:rsid w:val="00F92B13"/>
    <w:rsid w:val="00F969CB"/>
    <w:rsid w:val="00FA188B"/>
    <w:rsid w:val="00FA2F0F"/>
    <w:rsid w:val="00FA31DA"/>
    <w:rsid w:val="00FA3EAB"/>
    <w:rsid w:val="00FA56D2"/>
    <w:rsid w:val="00FA57D9"/>
    <w:rsid w:val="00FB0310"/>
    <w:rsid w:val="00FB04B0"/>
    <w:rsid w:val="00FB2D0E"/>
    <w:rsid w:val="00FB3C98"/>
    <w:rsid w:val="00FB45DC"/>
    <w:rsid w:val="00FB4699"/>
    <w:rsid w:val="00FB6626"/>
    <w:rsid w:val="00FB766A"/>
    <w:rsid w:val="00FB7691"/>
    <w:rsid w:val="00FB7DB8"/>
    <w:rsid w:val="00FC2B43"/>
    <w:rsid w:val="00FC3496"/>
    <w:rsid w:val="00FC3B68"/>
    <w:rsid w:val="00FC41B6"/>
    <w:rsid w:val="00FD28C0"/>
    <w:rsid w:val="00FD43FF"/>
    <w:rsid w:val="00FD5D8E"/>
    <w:rsid w:val="00FD6C9E"/>
    <w:rsid w:val="00FE41A9"/>
    <w:rsid w:val="00FE46D1"/>
    <w:rsid w:val="00FF0959"/>
    <w:rsid w:val="00FF0C98"/>
    <w:rsid w:val="00FF1DFB"/>
    <w:rsid w:val="00FF25D2"/>
    <w:rsid w:val="00FF2859"/>
    <w:rsid w:val="00FF29B7"/>
    <w:rsid w:val="00FF40A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96C08A"/>
  <w15:docId w15:val="{6C38825C-3604-4BF2-B30E-46D78C8FF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632D"/>
    <w:rPr>
      <w:rFonts w:eastAsia="Times New Roman"/>
      <w:sz w:val="28"/>
      <w:lang w:eastAsia="en-US"/>
    </w:rPr>
  </w:style>
  <w:style w:type="paragraph" w:styleId="Heading1">
    <w:name w:val="heading 1"/>
    <w:basedOn w:val="Normal"/>
    <w:next w:val="Normal"/>
    <w:link w:val="Heading1Char"/>
    <w:qFormat/>
    <w:rsid w:val="001B632D"/>
    <w:pPr>
      <w:keepNext/>
      <w:jc w:val="center"/>
      <w:outlineLvl w:val="0"/>
    </w:pPr>
    <w:rPr>
      <w:rFonts w:ascii="ZapfDingbats" w:eastAsia="ZapfDingbats" w:hAnsi="ZapfDingbats"/>
      <w:sz w:val="36"/>
    </w:rPr>
  </w:style>
  <w:style w:type="paragraph" w:styleId="Heading2">
    <w:name w:val="heading 2"/>
    <w:basedOn w:val="Normal"/>
    <w:next w:val="Normal"/>
    <w:link w:val="Heading2Char"/>
    <w:uiPriority w:val="9"/>
    <w:qFormat/>
    <w:rsid w:val="00C63DAB"/>
    <w:pPr>
      <w:keepNext/>
      <w:spacing w:before="240" w:after="60"/>
      <w:outlineLvl w:val="1"/>
    </w:pPr>
    <w:rPr>
      <w:rFonts w:ascii="Cambria" w:hAnsi="Cambria"/>
      <w:b/>
      <w:bCs/>
      <w:i/>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632D"/>
    <w:rPr>
      <w:rFonts w:ascii="ZapfDingbats" w:eastAsia="ZapfDingbats" w:hAnsi="ZapfDingbats" w:cs="Times New Roman"/>
      <w:sz w:val="36"/>
      <w:szCs w:val="20"/>
    </w:rPr>
  </w:style>
  <w:style w:type="paragraph" w:styleId="Title">
    <w:name w:val="Title"/>
    <w:basedOn w:val="Normal"/>
    <w:link w:val="TitleChar"/>
    <w:qFormat/>
    <w:rsid w:val="001B632D"/>
    <w:pPr>
      <w:jc w:val="center"/>
    </w:pPr>
    <w:rPr>
      <w:rFonts w:ascii="ZapfDingbats" w:eastAsia="ZapfDingbats" w:hAnsi="ZapfDingbats"/>
      <w:b/>
      <w:sz w:val="60"/>
    </w:rPr>
  </w:style>
  <w:style w:type="character" w:customStyle="1" w:styleId="TitleChar">
    <w:name w:val="Title Char"/>
    <w:basedOn w:val="DefaultParagraphFont"/>
    <w:link w:val="Title"/>
    <w:rsid w:val="001B632D"/>
    <w:rPr>
      <w:rFonts w:ascii="ZapfDingbats" w:eastAsia="ZapfDingbats" w:hAnsi="ZapfDingbats" w:cs="Times New Roman"/>
      <w:b/>
      <w:sz w:val="60"/>
      <w:szCs w:val="20"/>
    </w:rPr>
  </w:style>
  <w:style w:type="character" w:customStyle="1" w:styleId="Bodytext">
    <w:name w:val="Body text_"/>
    <w:basedOn w:val="DefaultParagraphFont"/>
    <w:link w:val="BodyText1"/>
    <w:rsid w:val="001B632D"/>
    <w:rPr>
      <w:sz w:val="21"/>
      <w:szCs w:val="21"/>
      <w:shd w:val="clear" w:color="auto" w:fill="FFFFFF"/>
    </w:rPr>
  </w:style>
  <w:style w:type="paragraph" w:customStyle="1" w:styleId="BodyText1">
    <w:name w:val="Body Text1"/>
    <w:basedOn w:val="Normal"/>
    <w:link w:val="Bodytext"/>
    <w:rsid w:val="001B632D"/>
    <w:pPr>
      <w:shd w:val="clear" w:color="auto" w:fill="FFFFFF"/>
      <w:spacing w:line="0" w:lineRule="atLeast"/>
    </w:pPr>
    <w:rPr>
      <w:rFonts w:eastAsia="Calibri"/>
      <w:sz w:val="21"/>
      <w:szCs w:val="21"/>
    </w:rPr>
  </w:style>
  <w:style w:type="paragraph" w:styleId="Header">
    <w:name w:val="header"/>
    <w:basedOn w:val="Normal"/>
    <w:link w:val="HeaderChar1"/>
    <w:uiPriority w:val="99"/>
    <w:rsid w:val="00D359B0"/>
    <w:pPr>
      <w:tabs>
        <w:tab w:val="center" w:pos="4320"/>
        <w:tab w:val="right" w:pos="8640"/>
      </w:tabs>
    </w:pPr>
    <w:rPr>
      <w:rFonts w:cs="Tahoma"/>
      <w:sz w:val="24"/>
      <w:lang w:eastAsia="ro-RO"/>
    </w:rPr>
  </w:style>
  <w:style w:type="character" w:customStyle="1" w:styleId="HeaderChar1">
    <w:name w:val="Header Char1"/>
    <w:basedOn w:val="DefaultParagraphFont"/>
    <w:link w:val="Header"/>
    <w:rsid w:val="00D359B0"/>
    <w:rPr>
      <w:rFonts w:eastAsia="Times New Roman" w:cs="Tahoma"/>
      <w:sz w:val="24"/>
    </w:rPr>
  </w:style>
  <w:style w:type="paragraph" w:customStyle="1" w:styleId="Frspaiere1">
    <w:name w:val="Fără spațiere1"/>
    <w:qFormat/>
    <w:rsid w:val="00D359B0"/>
    <w:rPr>
      <w:rFonts w:ascii="Calibri" w:hAnsi="Calibri"/>
      <w:sz w:val="22"/>
      <w:szCs w:val="22"/>
      <w:lang w:eastAsia="en-US"/>
    </w:rPr>
  </w:style>
  <w:style w:type="paragraph" w:styleId="Footer">
    <w:name w:val="footer"/>
    <w:basedOn w:val="Normal"/>
    <w:link w:val="FooterChar"/>
    <w:uiPriority w:val="99"/>
    <w:unhideWhenUsed/>
    <w:rsid w:val="00FB4699"/>
    <w:pPr>
      <w:tabs>
        <w:tab w:val="center" w:pos="4513"/>
        <w:tab w:val="right" w:pos="9026"/>
      </w:tabs>
    </w:pPr>
  </w:style>
  <w:style w:type="character" w:customStyle="1" w:styleId="FooterChar">
    <w:name w:val="Footer Char"/>
    <w:basedOn w:val="DefaultParagraphFont"/>
    <w:link w:val="Footer"/>
    <w:uiPriority w:val="99"/>
    <w:rsid w:val="00FB4699"/>
    <w:rPr>
      <w:rFonts w:eastAsia="Times New Roman"/>
      <w:sz w:val="28"/>
      <w:lang w:eastAsia="en-US"/>
    </w:rPr>
  </w:style>
  <w:style w:type="paragraph" w:customStyle="1" w:styleId="Caracter">
    <w:name w:val="Caracter"/>
    <w:basedOn w:val="Normal"/>
    <w:rsid w:val="0032672C"/>
    <w:rPr>
      <w:rFonts w:cs="Tahoma"/>
      <w:sz w:val="24"/>
      <w:szCs w:val="24"/>
      <w:lang w:val="pl-PL" w:eastAsia="pl-PL"/>
    </w:rPr>
  </w:style>
  <w:style w:type="character" w:customStyle="1" w:styleId="HeaderChar">
    <w:name w:val="Header Char"/>
    <w:basedOn w:val="DefaultParagraphFont"/>
    <w:uiPriority w:val="99"/>
    <w:locked/>
    <w:rsid w:val="00AB3FDC"/>
    <w:rPr>
      <w:rFonts w:eastAsia="Times New Roman" w:cs="Tahoma"/>
      <w:sz w:val="20"/>
      <w:szCs w:val="20"/>
      <w:lang w:eastAsia="ro-RO"/>
    </w:rPr>
  </w:style>
  <w:style w:type="character" w:styleId="PageNumber">
    <w:name w:val="page number"/>
    <w:basedOn w:val="DefaultParagraphFont"/>
    <w:uiPriority w:val="99"/>
    <w:rsid w:val="00AB3FDC"/>
  </w:style>
  <w:style w:type="paragraph" w:styleId="BodyText0">
    <w:name w:val="Body Text"/>
    <w:basedOn w:val="Normal"/>
    <w:rsid w:val="00B20ED4"/>
    <w:pPr>
      <w:spacing w:after="120"/>
    </w:pPr>
    <w:rPr>
      <w:sz w:val="26"/>
      <w:szCs w:val="28"/>
    </w:rPr>
  </w:style>
  <w:style w:type="table" w:styleId="TableGrid">
    <w:name w:val="Table Grid"/>
    <w:basedOn w:val="TableNormal"/>
    <w:uiPriority w:val="39"/>
    <w:rsid w:val="00B4267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rsid w:val="00245B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paragraph" w:customStyle="1" w:styleId="Default">
    <w:name w:val="Default"/>
    <w:rsid w:val="00187653"/>
    <w:pPr>
      <w:suppressAutoHyphens/>
      <w:autoSpaceDE w:val="0"/>
      <w:autoSpaceDN w:val="0"/>
      <w:textAlignment w:val="baseline"/>
    </w:pPr>
    <w:rPr>
      <w:rFonts w:eastAsia="Times New Roman"/>
      <w:color w:val="000000"/>
      <w:sz w:val="24"/>
      <w:szCs w:val="24"/>
      <w:lang w:eastAsia="en-US"/>
    </w:rPr>
  </w:style>
  <w:style w:type="character" w:customStyle="1" w:styleId="do1">
    <w:name w:val="do1"/>
    <w:basedOn w:val="DefaultParagraphFont"/>
    <w:rsid w:val="00061A5B"/>
    <w:rPr>
      <w:b/>
      <w:bCs/>
      <w:sz w:val="26"/>
      <w:szCs w:val="26"/>
    </w:rPr>
  </w:style>
  <w:style w:type="character" w:customStyle="1" w:styleId="al1">
    <w:name w:val="al1"/>
    <w:basedOn w:val="DefaultParagraphFont"/>
    <w:rsid w:val="006E0AFA"/>
    <w:rPr>
      <w:b/>
      <w:bCs/>
      <w:color w:val="008F00"/>
    </w:rPr>
  </w:style>
  <w:style w:type="character" w:customStyle="1" w:styleId="tal1">
    <w:name w:val="tal1"/>
    <w:basedOn w:val="DefaultParagraphFont"/>
    <w:rsid w:val="006E0AFA"/>
  </w:style>
  <w:style w:type="character" w:customStyle="1" w:styleId="ar1">
    <w:name w:val="ar1"/>
    <w:basedOn w:val="DefaultParagraphFont"/>
    <w:rsid w:val="00486502"/>
    <w:rPr>
      <w:b/>
      <w:bCs/>
      <w:color w:val="0000AF"/>
      <w:sz w:val="22"/>
      <w:szCs w:val="22"/>
    </w:rPr>
  </w:style>
  <w:style w:type="character" w:customStyle="1" w:styleId="li1">
    <w:name w:val="li1"/>
    <w:basedOn w:val="DefaultParagraphFont"/>
    <w:rsid w:val="00486502"/>
    <w:rPr>
      <w:b/>
      <w:bCs/>
      <w:color w:val="8F0000"/>
    </w:rPr>
  </w:style>
  <w:style w:type="character" w:customStyle="1" w:styleId="tli1">
    <w:name w:val="tli1"/>
    <w:basedOn w:val="DefaultParagraphFont"/>
    <w:rsid w:val="00486502"/>
  </w:style>
  <w:style w:type="character" w:styleId="Hyperlink">
    <w:name w:val="Hyperlink"/>
    <w:basedOn w:val="DefaultParagraphFont"/>
    <w:uiPriority w:val="99"/>
    <w:rsid w:val="00EE2547"/>
    <w:rPr>
      <w:b/>
      <w:bCs/>
      <w:color w:val="333399"/>
      <w:u w:val="single"/>
    </w:rPr>
  </w:style>
  <w:style w:type="character" w:customStyle="1" w:styleId="ln2tarticol">
    <w:name w:val="ln2tarticol"/>
    <w:rsid w:val="00EE2547"/>
    <w:rPr>
      <w:rFonts w:cs="Times New Roman"/>
    </w:rPr>
  </w:style>
  <w:style w:type="character" w:customStyle="1" w:styleId="st1">
    <w:name w:val="st1"/>
    <w:basedOn w:val="DefaultParagraphFont"/>
    <w:rsid w:val="00435103"/>
  </w:style>
  <w:style w:type="character" w:customStyle="1" w:styleId="tpa1">
    <w:name w:val="tpa1"/>
    <w:basedOn w:val="DefaultParagraphFont"/>
    <w:rsid w:val="007F05E4"/>
  </w:style>
  <w:style w:type="character" w:customStyle="1" w:styleId="ln2talineat">
    <w:name w:val="ln2talineat"/>
    <w:rsid w:val="002C14B9"/>
    <w:rPr>
      <w:rFonts w:cs="Times New Roman"/>
    </w:rPr>
  </w:style>
  <w:style w:type="character" w:customStyle="1" w:styleId="lia1">
    <w:name w:val="li_a1"/>
    <w:basedOn w:val="DefaultParagraphFont"/>
    <w:rsid w:val="00835236"/>
    <w:rPr>
      <w:b/>
      <w:bCs/>
      <w:strike/>
      <w:color w:val="DC143C"/>
    </w:rPr>
  </w:style>
  <w:style w:type="character" w:customStyle="1" w:styleId="tlia1">
    <w:name w:val="tli_a1"/>
    <w:basedOn w:val="DefaultParagraphFont"/>
    <w:rsid w:val="00835236"/>
    <w:rPr>
      <w:strike/>
      <w:color w:val="DC143C"/>
    </w:rPr>
  </w:style>
  <w:style w:type="character" w:customStyle="1" w:styleId="lego1">
    <w:name w:val="lego1"/>
    <w:basedOn w:val="DefaultParagraphFont"/>
    <w:rsid w:val="00835236"/>
    <w:rPr>
      <w:b w:val="0"/>
      <w:bCs w:val="0"/>
      <w:i/>
      <w:iCs/>
      <w:vanish w:val="0"/>
      <w:webHidden w:val="0"/>
      <w:color w:val="6666FF"/>
      <w:sz w:val="18"/>
      <w:szCs w:val="18"/>
      <w:specVanish w:val="0"/>
    </w:rPr>
  </w:style>
  <w:style w:type="character" w:customStyle="1" w:styleId="legoa1">
    <w:name w:val="lego_a1"/>
    <w:basedOn w:val="DefaultParagraphFont"/>
    <w:rsid w:val="00835236"/>
    <w:rPr>
      <w:b w:val="0"/>
      <w:bCs w:val="0"/>
      <w:i/>
      <w:iCs/>
      <w:strike/>
      <w:vanish w:val="0"/>
      <w:webHidden w:val="0"/>
      <w:color w:val="6666FF"/>
      <w:sz w:val="18"/>
      <w:szCs w:val="18"/>
      <w:specVanish w:val="0"/>
    </w:rPr>
  </w:style>
  <w:style w:type="character" w:customStyle="1" w:styleId="tpaa1">
    <w:name w:val="tpa_a1"/>
    <w:basedOn w:val="DefaultParagraphFont"/>
    <w:rsid w:val="00664A56"/>
    <w:rPr>
      <w:strike/>
      <w:color w:val="DC143C"/>
    </w:rPr>
  </w:style>
  <w:style w:type="character" w:customStyle="1" w:styleId="ca1">
    <w:name w:val="ca1"/>
    <w:basedOn w:val="DefaultParagraphFont"/>
    <w:rsid w:val="00531BD6"/>
    <w:rPr>
      <w:b/>
      <w:bCs/>
      <w:color w:val="005F00"/>
      <w:sz w:val="24"/>
      <w:szCs w:val="24"/>
    </w:rPr>
  </w:style>
  <w:style w:type="character" w:customStyle="1" w:styleId="tca1">
    <w:name w:val="tca1"/>
    <w:basedOn w:val="DefaultParagraphFont"/>
    <w:rsid w:val="00531BD6"/>
    <w:rPr>
      <w:b/>
      <w:bCs/>
      <w:sz w:val="24"/>
      <w:szCs w:val="24"/>
    </w:rPr>
  </w:style>
  <w:style w:type="character" w:customStyle="1" w:styleId="ala1">
    <w:name w:val="al_a1"/>
    <w:basedOn w:val="DefaultParagraphFont"/>
    <w:rsid w:val="00531BD6"/>
    <w:rPr>
      <w:b/>
      <w:bCs/>
      <w:strike/>
      <w:color w:val="DC143C"/>
    </w:rPr>
  </w:style>
  <w:style w:type="character" w:customStyle="1" w:styleId="tala1">
    <w:name w:val="tal_a1"/>
    <w:basedOn w:val="DefaultParagraphFont"/>
    <w:rsid w:val="00531BD6"/>
    <w:rPr>
      <w:strike/>
      <w:color w:val="DC143C"/>
    </w:rPr>
  </w:style>
  <w:style w:type="paragraph" w:styleId="ListParagraph">
    <w:name w:val="List Paragraph"/>
    <w:basedOn w:val="Normal"/>
    <w:uiPriority w:val="34"/>
    <w:qFormat/>
    <w:rsid w:val="00316C94"/>
    <w:pPr>
      <w:spacing w:after="200" w:line="276" w:lineRule="auto"/>
      <w:ind w:left="720"/>
      <w:contextualSpacing/>
    </w:pPr>
    <w:rPr>
      <w:rFonts w:ascii="Calibri" w:eastAsia="Calibri" w:hAnsi="Calibri"/>
      <w:sz w:val="22"/>
      <w:szCs w:val="22"/>
    </w:rPr>
  </w:style>
  <w:style w:type="paragraph" w:customStyle="1" w:styleId="doc-ti">
    <w:name w:val="doc-ti"/>
    <w:basedOn w:val="Normal"/>
    <w:rsid w:val="00511C72"/>
    <w:pPr>
      <w:spacing w:before="100" w:beforeAutospacing="1" w:after="100" w:afterAutospacing="1"/>
    </w:pPr>
    <w:rPr>
      <w:sz w:val="24"/>
      <w:szCs w:val="24"/>
      <w:lang w:val="en-US"/>
    </w:rPr>
  </w:style>
  <w:style w:type="paragraph" w:customStyle="1" w:styleId="yiv6691941860msolistparagraph">
    <w:name w:val="yiv6691941860msolistparagraph"/>
    <w:basedOn w:val="Normal"/>
    <w:rsid w:val="00EB227A"/>
    <w:pPr>
      <w:spacing w:before="100" w:beforeAutospacing="1" w:after="100" w:afterAutospacing="1"/>
    </w:pPr>
    <w:rPr>
      <w:sz w:val="24"/>
      <w:szCs w:val="24"/>
      <w:lang w:val="en-US"/>
    </w:rPr>
  </w:style>
  <w:style w:type="paragraph" w:customStyle="1" w:styleId="yiv6691941860msonormal">
    <w:name w:val="yiv6691941860msonormal"/>
    <w:basedOn w:val="Normal"/>
    <w:rsid w:val="00EB227A"/>
    <w:pPr>
      <w:spacing w:before="100" w:beforeAutospacing="1" w:after="100" w:afterAutospacing="1"/>
    </w:pPr>
    <w:rPr>
      <w:sz w:val="24"/>
      <w:szCs w:val="24"/>
      <w:lang w:val="en-US"/>
    </w:rPr>
  </w:style>
  <w:style w:type="paragraph" w:customStyle="1" w:styleId="yiv6691941860default">
    <w:name w:val="yiv6691941860default"/>
    <w:basedOn w:val="Normal"/>
    <w:rsid w:val="00EB227A"/>
    <w:pPr>
      <w:spacing w:before="100" w:beforeAutospacing="1" w:after="100" w:afterAutospacing="1"/>
    </w:pPr>
    <w:rPr>
      <w:sz w:val="24"/>
      <w:szCs w:val="24"/>
      <w:lang w:val="en-US"/>
    </w:rPr>
  </w:style>
  <w:style w:type="character" w:customStyle="1" w:styleId="pt1">
    <w:name w:val="pt1"/>
    <w:basedOn w:val="DefaultParagraphFont"/>
    <w:rsid w:val="00700C87"/>
    <w:rPr>
      <w:b/>
      <w:bCs/>
      <w:color w:val="8F0000"/>
    </w:rPr>
  </w:style>
  <w:style w:type="character" w:customStyle="1" w:styleId="tpt1">
    <w:name w:val="tpt1"/>
    <w:basedOn w:val="DefaultParagraphFont"/>
    <w:rsid w:val="00700C87"/>
  </w:style>
  <w:style w:type="character" w:customStyle="1" w:styleId="Heading2Char">
    <w:name w:val="Heading 2 Char"/>
    <w:basedOn w:val="DefaultParagraphFont"/>
    <w:link w:val="Heading2"/>
    <w:uiPriority w:val="9"/>
    <w:semiHidden/>
    <w:rsid w:val="00C63DAB"/>
    <w:rPr>
      <w:rFonts w:ascii="Cambria" w:eastAsia="Times New Roman" w:hAnsi="Cambria" w:cs="Times New Roman"/>
      <w:b/>
      <w:bCs/>
      <w:i/>
      <w:iCs/>
      <w:sz w:val="28"/>
      <w:szCs w:val="28"/>
      <w:lang w:val="ro-RO"/>
    </w:rPr>
  </w:style>
  <w:style w:type="character" w:customStyle="1" w:styleId="apple-converted-space">
    <w:name w:val="apple-converted-space"/>
    <w:basedOn w:val="DefaultParagraphFont"/>
    <w:rsid w:val="00C63DAB"/>
    <w:rPr>
      <w:rFonts w:cs="Times New Roman"/>
    </w:rPr>
  </w:style>
  <w:style w:type="character" w:customStyle="1" w:styleId="ppar">
    <w:name w:val="p_par"/>
    <w:basedOn w:val="DefaultParagraphFont"/>
    <w:uiPriority w:val="99"/>
    <w:rsid w:val="00C63DAB"/>
    <w:rPr>
      <w:rFonts w:cs="Times New Roman"/>
    </w:rPr>
  </w:style>
  <w:style w:type="character" w:customStyle="1" w:styleId="plge">
    <w:name w:val="p_lge"/>
    <w:basedOn w:val="DefaultParagraphFont"/>
    <w:uiPriority w:val="99"/>
    <w:rsid w:val="00C63DAB"/>
    <w:rPr>
      <w:rFonts w:cs="Times New Roman"/>
    </w:rPr>
  </w:style>
  <w:style w:type="character" w:customStyle="1" w:styleId="part">
    <w:name w:val="p_art"/>
    <w:basedOn w:val="DefaultParagraphFont"/>
    <w:uiPriority w:val="99"/>
    <w:rsid w:val="00EB75A9"/>
    <w:rPr>
      <w:rFonts w:cs="Times New Roman"/>
    </w:rPr>
  </w:style>
  <w:style w:type="character" w:customStyle="1" w:styleId="partttl">
    <w:name w:val="p_art_ttl"/>
    <w:basedOn w:val="DefaultParagraphFont"/>
    <w:uiPriority w:val="99"/>
    <w:rsid w:val="00684B7A"/>
    <w:rPr>
      <w:rFonts w:cs="Times New Roman"/>
    </w:rPr>
  </w:style>
  <w:style w:type="character" w:styleId="CommentReference">
    <w:name w:val="annotation reference"/>
    <w:basedOn w:val="DefaultParagraphFont"/>
    <w:semiHidden/>
    <w:rsid w:val="00871394"/>
    <w:rPr>
      <w:sz w:val="16"/>
      <w:szCs w:val="16"/>
    </w:rPr>
  </w:style>
  <w:style w:type="paragraph" w:styleId="CommentText">
    <w:name w:val="annotation text"/>
    <w:basedOn w:val="Normal"/>
    <w:semiHidden/>
    <w:rsid w:val="00871394"/>
    <w:rPr>
      <w:sz w:val="20"/>
    </w:rPr>
  </w:style>
  <w:style w:type="paragraph" w:styleId="CommentSubject">
    <w:name w:val="annotation subject"/>
    <w:basedOn w:val="CommentText"/>
    <w:next w:val="CommentText"/>
    <w:semiHidden/>
    <w:rsid w:val="00871394"/>
    <w:rPr>
      <w:b/>
      <w:bCs/>
    </w:rPr>
  </w:style>
  <w:style w:type="paragraph" w:styleId="BalloonText">
    <w:name w:val="Balloon Text"/>
    <w:basedOn w:val="Normal"/>
    <w:link w:val="BalloonTextChar"/>
    <w:uiPriority w:val="99"/>
    <w:semiHidden/>
    <w:rsid w:val="00871394"/>
    <w:rPr>
      <w:rFonts w:ascii="Tahoma" w:hAnsi="Tahoma" w:cs="Tahoma"/>
      <w:sz w:val="16"/>
      <w:szCs w:val="16"/>
    </w:rPr>
  </w:style>
  <w:style w:type="paragraph" w:styleId="BodyTextIndent2">
    <w:name w:val="Body Text Indent 2"/>
    <w:basedOn w:val="Normal"/>
    <w:link w:val="BodyTextIndent2Char"/>
    <w:uiPriority w:val="99"/>
    <w:semiHidden/>
    <w:unhideWhenUsed/>
    <w:rsid w:val="00490E8D"/>
    <w:pPr>
      <w:spacing w:after="120" w:line="480" w:lineRule="auto"/>
      <w:ind w:left="360"/>
    </w:pPr>
  </w:style>
  <w:style w:type="character" w:customStyle="1" w:styleId="BodyTextIndent2Char">
    <w:name w:val="Body Text Indent 2 Char"/>
    <w:basedOn w:val="DefaultParagraphFont"/>
    <w:link w:val="BodyTextIndent2"/>
    <w:uiPriority w:val="99"/>
    <w:semiHidden/>
    <w:rsid w:val="00490E8D"/>
    <w:rPr>
      <w:rFonts w:eastAsia="Times New Roman"/>
      <w:sz w:val="28"/>
      <w:lang w:val="ro-RO"/>
    </w:rPr>
  </w:style>
  <w:style w:type="character" w:styleId="Emphasis">
    <w:name w:val="Emphasis"/>
    <w:basedOn w:val="DefaultParagraphFont"/>
    <w:uiPriority w:val="20"/>
    <w:qFormat/>
    <w:rsid w:val="00E63476"/>
    <w:rPr>
      <w:i/>
      <w:iCs/>
    </w:rPr>
  </w:style>
  <w:style w:type="character" w:customStyle="1" w:styleId="ax1">
    <w:name w:val="ax1"/>
    <w:basedOn w:val="DefaultParagraphFont"/>
    <w:rsid w:val="00511C0E"/>
    <w:rPr>
      <w:b/>
      <w:bCs/>
      <w:sz w:val="26"/>
      <w:szCs w:val="26"/>
    </w:rPr>
  </w:style>
  <w:style w:type="character" w:customStyle="1" w:styleId="tax1">
    <w:name w:val="tax1"/>
    <w:basedOn w:val="DefaultParagraphFont"/>
    <w:rsid w:val="00511C0E"/>
    <w:rPr>
      <w:b/>
      <w:bCs/>
      <w:sz w:val="26"/>
      <w:szCs w:val="26"/>
    </w:rPr>
  </w:style>
  <w:style w:type="character" w:customStyle="1" w:styleId="ln2litera">
    <w:name w:val="ln2litera"/>
    <w:basedOn w:val="DefaultParagraphFont"/>
    <w:rsid w:val="005653A8"/>
  </w:style>
  <w:style w:type="paragraph" w:styleId="BodyText2">
    <w:name w:val="Body Text 2"/>
    <w:basedOn w:val="Normal"/>
    <w:link w:val="BodyText2Char"/>
    <w:rsid w:val="00E02D6B"/>
    <w:pPr>
      <w:spacing w:after="120" w:line="480" w:lineRule="auto"/>
    </w:pPr>
    <w:rPr>
      <w:sz w:val="26"/>
      <w:szCs w:val="28"/>
    </w:rPr>
  </w:style>
  <w:style w:type="character" w:customStyle="1" w:styleId="BodyText2Char">
    <w:name w:val="Body Text 2 Char"/>
    <w:basedOn w:val="DefaultParagraphFont"/>
    <w:link w:val="BodyText2"/>
    <w:rsid w:val="00E02D6B"/>
    <w:rPr>
      <w:rFonts w:eastAsia="Times New Roman"/>
      <w:sz w:val="26"/>
      <w:szCs w:val="28"/>
      <w:lang w:eastAsia="en-US"/>
    </w:rPr>
  </w:style>
  <w:style w:type="paragraph" w:styleId="NoSpacing">
    <w:name w:val="No Spacing"/>
    <w:link w:val="NoSpacingChar"/>
    <w:qFormat/>
    <w:rsid w:val="00DC0962"/>
    <w:rPr>
      <w:rFonts w:ascii="Calibri" w:hAnsi="Calibri"/>
      <w:sz w:val="22"/>
      <w:szCs w:val="22"/>
      <w:lang w:eastAsia="en-US"/>
    </w:rPr>
  </w:style>
  <w:style w:type="character" w:customStyle="1" w:styleId="BalloonTextChar">
    <w:name w:val="Balloon Text Char"/>
    <w:basedOn w:val="DefaultParagraphFont"/>
    <w:link w:val="BalloonText"/>
    <w:uiPriority w:val="99"/>
    <w:semiHidden/>
    <w:rsid w:val="00DC0962"/>
    <w:rPr>
      <w:rFonts w:ascii="Tahoma" w:eastAsia="Times New Roman" w:hAnsi="Tahoma" w:cs="Tahoma"/>
      <w:sz w:val="16"/>
      <w:szCs w:val="16"/>
      <w:lang w:eastAsia="en-US"/>
    </w:rPr>
  </w:style>
  <w:style w:type="paragraph" w:styleId="NormalWeb">
    <w:name w:val="Normal (Web)"/>
    <w:basedOn w:val="Normal"/>
    <w:uiPriority w:val="99"/>
    <w:unhideWhenUsed/>
    <w:rsid w:val="00DC0962"/>
    <w:pPr>
      <w:spacing w:before="100" w:beforeAutospacing="1" w:after="100" w:afterAutospacing="1"/>
    </w:pPr>
    <w:rPr>
      <w:sz w:val="24"/>
      <w:szCs w:val="24"/>
      <w:lang w:eastAsia="ro-RO"/>
    </w:rPr>
  </w:style>
  <w:style w:type="character" w:customStyle="1" w:styleId="fontstyle712">
    <w:name w:val="fontstyle712"/>
    <w:basedOn w:val="DefaultParagraphFont"/>
    <w:rsid w:val="00DC0962"/>
  </w:style>
  <w:style w:type="character" w:customStyle="1" w:styleId="grame">
    <w:name w:val="grame"/>
    <w:basedOn w:val="DefaultParagraphFont"/>
    <w:rsid w:val="00DC0962"/>
  </w:style>
  <w:style w:type="paragraph" w:customStyle="1" w:styleId="rvps1">
    <w:name w:val="rvps1"/>
    <w:basedOn w:val="Normal"/>
    <w:rsid w:val="00010627"/>
    <w:pPr>
      <w:jc w:val="center"/>
    </w:pPr>
    <w:rPr>
      <w:sz w:val="24"/>
      <w:szCs w:val="24"/>
      <w:lang w:val="en-US"/>
    </w:rPr>
  </w:style>
  <w:style w:type="character" w:customStyle="1" w:styleId="rvts13">
    <w:name w:val="rvts13"/>
    <w:rsid w:val="00010627"/>
    <w:rPr>
      <w:b/>
      <w:bCs/>
    </w:rPr>
  </w:style>
  <w:style w:type="character" w:customStyle="1" w:styleId="rvts21">
    <w:name w:val="rvts21"/>
    <w:rsid w:val="00010627"/>
    <w:rPr>
      <w:rFonts w:ascii="Times New Roman" w:hAnsi="Times New Roman" w:cs="Times New Roman" w:hint="default"/>
      <w:b/>
      <w:bCs/>
      <w:sz w:val="24"/>
      <w:szCs w:val="24"/>
    </w:rPr>
  </w:style>
  <w:style w:type="character" w:customStyle="1" w:styleId="rvts71">
    <w:name w:val="rvts71"/>
    <w:rsid w:val="00010627"/>
    <w:rPr>
      <w:rFonts w:ascii="Times New Roman" w:hAnsi="Times New Roman" w:cs="Times New Roman" w:hint="default"/>
      <w:b/>
      <w:bCs/>
      <w:color w:val="191919"/>
      <w:sz w:val="24"/>
      <w:szCs w:val="24"/>
    </w:rPr>
  </w:style>
  <w:style w:type="character" w:customStyle="1" w:styleId="rvts51">
    <w:name w:val="rvts51"/>
    <w:rsid w:val="00010627"/>
    <w:rPr>
      <w:rFonts w:ascii="Times New Roman" w:hAnsi="Times New Roman" w:cs="Times New Roman" w:hint="default"/>
      <w:color w:val="191919"/>
      <w:sz w:val="24"/>
      <w:szCs w:val="24"/>
    </w:rPr>
  </w:style>
  <w:style w:type="character" w:customStyle="1" w:styleId="rvts81">
    <w:name w:val="rvts81"/>
    <w:rsid w:val="00010627"/>
    <w:rPr>
      <w:rFonts w:ascii="Times New Roman" w:hAnsi="Times New Roman" w:cs="Times New Roman" w:hint="default"/>
      <w:sz w:val="24"/>
      <w:szCs w:val="24"/>
    </w:rPr>
  </w:style>
  <w:style w:type="character" w:customStyle="1" w:styleId="Bodytext4Bold">
    <w:name w:val="Body text (4) + Bold"/>
    <w:rsid w:val="00010627"/>
    <w:rPr>
      <w:rFonts w:ascii="Arial" w:eastAsia="Arial" w:hAnsi="Arial" w:cs="Arial"/>
      <w:b/>
      <w:bCs/>
      <w:i w:val="0"/>
      <w:iCs w:val="0"/>
      <w:smallCaps w:val="0"/>
      <w:strike w:val="0"/>
      <w:color w:val="000000"/>
      <w:spacing w:val="0"/>
      <w:w w:val="100"/>
      <w:position w:val="0"/>
      <w:sz w:val="22"/>
      <w:szCs w:val="22"/>
      <w:u w:val="none"/>
      <w:lang w:val="en-US" w:eastAsia="en-US" w:bidi="en-US"/>
    </w:rPr>
  </w:style>
  <w:style w:type="character" w:customStyle="1" w:styleId="Bodytext4">
    <w:name w:val="Body text (4)_"/>
    <w:link w:val="Bodytext40"/>
    <w:rsid w:val="00010627"/>
    <w:rPr>
      <w:rFonts w:ascii="Arial" w:eastAsia="Arial" w:hAnsi="Arial" w:cs="Arial"/>
      <w:sz w:val="22"/>
      <w:szCs w:val="22"/>
      <w:shd w:val="clear" w:color="auto" w:fill="FFFFFF"/>
    </w:rPr>
  </w:style>
  <w:style w:type="paragraph" w:customStyle="1" w:styleId="Bodytext40">
    <w:name w:val="Body text (4)"/>
    <w:basedOn w:val="Normal"/>
    <w:link w:val="Bodytext4"/>
    <w:rsid w:val="00010627"/>
    <w:pPr>
      <w:widowControl w:val="0"/>
      <w:shd w:val="clear" w:color="auto" w:fill="FFFFFF"/>
      <w:spacing w:line="266" w:lineRule="exact"/>
      <w:ind w:hanging="1060"/>
      <w:jc w:val="both"/>
    </w:pPr>
    <w:rPr>
      <w:rFonts w:ascii="Arial" w:eastAsia="Arial" w:hAnsi="Arial"/>
      <w:sz w:val="22"/>
      <w:szCs w:val="22"/>
    </w:rPr>
  </w:style>
  <w:style w:type="character" w:customStyle="1" w:styleId="Bodytext20">
    <w:name w:val="Body text (2)_"/>
    <w:link w:val="Bodytext21"/>
    <w:rsid w:val="000E7E14"/>
    <w:rPr>
      <w:rFonts w:ascii="Arial" w:eastAsia="Arial" w:hAnsi="Arial" w:cs="Arial"/>
      <w:b/>
      <w:bCs/>
      <w:sz w:val="22"/>
      <w:szCs w:val="22"/>
      <w:shd w:val="clear" w:color="auto" w:fill="FFFFFF"/>
    </w:rPr>
  </w:style>
  <w:style w:type="paragraph" w:customStyle="1" w:styleId="Bodytext21">
    <w:name w:val="Body text (2)"/>
    <w:basedOn w:val="Normal"/>
    <w:link w:val="Bodytext20"/>
    <w:rsid w:val="000E7E14"/>
    <w:pPr>
      <w:widowControl w:val="0"/>
      <w:shd w:val="clear" w:color="auto" w:fill="FFFFFF"/>
      <w:spacing w:line="266" w:lineRule="exact"/>
      <w:ind w:hanging="1020"/>
      <w:jc w:val="center"/>
    </w:pPr>
    <w:rPr>
      <w:rFonts w:ascii="Arial" w:eastAsia="Arial" w:hAnsi="Arial"/>
      <w:b/>
      <w:bCs/>
      <w:sz w:val="22"/>
      <w:szCs w:val="22"/>
    </w:rPr>
  </w:style>
  <w:style w:type="character" w:customStyle="1" w:styleId="NoSpacingChar">
    <w:name w:val="No Spacing Char"/>
    <w:link w:val="NoSpacing"/>
    <w:locked/>
    <w:rsid w:val="001A3537"/>
    <w:rPr>
      <w:rFonts w:ascii="Calibri" w:hAnsi="Calibri"/>
      <w:sz w:val="22"/>
      <w:szCs w:val="22"/>
      <w:lang w:eastAsia="en-US"/>
    </w:rPr>
  </w:style>
  <w:style w:type="character" w:customStyle="1" w:styleId="spctttl">
    <w:name w:val="s_pct_ttl"/>
    <w:basedOn w:val="DefaultParagraphFont"/>
    <w:rsid w:val="00C73102"/>
  </w:style>
  <w:style w:type="character" w:customStyle="1" w:styleId="spctbdy">
    <w:name w:val="s_pct_bdy"/>
    <w:basedOn w:val="DefaultParagraphFont"/>
    <w:rsid w:val="00C73102"/>
  </w:style>
  <w:style w:type="character" w:customStyle="1" w:styleId="saln">
    <w:name w:val="s_aln"/>
    <w:basedOn w:val="DefaultParagraphFont"/>
    <w:rsid w:val="00C73102"/>
  </w:style>
  <w:style w:type="character" w:customStyle="1" w:styleId="salnttl">
    <w:name w:val="s_aln_ttl"/>
    <w:basedOn w:val="DefaultParagraphFont"/>
    <w:rsid w:val="00C73102"/>
  </w:style>
  <w:style w:type="character" w:customStyle="1" w:styleId="salnbdy">
    <w:name w:val="s_aln_bdy"/>
    <w:basedOn w:val="DefaultParagraphFont"/>
    <w:rsid w:val="00C73102"/>
  </w:style>
  <w:style w:type="character" w:customStyle="1" w:styleId="spar">
    <w:name w:val="s_par"/>
    <w:basedOn w:val="DefaultParagraphFont"/>
    <w:rsid w:val="00C73102"/>
  </w:style>
  <w:style w:type="character" w:customStyle="1" w:styleId="sartttl">
    <w:name w:val="s_art_ttl"/>
    <w:basedOn w:val="DefaultParagraphFont"/>
    <w:rsid w:val="00C73102"/>
  </w:style>
  <w:style w:type="character" w:customStyle="1" w:styleId="slit">
    <w:name w:val="s_lit"/>
    <w:basedOn w:val="DefaultParagraphFont"/>
    <w:rsid w:val="00C73102"/>
  </w:style>
  <w:style w:type="character" w:customStyle="1" w:styleId="slitttl">
    <w:name w:val="s_lit_ttl"/>
    <w:basedOn w:val="DefaultParagraphFont"/>
    <w:rsid w:val="00C73102"/>
  </w:style>
  <w:style w:type="character" w:customStyle="1" w:styleId="slitbdy">
    <w:name w:val="s_lit_bdy"/>
    <w:basedOn w:val="DefaultParagraphFont"/>
    <w:rsid w:val="00C73102"/>
  </w:style>
  <w:style w:type="character" w:customStyle="1" w:styleId="spct">
    <w:name w:val="s_pct"/>
    <w:basedOn w:val="DefaultParagraphFont"/>
    <w:rsid w:val="00C73102"/>
  </w:style>
  <w:style w:type="character" w:customStyle="1" w:styleId="slgi">
    <w:name w:val="s_lgi"/>
    <w:basedOn w:val="DefaultParagraphFont"/>
    <w:rsid w:val="00C73102"/>
  </w:style>
  <w:style w:type="character" w:customStyle="1" w:styleId="scapttl">
    <w:name w:val="s_cap_ttl"/>
    <w:basedOn w:val="DefaultParagraphFont"/>
    <w:rsid w:val="00C73102"/>
  </w:style>
  <w:style w:type="character" w:customStyle="1" w:styleId="scapden">
    <w:name w:val="s_cap_den"/>
    <w:basedOn w:val="DefaultParagraphFont"/>
    <w:rsid w:val="00C73102"/>
  </w:style>
  <w:style w:type="character" w:customStyle="1" w:styleId="sanxttl">
    <w:name w:val="s_anx_ttl"/>
    <w:basedOn w:val="DefaultParagraphFont"/>
    <w:rsid w:val="00C73102"/>
  </w:style>
  <w:style w:type="character" w:customStyle="1" w:styleId="rvts41">
    <w:name w:val="rvts41"/>
    <w:rsid w:val="00C73102"/>
    <w:rPr>
      <w:rFonts w:ascii="Times New Roman" w:hAnsi="Times New Roman" w:cs="Times New Roman" w:hint="default"/>
      <w:b/>
      <w:bCs/>
      <w:sz w:val="24"/>
      <w:szCs w:val="24"/>
    </w:rPr>
  </w:style>
  <w:style w:type="character" w:customStyle="1" w:styleId="yiv7498865634ydpc83d8088salnbdy">
    <w:name w:val="yiv7498865634ydpc83d8088salnbdy"/>
    <w:rsid w:val="00C73102"/>
  </w:style>
  <w:style w:type="paragraph" w:customStyle="1" w:styleId="yiv5091787823ydp34016fb4msonormal">
    <w:name w:val="yiv5091787823ydp34016fb4msonormal"/>
    <w:basedOn w:val="Normal"/>
    <w:uiPriority w:val="99"/>
    <w:semiHidden/>
    <w:rsid w:val="00C73102"/>
    <w:pPr>
      <w:spacing w:before="100" w:beforeAutospacing="1" w:after="100" w:afterAutospacing="1"/>
    </w:pPr>
    <w:rPr>
      <w:sz w:val="24"/>
      <w:szCs w:val="24"/>
      <w:lang w:eastAsia="ro-RO"/>
    </w:rPr>
  </w:style>
  <w:style w:type="character" w:customStyle="1" w:styleId="yiv8164741948ydpe782cf70salnttl">
    <w:name w:val="yiv8164741948ydpe782cf70s_aln_ttl"/>
    <w:basedOn w:val="DefaultParagraphFont"/>
    <w:rsid w:val="00C73102"/>
  </w:style>
  <w:style w:type="character" w:customStyle="1" w:styleId="yiv8164741948ydpe782cf70salnbdy">
    <w:name w:val="yiv8164741948ydpe782cf70s_aln_bdy"/>
    <w:basedOn w:val="DefaultParagraphFont"/>
    <w:rsid w:val="00C73102"/>
  </w:style>
  <w:style w:type="character" w:customStyle="1" w:styleId="tpa">
    <w:name w:val="tpa"/>
    <w:basedOn w:val="DefaultParagraphFont"/>
    <w:rsid w:val="00C73102"/>
  </w:style>
  <w:style w:type="character" w:customStyle="1" w:styleId="xyiv5373893108ydp5c6f65d0rvts41">
    <w:name w:val="x_yiv5373893108ydp5c6f65d0rvts41"/>
    <w:basedOn w:val="DefaultParagraphFont"/>
    <w:rsid w:val="00C73102"/>
  </w:style>
  <w:style w:type="paragraph" w:customStyle="1" w:styleId="xyiv5373893108ydp5c6f65d0msonormal">
    <w:name w:val="x_yiv5373893108ydp5c6f65d0msonormal"/>
    <w:basedOn w:val="Normal"/>
    <w:rsid w:val="00C73102"/>
    <w:pPr>
      <w:spacing w:before="100" w:beforeAutospacing="1" w:after="100" w:afterAutospacing="1"/>
    </w:pPr>
    <w:rPr>
      <w:sz w:val="24"/>
      <w:szCs w:val="24"/>
      <w:lang w:eastAsia="ro-RO"/>
    </w:rPr>
  </w:style>
  <w:style w:type="character" w:customStyle="1" w:styleId="al">
    <w:name w:val="al"/>
    <w:basedOn w:val="DefaultParagraphFont"/>
    <w:rsid w:val="00C73102"/>
  </w:style>
  <w:style w:type="character" w:customStyle="1" w:styleId="tal">
    <w:name w:val="tal"/>
    <w:basedOn w:val="DefaultParagraphFont"/>
    <w:rsid w:val="00C73102"/>
  </w:style>
  <w:style w:type="paragraph" w:customStyle="1" w:styleId="al0">
    <w:name w:val="a_l"/>
    <w:basedOn w:val="Normal"/>
    <w:rsid w:val="003823E8"/>
    <w:pPr>
      <w:jc w:val="both"/>
    </w:pPr>
    <w:rPr>
      <w:sz w:val="24"/>
      <w:szCs w:val="24"/>
      <w:lang w:val="en-US"/>
    </w:rPr>
  </w:style>
  <w:style w:type="character" w:customStyle="1" w:styleId="salnttl1">
    <w:name w:val="s_aln_ttl1"/>
    <w:basedOn w:val="DefaultParagraphFont"/>
    <w:rsid w:val="003823E8"/>
    <w:rPr>
      <w:rFonts w:ascii="Verdana" w:hAnsi="Verdana" w:hint="default"/>
      <w:b/>
      <w:bCs/>
      <w:vanish w:val="0"/>
      <w:webHidden w:val="0"/>
      <w:color w:val="8B0000"/>
      <w:sz w:val="16"/>
      <w:szCs w:val="16"/>
      <w:shd w:val="clear" w:color="auto" w:fill="FFFFFF"/>
      <w:specVanish w:val="0"/>
    </w:rPr>
  </w:style>
  <w:style w:type="character" w:customStyle="1" w:styleId="ca">
    <w:name w:val="ca"/>
    <w:basedOn w:val="DefaultParagraphFont"/>
    <w:rsid w:val="003823E8"/>
  </w:style>
  <w:style w:type="character" w:customStyle="1" w:styleId="tca">
    <w:name w:val="tca"/>
    <w:basedOn w:val="DefaultParagraphFont"/>
    <w:rsid w:val="003823E8"/>
  </w:style>
  <w:style w:type="character" w:customStyle="1" w:styleId="ar">
    <w:name w:val="ar"/>
    <w:basedOn w:val="DefaultParagraphFont"/>
    <w:rsid w:val="003823E8"/>
  </w:style>
  <w:style w:type="character" w:customStyle="1" w:styleId="ax">
    <w:name w:val="ax"/>
    <w:basedOn w:val="DefaultParagraphFont"/>
    <w:rsid w:val="003823E8"/>
  </w:style>
  <w:style w:type="character" w:customStyle="1" w:styleId="tax">
    <w:name w:val="tax"/>
    <w:basedOn w:val="DefaultParagraphFont"/>
    <w:rsid w:val="003823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049418">
      <w:bodyDiv w:val="1"/>
      <w:marLeft w:val="0"/>
      <w:marRight w:val="0"/>
      <w:marTop w:val="0"/>
      <w:marBottom w:val="0"/>
      <w:divBdr>
        <w:top w:val="none" w:sz="0" w:space="0" w:color="auto"/>
        <w:left w:val="none" w:sz="0" w:space="0" w:color="auto"/>
        <w:bottom w:val="none" w:sz="0" w:space="0" w:color="auto"/>
        <w:right w:val="none" w:sz="0" w:space="0" w:color="auto"/>
      </w:divBdr>
    </w:div>
    <w:div w:id="77025918">
      <w:bodyDiv w:val="1"/>
      <w:marLeft w:val="0"/>
      <w:marRight w:val="0"/>
      <w:marTop w:val="0"/>
      <w:marBottom w:val="0"/>
      <w:divBdr>
        <w:top w:val="none" w:sz="0" w:space="0" w:color="auto"/>
        <w:left w:val="none" w:sz="0" w:space="0" w:color="auto"/>
        <w:bottom w:val="none" w:sz="0" w:space="0" w:color="auto"/>
        <w:right w:val="none" w:sz="0" w:space="0" w:color="auto"/>
      </w:divBdr>
      <w:divsChild>
        <w:div w:id="157306892">
          <w:marLeft w:val="237"/>
          <w:marRight w:val="237"/>
          <w:marTop w:val="237"/>
          <w:marBottom w:val="237"/>
          <w:divBdr>
            <w:top w:val="none" w:sz="0" w:space="0" w:color="auto"/>
            <w:left w:val="none" w:sz="0" w:space="0" w:color="auto"/>
            <w:bottom w:val="none" w:sz="0" w:space="0" w:color="auto"/>
            <w:right w:val="none" w:sz="0" w:space="0" w:color="auto"/>
          </w:divBdr>
          <w:divsChild>
            <w:div w:id="522984767">
              <w:marLeft w:val="0"/>
              <w:marRight w:val="0"/>
              <w:marTop w:val="0"/>
              <w:marBottom w:val="0"/>
              <w:divBdr>
                <w:top w:val="single" w:sz="6" w:space="12" w:color="EBEBEB"/>
                <w:left w:val="single" w:sz="6" w:space="12" w:color="EBEBEB"/>
                <w:bottom w:val="single" w:sz="6" w:space="12" w:color="EBEBEB"/>
                <w:right w:val="single" w:sz="6" w:space="12" w:color="EBEBEB"/>
              </w:divBdr>
              <w:divsChild>
                <w:div w:id="1863743761">
                  <w:marLeft w:val="0"/>
                  <w:marRight w:val="0"/>
                  <w:marTop w:val="0"/>
                  <w:marBottom w:val="0"/>
                  <w:divBdr>
                    <w:top w:val="none" w:sz="0" w:space="0" w:color="auto"/>
                    <w:left w:val="none" w:sz="0" w:space="0" w:color="auto"/>
                    <w:bottom w:val="none" w:sz="0" w:space="0" w:color="auto"/>
                    <w:right w:val="none" w:sz="0" w:space="0" w:color="auto"/>
                  </w:divBdr>
                  <w:divsChild>
                    <w:div w:id="296879137">
                      <w:marLeft w:val="0"/>
                      <w:marRight w:val="0"/>
                      <w:marTop w:val="0"/>
                      <w:marBottom w:val="0"/>
                      <w:divBdr>
                        <w:top w:val="none" w:sz="0" w:space="0" w:color="auto"/>
                        <w:left w:val="none" w:sz="0" w:space="0" w:color="auto"/>
                        <w:bottom w:val="none" w:sz="0" w:space="0" w:color="auto"/>
                        <w:right w:val="none" w:sz="0" w:space="0" w:color="auto"/>
                      </w:divBdr>
                      <w:divsChild>
                        <w:div w:id="1041591784">
                          <w:marLeft w:val="0"/>
                          <w:marRight w:val="0"/>
                          <w:marTop w:val="0"/>
                          <w:marBottom w:val="0"/>
                          <w:divBdr>
                            <w:top w:val="dashed" w:sz="2" w:space="0" w:color="FFFFFF"/>
                            <w:left w:val="dashed" w:sz="2" w:space="0" w:color="FFFFFF"/>
                            <w:bottom w:val="dashed" w:sz="2" w:space="0" w:color="FFFFFF"/>
                            <w:right w:val="dashed" w:sz="2" w:space="0" w:color="FFFFFF"/>
                          </w:divBdr>
                          <w:divsChild>
                            <w:div w:id="1546600704">
                              <w:marLeft w:val="0"/>
                              <w:marRight w:val="0"/>
                              <w:marTop w:val="0"/>
                              <w:marBottom w:val="0"/>
                              <w:divBdr>
                                <w:top w:val="dashed" w:sz="2" w:space="0" w:color="FFFFFF"/>
                                <w:left w:val="dashed" w:sz="2" w:space="0" w:color="FFFFFF"/>
                                <w:bottom w:val="dashed" w:sz="2" w:space="0" w:color="FFFFFF"/>
                                <w:right w:val="dashed" w:sz="2" w:space="0" w:color="FFFFFF"/>
                              </w:divBdr>
                              <w:divsChild>
                                <w:div w:id="414011703">
                                  <w:marLeft w:val="0"/>
                                  <w:marRight w:val="0"/>
                                  <w:marTop w:val="0"/>
                                  <w:marBottom w:val="0"/>
                                  <w:divBdr>
                                    <w:top w:val="dashed" w:sz="2" w:space="0" w:color="FFFFFF"/>
                                    <w:left w:val="dashed" w:sz="2" w:space="0" w:color="FFFFFF"/>
                                    <w:bottom w:val="dashed" w:sz="2" w:space="0" w:color="FFFFFF"/>
                                    <w:right w:val="dashed" w:sz="2" w:space="0" w:color="FFFFFF"/>
                                  </w:divBdr>
                                </w:div>
                                <w:div w:id="2087725411">
                                  <w:marLeft w:val="0"/>
                                  <w:marRight w:val="0"/>
                                  <w:marTop w:val="0"/>
                                  <w:marBottom w:val="0"/>
                                  <w:divBdr>
                                    <w:top w:val="dashed" w:sz="2" w:space="0" w:color="FFFFFF"/>
                                    <w:left w:val="dashed" w:sz="2" w:space="0" w:color="FFFFFF"/>
                                    <w:bottom w:val="dashed" w:sz="2" w:space="0" w:color="FFFFFF"/>
                                    <w:right w:val="dashed" w:sz="2" w:space="0" w:color="FFFFFF"/>
                                  </w:divBdr>
                                  <w:divsChild>
                                    <w:div w:id="13859109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87773141">
      <w:bodyDiv w:val="1"/>
      <w:marLeft w:val="0"/>
      <w:marRight w:val="0"/>
      <w:marTop w:val="0"/>
      <w:marBottom w:val="0"/>
      <w:divBdr>
        <w:top w:val="none" w:sz="0" w:space="0" w:color="auto"/>
        <w:left w:val="none" w:sz="0" w:space="0" w:color="auto"/>
        <w:bottom w:val="none" w:sz="0" w:space="0" w:color="auto"/>
        <w:right w:val="none" w:sz="0" w:space="0" w:color="auto"/>
      </w:divBdr>
      <w:divsChild>
        <w:div w:id="32194521">
          <w:marLeft w:val="257"/>
          <w:marRight w:val="257"/>
          <w:marTop w:val="257"/>
          <w:marBottom w:val="257"/>
          <w:divBdr>
            <w:top w:val="none" w:sz="0" w:space="0" w:color="auto"/>
            <w:left w:val="none" w:sz="0" w:space="0" w:color="auto"/>
            <w:bottom w:val="none" w:sz="0" w:space="0" w:color="auto"/>
            <w:right w:val="none" w:sz="0" w:space="0" w:color="auto"/>
          </w:divBdr>
          <w:divsChild>
            <w:div w:id="698359076">
              <w:marLeft w:val="0"/>
              <w:marRight w:val="0"/>
              <w:marTop w:val="0"/>
              <w:marBottom w:val="0"/>
              <w:divBdr>
                <w:top w:val="single" w:sz="6" w:space="13" w:color="EBEBEB"/>
                <w:left w:val="single" w:sz="6" w:space="13" w:color="EBEBEB"/>
                <w:bottom w:val="single" w:sz="6" w:space="13" w:color="EBEBEB"/>
                <w:right w:val="single" w:sz="6" w:space="13" w:color="EBEBEB"/>
              </w:divBdr>
              <w:divsChild>
                <w:div w:id="1926106347">
                  <w:marLeft w:val="0"/>
                  <w:marRight w:val="0"/>
                  <w:marTop w:val="0"/>
                  <w:marBottom w:val="0"/>
                  <w:divBdr>
                    <w:top w:val="none" w:sz="0" w:space="0" w:color="auto"/>
                    <w:left w:val="none" w:sz="0" w:space="0" w:color="auto"/>
                    <w:bottom w:val="none" w:sz="0" w:space="0" w:color="auto"/>
                    <w:right w:val="none" w:sz="0" w:space="0" w:color="auto"/>
                  </w:divBdr>
                  <w:divsChild>
                    <w:div w:id="363136580">
                      <w:marLeft w:val="0"/>
                      <w:marRight w:val="0"/>
                      <w:marTop w:val="0"/>
                      <w:marBottom w:val="0"/>
                      <w:divBdr>
                        <w:top w:val="none" w:sz="0" w:space="0" w:color="auto"/>
                        <w:left w:val="none" w:sz="0" w:space="0" w:color="auto"/>
                        <w:bottom w:val="none" w:sz="0" w:space="0" w:color="auto"/>
                        <w:right w:val="none" w:sz="0" w:space="0" w:color="auto"/>
                      </w:divBdr>
                      <w:divsChild>
                        <w:div w:id="40830463">
                          <w:marLeft w:val="0"/>
                          <w:marRight w:val="0"/>
                          <w:marTop w:val="0"/>
                          <w:marBottom w:val="0"/>
                          <w:divBdr>
                            <w:top w:val="dashed" w:sz="2" w:space="0" w:color="FFFFFF"/>
                            <w:left w:val="dashed" w:sz="2" w:space="0" w:color="FFFFFF"/>
                            <w:bottom w:val="dashed" w:sz="2" w:space="0" w:color="FFFFFF"/>
                            <w:right w:val="dashed" w:sz="2" w:space="0" w:color="FFFFFF"/>
                          </w:divBdr>
                          <w:divsChild>
                            <w:div w:id="1976255019">
                              <w:marLeft w:val="0"/>
                              <w:marRight w:val="0"/>
                              <w:marTop w:val="0"/>
                              <w:marBottom w:val="0"/>
                              <w:divBdr>
                                <w:top w:val="dashed" w:sz="2" w:space="0" w:color="FFFFFF"/>
                                <w:left w:val="dashed" w:sz="2" w:space="0" w:color="FFFFFF"/>
                                <w:bottom w:val="dashed" w:sz="2" w:space="0" w:color="FFFFFF"/>
                                <w:right w:val="dashed" w:sz="2" w:space="0" w:color="FFFFFF"/>
                              </w:divBdr>
                              <w:divsChild>
                                <w:div w:id="271591326">
                                  <w:marLeft w:val="0"/>
                                  <w:marRight w:val="0"/>
                                  <w:marTop w:val="0"/>
                                  <w:marBottom w:val="0"/>
                                  <w:divBdr>
                                    <w:top w:val="dashed" w:sz="2" w:space="0" w:color="FFFFFF"/>
                                    <w:left w:val="dashed" w:sz="2" w:space="0" w:color="FFFFFF"/>
                                    <w:bottom w:val="dashed" w:sz="2" w:space="0" w:color="FFFFFF"/>
                                    <w:right w:val="dashed" w:sz="2" w:space="0" w:color="FFFFFF"/>
                                  </w:divBdr>
                                </w:div>
                                <w:div w:id="314916472">
                                  <w:marLeft w:val="0"/>
                                  <w:marRight w:val="0"/>
                                  <w:marTop w:val="0"/>
                                  <w:marBottom w:val="0"/>
                                  <w:divBdr>
                                    <w:top w:val="dashed" w:sz="2" w:space="0" w:color="FFFFFF"/>
                                    <w:left w:val="dashed" w:sz="2" w:space="0" w:color="FFFFFF"/>
                                    <w:bottom w:val="dashed" w:sz="2" w:space="0" w:color="FFFFFF"/>
                                    <w:right w:val="dashed" w:sz="2" w:space="0" w:color="FFFFFF"/>
                                  </w:divBdr>
                                  <w:divsChild>
                                    <w:div w:id="863517743">
                                      <w:marLeft w:val="0"/>
                                      <w:marRight w:val="0"/>
                                      <w:marTop w:val="0"/>
                                      <w:marBottom w:val="0"/>
                                      <w:divBdr>
                                        <w:top w:val="dashed" w:sz="2" w:space="0" w:color="FFFFFF"/>
                                        <w:left w:val="dashed" w:sz="2" w:space="0" w:color="FFFFFF"/>
                                        <w:bottom w:val="dashed" w:sz="2" w:space="0" w:color="FFFFFF"/>
                                        <w:right w:val="dashed" w:sz="2" w:space="0" w:color="FFFFFF"/>
                                      </w:divBdr>
                                    </w:div>
                                    <w:div w:id="1326711397">
                                      <w:marLeft w:val="0"/>
                                      <w:marRight w:val="0"/>
                                      <w:marTop w:val="0"/>
                                      <w:marBottom w:val="0"/>
                                      <w:divBdr>
                                        <w:top w:val="dashed" w:sz="2" w:space="0" w:color="FFFFFF"/>
                                        <w:left w:val="dashed" w:sz="2" w:space="0" w:color="FFFFFF"/>
                                        <w:bottom w:val="dashed" w:sz="2" w:space="0" w:color="FFFFFF"/>
                                        <w:right w:val="dashed" w:sz="2" w:space="0" w:color="FFFFFF"/>
                                      </w:divBdr>
                                    </w:div>
                                    <w:div w:id="1720203047">
                                      <w:marLeft w:val="0"/>
                                      <w:marRight w:val="0"/>
                                      <w:marTop w:val="0"/>
                                      <w:marBottom w:val="0"/>
                                      <w:divBdr>
                                        <w:top w:val="dashed" w:sz="2" w:space="0" w:color="FFFFFF"/>
                                        <w:left w:val="dashed" w:sz="2" w:space="0" w:color="FFFFFF"/>
                                        <w:bottom w:val="dashed" w:sz="2" w:space="0" w:color="FFFFFF"/>
                                        <w:right w:val="dashed" w:sz="2" w:space="0" w:color="FFFFFF"/>
                                      </w:divBdr>
                                    </w:div>
                                    <w:div w:id="1785686783">
                                      <w:marLeft w:val="0"/>
                                      <w:marRight w:val="0"/>
                                      <w:marTop w:val="0"/>
                                      <w:marBottom w:val="0"/>
                                      <w:divBdr>
                                        <w:top w:val="dashed" w:sz="2" w:space="0" w:color="FFFFFF"/>
                                        <w:left w:val="dashed" w:sz="2" w:space="0" w:color="FFFFFF"/>
                                        <w:bottom w:val="dashed" w:sz="2" w:space="0" w:color="FFFFFF"/>
                                        <w:right w:val="dashed" w:sz="2" w:space="0" w:color="FFFFFF"/>
                                      </w:divBdr>
                                    </w:div>
                                    <w:div w:id="1855145164">
                                      <w:marLeft w:val="0"/>
                                      <w:marRight w:val="0"/>
                                      <w:marTop w:val="0"/>
                                      <w:marBottom w:val="0"/>
                                      <w:divBdr>
                                        <w:top w:val="dashed" w:sz="2" w:space="0" w:color="FFFFFF"/>
                                        <w:left w:val="dashed" w:sz="2" w:space="0" w:color="FFFFFF"/>
                                        <w:bottom w:val="dashed" w:sz="2" w:space="0" w:color="FFFFFF"/>
                                        <w:right w:val="dashed" w:sz="2" w:space="0" w:color="FFFFFF"/>
                                      </w:divBdr>
                                    </w:div>
                                    <w:div w:id="1901939961">
                                      <w:marLeft w:val="0"/>
                                      <w:marRight w:val="0"/>
                                      <w:marTop w:val="0"/>
                                      <w:marBottom w:val="0"/>
                                      <w:divBdr>
                                        <w:top w:val="dashed" w:sz="2" w:space="0" w:color="FFFFFF"/>
                                        <w:left w:val="dashed" w:sz="2" w:space="0" w:color="FFFFFF"/>
                                        <w:bottom w:val="dashed" w:sz="2" w:space="0" w:color="FFFFFF"/>
                                        <w:right w:val="dashed" w:sz="2" w:space="0" w:color="FFFFFF"/>
                                      </w:divBdr>
                                    </w:div>
                                    <w:div w:id="194615775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5165855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90467198">
      <w:bodyDiv w:val="1"/>
      <w:marLeft w:val="0"/>
      <w:marRight w:val="0"/>
      <w:marTop w:val="0"/>
      <w:marBottom w:val="0"/>
      <w:divBdr>
        <w:top w:val="none" w:sz="0" w:space="0" w:color="auto"/>
        <w:left w:val="none" w:sz="0" w:space="0" w:color="auto"/>
        <w:bottom w:val="none" w:sz="0" w:space="0" w:color="auto"/>
        <w:right w:val="none" w:sz="0" w:space="0" w:color="auto"/>
      </w:divBdr>
      <w:divsChild>
        <w:div w:id="1720934637">
          <w:marLeft w:val="237"/>
          <w:marRight w:val="237"/>
          <w:marTop w:val="237"/>
          <w:marBottom w:val="237"/>
          <w:divBdr>
            <w:top w:val="none" w:sz="0" w:space="0" w:color="auto"/>
            <w:left w:val="none" w:sz="0" w:space="0" w:color="auto"/>
            <w:bottom w:val="none" w:sz="0" w:space="0" w:color="auto"/>
            <w:right w:val="none" w:sz="0" w:space="0" w:color="auto"/>
          </w:divBdr>
          <w:divsChild>
            <w:div w:id="407116821">
              <w:marLeft w:val="0"/>
              <w:marRight w:val="0"/>
              <w:marTop w:val="0"/>
              <w:marBottom w:val="0"/>
              <w:divBdr>
                <w:top w:val="single" w:sz="6" w:space="12" w:color="EBEBEB"/>
                <w:left w:val="single" w:sz="6" w:space="12" w:color="EBEBEB"/>
                <w:bottom w:val="single" w:sz="6" w:space="12" w:color="EBEBEB"/>
                <w:right w:val="single" w:sz="6" w:space="12" w:color="EBEBEB"/>
              </w:divBdr>
              <w:divsChild>
                <w:div w:id="206181211">
                  <w:marLeft w:val="0"/>
                  <w:marRight w:val="0"/>
                  <w:marTop w:val="0"/>
                  <w:marBottom w:val="0"/>
                  <w:divBdr>
                    <w:top w:val="none" w:sz="0" w:space="0" w:color="auto"/>
                    <w:left w:val="none" w:sz="0" w:space="0" w:color="auto"/>
                    <w:bottom w:val="none" w:sz="0" w:space="0" w:color="auto"/>
                    <w:right w:val="none" w:sz="0" w:space="0" w:color="auto"/>
                  </w:divBdr>
                  <w:divsChild>
                    <w:div w:id="2048526894">
                      <w:marLeft w:val="0"/>
                      <w:marRight w:val="0"/>
                      <w:marTop w:val="0"/>
                      <w:marBottom w:val="0"/>
                      <w:divBdr>
                        <w:top w:val="none" w:sz="0" w:space="0" w:color="auto"/>
                        <w:left w:val="none" w:sz="0" w:space="0" w:color="auto"/>
                        <w:bottom w:val="none" w:sz="0" w:space="0" w:color="auto"/>
                        <w:right w:val="none" w:sz="0" w:space="0" w:color="auto"/>
                      </w:divBdr>
                      <w:divsChild>
                        <w:div w:id="35203862">
                          <w:marLeft w:val="0"/>
                          <w:marRight w:val="0"/>
                          <w:marTop w:val="0"/>
                          <w:marBottom w:val="0"/>
                          <w:divBdr>
                            <w:top w:val="dashed" w:sz="2" w:space="0" w:color="FFFFFF"/>
                            <w:left w:val="dashed" w:sz="2" w:space="0" w:color="FFFFFF"/>
                            <w:bottom w:val="dashed" w:sz="2" w:space="0" w:color="FFFFFF"/>
                            <w:right w:val="dashed" w:sz="2" w:space="0" w:color="FFFFFF"/>
                          </w:divBdr>
                          <w:divsChild>
                            <w:div w:id="993218272">
                              <w:marLeft w:val="0"/>
                              <w:marRight w:val="0"/>
                              <w:marTop w:val="0"/>
                              <w:marBottom w:val="0"/>
                              <w:divBdr>
                                <w:top w:val="dashed" w:sz="2" w:space="0" w:color="FFFFFF"/>
                                <w:left w:val="dashed" w:sz="2" w:space="0" w:color="FFFFFF"/>
                                <w:bottom w:val="dashed" w:sz="2" w:space="0" w:color="FFFFFF"/>
                                <w:right w:val="dashed" w:sz="2" w:space="0" w:color="FFFFFF"/>
                              </w:divBdr>
                              <w:divsChild>
                                <w:div w:id="832137600">
                                  <w:marLeft w:val="0"/>
                                  <w:marRight w:val="0"/>
                                  <w:marTop w:val="0"/>
                                  <w:marBottom w:val="0"/>
                                  <w:divBdr>
                                    <w:top w:val="dashed" w:sz="2" w:space="0" w:color="FFFFFF"/>
                                    <w:left w:val="dashed" w:sz="2" w:space="0" w:color="FFFFFF"/>
                                    <w:bottom w:val="dashed" w:sz="2" w:space="0" w:color="FFFFFF"/>
                                    <w:right w:val="dashed" w:sz="2" w:space="0" w:color="FFFFFF"/>
                                  </w:divBdr>
                                </w:div>
                                <w:div w:id="1140921689">
                                  <w:marLeft w:val="0"/>
                                  <w:marRight w:val="0"/>
                                  <w:marTop w:val="0"/>
                                  <w:marBottom w:val="0"/>
                                  <w:divBdr>
                                    <w:top w:val="dashed" w:sz="2" w:space="0" w:color="FFFFFF"/>
                                    <w:left w:val="dashed" w:sz="2" w:space="0" w:color="FFFFFF"/>
                                    <w:bottom w:val="dashed" w:sz="2" w:space="0" w:color="FFFFFF"/>
                                    <w:right w:val="dashed" w:sz="2" w:space="0" w:color="FFFFFF"/>
                                  </w:divBdr>
                                </w:div>
                                <w:div w:id="1230187885">
                                  <w:marLeft w:val="0"/>
                                  <w:marRight w:val="0"/>
                                  <w:marTop w:val="0"/>
                                  <w:marBottom w:val="0"/>
                                  <w:divBdr>
                                    <w:top w:val="dashed" w:sz="2" w:space="0" w:color="FFFFFF"/>
                                    <w:left w:val="dashed" w:sz="2" w:space="0" w:color="FFFFFF"/>
                                    <w:bottom w:val="dashed" w:sz="2" w:space="0" w:color="FFFFFF"/>
                                    <w:right w:val="dashed" w:sz="2" w:space="0" w:color="FFFFFF"/>
                                  </w:divBdr>
                                  <w:divsChild>
                                    <w:div w:id="3876521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60376952">
                                  <w:marLeft w:val="0"/>
                                  <w:marRight w:val="0"/>
                                  <w:marTop w:val="0"/>
                                  <w:marBottom w:val="0"/>
                                  <w:divBdr>
                                    <w:top w:val="dashed" w:sz="2" w:space="0" w:color="FFFFFF"/>
                                    <w:left w:val="dashed" w:sz="2" w:space="0" w:color="FFFFFF"/>
                                    <w:bottom w:val="dashed" w:sz="2" w:space="0" w:color="FFFFFF"/>
                                    <w:right w:val="dashed" w:sz="2" w:space="0" w:color="FFFFFF"/>
                                  </w:divBdr>
                                  <w:divsChild>
                                    <w:div w:id="598293860">
                                      <w:marLeft w:val="0"/>
                                      <w:marRight w:val="0"/>
                                      <w:marTop w:val="0"/>
                                      <w:marBottom w:val="0"/>
                                      <w:divBdr>
                                        <w:top w:val="dashed" w:sz="2" w:space="0" w:color="FFFFFF"/>
                                        <w:left w:val="dashed" w:sz="2" w:space="0" w:color="FFFFFF"/>
                                        <w:bottom w:val="dashed" w:sz="2" w:space="0" w:color="FFFFFF"/>
                                        <w:right w:val="dashed" w:sz="2" w:space="0" w:color="FFFFFF"/>
                                      </w:divBdr>
                                      <w:divsChild>
                                        <w:div w:id="200945630">
                                          <w:marLeft w:val="0"/>
                                          <w:marRight w:val="0"/>
                                          <w:marTop w:val="0"/>
                                          <w:marBottom w:val="0"/>
                                          <w:divBdr>
                                            <w:top w:val="dashed" w:sz="2" w:space="0" w:color="FFFFFF"/>
                                            <w:left w:val="dashed" w:sz="2" w:space="0" w:color="FFFFFF"/>
                                            <w:bottom w:val="dashed" w:sz="2" w:space="0" w:color="FFFFFF"/>
                                            <w:right w:val="dashed" w:sz="2" w:space="0" w:color="FFFFFF"/>
                                          </w:divBdr>
                                        </w:div>
                                        <w:div w:id="746028264">
                                          <w:marLeft w:val="0"/>
                                          <w:marRight w:val="0"/>
                                          <w:marTop w:val="0"/>
                                          <w:marBottom w:val="0"/>
                                          <w:divBdr>
                                            <w:top w:val="dashed" w:sz="2" w:space="0" w:color="FFFFFF"/>
                                            <w:left w:val="dashed" w:sz="2" w:space="0" w:color="FFFFFF"/>
                                            <w:bottom w:val="dashed" w:sz="2" w:space="0" w:color="FFFFFF"/>
                                            <w:right w:val="dashed" w:sz="2" w:space="0" w:color="FFFFFF"/>
                                          </w:divBdr>
                                        </w:div>
                                        <w:div w:id="205365148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32463022">
                                      <w:marLeft w:val="0"/>
                                      <w:marRight w:val="0"/>
                                      <w:marTop w:val="0"/>
                                      <w:marBottom w:val="0"/>
                                      <w:divBdr>
                                        <w:top w:val="dashed" w:sz="2" w:space="0" w:color="FFFFFF"/>
                                        <w:left w:val="dashed" w:sz="2" w:space="0" w:color="FFFFFF"/>
                                        <w:bottom w:val="dashed" w:sz="2" w:space="0" w:color="FFFFFF"/>
                                        <w:right w:val="dashed" w:sz="2" w:space="0" w:color="FFFFFF"/>
                                      </w:divBdr>
                                    </w:div>
                                    <w:div w:id="1563951734">
                                      <w:marLeft w:val="0"/>
                                      <w:marRight w:val="0"/>
                                      <w:marTop w:val="0"/>
                                      <w:marBottom w:val="0"/>
                                      <w:divBdr>
                                        <w:top w:val="dashed" w:sz="2" w:space="0" w:color="FFFFFF"/>
                                        <w:left w:val="dashed" w:sz="2" w:space="0" w:color="FFFFFF"/>
                                        <w:bottom w:val="dashed" w:sz="2" w:space="0" w:color="FFFFFF"/>
                                        <w:right w:val="dashed" w:sz="2" w:space="0" w:color="FFFFFF"/>
                                      </w:divBdr>
                                      <w:divsChild>
                                        <w:div w:id="286354335">
                                          <w:marLeft w:val="0"/>
                                          <w:marRight w:val="0"/>
                                          <w:marTop w:val="0"/>
                                          <w:marBottom w:val="0"/>
                                          <w:divBdr>
                                            <w:top w:val="dashed" w:sz="2" w:space="0" w:color="FFFFFF"/>
                                            <w:left w:val="dashed" w:sz="2" w:space="0" w:color="FFFFFF"/>
                                            <w:bottom w:val="dashed" w:sz="2" w:space="0" w:color="FFFFFF"/>
                                            <w:right w:val="dashed" w:sz="2" w:space="0" w:color="FFFFFF"/>
                                          </w:divBdr>
                                        </w:div>
                                        <w:div w:id="1251966144">
                                          <w:marLeft w:val="0"/>
                                          <w:marRight w:val="0"/>
                                          <w:marTop w:val="0"/>
                                          <w:marBottom w:val="0"/>
                                          <w:divBdr>
                                            <w:top w:val="dashed" w:sz="2" w:space="0" w:color="FFFFFF"/>
                                            <w:left w:val="dashed" w:sz="2" w:space="0" w:color="FFFFFF"/>
                                            <w:bottom w:val="dashed" w:sz="2" w:space="0" w:color="FFFFFF"/>
                                            <w:right w:val="dashed" w:sz="2" w:space="0" w:color="FFFFFF"/>
                                          </w:divBdr>
                                        </w:div>
                                        <w:div w:id="200199998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08765410">
                                      <w:marLeft w:val="0"/>
                                      <w:marRight w:val="0"/>
                                      <w:marTop w:val="0"/>
                                      <w:marBottom w:val="0"/>
                                      <w:divBdr>
                                        <w:top w:val="dashed" w:sz="2" w:space="0" w:color="FFFFFF"/>
                                        <w:left w:val="dashed" w:sz="2" w:space="0" w:color="FFFFFF"/>
                                        <w:bottom w:val="dashed" w:sz="2" w:space="0" w:color="FFFFFF"/>
                                        <w:right w:val="dashed" w:sz="2" w:space="0" w:color="FFFFFF"/>
                                      </w:divBdr>
                                    </w:div>
                                    <w:div w:id="20826353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98061445">
      <w:bodyDiv w:val="1"/>
      <w:marLeft w:val="0"/>
      <w:marRight w:val="0"/>
      <w:marTop w:val="0"/>
      <w:marBottom w:val="0"/>
      <w:divBdr>
        <w:top w:val="none" w:sz="0" w:space="0" w:color="auto"/>
        <w:left w:val="none" w:sz="0" w:space="0" w:color="auto"/>
        <w:bottom w:val="none" w:sz="0" w:space="0" w:color="auto"/>
        <w:right w:val="none" w:sz="0" w:space="0" w:color="auto"/>
      </w:divBdr>
      <w:divsChild>
        <w:div w:id="421948670">
          <w:marLeft w:val="237"/>
          <w:marRight w:val="237"/>
          <w:marTop w:val="237"/>
          <w:marBottom w:val="237"/>
          <w:divBdr>
            <w:top w:val="none" w:sz="0" w:space="0" w:color="auto"/>
            <w:left w:val="none" w:sz="0" w:space="0" w:color="auto"/>
            <w:bottom w:val="none" w:sz="0" w:space="0" w:color="auto"/>
            <w:right w:val="none" w:sz="0" w:space="0" w:color="auto"/>
          </w:divBdr>
          <w:divsChild>
            <w:div w:id="1959027820">
              <w:marLeft w:val="0"/>
              <w:marRight w:val="0"/>
              <w:marTop w:val="0"/>
              <w:marBottom w:val="0"/>
              <w:divBdr>
                <w:top w:val="single" w:sz="6" w:space="12" w:color="EBEBEB"/>
                <w:left w:val="single" w:sz="6" w:space="12" w:color="EBEBEB"/>
                <w:bottom w:val="single" w:sz="6" w:space="12" w:color="EBEBEB"/>
                <w:right w:val="single" w:sz="6" w:space="12" w:color="EBEBEB"/>
              </w:divBdr>
              <w:divsChild>
                <w:div w:id="260991764">
                  <w:marLeft w:val="0"/>
                  <w:marRight w:val="0"/>
                  <w:marTop w:val="0"/>
                  <w:marBottom w:val="0"/>
                  <w:divBdr>
                    <w:top w:val="none" w:sz="0" w:space="0" w:color="auto"/>
                    <w:left w:val="none" w:sz="0" w:space="0" w:color="auto"/>
                    <w:bottom w:val="none" w:sz="0" w:space="0" w:color="auto"/>
                    <w:right w:val="none" w:sz="0" w:space="0" w:color="auto"/>
                  </w:divBdr>
                  <w:divsChild>
                    <w:div w:id="478155584">
                      <w:marLeft w:val="0"/>
                      <w:marRight w:val="0"/>
                      <w:marTop w:val="0"/>
                      <w:marBottom w:val="0"/>
                      <w:divBdr>
                        <w:top w:val="none" w:sz="0" w:space="0" w:color="auto"/>
                        <w:left w:val="none" w:sz="0" w:space="0" w:color="auto"/>
                        <w:bottom w:val="none" w:sz="0" w:space="0" w:color="auto"/>
                        <w:right w:val="none" w:sz="0" w:space="0" w:color="auto"/>
                      </w:divBdr>
                      <w:divsChild>
                        <w:div w:id="1410738073">
                          <w:marLeft w:val="0"/>
                          <w:marRight w:val="0"/>
                          <w:marTop w:val="0"/>
                          <w:marBottom w:val="0"/>
                          <w:divBdr>
                            <w:top w:val="dashed" w:sz="2" w:space="0" w:color="FFFFFF"/>
                            <w:left w:val="dashed" w:sz="2" w:space="0" w:color="FFFFFF"/>
                            <w:bottom w:val="dashed" w:sz="2" w:space="0" w:color="FFFFFF"/>
                            <w:right w:val="dashed" w:sz="2" w:space="0" w:color="FFFFFF"/>
                          </w:divBdr>
                          <w:divsChild>
                            <w:div w:id="1679500359">
                              <w:marLeft w:val="0"/>
                              <w:marRight w:val="0"/>
                              <w:marTop w:val="0"/>
                              <w:marBottom w:val="0"/>
                              <w:divBdr>
                                <w:top w:val="dashed" w:sz="2" w:space="0" w:color="FFFFFF"/>
                                <w:left w:val="dashed" w:sz="2" w:space="0" w:color="FFFFFF"/>
                                <w:bottom w:val="dashed" w:sz="2" w:space="0" w:color="FFFFFF"/>
                                <w:right w:val="dashed" w:sz="2" w:space="0" w:color="FFFFFF"/>
                              </w:divBdr>
                              <w:divsChild>
                                <w:div w:id="414059577">
                                  <w:marLeft w:val="0"/>
                                  <w:marRight w:val="0"/>
                                  <w:marTop w:val="0"/>
                                  <w:marBottom w:val="0"/>
                                  <w:divBdr>
                                    <w:top w:val="dashed" w:sz="2" w:space="0" w:color="FFFFFF"/>
                                    <w:left w:val="dashed" w:sz="2" w:space="0" w:color="FFFFFF"/>
                                    <w:bottom w:val="dashed" w:sz="2" w:space="0" w:color="FFFFFF"/>
                                    <w:right w:val="dashed" w:sz="2" w:space="0" w:color="FFFFFF"/>
                                  </w:divBdr>
                                </w:div>
                                <w:div w:id="668796394">
                                  <w:marLeft w:val="0"/>
                                  <w:marRight w:val="0"/>
                                  <w:marTop w:val="0"/>
                                  <w:marBottom w:val="0"/>
                                  <w:divBdr>
                                    <w:top w:val="dashed" w:sz="2" w:space="0" w:color="FFFFFF"/>
                                    <w:left w:val="dashed" w:sz="2" w:space="0" w:color="FFFFFF"/>
                                    <w:bottom w:val="dashed" w:sz="2" w:space="0" w:color="FFFFFF"/>
                                    <w:right w:val="dashed" w:sz="2" w:space="0" w:color="FFFFFF"/>
                                  </w:divBdr>
                                  <w:divsChild>
                                    <w:div w:id="568225244">
                                      <w:marLeft w:val="0"/>
                                      <w:marRight w:val="0"/>
                                      <w:marTop w:val="0"/>
                                      <w:marBottom w:val="0"/>
                                      <w:divBdr>
                                        <w:top w:val="dashed" w:sz="2" w:space="0" w:color="FFFFFF"/>
                                        <w:left w:val="dashed" w:sz="2" w:space="0" w:color="FFFFFF"/>
                                        <w:bottom w:val="dashed" w:sz="2" w:space="0" w:color="FFFFFF"/>
                                        <w:right w:val="dashed" w:sz="2" w:space="0" w:color="FFFFFF"/>
                                      </w:divBdr>
                                    </w:div>
                                    <w:div w:id="1340891294">
                                      <w:marLeft w:val="0"/>
                                      <w:marRight w:val="0"/>
                                      <w:marTop w:val="0"/>
                                      <w:marBottom w:val="0"/>
                                      <w:divBdr>
                                        <w:top w:val="dashed" w:sz="2" w:space="0" w:color="FFFFFF"/>
                                        <w:left w:val="dashed" w:sz="2" w:space="0" w:color="FFFFFF"/>
                                        <w:bottom w:val="dashed" w:sz="2" w:space="0" w:color="FFFFFF"/>
                                        <w:right w:val="dashed" w:sz="2" w:space="0" w:color="FFFFFF"/>
                                      </w:divBdr>
                                    </w:div>
                                    <w:div w:id="207277510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36265564">
      <w:bodyDiv w:val="1"/>
      <w:marLeft w:val="0"/>
      <w:marRight w:val="0"/>
      <w:marTop w:val="0"/>
      <w:marBottom w:val="0"/>
      <w:divBdr>
        <w:top w:val="none" w:sz="0" w:space="0" w:color="auto"/>
        <w:left w:val="none" w:sz="0" w:space="0" w:color="auto"/>
        <w:bottom w:val="none" w:sz="0" w:space="0" w:color="auto"/>
        <w:right w:val="none" w:sz="0" w:space="0" w:color="auto"/>
      </w:divBdr>
      <w:divsChild>
        <w:div w:id="2134906742">
          <w:marLeft w:val="237"/>
          <w:marRight w:val="237"/>
          <w:marTop w:val="237"/>
          <w:marBottom w:val="237"/>
          <w:divBdr>
            <w:top w:val="none" w:sz="0" w:space="0" w:color="auto"/>
            <w:left w:val="none" w:sz="0" w:space="0" w:color="auto"/>
            <w:bottom w:val="none" w:sz="0" w:space="0" w:color="auto"/>
            <w:right w:val="none" w:sz="0" w:space="0" w:color="auto"/>
          </w:divBdr>
          <w:divsChild>
            <w:div w:id="447820757">
              <w:marLeft w:val="0"/>
              <w:marRight w:val="0"/>
              <w:marTop w:val="0"/>
              <w:marBottom w:val="0"/>
              <w:divBdr>
                <w:top w:val="single" w:sz="6" w:space="12" w:color="EBEBEB"/>
                <w:left w:val="single" w:sz="6" w:space="12" w:color="EBEBEB"/>
                <w:bottom w:val="single" w:sz="6" w:space="12" w:color="EBEBEB"/>
                <w:right w:val="single" w:sz="6" w:space="12" w:color="EBEBEB"/>
              </w:divBdr>
              <w:divsChild>
                <w:div w:id="1783499327">
                  <w:marLeft w:val="0"/>
                  <w:marRight w:val="0"/>
                  <w:marTop w:val="0"/>
                  <w:marBottom w:val="0"/>
                  <w:divBdr>
                    <w:top w:val="none" w:sz="0" w:space="0" w:color="auto"/>
                    <w:left w:val="none" w:sz="0" w:space="0" w:color="auto"/>
                    <w:bottom w:val="none" w:sz="0" w:space="0" w:color="auto"/>
                    <w:right w:val="none" w:sz="0" w:space="0" w:color="auto"/>
                  </w:divBdr>
                  <w:divsChild>
                    <w:div w:id="888877089">
                      <w:marLeft w:val="0"/>
                      <w:marRight w:val="0"/>
                      <w:marTop w:val="0"/>
                      <w:marBottom w:val="0"/>
                      <w:divBdr>
                        <w:top w:val="none" w:sz="0" w:space="0" w:color="auto"/>
                        <w:left w:val="none" w:sz="0" w:space="0" w:color="auto"/>
                        <w:bottom w:val="none" w:sz="0" w:space="0" w:color="auto"/>
                        <w:right w:val="none" w:sz="0" w:space="0" w:color="auto"/>
                      </w:divBdr>
                      <w:divsChild>
                        <w:div w:id="1761753700">
                          <w:marLeft w:val="0"/>
                          <w:marRight w:val="0"/>
                          <w:marTop w:val="0"/>
                          <w:marBottom w:val="0"/>
                          <w:divBdr>
                            <w:top w:val="dashed" w:sz="2" w:space="0" w:color="FFFFFF"/>
                            <w:left w:val="dashed" w:sz="2" w:space="0" w:color="FFFFFF"/>
                            <w:bottom w:val="dashed" w:sz="2" w:space="0" w:color="FFFFFF"/>
                            <w:right w:val="dashed" w:sz="2" w:space="0" w:color="FFFFFF"/>
                          </w:divBdr>
                          <w:divsChild>
                            <w:div w:id="1227840037">
                              <w:marLeft w:val="0"/>
                              <w:marRight w:val="0"/>
                              <w:marTop w:val="0"/>
                              <w:marBottom w:val="0"/>
                              <w:divBdr>
                                <w:top w:val="dashed" w:sz="2" w:space="0" w:color="FFFFFF"/>
                                <w:left w:val="dashed" w:sz="2" w:space="0" w:color="FFFFFF"/>
                                <w:bottom w:val="dashed" w:sz="2" w:space="0" w:color="FFFFFF"/>
                                <w:right w:val="dashed" w:sz="2" w:space="0" w:color="FFFFFF"/>
                              </w:divBdr>
                              <w:divsChild>
                                <w:div w:id="444814884">
                                  <w:marLeft w:val="0"/>
                                  <w:marRight w:val="0"/>
                                  <w:marTop w:val="0"/>
                                  <w:marBottom w:val="0"/>
                                  <w:divBdr>
                                    <w:top w:val="dashed" w:sz="2" w:space="0" w:color="FFFFFF"/>
                                    <w:left w:val="dashed" w:sz="2" w:space="0" w:color="FFFFFF"/>
                                    <w:bottom w:val="dashed" w:sz="2" w:space="0" w:color="FFFFFF"/>
                                    <w:right w:val="dashed" w:sz="2" w:space="0" w:color="FFFFFF"/>
                                  </w:divBdr>
                                  <w:divsChild>
                                    <w:div w:id="1365977622">
                                      <w:marLeft w:val="0"/>
                                      <w:marRight w:val="0"/>
                                      <w:marTop w:val="0"/>
                                      <w:marBottom w:val="0"/>
                                      <w:divBdr>
                                        <w:top w:val="dashed" w:sz="2" w:space="0" w:color="FFFFFF"/>
                                        <w:left w:val="dashed" w:sz="2" w:space="0" w:color="FFFFFF"/>
                                        <w:bottom w:val="dashed" w:sz="2" w:space="0" w:color="FFFFFF"/>
                                        <w:right w:val="dashed" w:sz="2" w:space="0" w:color="FFFFFF"/>
                                      </w:divBdr>
                                    </w:div>
                                    <w:div w:id="19148980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951799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74021452">
      <w:bodyDiv w:val="1"/>
      <w:marLeft w:val="0"/>
      <w:marRight w:val="0"/>
      <w:marTop w:val="0"/>
      <w:marBottom w:val="0"/>
      <w:divBdr>
        <w:top w:val="none" w:sz="0" w:space="0" w:color="auto"/>
        <w:left w:val="none" w:sz="0" w:space="0" w:color="auto"/>
        <w:bottom w:val="none" w:sz="0" w:space="0" w:color="auto"/>
        <w:right w:val="none" w:sz="0" w:space="0" w:color="auto"/>
      </w:divBdr>
      <w:divsChild>
        <w:div w:id="43333950">
          <w:marLeft w:val="251"/>
          <w:marRight w:val="251"/>
          <w:marTop w:val="251"/>
          <w:marBottom w:val="251"/>
          <w:divBdr>
            <w:top w:val="none" w:sz="0" w:space="0" w:color="auto"/>
            <w:left w:val="none" w:sz="0" w:space="0" w:color="auto"/>
            <w:bottom w:val="none" w:sz="0" w:space="0" w:color="auto"/>
            <w:right w:val="none" w:sz="0" w:space="0" w:color="auto"/>
          </w:divBdr>
          <w:divsChild>
            <w:div w:id="983506522">
              <w:marLeft w:val="0"/>
              <w:marRight w:val="0"/>
              <w:marTop w:val="0"/>
              <w:marBottom w:val="0"/>
              <w:divBdr>
                <w:top w:val="single" w:sz="6" w:space="13" w:color="EBEBEB"/>
                <w:left w:val="single" w:sz="6" w:space="13" w:color="EBEBEB"/>
                <w:bottom w:val="single" w:sz="6" w:space="13" w:color="EBEBEB"/>
                <w:right w:val="single" w:sz="6" w:space="13" w:color="EBEBEB"/>
              </w:divBdr>
              <w:divsChild>
                <w:div w:id="59986751">
                  <w:marLeft w:val="0"/>
                  <w:marRight w:val="0"/>
                  <w:marTop w:val="0"/>
                  <w:marBottom w:val="0"/>
                  <w:divBdr>
                    <w:top w:val="none" w:sz="0" w:space="0" w:color="auto"/>
                    <w:left w:val="none" w:sz="0" w:space="0" w:color="auto"/>
                    <w:bottom w:val="none" w:sz="0" w:space="0" w:color="auto"/>
                    <w:right w:val="none" w:sz="0" w:space="0" w:color="auto"/>
                  </w:divBdr>
                  <w:divsChild>
                    <w:div w:id="762844051">
                      <w:marLeft w:val="0"/>
                      <w:marRight w:val="0"/>
                      <w:marTop w:val="0"/>
                      <w:marBottom w:val="0"/>
                      <w:divBdr>
                        <w:top w:val="none" w:sz="0" w:space="0" w:color="auto"/>
                        <w:left w:val="none" w:sz="0" w:space="0" w:color="auto"/>
                        <w:bottom w:val="none" w:sz="0" w:space="0" w:color="auto"/>
                        <w:right w:val="none" w:sz="0" w:space="0" w:color="auto"/>
                      </w:divBdr>
                      <w:divsChild>
                        <w:div w:id="1498157432">
                          <w:marLeft w:val="0"/>
                          <w:marRight w:val="0"/>
                          <w:marTop w:val="0"/>
                          <w:marBottom w:val="0"/>
                          <w:divBdr>
                            <w:top w:val="dashed" w:sz="2" w:space="0" w:color="FFFFFF"/>
                            <w:left w:val="dashed" w:sz="2" w:space="0" w:color="FFFFFF"/>
                            <w:bottom w:val="dashed" w:sz="2" w:space="0" w:color="FFFFFF"/>
                            <w:right w:val="dashed" w:sz="2" w:space="0" w:color="FFFFFF"/>
                          </w:divBdr>
                          <w:divsChild>
                            <w:div w:id="196241153">
                              <w:marLeft w:val="0"/>
                              <w:marRight w:val="0"/>
                              <w:marTop w:val="0"/>
                              <w:marBottom w:val="0"/>
                              <w:divBdr>
                                <w:top w:val="dashed" w:sz="2" w:space="0" w:color="FFFFFF"/>
                                <w:left w:val="dashed" w:sz="2" w:space="0" w:color="FFFFFF"/>
                                <w:bottom w:val="dashed" w:sz="2" w:space="0" w:color="FFFFFF"/>
                                <w:right w:val="dashed" w:sz="2" w:space="0" w:color="FFFFFF"/>
                              </w:divBdr>
                            </w:div>
                            <w:div w:id="279918298">
                              <w:marLeft w:val="0"/>
                              <w:marRight w:val="0"/>
                              <w:marTop w:val="0"/>
                              <w:marBottom w:val="0"/>
                              <w:divBdr>
                                <w:top w:val="dashed" w:sz="2" w:space="0" w:color="FFFFFF"/>
                                <w:left w:val="dashed" w:sz="2" w:space="0" w:color="FFFFFF"/>
                                <w:bottom w:val="dashed" w:sz="2" w:space="0" w:color="FFFFFF"/>
                                <w:right w:val="dashed" w:sz="2" w:space="0" w:color="FFFFFF"/>
                              </w:divBdr>
                              <w:divsChild>
                                <w:div w:id="10365464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94874568">
      <w:bodyDiv w:val="1"/>
      <w:marLeft w:val="0"/>
      <w:marRight w:val="0"/>
      <w:marTop w:val="0"/>
      <w:marBottom w:val="0"/>
      <w:divBdr>
        <w:top w:val="none" w:sz="0" w:space="0" w:color="auto"/>
        <w:left w:val="none" w:sz="0" w:space="0" w:color="auto"/>
        <w:bottom w:val="none" w:sz="0" w:space="0" w:color="auto"/>
        <w:right w:val="none" w:sz="0" w:space="0" w:color="auto"/>
      </w:divBdr>
      <w:divsChild>
        <w:div w:id="337149508">
          <w:marLeft w:val="237"/>
          <w:marRight w:val="237"/>
          <w:marTop w:val="237"/>
          <w:marBottom w:val="237"/>
          <w:divBdr>
            <w:top w:val="none" w:sz="0" w:space="0" w:color="auto"/>
            <w:left w:val="none" w:sz="0" w:space="0" w:color="auto"/>
            <w:bottom w:val="none" w:sz="0" w:space="0" w:color="auto"/>
            <w:right w:val="none" w:sz="0" w:space="0" w:color="auto"/>
          </w:divBdr>
          <w:divsChild>
            <w:div w:id="1190148994">
              <w:marLeft w:val="0"/>
              <w:marRight w:val="0"/>
              <w:marTop w:val="0"/>
              <w:marBottom w:val="0"/>
              <w:divBdr>
                <w:top w:val="single" w:sz="6" w:space="12" w:color="EBEBEB"/>
                <w:left w:val="single" w:sz="6" w:space="12" w:color="EBEBEB"/>
                <w:bottom w:val="single" w:sz="6" w:space="12" w:color="EBEBEB"/>
                <w:right w:val="single" w:sz="6" w:space="12" w:color="EBEBEB"/>
              </w:divBdr>
              <w:divsChild>
                <w:div w:id="1432243881">
                  <w:marLeft w:val="0"/>
                  <w:marRight w:val="0"/>
                  <w:marTop w:val="0"/>
                  <w:marBottom w:val="0"/>
                  <w:divBdr>
                    <w:top w:val="none" w:sz="0" w:space="0" w:color="auto"/>
                    <w:left w:val="none" w:sz="0" w:space="0" w:color="auto"/>
                    <w:bottom w:val="none" w:sz="0" w:space="0" w:color="auto"/>
                    <w:right w:val="none" w:sz="0" w:space="0" w:color="auto"/>
                  </w:divBdr>
                  <w:divsChild>
                    <w:div w:id="1734694426">
                      <w:marLeft w:val="0"/>
                      <w:marRight w:val="0"/>
                      <w:marTop w:val="0"/>
                      <w:marBottom w:val="0"/>
                      <w:divBdr>
                        <w:top w:val="none" w:sz="0" w:space="0" w:color="auto"/>
                        <w:left w:val="none" w:sz="0" w:space="0" w:color="auto"/>
                        <w:bottom w:val="none" w:sz="0" w:space="0" w:color="auto"/>
                        <w:right w:val="none" w:sz="0" w:space="0" w:color="auto"/>
                      </w:divBdr>
                      <w:divsChild>
                        <w:div w:id="787427738">
                          <w:marLeft w:val="0"/>
                          <w:marRight w:val="0"/>
                          <w:marTop w:val="0"/>
                          <w:marBottom w:val="0"/>
                          <w:divBdr>
                            <w:top w:val="dashed" w:sz="2" w:space="0" w:color="FFFFFF"/>
                            <w:left w:val="dashed" w:sz="2" w:space="0" w:color="FFFFFF"/>
                            <w:bottom w:val="dashed" w:sz="2" w:space="0" w:color="FFFFFF"/>
                            <w:right w:val="dashed" w:sz="2" w:space="0" w:color="FFFFFF"/>
                          </w:divBdr>
                          <w:divsChild>
                            <w:div w:id="462767827">
                              <w:marLeft w:val="0"/>
                              <w:marRight w:val="0"/>
                              <w:marTop w:val="0"/>
                              <w:marBottom w:val="0"/>
                              <w:divBdr>
                                <w:top w:val="dashed" w:sz="2" w:space="0" w:color="FFFFFF"/>
                                <w:left w:val="dashed" w:sz="2" w:space="0" w:color="FFFFFF"/>
                                <w:bottom w:val="dashed" w:sz="2" w:space="0" w:color="FFFFFF"/>
                                <w:right w:val="dashed" w:sz="2" w:space="0" w:color="FFFFFF"/>
                              </w:divBdr>
                            </w:div>
                            <w:div w:id="1554537479">
                              <w:marLeft w:val="0"/>
                              <w:marRight w:val="0"/>
                              <w:marTop w:val="0"/>
                              <w:marBottom w:val="0"/>
                              <w:divBdr>
                                <w:top w:val="dashed" w:sz="2" w:space="0" w:color="FFFFFF"/>
                                <w:left w:val="dashed" w:sz="2" w:space="0" w:color="FFFFFF"/>
                                <w:bottom w:val="dashed" w:sz="2" w:space="0" w:color="FFFFFF"/>
                                <w:right w:val="dashed" w:sz="2" w:space="0" w:color="FFFFFF"/>
                              </w:divBdr>
                              <w:divsChild>
                                <w:div w:id="928319554">
                                  <w:marLeft w:val="0"/>
                                  <w:marRight w:val="0"/>
                                  <w:marTop w:val="0"/>
                                  <w:marBottom w:val="0"/>
                                  <w:divBdr>
                                    <w:top w:val="dashed" w:sz="2" w:space="0" w:color="FFFFFF"/>
                                    <w:left w:val="dashed" w:sz="2" w:space="0" w:color="FFFFFF"/>
                                    <w:bottom w:val="dashed" w:sz="2" w:space="0" w:color="FFFFFF"/>
                                    <w:right w:val="dashed" w:sz="2" w:space="0" w:color="FFFFFF"/>
                                  </w:divBdr>
                                  <w:divsChild>
                                    <w:div w:id="236480591">
                                      <w:marLeft w:val="0"/>
                                      <w:marRight w:val="0"/>
                                      <w:marTop w:val="0"/>
                                      <w:marBottom w:val="0"/>
                                      <w:divBdr>
                                        <w:top w:val="dashed" w:sz="2" w:space="0" w:color="FFFFFF"/>
                                        <w:left w:val="dashed" w:sz="2" w:space="0" w:color="FFFFFF"/>
                                        <w:bottom w:val="dashed" w:sz="2" w:space="0" w:color="FFFFFF"/>
                                        <w:right w:val="dashed" w:sz="2" w:space="0" w:color="FFFFFF"/>
                                      </w:divBdr>
                                    </w:div>
                                    <w:div w:id="979726743">
                                      <w:marLeft w:val="0"/>
                                      <w:marRight w:val="0"/>
                                      <w:marTop w:val="0"/>
                                      <w:marBottom w:val="0"/>
                                      <w:divBdr>
                                        <w:top w:val="dashed" w:sz="2" w:space="0" w:color="FFFFFF"/>
                                        <w:left w:val="dashed" w:sz="2" w:space="0" w:color="FFFFFF"/>
                                        <w:bottom w:val="dashed" w:sz="2" w:space="0" w:color="FFFFFF"/>
                                        <w:right w:val="dashed" w:sz="2" w:space="0" w:color="FFFFFF"/>
                                      </w:divBdr>
                                      <w:divsChild>
                                        <w:div w:id="1231620939">
                                          <w:marLeft w:val="0"/>
                                          <w:marRight w:val="0"/>
                                          <w:marTop w:val="0"/>
                                          <w:marBottom w:val="0"/>
                                          <w:divBdr>
                                            <w:top w:val="none" w:sz="0" w:space="0" w:color="auto"/>
                                            <w:left w:val="none" w:sz="0" w:space="0" w:color="auto"/>
                                            <w:bottom w:val="none" w:sz="0" w:space="0" w:color="auto"/>
                                            <w:right w:val="none" w:sz="0" w:space="0" w:color="auto"/>
                                          </w:divBdr>
                                        </w:div>
                                      </w:divsChild>
                                    </w:div>
                                    <w:div w:id="153160680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3481368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98846059">
      <w:bodyDiv w:val="1"/>
      <w:marLeft w:val="0"/>
      <w:marRight w:val="0"/>
      <w:marTop w:val="0"/>
      <w:marBottom w:val="0"/>
      <w:divBdr>
        <w:top w:val="none" w:sz="0" w:space="0" w:color="auto"/>
        <w:left w:val="none" w:sz="0" w:space="0" w:color="auto"/>
        <w:bottom w:val="none" w:sz="0" w:space="0" w:color="auto"/>
        <w:right w:val="none" w:sz="0" w:space="0" w:color="auto"/>
      </w:divBdr>
      <w:divsChild>
        <w:div w:id="961305320">
          <w:marLeft w:val="251"/>
          <w:marRight w:val="251"/>
          <w:marTop w:val="251"/>
          <w:marBottom w:val="251"/>
          <w:divBdr>
            <w:top w:val="none" w:sz="0" w:space="0" w:color="auto"/>
            <w:left w:val="none" w:sz="0" w:space="0" w:color="auto"/>
            <w:bottom w:val="none" w:sz="0" w:space="0" w:color="auto"/>
            <w:right w:val="none" w:sz="0" w:space="0" w:color="auto"/>
          </w:divBdr>
          <w:divsChild>
            <w:div w:id="715080790">
              <w:marLeft w:val="0"/>
              <w:marRight w:val="0"/>
              <w:marTop w:val="0"/>
              <w:marBottom w:val="0"/>
              <w:divBdr>
                <w:top w:val="single" w:sz="6" w:space="13" w:color="EBEBEB"/>
                <w:left w:val="single" w:sz="6" w:space="13" w:color="EBEBEB"/>
                <w:bottom w:val="single" w:sz="6" w:space="13" w:color="EBEBEB"/>
                <w:right w:val="single" w:sz="6" w:space="13" w:color="EBEBEB"/>
              </w:divBdr>
              <w:divsChild>
                <w:div w:id="1781873806">
                  <w:marLeft w:val="0"/>
                  <w:marRight w:val="0"/>
                  <w:marTop w:val="0"/>
                  <w:marBottom w:val="0"/>
                  <w:divBdr>
                    <w:top w:val="none" w:sz="0" w:space="0" w:color="auto"/>
                    <w:left w:val="none" w:sz="0" w:space="0" w:color="auto"/>
                    <w:bottom w:val="none" w:sz="0" w:space="0" w:color="auto"/>
                    <w:right w:val="none" w:sz="0" w:space="0" w:color="auto"/>
                  </w:divBdr>
                  <w:divsChild>
                    <w:div w:id="1098210156">
                      <w:marLeft w:val="0"/>
                      <w:marRight w:val="0"/>
                      <w:marTop w:val="0"/>
                      <w:marBottom w:val="0"/>
                      <w:divBdr>
                        <w:top w:val="none" w:sz="0" w:space="0" w:color="auto"/>
                        <w:left w:val="none" w:sz="0" w:space="0" w:color="auto"/>
                        <w:bottom w:val="none" w:sz="0" w:space="0" w:color="auto"/>
                        <w:right w:val="none" w:sz="0" w:space="0" w:color="auto"/>
                      </w:divBdr>
                      <w:divsChild>
                        <w:div w:id="617833747">
                          <w:marLeft w:val="0"/>
                          <w:marRight w:val="0"/>
                          <w:marTop w:val="0"/>
                          <w:marBottom w:val="0"/>
                          <w:divBdr>
                            <w:top w:val="dashed" w:sz="2" w:space="0" w:color="FFFFFF"/>
                            <w:left w:val="dashed" w:sz="2" w:space="0" w:color="FFFFFF"/>
                            <w:bottom w:val="dashed" w:sz="2" w:space="0" w:color="FFFFFF"/>
                            <w:right w:val="dashed" w:sz="2" w:space="0" w:color="FFFFFF"/>
                          </w:divBdr>
                          <w:divsChild>
                            <w:div w:id="1510829638">
                              <w:marLeft w:val="0"/>
                              <w:marRight w:val="0"/>
                              <w:marTop w:val="0"/>
                              <w:marBottom w:val="0"/>
                              <w:divBdr>
                                <w:top w:val="dashed" w:sz="2" w:space="0" w:color="FFFFFF"/>
                                <w:left w:val="dashed" w:sz="2" w:space="0" w:color="FFFFFF"/>
                                <w:bottom w:val="dashed" w:sz="2" w:space="0" w:color="FFFFFF"/>
                                <w:right w:val="dashed" w:sz="2" w:space="0" w:color="FFFFFF"/>
                              </w:divBdr>
                              <w:divsChild>
                                <w:div w:id="6764635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3376670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302662726">
      <w:bodyDiv w:val="1"/>
      <w:marLeft w:val="0"/>
      <w:marRight w:val="0"/>
      <w:marTop w:val="0"/>
      <w:marBottom w:val="0"/>
      <w:divBdr>
        <w:top w:val="none" w:sz="0" w:space="0" w:color="auto"/>
        <w:left w:val="none" w:sz="0" w:space="0" w:color="auto"/>
        <w:bottom w:val="none" w:sz="0" w:space="0" w:color="auto"/>
        <w:right w:val="none" w:sz="0" w:space="0" w:color="auto"/>
      </w:divBdr>
      <w:divsChild>
        <w:div w:id="1089079040">
          <w:marLeft w:val="251"/>
          <w:marRight w:val="251"/>
          <w:marTop w:val="251"/>
          <w:marBottom w:val="251"/>
          <w:divBdr>
            <w:top w:val="none" w:sz="0" w:space="0" w:color="auto"/>
            <w:left w:val="none" w:sz="0" w:space="0" w:color="auto"/>
            <w:bottom w:val="none" w:sz="0" w:space="0" w:color="auto"/>
            <w:right w:val="none" w:sz="0" w:space="0" w:color="auto"/>
          </w:divBdr>
          <w:divsChild>
            <w:div w:id="457996562">
              <w:marLeft w:val="0"/>
              <w:marRight w:val="0"/>
              <w:marTop w:val="0"/>
              <w:marBottom w:val="0"/>
              <w:divBdr>
                <w:top w:val="single" w:sz="6" w:space="13" w:color="EBEBEB"/>
                <w:left w:val="single" w:sz="6" w:space="13" w:color="EBEBEB"/>
                <w:bottom w:val="single" w:sz="6" w:space="13" w:color="EBEBEB"/>
                <w:right w:val="single" w:sz="6" w:space="13" w:color="EBEBEB"/>
              </w:divBdr>
              <w:divsChild>
                <w:div w:id="979260659">
                  <w:marLeft w:val="0"/>
                  <w:marRight w:val="0"/>
                  <w:marTop w:val="0"/>
                  <w:marBottom w:val="0"/>
                  <w:divBdr>
                    <w:top w:val="none" w:sz="0" w:space="0" w:color="auto"/>
                    <w:left w:val="none" w:sz="0" w:space="0" w:color="auto"/>
                    <w:bottom w:val="none" w:sz="0" w:space="0" w:color="auto"/>
                    <w:right w:val="none" w:sz="0" w:space="0" w:color="auto"/>
                  </w:divBdr>
                  <w:divsChild>
                    <w:div w:id="695808665">
                      <w:marLeft w:val="0"/>
                      <w:marRight w:val="0"/>
                      <w:marTop w:val="0"/>
                      <w:marBottom w:val="0"/>
                      <w:divBdr>
                        <w:top w:val="none" w:sz="0" w:space="0" w:color="auto"/>
                        <w:left w:val="none" w:sz="0" w:space="0" w:color="auto"/>
                        <w:bottom w:val="none" w:sz="0" w:space="0" w:color="auto"/>
                        <w:right w:val="none" w:sz="0" w:space="0" w:color="auto"/>
                      </w:divBdr>
                      <w:divsChild>
                        <w:div w:id="1361055019">
                          <w:marLeft w:val="0"/>
                          <w:marRight w:val="0"/>
                          <w:marTop w:val="0"/>
                          <w:marBottom w:val="0"/>
                          <w:divBdr>
                            <w:top w:val="dashed" w:sz="2" w:space="0" w:color="FFFFFF"/>
                            <w:left w:val="dashed" w:sz="2" w:space="0" w:color="FFFFFF"/>
                            <w:bottom w:val="dashed" w:sz="2" w:space="0" w:color="FFFFFF"/>
                            <w:right w:val="dashed" w:sz="2" w:space="0" w:color="FFFFFF"/>
                          </w:divBdr>
                          <w:divsChild>
                            <w:div w:id="569072765">
                              <w:marLeft w:val="0"/>
                              <w:marRight w:val="0"/>
                              <w:marTop w:val="0"/>
                              <w:marBottom w:val="0"/>
                              <w:divBdr>
                                <w:top w:val="dashed" w:sz="2" w:space="0" w:color="FFFFFF"/>
                                <w:left w:val="dashed" w:sz="2" w:space="0" w:color="FFFFFF"/>
                                <w:bottom w:val="dashed" w:sz="2" w:space="0" w:color="FFFFFF"/>
                                <w:right w:val="dashed" w:sz="2" w:space="0" w:color="FFFFFF"/>
                              </w:divBdr>
                              <w:divsChild>
                                <w:div w:id="124589685">
                                  <w:marLeft w:val="0"/>
                                  <w:marRight w:val="0"/>
                                  <w:marTop w:val="0"/>
                                  <w:marBottom w:val="0"/>
                                  <w:divBdr>
                                    <w:top w:val="dashed" w:sz="2" w:space="0" w:color="FFFFFF"/>
                                    <w:left w:val="dashed" w:sz="2" w:space="0" w:color="FFFFFF"/>
                                    <w:bottom w:val="dashed" w:sz="2" w:space="0" w:color="FFFFFF"/>
                                    <w:right w:val="dashed" w:sz="2" w:space="0" w:color="FFFFFF"/>
                                  </w:divBdr>
                                </w:div>
                                <w:div w:id="1517187006">
                                  <w:marLeft w:val="0"/>
                                  <w:marRight w:val="0"/>
                                  <w:marTop w:val="0"/>
                                  <w:marBottom w:val="0"/>
                                  <w:divBdr>
                                    <w:top w:val="dashed" w:sz="2" w:space="0" w:color="FFFFFF"/>
                                    <w:left w:val="dashed" w:sz="2" w:space="0" w:color="FFFFFF"/>
                                    <w:bottom w:val="dashed" w:sz="2" w:space="0" w:color="FFFFFF"/>
                                    <w:right w:val="dashed" w:sz="2" w:space="0" w:color="FFFFFF"/>
                                  </w:divBdr>
                                </w:div>
                                <w:div w:id="1608538499">
                                  <w:marLeft w:val="0"/>
                                  <w:marRight w:val="0"/>
                                  <w:marTop w:val="0"/>
                                  <w:marBottom w:val="0"/>
                                  <w:divBdr>
                                    <w:top w:val="dashed" w:sz="2" w:space="0" w:color="FFFFFF"/>
                                    <w:left w:val="dashed" w:sz="2" w:space="0" w:color="FFFFFF"/>
                                    <w:bottom w:val="dashed" w:sz="2" w:space="0" w:color="FFFFFF"/>
                                    <w:right w:val="dashed" w:sz="2" w:space="0" w:color="FFFFFF"/>
                                  </w:divBdr>
                                </w:div>
                                <w:div w:id="168120283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919296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340663023">
      <w:bodyDiv w:val="1"/>
      <w:marLeft w:val="0"/>
      <w:marRight w:val="0"/>
      <w:marTop w:val="0"/>
      <w:marBottom w:val="0"/>
      <w:divBdr>
        <w:top w:val="none" w:sz="0" w:space="0" w:color="auto"/>
        <w:left w:val="none" w:sz="0" w:space="0" w:color="auto"/>
        <w:bottom w:val="none" w:sz="0" w:space="0" w:color="auto"/>
        <w:right w:val="none" w:sz="0" w:space="0" w:color="auto"/>
      </w:divBdr>
      <w:divsChild>
        <w:div w:id="526910675">
          <w:marLeft w:val="251"/>
          <w:marRight w:val="251"/>
          <w:marTop w:val="251"/>
          <w:marBottom w:val="251"/>
          <w:divBdr>
            <w:top w:val="none" w:sz="0" w:space="0" w:color="auto"/>
            <w:left w:val="none" w:sz="0" w:space="0" w:color="auto"/>
            <w:bottom w:val="none" w:sz="0" w:space="0" w:color="auto"/>
            <w:right w:val="none" w:sz="0" w:space="0" w:color="auto"/>
          </w:divBdr>
          <w:divsChild>
            <w:div w:id="1632783810">
              <w:marLeft w:val="0"/>
              <w:marRight w:val="0"/>
              <w:marTop w:val="0"/>
              <w:marBottom w:val="0"/>
              <w:divBdr>
                <w:top w:val="single" w:sz="6" w:space="13" w:color="EBEBEB"/>
                <w:left w:val="single" w:sz="6" w:space="13" w:color="EBEBEB"/>
                <w:bottom w:val="single" w:sz="6" w:space="13" w:color="EBEBEB"/>
                <w:right w:val="single" w:sz="6" w:space="13" w:color="EBEBEB"/>
              </w:divBdr>
              <w:divsChild>
                <w:div w:id="697197004">
                  <w:marLeft w:val="0"/>
                  <w:marRight w:val="0"/>
                  <w:marTop w:val="0"/>
                  <w:marBottom w:val="0"/>
                  <w:divBdr>
                    <w:top w:val="none" w:sz="0" w:space="0" w:color="auto"/>
                    <w:left w:val="none" w:sz="0" w:space="0" w:color="auto"/>
                    <w:bottom w:val="none" w:sz="0" w:space="0" w:color="auto"/>
                    <w:right w:val="none" w:sz="0" w:space="0" w:color="auto"/>
                  </w:divBdr>
                  <w:divsChild>
                    <w:div w:id="2095394373">
                      <w:marLeft w:val="0"/>
                      <w:marRight w:val="0"/>
                      <w:marTop w:val="0"/>
                      <w:marBottom w:val="0"/>
                      <w:divBdr>
                        <w:top w:val="none" w:sz="0" w:space="0" w:color="auto"/>
                        <w:left w:val="none" w:sz="0" w:space="0" w:color="auto"/>
                        <w:bottom w:val="none" w:sz="0" w:space="0" w:color="auto"/>
                        <w:right w:val="none" w:sz="0" w:space="0" w:color="auto"/>
                      </w:divBdr>
                      <w:divsChild>
                        <w:div w:id="844326846">
                          <w:marLeft w:val="0"/>
                          <w:marRight w:val="0"/>
                          <w:marTop w:val="0"/>
                          <w:marBottom w:val="0"/>
                          <w:divBdr>
                            <w:top w:val="dashed" w:sz="2" w:space="0" w:color="FFFFFF"/>
                            <w:left w:val="dashed" w:sz="2" w:space="0" w:color="FFFFFF"/>
                            <w:bottom w:val="dashed" w:sz="2" w:space="0" w:color="FFFFFF"/>
                            <w:right w:val="dashed" w:sz="2" w:space="0" w:color="FFFFFF"/>
                          </w:divBdr>
                          <w:divsChild>
                            <w:div w:id="69927951">
                              <w:marLeft w:val="0"/>
                              <w:marRight w:val="0"/>
                              <w:marTop w:val="0"/>
                              <w:marBottom w:val="0"/>
                              <w:divBdr>
                                <w:top w:val="dashed" w:sz="2" w:space="0" w:color="FFFFFF"/>
                                <w:left w:val="dashed" w:sz="2" w:space="0" w:color="FFFFFF"/>
                                <w:bottom w:val="dashed" w:sz="2" w:space="0" w:color="FFFFFF"/>
                                <w:right w:val="dashed" w:sz="2" w:space="0" w:color="FFFFFF"/>
                              </w:divBdr>
                            </w:div>
                            <w:div w:id="884951994">
                              <w:marLeft w:val="0"/>
                              <w:marRight w:val="0"/>
                              <w:marTop w:val="0"/>
                              <w:marBottom w:val="0"/>
                              <w:divBdr>
                                <w:top w:val="dashed" w:sz="2" w:space="0" w:color="FFFFFF"/>
                                <w:left w:val="dashed" w:sz="2" w:space="0" w:color="FFFFFF"/>
                                <w:bottom w:val="dashed" w:sz="2" w:space="0" w:color="FFFFFF"/>
                                <w:right w:val="dashed" w:sz="2" w:space="0" w:color="FFFFFF"/>
                              </w:divBdr>
                            </w:div>
                            <w:div w:id="911622609">
                              <w:marLeft w:val="0"/>
                              <w:marRight w:val="0"/>
                              <w:marTop w:val="0"/>
                              <w:marBottom w:val="0"/>
                              <w:divBdr>
                                <w:top w:val="dashed" w:sz="2" w:space="0" w:color="FFFFFF"/>
                                <w:left w:val="dashed" w:sz="2" w:space="0" w:color="FFFFFF"/>
                                <w:bottom w:val="dashed" w:sz="2" w:space="0" w:color="FFFFFF"/>
                                <w:right w:val="dashed" w:sz="2" w:space="0" w:color="FFFFFF"/>
                              </w:divBdr>
                              <w:divsChild>
                                <w:div w:id="113599794">
                                  <w:marLeft w:val="0"/>
                                  <w:marRight w:val="0"/>
                                  <w:marTop w:val="0"/>
                                  <w:marBottom w:val="0"/>
                                  <w:divBdr>
                                    <w:top w:val="dashed" w:sz="2" w:space="0" w:color="FFFFFF"/>
                                    <w:left w:val="dashed" w:sz="2" w:space="0" w:color="FFFFFF"/>
                                    <w:bottom w:val="dashed" w:sz="2" w:space="0" w:color="FFFFFF"/>
                                    <w:right w:val="dashed" w:sz="2" w:space="0" w:color="FFFFFF"/>
                                  </w:divBdr>
                                </w:div>
                                <w:div w:id="242955376">
                                  <w:marLeft w:val="0"/>
                                  <w:marRight w:val="0"/>
                                  <w:marTop w:val="0"/>
                                  <w:marBottom w:val="0"/>
                                  <w:divBdr>
                                    <w:top w:val="dashed" w:sz="2" w:space="0" w:color="FFFFFF"/>
                                    <w:left w:val="dashed" w:sz="2" w:space="0" w:color="FFFFFF"/>
                                    <w:bottom w:val="dashed" w:sz="2" w:space="0" w:color="FFFFFF"/>
                                    <w:right w:val="dashed" w:sz="2" w:space="0" w:color="FFFFFF"/>
                                  </w:divBdr>
                                </w:div>
                                <w:div w:id="607279386">
                                  <w:marLeft w:val="0"/>
                                  <w:marRight w:val="0"/>
                                  <w:marTop w:val="0"/>
                                  <w:marBottom w:val="0"/>
                                  <w:divBdr>
                                    <w:top w:val="dashed" w:sz="2" w:space="0" w:color="FFFFFF"/>
                                    <w:left w:val="dashed" w:sz="2" w:space="0" w:color="FFFFFF"/>
                                    <w:bottom w:val="dashed" w:sz="2" w:space="0" w:color="FFFFFF"/>
                                    <w:right w:val="dashed" w:sz="2" w:space="0" w:color="FFFFFF"/>
                                  </w:divBdr>
                                </w:div>
                                <w:div w:id="642777541">
                                  <w:marLeft w:val="0"/>
                                  <w:marRight w:val="0"/>
                                  <w:marTop w:val="0"/>
                                  <w:marBottom w:val="0"/>
                                  <w:divBdr>
                                    <w:top w:val="dashed" w:sz="2" w:space="0" w:color="FFFFFF"/>
                                    <w:left w:val="dashed" w:sz="2" w:space="0" w:color="FFFFFF"/>
                                    <w:bottom w:val="dashed" w:sz="2" w:space="0" w:color="FFFFFF"/>
                                    <w:right w:val="dashed" w:sz="2" w:space="0" w:color="FFFFFF"/>
                                  </w:divBdr>
                                </w:div>
                                <w:div w:id="660230164">
                                  <w:marLeft w:val="0"/>
                                  <w:marRight w:val="0"/>
                                  <w:marTop w:val="0"/>
                                  <w:marBottom w:val="0"/>
                                  <w:divBdr>
                                    <w:top w:val="dashed" w:sz="2" w:space="0" w:color="FFFFFF"/>
                                    <w:left w:val="dashed" w:sz="2" w:space="0" w:color="FFFFFF"/>
                                    <w:bottom w:val="dashed" w:sz="2" w:space="0" w:color="FFFFFF"/>
                                    <w:right w:val="dashed" w:sz="2" w:space="0" w:color="FFFFFF"/>
                                  </w:divBdr>
                                  <w:divsChild>
                                    <w:div w:id="11015355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70049659">
                                  <w:marLeft w:val="0"/>
                                  <w:marRight w:val="0"/>
                                  <w:marTop w:val="0"/>
                                  <w:marBottom w:val="0"/>
                                  <w:divBdr>
                                    <w:top w:val="dashed" w:sz="2" w:space="0" w:color="FFFFFF"/>
                                    <w:left w:val="dashed" w:sz="2" w:space="0" w:color="FFFFFF"/>
                                    <w:bottom w:val="dashed" w:sz="2" w:space="0" w:color="FFFFFF"/>
                                    <w:right w:val="dashed" w:sz="2" w:space="0" w:color="FFFFFF"/>
                                  </w:divBdr>
                                </w:div>
                                <w:div w:id="799957659">
                                  <w:marLeft w:val="0"/>
                                  <w:marRight w:val="0"/>
                                  <w:marTop w:val="0"/>
                                  <w:marBottom w:val="0"/>
                                  <w:divBdr>
                                    <w:top w:val="dashed" w:sz="2" w:space="0" w:color="FFFFFF"/>
                                    <w:left w:val="dashed" w:sz="2" w:space="0" w:color="FFFFFF"/>
                                    <w:bottom w:val="dashed" w:sz="2" w:space="0" w:color="FFFFFF"/>
                                    <w:right w:val="dashed" w:sz="2" w:space="0" w:color="FFFFFF"/>
                                  </w:divBdr>
                                  <w:divsChild>
                                    <w:div w:id="20358816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90543651">
                                  <w:marLeft w:val="0"/>
                                  <w:marRight w:val="0"/>
                                  <w:marTop w:val="0"/>
                                  <w:marBottom w:val="0"/>
                                  <w:divBdr>
                                    <w:top w:val="dashed" w:sz="2" w:space="0" w:color="FFFFFF"/>
                                    <w:left w:val="dashed" w:sz="2" w:space="0" w:color="FFFFFF"/>
                                    <w:bottom w:val="dashed" w:sz="2" w:space="0" w:color="FFFFFF"/>
                                    <w:right w:val="dashed" w:sz="2" w:space="0" w:color="FFFFFF"/>
                                  </w:divBdr>
                                  <w:divsChild>
                                    <w:div w:id="121747454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21212121">
                                  <w:marLeft w:val="0"/>
                                  <w:marRight w:val="0"/>
                                  <w:marTop w:val="0"/>
                                  <w:marBottom w:val="0"/>
                                  <w:divBdr>
                                    <w:top w:val="dashed" w:sz="2" w:space="0" w:color="FFFFFF"/>
                                    <w:left w:val="dashed" w:sz="2" w:space="0" w:color="FFFFFF"/>
                                    <w:bottom w:val="dashed" w:sz="2" w:space="0" w:color="FFFFFF"/>
                                    <w:right w:val="dashed" w:sz="2" w:space="0" w:color="FFFFFF"/>
                                  </w:divBdr>
                                  <w:divsChild>
                                    <w:div w:id="155788850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352222412">
      <w:bodyDiv w:val="1"/>
      <w:marLeft w:val="0"/>
      <w:marRight w:val="0"/>
      <w:marTop w:val="0"/>
      <w:marBottom w:val="0"/>
      <w:divBdr>
        <w:top w:val="none" w:sz="0" w:space="0" w:color="auto"/>
        <w:left w:val="none" w:sz="0" w:space="0" w:color="auto"/>
        <w:bottom w:val="none" w:sz="0" w:space="0" w:color="auto"/>
        <w:right w:val="none" w:sz="0" w:space="0" w:color="auto"/>
      </w:divBdr>
      <w:divsChild>
        <w:div w:id="286199756">
          <w:marLeft w:val="237"/>
          <w:marRight w:val="237"/>
          <w:marTop w:val="237"/>
          <w:marBottom w:val="237"/>
          <w:divBdr>
            <w:top w:val="none" w:sz="0" w:space="0" w:color="auto"/>
            <w:left w:val="none" w:sz="0" w:space="0" w:color="auto"/>
            <w:bottom w:val="none" w:sz="0" w:space="0" w:color="auto"/>
            <w:right w:val="none" w:sz="0" w:space="0" w:color="auto"/>
          </w:divBdr>
          <w:divsChild>
            <w:div w:id="357587337">
              <w:marLeft w:val="0"/>
              <w:marRight w:val="0"/>
              <w:marTop w:val="0"/>
              <w:marBottom w:val="0"/>
              <w:divBdr>
                <w:top w:val="single" w:sz="6" w:space="12" w:color="EBEBEB"/>
                <w:left w:val="single" w:sz="6" w:space="12" w:color="EBEBEB"/>
                <w:bottom w:val="single" w:sz="6" w:space="12" w:color="EBEBEB"/>
                <w:right w:val="single" w:sz="6" w:space="12" w:color="EBEBEB"/>
              </w:divBdr>
              <w:divsChild>
                <w:div w:id="1725450549">
                  <w:marLeft w:val="0"/>
                  <w:marRight w:val="0"/>
                  <w:marTop w:val="0"/>
                  <w:marBottom w:val="0"/>
                  <w:divBdr>
                    <w:top w:val="none" w:sz="0" w:space="0" w:color="auto"/>
                    <w:left w:val="none" w:sz="0" w:space="0" w:color="auto"/>
                    <w:bottom w:val="none" w:sz="0" w:space="0" w:color="auto"/>
                    <w:right w:val="none" w:sz="0" w:space="0" w:color="auto"/>
                  </w:divBdr>
                  <w:divsChild>
                    <w:div w:id="1678996731">
                      <w:marLeft w:val="0"/>
                      <w:marRight w:val="0"/>
                      <w:marTop w:val="0"/>
                      <w:marBottom w:val="0"/>
                      <w:divBdr>
                        <w:top w:val="none" w:sz="0" w:space="0" w:color="auto"/>
                        <w:left w:val="none" w:sz="0" w:space="0" w:color="auto"/>
                        <w:bottom w:val="none" w:sz="0" w:space="0" w:color="auto"/>
                        <w:right w:val="none" w:sz="0" w:space="0" w:color="auto"/>
                      </w:divBdr>
                      <w:divsChild>
                        <w:div w:id="1313292141">
                          <w:marLeft w:val="0"/>
                          <w:marRight w:val="0"/>
                          <w:marTop w:val="0"/>
                          <w:marBottom w:val="0"/>
                          <w:divBdr>
                            <w:top w:val="dashed" w:sz="2" w:space="0" w:color="FFFFFF"/>
                            <w:left w:val="dashed" w:sz="2" w:space="0" w:color="FFFFFF"/>
                            <w:bottom w:val="dashed" w:sz="2" w:space="0" w:color="FFFFFF"/>
                            <w:right w:val="dashed" w:sz="2" w:space="0" w:color="FFFFFF"/>
                          </w:divBdr>
                          <w:divsChild>
                            <w:div w:id="893539303">
                              <w:marLeft w:val="0"/>
                              <w:marRight w:val="0"/>
                              <w:marTop w:val="0"/>
                              <w:marBottom w:val="0"/>
                              <w:divBdr>
                                <w:top w:val="dashed" w:sz="2" w:space="0" w:color="FFFFFF"/>
                                <w:left w:val="dashed" w:sz="2" w:space="0" w:color="FFFFFF"/>
                                <w:bottom w:val="dashed" w:sz="2" w:space="0" w:color="FFFFFF"/>
                                <w:right w:val="dashed" w:sz="2" w:space="0" w:color="FFFFFF"/>
                              </w:divBdr>
                              <w:divsChild>
                                <w:div w:id="454905409">
                                  <w:marLeft w:val="0"/>
                                  <w:marRight w:val="0"/>
                                  <w:marTop w:val="0"/>
                                  <w:marBottom w:val="0"/>
                                  <w:divBdr>
                                    <w:top w:val="dashed" w:sz="2" w:space="0" w:color="FFFFFF"/>
                                    <w:left w:val="dashed" w:sz="2" w:space="0" w:color="FFFFFF"/>
                                    <w:bottom w:val="dashed" w:sz="2" w:space="0" w:color="FFFFFF"/>
                                    <w:right w:val="dashed" w:sz="2" w:space="0" w:color="FFFFFF"/>
                                  </w:divBdr>
                                  <w:divsChild>
                                    <w:div w:id="596212645">
                                      <w:marLeft w:val="0"/>
                                      <w:marRight w:val="0"/>
                                      <w:marTop w:val="0"/>
                                      <w:marBottom w:val="0"/>
                                      <w:divBdr>
                                        <w:top w:val="dashed" w:sz="2" w:space="0" w:color="FFFFFF"/>
                                        <w:left w:val="dashed" w:sz="2" w:space="0" w:color="FFFFFF"/>
                                        <w:bottom w:val="dashed" w:sz="2" w:space="0" w:color="FFFFFF"/>
                                        <w:right w:val="dashed" w:sz="2" w:space="0" w:color="FFFFFF"/>
                                      </w:divBdr>
                                    </w:div>
                                    <w:div w:id="794561298">
                                      <w:marLeft w:val="0"/>
                                      <w:marRight w:val="0"/>
                                      <w:marTop w:val="0"/>
                                      <w:marBottom w:val="0"/>
                                      <w:divBdr>
                                        <w:top w:val="dashed" w:sz="2" w:space="0" w:color="FFFFFF"/>
                                        <w:left w:val="dashed" w:sz="2" w:space="0" w:color="FFFFFF"/>
                                        <w:bottom w:val="dashed" w:sz="2" w:space="0" w:color="FFFFFF"/>
                                        <w:right w:val="dashed" w:sz="2" w:space="0" w:color="FFFFFF"/>
                                      </w:divBdr>
                                      <w:divsChild>
                                        <w:div w:id="396129054">
                                          <w:marLeft w:val="0"/>
                                          <w:marRight w:val="0"/>
                                          <w:marTop w:val="0"/>
                                          <w:marBottom w:val="0"/>
                                          <w:divBdr>
                                            <w:top w:val="dashed" w:sz="2" w:space="0" w:color="FFFFFF"/>
                                            <w:left w:val="dashed" w:sz="2" w:space="0" w:color="FFFFFF"/>
                                            <w:bottom w:val="dashed" w:sz="2" w:space="0" w:color="FFFFFF"/>
                                            <w:right w:val="dashed" w:sz="2" w:space="0" w:color="FFFFFF"/>
                                          </w:divBdr>
                                        </w:div>
                                        <w:div w:id="19316155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43016689">
                                      <w:marLeft w:val="0"/>
                                      <w:marRight w:val="0"/>
                                      <w:marTop w:val="0"/>
                                      <w:marBottom w:val="0"/>
                                      <w:divBdr>
                                        <w:top w:val="dashed" w:sz="2" w:space="0" w:color="FFFFFF"/>
                                        <w:left w:val="dashed" w:sz="2" w:space="0" w:color="FFFFFF"/>
                                        <w:bottom w:val="dashed" w:sz="2" w:space="0" w:color="FFFFFF"/>
                                        <w:right w:val="dashed" w:sz="2" w:space="0" w:color="FFFFFF"/>
                                      </w:divBdr>
                                    </w:div>
                                    <w:div w:id="1246770301">
                                      <w:marLeft w:val="0"/>
                                      <w:marRight w:val="0"/>
                                      <w:marTop w:val="0"/>
                                      <w:marBottom w:val="0"/>
                                      <w:divBdr>
                                        <w:top w:val="dashed" w:sz="2" w:space="0" w:color="FFFFFF"/>
                                        <w:left w:val="dashed" w:sz="2" w:space="0" w:color="FFFFFF"/>
                                        <w:bottom w:val="dashed" w:sz="2" w:space="0" w:color="FFFFFF"/>
                                        <w:right w:val="dashed" w:sz="2" w:space="0" w:color="FFFFFF"/>
                                      </w:divBdr>
                                    </w:div>
                                    <w:div w:id="1295793228">
                                      <w:marLeft w:val="0"/>
                                      <w:marRight w:val="0"/>
                                      <w:marTop w:val="0"/>
                                      <w:marBottom w:val="0"/>
                                      <w:divBdr>
                                        <w:top w:val="dashed" w:sz="2" w:space="0" w:color="FFFFFF"/>
                                        <w:left w:val="dashed" w:sz="2" w:space="0" w:color="FFFFFF"/>
                                        <w:bottom w:val="dashed" w:sz="2" w:space="0" w:color="FFFFFF"/>
                                        <w:right w:val="dashed" w:sz="2" w:space="0" w:color="FFFFFF"/>
                                      </w:divBdr>
                                      <w:divsChild>
                                        <w:div w:id="653727393">
                                          <w:marLeft w:val="0"/>
                                          <w:marRight w:val="0"/>
                                          <w:marTop w:val="0"/>
                                          <w:marBottom w:val="0"/>
                                          <w:divBdr>
                                            <w:top w:val="dashed" w:sz="2" w:space="0" w:color="FFFFFF"/>
                                            <w:left w:val="dashed" w:sz="2" w:space="0" w:color="FFFFFF"/>
                                            <w:bottom w:val="dashed" w:sz="2" w:space="0" w:color="FFFFFF"/>
                                            <w:right w:val="dashed" w:sz="2" w:space="0" w:color="FFFFFF"/>
                                          </w:divBdr>
                                        </w:div>
                                        <w:div w:id="959265328">
                                          <w:marLeft w:val="0"/>
                                          <w:marRight w:val="0"/>
                                          <w:marTop w:val="0"/>
                                          <w:marBottom w:val="0"/>
                                          <w:divBdr>
                                            <w:top w:val="dashed" w:sz="2" w:space="0" w:color="FFFFFF"/>
                                            <w:left w:val="dashed" w:sz="2" w:space="0" w:color="FFFFFF"/>
                                            <w:bottom w:val="dashed" w:sz="2" w:space="0" w:color="FFFFFF"/>
                                            <w:right w:val="dashed" w:sz="2" w:space="0" w:color="FFFFFF"/>
                                          </w:divBdr>
                                        </w:div>
                                        <w:div w:id="10764420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04148048">
                                      <w:marLeft w:val="0"/>
                                      <w:marRight w:val="0"/>
                                      <w:marTop w:val="0"/>
                                      <w:marBottom w:val="0"/>
                                      <w:divBdr>
                                        <w:top w:val="dashed" w:sz="2" w:space="0" w:color="FFFFFF"/>
                                        <w:left w:val="dashed" w:sz="2" w:space="0" w:color="FFFFFF"/>
                                        <w:bottom w:val="dashed" w:sz="2" w:space="0" w:color="FFFFFF"/>
                                        <w:right w:val="dashed" w:sz="2" w:space="0" w:color="FFFFFF"/>
                                      </w:divBdr>
                                    </w:div>
                                    <w:div w:id="180041657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925408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048901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434178279">
      <w:bodyDiv w:val="1"/>
      <w:marLeft w:val="0"/>
      <w:marRight w:val="0"/>
      <w:marTop w:val="0"/>
      <w:marBottom w:val="0"/>
      <w:divBdr>
        <w:top w:val="none" w:sz="0" w:space="0" w:color="auto"/>
        <w:left w:val="none" w:sz="0" w:space="0" w:color="auto"/>
        <w:bottom w:val="none" w:sz="0" w:space="0" w:color="auto"/>
        <w:right w:val="none" w:sz="0" w:space="0" w:color="auto"/>
      </w:divBdr>
      <w:divsChild>
        <w:div w:id="1876311872">
          <w:marLeft w:val="225"/>
          <w:marRight w:val="225"/>
          <w:marTop w:val="225"/>
          <w:marBottom w:val="225"/>
          <w:divBdr>
            <w:top w:val="none" w:sz="0" w:space="0" w:color="auto"/>
            <w:left w:val="none" w:sz="0" w:space="0" w:color="auto"/>
            <w:bottom w:val="none" w:sz="0" w:space="0" w:color="auto"/>
            <w:right w:val="none" w:sz="0" w:space="0" w:color="auto"/>
          </w:divBdr>
          <w:divsChild>
            <w:div w:id="1540439040">
              <w:marLeft w:val="0"/>
              <w:marRight w:val="0"/>
              <w:marTop w:val="0"/>
              <w:marBottom w:val="0"/>
              <w:divBdr>
                <w:top w:val="single" w:sz="6" w:space="11" w:color="EBEBEB"/>
                <w:left w:val="single" w:sz="6" w:space="11" w:color="EBEBEB"/>
                <w:bottom w:val="single" w:sz="6" w:space="11" w:color="EBEBEB"/>
                <w:right w:val="single" w:sz="6" w:space="11" w:color="EBEBEB"/>
              </w:divBdr>
              <w:divsChild>
                <w:div w:id="1191802660">
                  <w:marLeft w:val="0"/>
                  <w:marRight w:val="0"/>
                  <w:marTop w:val="0"/>
                  <w:marBottom w:val="0"/>
                  <w:divBdr>
                    <w:top w:val="none" w:sz="0" w:space="0" w:color="auto"/>
                    <w:left w:val="none" w:sz="0" w:space="0" w:color="auto"/>
                    <w:bottom w:val="none" w:sz="0" w:space="0" w:color="auto"/>
                    <w:right w:val="none" w:sz="0" w:space="0" w:color="auto"/>
                  </w:divBdr>
                  <w:divsChild>
                    <w:div w:id="1621649077">
                      <w:marLeft w:val="0"/>
                      <w:marRight w:val="0"/>
                      <w:marTop w:val="0"/>
                      <w:marBottom w:val="0"/>
                      <w:divBdr>
                        <w:top w:val="none" w:sz="0" w:space="0" w:color="auto"/>
                        <w:left w:val="none" w:sz="0" w:space="0" w:color="auto"/>
                        <w:bottom w:val="none" w:sz="0" w:space="0" w:color="auto"/>
                        <w:right w:val="none" w:sz="0" w:space="0" w:color="auto"/>
                      </w:divBdr>
                      <w:divsChild>
                        <w:div w:id="995885192">
                          <w:marLeft w:val="0"/>
                          <w:marRight w:val="0"/>
                          <w:marTop w:val="0"/>
                          <w:marBottom w:val="0"/>
                          <w:divBdr>
                            <w:top w:val="dashed" w:sz="2" w:space="0" w:color="FFFFFF"/>
                            <w:left w:val="dashed" w:sz="2" w:space="0" w:color="FFFFFF"/>
                            <w:bottom w:val="dashed" w:sz="2" w:space="0" w:color="FFFFFF"/>
                            <w:right w:val="dashed" w:sz="2" w:space="0" w:color="FFFFFF"/>
                          </w:divBdr>
                          <w:divsChild>
                            <w:div w:id="1855804123">
                              <w:marLeft w:val="0"/>
                              <w:marRight w:val="0"/>
                              <w:marTop w:val="0"/>
                              <w:marBottom w:val="0"/>
                              <w:divBdr>
                                <w:top w:val="dashed" w:sz="2" w:space="0" w:color="FFFFFF"/>
                                <w:left w:val="dashed" w:sz="2" w:space="0" w:color="FFFFFF"/>
                                <w:bottom w:val="dashed" w:sz="2" w:space="0" w:color="FFFFFF"/>
                                <w:right w:val="dashed" w:sz="2" w:space="0" w:color="FFFFFF"/>
                              </w:divBdr>
                              <w:divsChild>
                                <w:div w:id="737289815">
                                  <w:marLeft w:val="0"/>
                                  <w:marRight w:val="0"/>
                                  <w:marTop w:val="0"/>
                                  <w:marBottom w:val="0"/>
                                  <w:divBdr>
                                    <w:top w:val="dashed" w:sz="2" w:space="0" w:color="FFFFFF"/>
                                    <w:left w:val="dashed" w:sz="2" w:space="0" w:color="FFFFFF"/>
                                    <w:bottom w:val="dashed" w:sz="2" w:space="0" w:color="FFFFFF"/>
                                    <w:right w:val="dashed" w:sz="2" w:space="0" w:color="FFFFFF"/>
                                  </w:divBdr>
                                  <w:divsChild>
                                    <w:div w:id="199676164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7682781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459688675">
      <w:bodyDiv w:val="1"/>
      <w:marLeft w:val="0"/>
      <w:marRight w:val="0"/>
      <w:marTop w:val="0"/>
      <w:marBottom w:val="0"/>
      <w:divBdr>
        <w:top w:val="none" w:sz="0" w:space="0" w:color="auto"/>
        <w:left w:val="none" w:sz="0" w:space="0" w:color="auto"/>
        <w:bottom w:val="none" w:sz="0" w:space="0" w:color="auto"/>
        <w:right w:val="none" w:sz="0" w:space="0" w:color="auto"/>
      </w:divBdr>
      <w:divsChild>
        <w:div w:id="761533509">
          <w:marLeft w:val="237"/>
          <w:marRight w:val="237"/>
          <w:marTop w:val="237"/>
          <w:marBottom w:val="237"/>
          <w:divBdr>
            <w:top w:val="none" w:sz="0" w:space="0" w:color="auto"/>
            <w:left w:val="none" w:sz="0" w:space="0" w:color="auto"/>
            <w:bottom w:val="none" w:sz="0" w:space="0" w:color="auto"/>
            <w:right w:val="none" w:sz="0" w:space="0" w:color="auto"/>
          </w:divBdr>
          <w:divsChild>
            <w:div w:id="397822655">
              <w:marLeft w:val="0"/>
              <w:marRight w:val="0"/>
              <w:marTop w:val="0"/>
              <w:marBottom w:val="0"/>
              <w:divBdr>
                <w:top w:val="single" w:sz="6" w:space="12" w:color="EBEBEB"/>
                <w:left w:val="single" w:sz="6" w:space="12" w:color="EBEBEB"/>
                <w:bottom w:val="single" w:sz="6" w:space="12" w:color="EBEBEB"/>
                <w:right w:val="single" w:sz="6" w:space="12" w:color="EBEBEB"/>
              </w:divBdr>
              <w:divsChild>
                <w:div w:id="1876849252">
                  <w:marLeft w:val="0"/>
                  <w:marRight w:val="0"/>
                  <w:marTop w:val="0"/>
                  <w:marBottom w:val="0"/>
                  <w:divBdr>
                    <w:top w:val="none" w:sz="0" w:space="0" w:color="auto"/>
                    <w:left w:val="none" w:sz="0" w:space="0" w:color="auto"/>
                    <w:bottom w:val="none" w:sz="0" w:space="0" w:color="auto"/>
                    <w:right w:val="none" w:sz="0" w:space="0" w:color="auto"/>
                  </w:divBdr>
                  <w:divsChild>
                    <w:div w:id="2105103028">
                      <w:marLeft w:val="0"/>
                      <w:marRight w:val="0"/>
                      <w:marTop w:val="0"/>
                      <w:marBottom w:val="0"/>
                      <w:divBdr>
                        <w:top w:val="none" w:sz="0" w:space="0" w:color="auto"/>
                        <w:left w:val="none" w:sz="0" w:space="0" w:color="auto"/>
                        <w:bottom w:val="none" w:sz="0" w:space="0" w:color="auto"/>
                        <w:right w:val="none" w:sz="0" w:space="0" w:color="auto"/>
                      </w:divBdr>
                      <w:divsChild>
                        <w:div w:id="2102067380">
                          <w:marLeft w:val="0"/>
                          <w:marRight w:val="0"/>
                          <w:marTop w:val="0"/>
                          <w:marBottom w:val="0"/>
                          <w:divBdr>
                            <w:top w:val="dashed" w:sz="2" w:space="0" w:color="FFFFFF"/>
                            <w:left w:val="dashed" w:sz="2" w:space="0" w:color="FFFFFF"/>
                            <w:bottom w:val="dashed" w:sz="2" w:space="0" w:color="FFFFFF"/>
                            <w:right w:val="dashed" w:sz="2" w:space="0" w:color="FFFFFF"/>
                          </w:divBdr>
                          <w:divsChild>
                            <w:div w:id="1775517774">
                              <w:marLeft w:val="0"/>
                              <w:marRight w:val="0"/>
                              <w:marTop w:val="0"/>
                              <w:marBottom w:val="0"/>
                              <w:divBdr>
                                <w:top w:val="dashed" w:sz="2" w:space="0" w:color="FFFFFF"/>
                                <w:left w:val="dashed" w:sz="2" w:space="0" w:color="FFFFFF"/>
                                <w:bottom w:val="dashed" w:sz="2" w:space="0" w:color="FFFFFF"/>
                                <w:right w:val="dashed" w:sz="2" w:space="0" w:color="FFFFFF"/>
                              </w:divBdr>
                              <w:divsChild>
                                <w:div w:id="1291520544">
                                  <w:marLeft w:val="0"/>
                                  <w:marRight w:val="0"/>
                                  <w:marTop w:val="0"/>
                                  <w:marBottom w:val="0"/>
                                  <w:divBdr>
                                    <w:top w:val="dashed" w:sz="2" w:space="0" w:color="FFFFFF"/>
                                    <w:left w:val="dashed" w:sz="2" w:space="0" w:color="FFFFFF"/>
                                    <w:bottom w:val="dashed" w:sz="2" w:space="0" w:color="FFFFFF"/>
                                    <w:right w:val="dashed" w:sz="2" w:space="0" w:color="FFFFFF"/>
                                  </w:divBdr>
                                  <w:divsChild>
                                    <w:div w:id="274605187">
                                      <w:marLeft w:val="0"/>
                                      <w:marRight w:val="0"/>
                                      <w:marTop w:val="0"/>
                                      <w:marBottom w:val="0"/>
                                      <w:divBdr>
                                        <w:top w:val="dashed" w:sz="2" w:space="0" w:color="FFFFFF"/>
                                        <w:left w:val="dashed" w:sz="2" w:space="0" w:color="FFFFFF"/>
                                        <w:bottom w:val="dashed" w:sz="2" w:space="0" w:color="FFFFFF"/>
                                        <w:right w:val="dashed" w:sz="2" w:space="0" w:color="FFFFFF"/>
                                      </w:divBdr>
                                    </w:div>
                                    <w:div w:id="1521115713">
                                      <w:marLeft w:val="0"/>
                                      <w:marRight w:val="0"/>
                                      <w:marTop w:val="0"/>
                                      <w:marBottom w:val="0"/>
                                      <w:divBdr>
                                        <w:top w:val="dashed" w:sz="2" w:space="0" w:color="FFFFFF"/>
                                        <w:left w:val="dashed" w:sz="2" w:space="0" w:color="FFFFFF"/>
                                        <w:bottom w:val="dashed" w:sz="2" w:space="0" w:color="FFFFFF"/>
                                        <w:right w:val="dashed" w:sz="2" w:space="0" w:color="FFFFFF"/>
                                      </w:divBdr>
                                    </w:div>
                                    <w:div w:id="18276726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1051789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465240228">
      <w:bodyDiv w:val="1"/>
      <w:marLeft w:val="0"/>
      <w:marRight w:val="0"/>
      <w:marTop w:val="0"/>
      <w:marBottom w:val="0"/>
      <w:divBdr>
        <w:top w:val="none" w:sz="0" w:space="0" w:color="auto"/>
        <w:left w:val="none" w:sz="0" w:space="0" w:color="auto"/>
        <w:bottom w:val="none" w:sz="0" w:space="0" w:color="auto"/>
        <w:right w:val="none" w:sz="0" w:space="0" w:color="auto"/>
      </w:divBdr>
      <w:divsChild>
        <w:div w:id="824319909">
          <w:marLeft w:val="237"/>
          <w:marRight w:val="237"/>
          <w:marTop w:val="237"/>
          <w:marBottom w:val="237"/>
          <w:divBdr>
            <w:top w:val="none" w:sz="0" w:space="0" w:color="auto"/>
            <w:left w:val="none" w:sz="0" w:space="0" w:color="auto"/>
            <w:bottom w:val="none" w:sz="0" w:space="0" w:color="auto"/>
            <w:right w:val="none" w:sz="0" w:space="0" w:color="auto"/>
          </w:divBdr>
          <w:divsChild>
            <w:div w:id="1539581142">
              <w:marLeft w:val="0"/>
              <w:marRight w:val="0"/>
              <w:marTop w:val="0"/>
              <w:marBottom w:val="0"/>
              <w:divBdr>
                <w:top w:val="single" w:sz="6" w:space="12" w:color="EBEBEB"/>
                <w:left w:val="single" w:sz="6" w:space="12" w:color="EBEBEB"/>
                <w:bottom w:val="single" w:sz="6" w:space="12" w:color="EBEBEB"/>
                <w:right w:val="single" w:sz="6" w:space="12" w:color="EBEBEB"/>
              </w:divBdr>
              <w:divsChild>
                <w:div w:id="1149176989">
                  <w:marLeft w:val="0"/>
                  <w:marRight w:val="0"/>
                  <w:marTop w:val="0"/>
                  <w:marBottom w:val="0"/>
                  <w:divBdr>
                    <w:top w:val="none" w:sz="0" w:space="0" w:color="auto"/>
                    <w:left w:val="none" w:sz="0" w:space="0" w:color="auto"/>
                    <w:bottom w:val="none" w:sz="0" w:space="0" w:color="auto"/>
                    <w:right w:val="none" w:sz="0" w:space="0" w:color="auto"/>
                  </w:divBdr>
                  <w:divsChild>
                    <w:div w:id="829179343">
                      <w:marLeft w:val="0"/>
                      <w:marRight w:val="0"/>
                      <w:marTop w:val="0"/>
                      <w:marBottom w:val="0"/>
                      <w:divBdr>
                        <w:top w:val="none" w:sz="0" w:space="0" w:color="auto"/>
                        <w:left w:val="none" w:sz="0" w:space="0" w:color="auto"/>
                        <w:bottom w:val="none" w:sz="0" w:space="0" w:color="auto"/>
                        <w:right w:val="none" w:sz="0" w:space="0" w:color="auto"/>
                      </w:divBdr>
                      <w:divsChild>
                        <w:div w:id="1088427534">
                          <w:marLeft w:val="0"/>
                          <w:marRight w:val="0"/>
                          <w:marTop w:val="0"/>
                          <w:marBottom w:val="0"/>
                          <w:divBdr>
                            <w:top w:val="dashed" w:sz="2" w:space="0" w:color="FFFFFF"/>
                            <w:left w:val="dashed" w:sz="2" w:space="0" w:color="FFFFFF"/>
                            <w:bottom w:val="dashed" w:sz="2" w:space="0" w:color="FFFFFF"/>
                            <w:right w:val="dashed" w:sz="2" w:space="0" w:color="FFFFFF"/>
                          </w:divBdr>
                          <w:divsChild>
                            <w:div w:id="859469884">
                              <w:marLeft w:val="0"/>
                              <w:marRight w:val="0"/>
                              <w:marTop w:val="0"/>
                              <w:marBottom w:val="0"/>
                              <w:divBdr>
                                <w:top w:val="dashed" w:sz="2" w:space="0" w:color="FFFFFF"/>
                                <w:left w:val="dashed" w:sz="2" w:space="0" w:color="FFFFFF"/>
                                <w:bottom w:val="dashed" w:sz="2" w:space="0" w:color="FFFFFF"/>
                                <w:right w:val="dashed" w:sz="2" w:space="0" w:color="FFFFFF"/>
                              </w:divBdr>
                              <w:divsChild>
                                <w:div w:id="706832689">
                                  <w:marLeft w:val="0"/>
                                  <w:marRight w:val="0"/>
                                  <w:marTop w:val="0"/>
                                  <w:marBottom w:val="0"/>
                                  <w:divBdr>
                                    <w:top w:val="dashed" w:sz="2" w:space="0" w:color="FFFFFF"/>
                                    <w:left w:val="dashed" w:sz="2" w:space="0" w:color="FFFFFF"/>
                                    <w:bottom w:val="dashed" w:sz="2" w:space="0" w:color="FFFFFF"/>
                                    <w:right w:val="dashed" w:sz="2" w:space="0" w:color="FFFFFF"/>
                                  </w:divBdr>
                                  <w:divsChild>
                                    <w:div w:id="189729497">
                                      <w:marLeft w:val="0"/>
                                      <w:marRight w:val="0"/>
                                      <w:marTop w:val="0"/>
                                      <w:marBottom w:val="0"/>
                                      <w:divBdr>
                                        <w:top w:val="dashed" w:sz="2" w:space="0" w:color="FFFFFF"/>
                                        <w:left w:val="dashed" w:sz="2" w:space="0" w:color="FFFFFF"/>
                                        <w:bottom w:val="dashed" w:sz="2" w:space="0" w:color="FFFFFF"/>
                                        <w:right w:val="dashed" w:sz="2" w:space="0" w:color="FFFFFF"/>
                                      </w:divBdr>
                                    </w:div>
                                    <w:div w:id="508761430">
                                      <w:marLeft w:val="0"/>
                                      <w:marRight w:val="0"/>
                                      <w:marTop w:val="0"/>
                                      <w:marBottom w:val="0"/>
                                      <w:divBdr>
                                        <w:top w:val="dashed" w:sz="2" w:space="0" w:color="FFFFFF"/>
                                        <w:left w:val="dashed" w:sz="2" w:space="0" w:color="FFFFFF"/>
                                        <w:bottom w:val="dashed" w:sz="2" w:space="0" w:color="FFFFFF"/>
                                        <w:right w:val="dashed" w:sz="2" w:space="0" w:color="FFFFFF"/>
                                      </w:divBdr>
                                    </w:div>
                                    <w:div w:id="1864903750">
                                      <w:marLeft w:val="0"/>
                                      <w:marRight w:val="0"/>
                                      <w:marTop w:val="0"/>
                                      <w:marBottom w:val="0"/>
                                      <w:divBdr>
                                        <w:top w:val="dashed" w:sz="2" w:space="0" w:color="FFFFFF"/>
                                        <w:left w:val="dashed" w:sz="2" w:space="0" w:color="FFFFFF"/>
                                        <w:bottom w:val="dashed" w:sz="2" w:space="0" w:color="FFFFFF"/>
                                        <w:right w:val="dashed" w:sz="2" w:space="0" w:color="FFFFFF"/>
                                      </w:divBdr>
                                    </w:div>
                                    <w:div w:id="193077461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098843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498271936">
      <w:bodyDiv w:val="1"/>
      <w:marLeft w:val="0"/>
      <w:marRight w:val="0"/>
      <w:marTop w:val="0"/>
      <w:marBottom w:val="0"/>
      <w:divBdr>
        <w:top w:val="none" w:sz="0" w:space="0" w:color="auto"/>
        <w:left w:val="none" w:sz="0" w:space="0" w:color="auto"/>
        <w:bottom w:val="none" w:sz="0" w:space="0" w:color="auto"/>
        <w:right w:val="none" w:sz="0" w:space="0" w:color="auto"/>
      </w:divBdr>
      <w:divsChild>
        <w:div w:id="1346785860">
          <w:marLeft w:val="251"/>
          <w:marRight w:val="251"/>
          <w:marTop w:val="251"/>
          <w:marBottom w:val="251"/>
          <w:divBdr>
            <w:top w:val="none" w:sz="0" w:space="0" w:color="auto"/>
            <w:left w:val="none" w:sz="0" w:space="0" w:color="auto"/>
            <w:bottom w:val="none" w:sz="0" w:space="0" w:color="auto"/>
            <w:right w:val="none" w:sz="0" w:space="0" w:color="auto"/>
          </w:divBdr>
          <w:divsChild>
            <w:div w:id="1747798874">
              <w:marLeft w:val="0"/>
              <w:marRight w:val="0"/>
              <w:marTop w:val="0"/>
              <w:marBottom w:val="0"/>
              <w:divBdr>
                <w:top w:val="single" w:sz="6" w:space="13" w:color="EBEBEB"/>
                <w:left w:val="single" w:sz="6" w:space="13" w:color="EBEBEB"/>
                <w:bottom w:val="single" w:sz="6" w:space="13" w:color="EBEBEB"/>
                <w:right w:val="single" w:sz="6" w:space="13" w:color="EBEBEB"/>
              </w:divBdr>
              <w:divsChild>
                <w:div w:id="814687070">
                  <w:marLeft w:val="0"/>
                  <w:marRight w:val="0"/>
                  <w:marTop w:val="0"/>
                  <w:marBottom w:val="0"/>
                  <w:divBdr>
                    <w:top w:val="none" w:sz="0" w:space="0" w:color="auto"/>
                    <w:left w:val="none" w:sz="0" w:space="0" w:color="auto"/>
                    <w:bottom w:val="none" w:sz="0" w:space="0" w:color="auto"/>
                    <w:right w:val="none" w:sz="0" w:space="0" w:color="auto"/>
                  </w:divBdr>
                  <w:divsChild>
                    <w:div w:id="300232912">
                      <w:marLeft w:val="0"/>
                      <w:marRight w:val="0"/>
                      <w:marTop w:val="0"/>
                      <w:marBottom w:val="0"/>
                      <w:divBdr>
                        <w:top w:val="none" w:sz="0" w:space="0" w:color="auto"/>
                        <w:left w:val="none" w:sz="0" w:space="0" w:color="auto"/>
                        <w:bottom w:val="none" w:sz="0" w:space="0" w:color="auto"/>
                        <w:right w:val="none" w:sz="0" w:space="0" w:color="auto"/>
                      </w:divBdr>
                      <w:divsChild>
                        <w:div w:id="2015455376">
                          <w:marLeft w:val="0"/>
                          <w:marRight w:val="0"/>
                          <w:marTop w:val="0"/>
                          <w:marBottom w:val="0"/>
                          <w:divBdr>
                            <w:top w:val="dashed" w:sz="2" w:space="0" w:color="FFFFFF"/>
                            <w:left w:val="dashed" w:sz="2" w:space="0" w:color="FFFFFF"/>
                            <w:bottom w:val="dashed" w:sz="2" w:space="0" w:color="FFFFFF"/>
                            <w:right w:val="dashed" w:sz="2" w:space="0" w:color="FFFFFF"/>
                          </w:divBdr>
                          <w:divsChild>
                            <w:div w:id="98066651">
                              <w:marLeft w:val="0"/>
                              <w:marRight w:val="0"/>
                              <w:marTop w:val="0"/>
                              <w:marBottom w:val="0"/>
                              <w:divBdr>
                                <w:top w:val="dashed" w:sz="2" w:space="0" w:color="FFFFFF"/>
                                <w:left w:val="dashed" w:sz="2" w:space="0" w:color="FFFFFF"/>
                                <w:bottom w:val="dashed" w:sz="2" w:space="0" w:color="FFFFFF"/>
                                <w:right w:val="dashed" w:sz="2" w:space="0" w:color="FFFFFF"/>
                              </w:divBdr>
                            </w:div>
                            <w:div w:id="1274747745">
                              <w:marLeft w:val="0"/>
                              <w:marRight w:val="0"/>
                              <w:marTop w:val="0"/>
                              <w:marBottom w:val="0"/>
                              <w:divBdr>
                                <w:top w:val="dashed" w:sz="2" w:space="0" w:color="FFFFFF"/>
                                <w:left w:val="dashed" w:sz="2" w:space="0" w:color="FFFFFF"/>
                                <w:bottom w:val="dashed" w:sz="2" w:space="0" w:color="FFFFFF"/>
                                <w:right w:val="dashed" w:sz="2" w:space="0" w:color="FFFFFF"/>
                              </w:divBdr>
                              <w:divsChild>
                                <w:div w:id="686255641">
                                  <w:marLeft w:val="0"/>
                                  <w:marRight w:val="0"/>
                                  <w:marTop w:val="0"/>
                                  <w:marBottom w:val="0"/>
                                  <w:divBdr>
                                    <w:top w:val="dashed" w:sz="2" w:space="0" w:color="FFFFFF"/>
                                    <w:left w:val="dashed" w:sz="2" w:space="0" w:color="FFFFFF"/>
                                    <w:bottom w:val="dashed" w:sz="2" w:space="0" w:color="FFFFFF"/>
                                    <w:right w:val="dashed" w:sz="2" w:space="0" w:color="FFFFFF"/>
                                  </w:divBdr>
                                </w:div>
                                <w:div w:id="1221938379">
                                  <w:marLeft w:val="0"/>
                                  <w:marRight w:val="0"/>
                                  <w:marTop w:val="0"/>
                                  <w:marBottom w:val="0"/>
                                  <w:divBdr>
                                    <w:top w:val="dashed" w:sz="2" w:space="0" w:color="FFFFFF"/>
                                    <w:left w:val="dashed" w:sz="2" w:space="0" w:color="FFFFFF"/>
                                    <w:bottom w:val="dashed" w:sz="2" w:space="0" w:color="FFFFFF"/>
                                    <w:right w:val="dashed" w:sz="2" w:space="0" w:color="FFFFFF"/>
                                  </w:divBdr>
                                </w:div>
                                <w:div w:id="1337001619">
                                  <w:marLeft w:val="0"/>
                                  <w:marRight w:val="0"/>
                                  <w:marTop w:val="0"/>
                                  <w:marBottom w:val="0"/>
                                  <w:divBdr>
                                    <w:top w:val="dashed" w:sz="2" w:space="0" w:color="FFFFFF"/>
                                    <w:left w:val="dashed" w:sz="2" w:space="0" w:color="FFFFFF"/>
                                    <w:bottom w:val="dashed" w:sz="2" w:space="0" w:color="FFFFFF"/>
                                    <w:right w:val="dashed" w:sz="2" w:space="0" w:color="FFFFFF"/>
                                  </w:divBdr>
                                </w:div>
                                <w:div w:id="16512063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567110248">
      <w:bodyDiv w:val="1"/>
      <w:marLeft w:val="0"/>
      <w:marRight w:val="0"/>
      <w:marTop w:val="0"/>
      <w:marBottom w:val="0"/>
      <w:divBdr>
        <w:top w:val="none" w:sz="0" w:space="0" w:color="auto"/>
        <w:left w:val="none" w:sz="0" w:space="0" w:color="auto"/>
        <w:bottom w:val="none" w:sz="0" w:space="0" w:color="auto"/>
        <w:right w:val="none" w:sz="0" w:space="0" w:color="auto"/>
      </w:divBdr>
      <w:divsChild>
        <w:div w:id="1551453771">
          <w:marLeft w:val="237"/>
          <w:marRight w:val="237"/>
          <w:marTop w:val="237"/>
          <w:marBottom w:val="237"/>
          <w:divBdr>
            <w:top w:val="none" w:sz="0" w:space="0" w:color="auto"/>
            <w:left w:val="none" w:sz="0" w:space="0" w:color="auto"/>
            <w:bottom w:val="none" w:sz="0" w:space="0" w:color="auto"/>
            <w:right w:val="none" w:sz="0" w:space="0" w:color="auto"/>
          </w:divBdr>
          <w:divsChild>
            <w:div w:id="219481167">
              <w:marLeft w:val="0"/>
              <w:marRight w:val="0"/>
              <w:marTop w:val="0"/>
              <w:marBottom w:val="0"/>
              <w:divBdr>
                <w:top w:val="single" w:sz="6" w:space="12" w:color="EBEBEB"/>
                <w:left w:val="single" w:sz="6" w:space="12" w:color="EBEBEB"/>
                <w:bottom w:val="single" w:sz="6" w:space="12" w:color="EBEBEB"/>
                <w:right w:val="single" w:sz="6" w:space="12" w:color="EBEBEB"/>
              </w:divBdr>
              <w:divsChild>
                <w:div w:id="314795255">
                  <w:marLeft w:val="0"/>
                  <w:marRight w:val="0"/>
                  <w:marTop w:val="0"/>
                  <w:marBottom w:val="0"/>
                  <w:divBdr>
                    <w:top w:val="none" w:sz="0" w:space="0" w:color="auto"/>
                    <w:left w:val="none" w:sz="0" w:space="0" w:color="auto"/>
                    <w:bottom w:val="none" w:sz="0" w:space="0" w:color="auto"/>
                    <w:right w:val="none" w:sz="0" w:space="0" w:color="auto"/>
                  </w:divBdr>
                  <w:divsChild>
                    <w:div w:id="1698848405">
                      <w:marLeft w:val="0"/>
                      <w:marRight w:val="0"/>
                      <w:marTop w:val="0"/>
                      <w:marBottom w:val="0"/>
                      <w:divBdr>
                        <w:top w:val="none" w:sz="0" w:space="0" w:color="auto"/>
                        <w:left w:val="none" w:sz="0" w:space="0" w:color="auto"/>
                        <w:bottom w:val="none" w:sz="0" w:space="0" w:color="auto"/>
                        <w:right w:val="none" w:sz="0" w:space="0" w:color="auto"/>
                      </w:divBdr>
                      <w:divsChild>
                        <w:div w:id="665666227">
                          <w:marLeft w:val="0"/>
                          <w:marRight w:val="0"/>
                          <w:marTop w:val="0"/>
                          <w:marBottom w:val="0"/>
                          <w:divBdr>
                            <w:top w:val="dashed" w:sz="2" w:space="0" w:color="FFFFFF"/>
                            <w:left w:val="dashed" w:sz="2" w:space="0" w:color="FFFFFF"/>
                            <w:bottom w:val="dashed" w:sz="2" w:space="0" w:color="FFFFFF"/>
                            <w:right w:val="dashed" w:sz="2" w:space="0" w:color="FFFFFF"/>
                          </w:divBdr>
                          <w:divsChild>
                            <w:div w:id="559288926">
                              <w:marLeft w:val="0"/>
                              <w:marRight w:val="0"/>
                              <w:marTop w:val="0"/>
                              <w:marBottom w:val="0"/>
                              <w:divBdr>
                                <w:top w:val="dashed" w:sz="2" w:space="0" w:color="FFFFFF"/>
                                <w:left w:val="dashed" w:sz="2" w:space="0" w:color="FFFFFF"/>
                                <w:bottom w:val="dashed" w:sz="2" w:space="0" w:color="FFFFFF"/>
                                <w:right w:val="dashed" w:sz="2" w:space="0" w:color="FFFFFF"/>
                              </w:divBdr>
                              <w:divsChild>
                                <w:div w:id="1075207125">
                                  <w:marLeft w:val="0"/>
                                  <w:marRight w:val="0"/>
                                  <w:marTop w:val="0"/>
                                  <w:marBottom w:val="0"/>
                                  <w:divBdr>
                                    <w:top w:val="dashed" w:sz="2" w:space="0" w:color="FFFFFF"/>
                                    <w:left w:val="dashed" w:sz="2" w:space="0" w:color="FFFFFF"/>
                                    <w:bottom w:val="dashed" w:sz="2" w:space="0" w:color="FFFFFF"/>
                                    <w:right w:val="dashed" w:sz="2" w:space="0" w:color="FFFFFF"/>
                                  </w:divBdr>
                                  <w:divsChild>
                                    <w:div w:id="548734071">
                                      <w:marLeft w:val="0"/>
                                      <w:marRight w:val="0"/>
                                      <w:marTop w:val="0"/>
                                      <w:marBottom w:val="0"/>
                                      <w:divBdr>
                                        <w:top w:val="dashed" w:sz="2" w:space="0" w:color="FFFFFF"/>
                                        <w:left w:val="dashed" w:sz="2" w:space="0" w:color="FFFFFF"/>
                                        <w:bottom w:val="dashed" w:sz="2" w:space="0" w:color="FFFFFF"/>
                                        <w:right w:val="dashed" w:sz="2" w:space="0" w:color="FFFFFF"/>
                                      </w:divBdr>
                                    </w:div>
                                    <w:div w:id="16713693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689083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11976375">
      <w:bodyDiv w:val="1"/>
      <w:marLeft w:val="0"/>
      <w:marRight w:val="0"/>
      <w:marTop w:val="0"/>
      <w:marBottom w:val="0"/>
      <w:divBdr>
        <w:top w:val="none" w:sz="0" w:space="0" w:color="auto"/>
        <w:left w:val="none" w:sz="0" w:space="0" w:color="auto"/>
        <w:bottom w:val="none" w:sz="0" w:space="0" w:color="auto"/>
        <w:right w:val="none" w:sz="0" w:space="0" w:color="auto"/>
      </w:divBdr>
      <w:divsChild>
        <w:div w:id="1538346080">
          <w:marLeft w:val="237"/>
          <w:marRight w:val="237"/>
          <w:marTop w:val="237"/>
          <w:marBottom w:val="237"/>
          <w:divBdr>
            <w:top w:val="none" w:sz="0" w:space="0" w:color="auto"/>
            <w:left w:val="none" w:sz="0" w:space="0" w:color="auto"/>
            <w:bottom w:val="none" w:sz="0" w:space="0" w:color="auto"/>
            <w:right w:val="none" w:sz="0" w:space="0" w:color="auto"/>
          </w:divBdr>
          <w:divsChild>
            <w:div w:id="1875538044">
              <w:marLeft w:val="0"/>
              <w:marRight w:val="0"/>
              <w:marTop w:val="0"/>
              <w:marBottom w:val="0"/>
              <w:divBdr>
                <w:top w:val="single" w:sz="6" w:space="12" w:color="EBEBEB"/>
                <w:left w:val="single" w:sz="6" w:space="12" w:color="EBEBEB"/>
                <w:bottom w:val="single" w:sz="6" w:space="12" w:color="EBEBEB"/>
                <w:right w:val="single" w:sz="6" w:space="12" w:color="EBEBEB"/>
              </w:divBdr>
              <w:divsChild>
                <w:div w:id="1439446296">
                  <w:marLeft w:val="0"/>
                  <w:marRight w:val="0"/>
                  <w:marTop w:val="0"/>
                  <w:marBottom w:val="0"/>
                  <w:divBdr>
                    <w:top w:val="none" w:sz="0" w:space="0" w:color="auto"/>
                    <w:left w:val="none" w:sz="0" w:space="0" w:color="auto"/>
                    <w:bottom w:val="none" w:sz="0" w:space="0" w:color="auto"/>
                    <w:right w:val="none" w:sz="0" w:space="0" w:color="auto"/>
                  </w:divBdr>
                  <w:divsChild>
                    <w:div w:id="588467501">
                      <w:marLeft w:val="0"/>
                      <w:marRight w:val="0"/>
                      <w:marTop w:val="0"/>
                      <w:marBottom w:val="0"/>
                      <w:divBdr>
                        <w:top w:val="none" w:sz="0" w:space="0" w:color="auto"/>
                        <w:left w:val="none" w:sz="0" w:space="0" w:color="auto"/>
                        <w:bottom w:val="none" w:sz="0" w:space="0" w:color="auto"/>
                        <w:right w:val="none" w:sz="0" w:space="0" w:color="auto"/>
                      </w:divBdr>
                      <w:divsChild>
                        <w:div w:id="771515957">
                          <w:marLeft w:val="0"/>
                          <w:marRight w:val="0"/>
                          <w:marTop w:val="0"/>
                          <w:marBottom w:val="0"/>
                          <w:divBdr>
                            <w:top w:val="dashed" w:sz="2" w:space="0" w:color="FFFFFF"/>
                            <w:left w:val="dashed" w:sz="2" w:space="0" w:color="FFFFFF"/>
                            <w:bottom w:val="dashed" w:sz="2" w:space="0" w:color="FFFFFF"/>
                            <w:right w:val="dashed" w:sz="2" w:space="0" w:color="FFFFFF"/>
                          </w:divBdr>
                          <w:divsChild>
                            <w:div w:id="1644850309">
                              <w:marLeft w:val="0"/>
                              <w:marRight w:val="0"/>
                              <w:marTop w:val="0"/>
                              <w:marBottom w:val="0"/>
                              <w:divBdr>
                                <w:top w:val="dashed" w:sz="2" w:space="0" w:color="FFFFFF"/>
                                <w:left w:val="dashed" w:sz="2" w:space="0" w:color="FFFFFF"/>
                                <w:bottom w:val="dashed" w:sz="2" w:space="0" w:color="FFFFFF"/>
                                <w:right w:val="dashed" w:sz="2" w:space="0" w:color="FFFFFF"/>
                              </w:divBdr>
                              <w:divsChild>
                                <w:div w:id="256596919">
                                  <w:marLeft w:val="0"/>
                                  <w:marRight w:val="0"/>
                                  <w:marTop w:val="0"/>
                                  <w:marBottom w:val="0"/>
                                  <w:divBdr>
                                    <w:top w:val="dashed" w:sz="2" w:space="0" w:color="FFFFFF"/>
                                    <w:left w:val="dashed" w:sz="2" w:space="0" w:color="FFFFFF"/>
                                    <w:bottom w:val="dashed" w:sz="2" w:space="0" w:color="FFFFFF"/>
                                    <w:right w:val="dashed" w:sz="2" w:space="0" w:color="FFFFFF"/>
                                  </w:divBdr>
                                </w:div>
                                <w:div w:id="700739738">
                                  <w:marLeft w:val="0"/>
                                  <w:marRight w:val="0"/>
                                  <w:marTop w:val="0"/>
                                  <w:marBottom w:val="0"/>
                                  <w:divBdr>
                                    <w:top w:val="dashed" w:sz="2" w:space="0" w:color="FFFFFF"/>
                                    <w:left w:val="dashed" w:sz="2" w:space="0" w:color="FFFFFF"/>
                                    <w:bottom w:val="dashed" w:sz="2" w:space="0" w:color="FFFFFF"/>
                                    <w:right w:val="dashed" w:sz="2" w:space="0" w:color="FFFFFF"/>
                                  </w:divBdr>
                                  <w:divsChild>
                                    <w:div w:id="437217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7896819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612249898">
      <w:bodyDiv w:val="1"/>
      <w:marLeft w:val="0"/>
      <w:marRight w:val="0"/>
      <w:marTop w:val="0"/>
      <w:marBottom w:val="0"/>
      <w:divBdr>
        <w:top w:val="none" w:sz="0" w:space="0" w:color="auto"/>
        <w:left w:val="none" w:sz="0" w:space="0" w:color="auto"/>
        <w:bottom w:val="none" w:sz="0" w:space="0" w:color="auto"/>
        <w:right w:val="none" w:sz="0" w:space="0" w:color="auto"/>
      </w:divBdr>
      <w:divsChild>
        <w:div w:id="2121409656">
          <w:marLeft w:val="237"/>
          <w:marRight w:val="237"/>
          <w:marTop w:val="237"/>
          <w:marBottom w:val="237"/>
          <w:divBdr>
            <w:top w:val="none" w:sz="0" w:space="0" w:color="auto"/>
            <w:left w:val="none" w:sz="0" w:space="0" w:color="auto"/>
            <w:bottom w:val="none" w:sz="0" w:space="0" w:color="auto"/>
            <w:right w:val="none" w:sz="0" w:space="0" w:color="auto"/>
          </w:divBdr>
          <w:divsChild>
            <w:div w:id="740253532">
              <w:marLeft w:val="0"/>
              <w:marRight w:val="0"/>
              <w:marTop w:val="0"/>
              <w:marBottom w:val="0"/>
              <w:divBdr>
                <w:top w:val="single" w:sz="6" w:space="12" w:color="EBEBEB"/>
                <w:left w:val="single" w:sz="6" w:space="12" w:color="EBEBEB"/>
                <w:bottom w:val="single" w:sz="6" w:space="12" w:color="EBEBEB"/>
                <w:right w:val="single" w:sz="6" w:space="12" w:color="EBEBEB"/>
              </w:divBdr>
              <w:divsChild>
                <w:div w:id="1363551659">
                  <w:marLeft w:val="0"/>
                  <w:marRight w:val="0"/>
                  <w:marTop w:val="0"/>
                  <w:marBottom w:val="0"/>
                  <w:divBdr>
                    <w:top w:val="none" w:sz="0" w:space="0" w:color="auto"/>
                    <w:left w:val="none" w:sz="0" w:space="0" w:color="auto"/>
                    <w:bottom w:val="none" w:sz="0" w:space="0" w:color="auto"/>
                    <w:right w:val="none" w:sz="0" w:space="0" w:color="auto"/>
                  </w:divBdr>
                  <w:divsChild>
                    <w:div w:id="873805736">
                      <w:marLeft w:val="0"/>
                      <w:marRight w:val="0"/>
                      <w:marTop w:val="0"/>
                      <w:marBottom w:val="0"/>
                      <w:divBdr>
                        <w:top w:val="none" w:sz="0" w:space="0" w:color="auto"/>
                        <w:left w:val="none" w:sz="0" w:space="0" w:color="auto"/>
                        <w:bottom w:val="none" w:sz="0" w:space="0" w:color="auto"/>
                        <w:right w:val="none" w:sz="0" w:space="0" w:color="auto"/>
                      </w:divBdr>
                      <w:divsChild>
                        <w:div w:id="713431110">
                          <w:marLeft w:val="0"/>
                          <w:marRight w:val="0"/>
                          <w:marTop w:val="0"/>
                          <w:marBottom w:val="0"/>
                          <w:divBdr>
                            <w:top w:val="dashed" w:sz="2" w:space="0" w:color="FFFFFF"/>
                            <w:left w:val="dashed" w:sz="2" w:space="0" w:color="FFFFFF"/>
                            <w:bottom w:val="dashed" w:sz="2" w:space="0" w:color="FFFFFF"/>
                            <w:right w:val="dashed" w:sz="2" w:space="0" w:color="FFFFFF"/>
                          </w:divBdr>
                          <w:divsChild>
                            <w:div w:id="1274704481">
                              <w:marLeft w:val="0"/>
                              <w:marRight w:val="0"/>
                              <w:marTop w:val="0"/>
                              <w:marBottom w:val="0"/>
                              <w:divBdr>
                                <w:top w:val="dashed" w:sz="2" w:space="0" w:color="FFFFFF"/>
                                <w:left w:val="dashed" w:sz="2" w:space="0" w:color="FFFFFF"/>
                                <w:bottom w:val="dashed" w:sz="2" w:space="0" w:color="FFFFFF"/>
                                <w:right w:val="dashed" w:sz="2" w:space="0" w:color="FFFFFF"/>
                              </w:divBdr>
                              <w:divsChild>
                                <w:div w:id="1585604687">
                                  <w:marLeft w:val="0"/>
                                  <w:marRight w:val="0"/>
                                  <w:marTop w:val="0"/>
                                  <w:marBottom w:val="0"/>
                                  <w:divBdr>
                                    <w:top w:val="dashed" w:sz="2" w:space="0" w:color="FFFFFF"/>
                                    <w:left w:val="dashed" w:sz="2" w:space="0" w:color="FFFFFF"/>
                                    <w:bottom w:val="dashed" w:sz="2" w:space="0" w:color="FFFFFF"/>
                                    <w:right w:val="dashed" w:sz="2" w:space="0" w:color="FFFFFF"/>
                                  </w:divBdr>
                                  <w:divsChild>
                                    <w:div w:id="229534813">
                                      <w:marLeft w:val="0"/>
                                      <w:marRight w:val="0"/>
                                      <w:marTop w:val="0"/>
                                      <w:marBottom w:val="0"/>
                                      <w:divBdr>
                                        <w:top w:val="dashed" w:sz="2" w:space="0" w:color="FFFFFF"/>
                                        <w:left w:val="dashed" w:sz="2" w:space="0" w:color="FFFFFF"/>
                                        <w:bottom w:val="dashed" w:sz="2" w:space="0" w:color="FFFFFF"/>
                                        <w:right w:val="dashed" w:sz="2" w:space="0" w:color="FFFFFF"/>
                                      </w:divBdr>
                                    </w:div>
                                    <w:div w:id="10246771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3917293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53262946">
      <w:bodyDiv w:val="1"/>
      <w:marLeft w:val="0"/>
      <w:marRight w:val="0"/>
      <w:marTop w:val="0"/>
      <w:marBottom w:val="0"/>
      <w:divBdr>
        <w:top w:val="none" w:sz="0" w:space="0" w:color="auto"/>
        <w:left w:val="none" w:sz="0" w:space="0" w:color="auto"/>
        <w:bottom w:val="none" w:sz="0" w:space="0" w:color="auto"/>
        <w:right w:val="none" w:sz="0" w:space="0" w:color="auto"/>
      </w:divBdr>
      <w:divsChild>
        <w:div w:id="819156428">
          <w:marLeft w:val="251"/>
          <w:marRight w:val="251"/>
          <w:marTop w:val="251"/>
          <w:marBottom w:val="251"/>
          <w:divBdr>
            <w:top w:val="none" w:sz="0" w:space="0" w:color="auto"/>
            <w:left w:val="none" w:sz="0" w:space="0" w:color="auto"/>
            <w:bottom w:val="none" w:sz="0" w:space="0" w:color="auto"/>
            <w:right w:val="none" w:sz="0" w:space="0" w:color="auto"/>
          </w:divBdr>
          <w:divsChild>
            <w:div w:id="655036281">
              <w:marLeft w:val="0"/>
              <w:marRight w:val="0"/>
              <w:marTop w:val="0"/>
              <w:marBottom w:val="0"/>
              <w:divBdr>
                <w:top w:val="single" w:sz="6" w:space="13" w:color="EBEBEB"/>
                <w:left w:val="single" w:sz="6" w:space="13" w:color="EBEBEB"/>
                <w:bottom w:val="single" w:sz="6" w:space="13" w:color="EBEBEB"/>
                <w:right w:val="single" w:sz="6" w:space="13" w:color="EBEBEB"/>
              </w:divBdr>
              <w:divsChild>
                <w:div w:id="560140557">
                  <w:marLeft w:val="0"/>
                  <w:marRight w:val="0"/>
                  <w:marTop w:val="0"/>
                  <w:marBottom w:val="0"/>
                  <w:divBdr>
                    <w:top w:val="none" w:sz="0" w:space="0" w:color="auto"/>
                    <w:left w:val="none" w:sz="0" w:space="0" w:color="auto"/>
                    <w:bottom w:val="none" w:sz="0" w:space="0" w:color="auto"/>
                    <w:right w:val="none" w:sz="0" w:space="0" w:color="auto"/>
                  </w:divBdr>
                  <w:divsChild>
                    <w:div w:id="495339112">
                      <w:marLeft w:val="0"/>
                      <w:marRight w:val="0"/>
                      <w:marTop w:val="0"/>
                      <w:marBottom w:val="0"/>
                      <w:divBdr>
                        <w:top w:val="none" w:sz="0" w:space="0" w:color="auto"/>
                        <w:left w:val="none" w:sz="0" w:space="0" w:color="auto"/>
                        <w:bottom w:val="none" w:sz="0" w:space="0" w:color="auto"/>
                        <w:right w:val="none" w:sz="0" w:space="0" w:color="auto"/>
                      </w:divBdr>
                      <w:divsChild>
                        <w:div w:id="2143964713">
                          <w:marLeft w:val="0"/>
                          <w:marRight w:val="0"/>
                          <w:marTop w:val="0"/>
                          <w:marBottom w:val="0"/>
                          <w:divBdr>
                            <w:top w:val="dashed" w:sz="2" w:space="0" w:color="FFFFFF"/>
                            <w:left w:val="dashed" w:sz="2" w:space="0" w:color="FFFFFF"/>
                            <w:bottom w:val="dashed" w:sz="2" w:space="0" w:color="FFFFFF"/>
                            <w:right w:val="dashed" w:sz="2" w:space="0" w:color="FFFFFF"/>
                          </w:divBdr>
                          <w:divsChild>
                            <w:div w:id="124085642">
                              <w:marLeft w:val="0"/>
                              <w:marRight w:val="0"/>
                              <w:marTop w:val="0"/>
                              <w:marBottom w:val="0"/>
                              <w:divBdr>
                                <w:top w:val="dashed" w:sz="2" w:space="0" w:color="FFFFFF"/>
                                <w:left w:val="dashed" w:sz="2" w:space="0" w:color="FFFFFF"/>
                                <w:bottom w:val="dashed" w:sz="2" w:space="0" w:color="FFFFFF"/>
                                <w:right w:val="dashed" w:sz="2" w:space="0" w:color="FFFFFF"/>
                              </w:divBdr>
                              <w:divsChild>
                                <w:div w:id="112402745">
                                  <w:marLeft w:val="0"/>
                                  <w:marRight w:val="0"/>
                                  <w:marTop w:val="0"/>
                                  <w:marBottom w:val="0"/>
                                  <w:divBdr>
                                    <w:top w:val="dashed" w:sz="2" w:space="0" w:color="FFFFFF"/>
                                    <w:left w:val="dashed" w:sz="2" w:space="0" w:color="FFFFFF"/>
                                    <w:bottom w:val="dashed" w:sz="2" w:space="0" w:color="FFFFFF"/>
                                    <w:right w:val="dashed" w:sz="2" w:space="0" w:color="FFFFFF"/>
                                  </w:divBdr>
                                  <w:divsChild>
                                    <w:div w:id="480581697">
                                      <w:marLeft w:val="0"/>
                                      <w:marRight w:val="0"/>
                                      <w:marTop w:val="0"/>
                                      <w:marBottom w:val="0"/>
                                      <w:divBdr>
                                        <w:top w:val="dashed" w:sz="2" w:space="0" w:color="FFFFFF"/>
                                        <w:left w:val="dashed" w:sz="2" w:space="0" w:color="FFFFFF"/>
                                        <w:bottom w:val="dashed" w:sz="2" w:space="0" w:color="FFFFFF"/>
                                        <w:right w:val="dashed" w:sz="2" w:space="0" w:color="FFFFFF"/>
                                      </w:divBdr>
                                    </w:div>
                                    <w:div w:id="11756095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15849844">
                                  <w:marLeft w:val="0"/>
                                  <w:marRight w:val="0"/>
                                  <w:marTop w:val="0"/>
                                  <w:marBottom w:val="0"/>
                                  <w:divBdr>
                                    <w:top w:val="dashed" w:sz="2" w:space="0" w:color="FFFFFF"/>
                                    <w:left w:val="dashed" w:sz="2" w:space="0" w:color="FFFFFF"/>
                                    <w:bottom w:val="dashed" w:sz="2" w:space="0" w:color="FFFFFF"/>
                                    <w:right w:val="dashed" w:sz="2" w:space="0" w:color="FFFFFF"/>
                                  </w:divBdr>
                                </w:div>
                                <w:div w:id="19066005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222511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657537454">
      <w:bodyDiv w:val="1"/>
      <w:marLeft w:val="0"/>
      <w:marRight w:val="0"/>
      <w:marTop w:val="0"/>
      <w:marBottom w:val="0"/>
      <w:divBdr>
        <w:top w:val="none" w:sz="0" w:space="0" w:color="auto"/>
        <w:left w:val="none" w:sz="0" w:space="0" w:color="auto"/>
        <w:bottom w:val="none" w:sz="0" w:space="0" w:color="auto"/>
        <w:right w:val="none" w:sz="0" w:space="0" w:color="auto"/>
      </w:divBdr>
      <w:divsChild>
        <w:div w:id="1636594944">
          <w:marLeft w:val="251"/>
          <w:marRight w:val="251"/>
          <w:marTop w:val="251"/>
          <w:marBottom w:val="251"/>
          <w:divBdr>
            <w:top w:val="none" w:sz="0" w:space="0" w:color="auto"/>
            <w:left w:val="none" w:sz="0" w:space="0" w:color="auto"/>
            <w:bottom w:val="none" w:sz="0" w:space="0" w:color="auto"/>
            <w:right w:val="none" w:sz="0" w:space="0" w:color="auto"/>
          </w:divBdr>
          <w:divsChild>
            <w:div w:id="1818764657">
              <w:marLeft w:val="0"/>
              <w:marRight w:val="0"/>
              <w:marTop w:val="0"/>
              <w:marBottom w:val="0"/>
              <w:divBdr>
                <w:top w:val="single" w:sz="6" w:space="13" w:color="EBEBEB"/>
                <w:left w:val="single" w:sz="6" w:space="13" w:color="EBEBEB"/>
                <w:bottom w:val="single" w:sz="6" w:space="13" w:color="EBEBEB"/>
                <w:right w:val="single" w:sz="6" w:space="13" w:color="EBEBEB"/>
              </w:divBdr>
              <w:divsChild>
                <w:div w:id="844708707">
                  <w:marLeft w:val="0"/>
                  <w:marRight w:val="0"/>
                  <w:marTop w:val="0"/>
                  <w:marBottom w:val="0"/>
                  <w:divBdr>
                    <w:top w:val="none" w:sz="0" w:space="0" w:color="auto"/>
                    <w:left w:val="none" w:sz="0" w:space="0" w:color="auto"/>
                    <w:bottom w:val="none" w:sz="0" w:space="0" w:color="auto"/>
                    <w:right w:val="none" w:sz="0" w:space="0" w:color="auto"/>
                  </w:divBdr>
                  <w:divsChild>
                    <w:div w:id="1527064353">
                      <w:marLeft w:val="0"/>
                      <w:marRight w:val="0"/>
                      <w:marTop w:val="0"/>
                      <w:marBottom w:val="0"/>
                      <w:divBdr>
                        <w:top w:val="none" w:sz="0" w:space="0" w:color="auto"/>
                        <w:left w:val="none" w:sz="0" w:space="0" w:color="auto"/>
                        <w:bottom w:val="none" w:sz="0" w:space="0" w:color="auto"/>
                        <w:right w:val="none" w:sz="0" w:space="0" w:color="auto"/>
                      </w:divBdr>
                      <w:divsChild>
                        <w:div w:id="1319648599">
                          <w:marLeft w:val="0"/>
                          <w:marRight w:val="0"/>
                          <w:marTop w:val="0"/>
                          <w:marBottom w:val="0"/>
                          <w:divBdr>
                            <w:top w:val="dashed" w:sz="2" w:space="0" w:color="FFFFFF"/>
                            <w:left w:val="dashed" w:sz="2" w:space="0" w:color="FFFFFF"/>
                            <w:bottom w:val="dashed" w:sz="2" w:space="0" w:color="FFFFFF"/>
                            <w:right w:val="dashed" w:sz="2" w:space="0" w:color="FFFFFF"/>
                          </w:divBdr>
                          <w:divsChild>
                            <w:div w:id="94636510">
                              <w:marLeft w:val="0"/>
                              <w:marRight w:val="0"/>
                              <w:marTop w:val="0"/>
                              <w:marBottom w:val="0"/>
                              <w:divBdr>
                                <w:top w:val="dashed" w:sz="2" w:space="0" w:color="FFFFFF"/>
                                <w:left w:val="dashed" w:sz="2" w:space="0" w:color="FFFFFF"/>
                                <w:bottom w:val="dashed" w:sz="2" w:space="0" w:color="FFFFFF"/>
                                <w:right w:val="dashed" w:sz="2" w:space="0" w:color="FFFFFF"/>
                              </w:divBdr>
                            </w:div>
                            <w:div w:id="136844181">
                              <w:marLeft w:val="0"/>
                              <w:marRight w:val="0"/>
                              <w:marTop w:val="0"/>
                              <w:marBottom w:val="0"/>
                              <w:divBdr>
                                <w:top w:val="dashed" w:sz="2" w:space="0" w:color="FFFFFF"/>
                                <w:left w:val="dashed" w:sz="2" w:space="0" w:color="FFFFFF"/>
                                <w:bottom w:val="dashed" w:sz="2" w:space="0" w:color="FFFFFF"/>
                                <w:right w:val="dashed" w:sz="2" w:space="0" w:color="FFFFFF"/>
                              </w:divBdr>
                              <w:divsChild>
                                <w:div w:id="298653867">
                                  <w:marLeft w:val="0"/>
                                  <w:marRight w:val="0"/>
                                  <w:marTop w:val="0"/>
                                  <w:marBottom w:val="0"/>
                                  <w:divBdr>
                                    <w:top w:val="dashed" w:sz="2" w:space="0" w:color="FFFFFF"/>
                                    <w:left w:val="dashed" w:sz="2" w:space="0" w:color="FFFFFF"/>
                                    <w:bottom w:val="dashed" w:sz="2" w:space="0" w:color="FFFFFF"/>
                                    <w:right w:val="dashed" w:sz="2" w:space="0" w:color="FFFFFF"/>
                                  </w:divBdr>
                                </w:div>
                                <w:div w:id="467819260">
                                  <w:marLeft w:val="0"/>
                                  <w:marRight w:val="0"/>
                                  <w:marTop w:val="0"/>
                                  <w:marBottom w:val="0"/>
                                  <w:divBdr>
                                    <w:top w:val="dashed" w:sz="2" w:space="0" w:color="FFFFFF"/>
                                    <w:left w:val="dashed" w:sz="2" w:space="0" w:color="FFFFFF"/>
                                    <w:bottom w:val="dashed" w:sz="2" w:space="0" w:color="FFFFFF"/>
                                    <w:right w:val="dashed" w:sz="2" w:space="0" w:color="FFFFFF"/>
                                  </w:divBdr>
                                </w:div>
                                <w:div w:id="1243637589">
                                  <w:marLeft w:val="0"/>
                                  <w:marRight w:val="0"/>
                                  <w:marTop w:val="0"/>
                                  <w:marBottom w:val="0"/>
                                  <w:divBdr>
                                    <w:top w:val="dashed" w:sz="2" w:space="0" w:color="FFFFFF"/>
                                    <w:left w:val="dashed" w:sz="2" w:space="0" w:color="FFFFFF"/>
                                    <w:bottom w:val="dashed" w:sz="2" w:space="0" w:color="FFFFFF"/>
                                    <w:right w:val="dashed" w:sz="2" w:space="0" w:color="FFFFFF"/>
                                  </w:divBdr>
                                </w:div>
                                <w:div w:id="1323855216">
                                  <w:marLeft w:val="0"/>
                                  <w:marRight w:val="0"/>
                                  <w:marTop w:val="0"/>
                                  <w:marBottom w:val="0"/>
                                  <w:divBdr>
                                    <w:top w:val="dashed" w:sz="2" w:space="0" w:color="FFFFFF"/>
                                    <w:left w:val="dashed" w:sz="2" w:space="0" w:color="FFFFFF"/>
                                    <w:bottom w:val="dashed" w:sz="2" w:space="0" w:color="FFFFFF"/>
                                    <w:right w:val="dashed" w:sz="2" w:space="0" w:color="FFFFFF"/>
                                  </w:divBdr>
                                </w:div>
                                <w:div w:id="1367945114">
                                  <w:marLeft w:val="0"/>
                                  <w:marRight w:val="0"/>
                                  <w:marTop w:val="0"/>
                                  <w:marBottom w:val="0"/>
                                  <w:divBdr>
                                    <w:top w:val="dashed" w:sz="2" w:space="0" w:color="FFFFFF"/>
                                    <w:left w:val="dashed" w:sz="2" w:space="0" w:color="FFFFFF"/>
                                    <w:bottom w:val="dashed" w:sz="2" w:space="0" w:color="FFFFFF"/>
                                    <w:right w:val="dashed" w:sz="2" w:space="0" w:color="FFFFFF"/>
                                  </w:divBdr>
                                </w:div>
                                <w:div w:id="16213724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76618772">
      <w:bodyDiv w:val="1"/>
      <w:marLeft w:val="0"/>
      <w:marRight w:val="0"/>
      <w:marTop w:val="0"/>
      <w:marBottom w:val="0"/>
      <w:divBdr>
        <w:top w:val="none" w:sz="0" w:space="0" w:color="auto"/>
        <w:left w:val="none" w:sz="0" w:space="0" w:color="auto"/>
        <w:bottom w:val="none" w:sz="0" w:space="0" w:color="auto"/>
        <w:right w:val="none" w:sz="0" w:space="0" w:color="auto"/>
      </w:divBdr>
      <w:divsChild>
        <w:div w:id="2049182285">
          <w:marLeft w:val="237"/>
          <w:marRight w:val="237"/>
          <w:marTop w:val="237"/>
          <w:marBottom w:val="237"/>
          <w:divBdr>
            <w:top w:val="none" w:sz="0" w:space="0" w:color="auto"/>
            <w:left w:val="none" w:sz="0" w:space="0" w:color="auto"/>
            <w:bottom w:val="none" w:sz="0" w:space="0" w:color="auto"/>
            <w:right w:val="none" w:sz="0" w:space="0" w:color="auto"/>
          </w:divBdr>
          <w:divsChild>
            <w:div w:id="1320498753">
              <w:marLeft w:val="0"/>
              <w:marRight w:val="0"/>
              <w:marTop w:val="0"/>
              <w:marBottom w:val="0"/>
              <w:divBdr>
                <w:top w:val="single" w:sz="6" w:space="12" w:color="EBEBEB"/>
                <w:left w:val="single" w:sz="6" w:space="12" w:color="EBEBEB"/>
                <w:bottom w:val="single" w:sz="6" w:space="12" w:color="EBEBEB"/>
                <w:right w:val="single" w:sz="6" w:space="12" w:color="EBEBEB"/>
              </w:divBdr>
              <w:divsChild>
                <w:div w:id="1065953882">
                  <w:marLeft w:val="0"/>
                  <w:marRight w:val="0"/>
                  <w:marTop w:val="0"/>
                  <w:marBottom w:val="0"/>
                  <w:divBdr>
                    <w:top w:val="none" w:sz="0" w:space="0" w:color="auto"/>
                    <w:left w:val="none" w:sz="0" w:space="0" w:color="auto"/>
                    <w:bottom w:val="none" w:sz="0" w:space="0" w:color="auto"/>
                    <w:right w:val="none" w:sz="0" w:space="0" w:color="auto"/>
                  </w:divBdr>
                  <w:divsChild>
                    <w:div w:id="922032652">
                      <w:marLeft w:val="0"/>
                      <w:marRight w:val="0"/>
                      <w:marTop w:val="0"/>
                      <w:marBottom w:val="0"/>
                      <w:divBdr>
                        <w:top w:val="none" w:sz="0" w:space="0" w:color="auto"/>
                        <w:left w:val="none" w:sz="0" w:space="0" w:color="auto"/>
                        <w:bottom w:val="none" w:sz="0" w:space="0" w:color="auto"/>
                        <w:right w:val="none" w:sz="0" w:space="0" w:color="auto"/>
                      </w:divBdr>
                      <w:divsChild>
                        <w:div w:id="595481901">
                          <w:marLeft w:val="0"/>
                          <w:marRight w:val="0"/>
                          <w:marTop w:val="0"/>
                          <w:marBottom w:val="0"/>
                          <w:divBdr>
                            <w:top w:val="dashed" w:sz="2" w:space="0" w:color="FFFFFF"/>
                            <w:left w:val="dashed" w:sz="2" w:space="0" w:color="FFFFFF"/>
                            <w:bottom w:val="dashed" w:sz="2" w:space="0" w:color="FFFFFF"/>
                            <w:right w:val="dashed" w:sz="2" w:space="0" w:color="FFFFFF"/>
                          </w:divBdr>
                          <w:divsChild>
                            <w:div w:id="1364861555">
                              <w:marLeft w:val="0"/>
                              <w:marRight w:val="0"/>
                              <w:marTop w:val="0"/>
                              <w:marBottom w:val="0"/>
                              <w:divBdr>
                                <w:top w:val="dashed" w:sz="2" w:space="0" w:color="FFFFFF"/>
                                <w:left w:val="dashed" w:sz="2" w:space="0" w:color="FFFFFF"/>
                                <w:bottom w:val="dashed" w:sz="2" w:space="0" w:color="FFFFFF"/>
                                <w:right w:val="dashed" w:sz="2" w:space="0" w:color="FFFFFF"/>
                              </w:divBdr>
                            </w:div>
                            <w:div w:id="1400591518">
                              <w:marLeft w:val="0"/>
                              <w:marRight w:val="0"/>
                              <w:marTop w:val="0"/>
                              <w:marBottom w:val="0"/>
                              <w:divBdr>
                                <w:top w:val="dashed" w:sz="2" w:space="0" w:color="FFFFFF"/>
                                <w:left w:val="dashed" w:sz="2" w:space="0" w:color="FFFFFF"/>
                                <w:bottom w:val="dashed" w:sz="2" w:space="0" w:color="FFFFFF"/>
                                <w:right w:val="dashed" w:sz="2" w:space="0" w:color="FFFFFF"/>
                              </w:divBdr>
                              <w:divsChild>
                                <w:div w:id="1933202597">
                                  <w:marLeft w:val="0"/>
                                  <w:marRight w:val="0"/>
                                  <w:marTop w:val="0"/>
                                  <w:marBottom w:val="0"/>
                                  <w:divBdr>
                                    <w:top w:val="dashed" w:sz="2" w:space="0" w:color="FFFFFF"/>
                                    <w:left w:val="dashed" w:sz="2" w:space="0" w:color="FFFFFF"/>
                                    <w:bottom w:val="dashed" w:sz="2" w:space="0" w:color="FFFFFF"/>
                                    <w:right w:val="dashed" w:sz="2" w:space="0" w:color="FFFFFF"/>
                                  </w:divBdr>
                                  <w:divsChild>
                                    <w:div w:id="91635370">
                                      <w:marLeft w:val="0"/>
                                      <w:marRight w:val="0"/>
                                      <w:marTop w:val="0"/>
                                      <w:marBottom w:val="0"/>
                                      <w:divBdr>
                                        <w:top w:val="dashed" w:sz="2" w:space="0" w:color="FFFFFF"/>
                                        <w:left w:val="dashed" w:sz="2" w:space="0" w:color="FFFFFF"/>
                                        <w:bottom w:val="dashed" w:sz="2" w:space="0" w:color="FFFFFF"/>
                                        <w:right w:val="dashed" w:sz="2" w:space="0" w:color="FFFFFF"/>
                                      </w:divBdr>
                                    </w:div>
                                    <w:div w:id="306905221">
                                      <w:marLeft w:val="0"/>
                                      <w:marRight w:val="0"/>
                                      <w:marTop w:val="0"/>
                                      <w:marBottom w:val="0"/>
                                      <w:divBdr>
                                        <w:top w:val="dashed" w:sz="2" w:space="0" w:color="FFFFFF"/>
                                        <w:left w:val="dashed" w:sz="2" w:space="0" w:color="FFFFFF"/>
                                        <w:bottom w:val="dashed" w:sz="2" w:space="0" w:color="FFFFFF"/>
                                        <w:right w:val="dashed" w:sz="2" w:space="0" w:color="FFFFFF"/>
                                      </w:divBdr>
                                    </w:div>
                                    <w:div w:id="17289189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379970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97510560">
      <w:bodyDiv w:val="1"/>
      <w:marLeft w:val="0"/>
      <w:marRight w:val="0"/>
      <w:marTop w:val="0"/>
      <w:marBottom w:val="0"/>
      <w:divBdr>
        <w:top w:val="none" w:sz="0" w:space="0" w:color="auto"/>
        <w:left w:val="none" w:sz="0" w:space="0" w:color="auto"/>
        <w:bottom w:val="none" w:sz="0" w:space="0" w:color="auto"/>
        <w:right w:val="none" w:sz="0" w:space="0" w:color="auto"/>
      </w:divBdr>
      <w:divsChild>
        <w:div w:id="1009794590">
          <w:marLeft w:val="237"/>
          <w:marRight w:val="237"/>
          <w:marTop w:val="237"/>
          <w:marBottom w:val="237"/>
          <w:divBdr>
            <w:top w:val="none" w:sz="0" w:space="0" w:color="auto"/>
            <w:left w:val="none" w:sz="0" w:space="0" w:color="auto"/>
            <w:bottom w:val="none" w:sz="0" w:space="0" w:color="auto"/>
            <w:right w:val="none" w:sz="0" w:space="0" w:color="auto"/>
          </w:divBdr>
          <w:divsChild>
            <w:div w:id="1558584133">
              <w:marLeft w:val="0"/>
              <w:marRight w:val="0"/>
              <w:marTop w:val="0"/>
              <w:marBottom w:val="0"/>
              <w:divBdr>
                <w:top w:val="single" w:sz="6" w:space="12" w:color="EBEBEB"/>
                <w:left w:val="single" w:sz="6" w:space="12" w:color="EBEBEB"/>
                <w:bottom w:val="single" w:sz="6" w:space="12" w:color="EBEBEB"/>
                <w:right w:val="single" w:sz="6" w:space="12" w:color="EBEBEB"/>
              </w:divBdr>
              <w:divsChild>
                <w:div w:id="705057183">
                  <w:marLeft w:val="0"/>
                  <w:marRight w:val="0"/>
                  <w:marTop w:val="0"/>
                  <w:marBottom w:val="0"/>
                  <w:divBdr>
                    <w:top w:val="none" w:sz="0" w:space="0" w:color="auto"/>
                    <w:left w:val="none" w:sz="0" w:space="0" w:color="auto"/>
                    <w:bottom w:val="none" w:sz="0" w:space="0" w:color="auto"/>
                    <w:right w:val="none" w:sz="0" w:space="0" w:color="auto"/>
                  </w:divBdr>
                  <w:divsChild>
                    <w:div w:id="47415109">
                      <w:marLeft w:val="0"/>
                      <w:marRight w:val="0"/>
                      <w:marTop w:val="0"/>
                      <w:marBottom w:val="0"/>
                      <w:divBdr>
                        <w:top w:val="none" w:sz="0" w:space="0" w:color="auto"/>
                        <w:left w:val="none" w:sz="0" w:space="0" w:color="auto"/>
                        <w:bottom w:val="none" w:sz="0" w:space="0" w:color="auto"/>
                        <w:right w:val="none" w:sz="0" w:space="0" w:color="auto"/>
                      </w:divBdr>
                      <w:divsChild>
                        <w:div w:id="1826244173">
                          <w:marLeft w:val="0"/>
                          <w:marRight w:val="0"/>
                          <w:marTop w:val="0"/>
                          <w:marBottom w:val="0"/>
                          <w:divBdr>
                            <w:top w:val="dashed" w:sz="2" w:space="0" w:color="FFFFFF"/>
                            <w:left w:val="dashed" w:sz="2" w:space="0" w:color="FFFFFF"/>
                            <w:bottom w:val="dashed" w:sz="2" w:space="0" w:color="FFFFFF"/>
                            <w:right w:val="dashed" w:sz="2" w:space="0" w:color="FFFFFF"/>
                          </w:divBdr>
                          <w:divsChild>
                            <w:div w:id="1508404441">
                              <w:marLeft w:val="0"/>
                              <w:marRight w:val="0"/>
                              <w:marTop w:val="0"/>
                              <w:marBottom w:val="0"/>
                              <w:divBdr>
                                <w:top w:val="dashed" w:sz="2" w:space="0" w:color="FFFFFF"/>
                                <w:left w:val="dashed" w:sz="2" w:space="0" w:color="FFFFFF"/>
                                <w:bottom w:val="dashed" w:sz="2" w:space="0" w:color="FFFFFF"/>
                                <w:right w:val="dashed" w:sz="2" w:space="0" w:color="FFFFFF"/>
                              </w:divBdr>
                              <w:divsChild>
                                <w:div w:id="915431428">
                                  <w:marLeft w:val="0"/>
                                  <w:marRight w:val="0"/>
                                  <w:marTop w:val="0"/>
                                  <w:marBottom w:val="0"/>
                                  <w:divBdr>
                                    <w:top w:val="dashed" w:sz="2" w:space="0" w:color="FFFFFF"/>
                                    <w:left w:val="dashed" w:sz="2" w:space="0" w:color="FFFFFF"/>
                                    <w:bottom w:val="dashed" w:sz="2" w:space="0" w:color="FFFFFF"/>
                                    <w:right w:val="dashed" w:sz="2" w:space="0" w:color="FFFFFF"/>
                                  </w:divBdr>
                                </w:div>
                                <w:div w:id="1566380129">
                                  <w:marLeft w:val="0"/>
                                  <w:marRight w:val="0"/>
                                  <w:marTop w:val="0"/>
                                  <w:marBottom w:val="0"/>
                                  <w:divBdr>
                                    <w:top w:val="dashed" w:sz="2" w:space="0" w:color="FFFFFF"/>
                                    <w:left w:val="dashed" w:sz="2" w:space="0" w:color="FFFFFF"/>
                                    <w:bottom w:val="dashed" w:sz="2" w:space="0" w:color="FFFFFF"/>
                                    <w:right w:val="dashed" w:sz="2" w:space="0" w:color="FFFFFF"/>
                                  </w:divBdr>
                                  <w:divsChild>
                                    <w:div w:id="635569442">
                                      <w:marLeft w:val="0"/>
                                      <w:marRight w:val="0"/>
                                      <w:marTop w:val="0"/>
                                      <w:marBottom w:val="0"/>
                                      <w:divBdr>
                                        <w:top w:val="dashed" w:sz="2" w:space="0" w:color="FFFFFF"/>
                                        <w:left w:val="dashed" w:sz="2" w:space="0" w:color="FFFFFF"/>
                                        <w:bottom w:val="dashed" w:sz="2" w:space="0" w:color="FFFFFF"/>
                                        <w:right w:val="dashed" w:sz="2" w:space="0" w:color="FFFFFF"/>
                                      </w:divBdr>
                                    </w:div>
                                    <w:div w:id="810168472">
                                      <w:marLeft w:val="0"/>
                                      <w:marRight w:val="0"/>
                                      <w:marTop w:val="0"/>
                                      <w:marBottom w:val="0"/>
                                      <w:divBdr>
                                        <w:top w:val="dashed" w:sz="2" w:space="0" w:color="FFFFFF"/>
                                        <w:left w:val="dashed" w:sz="2" w:space="0" w:color="FFFFFF"/>
                                        <w:bottom w:val="dashed" w:sz="2" w:space="0" w:color="FFFFFF"/>
                                        <w:right w:val="dashed" w:sz="2" w:space="0" w:color="FFFFFF"/>
                                      </w:divBdr>
                                    </w:div>
                                    <w:div w:id="194510988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787164285">
      <w:bodyDiv w:val="1"/>
      <w:marLeft w:val="0"/>
      <w:marRight w:val="0"/>
      <w:marTop w:val="0"/>
      <w:marBottom w:val="0"/>
      <w:divBdr>
        <w:top w:val="none" w:sz="0" w:space="0" w:color="auto"/>
        <w:left w:val="none" w:sz="0" w:space="0" w:color="auto"/>
        <w:bottom w:val="none" w:sz="0" w:space="0" w:color="auto"/>
        <w:right w:val="none" w:sz="0" w:space="0" w:color="auto"/>
      </w:divBdr>
      <w:divsChild>
        <w:div w:id="729423321">
          <w:marLeft w:val="237"/>
          <w:marRight w:val="237"/>
          <w:marTop w:val="237"/>
          <w:marBottom w:val="237"/>
          <w:divBdr>
            <w:top w:val="none" w:sz="0" w:space="0" w:color="auto"/>
            <w:left w:val="none" w:sz="0" w:space="0" w:color="auto"/>
            <w:bottom w:val="none" w:sz="0" w:space="0" w:color="auto"/>
            <w:right w:val="none" w:sz="0" w:space="0" w:color="auto"/>
          </w:divBdr>
          <w:divsChild>
            <w:div w:id="1739473685">
              <w:marLeft w:val="0"/>
              <w:marRight w:val="0"/>
              <w:marTop w:val="0"/>
              <w:marBottom w:val="0"/>
              <w:divBdr>
                <w:top w:val="single" w:sz="6" w:space="12" w:color="EBEBEB"/>
                <w:left w:val="single" w:sz="6" w:space="12" w:color="EBEBEB"/>
                <w:bottom w:val="single" w:sz="6" w:space="12" w:color="EBEBEB"/>
                <w:right w:val="single" w:sz="6" w:space="12" w:color="EBEBEB"/>
              </w:divBdr>
              <w:divsChild>
                <w:div w:id="1620257684">
                  <w:marLeft w:val="0"/>
                  <w:marRight w:val="0"/>
                  <w:marTop w:val="0"/>
                  <w:marBottom w:val="0"/>
                  <w:divBdr>
                    <w:top w:val="none" w:sz="0" w:space="0" w:color="auto"/>
                    <w:left w:val="none" w:sz="0" w:space="0" w:color="auto"/>
                    <w:bottom w:val="none" w:sz="0" w:space="0" w:color="auto"/>
                    <w:right w:val="none" w:sz="0" w:space="0" w:color="auto"/>
                  </w:divBdr>
                  <w:divsChild>
                    <w:div w:id="753163089">
                      <w:marLeft w:val="0"/>
                      <w:marRight w:val="0"/>
                      <w:marTop w:val="0"/>
                      <w:marBottom w:val="0"/>
                      <w:divBdr>
                        <w:top w:val="none" w:sz="0" w:space="0" w:color="auto"/>
                        <w:left w:val="none" w:sz="0" w:space="0" w:color="auto"/>
                        <w:bottom w:val="none" w:sz="0" w:space="0" w:color="auto"/>
                        <w:right w:val="none" w:sz="0" w:space="0" w:color="auto"/>
                      </w:divBdr>
                      <w:divsChild>
                        <w:div w:id="302278234">
                          <w:marLeft w:val="0"/>
                          <w:marRight w:val="0"/>
                          <w:marTop w:val="0"/>
                          <w:marBottom w:val="0"/>
                          <w:divBdr>
                            <w:top w:val="dashed" w:sz="2" w:space="0" w:color="FFFFFF"/>
                            <w:left w:val="dashed" w:sz="2" w:space="0" w:color="FFFFFF"/>
                            <w:bottom w:val="dashed" w:sz="2" w:space="0" w:color="FFFFFF"/>
                            <w:right w:val="dashed" w:sz="2" w:space="0" w:color="FFFFFF"/>
                          </w:divBdr>
                          <w:divsChild>
                            <w:div w:id="850606401">
                              <w:marLeft w:val="0"/>
                              <w:marRight w:val="0"/>
                              <w:marTop w:val="0"/>
                              <w:marBottom w:val="0"/>
                              <w:divBdr>
                                <w:top w:val="dashed" w:sz="2" w:space="0" w:color="FFFFFF"/>
                                <w:left w:val="dashed" w:sz="2" w:space="0" w:color="FFFFFF"/>
                                <w:bottom w:val="dashed" w:sz="2" w:space="0" w:color="FFFFFF"/>
                                <w:right w:val="dashed" w:sz="2" w:space="0" w:color="FFFFFF"/>
                              </w:divBdr>
                              <w:divsChild>
                                <w:div w:id="647055129">
                                  <w:marLeft w:val="0"/>
                                  <w:marRight w:val="0"/>
                                  <w:marTop w:val="0"/>
                                  <w:marBottom w:val="0"/>
                                  <w:divBdr>
                                    <w:top w:val="dashed" w:sz="2" w:space="0" w:color="FFFFFF"/>
                                    <w:left w:val="dashed" w:sz="2" w:space="0" w:color="FFFFFF"/>
                                    <w:bottom w:val="dashed" w:sz="2" w:space="0" w:color="FFFFFF"/>
                                    <w:right w:val="dashed" w:sz="2" w:space="0" w:color="FFFFFF"/>
                                  </w:divBdr>
                                  <w:divsChild>
                                    <w:div w:id="256445098">
                                      <w:marLeft w:val="0"/>
                                      <w:marRight w:val="0"/>
                                      <w:marTop w:val="0"/>
                                      <w:marBottom w:val="0"/>
                                      <w:divBdr>
                                        <w:top w:val="dashed" w:sz="2" w:space="0" w:color="FFFFFF"/>
                                        <w:left w:val="dashed" w:sz="2" w:space="0" w:color="FFFFFF"/>
                                        <w:bottom w:val="dashed" w:sz="2" w:space="0" w:color="FFFFFF"/>
                                        <w:right w:val="dashed" w:sz="2" w:space="0" w:color="FFFFFF"/>
                                      </w:divBdr>
                                    </w:div>
                                    <w:div w:id="6764658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732131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796266035">
      <w:bodyDiv w:val="1"/>
      <w:marLeft w:val="0"/>
      <w:marRight w:val="0"/>
      <w:marTop w:val="0"/>
      <w:marBottom w:val="0"/>
      <w:divBdr>
        <w:top w:val="none" w:sz="0" w:space="0" w:color="auto"/>
        <w:left w:val="none" w:sz="0" w:space="0" w:color="auto"/>
        <w:bottom w:val="none" w:sz="0" w:space="0" w:color="auto"/>
        <w:right w:val="none" w:sz="0" w:space="0" w:color="auto"/>
      </w:divBdr>
      <w:divsChild>
        <w:div w:id="1421951439">
          <w:marLeft w:val="300"/>
          <w:marRight w:val="300"/>
          <w:marTop w:val="300"/>
          <w:marBottom w:val="300"/>
          <w:divBdr>
            <w:top w:val="none" w:sz="0" w:space="0" w:color="auto"/>
            <w:left w:val="none" w:sz="0" w:space="0" w:color="auto"/>
            <w:bottom w:val="none" w:sz="0" w:space="0" w:color="auto"/>
            <w:right w:val="none" w:sz="0" w:space="0" w:color="auto"/>
          </w:divBdr>
          <w:divsChild>
            <w:div w:id="1189416126">
              <w:marLeft w:val="0"/>
              <w:marRight w:val="0"/>
              <w:marTop w:val="0"/>
              <w:marBottom w:val="0"/>
              <w:divBdr>
                <w:top w:val="single" w:sz="8" w:space="15" w:color="EBEBEB"/>
                <w:left w:val="single" w:sz="8" w:space="15" w:color="EBEBEB"/>
                <w:bottom w:val="single" w:sz="8" w:space="15" w:color="EBEBEB"/>
                <w:right w:val="single" w:sz="8" w:space="15" w:color="EBEBEB"/>
              </w:divBdr>
              <w:divsChild>
                <w:div w:id="270086773">
                  <w:marLeft w:val="0"/>
                  <w:marRight w:val="0"/>
                  <w:marTop w:val="0"/>
                  <w:marBottom w:val="0"/>
                  <w:divBdr>
                    <w:top w:val="none" w:sz="0" w:space="0" w:color="auto"/>
                    <w:left w:val="none" w:sz="0" w:space="0" w:color="auto"/>
                    <w:bottom w:val="none" w:sz="0" w:space="0" w:color="auto"/>
                    <w:right w:val="none" w:sz="0" w:space="0" w:color="auto"/>
                  </w:divBdr>
                  <w:divsChild>
                    <w:div w:id="432167472">
                      <w:marLeft w:val="0"/>
                      <w:marRight w:val="0"/>
                      <w:marTop w:val="0"/>
                      <w:marBottom w:val="0"/>
                      <w:divBdr>
                        <w:top w:val="none" w:sz="0" w:space="0" w:color="auto"/>
                        <w:left w:val="none" w:sz="0" w:space="0" w:color="auto"/>
                        <w:bottom w:val="none" w:sz="0" w:space="0" w:color="auto"/>
                        <w:right w:val="none" w:sz="0" w:space="0" w:color="auto"/>
                      </w:divBdr>
                      <w:divsChild>
                        <w:div w:id="545024869">
                          <w:marLeft w:val="0"/>
                          <w:marRight w:val="0"/>
                          <w:marTop w:val="0"/>
                          <w:marBottom w:val="0"/>
                          <w:divBdr>
                            <w:top w:val="dashed" w:sz="2" w:space="0" w:color="FFFFFF"/>
                            <w:left w:val="dashed" w:sz="2" w:space="0" w:color="FFFFFF"/>
                            <w:bottom w:val="dashed" w:sz="2" w:space="0" w:color="FFFFFF"/>
                            <w:right w:val="dashed" w:sz="2" w:space="0" w:color="FFFFFF"/>
                          </w:divBdr>
                          <w:divsChild>
                            <w:div w:id="802771674">
                              <w:marLeft w:val="0"/>
                              <w:marRight w:val="0"/>
                              <w:marTop w:val="0"/>
                              <w:marBottom w:val="0"/>
                              <w:divBdr>
                                <w:top w:val="dashed" w:sz="2" w:space="0" w:color="FFFFFF"/>
                                <w:left w:val="dashed" w:sz="2" w:space="0" w:color="FFFFFF"/>
                                <w:bottom w:val="dashed" w:sz="2" w:space="0" w:color="FFFFFF"/>
                                <w:right w:val="dashed" w:sz="2" w:space="0" w:color="FFFFFF"/>
                              </w:divBdr>
                              <w:divsChild>
                                <w:div w:id="1247303721">
                                  <w:marLeft w:val="0"/>
                                  <w:marRight w:val="0"/>
                                  <w:marTop w:val="0"/>
                                  <w:marBottom w:val="0"/>
                                  <w:divBdr>
                                    <w:top w:val="dashed" w:sz="2" w:space="0" w:color="FFFFFF"/>
                                    <w:left w:val="dashed" w:sz="2" w:space="0" w:color="FFFFFF"/>
                                    <w:bottom w:val="dashed" w:sz="2" w:space="0" w:color="FFFFFF"/>
                                    <w:right w:val="dashed" w:sz="2" w:space="0" w:color="FFFFFF"/>
                                  </w:divBdr>
                                </w:div>
                                <w:div w:id="1408112633">
                                  <w:marLeft w:val="0"/>
                                  <w:marRight w:val="0"/>
                                  <w:marTop w:val="0"/>
                                  <w:marBottom w:val="0"/>
                                  <w:divBdr>
                                    <w:top w:val="dashed" w:sz="2" w:space="0" w:color="FFFFFF"/>
                                    <w:left w:val="dashed" w:sz="2" w:space="0" w:color="FFFFFF"/>
                                    <w:bottom w:val="dashed" w:sz="2" w:space="0" w:color="FFFFFF"/>
                                    <w:right w:val="dashed" w:sz="2" w:space="0" w:color="FFFFFF"/>
                                  </w:divBdr>
                                  <w:divsChild>
                                    <w:div w:id="944464719">
                                      <w:marLeft w:val="0"/>
                                      <w:marRight w:val="0"/>
                                      <w:marTop w:val="0"/>
                                      <w:marBottom w:val="0"/>
                                      <w:divBdr>
                                        <w:top w:val="dashed" w:sz="2" w:space="0" w:color="FFFFFF"/>
                                        <w:left w:val="dashed" w:sz="2" w:space="0" w:color="FFFFFF"/>
                                        <w:bottom w:val="dashed" w:sz="2" w:space="0" w:color="FFFFFF"/>
                                        <w:right w:val="dashed" w:sz="2" w:space="0" w:color="FFFFFF"/>
                                      </w:divBdr>
                                    </w:div>
                                    <w:div w:id="204964392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801656620">
      <w:bodyDiv w:val="1"/>
      <w:marLeft w:val="0"/>
      <w:marRight w:val="0"/>
      <w:marTop w:val="0"/>
      <w:marBottom w:val="0"/>
      <w:divBdr>
        <w:top w:val="none" w:sz="0" w:space="0" w:color="auto"/>
        <w:left w:val="none" w:sz="0" w:space="0" w:color="auto"/>
        <w:bottom w:val="none" w:sz="0" w:space="0" w:color="auto"/>
        <w:right w:val="none" w:sz="0" w:space="0" w:color="auto"/>
      </w:divBdr>
      <w:divsChild>
        <w:div w:id="743336985">
          <w:marLeft w:val="251"/>
          <w:marRight w:val="251"/>
          <w:marTop w:val="251"/>
          <w:marBottom w:val="251"/>
          <w:divBdr>
            <w:top w:val="none" w:sz="0" w:space="0" w:color="auto"/>
            <w:left w:val="none" w:sz="0" w:space="0" w:color="auto"/>
            <w:bottom w:val="none" w:sz="0" w:space="0" w:color="auto"/>
            <w:right w:val="none" w:sz="0" w:space="0" w:color="auto"/>
          </w:divBdr>
          <w:divsChild>
            <w:div w:id="1477139560">
              <w:marLeft w:val="0"/>
              <w:marRight w:val="0"/>
              <w:marTop w:val="0"/>
              <w:marBottom w:val="0"/>
              <w:divBdr>
                <w:top w:val="single" w:sz="6" w:space="13" w:color="EBEBEB"/>
                <w:left w:val="single" w:sz="6" w:space="13" w:color="EBEBEB"/>
                <w:bottom w:val="single" w:sz="6" w:space="13" w:color="EBEBEB"/>
                <w:right w:val="single" w:sz="6" w:space="13" w:color="EBEBEB"/>
              </w:divBdr>
              <w:divsChild>
                <w:div w:id="857351456">
                  <w:marLeft w:val="0"/>
                  <w:marRight w:val="0"/>
                  <w:marTop w:val="0"/>
                  <w:marBottom w:val="0"/>
                  <w:divBdr>
                    <w:top w:val="none" w:sz="0" w:space="0" w:color="auto"/>
                    <w:left w:val="none" w:sz="0" w:space="0" w:color="auto"/>
                    <w:bottom w:val="none" w:sz="0" w:space="0" w:color="auto"/>
                    <w:right w:val="none" w:sz="0" w:space="0" w:color="auto"/>
                  </w:divBdr>
                  <w:divsChild>
                    <w:div w:id="1162702307">
                      <w:marLeft w:val="0"/>
                      <w:marRight w:val="0"/>
                      <w:marTop w:val="0"/>
                      <w:marBottom w:val="0"/>
                      <w:divBdr>
                        <w:top w:val="none" w:sz="0" w:space="0" w:color="auto"/>
                        <w:left w:val="none" w:sz="0" w:space="0" w:color="auto"/>
                        <w:bottom w:val="none" w:sz="0" w:space="0" w:color="auto"/>
                        <w:right w:val="none" w:sz="0" w:space="0" w:color="auto"/>
                      </w:divBdr>
                      <w:divsChild>
                        <w:div w:id="1781602831">
                          <w:marLeft w:val="0"/>
                          <w:marRight w:val="0"/>
                          <w:marTop w:val="0"/>
                          <w:marBottom w:val="0"/>
                          <w:divBdr>
                            <w:top w:val="dashed" w:sz="2" w:space="0" w:color="FFFFFF"/>
                            <w:left w:val="dashed" w:sz="2" w:space="0" w:color="FFFFFF"/>
                            <w:bottom w:val="dashed" w:sz="2" w:space="0" w:color="FFFFFF"/>
                            <w:right w:val="dashed" w:sz="2" w:space="0" w:color="FFFFFF"/>
                          </w:divBdr>
                          <w:divsChild>
                            <w:div w:id="829829987">
                              <w:marLeft w:val="0"/>
                              <w:marRight w:val="0"/>
                              <w:marTop w:val="0"/>
                              <w:marBottom w:val="0"/>
                              <w:divBdr>
                                <w:top w:val="dashed" w:sz="2" w:space="0" w:color="FFFFFF"/>
                                <w:left w:val="dashed" w:sz="2" w:space="0" w:color="FFFFFF"/>
                                <w:bottom w:val="dashed" w:sz="2" w:space="0" w:color="FFFFFF"/>
                                <w:right w:val="dashed" w:sz="2" w:space="0" w:color="FFFFFF"/>
                              </w:divBdr>
                            </w:div>
                            <w:div w:id="869684152">
                              <w:marLeft w:val="0"/>
                              <w:marRight w:val="0"/>
                              <w:marTop w:val="0"/>
                              <w:marBottom w:val="0"/>
                              <w:divBdr>
                                <w:top w:val="dashed" w:sz="2" w:space="0" w:color="FFFFFF"/>
                                <w:left w:val="dashed" w:sz="2" w:space="0" w:color="FFFFFF"/>
                                <w:bottom w:val="dashed" w:sz="2" w:space="0" w:color="FFFFFF"/>
                                <w:right w:val="dashed" w:sz="2" w:space="0" w:color="FFFFFF"/>
                              </w:divBdr>
                              <w:divsChild>
                                <w:div w:id="179047082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813569233">
      <w:bodyDiv w:val="1"/>
      <w:marLeft w:val="0"/>
      <w:marRight w:val="0"/>
      <w:marTop w:val="0"/>
      <w:marBottom w:val="0"/>
      <w:divBdr>
        <w:top w:val="none" w:sz="0" w:space="0" w:color="auto"/>
        <w:left w:val="none" w:sz="0" w:space="0" w:color="auto"/>
        <w:bottom w:val="none" w:sz="0" w:space="0" w:color="auto"/>
        <w:right w:val="none" w:sz="0" w:space="0" w:color="auto"/>
      </w:divBdr>
      <w:divsChild>
        <w:div w:id="1009021664">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207450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226927">
      <w:bodyDiv w:val="1"/>
      <w:marLeft w:val="0"/>
      <w:marRight w:val="0"/>
      <w:marTop w:val="0"/>
      <w:marBottom w:val="0"/>
      <w:divBdr>
        <w:top w:val="none" w:sz="0" w:space="0" w:color="auto"/>
        <w:left w:val="none" w:sz="0" w:space="0" w:color="auto"/>
        <w:bottom w:val="none" w:sz="0" w:space="0" w:color="auto"/>
        <w:right w:val="none" w:sz="0" w:space="0" w:color="auto"/>
      </w:divBdr>
      <w:divsChild>
        <w:div w:id="235210283">
          <w:marLeft w:val="237"/>
          <w:marRight w:val="237"/>
          <w:marTop w:val="237"/>
          <w:marBottom w:val="237"/>
          <w:divBdr>
            <w:top w:val="none" w:sz="0" w:space="0" w:color="auto"/>
            <w:left w:val="none" w:sz="0" w:space="0" w:color="auto"/>
            <w:bottom w:val="none" w:sz="0" w:space="0" w:color="auto"/>
            <w:right w:val="none" w:sz="0" w:space="0" w:color="auto"/>
          </w:divBdr>
          <w:divsChild>
            <w:div w:id="1919287677">
              <w:marLeft w:val="0"/>
              <w:marRight w:val="0"/>
              <w:marTop w:val="0"/>
              <w:marBottom w:val="0"/>
              <w:divBdr>
                <w:top w:val="single" w:sz="6" w:space="12" w:color="EBEBEB"/>
                <w:left w:val="single" w:sz="6" w:space="12" w:color="EBEBEB"/>
                <w:bottom w:val="single" w:sz="6" w:space="12" w:color="EBEBEB"/>
                <w:right w:val="single" w:sz="6" w:space="12" w:color="EBEBEB"/>
              </w:divBdr>
              <w:divsChild>
                <w:div w:id="894007461">
                  <w:marLeft w:val="0"/>
                  <w:marRight w:val="0"/>
                  <w:marTop w:val="0"/>
                  <w:marBottom w:val="0"/>
                  <w:divBdr>
                    <w:top w:val="none" w:sz="0" w:space="0" w:color="auto"/>
                    <w:left w:val="none" w:sz="0" w:space="0" w:color="auto"/>
                    <w:bottom w:val="none" w:sz="0" w:space="0" w:color="auto"/>
                    <w:right w:val="none" w:sz="0" w:space="0" w:color="auto"/>
                  </w:divBdr>
                  <w:divsChild>
                    <w:div w:id="953172234">
                      <w:marLeft w:val="0"/>
                      <w:marRight w:val="0"/>
                      <w:marTop w:val="0"/>
                      <w:marBottom w:val="0"/>
                      <w:divBdr>
                        <w:top w:val="none" w:sz="0" w:space="0" w:color="auto"/>
                        <w:left w:val="none" w:sz="0" w:space="0" w:color="auto"/>
                        <w:bottom w:val="none" w:sz="0" w:space="0" w:color="auto"/>
                        <w:right w:val="none" w:sz="0" w:space="0" w:color="auto"/>
                      </w:divBdr>
                      <w:divsChild>
                        <w:div w:id="1354960011">
                          <w:marLeft w:val="0"/>
                          <w:marRight w:val="0"/>
                          <w:marTop w:val="0"/>
                          <w:marBottom w:val="0"/>
                          <w:divBdr>
                            <w:top w:val="dashed" w:sz="2" w:space="0" w:color="FFFFFF"/>
                            <w:left w:val="dashed" w:sz="2" w:space="0" w:color="FFFFFF"/>
                            <w:bottom w:val="dashed" w:sz="2" w:space="0" w:color="FFFFFF"/>
                            <w:right w:val="dashed" w:sz="2" w:space="0" w:color="FFFFFF"/>
                          </w:divBdr>
                          <w:divsChild>
                            <w:div w:id="1997495571">
                              <w:marLeft w:val="0"/>
                              <w:marRight w:val="0"/>
                              <w:marTop w:val="0"/>
                              <w:marBottom w:val="0"/>
                              <w:divBdr>
                                <w:top w:val="dashed" w:sz="2" w:space="0" w:color="FFFFFF"/>
                                <w:left w:val="dashed" w:sz="2" w:space="0" w:color="FFFFFF"/>
                                <w:bottom w:val="dashed" w:sz="2" w:space="0" w:color="FFFFFF"/>
                                <w:right w:val="dashed" w:sz="2" w:space="0" w:color="FFFFFF"/>
                              </w:divBdr>
                              <w:divsChild>
                                <w:div w:id="319501829">
                                  <w:marLeft w:val="0"/>
                                  <w:marRight w:val="0"/>
                                  <w:marTop w:val="0"/>
                                  <w:marBottom w:val="0"/>
                                  <w:divBdr>
                                    <w:top w:val="dashed" w:sz="2" w:space="0" w:color="FFFFFF"/>
                                    <w:left w:val="dashed" w:sz="2" w:space="0" w:color="FFFFFF"/>
                                    <w:bottom w:val="dashed" w:sz="2" w:space="0" w:color="FFFFFF"/>
                                    <w:right w:val="dashed" w:sz="2" w:space="0" w:color="FFFFFF"/>
                                  </w:divBdr>
                                </w:div>
                                <w:div w:id="1335379556">
                                  <w:marLeft w:val="0"/>
                                  <w:marRight w:val="0"/>
                                  <w:marTop w:val="0"/>
                                  <w:marBottom w:val="0"/>
                                  <w:divBdr>
                                    <w:top w:val="dashed" w:sz="2" w:space="0" w:color="FFFFFF"/>
                                    <w:left w:val="dashed" w:sz="2" w:space="0" w:color="FFFFFF"/>
                                    <w:bottom w:val="dashed" w:sz="2" w:space="0" w:color="FFFFFF"/>
                                    <w:right w:val="dashed" w:sz="2" w:space="0" w:color="FFFFFF"/>
                                  </w:divBdr>
                                  <w:divsChild>
                                    <w:div w:id="420105259">
                                      <w:marLeft w:val="0"/>
                                      <w:marRight w:val="0"/>
                                      <w:marTop w:val="0"/>
                                      <w:marBottom w:val="0"/>
                                      <w:divBdr>
                                        <w:top w:val="dashed" w:sz="2" w:space="0" w:color="FFFFFF"/>
                                        <w:left w:val="dashed" w:sz="2" w:space="0" w:color="FFFFFF"/>
                                        <w:bottom w:val="dashed" w:sz="2" w:space="0" w:color="FFFFFF"/>
                                        <w:right w:val="dashed" w:sz="2" w:space="0" w:color="FFFFFF"/>
                                      </w:divBdr>
                                    </w:div>
                                    <w:div w:id="452675412">
                                      <w:marLeft w:val="0"/>
                                      <w:marRight w:val="0"/>
                                      <w:marTop w:val="0"/>
                                      <w:marBottom w:val="0"/>
                                      <w:divBdr>
                                        <w:top w:val="dashed" w:sz="2" w:space="0" w:color="FFFFFF"/>
                                        <w:left w:val="dashed" w:sz="2" w:space="0" w:color="FFFFFF"/>
                                        <w:bottom w:val="dashed" w:sz="2" w:space="0" w:color="FFFFFF"/>
                                        <w:right w:val="dashed" w:sz="2" w:space="0" w:color="FFFFFF"/>
                                      </w:divBdr>
                                    </w:div>
                                    <w:div w:id="552041012">
                                      <w:marLeft w:val="0"/>
                                      <w:marRight w:val="0"/>
                                      <w:marTop w:val="0"/>
                                      <w:marBottom w:val="0"/>
                                      <w:divBdr>
                                        <w:top w:val="dashed" w:sz="2" w:space="0" w:color="FFFFFF"/>
                                        <w:left w:val="dashed" w:sz="2" w:space="0" w:color="FFFFFF"/>
                                        <w:bottom w:val="dashed" w:sz="2" w:space="0" w:color="FFFFFF"/>
                                        <w:right w:val="dashed" w:sz="2" w:space="0" w:color="FFFFFF"/>
                                      </w:divBdr>
                                      <w:divsChild>
                                        <w:div w:id="403726040">
                                          <w:marLeft w:val="0"/>
                                          <w:marRight w:val="0"/>
                                          <w:marTop w:val="0"/>
                                          <w:marBottom w:val="0"/>
                                          <w:divBdr>
                                            <w:top w:val="dashed" w:sz="2" w:space="0" w:color="FFFFFF"/>
                                            <w:left w:val="dashed" w:sz="2" w:space="0" w:color="FFFFFF"/>
                                            <w:bottom w:val="dashed" w:sz="2" w:space="0" w:color="FFFFFF"/>
                                            <w:right w:val="dashed" w:sz="2" w:space="0" w:color="FFFFFF"/>
                                          </w:divBdr>
                                        </w:div>
                                        <w:div w:id="611015043">
                                          <w:marLeft w:val="0"/>
                                          <w:marRight w:val="0"/>
                                          <w:marTop w:val="0"/>
                                          <w:marBottom w:val="0"/>
                                          <w:divBdr>
                                            <w:top w:val="dashed" w:sz="2" w:space="0" w:color="FFFFFF"/>
                                            <w:left w:val="dashed" w:sz="2" w:space="0" w:color="FFFFFF"/>
                                            <w:bottom w:val="dashed" w:sz="2" w:space="0" w:color="FFFFFF"/>
                                            <w:right w:val="dashed" w:sz="2" w:space="0" w:color="FFFFFF"/>
                                          </w:divBdr>
                                        </w:div>
                                        <w:div w:id="845904492">
                                          <w:marLeft w:val="0"/>
                                          <w:marRight w:val="0"/>
                                          <w:marTop w:val="0"/>
                                          <w:marBottom w:val="0"/>
                                          <w:divBdr>
                                            <w:top w:val="dashed" w:sz="2" w:space="0" w:color="FFFFFF"/>
                                            <w:left w:val="dashed" w:sz="2" w:space="0" w:color="FFFFFF"/>
                                            <w:bottom w:val="dashed" w:sz="2" w:space="0" w:color="FFFFFF"/>
                                            <w:right w:val="dashed" w:sz="2" w:space="0" w:color="FFFFFF"/>
                                          </w:divBdr>
                                        </w:div>
                                        <w:div w:id="19853098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24187970">
                                      <w:marLeft w:val="0"/>
                                      <w:marRight w:val="0"/>
                                      <w:marTop w:val="0"/>
                                      <w:marBottom w:val="0"/>
                                      <w:divBdr>
                                        <w:top w:val="dashed" w:sz="2" w:space="0" w:color="FFFFFF"/>
                                        <w:left w:val="dashed" w:sz="2" w:space="0" w:color="FFFFFF"/>
                                        <w:bottom w:val="dashed" w:sz="2" w:space="0" w:color="FFFFFF"/>
                                        <w:right w:val="dashed" w:sz="2" w:space="0" w:color="FFFFFF"/>
                                      </w:divBdr>
                                      <w:divsChild>
                                        <w:div w:id="570508348">
                                          <w:marLeft w:val="0"/>
                                          <w:marRight w:val="0"/>
                                          <w:marTop w:val="0"/>
                                          <w:marBottom w:val="0"/>
                                          <w:divBdr>
                                            <w:top w:val="dashed" w:sz="2" w:space="0" w:color="FFFFFF"/>
                                            <w:left w:val="dashed" w:sz="2" w:space="0" w:color="FFFFFF"/>
                                            <w:bottom w:val="dashed" w:sz="2" w:space="0" w:color="FFFFFF"/>
                                            <w:right w:val="dashed" w:sz="2" w:space="0" w:color="FFFFFF"/>
                                          </w:divBdr>
                                        </w:div>
                                        <w:div w:id="1344169288">
                                          <w:marLeft w:val="0"/>
                                          <w:marRight w:val="0"/>
                                          <w:marTop w:val="0"/>
                                          <w:marBottom w:val="0"/>
                                          <w:divBdr>
                                            <w:top w:val="dashed" w:sz="2" w:space="0" w:color="FFFFFF"/>
                                            <w:left w:val="dashed" w:sz="2" w:space="0" w:color="FFFFFF"/>
                                            <w:bottom w:val="dashed" w:sz="2" w:space="0" w:color="FFFFFF"/>
                                            <w:right w:val="dashed" w:sz="2" w:space="0" w:color="FFFFFF"/>
                                          </w:divBdr>
                                        </w:div>
                                        <w:div w:id="184327902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28604228">
                                      <w:marLeft w:val="0"/>
                                      <w:marRight w:val="0"/>
                                      <w:marTop w:val="0"/>
                                      <w:marBottom w:val="0"/>
                                      <w:divBdr>
                                        <w:top w:val="dashed" w:sz="2" w:space="0" w:color="FFFFFF"/>
                                        <w:left w:val="dashed" w:sz="2" w:space="0" w:color="FFFFFF"/>
                                        <w:bottom w:val="dashed" w:sz="2" w:space="0" w:color="FFFFFF"/>
                                        <w:right w:val="dashed" w:sz="2" w:space="0" w:color="FFFFFF"/>
                                      </w:divBdr>
                                      <w:divsChild>
                                        <w:div w:id="537276751">
                                          <w:marLeft w:val="0"/>
                                          <w:marRight w:val="0"/>
                                          <w:marTop w:val="0"/>
                                          <w:marBottom w:val="0"/>
                                          <w:divBdr>
                                            <w:top w:val="dashed" w:sz="2" w:space="0" w:color="FFFFFF"/>
                                            <w:left w:val="dashed" w:sz="2" w:space="0" w:color="FFFFFF"/>
                                            <w:bottom w:val="dashed" w:sz="2" w:space="0" w:color="FFFFFF"/>
                                            <w:right w:val="dashed" w:sz="2" w:space="0" w:color="FFFFFF"/>
                                          </w:divBdr>
                                        </w:div>
                                        <w:div w:id="663438540">
                                          <w:marLeft w:val="0"/>
                                          <w:marRight w:val="0"/>
                                          <w:marTop w:val="0"/>
                                          <w:marBottom w:val="0"/>
                                          <w:divBdr>
                                            <w:top w:val="dashed" w:sz="2" w:space="0" w:color="FFFFFF"/>
                                            <w:left w:val="dashed" w:sz="2" w:space="0" w:color="FFFFFF"/>
                                            <w:bottom w:val="dashed" w:sz="2" w:space="0" w:color="FFFFFF"/>
                                            <w:right w:val="dashed" w:sz="2" w:space="0" w:color="FFFFFF"/>
                                          </w:divBdr>
                                        </w:div>
                                        <w:div w:id="887453185">
                                          <w:marLeft w:val="0"/>
                                          <w:marRight w:val="0"/>
                                          <w:marTop w:val="0"/>
                                          <w:marBottom w:val="0"/>
                                          <w:divBdr>
                                            <w:top w:val="dashed" w:sz="2" w:space="0" w:color="FFFFFF"/>
                                            <w:left w:val="dashed" w:sz="2" w:space="0" w:color="FFFFFF"/>
                                            <w:bottom w:val="dashed" w:sz="2" w:space="0" w:color="FFFFFF"/>
                                            <w:right w:val="dashed" w:sz="2" w:space="0" w:color="FFFFFF"/>
                                          </w:divBdr>
                                        </w:div>
                                        <w:div w:id="107408447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4944805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946354471">
      <w:bodyDiv w:val="1"/>
      <w:marLeft w:val="0"/>
      <w:marRight w:val="0"/>
      <w:marTop w:val="0"/>
      <w:marBottom w:val="0"/>
      <w:divBdr>
        <w:top w:val="none" w:sz="0" w:space="0" w:color="auto"/>
        <w:left w:val="none" w:sz="0" w:space="0" w:color="auto"/>
        <w:bottom w:val="none" w:sz="0" w:space="0" w:color="auto"/>
        <w:right w:val="none" w:sz="0" w:space="0" w:color="auto"/>
      </w:divBdr>
      <w:divsChild>
        <w:div w:id="1997604943">
          <w:marLeft w:val="237"/>
          <w:marRight w:val="237"/>
          <w:marTop w:val="237"/>
          <w:marBottom w:val="237"/>
          <w:divBdr>
            <w:top w:val="none" w:sz="0" w:space="0" w:color="auto"/>
            <w:left w:val="none" w:sz="0" w:space="0" w:color="auto"/>
            <w:bottom w:val="none" w:sz="0" w:space="0" w:color="auto"/>
            <w:right w:val="none" w:sz="0" w:space="0" w:color="auto"/>
          </w:divBdr>
          <w:divsChild>
            <w:div w:id="523328188">
              <w:marLeft w:val="0"/>
              <w:marRight w:val="0"/>
              <w:marTop w:val="0"/>
              <w:marBottom w:val="0"/>
              <w:divBdr>
                <w:top w:val="single" w:sz="6" w:space="12" w:color="EBEBEB"/>
                <w:left w:val="single" w:sz="6" w:space="12" w:color="EBEBEB"/>
                <w:bottom w:val="single" w:sz="6" w:space="12" w:color="EBEBEB"/>
                <w:right w:val="single" w:sz="6" w:space="12" w:color="EBEBEB"/>
              </w:divBdr>
              <w:divsChild>
                <w:div w:id="1176456488">
                  <w:marLeft w:val="0"/>
                  <w:marRight w:val="0"/>
                  <w:marTop w:val="0"/>
                  <w:marBottom w:val="0"/>
                  <w:divBdr>
                    <w:top w:val="none" w:sz="0" w:space="0" w:color="auto"/>
                    <w:left w:val="none" w:sz="0" w:space="0" w:color="auto"/>
                    <w:bottom w:val="none" w:sz="0" w:space="0" w:color="auto"/>
                    <w:right w:val="none" w:sz="0" w:space="0" w:color="auto"/>
                  </w:divBdr>
                  <w:divsChild>
                    <w:div w:id="764156384">
                      <w:marLeft w:val="0"/>
                      <w:marRight w:val="0"/>
                      <w:marTop w:val="0"/>
                      <w:marBottom w:val="0"/>
                      <w:divBdr>
                        <w:top w:val="none" w:sz="0" w:space="0" w:color="auto"/>
                        <w:left w:val="none" w:sz="0" w:space="0" w:color="auto"/>
                        <w:bottom w:val="none" w:sz="0" w:space="0" w:color="auto"/>
                        <w:right w:val="none" w:sz="0" w:space="0" w:color="auto"/>
                      </w:divBdr>
                      <w:divsChild>
                        <w:div w:id="1451511451">
                          <w:marLeft w:val="0"/>
                          <w:marRight w:val="0"/>
                          <w:marTop w:val="0"/>
                          <w:marBottom w:val="0"/>
                          <w:divBdr>
                            <w:top w:val="dashed" w:sz="2" w:space="0" w:color="FFFFFF"/>
                            <w:left w:val="dashed" w:sz="2" w:space="0" w:color="FFFFFF"/>
                            <w:bottom w:val="dashed" w:sz="2" w:space="0" w:color="FFFFFF"/>
                            <w:right w:val="dashed" w:sz="2" w:space="0" w:color="FFFFFF"/>
                          </w:divBdr>
                          <w:divsChild>
                            <w:div w:id="197351676">
                              <w:marLeft w:val="0"/>
                              <w:marRight w:val="0"/>
                              <w:marTop w:val="0"/>
                              <w:marBottom w:val="0"/>
                              <w:divBdr>
                                <w:top w:val="dashed" w:sz="2" w:space="0" w:color="FFFFFF"/>
                                <w:left w:val="dashed" w:sz="2" w:space="0" w:color="FFFFFF"/>
                                <w:bottom w:val="dashed" w:sz="2" w:space="0" w:color="FFFFFF"/>
                                <w:right w:val="dashed" w:sz="2" w:space="0" w:color="FFFFFF"/>
                              </w:divBdr>
                              <w:divsChild>
                                <w:div w:id="880096590">
                                  <w:marLeft w:val="0"/>
                                  <w:marRight w:val="0"/>
                                  <w:marTop w:val="0"/>
                                  <w:marBottom w:val="0"/>
                                  <w:divBdr>
                                    <w:top w:val="dashed" w:sz="2" w:space="0" w:color="FFFFFF"/>
                                    <w:left w:val="dashed" w:sz="2" w:space="0" w:color="FFFFFF"/>
                                    <w:bottom w:val="dashed" w:sz="2" w:space="0" w:color="FFFFFF"/>
                                    <w:right w:val="dashed" w:sz="2" w:space="0" w:color="FFFFFF"/>
                                  </w:divBdr>
                                  <w:divsChild>
                                    <w:div w:id="358891279">
                                      <w:marLeft w:val="0"/>
                                      <w:marRight w:val="0"/>
                                      <w:marTop w:val="0"/>
                                      <w:marBottom w:val="0"/>
                                      <w:divBdr>
                                        <w:top w:val="dashed" w:sz="2" w:space="0" w:color="FFFFFF"/>
                                        <w:left w:val="dashed" w:sz="2" w:space="0" w:color="FFFFFF"/>
                                        <w:bottom w:val="dashed" w:sz="2" w:space="0" w:color="FFFFFF"/>
                                        <w:right w:val="dashed" w:sz="2" w:space="0" w:color="FFFFFF"/>
                                      </w:divBdr>
                                    </w:div>
                                    <w:div w:id="385107256">
                                      <w:marLeft w:val="0"/>
                                      <w:marRight w:val="0"/>
                                      <w:marTop w:val="0"/>
                                      <w:marBottom w:val="0"/>
                                      <w:divBdr>
                                        <w:top w:val="dashed" w:sz="2" w:space="0" w:color="FFFFFF"/>
                                        <w:left w:val="dashed" w:sz="2" w:space="0" w:color="FFFFFF"/>
                                        <w:bottom w:val="dashed" w:sz="2" w:space="0" w:color="FFFFFF"/>
                                        <w:right w:val="dashed" w:sz="2" w:space="0" w:color="FFFFFF"/>
                                      </w:divBdr>
                                    </w:div>
                                    <w:div w:id="1217206117">
                                      <w:marLeft w:val="0"/>
                                      <w:marRight w:val="0"/>
                                      <w:marTop w:val="0"/>
                                      <w:marBottom w:val="0"/>
                                      <w:divBdr>
                                        <w:top w:val="dashed" w:sz="2" w:space="0" w:color="FFFFFF"/>
                                        <w:left w:val="dashed" w:sz="2" w:space="0" w:color="FFFFFF"/>
                                        <w:bottom w:val="dashed" w:sz="2" w:space="0" w:color="FFFFFF"/>
                                        <w:right w:val="dashed" w:sz="2" w:space="0" w:color="FFFFFF"/>
                                      </w:divBdr>
                                    </w:div>
                                    <w:div w:id="194257102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0604320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997996148">
      <w:bodyDiv w:val="1"/>
      <w:marLeft w:val="0"/>
      <w:marRight w:val="0"/>
      <w:marTop w:val="0"/>
      <w:marBottom w:val="0"/>
      <w:divBdr>
        <w:top w:val="none" w:sz="0" w:space="0" w:color="auto"/>
        <w:left w:val="none" w:sz="0" w:space="0" w:color="auto"/>
        <w:bottom w:val="none" w:sz="0" w:space="0" w:color="auto"/>
        <w:right w:val="none" w:sz="0" w:space="0" w:color="auto"/>
      </w:divBdr>
      <w:divsChild>
        <w:div w:id="639501931">
          <w:marLeft w:val="251"/>
          <w:marRight w:val="251"/>
          <w:marTop w:val="251"/>
          <w:marBottom w:val="251"/>
          <w:divBdr>
            <w:top w:val="none" w:sz="0" w:space="0" w:color="auto"/>
            <w:left w:val="none" w:sz="0" w:space="0" w:color="auto"/>
            <w:bottom w:val="none" w:sz="0" w:space="0" w:color="auto"/>
            <w:right w:val="none" w:sz="0" w:space="0" w:color="auto"/>
          </w:divBdr>
          <w:divsChild>
            <w:div w:id="93745234">
              <w:marLeft w:val="0"/>
              <w:marRight w:val="0"/>
              <w:marTop w:val="0"/>
              <w:marBottom w:val="0"/>
              <w:divBdr>
                <w:top w:val="single" w:sz="6" w:space="13" w:color="EBEBEB"/>
                <w:left w:val="single" w:sz="6" w:space="13" w:color="EBEBEB"/>
                <w:bottom w:val="single" w:sz="6" w:space="13" w:color="EBEBEB"/>
                <w:right w:val="single" w:sz="6" w:space="13" w:color="EBEBEB"/>
              </w:divBdr>
              <w:divsChild>
                <w:div w:id="1829899585">
                  <w:marLeft w:val="0"/>
                  <w:marRight w:val="0"/>
                  <w:marTop w:val="0"/>
                  <w:marBottom w:val="0"/>
                  <w:divBdr>
                    <w:top w:val="none" w:sz="0" w:space="0" w:color="auto"/>
                    <w:left w:val="none" w:sz="0" w:space="0" w:color="auto"/>
                    <w:bottom w:val="none" w:sz="0" w:space="0" w:color="auto"/>
                    <w:right w:val="none" w:sz="0" w:space="0" w:color="auto"/>
                  </w:divBdr>
                  <w:divsChild>
                    <w:div w:id="689990846">
                      <w:marLeft w:val="0"/>
                      <w:marRight w:val="0"/>
                      <w:marTop w:val="0"/>
                      <w:marBottom w:val="0"/>
                      <w:divBdr>
                        <w:top w:val="none" w:sz="0" w:space="0" w:color="auto"/>
                        <w:left w:val="none" w:sz="0" w:space="0" w:color="auto"/>
                        <w:bottom w:val="none" w:sz="0" w:space="0" w:color="auto"/>
                        <w:right w:val="none" w:sz="0" w:space="0" w:color="auto"/>
                      </w:divBdr>
                      <w:divsChild>
                        <w:div w:id="1042631419">
                          <w:marLeft w:val="0"/>
                          <w:marRight w:val="0"/>
                          <w:marTop w:val="0"/>
                          <w:marBottom w:val="0"/>
                          <w:divBdr>
                            <w:top w:val="dashed" w:sz="2" w:space="0" w:color="FFFFFF"/>
                            <w:left w:val="dashed" w:sz="2" w:space="0" w:color="FFFFFF"/>
                            <w:bottom w:val="dashed" w:sz="2" w:space="0" w:color="FFFFFF"/>
                            <w:right w:val="dashed" w:sz="2" w:space="0" w:color="FFFFFF"/>
                          </w:divBdr>
                          <w:divsChild>
                            <w:div w:id="26881396">
                              <w:marLeft w:val="0"/>
                              <w:marRight w:val="0"/>
                              <w:marTop w:val="0"/>
                              <w:marBottom w:val="0"/>
                              <w:divBdr>
                                <w:top w:val="dashed" w:sz="2" w:space="0" w:color="FFFFFF"/>
                                <w:left w:val="dashed" w:sz="2" w:space="0" w:color="FFFFFF"/>
                                <w:bottom w:val="dashed" w:sz="2" w:space="0" w:color="FFFFFF"/>
                                <w:right w:val="dashed" w:sz="2" w:space="0" w:color="FFFFFF"/>
                              </w:divBdr>
                              <w:divsChild>
                                <w:div w:id="740713175">
                                  <w:marLeft w:val="0"/>
                                  <w:marRight w:val="0"/>
                                  <w:marTop w:val="0"/>
                                  <w:marBottom w:val="0"/>
                                  <w:divBdr>
                                    <w:top w:val="dashed" w:sz="2" w:space="0" w:color="FFFFFF"/>
                                    <w:left w:val="dashed" w:sz="2" w:space="0" w:color="FFFFFF"/>
                                    <w:bottom w:val="dashed" w:sz="2" w:space="0" w:color="FFFFFF"/>
                                    <w:right w:val="dashed" w:sz="2" w:space="0" w:color="FFFFFF"/>
                                  </w:divBdr>
                                </w:div>
                                <w:div w:id="160769538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133408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29843277">
      <w:bodyDiv w:val="1"/>
      <w:marLeft w:val="0"/>
      <w:marRight w:val="0"/>
      <w:marTop w:val="0"/>
      <w:marBottom w:val="0"/>
      <w:divBdr>
        <w:top w:val="none" w:sz="0" w:space="0" w:color="auto"/>
        <w:left w:val="none" w:sz="0" w:space="0" w:color="auto"/>
        <w:bottom w:val="none" w:sz="0" w:space="0" w:color="auto"/>
        <w:right w:val="none" w:sz="0" w:space="0" w:color="auto"/>
      </w:divBdr>
      <w:divsChild>
        <w:div w:id="1682858663">
          <w:marLeft w:val="225"/>
          <w:marRight w:val="225"/>
          <w:marTop w:val="225"/>
          <w:marBottom w:val="225"/>
          <w:divBdr>
            <w:top w:val="none" w:sz="0" w:space="0" w:color="auto"/>
            <w:left w:val="none" w:sz="0" w:space="0" w:color="auto"/>
            <w:bottom w:val="none" w:sz="0" w:space="0" w:color="auto"/>
            <w:right w:val="none" w:sz="0" w:space="0" w:color="auto"/>
          </w:divBdr>
          <w:divsChild>
            <w:div w:id="838928160">
              <w:marLeft w:val="0"/>
              <w:marRight w:val="0"/>
              <w:marTop w:val="0"/>
              <w:marBottom w:val="0"/>
              <w:divBdr>
                <w:top w:val="single" w:sz="6" w:space="11" w:color="EBEBEB"/>
                <w:left w:val="single" w:sz="6" w:space="11" w:color="EBEBEB"/>
                <w:bottom w:val="single" w:sz="6" w:space="11" w:color="EBEBEB"/>
                <w:right w:val="single" w:sz="6" w:space="11" w:color="EBEBEB"/>
              </w:divBdr>
              <w:divsChild>
                <w:div w:id="399257398">
                  <w:marLeft w:val="0"/>
                  <w:marRight w:val="0"/>
                  <w:marTop w:val="0"/>
                  <w:marBottom w:val="0"/>
                  <w:divBdr>
                    <w:top w:val="none" w:sz="0" w:space="0" w:color="auto"/>
                    <w:left w:val="none" w:sz="0" w:space="0" w:color="auto"/>
                    <w:bottom w:val="none" w:sz="0" w:space="0" w:color="auto"/>
                    <w:right w:val="none" w:sz="0" w:space="0" w:color="auto"/>
                  </w:divBdr>
                  <w:divsChild>
                    <w:div w:id="462506854">
                      <w:marLeft w:val="0"/>
                      <w:marRight w:val="0"/>
                      <w:marTop w:val="0"/>
                      <w:marBottom w:val="0"/>
                      <w:divBdr>
                        <w:top w:val="none" w:sz="0" w:space="0" w:color="auto"/>
                        <w:left w:val="none" w:sz="0" w:space="0" w:color="auto"/>
                        <w:bottom w:val="none" w:sz="0" w:space="0" w:color="auto"/>
                        <w:right w:val="none" w:sz="0" w:space="0" w:color="auto"/>
                      </w:divBdr>
                      <w:divsChild>
                        <w:div w:id="1127160848">
                          <w:marLeft w:val="0"/>
                          <w:marRight w:val="0"/>
                          <w:marTop w:val="0"/>
                          <w:marBottom w:val="0"/>
                          <w:divBdr>
                            <w:top w:val="dashed" w:sz="2" w:space="0" w:color="FFFFFF"/>
                            <w:left w:val="dashed" w:sz="2" w:space="0" w:color="FFFFFF"/>
                            <w:bottom w:val="dashed" w:sz="2" w:space="0" w:color="FFFFFF"/>
                            <w:right w:val="dashed" w:sz="2" w:space="0" w:color="FFFFFF"/>
                          </w:divBdr>
                          <w:divsChild>
                            <w:div w:id="900822233">
                              <w:marLeft w:val="0"/>
                              <w:marRight w:val="0"/>
                              <w:marTop w:val="0"/>
                              <w:marBottom w:val="0"/>
                              <w:divBdr>
                                <w:top w:val="dashed" w:sz="2" w:space="0" w:color="FFFFFF"/>
                                <w:left w:val="dashed" w:sz="2" w:space="0" w:color="FFFFFF"/>
                                <w:bottom w:val="dashed" w:sz="2" w:space="0" w:color="FFFFFF"/>
                                <w:right w:val="dashed" w:sz="2" w:space="0" w:color="FFFFFF"/>
                              </w:divBdr>
                              <w:divsChild>
                                <w:div w:id="54818182">
                                  <w:marLeft w:val="0"/>
                                  <w:marRight w:val="0"/>
                                  <w:marTop w:val="0"/>
                                  <w:marBottom w:val="0"/>
                                  <w:divBdr>
                                    <w:top w:val="dashed" w:sz="2" w:space="0" w:color="FFFFFF"/>
                                    <w:left w:val="dashed" w:sz="2" w:space="0" w:color="FFFFFF"/>
                                    <w:bottom w:val="dashed" w:sz="2" w:space="0" w:color="FFFFFF"/>
                                    <w:right w:val="dashed" w:sz="2" w:space="0" w:color="FFFFFF"/>
                                  </w:divBdr>
                                  <w:divsChild>
                                    <w:div w:id="94793430">
                                      <w:marLeft w:val="0"/>
                                      <w:marRight w:val="0"/>
                                      <w:marTop w:val="0"/>
                                      <w:marBottom w:val="0"/>
                                      <w:divBdr>
                                        <w:top w:val="dashed" w:sz="2" w:space="0" w:color="FFFFFF"/>
                                        <w:left w:val="dashed" w:sz="2" w:space="0" w:color="FFFFFF"/>
                                        <w:bottom w:val="dashed" w:sz="2" w:space="0" w:color="FFFFFF"/>
                                        <w:right w:val="dashed" w:sz="2" w:space="0" w:color="FFFFFF"/>
                                      </w:divBdr>
                                    </w:div>
                                    <w:div w:id="1008143803">
                                      <w:marLeft w:val="0"/>
                                      <w:marRight w:val="0"/>
                                      <w:marTop w:val="0"/>
                                      <w:marBottom w:val="0"/>
                                      <w:divBdr>
                                        <w:top w:val="dashed" w:sz="2" w:space="0" w:color="FFFFFF"/>
                                        <w:left w:val="dashed" w:sz="2" w:space="0" w:color="FFFFFF"/>
                                        <w:bottom w:val="dashed" w:sz="2" w:space="0" w:color="FFFFFF"/>
                                        <w:right w:val="dashed" w:sz="2" w:space="0" w:color="FFFFFF"/>
                                      </w:divBdr>
                                    </w:div>
                                    <w:div w:id="124460231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107576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036084500">
      <w:bodyDiv w:val="1"/>
      <w:marLeft w:val="0"/>
      <w:marRight w:val="0"/>
      <w:marTop w:val="0"/>
      <w:marBottom w:val="0"/>
      <w:divBdr>
        <w:top w:val="none" w:sz="0" w:space="0" w:color="auto"/>
        <w:left w:val="none" w:sz="0" w:space="0" w:color="auto"/>
        <w:bottom w:val="none" w:sz="0" w:space="0" w:color="auto"/>
        <w:right w:val="none" w:sz="0" w:space="0" w:color="auto"/>
      </w:divBdr>
      <w:divsChild>
        <w:div w:id="287858332">
          <w:marLeft w:val="251"/>
          <w:marRight w:val="251"/>
          <w:marTop w:val="251"/>
          <w:marBottom w:val="251"/>
          <w:divBdr>
            <w:top w:val="none" w:sz="0" w:space="0" w:color="auto"/>
            <w:left w:val="none" w:sz="0" w:space="0" w:color="auto"/>
            <w:bottom w:val="none" w:sz="0" w:space="0" w:color="auto"/>
            <w:right w:val="none" w:sz="0" w:space="0" w:color="auto"/>
          </w:divBdr>
          <w:divsChild>
            <w:div w:id="1294867675">
              <w:marLeft w:val="0"/>
              <w:marRight w:val="0"/>
              <w:marTop w:val="0"/>
              <w:marBottom w:val="0"/>
              <w:divBdr>
                <w:top w:val="single" w:sz="6" w:space="13" w:color="EBEBEB"/>
                <w:left w:val="single" w:sz="6" w:space="13" w:color="EBEBEB"/>
                <w:bottom w:val="single" w:sz="6" w:space="13" w:color="EBEBEB"/>
                <w:right w:val="single" w:sz="6" w:space="13" w:color="EBEBEB"/>
              </w:divBdr>
              <w:divsChild>
                <w:div w:id="446389810">
                  <w:marLeft w:val="0"/>
                  <w:marRight w:val="0"/>
                  <w:marTop w:val="0"/>
                  <w:marBottom w:val="0"/>
                  <w:divBdr>
                    <w:top w:val="none" w:sz="0" w:space="0" w:color="auto"/>
                    <w:left w:val="none" w:sz="0" w:space="0" w:color="auto"/>
                    <w:bottom w:val="none" w:sz="0" w:space="0" w:color="auto"/>
                    <w:right w:val="none" w:sz="0" w:space="0" w:color="auto"/>
                  </w:divBdr>
                  <w:divsChild>
                    <w:div w:id="1803116988">
                      <w:marLeft w:val="0"/>
                      <w:marRight w:val="0"/>
                      <w:marTop w:val="0"/>
                      <w:marBottom w:val="0"/>
                      <w:divBdr>
                        <w:top w:val="none" w:sz="0" w:space="0" w:color="auto"/>
                        <w:left w:val="none" w:sz="0" w:space="0" w:color="auto"/>
                        <w:bottom w:val="none" w:sz="0" w:space="0" w:color="auto"/>
                        <w:right w:val="none" w:sz="0" w:space="0" w:color="auto"/>
                      </w:divBdr>
                      <w:divsChild>
                        <w:div w:id="344870283">
                          <w:marLeft w:val="0"/>
                          <w:marRight w:val="0"/>
                          <w:marTop w:val="0"/>
                          <w:marBottom w:val="0"/>
                          <w:divBdr>
                            <w:top w:val="dashed" w:sz="2" w:space="0" w:color="FFFFFF"/>
                            <w:left w:val="dashed" w:sz="2" w:space="0" w:color="FFFFFF"/>
                            <w:bottom w:val="dashed" w:sz="2" w:space="0" w:color="FFFFFF"/>
                            <w:right w:val="dashed" w:sz="2" w:space="0" w:color="FFFFFF"/>
                          </w:divBdr>
                          <w:divsChild>
                            <w:div w:id="46419113">
                              <w:marLeft w:val="0"/>
                              <w:marRight w:val="0"/>
                              <w:marTop w:val="0"/>
                              <w:marBottom w:val="0"/>
                              <w:divBdr>
                                <w:top w:val="dashed" w:sz="2" w:space="0" w:color="FFFFFF"/>
                                <w:left w:val="dashed" w:sz="2" w:space="0" w:color="FFFFFF"/>
                                <w:bottom w:val="dashed" w:sz="2" w:space="0" w:color="FFFFFF"/>
                                <w:right w:val="dashed" w:sz="2" w:space="0" w:color="FFFFFF"/>
                              </w:divBdr>
                              <w:divsChild>
                                <w:div w:id="888810385">
                                  <w:marLeft w:val="0"/>
                                  <w:marRight w:val="0"/>
                                  <w:marTop w:val="0"/>
                                  <w:marBottom w:val="0"/>
                                  <w:divBdr>
                                    <w:top w:val="dashed" w:sz="2" w:space="0" w:color="FFFFFF"/>
                                    <w:left w:val="dashed" w:sz="2" w:space="0" w:color="FFFFFF"/>
                                    <w:bottom w:val="dashed" w:sz="2" w:space="0" w:color="FFFFFF"/>
                                    <w:right w:val="dashed" w:sz="2" w:space="0" w:color="FFFFFF"/>
                                  </w:divBdr>
                                </w:div>
                                <w:div w:id="16288541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699690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45644119">
      <w:bodyDiv w:val="1"/>
      <w:marLeft w:val="0"/>
      <w:marRight w:val="0"/>
      <w:marTop w:val="0"/>
      <w:marBottom w:val="0"/>
      <w:divBdr>
        <w:top w:val="none" w:sz="0" w:space="0" w:color="auto"/>
        <w:left w:val="none" w:sz="0" w:space="0" w:color="auto"/>
        <w:bottom w:val="none" w:sz="0" w:space="0" w:color="auto"/>
        <w:right w:val="none" w:sz="0" w:space="0" w:color="auto"/>
      </w:divBdr>
      <w:divsChild>
        <w:div w:id="468137402">
          <w:marLeft w:val="225"/>
          <w:marRight w:val="225"/>
          <w:marTop w:val="225"/>
          <w:marBottom w:val="225"/>
          <w:divBdr>
            <w:top w:val="none" w:sz="0" w:space="0" w:color="auto"/>
            <w:left w:val="none" w:sz="0" w:space="0" w:color="auto"/>
            <w:bottom w:val="none" w:sz="0" w:space="0" w:color="auto"/>
            <w:right w:val="none" w:sz="0" w:space="0" w:color="auto"/>
          </w:divBdr>
          <w:divsChild>
            <w:div w:id="1459029834">
              <w:marLeft w:val="0"/>
              <w:marRight w:val="0"/>
              <w:marTop w:val="0"/>
              <w:marBottom w:val="0"/>
              <w:divBdr>
                <w:top w:val="single" w:sz="6" w:space="11" w:color="EBEBEB"/>
                <w:left w:val="single" w:sz="6" w:space="11" w:color="EBEBEB"/>
                <w:bottom w:val="single" w:sz="6" w:space="11" w:color="EBEBEB"/>
                <w:right w:val="single" w:sz="6" w:space="11" w:color="EBEBEB"/>
              </w:divBdr>
              <w:divsChild>
                <w:div w:id="1759591874">
                  <w:marLeft w:val="0"/>
                  <w:marRight w:val="0"/>
                  <w:marTop w:val="0"/>
                  <w:marBottom w:val="0"/>
                  <w:divBdr>
                    <w:top w:val="none" w:sz="0" w:space="0" w:color="auto"/>
                    <w:left w:val="none" w:sz="0" w:space="0" w:color="auto"/>
                    <w:bottom w:val="none" w:sz="0" w:space="0" w:color="auto"/>
                    <w:right w:val="none" w:sz="0" w:space="0" w:color="auto"/>
                  </w:divBdr>
                  <w:divsChild>
                    <w:div w:id="2036734083">
                      <w:marLeft w:val="0"/>
                      <w:marRight w:val="0"/>
                      <w:marTop w:val="0"/>
                      <w:marBottom w:val="0"/>
                      <w:divBdr>
                        <w:top w:val="none" w:sz="0" w:space="0" w:color="auto"/>
                        <w:left w:val="none" w:sz="0" w:space="0" w:color="auto"/>
                        <w:bottom w:val="none" w:sz="0" w:space="0" w:color="auto"/>
                        <w:right w:val="none" w:sz="0" w:space="0" w:color="auto"/>
                      </w:divBdr>
                      <w:divsChild>
                        <w:div w:id="179399334">
                          <w:marLeft w:val="0"/>
                          <w:marRight w:val="0"/>
                          <w:marTop w:val="0"/>
                          <w:marBottom w:val="0"/>
                          <w:divBdr>
                            <w:top w:val="dashed" w:sz="2" w:space="0" w:color="FFFFFF"/>
                            <w:left w:val="dashed" w:sz="2" w:space="0" w:color="FFFFFF"/>
                            <w:bottom w:val="dashed" w:sz="2" w:space="0" w:color="FFFFFF"/>
                            <w:right w:val="dashed" w:sz="2" w:space="0" w:color="FFFFFF"/>
                          </w:divBdr>
                          <w:divsChild>
                            <w:div w:id="371197459">
                              <w:marLeft w:val="0"/>
                              <w:marRight w:val="0"/>
                              <w:marTop w:val="0"/>
                              <w:marBottom w:val="0"/>
                              <w:divBdr>
                                <w:top w:val="dashed" w:sz="2" w:space="0" w:color="FFFFFF"/>
                                <w:left w:val="dashed" w:sz="2" w:space="0" w:color="FFFFFF"/>
                                <w:bottom w:val="dashed" w:sz="2" w:space="0" w:color="FFFFFF"/>
                                <w:right w:val="dashed" w:sz="2" w:space="0" w:color="FFFFFF"/>
                              </w:divBdr>
                              <w:divsChild>
                                <w:div w:id="397216428">
                                  <w:marLeft w:val="0"/>
                                  <w:marRight w:val="0"/>
                                  <w:marTop w:val="0"/>
                                  <w:marBottom w:val="0"/>
                                  <w:divBdr>
                                    <w:top w:val="dashed" w:sz="2" w:space="0" w:color="FFFFFF"/>
                                    <w:left w:val="dashed" w:sz="2" w:space="0" w:color="FFFFFF"/>
                                    <w:bottom w:val="dashed" w:sz="2" w:space="0" w:color="FFFFFF"/>
                                    <w:right w:val="dashed" w:sz="2" w:space="0" w:color="FFFFFF"/>
                                  </w:divBdr>
                                </w:div>
                                <w:div w:id="2113360715">
                                  <w:marLeft w:val="0"/>
                                  <w:marRight w:val="0"/>
                                  <w:marTop w:val="0"/>
                                  <w:marBottom w:val="0"/>
                                  <w:divBdr>
                                    <w:top w:val="dashed" w:sz="2" w:space="0" w:color="FFFFFF"/>
                                    <w:left w:val="dashed" w:sz="2" w:space="0" w:color="FFFFFF"/>
                                    <w:bottom w:val="dashed" w:sz="2" w:space="0" w:color="FFFFFF"/>
                                    <w:right w:val="dashed" w:sz="2" w:space="0" w:color="FFFFFF"/>
                                  </w:divBdr>
                                  <w:divsChild>
                                    <w:div w:id="747967471">
                                      <w:marLeft w:val="0"/>
                                      <w:marRight w:val="0"/>
                                      <w:marTop w:val="0"/>
                                      <w:marBottom w:val="0"/>
                                      <w:divBdr>
                                        <w:top w:val="dashed" w:sz="2" w:space="0" w:color="FFFFFF"/>
                                        <w:left w:val="dashed" w:sz="2" w:space="0" w:color="FFFFFF"/>
                                        <w:bottom w:val="dashed" w:sz="2" w:space="0" w:color="FFFFFF"/>
                                        <w:right w:val="dashed" w:sz="2" w:space="0" w:color="FFFFFF"/>
                                      </w:divBdr>
                                    </w:div>
                                    <w:div w:id="1328437504">
                                      <w:marLeft w:val="0"/>
                                      <w:marRight w:val="0"/>
                                      <w:marTop w:val="0"/>
                                      <w:marBottom w:val="0"/>
                                      <w:divBdr>
                                        <w:top w:val="dashed" w:sz="2" w:space="0" w:color="FFFFFF"/>
                                        <w:left w:val="dashed" w:sz="2" w:space="0" w:color="FFFFFF"/>
                                        <w:bottom w:val="dashed" w:sz="2" w:space="0" w:color="FFFFFF"/>
                                        <w:right w:val="dashed" w:sz="2" w:space="0" w:color="FFFFFF"/>
                                      </w:divBdr>
                                    </w:div>
                                    <w:div w:id="1463114260">
                                      <w:marLeft w:val="0"/>
                                      <w:marRight w:val="0"/>
                                      <w:marTop w:val="0"/>
                                      <w:marBottom w:val="0"/>
                                      <w:divBdr>
                                        <w:top w:val="dashed" w:sz="2" w:space="0" w:color="FFFFFF"/>
                                        <w:left w:val="dashed" w:sz="2" w:space="0" w:color="FFFFFF"/>
                                        <w:bottom w:val="dashed" w:sz="2" w:space="0" w:color="FFFFFF"/>
                                        <w:right w:val="dashed" w:sz="2" w:space="0" w:color="FFFFFF"/>
                                      </w:divBdr>
                                    </w:div>
                                    <w:div w:id="1906836261">
                                      <w:marLeft w:val="0"/>
                                      <w:marRight w:val="0"/>
                                      <w:marTop w:val="0"/>
                                      <w:marBottom w:val="0"/>
                                      <w:divBdr>
                                        <w:top w:val="dashed" w:sz="2" w:space="0" w:color="FFFFFF"/>
                                        <w:left w:val="dashed" w:sz="2" w:space="0" w:color="FFFFFF"/>
                                        <w:bottom w:val="dashed" w:sz="2" w:space="0" w:color="FFFFFF"/>
                                        <w:right w:val="dashed" w:sz="2" w:space="0" w:color="FFFFFF"/>
                                      </w:divBdr>
                                    </w:div>
                                    <w:div w:id="19211326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00559489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71855742">
      <w:bodyDiv w:val="1"/>
      <w:marLeft w:val="0"/>
      <w:marRight w:val="0"/>
      <w:marTop w:val="0"/>
      <w:marBottom w:val="0"/>
      <w:divBdr>
        <w:top w:val="none" w:sz="0" w:space="0" w:color="auto"/>
        <w:left w:val="none" w:sz="0" w:space="0" w:color="auto"/>
        <w:bottom w:val="none" w:sz="0" w:space="0" w:color="auto"/>
        <w:right w:val="none" w:sz="0" w:space="0" w:color="auto"/>
      </w:divBdr>
      <w:divsChild>
        <w:div w:id="257298138">
          <w:marLeft w:val="257"/>
          <w:marRight w:val="257"/>
          <w:marTop w:val="257"/>
          <w:marBottom w:val="257"/>
          <w:divBdr>
            <w:top w:val="none" w:sz="0" w:space="0" w:color="auto"/>
            <w:left w:val="none" w:sz="0" w:space="0" w:color="auto"/>
            <w:bottom w:val="none" w:sz="0" w:space="0" w:color="auto"/>
            <w:right w:val="none" w:sz="0" w:space="0" w:color="auto"/>
          </w:divBdr>
          <w:divsChild>
            <w:div w:id="2090031321">
              <w:marLeft w:val="0"/>
              <w:marRight w:val="0"/>
              <w:marTop w:val="0"/>
              <w:marBottom w:val="0"/>
              <w:divBdr>
                <w:top w:val="single" w:sz="6" w:space="13" w:color="EBEBEB"/>
                <w:left w:val="single" w:sz="6" w:space="13" w:color="EBEBEB"/>
                <w:bottom w:val="single" w:sz="6" w:space="13" w:color="EBEBEB"/>
                <w:right w:val="single" w:sz="6" w:space="13" w:color="EBEBEB"/>
              </w:divBdr>
              <w:divsChild>
                <w:div w:id="608005935">
                  <w:marLeft w:val="0"/>
                  <w:marRight w:val="0"/>
                  <w:marTop w:val="0"/>
                  <w:marBottom w:val="0"/>
                  <w:divBdr>
                    <w:top w:val="none" w:sz="0" w:space="0" w:color="auto"/>
                    <w:left w:val="none" w:sz="0" w:space="0" w:color="auto"/>
                    <w:bottom w:val="none" w:sz="0" w:space="0" w:color="auto"/>
                    <w:right w:val="none" w:sz="0" w:space="0" w:color="auto"/>
                  </w:divBdr>
                  <w:divsChild>
                    <w:div w:id="1056734755">
                      <w:marLeft w:val="0"/>
                      <w:marRight w:val="0"/>
                      <w:marTop w:val="0"/>
                      <w:marBottom w:val="0"/>
                      <w:divBdr>
                        <w:top w:val="none" w:sz="0" w:space="0" w:color="auto"/>
                        <w:left w:val="none" w:sz="0" w:space="0" w:color="auto"/>
                        <w:bottom w:val="none" w:sz="0" w:space="0" w:color="auto"/>
                        <w:right w:val="none" w:sz="0" w:space="0" w:color="auto"/>
                      </w:divBdr>
                      <w:divsChild>
                        <w:div w:id="2077314669">
                          <w:marLeft w:val="0"/>
                          <w:marRight w:val="0"/>
                          <w:marTop w:val="0"/>
                          <w:marBottom w:val="0"/>
                          <w:divBdr>
                            <w:top w:val="dashed" w:sz="2" w:space="0" w:color="FFFFFF"/>
                            <w:left w:val="dashed" w:sz="2" w:space="0" w:color="FFFFFF"/>
                            <w:bottom w:val="dashed" w:sz="2" w:space="0" w:color="FFFFFF"/>
                            <w:right w:val="dashed" w:sz="2" w:space="0" w:color="FFFFFF"/>
                          </w:divBdr>
                          <w:divsChild>
                            <w:div w:id="442112465">
                              <w:marLeft w:val="0"/>
                              <w:marRight w:val="0"/>
                              <w:marTop w:val="0"/>
                              <w:marBottom w:val="0"/>
                              <w:divBdr>
                                <w:top w:val="dashed" w:sz="2" w:space="0" w:color="FFFFFF"/>
                                <w:left w:val="dashed" w:sz="2" w:space="0" w:color="FFFFFF"/>
                                <w:bottom w:val="dashed" w:sz="2" w:space="0" w:color="FFFFFF"/>
                                <w:right w:val="dashed" w:sz="2" w:space="0" w:color="FFFFFF"/>
                              </w:divBdr>
                              <w:divsChild>
                                <w:div w:id="1931935998">
                                  <w:marLeft w:val="0"/>
                                  <w:marRight w:val="0"/>
                                  <w:marTop w:val="0"/>
                                  <w:marBottom w:val="0"/>
                                  <w:divBdr>
                                    <w:top w:val="dashed" w:sz="2" w:space="0" w:color="FFFFFF"/>
                                    <w:left w:val="dashed" w:sz="2" w:space="0" w:color="FFFFFF"/>
                                    <w:bottom w:val="dashed" w:sz="2" w:space="0" w:color="FFFFFF"/>
                                    <w:right w:val="dashed" w:sz="2" w:space="0" w:color="FFFFFF"/>
                                  </w:divBdr>
                                  <w:divsChild>
                                    <w:div w:id="46539648">
                                      <w:marLeft w:val="0"/>
                                      <w:marRight w:val="0"/>
                                      <w:marTop w:val="0"/>
                                      <w:marBottom w:val="0"/>
                                      <w:divBdr>
                                        <w:top w:val="dashed" w:sz="2" w:space="0" w:color="FFFFFF"/>
                                        <w:left w:val="dashed" w:sz="2" w:space="0" w:color="FFFFFF"/>
                                        <w:bottom w:val="dashed" w:sz="2" w:space="0" w:color="FFFFFF"/>
                                        <w:right w:val="dashed" w:sz="2" w:space="0" w:color="FFFFFF"/>
                                      </w:divBdr>
                                    </w:div>
                                    <w:div w:id="597445881">
                                      <w:marLeft w:val="0"/>
                                      <w:marRight w:val="0"/>
                                      <w:marTop w:val="0"/>
                                      <w:marBottom w:val="0"/>
                                      <w:divBdr>
                                        <w:top w:val="dashed" w:sz="2" w:space="0" w:color="FFFFFF"/>
                                        <w:left w:val="dashed" w:sz="2" w:space="0" w:color="FFFFFF"/>
                                        <w:bottom w:val="dashed" w:sz="2" w:space="0" w:color="FFFFFF"/>
                                        <w:right w:val="dashed" w:sz="2" w:space="0" w:color="FFFFFF"/>
                                      </w:divBdr>
                                    </w:div>
                                    <w:div w:id="679239046">
                                      <w:marLeft w:val="0"/>
                                      <w:marRight w:val="0"/>
                                      <w:marTop w:val="0"/>
                                      <w:marBottom w:val="0"/>
                                      <w:divBdr>
                                        <w:top w:val="dashed" w:sz="2" w:space="0" w:color="FFFFFF"/>
                                        <w:left w:val="dashed" w:sz="2" w:space="0" w:color="FFFFFF"/>
                                        <w:bottom w:val="dashed" w:sz="2" w:space="0" w:color="FFFFFF"/>
                                        <w:right w:val="dashed" w:sz="2" w:space="0" w:color="FFFFFF"/>
                                      </w:divBdr>
                                      <w:divsChild>
                                        <w:div w:id="152184055">
                                          <w:marLeft w:val="0"/>
                                          <w:marRight w:val="0"/>
                                          <w:marTop w:val="0"/>
                                          <w:marBottom w:val="0"/>
                                          <w:divBdr>
                                            <w:top w:val="dashed" w:sz="2" w:space="0" w:color="FFFFFF"/>
                                            <w:left w:val="dashed" w:sz="2" w:space="0" w:color="FFFFFF"/>
                                            <w:bottom w:val="dashed" w:sz="2" w:space="0" w:color="FFFFFF"/>
                                            <w:right w:val="dashed" w:sz="2" w:space="0" w:color="FFFFFF"/>
                                          </w:divBdr>
                                        </w:div>
                                        <w:div w:id="265238723">
                                          <w:marLeft w:val="0"/>
                                          <w:marRight w:val="0"/>
                                          <w:marTop w:val="0"/>
                                          <w:marBottom w:val="0"/>
                                          <w:divBdr>
                                            <w:top w:val="dashed" w:sz="2" w:space="0" w:color="FFFFFF"/>
                                            <w:left w:val="dashed" w:sz="2" w:space="0" w:color="FFFFFF"/>
                                            <w:bottom w:val="dashed" w:sz="2" w:space="0" w:color="FFFFFF"/>
                                            <w:right w:val="dashed" w:sz="2" w:space="0" w:color="FFFFFF"/>
                                          </w:divBdr>
                                        </w:div>
                                        <w:div w:id="740712110">
                                          <w:marLeft w:val="0"/>
                                          <w:marRight w:val="0"/>
                                          <w:marTop w:val="0"/>
                                          <w:marBottom w:val="0"/>
                                          <w:divBdr>
                                            <w:top w:val="dashed" w:sz="2" w:space="0" w:color="FFFFFF"/>
                                            <w:left w:val="dashed" w:sz="2" w:space="0" w:color="FFFFFF"/>
                                            <w:bottom w:val="dashed" w:sz="2" w:space="0" w:color="FFFFFF"/>
                                            <w:right w:val="dashed" w:sz="2" w:space="0" w:color="FFFFFF"/>
                                          </w:divBdr>
                                        </w:div>
                                        <w:div w:id="888229963">
                                          <w:marLeft w:val="0"/>
                                          <w:marRight w:val="0"/>
                                          <w:marTop w:val="0"/>
                                          <w:marBottom w:val="0"/>
                                          <w:divBdr>
                                            <w:top w:val="dashed" w:sz="2" w:space="0" w:color="FFFFFF"/>
                                            <w:left w:val="dashed" w:sz="2" w:space="0" w:color="FFFFFF"/>
                                            <w:bottom w:val="dashed" w:sz="2" w:space="0" w:color="FFFFFF"/>
                                            <w:right w:val="dashed" w:sz="2" w:space="0" w:color="FFFFFF"/>
                                          </w:divBdr>
                                        </w:div>
                                        <w:div w:id="940795281">
                                          <w:marLeft w:val="0"/>
                                          <w:marRight w:val="0"/>
                                          <w:marTop w:val="0"/>
                                          <w:marBottom w:val="0"/>
                                          <w:divBdr>
                                            <w:top w:val="dashed" w:sz="2" w:space="0" w:color="FFFFFF"/>
                                            <w:left w:val="dashed" w:sz="2" w:space="0" w:color="FFFFFF"/>
                                            <w:bottom w:val="dashed" w:sz="2" w:space="0" w:color="FFFFFF"/>
                                            <w:right w:val="dashed" w:sz="2" w:space="0" w:color="FFFFFF"/>
                                          </w:divBdr>
                                        </w:div>
                                        <w:div w:id="1511678227">
                                          <w:marLeft w:val="0"/>
                                          <w:marRight w:val="0"/>
                                          <w:marTop w:val="0"/>
                                          <w:marBottom w:val="0"/>
                                          <w:divBdr>
                                            <w:top w:val="dashed" w:sz="2" w:space="0" w:color="FFFFFF"/>
                                            <w:left w:val="dashed" w:sz="2" w:space="0" w:color="FFFFFF"/>
                                            <w:bottom w:val="dashed" w:sz="2" w:space="0" w:color="FFFFFF"/>
                                            <w:right w:val="dashed" w:sz="2" w:space="0" w:color="FFFFFF"/>
                                          </w:divBdr>
                                        </w:div>
                                        <w:div w:id="18502442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803795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079134890">
      <w:bodyDiv w:val="1"/>
      <w:marLeft w:val="0"/>
      <w:marRight w:val="0"/>
      <w:marTop w:val="0"/>
      <w:marBottom w:val="0"/>
      <w:divBdr>
        <w:top w:val="none" w:sz="0" w:space="0" w:color="auto"/>
        <w:left w:val="none" w:sz="0" w:space="0" w:color="auto"/>
        <w:bottom w:val="none" w:sz="0" w:space="0" w:color="auto"/>
        <w:right w:val="none" w:sz="0" w:space="0" w:color="auto"/>
      </w:divBdr>
      <w:divsChild>
        <w:div w:id="1025327087">
          <w:marLeft w:val="251"/>
          <w:marRight w:val="251"/>
          <w:marTop w:val="251"/>
          <w:marBottom w:val="251"/>
          <w:divBdr>
            <w:top w:val="none" w:sz="0" w:space="0" w:color="auto"/>
            <w:left w:val="none" w:sz="0" w:space="0" w:color="auto"/>
            <w:bottom w:val="none" w:sz="0" w:space="0" w:color="auto"/>
            <w:right w:val="none" w:sz="0" w:space="0" w:color="auto"/>
          </w:divBdr>
          <w:divsChild>
            <w:div w:id="1321349115">
              <w:marLeft w:val="0"/>
              <w:marRight w:val="0"/>
              <w:marTop w:val="0"/>
              <w:marBottom w:val="0"/>
              <w:divBdr>
                <w:top w:val="single" w:sz="6" w:space="13" w:color="EBEBEB"/>
                <w:left w:val="single" w:sz="6" w:space="13" w:color="EBEBEB"/>
                <w:bottom w:val="single" w:sz="6" w:space="13" w:color="EBEBEB"/>
                <w:right w:val="single" w:sz="6" w:space="13" w:color="EBEBEB"/>
              </w:divBdr>
              <w:divsChild>
                <w:div w:id="1083262643">
                  <w:marLeft w:val="0"/>
                  <w:marRight w:val="0"/>
                  <w:marTop w:val="0"/>
                  <w:marBottom w:val="0"/>
                  <w:divBdr>
                    <w:top w:val="none" w:sz="0" w:space="0" w:color="auto"/>
                    <w:left w:val="none" w:sz="0" w:space="0" w:color="auto"/>
                    <w:bottom w:val="none" w:sz="0" w:space="0" w:color="auto"/>
                    <w:right w:val="none" w:sz="0" w:space="0" w:color="auto"/>
                  </w:divBdr>
                  <w:divsChild>
                    <w:div w:id="1571234270">
                      <w:marLeft w:val="0"/>
                      <w:marRight w:val="0"/>
                      <w:marTop w:val="0"/>
                      <w:marBottom w:val="0"/>
                      <w:divBdr>
                        <w:top w:val="none" w:sz="0" w:space="0" w:color="auto"/>
                        <w:left w:val="none" w:sz="0" w:space="0" w:color="auto"/>
                        <w:bottom w:val="none" w:sz="0" w:space="0" w:color="auto"/>
                        <w:right w:val="none" w:sz="0" w:space="0" w:color="auto"/>
                      </w:divBdr>
                      <w:divsChild>
                        <w:div w:id="1429034339">
                          <w:marLeft w:val="0"/>
                          <w:marRight w:val="0"/>
                          <w:marTop w:val="0"/>
                          <w:marBottom w:val="0"/>
                          <w:divBdr>
                            <w:top w:val="dashed" w:sz="2" w:space="0" w:color="FFFFFF"/>
                            <w:left w:val="dashed" w:sz="2" w:space="0" w:color="FFFFFF"/>
                            <w:bottom w:val="dashed" w:sz="2" w:space="0" w:color="FFFFFF"/>
                            <w:right w:val="dashed" w:sz="2" w:space="0" w:color="FFFFFF"/>
                          </w:divBdr>
                          <w:divsChild>
                            <w:div w:id="596788054">
                              <w:marLeft w:val="0"/>
                              <w:marRight w:val="0"/>
                              <w:marTop w:val="0"/>
                              <w:marBottom w:val="0"/>
                              <w:divBdr>
                                <w:top w:val="dashed" w:sz="2" w:space="0" w:color="FFFFFF"/>
                                <w:left w:val="dashed" w:sz="2" w:space="0" w:color="FFFFFF"/>
                                <w:bottom w:val="dashed" w:sz="2" w:space="0" w:color="FFFFFF"/>
                                <w:right w:val="dashed" w:sz="2" w:space="0" w:color="FFFFFF"/>
                              </w:divBdr>
                              <w:divsChild>
                                <w:div w:id="181478510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2803915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93165333">
      <w:bodyDiv w:val="1"/>
      <w:marLeft w:val="0"/>
      <w:marRight w:val="0"/>
      <w:marTop w:val="0"/>
      <w:marBottom w:val="0"/>
      <w:divBdr>
        <w:top w:val="none" w:sz="0" w:space="0" w:color="auto"/>
        <w:left w:val="none" w:sz="0" w:space="0" w:color="auto"/>
        <w:bottom w:val="none" w:sz="0" w:space="0" w:color="auto"/>
        <w:right w:val="none" w:sz="0" w:space="0" w:color="auto"/>
      </w:divBdr>
      <w:divsChild>
        <w:div w:id="1435663277">
          <w:marLeft w:val="237"/>
          <w:marRight w:val="237"/>
          <w:marTop w:val="237"/>
          <w:marBottom w:val="237"/>
          <w:divBdr>
            <w:top w:val="none" w:sz="0" w:space="0" w:color="auto"/>
            <w:left w:val="none" w:sz="0" w:space="0" w:color="auto"/>
            <w:bottom w:val="none" w:sz="0" w:space="0" w:color="auto"/>
            <w:right w:val="none" w:sz="0" w:space="0" w:color="auto"/>
          </w:divBdr>
          <w:divsChild>
            <w:div w:id="855079406">
              <w:marLeft w:val="0"/>
              <w:marRight w:val="0"/>
              <w:marTop w:val="0"/>
              <w:marBottom w:val="0"/>
              <w:divBdr>
                <w:top w:val="single" w:sz="6" w:space="12" w:color="EBEBEB"/>
                <w:left w:val="single" w:sz="6" w:space="12" w:color="EBEBEB"/>
                <w:bottom w:val="single" w:sz="6" w:space="12" w:color="EBEBEB"/>
                <w:right w:val="single" w:sz="6" w:space="12" w:color="EBEBEB"/>
              </w:divBdr>
              <w:divsChild>
                <w:div w:id="1660688997">
                  <w:marLeft w:val="0"/>
                  <w:marRight w:val="0"/>
                  <w:marTop w:val="0"/>
                  <w:marBottom w:val="0"/>
                  <w:divBdr>
                    <w:top w:val="none" w:sz="0" w:space="0" w:color="auto"/>
                    <w:left w:val="none" w:sz="0" w:space="0" w:color="auto"/>
                    <w:bottom w:val="none" w:sz="0" w:space="0" w:color="auto"/>
                    <w:right w:val="none" w:sz="0" w:space="0" w:color="auto"/>
                  </w:divBdr>
                  <w:divsChild>
                    <w:div w:id="2018730710">
                      <w:marLeft w:val="0"/>
                      <w:marRight w:val="0"/>
                      <w:marTop w:val="0"/>
                      <w:marBottom w:val="0"/>
                      <w:divBdr>
                        <w:top w:val="none" w:sz="0" w:space="0" w:color="auto"/>
                        <w:left w:val="none" w:sz="0" w:space="0" w:color="auto"/>
                        <w:bottom w:val="none" w:sz="0" w:space="0" w:color="auto"/>
                        <w:right w:val="none" w:sz="0" w:space="0" w:color="auto"/>
                      </w:divBdr>
                      <w:divsChild>
                        <w:div w:id="822770886">
                          <w:marLeft w:val="0"/>
                          <w:marRight w:val="0"/>
                          <w:marTop w:val="0"/>
                          <w:marBottom w:val="0"/>
                          <w:divBdr>
                            <w:top w:val="dashed" w:sz="2" w:space="0" w:color="FFFFFF"/>
                            <w:left w:val="dashed" w:sz="2" w:space="0" w:color="FFFFFF"/>
                            <w:bottom w:val="dashed" w:sz="2" w:space="0" w:color="FFFFFF"/>
                            <w:right w:val="dashed" w:sz="2" w:space="0" w:color="FFFFFF"/>
                          </w:divBdr>
                          <w:divsChild>
                            <w:div w:id="160705443">
                              <w:marLeft w:val="0"/>
                              <w:marRight w:val="0"/>
                              <w:marTop w:val="0"/>
                              <w:marBottom w:val="0"/>
                              <w:divBdr>
                                <w:top w:val="dashed" w:sz="2" w:space="0" w:color="FFFFFF"/>
                                <w:left w:val="dashed" w:sz="2" w:space="0" w:color="FFFFFF"/>
                                <w:bottom w:val="dashed" w:sz="2" w:space="0" w:color="FFFFFF"/>
                                <w:right w:val="dashed" w:sz="2" w:space="0" w:color="FFFFFF"/>
                              </w:divBdr>
                              <w:divsChild>
                                <w:div w:id="1053189429">
                                  <w:marLeft w:val="0"/>
                                  <w:marRight w:val="0"/>
                                  <w:marTop w:val="0"/>
                                  <w:marBottom w:val="0"/>
                                  <w:divBdr>
                                    <w:top w:val="dashed" w:sz="2" w:space="0" w:color="FFFFFF"/>
                                    <w:left w:val="dashed" w:sz="2" w:space="0" w:color="FFFFFF"/>
                                    <w:bottom w:val="dashed" w:sz="2" w:space="0" w:color="FFFFFF"/>
                                    <w:right w:val="dashed" w:sz="2" w:space="0" w:color="FFFFFF"/>
                                  </w:divBdr>
                                </w:div>
                                <w:div w:id="1381589966">
                                  <w:marLeft w:val="0"/>
                                  <w:marRight w:val="0"/>
                                  <w:marTop w:val="0"/>
                                  <w:marBottom w:val="0"/>
                                  <w:divBdr>
                                    <w:top w:val="dashed" w:sz="2" w:space="0" w:color="FFFFFF"/>
                                    <w:left w:val="dashed" w:sz="2" w:space="0" w:color="FFFFFF"/>
                                    <w:bottom w:val="dashed" w:sz="2" w:space="0" w:color="FFFFFF"/>
                                    <w:right w:val="dashed" w:sz="2" w:space="0" w:color="FFFFFF"/>
                                  </w:divBdr>
                                  <w:divsChild>
                                    <w:div w:id="192502637">
                                      <w:marLeft w:val="0"/>
                                      <w:marRight w:val="0"/>
                                      <w:marTop w:val="0"/>
                                      <w:marBottom w:val="0"/>
                                      <w:divBdr>
                                        <w:top w:val="dashed" w:sz="2" w:space="0" w:color="FFFFFF"/>
                                        <w:left w:val="dashed" w:sz="2" w:space="0" w:color="FFFFFF"/>
                                        <w:bottom w:val="dashed" w:sz="2" w:space="0" w:color="FFFFFF"/>
                                        <w:right w:val="dashed" w:sz="2" w:space="0" w:color="FFFFFF"/>
                                      </w:divBdr>
                                    </w:div>
                                    <w:div w:id="235822195">
                                      <w:marLeft w:val="0"/>
                                      <w:marRight w:val="0"/>
                                      <w:marTop w:val="0"/>
                                      <w:marBottom w:val="0"/>
                                      <w:divBdr>
                                        <w:top w:val="dashed" w:sz="2" w:space="0" w:color="FFFFFF"/>
                                        <w:left w:val="dashed" w:sz="2" w:space="0" w:color="FFFFFF"/>
                                        <w:bottom w:val="dashed" w:sz="2" w:space="0" w:color="FFFFFF"/>
                                        <w:right w:val="dashed" w:sz="2" w:space="0" w:color="FFFFFF"/>
                                      </w:divBdr>
                                    </w:div>
                                    <w:div w:id="889416755">
                                      <w:marLeft w:val="0"/>
                                      <w:marRight w:val="0"/>
                                      <w:marTop w:val="0"/>
                                      <w:marBottom w:val="0"/>
                                      <w:divBdr>
                                        <w:top w:val="dashed" w:sz="2" w:space="0" w:color="FFFFFF"/>
                                        <w:left w:val="dashed" w:sz="2" w:space="0" w:color="FFFFFF"/>
                                        <w:bottom w:val="dashed" w:sz="2" w:space="0" w:color="FFFFFF"/>
                                        <w:right w:val="dashed" w:sz="2" w:space="0" w:color="FFFFFF"/>
                                      </w:divBdr>
                                      <w:divsChild>
                                        <w:div w:id="337121339">
                                          <w:marLeft w:val="0"/>
                                          <w:marRight w:val="0"/>
                                          <w:marTop w:val="0"/>
                                          <w:marBottom w:val="0"/>
                                          <w:divBdr>
                                            <w:top w:val="dashed" w:sz="2" w:space="0" w:color="FFFFFF"/>
                                            <w:left w:val="dashed" w:sz="2" w:space="0" w:color="FFFFFF"/>
                                            <w:bottom w:val="dashed" w:sz="2" w:space="0" w:color="FFFFFF"/>
                                            <w:right w:val="dashed" w:sz="2" w:space="0" w:color="FFFFFF"/>
                                          </w:divBdr>
                                        </w:div>
                                        <w:div w:id="10528536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82107381">
                                      <w:marLeft w:val="0"/>
                                      <w:marRight w:val="0"/>
                                      <w:marTop w:val="0"/>
                                      <w:marBottom w:val="0"/>
                                      <w:divBdr>
                                        <w:top w:val="dashed" w:sz="2" w:space="0" w:color="FFFFFF"/>
                                        <w:left w:val="dashed" w:sz="2" w:space="0" w:color="FFFFFF"/>
                                        <w:bottom w:val="dashed" w:sz="2" w:space="0" w:color="FFFFFF"/>
                                        <w:right w:val="dashed" w:sz="2" w:space="0" w:color="FFFFFF"/>
                                      </w:divBdr>
                                    </w:div>
                                    <w:div w:id="1334383165">
                                      <w:marLeft w:val="0"/>
                                      <w:marRight w:val="0"/>
                                      <w:marTop w:val="0"/>
                                      <w:marBottom w:val="0"/>
                                      <w:divBdr>
                                        <w:top w:val="dashed" w:sz="2" w:space="0" w:color="FFFFFF"/>
                                        <w:left w:val="dashed" w:sz="2" w:space="0" w:color="FFFFFF"/>
                                        <w:bottom w:val="dashed" w:sz="2" w:space="0" w:color="FFFFFF"/>
                                        <w:right w:val="dashed" w:sz="2" w:space="0" w:color="FFFFFF"/>
                                      </w:divBdr>
                                    </w:div>
                                    <w:div w:id="1514149543">
                                      <w:marLeft w:val="0"/>
                                      <w:marRight w:val="0"/>
                                      <w:marTop w:val="0"/>
                                      <w:marBottom w:val="0"/>
                                      <w:divBdr>
                                        <w:top w:val="dashed" w:sz="2" w:space="0" w:color="FFFFFF"/>
                                        <w:left w:val="dashed" w:sz="2" w:space="0" w:color="FFFFFF"/>
                                        <w:bottom w:val="dashed" w:sz="2" w:space="0" w:color="FFFFFF"/>
                                        <w:right w:val="dashed" w:sz="2" w:space="0" w:color="FFFFFF"/>
                                      </w:divBdr>
                                    </w:div>
                                    <w:div w:id="2129200721">
                                      <w:marLeft w:val="0"/>
                                      <w:marRight w:val="0"/>
                                      <w:marTop w:val="0"/>
                                      <w:marBottom w:val="0"/>
                                      <w:divBdr>
                                        <w:top w:val="dashed" w:sz="2" w:space="0" w:color="FFFFFF"/>
                                        <w:left w:val="dashed" w:sz="2" w:space="0" w:color="FFFFFF"/>
                                        <w:bottom w:val="dashed" w:sz="2" w:space="0" w:color="FFFFFF"/>
                                        <w:right w:val="dashed" w:sz="2" w:space="0" w:color="FFFFFF"/>
                                      </w:divBdr>
                                      <w:divsChild>
                                        <w:div w:id="1136139638">
                                          <w:marLeft w:val="0"/>
                                          <w:marRight w:val="0"/>
                                          <w:marTop w:val="0"/>
                                          <w:marBottom w:val="0"/>
                                          <w:divBdr>
                                            <w:top w:val="dashed" w:sz="2" w:space="0" w:color="FFFFFF"/>
                                            <w:left w:val="dashed" w:sz="2" w:space="0" w:color="FFFFFF"/>
                                            <w:bottom w:val="dashed" w:sz="2" w:space="0" w:color="FFFFFF"/>
                                            <w:right w:val="dashed" w:sz="2" w:space="0" w:color="FFFFFF"/>
                                          </w:divBdr>
                                        </w:div>
                                        <w:div w:id="115429695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sChild>
    </w:div>
    <w:div w:id="1127814820">
      <w:bodyDiv w:val="1"/>
      <w:marLeft w:val="0"/>
      <w:marRight w:val="0"/>
      <w:marTop w:val="0"/>
      <w:marBottom w:val="0"/>
      <w:divBdr>
        <w:top w:val="none" w:sz="0" w:space="0" w:color="auto"/>
        <w:left w:val="none" w:sz="0" w:space="0" w:color="auto"/>
        <w:bottom w:val="none" w:sz="0" w:space="0" w:color="auto"/>
        <w:right w:val="none" w:sz="0" w:space="0" w:color="auto"/>
      </w:divBdr>
      <w:divsChild>
        <w:div w:id="1394811358">
          <w:marLeft w:val="225"/>
          <w:marRight w:val="225"/>
          <w:marTop w:val="225"/>
          <w:marBottom w:val="225"/>
          <w:divBdr>
            <w:top w:val="none" w:sz="0" w:space="0" w:color="auto"/>
            <w:left w:val="none" w:sz="0" w:space="0" w:color="auto"/>
            <w:bottom w:val="none" w:sz="0" w:space="0" w:color="auto"/>
            <w:right w:val="none" w:sz="0" w:space="0" w:color="auto"/>
          </w:divBdr>
          <w:divsChild>
            <w:div w:id="910845898">
              <w:marLeft w:val="0"/>
              <w:marRight w:val="0"/>
              <w:marTop w:val="0"/>
              <w:marBottom w:val="0"/>
              <w:divBdr>
                <w:top w:val="single" w:sz="6" w:space="11" w:color="EBEBEB"/>
                <w:left w:val="single" w:sz="6" w:space="11" w:color="EBEBEB"/>
                <w:bottom w:val="single" w:sz="6" w:space="11" w:color="EBEBEB"/>
                <w:right w:val="single" w:sz="6" w:space="11" w:color="EBEBEB"/>
              </w:divBdr>
              <w:divsChild>
                <w:div w:id="1169062034">
                  <w:marLeft w:val="0"/>
                  <w:marRight w:val="0"/>
                  <w:marTop w:val="0"/>
                  <w:marBottom w:val="0"/>
                  <w:divBdr>
                    <w:top w:val="none" w:sz="0" w:space="0" w:color="auto"/>
                    <w:left w:val="none" w:sz="0" w:space="0" w:color="auto"/>
                    <w:bottom w:val="none" w:sz="0" w:space="0" w:color="auto"/>
                    <w:right w:val="none" w:sz="0" w:space="0" w:color="auto"/>
                  </w:divBdr>
                  <w:divsChild>
                    <w:div w:id="1976056721">
                      <w:marLeft w:val="0"/>
                      <w:marRight w:val="0"/>
                      <w:marTop w:val="0"/>
                      <w:marBottom w:val="0"/>
                      <w:divBdr>
                        <w:top w:val="none" w:sz="0" w:space="0" w:color="auto"/>
                        <w:left w:val="none" w:sz="0" w:space="0" w:color="auto"/>
                        <w:bottom w:val="none" w:sz="0" w:space="0" w:color="auto"/>
                        <w:right w:val="none" w:sz="0" w:space="0" w:color="auto"/>
                      </w:divBdr>
                      <w:divsChild>
                        <w:div w:id="2055886760">
                          <w:marLeft w:val="0"/>
                          <w:marRight w:val="0"/>
                          <w:marTop w:val="0"/>
                          <w:marBottom w:val="0"/>
                          <w:divBdr>
                            <w:top w:val="dashed" w:sz="2" w:space="0" w:color="FFFFFF"/>
                            <w:left w:val="dashed" w:sz="2" w:space="0" w:color="FFFFFF"/>
                            <w:bottom w:val="dashed" w:sz="2" w:space="0" w:color="FFFFFF"/>
                            <w:right w:val="dashed" w:sz="2" w:space="0" w:color="FFFFFF"/>
                          </w:divBdr>
                          <w:divsChild>
                            <w:div w:id="72746985">
                              <w:marLeft w:val="0"/>
                              <w:marRight w:val="0"/>
                              <w:marTop w:val="0"/>
                              <w:marBottom w:val="0"/>
                              <w:divBdr>
                                <w:top w:val="dashed" w:sz="2" w:space="0" w:color="FFFFFF"/>
                                <w:left w:val="dashed" w:sz="2" w:space="0" w:color="FFFFFF"/>
                                <w:bottom w:val="dashed" w:sz="2" w:space="0" w:color="FFFFFF"/>
                                <w:right w:val="dashed" w:sz="2" w:space="0" w:color="FFFFFF"/>
                              </w:divBdr>
                              <w:divsChild>
                                <w:div w:id="1028917987">
                                  <w:marLeft w:val="0"/>
                                  <w:marRight w:val="0"/>
                                  <w:marTop w:val="0"/>
                                  <w:marBottom w:val="0"/>
                                  <w:divBdr>
                                    <w:top w:val="dashed" w:sz="2" w:space="0" w:color="FFFFFF"/>
                                    <w:left w:val="dashed" w:sz="2" w:space="0" w:color="FFFFFF"/>
                                    <w:bottom w:val="dashed" w:sz="2" w:space="0" w:color="FFFFFF"/>
                                    <w:right w:val="dashed" w:sz="2" w:space="0" w:color="FFFFFF"/>
                                  </w:divBdr>
                                </w:div>
                                <w:div w:id="2127698826">
                                  <w:marLeft w:val="0"/>
                                  <w:marRight w:val="0"/>
                                  <w:marTop w:val="0"/>
                                  <w:marBottom w:val="0"/>
                                  <w:divBdr>
                                    <w:top w:val="dashed" w:sz="2" w:space="0" w:color="FFFFFF"/>
                                    <w:left w:val="dashed" w:sz="2" w:space="0" w:color="FFFFFF"/>
                                    <w:bottom w:val="dashed" w:sz="2" w:space="0" w:color="FFFFFF"/>
                                    <w:right w:val="dashed" w:sz="2" w:space="0" w:color="FFFFFF"/>
                                  </w:divBdr>
                                  <w:divsChild>
                                    <w:div w:id="434981726">
                                      <w:marLeft w:val="0"/>
                                      <w:marRight w:val="0"/>
                                      <w:marTop w:val="0"/>
                                      <w:marBottom w:val="0"/>
                                      <w:divBdr>
                                        <w:top w:val="dashed" w:sz="2" w:space="0" w:color="FFFFFF"/>
                                        <w:left w:val="dashed" w:sz="2" w:space="0" w:color="FFFFFF"/>
                                        <w:bottom w:val="dashed" w:sz="2" w:space="0" w:color="FFFFFF"/>
                                        <w:right w:val="dashed" w:sz="2" w:space="0" w:color="FFFFFF"/>
                                      </w:divBdr>
                                    </w:div>
                                    <w:div w:id="515197861">
                                      <w:marLeft w:val="0"/>
                                      <w:marRight w:val="0"/>
                                      <w:marTop w:val="0"/>
                                      <w:marBottom w:val="0"/>
                                      <w:divBdr>
                                        <w:top w:val="dashed" w:sz="2" w:space="0" w:color="FFFFFF"/>
                                        <w:left w:val="dashed" w:sz="2" w:space="0" w:color="FFFFFF"/>
                                        <w:bottom w:val="dashed" w:sz="2" w:space="0" w:color="FFFFFF"/>
                                        <w:right w:val="dashed" w:sz="2" w:space="0" w:color="FFFFFF"/>
                                      </w:divBdr>
                                    </w:div>
                                    <w:div w:id="16612264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132602242">
      <w:bodyDiv w:val="1"/>
      <w:marLeft w:val="0"/>
      <w:marRight w:val="0"/>
      <w:marTop w:val="0"/>
      <w:marBottom w:val="0"/>
      <w:divBdr>
        <w:top w:val="none" w:sz="0" w:space="0" w:color="auto"/>
        <w:left w:val="none" w:sz="0" w:space="0" w:color="auto"/>
        <w:bottom w:val="none" w:sz="0" w:space="0" w:color="auto"/>
        <w:right w:val="none" w:sz="0" w:space="0" w:color="auto"/>
      </w:divBdr>
      <w:divsChild>
        <w:div w:id="1966348051">
          <w:marLeft w:val="237"/>
          <w:marRight w:val="237"/>
          <w:marTop w:val="237"/>
          <w:marBottom w:val="237"/>
          <w:divBdr>
            <w:top w:val="none" w:sz="0" w:space="0" w:color="auto"/>
            <w:left w:val="none" w:sz="0" w:space="0" w:color="auto"/>
            <w:bottom w:val="none" w:sz="0" w:space="0" w:color="auto"/>
            <w:right w:val="none" w:sz="0" w:space="0" w:color="auto"/>
          </w:divBdr>
          <w:divsChild>
            <w:div w:id="980497374">
              <w:marLeft w:val="0"/>
              <w:marRight w:val="0"/>
              <w:marTop w:val="0"/>
              <w:marBottom w:val="0"/>
              <w:divBdr>
                <w:top w:val="single" w:sz="6" w:space="12" w:color="EBEBEB"/>
                <w:left w:val="single" w:sz="6" w:space="12" w:color="EBEBEB"/>
                <w:bottom w:val="single" w:sz="6" w:space="12" w:color="EBEBEB"/>
                <w:right w:val="single" w:sz="6" w:space="12" w:color="EBEBEB"/>
              </w:divBdr>
              <w:divsChild>
                <w:div w:id="359207181">
                  <w:marLeft w:val="0"/>
                  <w:marRight w:val="0"/>
                  <w:marTop w:val="0"/>
                  <w:marBottom w:val="0"/>
                  <w:divBdr>
                    <w:top w:val="none" w:sz="0" w:space="0" w:color="auto"/>
                    <w:left w:val="none" w:sz="0" w:space="0" w:color="auto"/>
                    <w:bottom w:val="none" w:sz="0" w:space="0" w:color="auto"/>
                    <w:right w:val="none" w:sz="0" w:space="0" w:color="auto"/>
                  </w:divBdr>
                  <w:divsChild>
                    <w:div w:id="1154374730">
                      <w:marLeft w:val="0"/>
                      <w:marRight w:val="0"/>
                      <w:marTop w:val="0"/>
                      <w:marBottom w:val="0"/>
                      <w:divBdr>
                        <w:top w:val="none" w:sz="0" w:space="0" w:color="auto"/>
                        <w:left w:val="none" w:sz="0" w:space="0" w:color="auto"/>
                        <w:bottom w:val="none" w:sz="0" w:space="0" w:color="auto"/>
                        <w:right w:val="none" w:sz="0" w:space="0" w:color="auto"/>
                      </w:divBdr>
                      <w:divsChild>
                        <w:div w:id="1016083291">
                          <w:marLeft w:val="0"/>
                          <w:marRight w:val="0"/>
                          <w:marTop w:val="0"/>
                          <w:marBottom w:val="0"/>
                          <w:divBdr>
                            <w:top w:val="dashed" w:sz="2" w:space="0" w:color="FFFFFF"/>
                            <w:left w:val="dashed" w:sz="2" w:space="0" w:color="FFFFFF"/>
                            <w:bottom w:val="dashed" w:sz="2" w:space="0" w:color="FFFFFF"/>
                            <w:right w:val="dashed" w:sz="2" w:space="0" w:color="FFFFFF"/>
                          </w:divBdr>
                          <w:divsChild>
                            <w:div w:id="1257209733">
                              <w:marLeft w:val="0"/>
                              <w:marRight w:val="0"/>
                              <w:marTop w:val="0"/>
                              <w:marBottom w:val="0"/>
                              <w:divBdr>
                                <w:top w:val="dashed" w:sz="2" w:space="0" w:color="FFFFFF"/>
                                <w:left w:val="dashed" w:sz="2" w:space="0" w:color="FFFFFF"/>
                                <w:bottom w:val="dashed" w:sz="2" w:space="0" w:color="FFFFFF"/>
                                <w:right w:val="dashed" w:sz="2" w:space="0" w:color="FFFFFF"/>
                              </w:divBdr>
                              <w:divsChild>
                                <w:div w:id="868950069">
                                  <w:marLeft w:val="0"/>
                                  <w:marRight w:val="0"/>
                                  <w:marTop w:val="0"/>
                                  <w:marBottom w:val="0"/>
                                  <w:divBdr>
                                    <w:top w:val="dashed" w:sz="2" w:space="0" w:color="FFFFFF"/>
                                    <w:left w:val="dashed" w:sz="2" w:space="0" w:color="FFFFFF"/>
                                    <w:bottom w:val="dashed" w:sz="2" w:space="0" w:color="FFFFFF"/>
                                    <w:right w:val="dashed" w:sz="2" w:space="0" w:color="FFFFFF"/>
                                  </w:divBdr>
                                </w:div>
                                <w:div w:id="941644695">
                                  <w:marLeft w:val="0"/>
                                  <w:marRight w:val="0"/>
                                  <w:marTop w:val="0"/>
                                  <w:marBottom w:val="0"/>
                                  <w:divBdr>
                                    <w:top w:val="dashed" w:sz="2" w:space="0" w:color="FFFFFF"/>
                                    <w:left w:val="dashed" w:sz="2" w:space="0" w:color="FFFFFF"/>
                                    <w:bottom w:val="dashed" w:sz="2" w:space="0" w:color="FFFFFF"/>
                                    <w:right w:val="dashed" w:sz="2" w:space="0" w:color="FFFFFF"/>
                                  </w:divBdr>
                                  <w:divsChild>
                                    <w:div w:id="3523897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159154683">
      <w:bodyDiv w:val="1"/>
      <w:marLeft w:val="0"/>
      <w:marRight w:val="0"/>
      <w:marTop w:val="0"/>
      <w:marBottom w:val="0"/>
      <w:divBdr>
        <w:top w:val="none" w:sz="0" w:space="0" w:color="auto"/>
        <w:left w:val="none" w:sz="0" w:space="0" w:color="auto"/>
        <w:bottom w:val="none" w:sz="0" w:space="0" w:color="auto"/>
        <w:right w:val="none" w:sz="0" w:space="0" w:color="auto"/>
      </w:divBdr>
      <w:divsChild>
        <w:div w:id="605036841">
          <w:marLeft w:val="257"/>
          <w:marRight w:val="257"/>
          <w:marTop w:val="257"/>
          <w:marBottom w:val="257"/>
          <w:divBdr>
            <w:top w:val="none" w:sz="0" w:space="0" w:color="auto"/>
            <w:left w:val="none" w:sz="0" w:space="0" w:color="auto"/>
            <w:bottom w:val="none" w:sz="0" w:space="0" w:color="auto"/>
            <w:right w:val="none" w:sz="0" w:space="0" w:color="auto"/>
          </w:divBdr>
          <w:divsChild>
            <w:div w:id="1814904287">
              <w:marLeft w:val="0"/>
              <w:marRight w:val="0"/>
              <w:marTop w:val="0"/>
              <w:marBottom w:val="0"/>
              <w:divBdr>
                <w:top w:val="single" w:sz="6" w:space="13" w:color="EBEBEB"/>
                <w:left w:val="single" w:sz="6" w:space="13" w:color="EBEBEB"/>
                <w:bottom w:val="single" w:sz="6" w:space="13" w:color="EBEBEB"/>
                <w:right w:val="single" w:sz="6" w:space="13" w:color="EBEBEB"/>
              </w:divBdr>
              <w:divsChild>
                <w:div w:id="230778576">
                  <w:marLeft w:val="0"/>
                  <w:marRight w:val="0"/>
                  <w:marTop w:val="0"/>
                  <w:marBottom w:val="0"/>
                  <w:divBdr>
                    <w:top w:val="none" w:sz="0" w:space="0" w:color="auto"/>
                    <w:left w:val="none" w:sz="0" w:space="0" w:color="auto"/>
                    <w:bottom w:val="none" w:sz="0" w:space="0" w:color="auto"/>
                    <w:right w:val="none" w:sz="0" w:space="0" w:color="auto"/>
                  </w:divBdr>
                  <w:divsChild>
                    <w:div w:id="1197111585">
                      <w:marLeft w:val="0"/>
                      <w:marRight w:val="0"/>
                      <w:marTop w:val="0"/>
                      <w:marBottom w:val="0"/>
                      <w:divBdr>
                        <w:top w:val="none" w:sz="0" w:space="0" w:color="auto"/>
                        <w:left w:val="none" w:sz="0" w:space="0" w:color="auto"/>
                        <w:bottom w:val="none" w:sz="0" w:space="0" w:color="auto"/>
                        <w:right w:val="none" w:sz="0" w:space="0" w:color="auto"/>
                      </w:divBdr>
                      <w:divsChild>
                        <w:div w:id="2110540196">
                          <w:marLeft w:val="0"/>
                          <w:marRight w:val="0"/>
                          <w:marTop w:val="0"/>
                          <w:marBottom w:val="0"/>
                          <w:divBdr>
                            <w:top w:val="dashed" w:sz="2" w:space="0" w:color="FFFFFF"/>
                            <w:left w:val="dashed" w:sz="2" w:space="0" w:color="FFFFFF"/>
                            <w:bottom w:val="dashed" w:sz="2" w:space="0" w:color="FFFFFF"/>
                            <w:right w:val="dashed" w:sz="2" w:space="0" w:color="FFFFFF"/>
                          </w:divBdr>
                          <w:divsChild>
                            <w:div w:id="614292546">
                              <w:marLeft w:val="0"/>
                              <w:marRight w:val="0"/>
                              <w:marTop w:val="0"/>
                              <w:marBottom w:val="0"/>
                              <w:divBdr>
                                <w:top w:val="dashed" w:sz="2" w:space="0" w:color="FFFFFF"/>
                                <w:left w:val="dashed" w:sz="2" w:space="0" w:color="FFFFFF"/>
                                <w:bottom w:val="dashed" w:sz="2" w:space="0" w:color="FFFFFF"/>
                                <w:right w:val="dashed" w:sz="2" w:space="0" w:color="FFFFFF"/>
                              </w:divBdr>
                              <w:divsChild>
                                <w:div w:id="140926505">
                                  <w:marLeft w:val="0"/>
                                  <w:marRight w:val="0"/>
                                  <w:marTop w:val="0"/>
                                  <w:marBottom w:val="0"/>
                                  <w:divBdr>
                                    <w:top w:val="dashed" w:sz="2" w:space="0" w:color="FFFFFF"/>
                                    <w:left w:val="dashed" w:sz="2" w:space="0" w:color="FFFFFF"/>
                                    <w:bottom w:val="dashed" w:sz="2" w:space="0" w:color="FFFFFF"/>
                                    <w:right w:val="dashed" w:sz="2" w:space="0" w:color="FFFFFF"/>
                                  </w:divBdr>
                                </w:div>
                                <w:div w:id="1239823708">
                                  <w:marLeft w:val="0"/>
                                  <w:marRight w:val="0"/>
                                  <w:marTop w:val="0"/>
                                  <w:marBottom w:val="0"/>
                                  <w:divBdr>
                                    <w:top w:val="dashed" w:sz="2" w:space="0" w:color="FFFFFF"/>
                                    <w:left w:val="dashed" w:sz="2" w:space="0" w:color="FFFFFF"/>
                                    <w:bottom w:val="dashed" w:sz="2" w:space="0" w:color="FFFFFF"/>
                                    <w:right w:val="dashed" w:sz="2" w:space="0" w:color="FFFFFF"/>
                                  </w:divBdr>
                                  <w:divsChild>
                                    <w:div w:id="19212828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180781104">
      <w:bodyDiv w:val="1"/>
      <w:marLeft w:val="0"/>
      <w:marRight w:val="0"/>
      <w:marTop w:val="0"/>
      <w:marBottom w:val="0"/>
      <w:divBdr>
        <w:top w:val="none" w:sz="0" w:space="0" w:color="auto"/>
        <w:left w:val="none" w:sz="0" w:space="0" w:color="auto"/>
        <w:bottom w:val="none" w:sz="0" w:space="0" w:color="auto"/>
        <w:right w:val="none" w:sz="0" w:space="0" w:color="auto"/>
      </w:divBdr>
      <w:divsChild>
        <w:div w:id="641034279">
          <w:marLeft w:val="237"/>
          <w:marRight w:val="237"/>
          <w:marTop w:val="237"/>
          <w:marBottom w:val="237"/>
          <w:divBdr>
            <w:top w:val="none" w:sz="0" w:space="0" w:color="auto"/>
            <w:left w:val="none" w:sz="0" w:space="0" w:color="auto"/>
            <w:bottom w:val="none" w:sz="0" w:space="0" w:color="auto"/>
            <w:right w:val="none" w:sz="0" w:space="0" w:color="auto"/>
          </w:divBdr>
          <w:divsChild>
            <w:div w:id="1286811202">
              <w:marLeft w:val="0"/>
              <w:marRight w:val="0"/>
              <w:marTop w:val="0"/>
              <w:marBottom w:val="0"/>
              <w:divBdr>
                <w:top w:val="single" w:sz="6" w:space="12" w:color="EBEBEB"/>
                <w:left w:val="single" w:sz="6" w:space="12" w:color="EBEBEB"/>
                <w:bottom w:val="single" w:sz="6" w:space="12" w:color="EBEBEB"/>
                <w:right w:val="single" w:sz="6" w:space="12" w:color="EBEBEB"/>
              </w:divBdr>
              <w:divsChild>
                <w:div w:id="1666396028">
                  <w:marLeft w:val="0"/>
                  <w:marRight w:val="0"/>
                  <w:marTop w:val="0"/>
                  <w:marBottom w:val="0"/>
                  <w:divBdr>
                    <w:top w:val="none" w:sz="0" w:space="0" w:color="auto"/>
                    <w:left w:val="none" w:sz="0" w:space="0" w:color="auto"/>
                    <w:bottom w:val="none" w:sz="0" w:space="0" w:color="auto"/>
                    <w:right w:val="none" w:sz="0" w:space="0" w:color="auto"/>
                  </w:divBdr>
                  <w:divsChild>
                    <w:div w:id="570582966">
                      <w:marLeft w:val="0"/>
                      <w:marRight w:val="0"/>
                      <w:marTop w:val="0"/>
                      <w:marBottom w:val="0"/>
                      <w:divBdr>
                        <w:top w:val="none" w:sz="0" w:space="0" w:color="auto"/>
                        <w:left w:val="none" w:sz="0" w:space="0" w:color="auto"/>
                        <w:bottom w:val="none" w:sz="0" w:space="0" w:color="auto"/>
                        <w:right w:val="none" w:sz="0" w:space="0" w:color="auto"/>
                      </w:divBdr>
                      <w:divsChild>
                        <w:div w:id="463160636">
                          <w:marLeft w:val="0"/>
                          <w:marRight w:val="0"/>
                          <w:marTop w:val="0"/>
                          <w:marBottom w:val="0"/>
                          <w:divBdr>
                            <w:top w:val="dashed" w:sz="2" w:space="0" w:color="FFFFFF"/>
                            <w:left w:val="dashed" w:sz="2" w:space="0" w:color="FFFFFF"/>
                            <w:bottom w:val="dashed" w:sz="2" w:space="0" w:color="FFFFFF"/>
                            <w:right w:val="dashed" w:sz="2" w:space="0" w:color="FFFFFF"/>
                          </w:divBdr>
                          <w:divsChild>
                            <w:div w:id="521667636">
                              <w:marLeft w:val="0"/>
                              <w:marRight w:val="0"/>
                              <w:marTop w:val="0"/>
                              <w:marBottom w:val="0"/>
                              <w:divBdr>
                                <w:top w:val="dashed" w:sz="2" w:space="0" w:color="FFFFFF"/>
                                <w:left w:val="dashed" w:sz="2" w:space="0" w:color="FFFFFF"/>
                                <w:bottom w:val="dashed" w:sz="2" w:space="0" w:color="FFFFFF"/>
                                <w:right w:val="dashed" w:sz="2" w:space="0" w:color="FFFFFF"/>
                              </w:divBdr>
                              <w:divsChild>
                                <w:div w:id="1209951460">
                                  <w:marLeft w:val="0"/>
                                  <w:marRight w:val="0"/>
                                  <w:marTop w:val="0"/>
                                  <w:marBottom w:val="0"/>
                                  <w:divBdr>
                                    <w:top w:val="dashed" w:sz="2" w:space="0" w:color="FFFFFF"/>
                                    <w:left w:val="dashed" w:sz="2" w:space="0" w:color="FFFFFF"/>
                                    <w:bottom w:val="dashed" w:sz="2" w:space="0" w:color="FFFFFF"/>
                                    <w:right w:val="dashed" w:sz="2" w:space="0" w:color="FFFFFF"/>
                                  </w:divBdr>
                                  <w:divsChild>
                                    <w:div w:id="14707873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15200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419945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182084386">
      <w:bodyDiv w:val="1"/>
      <w:marLeft w:val="0"/>
      <w:marRight w:val="0"/>
      <w:marTop w:val="0"/>
      <w:marBottom w:val="0"/>
      <w:divBdr>
        <w:top w:val="none" w:sz="0" w:space="0" w:color="auto"/>
        <w:left w:val="none" w:sz="0" w:space="0" w:color="auto"/>
        <w:bottom w:val="none" w:sz="0" w:space="0" w:color="auto"/>
        <w:right w:val="none" w:sz="0" w:space="0" w:color="auto"/>
      </w:divBdr>
      <w:divsChild>
        <w:div w:id="262228896">
          <w:marLeft w:val="225"/>
          <w:marRight w:val="225"/>
          <w:marTop w:val="225"/>
          <w:marBottom w:val="225"/>
          <w:divBdr>
            <w:top w:val="none" w:sz="0" w:space="0" w:color="auto"/>
            <w:left w:val="none" w:sz="0" w:space="0" w:color="auto"/>
            <w:bottom w:val="none" w:sz="0" w:space="0" w:color="auto"/>
            <w:right w:val="none" w:sz="0" w:space="0" w:color="auto"/>
          </w:divBdr>
          <w:divsChild>
            <w:div w:id="216672356">
              <w:marLeft w:val="0"/>
              <w:marRight w:val="0"/>
              <w:marTop w:val="0"/>
              <w:marBottom w:val="0"/>
              <w:divBdr>
                <w:top w:val="single" w:sz="6" w:space="11" w:color="EBEBEB"/>
                <w:left w:val="single" w:sz="6" w:space="11" w:color="EBEBEB"/>
                <w:bottom w:val="single" w:sz="6" w:space="11" w:color="EBEBEB"/>
                <w:right w:val="single" w:sz="6" w:space="11" w:color="EBEBEB"/>
              </w:divBdr>
              <w:divsChild>
                <w:div w:id="1014720846">
                  <w:marLeft w:val="0"/>
                  <w:marRight w:val="0"/>
                  <w:marTop w:val="0"/>
                  <w:marBottom w:val="0"/>
                  <w:divBdr>
                    <w:top w:val="none" w:sz="0" w:space="0" w:color="auto"/>
                    <w:left w:val="none" w:sz="0" w:space="0" w:color="auto"/>
                    <w:bottom w:val="none" w:sz="0" w:space="0" w:color="auto"/>
                    <w:right w:val="none" w:sz="0" w:space="0" w:color="auto"/>
                  </w:divBdr>
                  <w:divsChild>
                    <w:div w:id="1010836260">
                      <w:marLeft w:val="0"/>
                      <w:marRight w:val="0"/>
                      <w:marTop w:val="0"/>
                      <w:marBottom w:val="0"/>
                      <w:divBdr>
                        <w:top w:val="none" w:sz="0" w:space="0" w:color="auto"/>
                        <w:left w:val="none" w:sz="0" w:space="0" w:color="auto"/>
                        <w:bottom w:val="none" w:sz="0" w:space="0" w:color="auto"/>
                        <w:right w:val="none" w:sz="0" w:space="0" w:color="auto"/>
                      </w:divBdr>
                      <w:divsChild>
                        <w:div w:id="528030873">
                          <w:marLeft w:val="0"/>
                          <w:marRight w:val="0"/>
                          <w:marTop w:val="0"/>
                          <w:marBottom w:val="0"/>
                          <w:divBdr>
                            <w:top w:val="dashed" w:sz="2" w:space="0" w:color="FFFFFF"/>
                            <w:left w:val="dashed" w:sz="2" w:space="0" w:color="FFFFFF"/>
                            <w:bottom w:val="dashed" w:sz="2" w:space="0" w:color="FFFFFF"/>
                            <w:right w:val="dashed" w:sz="2" w:space="0" w:color="FFFFFF"/>
                          </w:divBdr>
                          <w:divsChild>
                            <w:div w:id="736704797">
                              <w:marLeft w:val="0"/>
                              <w:marRight w:val="0"/>
                              <w:marTop w:val="0"/>
                              <w:marBottom w:val="0"/>
                              <w:divBdr>
                                <w:top w:val="dashed" w:sz="2" w:space="0" w:color="FFFFFF"/>
                                <w:left w:val="dashed" w:sz="2" w:space="0" w:color="FFFFFF"/>
                                <w:bottom w:val="dashed" w:sz="2" w:space="0" w:color="FFFFFF"/>
                                <w:right w:val="dashed" w:sz="2" w:space="0" w:color="FFFFFF"/>
                              </w:divBdr>
                              <w:divsChild>
                                <w:div w:id="572545041">
                                  <w:marLeft w:val="0"/>
                                  <w:marRight w:val="0"/>
                                  <w:marTop w:val="0"/>
                                  <w:marBottom w:val="0"/>
                                  <w:divBdr>
                                    <w:top w:val="dashed" w:sz="2" w:space="0" w:color="FFFFFF"/>
                                    <w:left w:val="dashed" w:sz="2" w:space="0" w:color="FFFFFF"/>
                                    <w:bottom w:val="dashed" w:sz="2" w:space="0" w:color="FFFFFF"/>
                                    <w:right w:val="dashed" w:sz="2" w:space="0" w:color="FFFFFF"/>
                                  </w:divBdr>
                                  <w:divsChild>
                                    <w:div w:id="183138144">
                                      <w:marLeft w:val="0"/>
                                      <w:marRight w:val="0"/>
                                      <w:marTop w:val="0"/>
                                      <w:marBottom w:val="0"/>
                                      <w:divBdr>
                                        <w:top w:val="dashed" w:sz="2" w:space="0" w:color="FFFFFF"/>
                                        <w:left w:val="dashed" w:sz="2" w:space="0" w:color="FFFFFF"/>
                                        <w:bottom w:val="dashed" w:sz="2" w:space="0" w:color="FFFFFF"/>
                                        <w:right w:val="dashed" w:sz="2" w:space="0" w:color="FFFFFF"/>
                                      </w:divBdr>
                                    </w:div>
                                    <w:div w:id="305818118">
                                      <w:marLeft w:val="0"/>
                                      <w:marRight w:val="0"/>
                                      <w:marTop w:val="0"/>
                                      <w:marBottom w:val="0"/>
                                      <w:divBdr>
                                        <w:top w:val="dashed" w:sz="2" w:space="0" w:color="FFFFFF"/>
                                        <w:left w:val="dashed" w:sz="2" w:space="0" w:color="FFFFFF"/>
                                        <w:bottom w:val="dashed" w:sz="2" w:space="0" w:color="FFFFFF"/>
                                        <w:right w:val="dashed" w:sz="2" w:space="0" w:color="FFFFFF"/>
                                      </w:divBdr>
                                    </w:div>
                                    <w:div w:id="327484878">
                                      <w:marLeft w:val="0"/>
                                      <w:marRight w:val="0"/>
                                      <w:marTop w:val="0"/>
                                      <w:marBottom w:val="0"/>
                                      <w:divBdr>
                                        <w:top w:val="dashed" w:sz="2" w:space="0" w:color="FFFFFF"/>
                                        <w:left w:val="dashed" w:sz="2" w:space="0" w:color="FFFFFF"/>
                                        <w:bottom w:val="dashed" w:sz="2" w:space="0" w:color="FFFFFF"/>
                                        <w:right w:val="dashed" w:sz="2" w:space="0" w:color="FFFFFF"/>
                                      </w:divBdr>
                                    </w:div>
                                    <w:div w:id="351226583">
                                      <w:marLeft w:val="0"/>
                                      <w:marRight w:val="0"/>
                                      <w:marTop w:val="0"/>
                                      <w:marBottom w:val="0"/>
                                      <w:divBdr>
                                        <w:top w:val="dashed" w:sz="2" w:space="0" w:color="FFFFFF"/>
                                        <w:left w:val="dashed" w:sz="2" w:space="0" w:color="FFFFFF"/>
                                        <w:bottom w:val="dashed" w:sz="2" w:space="0" w:color="FFFFFF"/>
                                        <w:right w:val="dashed" w:sz="2" w:space="0" w:color="FFFFFF"/>
                                      </w:divBdr>
                                    </w:div>
                                    <w:div w:id="770005285">
                                      <w:marLeft w:val="0"/>
                                      <w:marRight w:val="0"/>
                                      <w:marTop w:val="0"/>
                                      <w:marBottom w:val="0"/>
                                      <w:divBdr>
                                        <w:top w:val="dashed" w:sz="2" w:space="0" w:color="FFFFFF"/>
                                        <w:left w:val="dashed" w:sz="2" w:space="0" w:color="FFFFFF"/>
                                        <w:bottom w:val="dashed" w:sz="2" w:space="0" w:color="FFFFFF"/>
                                        <w:right w:val="dashed" w:sz="2" w:space="0" w:color="FFFFFF"/>
                                      </w:divBdr>
                                    </w:div>
                                    <w:div w:id="1102457073">
                                      <w:marLeft w:val="0"/>
                                      <w:marRight w:val="0"/>
                                      <w:marTop w:val="0"/>
                                      <w:marBottom w:val="0"/>
                                      <w:divBdr>
                                        <w:top w:val="dashed" w:sz="2" w:space="0" w:color="FFFFFF"/>
                                        <w:left w:val="dashed" w:sz="2" w:space="0" w:color="FFFFFF"/>
                                        <w:bottom w:val="dashed" w:sz="2" w:space="0" w:color="FFFFFF"/>
                                        <w:right w:val="dashed" w:sz="2" w:space="0" w:color="FFFFFF"/>
                                      </w:divBdr>
                                    </w:div>
                                    <w:div w:id="1215654732">
                                      <w:marLeft w:val="0"/>
                                      <w:marRight w:val="0"/>
                                      <w:marTop w:val="0"/>
                                      <w:marBottom w:val="0"/>
                                      <w:divBdr>
                                        <w:top w:val="dashed" w:sz="2" w:space="0" w:color="FFFFFF"/>
                                        <w:left w:val="dashed" w:sz="2" w:space="0" w:color="FFFFFF"/>
                                        <w:bottom w:val="dashed" w:sz="2" w:space="0" w:color="FFFFFF"/>
                                        <w:right w:val="dashed" w:sz="2" w:space="0" w:color="FFFFFF"/>
                                      </w:divBdr>
                                      <w:divsChild>
                                        <w:div w:id="1372681550">
                                          <w:marLeft w:val="0"/>
                                          <w:marRight w:val="0"/>
                                          <w:marTop w:val="0"/>
                                          <w:marBottom w:val="0"/>
                                          <w:divBdr>
                                            <w:top w:val="dashed" w:sz="2" w:space="0" w:color="FFFFFF"/>
                                            <w:left w:val="dashed" w:sz="2" w:space="0" w:color="FFFFFF"/>
                                            <w:bottom w:val="dashed" w:sz="2" w:space="0" w:color="FFFFFF"/>
                                            <w:right w:val="dashed" w:sz="2" w:space="0" w:color="FFFFFF"/>
                                          </w:divBdr>
                                        </w:div>
                                        <w:div w:id="14451488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55045084">
                                      <w:marLeft w:val="0"/>
                                      <w:marRight w:val="0"/>
                                      <w:marTop w:val="0"/>
                                      <w:marBottom w:val="0"/>
                                      <w:divBdr>
                                        <w:top w:val="dashed" w:sz="2" w:space="0" w:color="FFFFFF"/>
                                        <w:left w:val="dashed" w:sz="2" w:space="0" w:color="FFFFFF"/>
                                        <w:bottom w:val="dashed" w:sz="2" w:space="0" w:color="FFFFFF"/>
                                        <w:right w:val="dashed" w:sz="2" w:space="0" w:color="FFFFFF"/>
                                      </w:divBdr>
                                    </w:div>
                                    <w:div w:id="1276864299">
                                      <w:marLeft w:val="0"/>
                                      <w:marRight w:val="0"/>
                                      <w:marTop w:val="0"/>
                                      <w:marBottom w:val="0"/>
                                      <w:divBdr>
                                        <w:top w:val="dashed" w:sz="2" w:space="0" w:color="FFFFFF"/>
                                        <w:left w:val="dashed" w:sz="2" w:space="0" w:color="FFFFFF"/>
                                        <w:bottom w:val="dashed" w:sz="2" w:space="0" w:color="FFFFFF"/>
                                        <w:right w:val="dashed" w:sz="2" w:space="0" w:color="FFFFFF"/>
                                      </w:divBdr>
                                    </w:div>
                                    <w:div w:id="1320503265">
                                      <w:marLeft w:val="0"/>
                                      <w:marRight w:val="0"/>
                                      <w:marTop w:val="0"/>
                                      <w:marBottom w:val="0"/>
                                      <w:divBdr>
                                        <w:top w:val="dashed" w:sz="2" w:space="0" w:color="FFFFFF"/>
                                        <w:left w:val="dashed" w:sz="2" w:space="0" w:color="FFFFFF"/>
                                        <w:bottom w:val="dashed" w:sz="2" w:space="0" w:color="FFFFFF"/>
                                        <w:right w:val="dashed" w:sz="2" w:space="0" w:color="FFFFFF"/>
                                      </w:divBdr>
                                    </w:div>
                                    <w:div w:id="1749569929">
                                      <w:marLeft w:val="0"/>
                                      <w:marRight w:val="0"/>
                                      <w:marTop w:val="0"/>
                                      <w:marBottom w:val="0"/>
                                      <w:divBdr>
                                        <w:top w:val="dashed" w:sz="2" w:space="0" w:color="FFFFFF"/>
                                        <w:left w:val="dashed" w:sz="2" w:space="0" w:color="FFFFFF"/>
                                        <w:bottom w:val="dashed" w:sz="2" w:space="0" w:color="FFFFFF"/>
                                        <w:right w:val="dashed" w:sz="2" w:space="0" w:color="FFFFFF"/>
                                      </w:divBdr>
                                    </w:div>
                                    <w:div w:id="2038657297">
                                      <w:marLeft w:val="0"/>
                                      <w:marRight w:val="0"/>
                                      <w:marTop w:val="0"/>
                                      <w:marBottom w:val="0"/>
                                      <w:divBdr>
                                        <w:top w:val="dashed" w:sz="2" w:space="0" w:color="FFFFFF"/>
                                        <w:left w:val="dashed" w:sz="2" w:space="0" w:color="FFFFFF"/>
                                        <w:bottom w:val="dashed" w:sz="2" w:space="0" w:color="FFFFFF"/>
                                        <w:right w:val="dashed" w:sz="2" w:space="0" w:color="FFFFFF"/>
                                      </w:divBdr>
                                    </w:div>
                                    <w:div w:id="210503134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086908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188713405">
      <w:bodyDiv w:val="1"/>
      <w:marLeft w:val="0"/>
      <w:marRight w:val="0"/>
      <w:marTop w:val="0"/>
      <w:marBottom w:val="0"/>
      <w:divBdr>
        <w:top w:val="none" w:sz="0" w:space="0" w:color="auto"/>
        <w:left w:val="none" w:sz="0" w:space="0" w:color="auto"/>
        <w:bottom w:val="none" w:sz="0" w:space="0" w:color="auto"/>
        <w:right w:val="none" w:sz="0" w:space="0" w:color="auto"/>
      </w:divBdr>
      <w:divsChild>
        <w:div w:id="627591138">
          <w:marLeft w:val="237"/>
          <w:marRight w:val="237"/>
          <w:marTop w:val="237"/>
          <w:marBottom w:val="237"/>
          <w:divBdr>
            <w:top w:val="none" w:sz="0" w:space="0" w:color="auto"/>
            <w:left w:val="none" w:sz="0" w:space="0" w:color="auto"/>
            <w:bottom w:val="none" w:sz="0" w:space="0" w:color="auto"/>
            <w:right w:val="none" w:sz="0" w:space="0" w:color="auto"/>
          </w:divBdr>
          <w:divsChild>
            <w:div w:id="225267165">
              <w:marLeft w:val="0"/>
              <w:marRight w:val="0"/>
              <w:marTop w:val="0"/>
              <w:marBottom w:val="0"/>
              <w:divBdr>
                <w:top w:val="single" w:sz="6" w:space="12" w:color="EBEBEB"/>
                <w:left w:val="single" w:sz="6" w:space="12" w:color="EBEBEB"/>
                <w:bottom w:val="single" w:sz="6" w:space="12" w:color="EBEBEB"/>
                <w:right w:val="single" w:sz="6" w:space="12" w:color="EBEBEB"/>
              </w:divBdr>
              <w:divsChild>
                <w:div w:id="1646816180">
                  <w:marLeft w:val="0"/>
                  <w:marRight w:val="0"/>
                  <w:marTop w:val="0"/>
                  <w:marBottom w:val="0"/>
                  <w:divBdr>
                    <w:top w:val="none" w:sz="0" w:space="0" w:color="auto"/>
                    <w:left w:val="none" w:sz="0" w:space="0" w:color="auto"/>
                    <w:bottom w:val="none" w:sz="0" w:space="0" w:color="auto"/>
                    <w:right w:val="none" w:sz="0" w:space="0" w:color="auto"/>
                  </w:divBdr>
                  <w:divsChild>
                    <w:div w:id="2015112274">
                      <w:marLeft w:val="0"/>
                      <w:marRight w:val="0"/>
                      <w:marTop w:val="0"/>
                      <w:marBottom w:val="0"/>
                      <w:divBdr>
                        <w:top w:val="none" w:sz="0" w:space="0" w:color="auto"/>
                        <w:left w:val="none" w:sz="0" w:space="0" w:color="auto"/>
                        <w:bottom w:val="none" w:sz="0" w:space="0" w:color="auto"/>
                        <w:right w:val="none" w:sz="0" w:space="0" w:color="auto"/>
                      </w:divBdr>
                      <w:divsChild>
                        <w:div w:id="1551645049">
                          <w:marLeft w:val="0"/>
                          <w:marRight w:val="0"/>
                          <w:marTop w:val="0"/>
                          <w:marBottom w:val="0"/>
                          <w:divBdr>
                            <w:top w:val="dashed" w:sz="2" w:space="0" w:color="FFFFFF"/>
                            <w:left w:val="dashed" w:sz="2" w:space="0" w:color="FFFFFF"/>
                            <w:bottom w:val="dashed" w:sz="2" w:space="0" w:color="FFFFFF"/>
                            <w:right w:val="dashed" w:sz="2" w:space="0" w:color="FFFFFF"/>
                          </w:divBdr>
                          <w:divsChild>
                            <w:div w:id="843086278">
                              <w:marLeft w:val="0"/>
                              <w:marRight w:val="0"/>
                              <w:marTop w:val="0"/>
                              <w:marBottom w:val="0"/>
                              <w:divBdr>
                                <w:top w:val="dashed" w:sz="2" w:space="0" w:color="FFFFFF"/>
                                <w:left w:val="dashed" w:sz="2" w:space="0" w:color="FFFFFF"/>
                                <w:bottom w:val="dashed" w:sz="2" w:space="0" w:color="FFFFFF"/>
                                <w:right w:val="dashed" w:sz="2" w:space="0" w:color="FFFFFF"/>
                              </w:divBdr>
                              <w:divsChild>
                                <w:div w:id="1310207818">
                                  <w:marLeft w:val="0"/>
                                  <w:marRight w:val="0"/>
                                  <w:marTop w:val="0"/>
                                  <w:marBottom w:val="0"/>
                                  <w:divBdr>
                                    <w:top w:val="dashed" w:sz="2" w:space="0" w:color="FFFFFF"/>
                                    <w:left w:val="dashed" w:sz="2" w:space="0" w:color="FFFFFF"/>
                                    <w:bottom w:val="dashed" w:sz="2" w:space="0" w:color="FFFFFF"/>
                                    <w:right w:val="dashed" w:sz="2" w:space="0" w:color="FFFFFF"/>
                                  </w:divBdr>
                                  <w:divsChild>
                                    <w:div w:id="323821133">
                                      <w:marLeft w:val="0"/>
                                      <w:marRight w:val="0"/>
                                      <w:marTop w:val="0"/>
                                      <w:marBottom w:val="0"/>
                                      <w:divBdr>
                                        <w:top w:val="dashed" w:sz="2" w:space="0" w:color="FFFFFF"/>
                                        <w:left w:val="dashed" w:sz="2" w:space="0" w:color="FFFFFF"/>
                                        <w:bottom w:val="dashed" w:sz="2" w:space="0" w:color="FFFFFF"/>
                                        <w:right w:val="dashed" w:sz="2" w:space="0" w:color="FFFFFF"/>
                                      </w:divBdr>
                                      <w:divsChild>
                                        <w:div w:id="150415400">
                                          <w:marLeft w:val="0"/>
                                          <w:marRight w:val="0"/>
                                          <w:marTop w:val="0"/>
                                          <w:marBottom w:val="0"/>
                                          <w:divBdr>
                                            <w:top w:val="dashed" w:sz="2" w:space="0" w:color="FFFFFF"/>
                                            <w:left w:val="dashed" w:sz="2" w:space="0" w:color="FFFFFF"/>
                                            <w:bottom w:val="dashed" w:sz="2" w:space="0" w:color="FFFFFF"/>
                                            <w:right w:val="dashed" w:sz="2" w:space="0" w:color="FFFFFF"/>
                                          </w:divBdr>
                                        </w:div>
                                        <w:div w:id="1045056212">
                                          <w:marLeft w:val="0"/>
                                          <w:marRight w:val="0"/>
                                          <w:marTop w:val="0"/>
                                          <w:marBottom w:val="0"/>
                                          <w:divBdr>
                                            <w:top w:val="dashed" w:sz="2" w:space="0" w:color="FFFFFF"/>
                                            <w:left w:val="dashed" w:sz="2" w:space="0" w:color="FFFFFF"/>
                                            <w:bottom w:val="dashed" w:sz="2" w:space="0" w:color="FFFFFF"/>
                                            <w:right w:val="dashed" w:sz="2" w:space="0" w:color="FFFFFF"/>
                                          </w:divBdr>
                                        </w:div>
                                        <w:div w:id="13400387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90754619">
                                      <w:marLeft w:val="0"/>
                                      <w:marRight w:val="0"/>
                                      <w:marTop w:val="0"/>
                                      <w:marBottom w:val="0"/>
                                      <w:divBdr>
                                        <w:top w:val="dashed" w:sz="2" w:space="0" w:color="FFFFFF"/>
                                        <w:left w:val="dashed" w:sz="2" w:space="0" w:color="FFFFFF"/>
                                        <w:bottom w:val="dashed" w:sz="2" w:space="0" w:color="FFFFFF"/>
                                        <w:right w:val="dashed" w:sz="2" w:space="0" w:color="FFFFFF"/>
                                      </w:divBdr>
                                    </w:div>
                                    <w:div w:id="650909849">
                                      <w:marLeft w:val="0"/>
                                      <w:marRight w:val="0"/>
                                      <w:marTop w:val="0"/>
                                      <w:marBottom w:val="0"/>
                                      <w:divBdr>
                                        <w:top w:val="dashed" w:sz="2" w:space="0" w:color="FFFFFF"/>
                                        <w:left w:val="dashed" w:sz="2" w:space="0" w:color="FFFFFF"/>
                                        <w:bottom w:val="dashed" w:sz="2" w:space="0" w:color="FFFFFF"/>
                                        <w:right w:val="dashed" w:sz="2" w:space="0" w:color="FFFFFF"/>
                                      </w:divBdr>
                                    </w:div>
                                    <w:div w:id="963657480">
                                      <w:marLeft w:val="0"/>
                                      <w:marRight w:val="0"/>
                                      <w:marTop w:val="0"/>
                                      <w:marBottom w:val="0"/>
                                      <w:divBdr>
                                        <w:top w:val="dashed" w:sz="2" w:space="0" w:color="FFFFFF"/>
                                        <w:left w:val="dashed" w:sz="2" w:space="0" w:color="FFFFFF"/>
                                        <w:bottom w:val="dashed" w:sz="2" w:space="0" w:color="FFFFFF"/>
                                        <w:right w:val="dashed" w:sz="2" w:space="0" w:color="FFFFFF"/>
                                      </w:divBdr>
                                    </w:div>
                                    <w:div w:id="1076634327">
                                      <w:marLeft w:val="0"/>
                                      <w:marRight w:val="0"/>
                                      <w:marTop w:val="0"/>
                                      <w:marBottom w:val="0"/>
                                      <w:divBdr>
                                        <w:top w:val="dashed" w:sz="2" w:space="0" w:color="FFFFFF"/>
                                        <w:left w:val="dashed" w:sz="2" w:space="0" w:color="FFFFFF"/>
                                        <w:bottom w:val="dashed" w:sz="2" w:space="0" w:color="FFFFFF"/>
                                        <w:right w:val="dashed" w:sz="2" w:space="0" w:color="FFFFFF"/>
                                      </w:divBdr>
                                    </w:div>
                                    <w:div w:id="1172796806">
                                      <w:marLeft w:val="0"/>
                                      <w:marRight w:val="0"/>
                                      <w:marTop w:val="0"/>
                                      <w:marBottom w:val="0"/>
                                      <w:divBdr>
                                        <w:top w:val="dashed" w:sz="2" w:space="0" w:color="FFFFFF"/>
                                        <w:left w:val="dashed" w:sz="2" w:space="0" w:color="FFFFFF"/>
                                        <w:bottom w:val="dashed" w:sz="2" w:space="0" w:color="FFFFFF"/>
                                        <w:right w:val="dashed" w:sz="2" w:space="0" w:color="FFFFFF"/>
                                      </w:divBdr>
                                    </w:div>
                                    <w:div w:id="1868643408">
                                      <w:marLeft w:val="0"/>
                                      <w:marRight w:val="0"/>
                                      <w:marTop w:val="0"/>
                                      <w:marBottom w:val="0"/>
                                      <w:divBdr>
                                        <w:top w:val="dashed" w:sz="2" w:space="0" w:color="FFFFFF"/>
                                        <w:left w:val="dashed" w:sz="2" w:space="0" w:color="FFFFFF"/>
                                        <w:bottom w:val="dashed" w:sz="2" w:space="0" w:color="FFFFFF"/>
                                        <w:right w:val="dashed" w:sz="2" w:space="0" w:color="FFFFFF"/>
                                      </w:divBdr>
                                    </w:div>
                                    <w:div w:id="192171457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3549774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264998282">
      <w:bodyDiv w:val="1"/>
      <w:marLeft w:val="0"/>
      <w:marRight w:val="0"/>
      <w:marTop w:val="0"/>
      <w:marBottom w:val="0"/>
      <w:divBdr>
        <w:top w:val="none" w:sz="0" w:space="0" w:color="auto"/>
        <w:left w:val="none" w:sz="0" w:space="0" w:color="auto"/>
        <w:bottom w:val="none" w:sz="0" w:space="0" w:color="auto"/>
        <w:right w:val="none" w:sz="0" w:space="0" w:color="auto"/>
      </w:divBdr>
      <w:divsChild>
        <w:div w:id="1220432530">
          <w:marLeft w:val="251"/>
          <w:marRight w:val="251"/>
          <w:marTop w:val="251"/>
          <w:marBottom w:val="251"/>
          <w:divBdr>
            <w:top w:val="none" w:sz="0" w:space="0" w:color="auto"/>
            <w:left w:val="none" w:sz="0" w:space="0" w:color="auto"/>
            <w:bottom w:val="none" w:sz="0" w:space="0" w:color="auto"/>
            <w:right w:val="none" w:sz="0" w:space="0" w:color="auto"/>
          </w:divBdr>
          <w:divsChild>
            <w:div w:id="99306153">
              <w:marLeft w:val="0"/>
              <w:marRight w:val="0"/>
              <w:marTop w:val="0"/>
              <w:marBottom w:val="0"/>
              <w:divBdr>
                <w:top w:val="single" w:sz="6" w:space="13" w:color="EBEBEB"/>
                <w:left w:val="single" w:sz="6" w:space="13" w:color="EBEBEB"/>
                <w:bottom w:val="single" w:sz="6" w:space="13" w:color="EBEBEB"/>
                <w:right w:val="single" w:sz="6" w:space="13" w:color="EBEBEB"/>
              </w:divBdr>
              <w:divsChild>
                <w:div w:id="152381082">
                  <w:marLeft w:val="0"/>
                  <w:marRight w:val="0"/>
                  <w:marTop w:val="0"/>
                  <w:marBottom w:val="0"/>
                  <w:divBdr>
                    <w:top w:val="none" w:sz="0" w:space="0" w:color="auto"/>
                    <w:left w:val="none" w:sz="0" w:space="0" w:color="auto"/>
                    <w:bottom w:val="none" w:sz="0" w:space="0" w:color="auto"/>
                    <w:right w:val="none" w:sz="0" w:space="0" w:color="auto"/>
                  </w:divBdr>
                  <w:divsChild>
                    <w:div w:id="1471051721">
                      <w:marLeft w:val="0"/>
                      <w:marRight w:val="0"/>
                      <w:marTop w:val="0"/>
                      <w:marBottom w:val="0"/>
                      <w:divBdr>
                        <w:top w:val="none" w:sz="0" w:space="0" w:color="auto"/>
                        <w:left w:val="none" w:sz="0" w:space="0" w:color="auto"/>
                        <w:bottom w:val="none" w:sz="0" w:space="0" w:color="auto"/>
                        <w:right w:val="none" w:sz="0" w:space="0" w:color="auto"/>
                      </w:divBdr>
                      <w:divsChild>
                        <w:div w:id="679740508">
                          <w:marLeft w:val="0"/>
                          <w:marRight w:val="0"/>
                          <w:marTop w:val="0"/>
                          <w:marBottom w:val="0"/>
                          <w:divBdr>
                            <w:top w:val="dashed" w:sz="2" w:space="0" w:color="FFFFFF"/>
                            <w:left w:val="dashed" w:sz="2" w:space="0" w:color="FFFFFF"/>
                            <w:bottom w:val="dashed" w:sz="2" w:space="0" w:color="FFFFFF"/>
                            <w:right w:val="dashed" w:sz="2" w:space="0" w:color="FFFFFF"/>
                          </w:divBdr>
                          <w:divsChild>
                            <w:div w:id="1212882765">
                              <w:marLeft w:val="0"/>
                              <w:marRight w:val="0"/>
                              <w:marTop w:val="0"/>
                              <w:marBottom w:val="0"/>
                              <w:divBdr>
                                <w:top w:val="dashed" w:sz="2" w:space="0" w:color="FFFFFF"/>
                                <w:left w:val="dashed" w:sz="2" w:space="0" w:color="FFFFFF"/>
                                <w:bottom w:val="dashed" w:sz="2" w:space="0" w:color="FFFFFF"/>
                                <w:right w:val="dashed" w:sz="2" w:space="0" w:color="FFFFFF"/>
                              </w:divBdr>
                            </w:div>
                            <w:div w:id="1382168961">
                              <w:marLeft w:val="0"/>
                              <w:marRight w:val="0"/>
                              <w:marTop w:val="0"/>
                              <w:marBottom w:val="0"/>
                              <w:divBdr>
                                <w:top w:val="dashed" w:sz="2" w:space="0" w:color="FFFFFF"/>
                                <w:left w:val="dashed" w:sz="2" w:space="0" w:color="FFFFFF"/>
                                <w:bottom w:val="dashed" w:sz="2" w:space="0" w:color="FFFFFF"/>
                                <w:right w:val="dashed" w:sz="2" w:space="0" w:color="FFFFFF"/>
                              </w:divBdr>
                              <w:divsChild>
                                <w:div w:id="413429790">
                                  <w:marLeft w:val="0"/>
                                  <w:marRight w:val="0"/>
                                  <w:marTop w:val="0"/>
                                  <w:marBottom w:val="0"/>
                                  <w:divBdr>
                                    <w:top w:val="dashed" w:sz="2" w:space="0" w:color="FFFFFF"/>
                                    <w:left w:val="dashed" w:sz="2" w:space="0" w:color="FFFFFF"/>
                                    <w:bottom w:val="dashed" w:sz="2" w:space="0" w:color="FFFFFF"/>
                                    <w:right w:val="dashed" w:sz="2" w:space="0" w:color="FFFFFF"/>
                                  </w:divBdr>
                                </w:div>
                                <w:div w:id="754518135">
                                  <w:marLeft w:val="0"/>
                                  <w:marRight w:val="0"/>
                                  <w:marTop w:val="0"/>
                                  <w:marBottom w:val="0"/>
                                  <w:divBdr>
                                    <w:top w:val="dashed" w:sz="2" w:space="0" w:color="FFFFFF"/>
                                    <w:left w:val="dashed" w:sz="2" w:space="0" w:color="FFFFFF"/>
                                    <w:bottom w:val="dashed" w:sz="2" w:space="0" w:color="FFFFFF"/>
                                    <w:right w:val="dashed" w:sz="2" w:space="0" w:color="FFFFFF"/>
                                  </w:divBdr>
                                </w:div>
                                <w:div w:id="945422613">
                                  <w:marLeft w:val="0"/>
                                  <w:marRight w:val="0"/>
                                  <w:marTop w:val="0"/>
                                  <w:marBottom w:val="0"/>
                                  <w:divBdr>
                                    <w:top w:val="dashed" w:sz="2" w:space="0" w:color="FFFFFF"/>
                                    <w:left w:val="dashed" w:sz="2" w:space="0" w:color="FFFFFF"/>
                                    <w:bottom w:val="dashed" w:sz="2" w:space="0" w:color="FFFFFF"/>
                                    <w:right w:val="dashed" w:sz="2" w:space="0" w:color="FFFFFF"/>
                                  </w:divBdr>
                                </w:div>
                                <w:div w:id="14310491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265966446">
      <w:bodyDiv w:val="1"/>
      <w:marLeft w:val="0"/>
      <w:marRight w:val="0"/>
      <w:marTop w:val="0"/>
      <w:marBottom w:val="0"/>
      <w:divBdr>
        <w:top w:val="none" w:sz="0" w:space="0" w:color="auto"/>
        <w:left w:val="none" w:sz="0" w:space="0" w:color="auto"/>
        <w:bottom w:val="none" w:sz="0" w:space="0" w:color="auto"/>
        <w:right w:val="none" w:sz="0" w:space="0" w:color="auto"/>
      </w:divBdr>
      <w:divsChild>
        <w:div w:id="199516162">
          <w:marLeft w:val="257"/>
          <w:marRight w:val="257"/>
          <w:marTop w:val="257"/>
          <w:marBottom w:val="257"/>
          <w:divBdr>
            <w:top w:val="none" w:sz="0" w:space="0" w:color="auto"/>
            <w:left w:val="none" w:sz="0" w:space="0" w:color="auto"/>
            <w:bottom w:val="none" w:sz="0" w:space="0" w:color="auto"/>
            <w:right w:val="none" w:sz="0" w:space="0" w:color="auto"/>
          </w:divBdr>
          <w:divsChild>
            <w:div w:id="259723622">
              <w:marLeft w:val="0"/>
              <w:marRight w:val="0"/>
              <w:marTop w:val="0"/>
              <w:marBottom w:val="0"/>
              <w:divBdr>
                <w:top w:val="single" w:sz="6" w:space="13" w:color="EBEBEB"/>
                <w:left w:val="single" w:sz="6" w:space="13" w:color="EBEBEB"/>
                <w:bottom w:val="single" w:sz="6" w:space="13" w:color="EBEBEB"/>
                <w:right w:val="single" w:sz="6" w:space="13" w:color="EBEBEB"/>
              </w:divBdr>
              <w:divsChild>
                <w:div w:id="2117091573">
                  <w:marLeft w:val="0"/>
                  <w:marRight w:val="0"/>
                  <w:marTop w:val="0"/>
                  <w:marBottom w:val="0"/>
                  <w:divBdr>
                    <w:top w:val="none" w:sz="0" w:space="0" w:color="auto"/>
                    <w:left w:val="none" w:sz="0" w:space="0" w:color="auto"/>
                    <w:bottom w:val="none" w:sz="0" w:space="0" w:color="auto"/>
                    <w:right w:val="none" w:sz="0" w:space="0" w:color="auto"/>
                  </w:divBdr>
                  <w:divsChild>
                    <w:div w:id="482547380">
                      <w:marLeft w:val="0"/>
                      <w:marRight w:val="0"/>
                      <w:marTop w:val="0"/>
                      <w:marBottom w:val="0"/>
                      <w:divBdr>
                        <w:top w:val="none" w:sz="0" w:space="0" w:color="auto"/>
                        <w:left w:val="none" w:sz="0" w:space="0" w:color="auto"/>
                        <w:bottom w:val="none" w:sz="0" w:space="0" w:color="auto"/>
                        <w:right w:val="none" w:sz="0" w:space="0" w:color="auto"/>
                      </w:divBdr>
                      <w:divsChild>
                        <w:div w:id="1796830230">
                          <w:marLeft w:val="0"/>
                          <w:marRight w:val="0"/>
                          <w:marTop w:val="0"/>
                          <w:marBottom w:val="0"/>
                          <w:divBdr>
                            <w:top w:val="dashed" w:sz="2" w:space="0" w:color="FFFFFF"/>
                            <w:left w:val="dashed" w:sz="2" w:space="0" w:color="FFFFFF"/>
                            <w:bottom w:val="dashed" w:sz="2" w:space="0" w:color="FFFFFF"/>
                            <w:right w:val="dashed" w:sz="2" w:space="0" w:color="FFFFFF"/>
                          </w:divBdr>
                          <w:divsChild>
                            <w:div w:id="698354555">
                              <w:marLeft w:val="0"/>
                              <w:marRight w:val="0"/>
                              <w:marTop w:val="0"/>
                              <w:marBottom w:val="0"/>
                              <w:divBdr>
                                <w:top w:val="dashed" w:sz="2" w:space="0" w:color="FFFFFF"/>
                                <w:left w:val="dashed" w:sz="2" w:space="0" w:color="FFFFFF"/>
                                <w:bottom w:val="dashed" w:sz="2" w:space="0" w:color="FFFFFF"/>
                                <w:right w:val="dashed" w:sz="2" w:space="0" w:color="FFFFFF"/>
                              </w:divBdr>
                              <w:divsChild>
                                <w:div w:id="98139509">
                                  <w:marLeft w:val="0"/>
                                  <w:marRight w:val="0"/>
                                  <w:marTop w:val="0"/>
                                  <w:marBottom w:val="0"/>
                                  <w:divBdr>
                                    <w:top w:val="dashed" w:sz="2" w:space="0" w:color="FFFFFF"/>
                                    <w:left w:val="dashed" w:sz="2" w:space="0" w:color="FFFFFF"/>
                                    <w:bottom w:val="dashed" w:sz="2" w:space="0" w:color="FFFFFF"/>
                                    <w:right w:val="dashed" w:sz="2" w:space="0" w:color="FFFFFF"/>
                                  </w:divBdr>
                                  <w:divsChild>
                                    <w:div w:id="503009839">
                                      <w:marLeft w:val="0"/>
                                      <w:marRight w:val="0"/>
                                      <w:marTop w:val="0"/>
                                      <w:marBottom w:val="0"/>
                                      <w:divBdr>
                                        <w:top w:val="dashed" w:sz="2" w:space="0" w:color="FFFFFF"/>
                                        <w:left w:val="dashed" w:sz="2" w:space="0" w:color="FFFFFF"/>
                                        <w:bottom w:val="dashed" w:sz="2" w:space="0" w:color="FFFFFF"/>
                                        <w:right w:val="dashed" w:sz="2" w:space="0" w:color="FFFFFF"/>
                                      </w:divBdr>
                                    </w:div>
                                    <w:div w:id="1007900076">
                                      <w:marLeft w:val="0"/>
                                      <w:marRight w:val="0"/>
                                      <w:marTop w:val="0"/>
                                      <w:marBottom w:val="0"/>
                                      <w:divBdr>
                                        <w:top w:val="dashed" w:sz="2" w:space="0" w:color="FFFFFF"/>
                                        <w:left w:val="dashed" w:sz="2" w:space="0" w:color="FFFFFF"/>
                                        <w:bottom w:val="dashed" w:sz="2" w:space="0" w:color="FFFFFF"/>
                                        <w:right w:val="dashed" w:sz="2" w:space="0" w:color="FFFFFF"/>
                                      </w:divBdr>
                                      <w:divsChild>
                                        <w:div w:id="8409083">
                                          <w:marLeft w:val="0"/>
                                          <w:marRight w:val="0"/>
                                          <w:marTop w:val="0"/>
                                          <w:marBottom w:val="0"/>
                                          <w:divBdr>
                                            <w:top w:val="dashed" w:sz="2" w:space="0" w:color="FFFFFF"/>
                                            <w:left w:val="dashed" w:sz="2" w:space="0" w:color="FFFFFF"/>
                                            <w:bottom w:val="dashed" w:sz="2" w:space="0" w:color="FFFFFF"/>
                                            <w:right w:val="dashed" w:sz="2" w:space="0" w:color="FFFFFF"/>
                                          </w:divBdr>
                                        </w:div>
                                        <w:div w:id="92870622">
                                          <w:marLeft w:val="0"/>
                                          <w:marRight w:val="0"/>
                                          <w:marTop w:val="0"/>
                                          <w:marBottom w:val="0"/>
                                          <w:divBdr>
                                            <w:top w:val="dashed" w:sz="2" w:space="0" w:color="FFFFFF"/>
                                            <w:left w:val="dashed" w:sz="2" w:space="0" w:color="FFFFFF"/>
                                            <w:bottom w:val="dashed" w:sz="2" w:space="0" w:color="FFFFFF"/>
                                            <w:right w:val="dashed" w:sz="2" w:space="0" w:color="FFFFFF"/>
                                          </w:divBdr>
                                        </w:div>
                                        <w:div w:id="16595340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51620365">
                                      <w:marLeft w:val="0"/>
                                      <w:marRight w:val="0"/>
                                      <w:marTop w:val="0"/>
                                      <w:marBottom w:val="0"/>
                                      <w:divBdr>
                                        <w:top w:val="dashed" w:sz="2" w:space="0" w:color="FFFFFF"/>
                                        <w:left w:val="dashed" w:sz="2" w:space="0" w:color="FFFFFF"/>
                                        <w:bottom w:val="dashed" w:sz="2" w:space="0" w:color="FFFFFF"/>
                                        <w:right w:val="dashed" w:sz="2" w:space="0" w:color="FFFFFF"/>
                                      </w:divBdr>
                                    </w:div>
                                    <w:div w:id="1430853070">
                                      <w:marLeft w:val="0"/>
                                      <w:marRight w:val="0"/>
                                      <w:marTop w:val="0"/>
                                      <w:marBottom w:val="0"/>
                                      <w:divBdr>
                                        <w:top w:val="dashed" w:sz="2" w:space="0" w:color="FFFFFF"/>
                                        <w:left w:val="dashed" w:sz="2" w:space="0" w:color="FFFFFF"/>
                                        <w:bottom w:val="dashed" w:sz="2" w:space="0" w:color="FFFFFF"/>
                                        <w:right w:val="dashed" w:sz="2" w:space="0" w:color="FFFFFF"/>
                                      </w:divBdr>
                                      <w:divsChild>
                                        <w:div w:id="616911997">
                                          <w:marLeft w:val="0"/>
                                          <w:marRight w:val="0"/>
                                          <w:marTop w:val="0"/>
                                          <w:marBottom w:val="0"/>
                                          <w:divBdr>
                                            <w:top w:val="dashed" w:sz="2" w:space="0" w:color="FFFFFF"/>
                                            <w:left w:val="dashed" w:sz="2" w:space="0" w:color="FFFFFF"/>
                                            <w:bottom w:val="dashed" w:sz="2" w:space="0" w:color="FFFFFF"/>
                                            <w:right w:val="dashed" w:sz="2" w:space="0" w:color="FFFFFF"/>
                                          </w:divBdr>
                                        </w:div>
                                        <w:div w:id="18584232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45483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282614424">
      <w:bodyDiv w:val="1"/>
      <w:marLeft w:val="0"/>
      <w:marRight w:val="0"/>
      <w:marTop w:val="0"/>
      <w:marBottom w:val="0"/>
      <w:divBdr>
        <w:top w:val="none" w:sz="0" w:space="0" w:color="auto"/>
        <w:left w:val="none" w:sz="0" w:space="0" w:color="auto"/>
        <w:bottom w:val="none" w:sz="0" w:space="0" w:color="auto"/>
        <w:right w:val="none" w:sz="0" w:space="0" w:color="auto"/>
      </w:divBdr>
      <w:divsChild>
        <w:div w:id="298077625">
          <w:marLeft w:val="225"/>
          <w:marRight w:val="225"/>
          <w:marTop w:val="225"/>
          <w:marBottom w:val="225"/>
          <w:divBdr>
            <w:top w:val="none" w:sz="0" w:space="0" w:color="auto"/>
            <w:left w:val="none" w:sz="0" w:space="0" w:color="auto"/>
            <w:bottom w:val="none" w:sz="0" w:space="0" w:color="auto"/>
            <w:right w:val="none" w:sz="0" w:space="0" w:color="auto"/>
          </w:divBdr>
          <w:divsChild>
            <w:div w:id="1466268901">
              <w:marLeft w:val="0"/>
              <w:marRight w:val="0"/>
              <w:marTop w:val="0"/>
              <w:marBottom w:val="0"/>
              <w:divBdr>
                <w:top w:val="single" w:sz="6" w:space="11" w:color="EBEBEB"/>
                <w:left w:val="single" w:sz="6" w:space="11" w:color="EBEBEB"/>
                <w:bottom w:val="single" w:sz="6" w:space="11" w:color="EBEBEB"/>
                <w:right w:val="single" w:sz="6" w:space="11" w:color="EBEBEB"/>
              </w:divBdr>
              <w:divsChild>
                <w:div w:id="1649281861">
                  <w:marLeft w:val="0"/>
                  <w:marRight w:val="0"/>
                  <w:marTop w:val="0"/>
                  <w:marBottom w:val="0"/>
                  <w:divBdr>
                    <w:top w:val="none" w:sz="0" w:space="0" w:color="auto"/>
                    <w:left w:val="none" w:sz="0" w:space="0" w:color="auto"/>
                    <w:bottom w:val="none" w:sz="0" w:space="0" w:color="auto"/>
                    <w:right w:val="none" w:sz="0" w:space="0" w:color="auto"/>
                  </w:divBdr>
                  <w:divsChild>
                    <w:div w:id="1650397444">
                      <w:marLeft w:val="0"/>
                      <w:marRight w:val="0"/>
                      <w:marTop w:val="0"/>
                      <w:marBottom w:val="0"/>
                      <w:divBdr>
                        <w:top w:val="none" w:sz="0" w:space="0" w:color="auto"/>
                        <w:left w:val="none" w:sz="0" w:space="0" w:color="auto"/>
                        <w:bottom w:val="none" w:sz="0" w:space="0" w:color="auto"/>
                        <w:right w:val="none" w:sz="0" w:space="0" w:color="auto"/>
                      </w:divBdr>
                      <w:divsChild>
                        <w:div w:id="1114060266">
                          <w:marLeft w:val="0"/>
                          <w:marRight w:val="0"/>
                          <w:marTop w:val="0"/>
                          <w:marBottom w:val="0"/>
                          <w:divBdr>
                            <w:top w:val="dashed" w:sz="2" w:space="0" w:color="FFFFFF"/>
                            <w:left w:val="dashed" w:sz="2" w:space="0" w:color="FFFFFF"/>
                            <w:bottom w:val="dashed" w:sz="2" w:space="0" w:color="FFFFFF"/>
                            <w:right w:val="dashed" w:sz="2" w:space="0" w:color="FFFFFF"/>
                          </w:divBdr>
                          <w:divsChild>
                            <w:div w:id="1680546529">
                              <w:marLeft w:val="0"/>
                              <w:marRight w:val="0"/>
                              <w:marTop w:val="0"/>
                              <w:marBottom w:val="0"/>
                              <w:divBdr>
                                <w:top w:val="dashed" w:sz="2" w:space="0" w:color="FFFFFF"/>
                                <w:left w:val="dashed" w:sz="2" w:space="0" w:color="FFFFFF"/>
                                <w:bottom w:val="dashed" w:sz="2" w:space="0" w:color="FFFFFF"/>
                                <w:right w:val="dashed" w:sz="2" w:space="0" w:color="FFFFFF"/>
                              </w:divBdr>
                              <w:divsChild>
                                <w:div w:id="1625967403">
                                  <w:marLeft w:val="0"/>
                                  <w:marRight w:val="0"/>
                                  <w:marTop w:val="0"/>
                                  <w:marBottom w:val="0"/>
                                  <w:divBdr>
                                    <w:top w:val="dashed" w:sz="2" w:space="0" w:color="FFFFFF"/>
                                    <w:left w:val="dashed" w:sz="2" w:space="0" w:color="FFFFFF"/>
                                    <w:bottom w:val="dashed" w:sz="2" w:space="0" w:color="FFFFFF"/>
                                    <w:right w:val="dashed" w:sz="2" w:space="0" w:color="FFFFFF"/>
                                  </w:divBdr>
                                </w:div>
                                <w:div w:id="2111193866">
                                  <w:marLeft w:val="0"/>
                                  <w:marRight w:val="0"/>
                                  <w:marTop w:val="0"/>
                                  <w:marBottom w:val="0"/>
                                  <w:divBdr>
                                    <w:top w:val="dashed" w:sz="2" w:space="0" w:color="FFFFFF"/>
                                    <w:left w:val="dashed" w:sz="2" w:space="0" w:color="FFFFFF"/>
                                    <w:bottom w:val="dashed" w:sz="2" w:space="0" w:color="FFFFFF"/>
                                    <w:right w:val="dashed" w:sz="2" w:space="0" w:color="FFFFFF"/>
                                  </w:divBdr>
                                  <w:divsChild>
                                    <w:div w:id="1007102019">
                                      <w:marLeft w:val="0"/>
                                      <w:marRight w:val="0"/>
                                      <w:marTop w:val="0"/>
                                      <w:marBottom w:val="0"/>
                                      <w:divBdr>
                                        <w:top w:val="dashed" w:sz="2" w:space="0" w:color="FFFFFF"/>
                                        <w:left w:val="dashed" w:sz="2" w:space="0" w:color="FFFFFF"/>
                                        <w:bottom w:val="dashed" w:sz="2" w:space="0" w:color="FFFFFF"/>
                                        <w:right w:val="dashed" w:sz="2" w:space="0" w:color="FFFFFF"/>
                                      </w:divBdr>
                                    </w:div>
                                    <w:div w:id="1312173274">
                                      <w:marLeft w:val="0"/>
                                      <w:marRight w:val="0"/>
                                      <w:marTop w:val="0"/>
                                      <w:marBottom w:val="0"/>
                                      <w:divBdr>
                                        <w:top w:val="dashed" w:sz="2" w:space="0" w:color="FFFFFF"/>
                                        <w:left w:val="dashed" w:sz="2" w:space="0" w:color="FFFFFF"/>
                                        <w:bottom w:val="dashed" w:sz="2" w:space="0" w:color="FFFFFF"/>
                                        <w:right w:val="dashed" w:sz="2" w:space="0" w:color="FFFFFF"/>
                                      </w:divBdr>
                                    </w:div>
                                    <w:div w:id="1415736146">
                                      <w:marLeft w:val="0"/>
                                      <w:marRight w:val="0"/>
                                      <w:marTop w:val="0"/>
                                      <w:marBottom w:val="0"/>
                                      <w:divBdr>
                                        <w:top w:val="dashed" w:sz="2" w:space="0" w:color="FFFFFF"/>
                                        <w:left w:val="dashed" w:sz="2" w:space="0" w:color="FFFFFF"/>
                                        <w:bottom w:val="dashed" w:sz="2" w:space="0" w:color="FFFFFF"/>
                                        <w:right w:val="dashed" w:sz="2" w:space="0" w:color="FFFFFF"/>
                                      </w:divBdr>
                                      <w:divsChild>
                                        <w:div w:id="4023132">
                                          <w:marLeft w:val="0"/>
                                          <w:marRight w:val="0"/>
                                          <w:marTop w:val="0"/>
                                          <w:marBottom w:val="0"/>
                                          <w:divBdr>
                                            <w:top w:val="dashed" w:sz="2" w:space="0" w:color="FFFFFF"/>
                                            <w:left w:val="dashed" w:sz="2" w:space="0" w:color="FFFFFF"/>
                                            <w:bottom w:val="dashed" w:sz="2" w:space="0" w:color="FFFFFF"/>
                                            <w:right w:val="dashed" w:sz="2" w:space="0" w:color="FFFFFF"/>
                                          </w:divBdr>
                                        </w:div>
                                        <w:div w:id="457650839">
                                          <w:marLeft w:val="0"/>
                                          <w:marRight w:val="0"/>
                                          <w:marTop w:val="0"/>
                                          <w:marBottom w:val="0"/>
                                          <w:divBdr>
                                            <w:top w:val="dashed" w:sz="2" w:space="0" w:color="FFFFFF"/>
                                            <w:left w:val="dashed" w:sz="2" w:space="0" w:color="FFFFFF"/>
                                            <w:bottom w:val="dashed" w:sz="2" w:space="0" w:color="FFFFFF"/>
                                            <w:right w:val="dashed" w:sz="2" w:space="0" w:color="FFFFFF"/>
                                          </w:divBdr>
                                        </w:div>
                                        <w:div w:id="1484354678">
                                          <w:marLeft w:val="0"/>
                                          <w:marRight w:val="0"/>
                                          <w:marTop w:val="0"/>
                                          <w:marBottom w:val="0"/>
                                          <w:divBdr>
                                            <w:top w:val="dashed" w:sz="2" w:space="0" w:color="FFFFFF"/>
                                            <w:left w:val="dashed" w:sz="2" w:space="0" w:color="FFFFFF"/>
                                            <w:bottom w:val="dashed" w:sz="2" w:space="0" w:color="FFFFFF"/>
                                            <w:right w:val="dashed" w:sz="2" w:space="0" w:color="FFFFFF"/>
                                          </w:divBdr>
                                        </w:div>
                                        <w:div w:id="1661928148">
                                          <w:marLeft w:val="0"/>
                                          <w:marRight w:val="0"/>
                                          <w:marTop w:val="0"/>
                                          <w:marBottom w:val="0"/>
                                          <w:divBdr>
                                            <w:top w:val="dashed" w:sz="2" w:space="0" w:color="FFFFFF"/>
                                            <w:left w:val="dashed" w:sz="2" w:space="0" w:color="FFFFFF"/>
                                            <w:bottom w:val="dashed" w:sz="2" w:space="0" w:color="FFFFFF"/>
                                            <w:right w:val="dashed" w:sz="2" w:space="0" w:color="FFFFFF"/>
                                          </w:divBdr>
                                        </w:div>
                                        <w:div w:id="1984235743">
                                          <w:marLeft w:val="0"/>
                                          <w:marRight w:val="0"/>
                                          <w:marTop w:val="0"/>
                                          <w:marBottom w:val="0"/>
                                          <w:divBdr>
                                            <w:top w:val="dashed" w:sz="2" w:space="0" w:color="FFFFFF"/>
                                            <w:left w:val="dashed" w:sz="2" w:space="0" w:color="FFFFFF"/>
                                            <w:bottom w:val="dashed" w:sz="2" w:space="0" w:color="FFFFFF"/>
                                            <w:right w:val="dashed" w:sz="2" w:space="0" w:color="FFFFFF"/>
                                          </w:divBdr>
                                        </w:div>
                                        <w:div w:id="21374818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7039208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329283918">
      <w:bodyDiv w:val="1"/>
      <w:marLeft w:val="0"/>
      <w:marRight w:val="0"/>
      <w:marTop w:val="0"/>
      <w:marBottom w:val="0"/>
      <w:divBdr>
        <w:top w:val="none" w:sz="0" w:space="0" w:color="auto"/>
        <w:left w:val="none" w:sz="0" w:space="0" w:color="auto"/>
        <w:bottom w:val="none" w:sz="0" w:space="0" w:color="auto"/>
        <w:right w:val="none" w:sz="0" w:space="0" w:color="auto"/>
      </w:divBdr>
      <w:divsChild>
        <w:div w:id="2144229147">
          <w:marLeft w:val="225"/>
          <w:marRight w:val="225"/>
          <w:marTop w:val="225"/>
          <w:marBottom w:val="225"/>
          <w:divBdr>
            <w:top w:val="none" w:sz="0" w:space="0" w:color="auto"/>
            <w:left w:val="none" w:sz="0" w:space="0" w:color="auto"/>
            <w:bottom w:val="none" w:sz="0" w:space="0" w:color="auto"/>
            <w:right w:val="none" w:sz="0" w:space="0" w:color="auto"/>
          </w:divBdr>
          <w:divsChild>
            <w:div w:id="547492141">
              <w:marLeft w:val="0"/>
              <w:marRight w:val="0"/>
              <w:marTop w:val="0"/>
              <w:marBottom w:val="0"/>
              <w:divBdr>
                <w:top w:val="single" w:sz="6" w:space="11" w:color="EBEBEB"/>
                <w:left w:val="single" w:sz="6" w:space="11" w:color="EBEBEB"/>
                <w:bottom w:val="single" w:sz="6" w:space="11" w:color="EBEBEB"/>
                <w:right w:val="single" w:sz="6" w:space="11" w:color="EBEBEB"/>
              </w:divBdr>
              <w:divsChild>
                <w:div w:id="676541818">
                  <w:marLeft w:val="0"/>
                  <w:marRight w:val="0"/>
                  <w:marTop w:val="0"/>
                  <w:marBottom w:val="0"/>
                  <w:divBdr>
                    <w:top w:val="none" w:sz="0" w:space="0" w:color="auto"/>
                    <w:left w:val="none" w:sz="0" w:space="0" w:color="auto"/>
                    <w:bottom w:val="none" w:sz="0" w:space="0" w:color="auto"/>
                    <w:right w:val="none" w:sz="0" w:space="0" w:color="auto"/>
                  </w:divBdr>
                  <w:divsChild>
                    <w:div w:id="1501656760">
                      <w:marLeft w:val="0"/>
                      <w:marRight w:val="0"/>
                      <w:marTop w:val="0"/>
                      <w:marBottom w:val="0"/>
                      <w:divBdr>
                        <w:top w:val="none" w:sz="0" w:space="0" w:color="auto"/>
                        <w:left w:val="none" w:sz="0" w:space="0" w:color="auto"/>
                        <w:bottom w:val="none" w:sz="0" w:space="0" w:color="auto"/>
                        <w:right w:val="none" w:sz="0" w:space="0" w:color="auto"/>
                      </w:divBdr>
                      <w:divsChild>
                        <w:div w:id="606699324">
                          <w:marLeft w:val="0"/>
                          <w:marRight w:val="0"/>
                          <w:marTop w:val="0"/>
                          <w:marBottom w:val="0"/>
                          <w:divBdr>
                            <w:top w:val="dashed" w:sz="2" w:space="0" w:color="FFFFFF"/>
                            <w:left w:val="dashed" w:sz="2" w:space="0" w:color="FFFFFF"/>
                            <w:bottom w:val="dashed" w:sz="2" w:space="0" w:color="FFFFFF"/>
                            <w:right w:val="dashed" w:sz="2" w:space="0" w:color="FFFFFF"/>
                          </w:divBdr>
                          <w:divsChild>
                            <w:div w:id="540941922">
                              <w:marLeft w:val="0"/>
                              <w:marRight w:val="0"/>
                              <w:marTop w:val="0"/>
                              <w:marBottom w:val="0"/>
                              <w:divBdr>
                                <w:top w:val="dashed" w:sz="2" w:space="0" w:color="FFFFFF"/>
                                <w:left w:val="dashed" w:sz="2" w:space="0" w:color="FFFFFF"/>
                                <w:bottom w:val="dashed" w:sz="2" w:space="0" w:color="FFFFFF"/>
                                <w:right w:val="dashed" w:sz="2" w:space="0" w:color="FFFFFF"/>
                              </w:divBdr>
                              <w:divsChild>
                                <w:div w:id="583026363">
                                  <w:marLeft w:val="0"/>
                                  <w:marRight w:val="0"/>
                                  <w:marTop w:val="0"/>
                                  <w:marBottom w:val="0"/>
                                  <w:divBdr>
                                    <w:top w:val="dashed" w:sz="2" w:space="0" w:color="FFFFFF"/>
                                    <w:left w:val="dashed" w:sz="2" w:space="0" w:color="FFFFFF"/>
                                    <w:bottom w:val="dashed" w:sz="2" w:space="0" w:color="FFFFFF"/>
                                    <w:right w:val="dashed" w:sz="2" w:space="0" w:color="FFFFFF"/>
                                  </w:divBdr>
                                  <w:divsChild>
                                    <w:div w:id="234710244">
                                      <w:marLeft w:val="0"/>
                                      <w:marRight w:val="0"/>
                                      <w:marTop w:val="0"/>
                                      <w:marBottom w:val="0"/>
                                      <w:divBdr>
                                        <w:top w:val="dashed" w:sz="2" w:space="0" w:color="FFFFFF"/>
                                        <w:left w:val="dashed" w:sz="2" w:space="0" w:color="FFFFFF"/>
                                        <w:bottom w:val="dashed" w:sz="2" w:space="0" w:color="FFFFFF"/>
                                        <w:right w:val="dashed" w:sz="2" w:space="0" w:color="FFFFFF"/>
                                      </w:divBdr>
                                    </w:div>
                                    <w:div w:id="535002159">
                                      <w:marLeft w:val="0"/>
                                      <w:marRight w:val="0"/>
                                      <w:marTop w:val="0"/>
                                      <w:marBottom w:val="0"/>
                                      <w:divBdr>
                                        <w:top w:val="dashed" w:sz="2" w:space="0" w:color="FFFFFF"/>
                                        <w:left w:val="dashed" w:sz="2" w:space="0" w:color="FFFFFF"/>
                                        <w:bottom w:val="dashed" w:sz="2" w:space="0" w:color="FFFFFF"/>
                                        <w:right w:val="dashed" w:sz="2" w:space="0" w:color="FFFFFF"/>
                                      </w:divBdr>
                                      <w:divsChild>
                                        <w:div w:id="63920263">
                                          <w:marLeft w:val="0"/>
                                          <w:marRight w:val="0"/>
                                          <w:marTop w:val="0"/>
                                          <w:marBottom w:val="0"/>
                                          <w:divBdr>
                                            <w:top w:val="dashed" w:sz="2" w:space="0" w:color="FFFFFF"/>
                                            <w:left w:val="dashed" w:sz="2" w:space="0" w:color="FFFFFF"/>
                                            <w:bottom w:val="dashed" w:sz="2" w:space="0" w:color="FFFFFF"/>
                                            <w:right w:val="dashed" w:sz="2" w:space="0" w:color="FFFFFF"/>
                                          </w:divBdr>
                                        </w:div>
                                        <w:div w:id="80177703">
                                          <w:marLeft w:val="0"/>
                                          <w:marRight w:val="0"/>
                                          <w:marTop w:val="0"/>
                                          <w:marBottom w:val="0"/>
                                          <w:divBdr>
                                            <w:top w:val="dashed" w:sz="2" w:space="0" w:color="FFFFFF"/>
                                            <w:left w:val="dashed" w:sz="2" w:space="0" w:color="FFFFFF"/>
                                            <w:bottom w:val="dashed" w:sz="2" w:space="0" w:color="FFFFFF"/>
                                            <w:right w:val="dashed" w:sz="2" w:space="0" w:color="FFFFFF"/>
                                          </w:divBdr>
                                        </w:div>
                                        <w:div w:id="197426512">
                                          <w:marLeft w:val="0"/>
                                          <w:marRight w:val="0"/>
                                          <w:marTop w:val="0"/>
                                          <w:marBottom w:val="0"/>
                                          <w:divBdr>
                                            <w:top w:val="dashed" w:sz="2" w:space="0" w:color="FFFFFF"/>
                                            <w:left w:val="dashed" w:sz="2" w:space="0" w:color="FFFFFF"/>
                                            <w:bottom w:val="dashed" w:sz="2" w:space="0" w:color="FFFFFF"/>
                                            <w:right w:val="dashed" w:sz="2" w:space="0" w:color="FFFFFF"/>
                                          </w:divBdr>
                                        </w:div>
                                        <w:div w:id="292291992">
                                          <w:marLeft w:val="0"/>
                                          <w:marRight w:val="0"/>
                                          <w:marTop w:val="0"/>
                                          <w:marBottom w:val="0"/>
                                          <w:divBdr>
                                            <w:top w:val="dashed" w:sz="2" w:space="0" w:color="FFFFFF"/>
                                            <w:left w:val="dashed" w:sz="2" w:space="0" w:color="FFFFFF"/>
                                            <w:bottom w:val="dashed" w:sz="2" w:space="0" w:color="FFFFFF"/>
                                            <w:right w:val="dashed" w:sz="2" w:space="0" w:color="FFFFFF"/>
                                          </w:divBdr>
                                        </w:div>
                                        <w:div w:id="334655636">
                                          <w:marLeft w:val="0"/>
                                          <w:marRight w:val="0"/>
                                          <w:marTop w:val="0"/>
                                          <w:marBottom w:val="0"/>
                                          <w:divBdr>
                                            <w:top w:val="dashed" w:sz="2" w:space="0" w:color="FFFFFF"/>
                                            <w:left w:val="dashed" w:sz="2" w:space="0" w:color="FFFFFF"/>
                                            <w:bottom w:val="dashed" w:sz="2" w:space="0" w:color="FFFFFF"/>
                                            <w:right w:val="dashed" w:sz="2" w:space="0" w:color="FFFFFF"/>
                                          </w:divBdr>
                                        </w:div>
                                        <w:div w:id="368144817">
                                          <w:marLeft w:val="0"/>
                                          <w:marRight w:val="0"/>
                                          <w:marTop w:val="0"/>
                                          <w:marBottom w:val="0"/>
                                          <w:divBdr>
                                            <w:top w:val="dashed" w:sz="2" w:space="0" w:color="FFFFFF"/>
                                            <w:left w:val="dashed" w:sz="2" w:space="0" w:color="FFFFFF"/>
                                            <w:bottom w:val="dashed" w:sz="2" w:space="0" w:color="FFFFFF"/>
                                            <w:right w:val="dashed" w:sz="2" w:space="0" w:color="FFFFFF"/>
                                          </w:divBdr>
                                        </w:div>
                                        <w:div w:id="409430235">
                                          <w:marLeft w:val="0"/>
                                          <w:marRight w:val="0"/>
                                          <w:marTop w:val="0"/>
                                          <w:marBottom w:val="0"/>
                                          <w:divBdr>
                                            <w:top w:val="dashed" w:sz="2" w:space="0" w:color="FFFFFF"/>
                                            <w:left w:val="dashed" w:sz="2" w:space="0" w:color="FFFFFF"/>
                                            <w:bottom w:val="dashed" w:sz="2" w:space="0" w:color="FFFFFF"/>
                                            <w:right w:val="dashed" w:sz="2" w:space="0" w:color="FFFFFF"/>
                                          </w:divBdr>
                                        </w:div>
                                        <w:div w:id="791630204">
                                          <w:marLeft w:val="0"/>
                                          <w:marRight w:val="0"/>
                                          <w:marTop w:val="0"/>
                                          <w:marBottom w:val="0"/>
                                          <w:divBdr>
                                            <w:top w:val="dashed" w:sz="2" w:space="0" w:color="FFFFFF"/>
                                            <w:left w:val="dashed" w:sz="2" w:space="0" w:color="FFFFFF"/>
                                            <w:bottom w:val="dashed" w:sz="2" w:space="0" w:color="FFFFFF"/>
                                            <w:right w:val="dashed" w:sz="2" w:space="0" w:color="FFFFFF"/>
                                          </w:divBdr>
                                        </w:div>
                                        <w:div w:id="881986162">
                                          <w:marLeft w:val="0"/>
                                          <w:marRight w:val="0"/>
                                          <w:marTop w:val="0"/>
                                          <w:marBottom w:val="0"/>
                                          <w:divBdr>
                                            <w:top w:val="dashed" w:sz="2" w:space="0" w:color="FFFFFF"/>
                                            <w:left w:val="dashed" w:sz="2" w:space="0" w:color="FFFFFF"/>
                                            <w:bottom w:val="dashed" w:sz="2" w:space="0" w:color="FFFFFF"/>
                                            <w:right w:val="dashed" w:sz="2" w:space="0" w:color="FFFFFF"/>
                                          </w:divBdr>
                                        </w:div>
                                        <w:div w:id="891845360">
                                          <w:marLeft w:val="0"/>
                                          <w:marRight w:val="0"/>
                                          <w:marTop w:val="0"/>
                                          <w:marBottom w:val="0"/>
                                          <w:divBdr>
                                            <w:top w:val="dashed" w:sz="2" w:space="0" w:color="FFFFFF"/>
                                            <w:left w:val="dashed" w:sz="2" w:space="0" w:color="FFFFFF"/>
                                            <w:bottom w:val="dashed" w:sz="2" w:space="0" w:color="FFFFFF"/>
                                            <w:right w:val="dashed" w:sz="2" w:space="0" w:color="FFFFFF"/>
                                          </w:divBdr>
                                        </w:div>
                                        <w:div w:id="1117407302">
                                          <w:marLeft w:val="0"/>
                                          <w:marRight w:val="0"/>
                                          <w:marTop w:val="0"/>
                                          <w:marBottom w:val="0"/>
                                          <w:divBdr>
                                            <w:top w:val="dashed" w:sz="2" w:space="0" w:color="FFFFFF"/>
                                            <w:left w:val="dashed" w:sz="2" w:space="0" w:color="FFFFFF"/>
                                            <w:bottom w:val="dashed" w:sz="2" w:space="0" w:color="FFFFFF"/>
                                            <w:right w:val="dashed" w:sz="2" w:space="0" w:color="FFFFFF"/>
                                          </w:divBdr>
                                        </w:div>
                                        <w:div w:id="1144273109">
                                          <w:marLeft w:val="0"/>
                                          <w:marRight w:val="0"/>
                                          <w:marTop w:val="0"/>
                                          <w:marBottom w:val="0"/>
                                          <w:divBdr>
                                            <w:top w:val="dashed" w:sz="2" w:space="0" w:color="FFFFFF"/>
                                            <w:left w:val="dashed" w:sz="2" w:space="0" w:color="FFFFFF"/>
                                            <w:bottom w:val="dashed" w:sz="2" w:space="0" w:color="FFFFFF"/>
                                            <w:right w:val="dashed" w:sz="2" w:space="0" w:color="FFFFFF"/>
                                          </w:divBdr>
                                        </w:div>
                                        <w:div w:id="1150712786">
                                          <w:marLeft w:val="0"/>
                                          <w:marRight w:val="0"/>
                                          <w:marTop w:val="0"/>
                                          <w:marBottom w:val="0"/>
                                          <w:divBdr>
                                            <w:top w:val="dashed" w:sz="2" w:space="0" w:color="FFFFFF"/>
                                            <w:left w:val="dashed" w:sz="2" w:space="0" w:color="FFFFFF"/>
                                            <w:bottom w:val="dashed" w:sz="2" w:space="0" w:color="FFFFFF"/>
                                            <w:right w:val="dashed" w:sz="2" w:space="0" w:color="FFFFFF"/>
                                          </w:divBdr>
                                        </w:div>
                                        <w:div w:id="1313952043">
                                          <w:marLeft w:val="0"/>
                                          <w:marRight w:val="0"/>
                                          <w:marTop w:val="0"/>
                                          <w:marBottom w:val="0"/>
                                          <w:divBdr>
                                            <w:top w:val="dashed" w:sz="2" w:space="0" w:color="FFFFFF"/>
                                            <w:left w:val="dashed" w:sz="2" w:space="0" w:color="FFFFFF"/>
                                            <w:bottom w:val="dashed" w:sz="2" w:space="0" w:color="FFFFFF"/>
                                            <w:right w:val="dashed" w:sz="2" w:space="0" w:color="FFFFFF"/>
                                          </w:divBdr>
                                        </w:div>
                                        <w:div w:id="1492142185">
                                          <w:marLeft w:val="0"/>
                                          <w:marRight w:val="0"/>
                                          <w:marTop w:val="0"/>
                                          <w:marBottom w:val="0"/>
                                          <w:divBdr>
                                            <w:top w:val="dashed" w:sz="2" w:space="0" w:color="FFFFFF"/>
                                            <w:left w:val="dashed" w:sz="2" w:space="0" w:color="FFFFFF"/>
                                            <w:bottom w:val="dashed" w:sz="2" w:space="0" w:color="FFFFFF"/>
                                            <w:right w:val="dashed" w:sz="2" w:space="0" w:color="FFFFFF"/>
                                          </w:divBdr>
                                        </w:div>
                                        <w:div w:id="153577586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25346044">
                                      <w:marLeft w:val="0"/>
                                      <w:marRight w:val="0"/>
                                      <w:marTop w:val="0"/>
                                      <w:marBottom w:val="0"/>
                                      <w:divBdr>
                                        <w:top w:val="dashed" w:sz="2" w:space="0" w:color="FFFFFF"/>
                                        <w:left w:val="dashed" w:sz="2" w:space="0" w:color="FFFFFF"/>
                                        <w:bottom w:val="dashed" w:sz="2" w:space="0" w:color="FFFFFF"/>
                                        <w:right w:val="dashed" w:sz="2" w:space="0" w:color="FFFFFF"/>
                                      </w:divBdr>
                                    </w:div>
                                    <w:div w:id="1477718450">
                                      <w:marLeft w:val="0"/>
                                      <w:marRight w:val="0"/>
                                      <w:marTop w:val="0"/>
                                      <w:marBottom w:val="0"/>
                                      <w:divBdr>
                                        <w:top w:val="dashed" w:sz="2" w:space="0" w:color="FFFFFF"/>
                                        <w:left w:val="dashed" w:sz="2" w:space="0" w:color="FFFFFF"/>
                                        <w:bottom w:val="dashed" w:sz="2" w:space="0" w:color="FFFFFF"/>
                                        <w:right w:val="dashed" w:sz="2" w:space="0" w:color="FFFFFF"/>
                                      </w:divBdr>
                                      <w:divsChild>
                                        <w:div w:id="387270640">
                                          <w:marLeft w:val="0"/>
                                          <w:marRight w:val="0"/>
                                          <w:marTop w:val="0"/>
                                          <w:marBottom w:val="0"/>
                                          <w:divBdr>
                                            <w:top w:val="dashed" w:sz="2" w:space="0" w:color="FFFFFF"/>
                                            <w:left w:val="dashed" w:sz="2" w:space="0" w:color="FFFFFF"/>
                                            <w:bottom w:val="dashed" w:sz="2" w:space="0" w:color="FFFFFF"/>
                                            <w:right w:val="dashed" w:sz="2" w:space="0" w:color="FFFFFF"/>
                                          </w:divBdr>
                                        </w:div>
                                        <w:div w:id="708265049">
                                          <w:marLeft w:val="0"/>
                                          <w:marRight w:val="0"/>
                                          <w:marTop w:val="0"/>
                                          <w:marBottom w:val="0"/>
                                          <w:divBdr>
                                            <w:top w:val="dashed" w:sz="2" w:space="0" w:color="FFFFFF"/>
                                            <w:left w:val="dashed" w:sz="2" w:space="0" w:color="FFFFFF"/>
                                            <w:bottom w:val="dashed" w:sz="2" w:space="0" w:color="FFFFFF"/>
                                            <w:right w:val="dashed" w:sz="2" w:space="0" w:color="FFFFFF"/>
                                          </w:divBdr>
                                        </w:div>
                                        <w:div w:id="992022398">
                                          <w:marLeft w:val="0"/>
                                          <w:marRight w:val="0"/>
                                          <w:marTop w:val="0"/>
                                          <w:marBottom w:val="0"/>
                                          <w:divBdr>
                                            <w:top w:val="dashed" w:sz="2" w:space="0" w:color="FFFFFF"/>
                                            <w:left w:val="dashed" w:sz="2" w:space="0" w:color="FFFFFF"/>
                                            <w:bottom w:val="dashed" w:sz="2" w:space="0" w:color="FFFFFF"/>
                                            <w:right w:val="dashed" w:sz="2" w:space="0" w:color="FFFFFF"/>
                                          </w:divBdr>
                                        </w:div>
                                        <w:div w:id="1344624227">
                                          <w:marLeft w:val="0"/>
                                          <w:marRight w:val="0"/>
                                          <w:marTop w:val="0"/>
                                          <w:marBottom w:val="0"/>
                                          <w:divBdr>
                                            <w:top w:val="dashed" w:sz="2" w:space="0" w:color="FFFFFF"/>
                                            <w:left w:val="dashed" w:sz="2" w:space="0" w:color="FFFFFF"/>
                                            <w:bottom w:val="dashed" w:sz="2" w:space="0" w:color="FFFFFF"/>
                                            <w:right w:val="dashed" w:sz="2" w:space="0" w:color="FFFFFF"/>
                                          </w:divBdr>
                                        </w:div>
                                        <w:div w:id="17516551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54016685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340425810">
      <w:bodyDiv w:val="1"/>
      <w:marLeft w:val="0"/>
      <w:marRight w:val="0"/>
      <w:marTop w:val="0"/>
      <w:marBottom w:val="0"/>
      <w:divBdr>
        <w:top w:val="none" w:sz="0" w:space="0" w:color="auto"/>
        <w:left w:val="none" w:sz="0" w:space="0" w:color="auto"/>
        <w:bottom w:val="none" w:sz="0" w:space="0" w:color="auto"/>
        <w:right w:val="none" w:sz="0" w:space="0" w:color="auto"/>
      </w:divBdr>
      <w:divsChild>
        <w:div w:id="1914897424">
          <w:marLeft w:val="225"/>
          <w:marRight w:val="225"/>
          <w:marTop w:val="225"/>
          <w:marBottom w:val="225"/>
          <w:divBdr>
            <w:top w:val="none" w:sz="0" w:space="0" w:color="auto"/>
            <w:left w:val="none" w:sz="0" w:space="0" w:color="auto"/>
            <w:bottom w:val="none" w:sz="0" w:space="0" w:color="auto"/>
            <w:right w:val="none" w:sz="0" w:space="0" w:color="auto"/>
          </w:divBdr>
          <w:divsChild>
            <w:div w:id="2103911389">
              <w:marLeft w:val="0"/>
              <w:marRight w:val="0"/>
              <w:marTop w:val="0"/>
              <w:marBottom w:val="0"/>
              <w:divBdr>
                <w:top w:val="single" w:sz="6" w:space="11" w:color="EBEBEB"/>
                <w:left w:val="single" w:sz="6" w:space="11" w:color="EBEBEB"/>
                <w:bottom w:val="single" w:sz="6" w:space="11" w:color="EBEBEB"/>
                <w:right w:val="single" w:sz="6" w:space="11" w:color="EBEBEB"/>
              </w:divBdr>
              <w:divsChild>
                <w:div w:id="324170219">
                  <w:marLeft w:val="0"/>
                  <w:marRight w:val="0"/>
                  <w:marTop w:val="0"/>
                  <w:marBottom w:val="0"/>
                  <w:divBdr>
                    <w:top w:val="none" w:sz="0" w:space="0" w:color="auto"/>
                    <w:left w:val="none" w:sz="0" w:space="0" w:color="auto"/>
                    <w:bottom w:val="none" w:sz="0" w:space="0" w:color="auto"/>
                    <w:right w:val="none" w:sz="0" w:space="0" w:color="auto"/>
                  </w:divBdr>
                  <w:divsChild>
                    <w:div w:id="31273404">
                      <w:marLeft w:val="0"/>
                      <w:marRight w:val="0"/>
                      <w:marTop w:val="0"/>
                      <w:marBottom w:val="0"/>
                      <w:divBdr>
                        <w:top w:val="none" w:sz="0" w:space="0" w:color="auto"/>
                        <w:left w:val="none" w:sz="0" w:space="0" w:color="auto"/>
                        <w:bottom w:val="none" w:sz="0" w:space="0" w:color="auto"/>
                        <w:right w:val="none" w:sz="0" w:space="0" w:color="auto"/>
                      </w:divBdr>
                      <w:divsChild>
                        <w:div w:id="656081350">
                          <w:marLeft w:val="0"/>
                          <w:marRight w:val="0"/>
                          <w:marTop w:val="0"/>
                          <w:marBottom w:val="0"/>
                          <w:divBdr>
                            <w:top w:val="dashed" w:sz="2" w:space="0" w:color="FFFFFF"/>
                            <w:left w:val="dashed" w:sz="2" w:space="0" w:color="FFFFFF"/>
                            <w:bottom w:val="dashed" w:sz="2" w:space="0" w:color="FFFFFF"/>
                            <w:right w:val="dashed" w:sz="2" w:space="0" w:color="FFFFFF"/>
                          </w:divBdr>
                          <w:divsChild>
                            <w:div w:id="395785491">
                              <w:marLeft w:val="0"/>
                              <w:marRight w:val="0"/>
                              <w:marTop w:val="0"/>
                              <w:marBottom w:val="0"/>
                              <w:divBdr>
                                <w:top w:val="dashed" w:sz="2" w:space="0" w:color="FFFFFF"/>
                                <w:left w:val="dashed" w:sz="2" w:space="0" w:color="FFFFFF"/>
                                <w:bottom w:val="dashed" w:sz="2" w:space="0" w:color="FFFFFF"/>
                                <w:right w:val="dashed" w:sz="2" w:space="0" w:color="FFFFFF"/>
                              </w:divBdr>
                              <w:divsChild>
                                <w:div w:id="1094984229">
                                  <w:marLeft w:val="0"/>
                                  <w:marRight w:val="0"/>
                                  <w:marTop w:val="0"/>
                                  <w:marBottom w:val="0"/>
                                  <w:divBdr>
                                    <w:top w:val="dashed" w:sz="2" w:space="0" w:color="FFFFFF"/>
                                    <w:left w:val="dashed" w:sz="2" w:space="0" w:color="FFFFFF"/>
                                    <w:bottom w:val="dashed" w:sz="2" w:space="0" w:color="FFFFFF"/>
                                    <w:right w:val="dashed" w:sz="2" w:space="0" w:color="FFFFFF"/>
                                  </w:divBdr>
                                </w:div>
                                <w:div w:id="1100687070">
                                  <w:marLeft w:val="0"/>
                                  <w:marRight w:val="0"/>
                                  <w:marTop w:val="0"/>
                                  <w:marBottom w:val="0"/>
                                  <w:divBdr>
                                    <w:top w:val="dashed" w:sz="2" w:space="0" w:color="FFFFFF"/>
                                    <w:left w:val="dashed" w:sz="2" w:space="0" w:color="FFFFFF"/>
                                    <w:bottom w:val="dashed" w:sz="2" w:space="0" w:color="FFFFFF"/>
                                    <w:right w:val="dashed" w:sz="2" w:space="0" w:color="FFFFFF"/>
                                  </w:divBdr>
                                  <w:divsChild>
                                    <w:div w:id="15205445">
                                      <w:marLeft w:val="0"/>
                                      <w:marRight w:val="0"/>
                                      <w:marTop w:val="0"/>
                                      <w:marBottom w:val="0"/>
                                      <w:divBdr>
                                        <w:top w:val="dashed" w:sz="2" w:space="0" w:color="FFFFFF"/>
                                        <w:left w:val="dashed" w:sz="2" w:space="0" w:color="FFFFFF"/>
                                        <w:bottom w:val="dashed" w:sz="2" w:space="0" w:color="FFFFFF"/>
                                        <w:right w:val="dashed" w:sz="2" w:space="0" w:color="FFFFFF"/>
                                      </w:divBdr>
                                    </w:div>
                                    <w:div w:id="122696157">
                                      <w:marLeft w:val="0"/>
                                      <w:marRight w:val="0"/>
                                      <w:marTop w:val="0"/>
                                      <w:marBottom w:val="0"/>
                                      <w:divBdr>
                                        <w:top w:val="dashed" w:sz="2" w:space="0" w:color="FFFFFF"/>
                                        <w:left w:val="dashed" w:sz="2" w:space="0" w:color="FFFFFF"/>
                                        <w:bottom w:val="dashed" w:sz="2" w:space="0" w:color="FFFFFF"/>
                                        <w:right w:val="dashed" w:sz="2" w:space="0" w:color="FFFFFF"/>
                                      </w:divBdr>
                                    </w:div>
                                    <w:div w:id="210772571">
                                      <w:marLeft w:val="0"/>
                                      <w:marRight w:val="0"/>
                                      <w:marTop w:val="0"/>
                                      <w:marBottom w:val="0"/>
                                      <w:divBdr>
                                        <w:top w:val="dashed" w:sz="2" w:space="0" w:color="FFFFFF"/>
                                        <w:left w:val="dashed" w:sz="2" w:space="0" w:color="FFFFFF"/>
                                        <w:bottom w:val="dashed" w:sz="2" w:space="0" w:color="FFFFFF"/>
                                        <w:right w:val="dashed" w:sz="2" w:space="0" w:color="FFFFFF"/>
                                      </w:divBdr>
                                    </w:div>
                                    <w:div w:id="463620280">
                                      <w:marLeft w:val="0"/>
                                      <w:marRight w:val="0"/>
                                      <w:marTop w:val="0"/>
                                      <w:marBottom w:val="0"/>
                                      <w:divBdr>
                                        <w:top w:val="dashed" w:sz="2" w:space="0" w:color="FFFFFF"/>
                                        <w:left w:val="dashed" w:sz="2" w:space="0" w:color="FFFFFF"/>
                                        <w:bottom w:val="dashed" w:sz="2" w:space="0" w:color="FFFFFF"/>
                                        <w:right w:val="dashed" w:sz="2" w:space="0" w:color="FFFFFF"/>
                                      </w:divBdr>
                                    </w:div>
                                    <w:div w:id="1458260847">
                                      <w:marLeft w:val="0"/>
                                      <w:marRight w:val="0"/>
                                      <w:marTop w:val="0"/>
                                      <w:marBottom w:val="0"/>
                                      <w:divBdr>
                                        <w:top w:val="dashed" w:sz="2" w:space="0" w:color="FFFFFF"/>
                                        <w:left w:val="dashed" w:sz="2" w:space="0" w:color="FFFFFF"/>
                                        <w:bottom w:val="dashed" w:sz="2" w:space="0" w:color="FFFFFF"/>
                                        <w:right w:val="dashed" w:sz="2" w:space="0" w:color="FFFFFF"/>
                                      </w:divBdr>
                                    </w:div>
                                    <w:div w:id="1565601341">
                                      <w:marLeft w:val="0"/>
                                      <w:marRight w:val="0"/>
                                      <w:marTop w:val="0"/>
                                      <w:marBottom w:val="0"/>
                                      <w:divBdr>
                                        <w:top w:val="dashed" w:sz="2" w:space="0" w:color="FFFFFF"/>
                                        <w:left w:val="dashed" w:sz="2" w:space="0" w:color="FFFFFF"/>
                                        <w:bottom w:val="dashed" w:sz="2" w:space="0" w:color="FFFFFF"/>
                                        <w:right w:val="dashed" w:sz="2" w:space="0" w:color="FFFFFF"/>
                                      </w:divBdr>
                                    </w:div>
                                    <w:div w:id="1791313248">
                                      <w:marLeft w:val="0"/>
                                      <w:marRight w:val="0"/>
                                      <w:marTop w:val="0"/>
                                      <w:marBottom w:val="0"/>
                                      <w:divBdr>
                                        <w:top w:val="dashed" w:sz="2" w:space="0" w:color="FFFFFF"/>
                                        <w:left w:val="dashed" w:sz="2" w:space="0" w:color="FFFFFF"/>
                                        <w:bottom w:val="dashed" w:sz="2" w:space="0" w:color="FFFFFF"/>
                                        <w:right w:val="dashed" w:sz="2" w:space="0" w:color="FFFFFF"/>
                                      </w:divBdr>
                                    </w:div>
                                    <w:div w:id="1950776548">
                                      <w:marLeft w:val="0"/>
                                      <w:marRight w:val="0"/>
                                      <w:marTop w:val="0"/>
                                      <w:marBottom w:val="0"/>
                                      <w:divBdr>
                                        <w:top w:val="dashed" w:sz="2" w:space="0" w:color="FFFFFF"/>
                                        <w:left w:val="dashed" w:sz="2" w:space="0" w:color="FFFFFF"/>
                                        <w:bottom w:val="dashed" w:sz="2" w:space="0" w:color="FFFFFF"/>
                                        <w:right w:val="dashed" w:sz="2" w:space="0" w:color="FFFFFF"/>
                                      </w:divBdr>
                                    </w:div>
                                    <w:div w:id="2070416834">
                                      <w:marLeft w:val="0"/>
                                      <w:marRight w:val="0"/>
                                      <w:marTop w:val="0"/>
                                      <w:marBottom w:val="0"/>
                                      <w:divBdr>
                                        <w:top w:val="dashed" w:sz="2" w:space="0" w:color="FFFFFF"/>
                                        <w:left w:val="dashed" w:sz="2" w:space="0" w:color="FFFFFF"/>
                                        <w:bottom w:val="dashed" w:sz="2" w:space="0" w:color="FFFFFF"/>
                                        <w:right w:val="dashed" w:sz="2" w:space="0" w:color="FFFFFF"/>
                                      </w:divBdr>
                                      <w:divsChild>
                                        <w:div w:id="276985492">
                                          <w:marLeft w:val="0"/>
                                          <w:marRight w:val="0"/>
                                          <w:marTop w:val="0"/>
                                          <w:marBottom w:val="0"/>
                                          <w:divBdr>
                                            <w:top w:val="dashed" w:sz="2" w:space="0" w:color="FFFFFF"/>
                                            <w:left w:val="dashed" w:sz="2" w:space="0" w:color="FFFFFF"/>
                                            <w:bottom w:val="dashed" w:sz="2" w:space="0" w:color="FFFFFF"/>
                                            <w:right w:val="dashed" w:sz="2" w:space="0" w:color="FFFFFF"/>
                                          </w:divBdr>
                                        </w:div>
                                        <w:div w:id="397561360">
                                          <w:marLeft w:val="0"/>
                                          <w:marRight w:val="0"/>
                                          <w:marTop w:val="0"/>
                                          <w:marBottom w:val="0"/>
                                          <w:divBdr>
                                            <w:top w:val="dashed" w:sz="2" w:space="0" w:color="FFFFFF"/>
                                            <w:left w:val="dashed" w:sz="2" w:space="0" w:color="FFFFFF"/>
                                            <w:bottom w:val="dashed" w:sz="2" w:space="0" w:color="FFFFFF"/>
                                            <w:right w:val="dashed" w:sz="2" w:space="0" w:color="FFFFFF"/>
                                          </w:divBdr>
                                        </w:div>
                                        <w:div w:id="432823567">
                                          <w:marLeft w:val="0"/>
                                          <w:marRight w:val="0"/>
                                          <w:marTop w:val="0"/>
                                          <w:marBottom w:val="0"/>
                                          <w:divBdr>
                                            <w:top w:val="dashed" w:sz="2" w:space="0" w:color="FFFFFF"/>
                                            <w:left w:val="dashed" w:sz="2" w:space="0" w:color="FFFFFF"/>
                                            <w:bottom w:val="dashed" w:sz="2" w:space="0" w:color="FFFFFF"/>
                                            <w:right w:val="dashed" w:sz="2" w:space="0" w:color="FFFFFF"/>
                                          </w:divBdr>
                                        </w:div>
                                        <w:div w:id="623075450">
                                          <w:marLeft w:val="0"/>
                                          <w:marRight w:val="0"/>
                                          <w:marTop w:val="0"/>
                                          <w:marBottom w:val="0"/>
                                          <w:divBdr>
                                            <w:top w:val="dashed" w:sz="2" w:space="0" w:color="FFFFFF"/>
                                            <w:left w:val="dashed" w:sz="2" w:space="0" w:color="FFFFFF"/>
                                            <w:bottom w:val="dashed" w:sz="2" w:space="0" w:color="FFFFFF"/>
                                            <w:right w:val="dashed" w:sz="2" w:space="0" w:color="FFFFFF"/>
                                          </w:divBdr>
                                        </w:div>
                                        <w:div w:id="646010815">
                                          <w:marLeft w:val="0"/>
                                          <w:marRight w:val="0"/>
                                          <w:marTop w:val="0"/>
                                          <w:marBottom w:val="0"/>
                                          <w:divBdr>
                                            <w:top w:val="dashed" w:sz="2" w:space="0" w:color="FFFFFF"/>
                                            <w:left w:val="dashed" w:sz="2" w:space="0" w:color="FFFFFF"/>
                                            <w:bottom w:val="dashed" w:sz="2" w:space="0" w:color="FFFFFF"/>
                                            <w:right w:val="dashed" w:sz="2" w:space="0" w:color="FFFFFF"/>
                                          </w:divBdr>
                                        </w:div>
                                        <w:div w:id="758914069">
                                          <w:marLeft w:val="0"/>
                                          <w:marRight w:val="0"/>
                                          <w:marTop w:val="0"/>
                                          <w:marBottom w:val="0"/>
                                          <w:divBdr>
                                            <w:top w:val="dashed" w:sz="2" w:space="0" w:color="FFFFFF"/>
                                            <w:left w:val="dashed" w:sz="2" w:space="0" w:color="FFFFFF"/>
                                            <w:bottom w:val="dashed" w:sz="2" w:space="0" w:color="FFFFFF"/>
                                            <w:right w:val="dashed" w:sz="2" w:space="0" w:color="FFFFFF"/>
                                          </w:divBdr>
                                        </w:div>
                                        <w:div w:id="836575646">
                                          <w:marLeft w:val="0"/>
                                          <w:marRight w:val="0"/>
                                          <w:marTop w:val="0"/>
                                          <w:marBottom w:val="0"/>
                                          <w:divBdr>
                                            <w:top w:val="dashed" w:sz="2" w:space="0" w:color="FFFFFF"/>
                                            <w:left w:val="dashed" w:sz="2" w:space="0" w:color="FFFFFF"/>
                                            <w:bottom w:val="dashed" w:sz="2" w:space="0" w:color="FFFFFF"/>
                                            <w:right w:val="dashed" w:sz="2" w:space="0" w:color="FFFFFF"/>
                                          </w:divBdr>
                                        </w:div>
                                        <w:div w:id="955141617">
                                          <w:marLeft w:val="0"/>
                                          <w:marRight w:val="0"/>
                                          <w:marTop w:val="0"/>
                                          <w:marBottom w:val="0"/>
                                          <w:divBdr>
                                            <w:top w:val="dashed" w:sz="2" w:space="0" w:color="FFFFFF"/>
                                            <w:left w:val="dashed" w:sz="2" w:space="0" w:color="FFFFFF"/>
                                            <w:bottom w:val="dashed" w:sz="2" w:space="0" w:color="FFFFFF"/>
                                            <w:right w:val="dashed" w:sz="2" w:space="0" w:color="FFFFFF"/>
                                          </w:divBdr>
                                        </w:div>
                                        <w:div w:id="979767935">
                                          <w:marLeft w:val="0"/>
                                          <w:marRight w:val="0"/>
                                          <w:marTop w:val="0"/>
                                          <w:marBottom w:val="0"/>
                                          <w:divBdr>
                                            <w:top w:val="dashed" w:sz="2" w:space="0" w:color="FFFFFF"/>
                                            <w:left w:val="dashed" w:sz="2" w:space="0" w:color="FFFFFF"/>
                                            <w:bottom w:val="dashed" w:sz="2" w:space="0" w:color="FFFFFF"/>
                                            <w:right w:val="dashed" w:sz="2" w:space="0" w:color="FFFFFF"/>
                                          </w:divBdr>
                                        </w:div>
                                        <w:div w:id="993529521">
                                          <w:marLeft w:val="0"/>
                                          <w:marRight w:val="0"/>
                                          <w:marTop w:val="0"/>
                                          <w:marBottom w:val="0"/>
                                          <w:divBdr>
                                            <w:top w:val="dashed" w:sz="2" w:space="0" w:color="FFFFFF"/>
                                            <w:left w:val="dashed" w:sz="2" w:space="0" w:color="FFFFFF"/>
                                            <w:bottom w:val="dashed" w:sz="2" w:space="0" w:color="FFFFFF"/>
                                            <w:right w:val="dashed" w:sz="2" w:space="0" w:color="FFFFFF"/>
                                          </w:divBdr>
                                        </w:div>
                                        <w:div w:id="1032075483">
                                          <w:marLeft w:val="0"/>
                                          <w:marRight w:val="0"/>
                                          <w:marTop w:val="0"/>
                                          <w:marBottom w:val="0"/>
                                          <w:divBdr>
                                            <w:top w:val="dashed" w:sz="2" w:space="0" w:color="FFFFFF"/>
                                            <w:left w:val="dashed" w:sz="2" w:space="0" w:color="FFFFFF"/>
                                            <w:bottom w:val="dashed" w:sz="2" w:space="0" w:color="FFFFFF"/>
                                            <w:right w:val="dashed" w:sz="2" w:space="0" w:color="FFFFFF"/>
                                          </w:divBdr>
                                        </w:div>
                                        <w:div w:id="1383944151">
                                          <w:marLeft w:val="0"/>
                                          <w:marRight w:val="0"/>
                                          <w:marTop w:val="0"/>
                                          <w:marBottom w:val="0"/>
                                          <w:divBdr>
                                            <w:top w:val="dashed" w:sz="2" w:space="0" w:color="FFFFFF"/>
                                            <w:left w:val="dashed" w:sz="2" w:space="0" w:color="FFFFFF"/>
                                            <w:bottom w:val="dashed" w:sz="2" w:space="0" w:color="FFFFFF"/>
                                            <w:right w:val="dashed" w:sz="2" w:space="0" w:color="FFFFFF"/>
                                          </w:divBdr>
                                        </w:div>
                                        <w:div w:id="1387335312">
                                          <w:marLeft w:val="0"/>
                                          <w:marRight w:val="0"/>
                                          <w:marTop w:val="0"/>
                                          <w:marBottom w:val="0"/>
                                          <w:divBdr>
                                            <w:top w:val="dashed" w:sz="2" w:space="0" w:color="FFFFFF"/>
                                            <w:left w:val="dashed" w:sz="2" w:space="0" w:color="FFFFFF"/>
                                            <w:bottom w:val="dashed" w:sz="2" w:space="0" w:color="FFFFFF"/>
                                            <w:right w:val="dashed" w:sz="2" w:space="0" w:color="FFFFFF"/>
                                          </w:divBdr>
                                        </w:div>
                                        <w:div w:id="1522551483">
                                          <w:marLeft w:val="0"/>
                                          <w:marRight w:val="0"/>
                                          <w:marTop w:val="0"/>
                                          <w:marBottom w:val="0"/>
                                          <w:divBdr>
                                            <w:top w:val="dashed" w:sz="2" w:space="0" w:color="FFFFFF"/>
                                            <w:left w:val="dashed" w:sz="2" w:space="0" w:color="FFFFFF"/>
                                            <w:bottom w:val="dashed" w:sz="2" w:space="0" w:color="FFFFFF"/>
                                            <w:right w:val="dashed" w:sz="2" w:space="0" w:color="FFFFFF"/>
                                          </w:divBdr>
                                        </w:div>
                                        <w:div w:id="1613901270">
                                          <w:marLeft w:val="0"/>
                                          <w:marRight w:val="0"/>
                                          <w:marTop w:val="0"/>
                                          <w:marBottom w:val="0"/>
                                          <w:divBdr>
                                            <w:top w:val="dashed" w:sz="2" w:space="0" w:color="FFFFFF"/>
                                            <w:left w:val="dashed" w:sz="2" w:space="0" w:color="FFFFFF"/>
                                            <w:bottom w:val="dashed" w:sz="2" w:space="0" w:color="FFFFFF"/>
                                            <w:right w:val="dashed" w:sz="2" w:space="0" w:color="FFFFFF"/>
                                          </w:divBdr>
                                        </w:div>
                                        <w:div w:id="1657034174">
                                          <w:marLeft w:val="0"/>
                                          <w:marRight w:val="0"/>
                                          <w:marTop w:val="0"/>
                                          <w:marBottom w:val="0"/>
                                          <w:divBdr>
                                            <w:top w:val="dashed" w:sz="2" w:space="0" w:color="FFFFFF"/>
                                            <w:left w:val="dashed" w:sz="2" w:space="0" w:color="FFFFFF"/>
                                            <w:bottom w:val="dashed" w:sz="2" w:space="0" w:color="FFFFFF"/>
                                            <w:right w:val="dashed" w:sz="2" w:space="0" w:color="FFFFFF"/>
                                          </w:divBdr>
                                        </w:div>
                                        <w:div w:id="1778017682">
                                          <w:marLeft w:val="0"/>
                                          <w:marRight w:val="0"/>
                                          <w:marTop w:val="0"/>
                                          <w:marBottom w:val="0"/>
                                          <w:divBdr>
                                            <w:top w:val="dashed" w:sz="2" w:space="0" w:color="FFFFFF"/>
                                            <w:left w:val="dashed" w:sz="2" w:space="0" w:color="FFFFFF"/>
                                            <w:bottom w:val="dashed" w:sz="2" w:space="0" w:color="FFFFFF"/>
                                            <w:right w:val="dashed" w:sz="2" w:space="0" w:color="FFFFFF"/>
                                          </w:divBdr>
                                        </w:div>
                                        <w:div w:id="208236761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sChild>
    </w:div>
    <w:div w:id="1355569233">
      <w:bodyDiv w:val="1"/>
      <w:marLeft w:val="0"/>
      <w:marRight w:val="0"/>
      <w:marTop w:val="0"/>
      <w:marBottom w:val="0"/>
      <w:divBdr>
        <w:top w:val="none" w:sz="0" w:space="0" w:color="auto"/>
        <w:left w:val="none" w:sz="0" w:space="0" w:color="auto"/>
        <w:bottom w:val="none" w:sz="0" w:space="0" w:color="auto"/>
        <w:right w:val="none" w:sz="0" w:space="0" w:color="auto"/>
      </w:divBdr>
      <w:divsChild>
        <w:div w:id="315498473">
          <w:marLeft w:val="0"/>
          <w:marRight w:val="0"/>
          <w:marTop w:val="0"/>
          <w:marBottom w:val="0"/>
          <w:divBdr>
            <w:top w:val="none" w:sz="0" w:space="0" w:color="auto"/>
            <w:left w:val="none" w:sz="0" w:space="0" w:color="auto"/>
            <w:bottom w:val="none" w:sz="0" w:space="0" w:color="auto"/>
            <w:right w:val="none" w:sz="0" w:space="0" w:color="auto"/>
          </w:divBdr>
        </w:div>
      </w:divsChild>
    </w:div>
    <w:div w:id="1377194912">
      <w:bodyDiv w:val="1"/>
      <w:marLeft w:val="0"/>
      <w:marRight w:val="0"/>
      <w:marTop w:val="0"/>
      <w:marBottom w:val="0"/>
      <w:divBdr>
        <w:top w:val="none" w:sz="0" w:space="0" w:color="auto"/>
        <w:left w:val="none" w:sz="0" w:space="0" w:color="auto"/>
        <w:bottom w:val="none" w:sz="0" w:space="0" w:color="auto"/>
        <w:right w:val="none" w:sz="0" w:space="0" w:color="auto"/>
      </w:divBdr>
      <w:divsChild>
        <w:div w:id="2134248261">
          <w:marLeft w:val="237"/>
          <w:marRight w:val="237"/>
          <w:marTop w:val="237"/>
          <w:marBottom w:val="237"/>
          <w:divBdr>
            <w:top w:val="none" w:sz="0" w:space="0" w:color="auto"/>
            <w:left w:val="none" w:sz="0" w:space="0" w:color="auto"/>
            <w:bottom w:val="none" w:sz="0" w:space="0" w:color="auto"/>
            <w:right w:val="none" w:sz="0" w:space="0" w:color="auto"/>
          </w:divBdr>
          <w:divsChild>
            <w:div w:id="1687367353">
              <w:marLeft w:val="0"/>
              <w:marRight w:val="0"/>
              <w:marTop w:val="0"/>
              <w:marBottom w:val="0"/>
              <w:divBdr>
                <w:top w:val="single" w:sz="6" w:space="12" w:color="EBEBEB"/>
                <w:left w:val="single" w:sz="6" w:space="12" w:color="EBEBEB"/>
                <w:bottom w:val="single" w:sz="6" w:space="12" w:color="EBEBEB"/>
                <w:right w:val="single" w:sz="6" w:space="12" w:color="EBEBEB"/>
              </w:divBdr>
              <w:divsChild>
                <w:div w:id="296305908">
                  <w:marLeft w:val="0"/>
                  <w:marRight w:val="0"/>
                  <w:marTop w:val="0"/>
                  <w:marBottom w:val="0"/>
                  <w:divBdr>
                    <w:top w:val="none" w:sz="0" w:space="0" w:color="auto"/>
                    <w:left w:val="none" w:sz="0" w:space="0" w:color="auto"/>
                    <w:bottom w:val="none" w:sz="0" w:space="0" w:color="auto"/>
                    <w:right w:val="none" w:sz="0" w:space="0" w:color="auto"/>
                  </w:divBdr>
                  <w:divsChild>
                    <w:div w:id="1689985584">
                      <w:marLeft w:val="0"/>
                      <w:marRight w:val="0"/>
                      <w:marTop w:val="0"/>
                      <w:marBottom w:val="0"/>
                      <w:divBdr>
                        <w:top w:val="none" w:sz="0" w:space="0" w:color="auto"/>
                        <w:left w:val="none" w:sz="0" w:space="0" w:color="auto"/>
                        <w:bottom w:val="none" w:sz="0" w:space="0" w:color="auto"/>
                        <w:right w:val="none" w:sz="0" w:space="0" w:color="auto"/>
                      </w:divBdr>
                      <w:divsChild>
                        <w:div w:id="294406976">
                          <w:marLeft w:val="0"/>
                          <w:marRight w:val="0"/>
                          <w:marTop w:val="0"/>
                          <w:marBottom w:val="0"/>
                          <w:divBdr>
                            <w:top w:val="dashed" w:sz="2" w:space="0" w:color="FFFFFF"/>
                            <w:left w:val="dashed" w:sz="2" w:space="0" w:color="FFFFFF"/>
                            <w:bottom w:val="dashed" w:sz="2" w:space="0" w:color="FFFFFF"/>
                            <w:right w:val="dashed" w:sz="2" w:space="0" w:color="FFFFFF"/>
                          </w:divBdr>
                          <w:divsChild>
                            <w:div w:id="383911510">
                              <w:marLeft w:val="0"/>
                              <w:marRight w:val="0"/>
                              <w:marTop w:val="0"/>
                              <w:marBottom w:val="0"/>
                              <w:divBdr>
                                <w:top w:val="dashed" w:sz="2" w:space="0" w:color="FFFFFF"/>
                                <w:left w:val="dashed" w:sz="2" w:space="0" w:color="FFFFFF"/>
                                <w:bottom w:val="dashed" w:sz="2" w:space="0" w:color="FFFFFF"/>
                                <w:right w:val="dashed" w:sz="2" w:space="0" w:color="FFFFFF"/>
                              </w:divBdr>
                              <w:divsChild>
                                <w:div w:id="866332789">
                                  <w:marLeft w:val="0"/>
                                  <w:marRight w:val="0"/>
                                  <w:marTop w:val="0"/>
                                  <w:marBottom w:val="0"/>
                                  <w:divBdr>
                                    <w:top w:val="dashed" w:sz="2" w:space="0" w:color="FFFFFF"/>
                                    <w:left w:val="dashed" w:sz="2" w:space="0" w:color="FFFFFF"/>
                                    <w:bottom w:val="dashed" w:sz="2" w:space="0" w:color="FFFFFF"/>
                                    <w:right w:val="dashed" w:sz="2" w:space="0" w:color="FFFFFF"/>
                                  </w:divBdr>
                                  <w:divsChild>
                                    <w:div w:id="564412305">
                                      <w:marLeft w:val="0"/>
                                      <w:marRight w:val="0"/>
                                      <w:marTop w:val="0"/>
                                      <w:marBottom w:val="0"/>
                                      <w:divBdr>
                                        <w:top w:val="dashed" w:sz="2" w:space="0" w:color="FFFFFF"/>
                                        <w:left w:val="dashed" w:sz="2" w:space="0" w:color="FFFFFF"/>
                                        <w:bottom w:val="dashed" w:sz="2" w:space="0" w:color="FFFFFF"/>
                                        <w:right w:val="dashed" w:sz="2" w:space="0" w:color="FFFFFF"/>
                                      </w:divBdr>
                                    </w:div>
                                    <w:div w:id="703098007">
                                      <w:marLeft w:val="0"/>
                                      <w:marRight w:val="0"/>
                                      <w:marTop w:val="0"/>
                                      <w:marBottom w:val="0"/>
                                      <w:divBdr>
                                        <w:top w:val="dashed" w:sz="2" w:space="0" w:color="FFFFFF"/>
                                        <w:left w:val="dashed" w:sz="2" w:space="0" w:color="FFFFFF"/>
                                        <w:bottom w:val="dashed" w:sz="2" w:space="0" w:color="FFFFFF"/>
                                        <w:right w:val="dashed" w:sz="2" w:space="0" w:color="FFFFFF"/>
                                      </w:divBdr>
                                    </w:div>
                                    <w:div w:id="929318007">
                                      <w:marLeft w:val="0"/>
                                      <w:marRight w:val="0"/>
                                      <w:marTop w:val="0"/>
                                      <w:marBottom w:val="0"/>
                                      <w:divBdr>
                                        <w:top w:val="dashed" w:sz="2" w:space="0" w:color="FFFFFF"/>
                                        <w:left w:val="dashed" w:sz="2" w:space="0" w:color="FFFFFF"/>
                                        <w:bottom w:val="dashed" w:sz="2" w:space="0" w:color="FFFFFF"/>
                                        <w:right w:val="dashed" w:sz="2" w:space="0" w:color="FFFFFF"/>
                                      </w:divBdr>
                                    </w:div>
                                    <w:div w:id="207781934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583179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8657408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450785486">
      <w:bodyDiv w:val="1"/>
      <w:marLeft w:val="0"/>
      <w:marRight w:val="0"/>
      <w:marTop w:val="0"/>
      <w:marBottom w:val="0"/>
      <w:divBdr>
        <w:top w:val="none" w:sz="0" w:space="0" w:color="auto"/>
        <w:left w:val="none" w:sz="0" w:space="0" w:color="auto"/>
        <w:bottom w:val="none" w:sz="0" w:space="0" w:color="auto"/>
        <w:right w:val="none" w:sz="0" w:space="0" w:color="auto"/>
      </w:divBdr>
      <w:divsChild>
        <w:div w:id="1321999654">
          <w:marLeft w:val="251"/>
          <w:marRight w:val="251"/>
          <w:marTop w:val="251"/>
          <w:marBottom w:val="251"/>
          <w:divBdr>
            <w:top w:val="none" w:sz="0" w:space="0" w:color="auto"/>
            <w:left w:val="none" w:sz="0" w:space="0" w:color="auto"/>
            <w:bottom w:val="none" w:sz="0" w:space="0" w:color="auto"/>
            <w:right w:val="none" w:sz="0" w:space="0" w:color="auto"/>
          </w:divBdr>
          <w:divsChild>
            <w:div w:id="716660121">
              <w:marLeft w:val="0"/>
              <w:marRight w:val="0"/>
              <w:marTop w:val="0"/>
              <w:marBottom w:val="0"/>
              <w:divBdr>
                <w:top w:val="single" w:sz="6" w:space="13" w:color="EBEBEB"/>
                <w:left w:val="single" w:sz="6" w:space="13" w:color="EBEBEB"/>
                <w:bottom w:val="single" w:sz="6" w:space="13" w:color="EBEBEB"/>
                <w:right w:val="single" w:sz="6" w:space="13" w:color="EBEBEB"/>
              </w:divBdr>
              <w:divsChild>
                <w:div w:id="1850168897">
                  <w:marLeft w:val="0"/>
                  <w:marRight w:val="0"/>
                  <w:marTop w:val="0"/>
                  <w:marBottom w:val="0"/>
                  <w:divBdr>
                    <w:top w:val="none" w:sz="0" w:space="0" w:color="auto"/>
                    <w:left w:val="none" w:sz="0" w:space="0" w:color="auto"/>
                    <w:bottom w:val="none" w:sz="0" w:space="0" w:color="auto"/>
                    <w:right w:val="none" w:sz="0" w:space="0" w:color="auto"/>
                  </w:divBdr>
                  <w:divsChild>
                    <w:div w:id="896865231">
                      <w:marLeft w:val="0"/>
                      <w:marRight w:val="0"/>
                      <w:marTop w:val="0"/>
                      <w:marBottom w:val="0"/>
                      <w:divBdr>
                        <w:top w:val="none" w:sz="0" w:space="0" w:color="auto"/>
                        <w:left w:val="none" w:sz="0" w:space="0" w:color="auto"/>
                        <w:bottom w:val="none" w:sz="0" w:space="0" w:color="auto"/>
                        <w:right w:val="none" w:sz="0" w:space="0" w:color="auto"/>
                      </w:divBdr>
                      <w:divsChild>
                        <w:div w:id="284972493">
                          <w:marLeft w:val="0"/>
                          <w:marRight w:val="0"/>
                          <w:marTop w:val="0"/>
                          <w:marBottom w:val="0"/>
                          <w:divBdr>
                            <w:top w:val="dashed" w:sz="2" w:space="0" w:color="FFFFFF"/>
                            <w:left w:val="dashed" w:sz="2" w:space="0" w:color="FFFFFF"/>
                            <w:bottom w:val="dashed" w:sz="2" w:space="0" w:color="FFFFFF"/>
                            <w:right w:val="dashed" w:sz="2" w:space="0" w:color="FFFFFF"/>
                          </w:divBdr>
                          <w:divsChild>
                            <w:div w:id="1096292575">
                              <w:marLeft w:val="0"/>
                              <w:marRight w:val="0"/>
                              <w:marTop w:val="0"/>
                              <w:marBottom w:val="0"/>
                              <w:divBdr>
                                <w:top w:val="dashed" w:sz="2" w:space="0" w:color="FFFFFF"/>
                                <w:left w:val="dashed" w:sz="2" w:space="0" w:color="FFFFFF"/>
                                <w:bottom w:val="dashed" w:sz="2" w:space="0" w:color="FFFFFF"/>
                                <w:right w:val="dashed" w:sz="2" w:space="0" w:color="FFFFFF"/>
                              </w:divBdr>
                            </w:div>
                            <w:div w:id="1167288107">
                              <w:marLeft w:val="0"/>
                              <w:marRight w:val="0"/>
                              <w:marTop w:val="0"/>
                              <w:marBottom w:val="0"/>
                              <w:divBdr>
                                <w:top w:val="dashed" w:sz="2" w:space="0" w:color="FFFFFF"/>
                                <w:left w:val="dashed" w:sz="2" w:space="0" w:color="FFFFFF"/>
                                <w:bottom w:val="dashed" w:sz="2" w:space="0" w:color="FFFFFF"/>
                                <w:right w:val="dashed" w:sz="2" w:space="0" w:color="FFFFFF"/>
                              </w:divBdr>
                              <w:divsChild>
                                <w:div w:id="522744541">
                                  <w:marLeft w:val="0"/>
                                  <w:marRight w:val="0"/>
                                  <w:marTop w:val="0"/>
                                  <w:marBottom w:val="0"/>
                                  <w:divBdr>
                                    <w:top w:val="dashed" w:sz="2" w:space="0" w:color="FFFFFF"/>
                                    <w:left w:val="dashed" w:sz="2" w:space="0" w:color="FFFFFF"/>
                                    <w:bottom w:val="dashed" w:sz="2" w:space="0" w:color="FFFFFF"/>
                                    <w:right w:val="dashed" w:sz="2" w:space="0" w:color="FFFFFF"/>
                                  </w:divBdr>
                                </w:div>
                                <w:div w:id="10338460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468159462">
      <w:bodyDiv w:val="1"/>
      <w:marLeft w:val="0"/>
      <w:marRight w:val="0"/>
      <w:marTop w:val="0"/>
      <w:marBottom w:val="0"/>
      <w:divBdr>
        <w:top w:val="none" w:sz="0" w:space="0" w:color="auto"/>
        <w:left w:val="none" w:sz="0" w:space="0" w:color="auto"/>
        <w:bottom w:val="none" w:sz="0" w:space="0" w:color="auto"/>
        <w:right w:val="none" w:sz="0" w:space="0" w:color="auto"/>
      </w:divBdr>
      <w:divsChild>
        <w:div w:id="1449466417">
          <w:marLeft w:val="225"/>
          <w:marRight w:val="225"/>
          <w:marTop w:val="225"/>
          <w:marBottom w:val="225"/>
          <w:divBdr>
            <w:top w:val="none" w:sz="0" w:space="0" w:color="auto"/>
            <w:left w:val="none" w:sz="0" w:space="0" w:color="auto"/>
            <w:bottom w:val="none" w:sz="0" w:space="0" w:color="auto"/>
            <w:right w:val="none" w:sz="0" w:space="0" w:color="auto"/>
          </w:divBdr>
          <w:divsChild>
            <w:div w:id="1881822563">
              <w:marLeft w:val="0"/>
              <w:marRight w:val="0"/>
              <w:marTop w:val="0"/>
              <w:marBottom w:val="0"/>
              <w:divBdr>
                <w:top w:val="single" w:sz="6" w:space="11" w:color="EBEBEB"/>
                <w:left w:val="single" w:sz="6" w:space="11" w:color="EBEBEB"/>
                <w:bottom w:val="single" w:sz="6" w:space="11" w:color="EBEBEB"/>
                <w:right w:val="single" w:sz="6" w:space="11" w:color="EBEBEB"/>
              </w:divBdr>
              <w:divsChild>
                <w:div w:id="515115438">
                  <w:marLeft w:val="0"/>
                  <w:marRight w:val="0"/>
                  <w:marTop w:val="0"/>
                  <w:marBottom w:val="0"/>
                  <w:divBdr>
                    <w:top w:val="none" w:sz="0" w:space="0" w:color="auto"/>
                    <w:left w:val="none" w:sz="0" w:space="0" w:color="auto"/>
                    <w:bottom w:val="none" w:sz="0" w:space="0" w:color="auto"/>
                    <w:right w:val="none" w:sz="0" w:space="0" w:color="auto"/>
                  </w:divBdr>
                  <w:divsChild>
                    <w:div w:id="170949111">
                      <w:marLeft w:val="0"/>
                      <w:marRight w:val="0"/>
                      <w:marTop w:val="0"/>
                      <w:marBottom w:val="0"/>
                      <w:divBdr>
                        <w:top w:val="none" w:sz="0" w:space="0" w:color="auto"/>
                        <w:left w:val="none" w:sz="0" w:space="0" w:color="auto"/>
                        <w:bottom w:val="none" w:sz="0" w:space="0" w:color="auto"/>
                        <w:right w:val="none" w:sz="0" w:space="0" w:color="auto"/>
                      </w:divBdr>
                      <w:divsChild>
                        <w:div w:id="646058589">
                          <w:marLeft w:val="0"/>
                          <w:marRight w:val="0"/>
                          <w:marTop w:val="0"/>
                          <w:marBottom w:val="0"/>
                          <w:divBdr>
                            <w:top w:val="dashed" w:sz="2" w:space="0" w:color="FFFFFF"/>
                            <w:left w:val="dashed" w:sz="2" w:space="0" w:color="FFFFFF"/>
                            <w:bottom w:val="dashed" w:sz="2" w:space="0" w:color="FFFFFF"/>
                            <w:right w:val="dashed" w:sz="2" w:space="0" w:color="FFFFFF"/>
                          </w:divBdr>
                          <w:divsChild>
                            <w:div w:id="491604941">
                              <w:marLeft w:val="0"/>
                              <w:marRight w:val="0"/>
                              <w:marTop w:val="0"/>
                              <w:marBottom w:val="0"/>
                              <w:divBdr>
                                <w:top w:val="dashed" w:sz="2" w:space="0" w:color="FFFFFF"/>
                                <w:left w:val="dashed" w:sz="2" w:space="0" w:color="FFFFFF"/>
                                <w:bottom w:val="dashed" w:sz="2" w:space="0" w:color="FFFFFF"/>
                                <w:right w:val="dashed" w:sz="2" w:space="0" w:color="FFFFFF"/>
                              </w:divBdr>
                              <w:divsChild>
                                <w:div w:id="1669209504">
                                  <w:marLeft w:val="0"/>
                                  <w:marRight w:val="0"/>
                                  <w:marTop w:val="0"/>
                                  <w:marBottom w:val="0"/>
                                  <w:divBdr>
                                    <w:top w:val="dashed" w:sz="2" w:space="0" w:color="FFFFFF"/>
                                    <w:left w:val="dashed" w:sz="2" w:space="0" w:color="FFFFFF"/>
                                    <w:bottom w:val="dashed" w:sz="2" w:space="0" w:color="FFFFFF"/>
                                    <w:right w:val="dashed" w:sz="2" w:space="0" w:color="FFFFFF"/>
                                  </w:divBdr>
                                  <w:divsChild>
                                    <w:div w:id="679964968">
                                      <w:marLeft w:val="0"/>
                                      <w:marRight w:val="0"/>
                                      <w:marTop w:val="0"/>
                                      <w:marBottom w:val="0"/>
                                      <w:divBdr>
                                        <w:top w:val="dashed" w:sz="2" w:space="0" w:color="FFFFFF"/>
                                        <w:left w:val="dashed" w:sz="2" w:space="0" w:color="FFFFFF"/>
                                        <w:bottom w:val="dashed" w:sz="2" w:space="0" w:color="FFFFFF"/>
                                        <w:right w:val="dashed" w:sz="2" w:space="0" w:color="FFFFFF"/>
                                      </w:divBdr>
                                    </w:div>
                                    <w:div w:id="991953908">
                                      <w:marLeft w:val="0"/>
                                      <w:marRight w:val="0"/>
                                      <w:marTop w:val="0"/>
                                      <w:marBottom w:val="0"/>
                                      <w:divBdr>
                                        <w:top w:val="dashed" w:sz="2" w:space="0" w:color="FFFFFF"/>
                                        <w:left w:val="dashed" w:sz="2" w:space="0" w:color="FFFFFF"/>
                                        <w:bottom w:val="dashed" w:sz="2" w:space="0" w:color="FFFFFF"/>
                                        <w:right w:val="dashed" w:sz="2" w:space="0" w:color="FFFFFF"/>
                                      </w:divBdr>
                                    </w:div>
                                    <w:div w:id="1187404102">
                                      <w:marLeft w:val="0"/>
                                      <w:marRight w:val="0"/>
                                      <w:marTop w:val="0"/>
                                      <w:marBottom w:val="0"/>
                                      <w:divBdr>
                                        <w:top w:val="dashed" w:sz="2" w:space="0" w:color="FFFFFF"/>
                                        <w:left w:val="dashed" w:sz="2" w:space="0" w:color="FFFFFF"/>
                                        <w:bottom w:val="dashed" w:sz="2" w:space="0" w:color="FFFFFF"/>
                                        <w:right w:val="dashed" w:sz="2" w:space="0" w:color="FFFFFF"/>
                                      </w:divBdr>
                                      <w:divsChild>
                                        <w:div w:id="71582203">
                                          <w:marLeft w:val="0"/>
                                          <w:marRight w:val="0"/>
                                          <w:marTop w:val="0"/>
                                          <w:marBottom w:val="0"/>
                                          <w:divBdr>
                                            <w:top w:val="dashed" w:sz="2" w:space="0" w:color="FFFFFF"/>
                                            <w:left w:val="dashed" w:sz="2" w:space="0" w:color="FFFFFF"/>
                                            <w:bottom w:val="dashed" w:sz="2" w:space="0" w:color="FFFFFF"/>
                                            <w:right w:val="dashed" w:sz="2" w:space="0" w:color="FFFFFF"/>
                                          </w:divBdr>
                                        </w:div>
                                        <w:div w:id="113286398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6872667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534264517">
      <w:bodyDiv w:val="1"/>
      <w:marLeft w:val="0"/>
      <w:marRight w:val="0"/>
      <w:marTop w:val="0"/>
      <w:marBottom w:val="0"/>
      <w:divBdr>
        <w:top w:val="none" w:sz="0" w:space="0" w:color="auto"/>
        <w:left w:val="none" w:sz="0" w:space="0" w:color="auto"/>
        <w:bottom w:val="none" w:sz="0" w:space="0" w:color="auto"/>
        <w:right w:val="none" w:sz="0" w:space="0" w:color="auto"/>
      </w:divBdr>
      <w:divsChild>
        <w:div w:id="1401907116">
          <w:marLeft w:val="251"/>
          <w:marRight w:val="251"/>
          <w:marTop w:val="251"/>
          <w:marBottom w:val="251"/>
          <w:divBdr>
            <w:top w:val="none" w:sz="0" w:space="0" w:color="auto"/>
            <w:left w:val="none" w:sz="0" w:space="0" w:color="auto"/>
            <w:bottom w:val="none" w:sz="0" w:space="0" w:color="auto"/>
            <w:right w:val="none" w:sz="0" w:space="0" w:color="auto"/>
          </w:divBdr>
          <w:divsChild>
            <w:div w:id="673461517">
              <w:marLeft w:val="0"/>
              <w:marRight w:val="0"/>
              <w:marTop w:val="0"/>
              <w:marBottom w:val="0"/>
              <w:divBdr>
                <w:top w:val="single" w:sz="6" w:space="13" w:color="EBEBEB"/>
                <w:left w:val="single" w:sz="6" w:space="13" w:color="EBEBEB"/>
                <w:bottom w:val="single" w:sz="6" w:space="13" w:color="EBEBEB"/>
                <w:right w:val="single" w:sz="6" w:space="13" w:color="EBEBEB"/>
              </w:divBdr>
              <w:divsChild>
                <w:div w:id="579825436">
                  <w:marLeft w:val="0"/>
                  <w:marRight w:val="0"/>
                  <w:marTop w:val="0"/>
                  <w:marBottom w:val="0"/>
                  <w:divBdr>
                    <w:top w:val="none" w:sz="0" w:space="0" w:color="auto"/>
                    <w:left w:val="none" w:sz="0" w:space="0" w:color="auto"/>
                    <w:bottom w:val="none" w:sz="0" w:space="0" w:color="auto"/>
                    <w:right w:val="none" w:sz="0" w:space="0" w:color="auto"/>
                  </w:divBdr>
                  <w:divsChild>
                    <w:div w:id="786581013">
                      <w:marLeft w:val="0"/>
                      <w:marRight w:val="0"/>
                      <w:marTop w:val="0"/>
                      <w:marBottom w:val="0"/>
                      <w:divBdr>
                        <w:top w:val="none" w:sz="0" w:space="0" w:color="auto"/>
                        <w:left w:val="none" w:sz="0" w:space="0" w:color="auto"/>
                        <w:bottom w:val="none" w:sz="0" w:space="0" w:color="auto"/>
                        <w:right w:val="none" w:sz="0" w:space="0" w:color="auto"/>
                      </w:divBdr>
                      <w:divsChild>
                        <w:div w:id="671032077">
                          <w:marLeft w:val="0"/>
                          <w:marRight w:val="0"/>
                          <w:marTop w:val="0"/>
                          <w:marBottom w:val="0"/>
                          <w:divBdr>
                            <w:top w:val="dashed" w:sz="2" w:space="0" w:color="FFFFFF"/>
                            <w:left w:val="dashed" w:sz="2" w:space="0" w:color="FFFFFF"/>
                            <w:bottom w:val="dashed" w:sz="2" w:space="0" w:color="FFFFFF"/>
                            <w:right w:val="dashed" w:sz="2" w:space="0" w:color="FFFFFF"/>
                          </w:divBdr>
                          <w:divsChild>
                            <w:div w:id="171265694">
                              <w:marLeft w:val="0"/>
                              <w:marRight w:val="0"/>
                              <w:marTop w:val="0"/>
                              <w:marBottom w:val="0"/>
                              <w:divBdr>
                                <w:top w:val="dashed" w:sz="2" w:space="0" w:color="FFFFFF"/>
                                <w:left w:val="dashed" w:sz="2" w:space="0" w:color="FFFFFF"/>
                                <w:bottom w:val="dashed" w:sz="2" w:space="0" w:color="FFFFFF"/>
                                <w:right w:val="dashed" w:sz="2" w:space="0" w:color="FFFFFF"/>
                              </w:divBdr>
                              <w:divsChild>
                                <w:div w:id="41901606">
                                  <w:marLeft w:val="0"/>
                                  <w:marRight w:val="0"/>
                                  <w:marTop w:val="0"/>
                                  <w:marBottom w:val="0"/>
                                  <w:divBdr>
                                    <w:top w:val="none" w:sz="0" w:space="0" w:color="auto"/>
                                    <w:left w:val="none" w:sz="0" w:space="0" w:color="auto"/>
                                    <w:bottom w:val="none" w:sz="0" w:space="0" w:color="auto"/>
                                    <w:right w:val="none" w:sz="0" w:space="0" w:color="auto"/>
                                  </w:divBdr>
                                </w:div>
                              </w:divsChild>
                            </w:div>
                            <w:div w:id="645934869">
                              <w:marLeft w:val="0"/>
                              <w:marRight w:val="0"/>
                              <w:marTop w:val="0"/>
                              <w:marBottom w:val="0"/>
                              <w:divBdr>
                                <w:top w:val="dashed" w:sz="2" w:space="0" w:color="FFFFFF"/>
                                <w:left w:val="dashed" w:sz="2" w:space="0" w:color="FFFFFF"/>
                                <w:bottom w:val="dashed" w:sz="2" w:space="0" w:color="FFFFFF"/>
                                <w:right w:val="dashed" w:sz="2" w:space="0" w:color="FFFFFF"/>
                              </w:divBdr>
                              <w:divsChild>
                                <w:div w:id="586303507">
                                  <w:marLeft w:val="0"/>
                                  <w:marRight w:val="0"/>
                                  <w:marTop w:val="0"/>
                                  <w:marBottom w:val="0"/>
                                  <w:divBdr>
                                    <w:top w:val="none" w:sz="0" w:space="0" w:color="auto"/>
                                    <w:left w:val="none" w:sz="0" w:space="0" w:color="auto"/>
                                    <w:bottom w:val="none" w:sz="0" w:space="0" w:color="auto"/>
                                    <w:right w:val="none" w:sz="0" w:space="0" w:color="auto"/>
                                  </w:divBdr>
                                </w:div>
                              </w:divsChild>
                            </w:div>
                            <w:div w:id="1479034605">
                              <w:marLeft w:val="0"/>
                              <w:marRight w:val="0"/>
                              <w:marTop w:val="0"/>
                              <w:marBottom w:val="0"/>
                              <w:divBdr>
                                <w:top w:val="dashed" w:sz="2" w:space="0" w:color="FFFFFF"/>
                                <w:left w:val="dashed" w:sz="2" w:space="0" w:color="FFFFFF"/>
                                <w:bottom w:val="dashed" w:sz="2" w:space="0" w:color="FFFFFF"/>
                                <w:right w:val="dashed" w:sz="2" w:space="0" w:color="FFFFFF"/>
                              </w:divBdr>
                            </w:div>
                            <w:div w:id="180650177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561556739">
      <w:bodyDiv w:val="1"/>
      <w:marLeft w:val="0"/>
      <w:marRight w:val="0"/>
      <w:marTop w:val="0"/>
      <w:marBottom w:val="0"/>
      <w:divBdr>
        <w:top w:val="none" w:sz="0" w:space="0" w:color="auto"/>
        <w:left w:val="none" w:sz="0" w:space="0" w:color="auto"/>
        <w:bottom w:val="none" w:sz="0" w:space="0" w:color="auto"/>
        <w:right w:val="none" w:sz="0" w:space="0" w:color="auto"/>
      </w:divBdr>
      <w:divsChild>
        <w:div w:id="45223516">
          <w:marLeft w:val="300"/>
          <w:marRight w:val="300"/>
          <w:marTop w:val="300"/>
          <w:marBottom w:val="300"/>
          <w:divBdr>
            <w:top w:val="none" w:sz="0" w:space="0" w:color="auto"/>
            <w:left w:val="none" w:sz="0" w:space="0" w:color="auto"/>
            <w:bottom w:val="none" w:sz="0" w:space="0" w:color="auto"/>
            <w:right w:val="none" w:sz="0" w:space="0" w:color="auto"/>
          </w:divBdr>
          <w:divsChild>
            <w:div w:id="1183324402">
              <w:marLeft w:val="0"/>
              <w:marRight w:val="0"/>
              <w:marTop w:val="0"/>
              <w:marBottom w:val="0"/>
              <w:divBdr>
                <w:top w:val="single" w:sz="8" w:space="15" w:color="EBEBEB"/>
                <w:left w:val="single" w:sz="8" w:space="15" w:color="EBEBEB"/>
                <w:bottom w:val="single" w:sz="8" w:space="15" w:color="EBEBEB"/>
                <w:right w:val="single" w:sz="8" w:space="15" w:color="EBEBEB"/>
              </w:divBdr>
              <w:divsChild>
                <w:div w:id="1152143481">
                  <w:marLeft w:val="0"/>
                  <w:marRight w:val="0"/>
                  <w:marTop w:val="0"/>
                  <w:marBottom w:val="0"/>
                  <w:divBdr>
                    <w:top w:val="none" w:sz="0" w:space="0" w:color="auto"/>
                    <w:left w:val="none" w:sz="0" w:space="0" w:color="auto"/>
                    <w:bottom w:val="none" w:sz="0" w:space="0" w:color="auto"/>
                    <w:right w:val="none" w:sz="0" w:space="0" w:color="auto"/>
                  </w:divBdr>
                  <w:divsChild>
                    <w:div w:id="1135412523">
                      <w:marLeft w:val="0"/>
                      <w:marRight w:val="0"/>
                      <w:marTop w:val="0"/>
                      <w:marBottom w:val="0"/>
                      <w:divBdr>
                        <w:top w:val="none" w:sz="0" w:space="0" w:color="auto"/>
                        <w:left w:val="none" w:sz="0" w:space="0" w:color="auto"/>
                        <w:bottom w:val="none" w:sz="0" w:space="0" w:color="auto"/>
                        <w:right w:val="none" w:sz="0" w:space="0" w:color="auto"/>
                      </w:divBdr>
                      <w:divsChild>
                        <w:div w:id="1150439888">
                          <w:marLeft w:val="0"/>
                          <w:marRight w:val="0"/>
                          <w:marTop w:val="0"/>
                          <w:marBottom w:val="0"/>
                          <w:divBdr>
                            <w:top w:val="dashed" w:sz="2" w:space="0" w:color="FFFFFF"/>
                            <w:left w:val="dashed" w:sz="2" w:space="0" w:color="FFFFFF"/>
                            <w:bottom w:val="dashed" w:sz="2" w:space="0" w:color="FFFFFF"/>
                            <w:right w:val="dashed" w:sz="2" w:space="0" w:color="FFFFFF"/>
                          </w:divBdr>
                          <w:divsChild>
                            <w:div w:id="65610102">
                              <w:marLeft w:val="0"/>
                              <w:marRight w:val="0"/>
                              <w:marTop w:val="0"/>
                              <w:marBottom w:val="0"/>
                              <w:divBdr>
                                <w:top w:val="dashed" w:sz="2" w:space="0" w:color="FFFFFF"/>
                                <w:left w:val="dashed" w:sz="2" w:space="0" w:color="FFFFFF"/>
                                <w:bottom w:val="dashed" w:sz="2" w:space="0" w:color="FFFFFF"/>
                                <w:right w:val="dashed" w:sz="2" w:space="0" w:color="FFFFFF"/>
                              </w:divBdr>
                              <w:divsChild>
                                <w:div w:id="249975147">
                                  <w:marLeft w:val="0"/>
                                  <w:marRight w:val="0"/>
                                  <w:marTop w:val="0"/>
                                  <w:marBottom w:val="0"/>
                                  <w:divBdr>
                                    <w:top w:val="dashed" w:sz="2" w:space="0" w:color="FFFFFF"/>
                                    <w:left w:val="dashed" w:sz="2" w:space="0" w:color="FFFFFF"/>
                                    <w:bottom w:val="dashed" w:sz="2" w:space="0" w:color="FFFFFF"/>
                                    <w:right w:val="dashed" w:sz="2" w:space="0" w:color="FFFFFF"/>
                                  </w:divBdr>
                                  <w:divsChild>
                                    <w:div w:id="1550918074">
                                      <w:marLeft w:val="0"/>
                                      <w:marRight w:val="0"/>
                                      <w:marTop w:val="0"/>
                                      <w:marBottom w:val="0"/>
                                      <w:divBdr>
                                        <w:top w:val="dashed" w:sz="2" w:space="0" w:color="FFFFFF"/>
                                        <w:left w:val="dashed" w:sz="2" w:space="0" w:color="FFFFFF"/>
                                        <w:bottom w:val="dashed" w:sz="2" w:space="0" w:color="FFFFFF"/>
                                        <w:right w:val="dashed" w:sz="2" w:space="0" w:color="FFFFFF"/>
                                      </w:divBdr>
                                    </w:div>
                                    <w:div w:id="20444812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26299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576815329">
      <w:bodyDiv w:val="1"/>
      <w:marLeft w:val="0"/>
      <w:marRight w:val="0"/>
      <w:marTop w:val="0"/>
      <w:marBottom w:val="0"/>
      <w:divBdr>
        <w:top w:val="none" w:sz="0" w:space="0" w:color="auto"/>
        <w:left w:val="none" w:sz="0" w:space="0" w:color="auto"/>
        <w:bottom w:val="none" w:sz="0" w:space="0" w:color="auto"/>
        <w:right w:val="none" w:sz="0" w:space="0" w:color="auto"/>
      </w:divBdr>
      <w:divsChild>
        <w:div w:id="1372681016">
          <w:marLeft w:val="237"/>
          <w:marRight w:val="237"/>
          <w:marTop w:val="237"/>
          <w:marBottom w:val="237"/>
          <w:divBdr>
            <w:top w:val="none" w:sz="0" w:space="0" w:color="auto"/>
            <w:left w:val="none" w:sz="0" w:space="0" w:color="auto"/>
            <w:bottom w:val="none" w:sz="0" w:space="0" w:color="auto"/>
            <w:right w:val="none" w:sz="0" w:space="0" w:color="auto"/>
          </w:divBdr>
          <w:divsChild>
            <w:div w:id="1303267886">
              <w:marLeft w:val="0"/>
              <w:marRight w:val="0"/>
              <w:marTop w:val="0"/>
              <w:marBottom w:val="0"/>
              <w:divBdr>
                <w:top w:val="single" w:sz="6" w:space="12" w:color="EBEBEB"/>
                <w:left w:val="single" w:sz="6" w:space="12" w:color="EBEBEB"/>
                <w:bottom w:val="single" w:sz="6" w:space="12" w:color="EBEBEB"/>
                <w:right w:val="single" w:sz="6" w:space="12" w:color="EBEBEB"/>
              </w:divBdr>
              <w:divsChild>
                <w:div w:id="1759524066">
                  <w:marLeft w:val="0"/>
                  <w:marRight w:val="0"/>
                  <w:marTop w:val="0"/>
                  <w:marBottom w:val="0"/>
                  <w:divBdr>
                    <w:top w:val="none" w:sz="0" w:space="0" w:color="auto"/>
                    <w:left w:val="none" w:sz="0" w:space="0" w:color="auto"/>
                    <w:bottom w:val="none" w:sz="0" w:space="0" w:color="auto"/>
                    <w:right w:val="none" w:sz="0" w:space="0" w:color="auto"/>
                  </w:divBdr>
                  <w:divsChild>
                    <w:div w:id="914894887">
                      <w:marLeft w:val="0"/>
                      <w:marRight w:val="0"/>
                      <w:marTop w:val="0"/>
                      <w:marBottom w:val="0"/>
                      <w:divBdr>
                        <w:top w:val="none" w:sz="0" w:space="0" w:color="auto"/>
                        <w:left w:val="none" w:sz="0" w:space="0" w:color="auto"/>
                        <w:bottom w:val="none" w:sz="0" w:space="0" w:color="auto"/>
                        <w:right w:val="none" w:sz="0" w:space="0" w:color="auto"/>
                      </w:divBdr>
                      <w:divsChild>
                        <w:div w:id="1537280823">
                          <w:marLeft w:val="0"/>
                          <w:marRight w:val="0"/>
                          <w:marTop w:val="0"/>
                          <w:marBottom w:val="0"/>
                          <w:divBdr>
                            <w:top w:val="dashed" w:sz="2" w:space="0" w:color="FFFFFF"/>
                            <w:left w:val="dashed" w:sz="2" w:space="0" w:color="FFFFFF"/>
                            <w:bottom w:val="dashed" w:sz="2" w:space="0" w:color="FFFFFF"/>
                            <w:right w:val="dashed" w:sz="2" w:space="0" w:color="FFFFFF"/>
                          </w:divBdr>
                          <w:divsChild>
                            <w:div w:id="857431766">
                              <w:marLeft w:val="0"/>
                              <w:marRight w:val="0"/>
                              <w:marTop w:val="0"/>
                              <w:marBottom w:val="0"/>
                              <w:divBdr>
                                <w:top w:val="dashed" w:sz="2" w:space="0" w:color="FFFFFF"/>
                                <w:left w:val="dashed" w:sz="2" w:space="0" w:color="FFFFFF"/>
                                <w:bottom w:val="dashed" w:sz="2" w:space="0" w:color="FFFFFF"/>
                                <w:right w:val="dashed" w:sz="2" w:space="0" w:color="FFFFFF"/>
                              </w:divBdr>
                              <w:divsChild>
                                <w:div w:id="955137790">
                                  <w:marLeft w:val="0"/>
                                  <w:marRight w:val="0"/>
                                  <w:marTop w:val="0"/>
                                  <w:marBottom w:val="0"/>
                                  <w:divBdr>
                                    <w:top w:val="dashed" w:sz="2" w:space="0" w:color="FFFFFF"/>
                                    <w:left w:val="dashed" w:sz="2" w:space="0" w:color="FFFFFF"/>
                                    <w:bottom w:val="dashed" w:sz="2" w:space="0" w:color="FFFFFF"/>
                                    <w:right w:val="dashed" w:sz="2" w:space="0" w:color="FFFFFF"/>
                                  </w:divBdr>
                                  <w:divsChild>
                                    <w:div w:id="409429459">
                                      <w:marLeft w:val="0"/>
                                      <w:marRight w:val="0"/>
                                      <w:marTop w:val="0"/>
                                      <w:marBottom w:val="0"/>
                                      <w:divBdr>
                                        <w:top w:val="dashed" w:sz="2" w:space="0" w:color="FFFFFF"/>
                                        <w:left w:val="dashed" w:sz="2" w:space="0" w:color="FFFFFF"/>
                                        <w:bottom w:val="dashed" w:sz="2" w:space="0" w:color="FFFFFF"/>
                                        <w:right w:val="dashed" w:sz="2" w:space="0" w:color="FFFFFF"/>
                                      </w:divBdr>
                                    </w:div>
                                    <w:div w:id="1352996548">
                                      <w:marLeft w:val="0"/>
                                      <w:marRight w:val="0"/>
                                      <w:marTop w:val="0"/>
                                      <w:marBottom w:val="0"/>
                                      <w:divBdr>
                                        <w:top w:val="dashed" w:sz="2" w:space="0" w:color="FFFFFF"/>
                                        <w:left w:val="dashed" w:sz="2" w:space="0" w:color="FFFFFF"/>
                                        <w:bottom w:val="dashed" w:sz="2" w:space="0" w:color="FFFFFF"/>
                                        <w:right w:val="dashed" w:sz="2" w:space="0" w:color="FFFFFF"/>
                                      </w:divBdr>
                                    </w:div>
                                    <w:div w:id="1698701726">
                                      <w:marLeft w:val="0"/>
                                      <w:marRight w:val="0"/>
                                      <w:marTop w:val="0"/>
                                      <w:marBottom w:val="0"/>
                                      <w:divBdr>
                                        <w:top w:val="dashed" w:sz="2" w:space="0" w:color="FFFFFF"/>
                                        <w:left w:val="dashed" w:sz="2" w:space="0" w:color="FFFFFF"/>
                                        <w:bottom w:val="dashed" w:sz="2" w:space="0" w:color="FFFFFF"/>
                                        <w:right w:val="dashed" w:sz="2" w:space="0" w:color="FFFFFF"/>
                                      </w:divBdr>
                                    </w:div>
                                    <w:div w:id="1766877218">
                                      <w:marLeft w:val="0"/>
                                      <w:marRight w:val="0"/>
                                      <w:marTop w:val="0"/>
                                      <w:marBottom w:val="0"/>
                                      <w:divBdr>
                                        <w:top w:val="dashed" w:sz="2" w:space="0" w:color="FFFFFF"/>
                                        <w:left w:val="dashed" w:sz="2" w:space="0" w:color="FFFFFF"/>
                                        <w:bottom w:val="dashed" w:sz="2" w:space="0" w:color="FFFFFF"/>
                                        <w:right w:val="dashed" w:sz="2" w:space="0" w:color="FFFFFF"/>
                                      </w:divBdr>
                                      <w:divsChild>
                                        <w:div w:id="749735104">
                                          <w:marLeft w:val="0"/>
                                          <w:marRight w:val="0"/>
                                          <w:marTop w:val="0"/>
                                          <w:marBottom w:val="0"/>
                                          <w:divBdr>
                                            <w:top w:val="dashed" w:sz="2" w:space="0" w:color="FFFFFF"/>
                                            <w:left w:val="dashed" w:sz="2" w:space="0" w:color="FFFFFF"/>
                                            <w:bottom w:val="dashed" w:sz="2" w:space="0" w:color="FFFFFF"/>
                                            <w:right w:val="dashed" w:sz="2" w:space="0" w:color="FFFFFF"/>
                                          </w:divBdr>
                                        </w:div>
                                        <w:div w:id="787822828">
                                          <w:marLeft w:val="0"/>
                                          <w:marRight w:val="0"/>
                                          <w:marTop w:val="0"/>
                                          <w:marBottom w:val="0"/>
                                          <w:divBdr>
                                            <w:top w:val="dashed" w:sz="2" w:space="0" w:color="FFFFFF"/>
                                            <w:left w:val="dashed" w:sz="2" w:space="0" w:color="FFFFFF"/>
                                            <w:bottom w:val="dashed" w:sz="2" w:space="0" w:color="FFFFFF"/>
                                            <w:right w:val="dashed" w:sz="2" w:space="0" w:color="FFFFFF"/>
                                          </w:divBdr>
                                        </w:div>
                                        <w:div w:id="1075082494">
                                          <w:marLeft w:val="0"/>
                                          <w:marRight w:val="0"/>
                                          <w:marTop w:val="0"/>
                                          <w:marBottom w:val="0"/>
                                          <w:divBdr>
                                            <w:top w:val="dashed" w:sz="2" w:space="0" w:color="FFFFFF"/>
                                            <w:left w:val="dashed" w:sz="2" w:space="0" w:color="FFFFFF"/>
                                            <w:bottom w:val="dashed" w:sz="2" w:space="0" w:color="FFFFFF"/>
                                            <w:right w:val="dashed" w:sz="2" w:space="0" w:color="FFFFFF"/>
                                          </w:divBdr>
                                        </w:div>
                                        <w:div w:id="1289624189">
                                          <w:marLeft w:val="0"/>
                                          <w:marRight w:val="0"/>
                                          <w:marTop w:val="0"/>
                                          <w:marBottom w:val="0"/>
                                          <w:divBdr>
                                            <w:top w:val="dashed" w:sz="2" w:space="0" w:color="FFFFFF"/>
                                            <w:left w:val="dashed" w:sz="2" w:space="0" w:color="FFFFFF"/>
                                            <w:bottom w:val="dashed" w:sz="2" w:space="0" w:color="FFFFFF"/>
                                            <w:right w:val="dashed" w:sz="2" w:space="0" w:color="FFFFFF"/>
                                          </w:divBdr>
                                        </w:div>
                                        <w:div w:id="1510557324">
                                          <w:marLeft w:val="0"/>
                                          <w:marRight w:val="0"/>
                                          <w:marTop w:val="0"/>
                                          <w:marBottom w:val="0"/>
                                          <w:divBdr>
                                            <w:top w:val="dashed" w:sz="2" w:space="0" w:color="FFFFFF"/>
                                            <w:left w:val="dashed" w:sz="2" w:space="0" w:color="FFFFFF"/>
                                            <w:bottom w:val="dashed" w:sz="2" w:space="0" w:color="FFFFFF"/>
                                            <w:right w:val="dashed" w:sz="2" w:space="0" w:color="FFFFFF"/>
                                          </w:divBdr>
                                        </w:div>
                                        <w:div w:id="194773055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08488429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590843816">
      <w:bodyDiv w:val="1"/>
      <w:marLeft w:val="0"/>
      <w:marRight w:val="0"/>
      <w:marTop w:val="0"/>
      <w:marBottom w:val="0"/>
      <w:divBdr>
        <w:top w:val="none" w:sz="0" w:space="0" w:color="auto"/>
        <w:left w:val="none" w:sz="0" w:space="0" w:color="auto"/>
        <w:bottom w:val="none" w:sz="0" w:space="0" w:color="auto"/>
        <w:right w:val="none" w:sz="0" w:space="0" w:color="auto"/>
      </w:divBdr>
      <w:divsChild>
        <w:div w:id="1243418307">
          <w:marLeft w:val="251"/>
          <w:marRight w:val="251"/>
          <w:marTop w:val="251"/>
          <w:marBottom w:val="251"/>
          <w:divBdr>
            <w:top w:val="none" w:sz="0" w:space="0" w:color="auto"/>
            <w:left w:val="none" w:sz="0" w:space="0" w:color="auto"/>
            <w:bottom w:val="none" w:sz="0" w:space="0" w:color="auto"/>
            <w:right w:val="none" w:sz="0" w:space="0" w:color="auto"/>
          </w:divBdr>
          <w:divsChild>
            <w:div w:id="1824543942">
              <w:marLeft w:val="0"/>
              <w:marRight w:val="0"/>
              <w:marTop w:val="0"/>
              <w:marBottom w:val="0"/>
              <w:divBdr>
                <w:top w:val="single" w:sz="6" w:space="13" w:color="EBEBEB"/>
                <w:left w:val="single" w:sz="6" w:space="13" w:color="EBEBEB"/>
                <w:bottom w:val="single" w:sz="6" w:space="13" w:color="EBEBEB"/>
                <w:right w:val="single" w:sz="6" w:space="13" w:color="EBEBEB"/>
              </w:divBdr>
              <w:divsChild>
                <w:div w:id="1876111236">
                  <w:marLeft w:val="0"/>
                  <w:marRight w:val="0"/>
                  <w:marTop w:val="0"/>
                  <w:marBottom w:val="0"/>
                  <w:divBdr>
                    <w:top w:val="none" w:sz="0" w:space="0" w:color="auto"/>
                    <w:left w:val="none" w:sz="0" w:space="0" w:color="auto"/>
                    <w:bottom w:val="none" w:sz="0" w:space="0" w:color="auto"/>
                    <w:right w:val="none" w:sz="0" w:space="0" w:color="auto"/>
                  </w:divBdr>
                  <w:divsChild>
                    <w:div w:id="251469749">
                      <w:marLeft w:val="0"/>
                      <w:marRight w:val="0"/>
                      <w:marTop w:val="0"/>
                      <w:marBottom w:val="0"/>
                      <w:divBdr>
                        <w:top w:val="none" w:sz="0" w:space="0" w:color="auto"/>
                        <w:left w:val="none" w:sz="0" w:space="0" w:color="auto"/>
                        <w:bottom w:val="none" w:sz="0" w:space="0" w:color="auto"/>
                        <w:right w:val="none" w:sz="0" w:space="0" w:color="auto"/>
                      </w:divBdr>
                      <w:divsChild>
                        <w:div w:id="222913043">
                          <w:marLeft w:val="0"/>
                          <w:marRight w:val="0"/>
                          <w:marTop w:val="0"/>
                          <w:marBottom w:val="0"/>
                          <w:divBdr>
                            <w:top w:val="dashed" w:sz="2" w:space="0" w:color="FFFFFF"/>
                            <w:left w:val="dashed" w:sz="2" w:space="0" w:color="FFFFFF"/>
                            <w:bottom w:val="dashed" w:sz="2" w:space="0" w:color="FFFFFF"/>
                            <w:right w:val="dashed" w:sz="2" w:space="0" w:color="FFFFFF"/>
                          </w:divBdr>
                          <w:divsChild>
                            <w:div w:id="344095926">
                              <w:marLeft w:val="0"/>
                              <w:marRight w:val="0"/>
                              <w:marTop w:val="0"/>
                              <w:marBottom w:val="0"/>
                              <w:divBdr>
                                <w:top w:val="dashed" w:sz="2" w:space="0" w:color="FFFFFF"/>
                                <w:left w:val="dashed" w:sz="2" w:space="0" w:color="FFFFFF"/>
                                <w:bottom w:val="dashed" w:sz="2" w:space="0" w:color="FFFFFF"/>
                                <w:right w:val="dashed" w:sz="2" w:space="0" w:color="FFFFFF"/>
                              </w:divBdr>
                              <w:divsChild>
                                <w:div w:id="344016891">
                                  <w:marLeft w:val="0"/>
                                  <w:marRight w:val="0"/>
                                  <w:marTop w:val="0"/>
                                  <w:marBottom w:val="0"/>
                                  <w:divBdr>
                                    <w:top w:val="dashed" w:sz="2" w:space="0" w:color="FFFFFF"/>
                                    <w:left w:val="dashed" w:sz="2" w:space="0" w:color="FFFFFF"/>
                                    <w:bottom w:val="dashed" w:sz="2" w:space="0" w:color="FFFFFF"/>
                                    <w:right w:val="dashed" w:sz="2" w:space="0" w:color="FFFFFF"/>
                                  </w:divBdr>
                                </w:div>
                                <w:div w:id="1470393538">
                                  <w:marLeft w:val="0"/>
                                  <w:marRight w:val="0"/>
                                  <w:marTop w:val="0"/>
                                  <w:marBottom w:val="0"/>
                                  <w:divBdr>
                                    <w:top w:val="dashed" w:sz="2" w:space="0" w:color="FFFFFF"/>
                                    <w:left w:val="dashed" w:sz="2" w:space="0" w:color="FFFFFF"/>
                                    <w:bottom w:val="dashed" w:sz="2" w:space="0" w:color="FFFFFF"/>
                                    <w:right w:val="dashed" w:sz="2" w:space="0" w:color="FFFFFF"/>
                                  </w:divBdr>
                                </w:div>
                                <w:div w:id="178503500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9370475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632442733">
      <w:bodyDiv w:val="1"/>
      <w:marLeft w:val="0"/>
      <w:marRight w:val="0"/>
      <w:marTop w:val="0"/>
      <w:marBottom w:val="0"/>
      <w:divBdr>
        <w:top w:val="none" w:sz="0" w:space="0" w:color="auto"/>
        <w:left w:val="none" w:sz="0" w:space="0" w:color="auto"/>
        <w:bottom w:val="none" w:sz="0" w:space="0" w:color="auto"/>
        <w:right w:val="none" w:sz="0" w:space="0" w:color="auto"/>
      </w:divBdr>
      <w:divsChild>
        <w:div w:id="1036927276">
          <w:marLeft w:val="237"/>
          <w:marRight w:val="237"/>
          <w:marTop w:val="237"/>
          <w:marBottom w:val="237"/>
          <w:divBdr>
            <w:top w:val="none" w:sz="0" w:space="0" w:color="auto"/>
            <w:left w:val="none" w:sz="0" w:space="0" w:color="auto"/>
            <w:bottom w:val="none" w:sz="0" w:space="0" w:color="auto"/>
            <w:right w:val="none" w:sz="0" w:space="0" w:color="auto"/>
          </w:divBdr>
          <w:divsChild>
            <w:div w:id="558977535">
              <w:marLeft w:val="0"/>
              <w:marRight w:val="0"/>
              <w:marTop w:val="0"/>
              <w:marBottom w:val="0"/>
              <w:divBdr>
                <w:top w:val="single" w:sz="6" w:space="12" w:color="EBEBEB"/>
                <w:left w:val="single" w:sz="6" w:space="12" w:color="EBEBEB"/>
                <w:bottom w:val="single" w:sz="6" w:space="12" w:color="EBEBEB"/>
                <w:right w:val="single" w:sz="6" w:space="12" w:color="EBEBEB"/>
              </w:divBdr>
              <w:divsChild>
                <w:div w:id="1421442681">
                  <w:marLeft w:val="0"/>
                  <w:marRight w:val="0"/>
                  <w:marTop w:val="0"/>
                  <w:marBottom w:val="0"/>
                  <w:divBdr>
                    <w:top w:val="none" w:sz="0" w:space="0" w:color="auto"/>
                    <w:left w:val="none" w:sz="0" w:space="0" w:color="auto"/>
                    <w:bottom w:val="none" w:sz="0" w:space="0" w:color="auto"/>
                    <w:right w:val="none" w:sz="0" w:space="0" w:color="auto"/>
                  </w:divBdr>
                  <w:divsChild>
                    <w:div w:id="766465979">
                      <w:marLeft w:val="0"/>
                      <w:marRight w:val="0"/>
                      <w:marTop w:val="0"/>
                      <w:marBottom w:val="0"/>
                      <w:divBdr>
                        <w:top w:val="none" w:sz="0" w:space="0" w:color="auto"/>
                        <w:left w:val="none" w:sz="0" w:space="0" w:color="auto"/>
                        <w:bottom w:val="none" w:sz="0" w:space="0" w:color="auto"/>
                        <w:right w:val="none" w:sz="0" w:space="0" w:color="auto"/>
                      </w:divBdr>
                      <w:divsChild>
                        <w:div w:id="215048560">
                          <w:marLeft w:val="0"/>
                          <w:marRight w:val="0"/>
                          <w:marTop w:val="0"/>
                          <w:marBottom w:val="0"/>
                          <w:divBdr>
                            <w:top w:val="dashed" w:sz="2" w:space="0" w:color="FFFFFF"/>
                            <w:left w:val="dashed" w:sz="2" w:space="0" w:color="FFFFFF"/>
                            <w:bottom w:val="dashed" w:sz="2" w:space="0" w:color="FFFFFF"/>
                            <w:right w:val="dashed" w:sz="2" w:space="0" w:color="FFFFFF"/>
                          </w:divBdr>
                          <w:divsChild>
                            <w:div w:id="134377627">
                              <w:marLeft w:val="0"/>
                              <w:marRight w:val="0"/>
                              <w:marTop w:val="0"/>
                              <w:marBottom w:val="0"/>
                              <w:divBdr>
                                <w:top w:val="dashed" w:sz="2" w:space="0" w:color="FFFFFF"/>
                                <w:left w:val="dashed" w:sz="2" w:space="0" w:color="FFFFFF"/>
                                <w:bottom w:val="dashed" w:sz="2" w:space="0" w:color="FFFFFF"/>
                                <w:right w:val="dashed" w:sz="2" w:space="0" w:color="FFFFFF"/>
                              </w:divBdr>
                              <w:divsChild>
                                <w:div w:id="1576862595">
                                  <w:marLeft w:val="0"/>
                                  <w:marRight w:val="0"/>
                                  <w:marTop w:val="0"/>
                                  <w:marBottom w:val="0"/>
                                  <w:divBdr>
                                    <w:top w:val="dashed" w:sz="2" w:space="0" w:color="FFFFFF"/>
                                    <w:left w:val="dashed" w:sz="2" w:space="0" w:color="FFFFFF"/>
                                    <w:bottom w:val="dashed" w:sz="2" w:space="0" w:color="FFFFFF"/>
                                    <w:right w:val="dashed" w:sz="2" w:space="0" w:color="FFFFFF"/>
                                  </w:divBdr>
                                </w:div>
                                <w:div w:id="2006476594">
                                  <w:marLeft w:val="0"/>
                                  <w:marRight w:val="0"/>
                                  <w:marTop w:val="0"/>
                                  <w:marBottom w:val="0"/>
                                  <w:divBdr>
                                    <w:top w:val="dashed" w:sz="2" w:space="0" w:color="FFFFFF"/>
                                    <w:left w:val="dashed" w:sz="2" w:space="0" w:color="FFFFFF"/>
                                    <w:bottom w:val="dashed" w:sz="2" w:space="0" w:color="FFFFFF"/>
                                    <w:right w:val="dashed" w:sz="2" w:space="0" w:color="FFFFFF"/>
                                  </w:divBdr>
                                  <w:divsChild>
                                    <w:div w:id="40789842">
                                      <w:marLeft w:val="0"/>
                                      <w:marRight w:val="0"/>
                                      <w:marTop w:val="0"/>
                                      <w:marBottom w:val="0"/>
                                      <w:divBdr>
                                        <w:top w:val="dashed" w:sz="2" w:space="0" w:color="FFFFFF"/>
                                        <w:left w:val="dashed" w:sz="2" w:space="0" w:color="FFFFFF"/>
                                        <w:bottom w:val="dashed" w:sz="2" w:space="0" w:color="FFFFFF"/>
                                        <w:right w:val="dashed" w:sz="2" w:space="0" w:color="FFFFFF"/>
                                      </w:divBdr>
                                    </w:div>
                                    <w:div w:id="971252641">
                                      <w:marLeft w:val="0"/>
                                      <w:marRight w:val="0"/>
                                      <w:marTop w:val="0"/>
                                      <w:marBottom w:val="0"/>
                                      <w:divBdr>
                                        <w:top w:val="dashed" w:sz="2" w:space="0" w:color="FFFFFF"/>
                                        <w:left w:val="dashed" w:sz="2" w:space="0" w:color="FFFFFF"/>
                                        <w:bottom w:val="dashed" w:sz="2" w:space="0" w:color="FFFFFF"/>
                                        <w:right w:val="dashed" w:sz="2" w:space="0" w:color="FFFFFF"/>
                                      </w:divBdr>
                                    </w:div>
                                    <w:div w:id="1314021019">
                                      <w:marLeft w:val="0"/>
                                      <w:marRight w:val="0"/>
                                      <w:marTop w:val="0"/>
                                      <w:marBottom w:val="0"/>
                                      <w:divBdr>
                                        <w:top w:val="dashed" w:sz="2" w:space="0" w:color="FFFFFF"/>
                                        <w:left w:val="dashed" w:sz="2" w:space="0" w:color="FFFFFF"/>
                                        <w:bottom w:val="dashed" w:sz="2" w:space="0" w:color="FFFFFF"/>
                                        <w:right w:val="dashed" w:sz="2" w:space="0" w:color="FFFFFF"/>
                                      </w:divBdr>
                                    </w:div>
                                    <w:div w:id="1778718565">
                                      <w:marLeft w:val="0"/>
                                      <w:marRight w:val="0"/>
                                      <w:marTop w:val="0"/>
                                      <w:marBottom w:val="0"/>
                                      <w:divBdr>
                                        <w:top w:val="dashed" w:sz="2" w:space="0" w:color="FFFFFF"/>
                                        <w:left w:val="dashed" w:sz="2" w:space="0" w:color="FFFFFF"/>
                                        <w:bottom w:val="dashed" w:sz="2" w:space="0" w:color="FFFFFF"/>
                                        <w:right w:val="dashed" w:sz="2" w:space="0" w:color="FFFFFF"/>
                                      </w:divBdr>
                                    </w:div>
                                    <w:div w:id="212743106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651714171">
      <w:bodyDiv w:val="1"/>
      <w:marLeft w:val="0"/>
      <w:marRight w:val="0"/>
      <w:marTop w:val="0"/>
      <w:marBottom w:val="0"/>
      <w:divBdr>
        <w:top w:val="none" w:sz="0" w:space="0" w:color="auto"/>
        <w:left w:val="none" w:sz="0" w:space="0" w:color="auto"/>
        <w:bottom w:val="none" w:sz="0" w:space="0" w:color="auto"/>
        <w:right w:val="none" w:sz="0" w:space="0" w:color="auto"/>
      </w:divBdr>
      <w:divsChild>
        <w:div w:id="970742312">
          <w:marLeft w:val="237"/>
          <w:marRight w:val="237"/>
          <w:marTop w:val="237"/>
          <w:marBottom w:val="237"/>
          <w:divBdr>
            <w:top w:val="none" w:sz="0" w:space="0" w:color="auto"/>
            <w:left w:val="none" w:sz="0" w:space="0" w:color="auto"/>
            <w:bottom w:val="none" w:sz="0" w:space="0" w:color="auto"/>
            <w:right w:val="none" w:sz="0" w:space="0" w:color="auto"/>
          </w:divBdr>
          <w:divsChild>
            <w:div w:id="1016149244">
              <w:marLeft w:val="0"/>
              <w:marRight w:val="0"/>
              <w:marTop w:val="0"/>
              <w:marBottom w:val="0"/>
              <w:divBdr>
                <w:top w:val="single" w:sz="6" w:space="12" w:color="EBEBEB"/>
                <w:left w:val="single" w:sz="6" w:space="12" w:color="EBEBEB"/>
                <w:bottom w:val="single" w:sz="6" w:space="12" w:color="EBEBEB"/>
                <w:right w:val="single" w:sz="6" w:space="12" w:color="EBEBEB"/>
              </w:divBdr>
              <w:divsChild>
                <w:div w:id="686445926">
                  <w:marLeft w:val="0"/>
                  <w:marRight w:val="0"/>
                  <w:marTop w:val="0"/>
                  <w:marBottom w:val="0"/>
                  <w:divBdr>
                    <w:top w:val="none" w:sz="0" w:space="0" w:color="auto"/>
                    <w:left w:val="none" w:sz="0" w:space="0" w:color="auto"/>
                    <w:bottom w:val="none" w:sz="0" w:space="0" w:color="auto"/>
                    <w:right w:val="none" w:sz="0" w:space="0" w:color="auto"/>
                  </w:divBdr>
                  <w:divsChild>
                    <w:div w:id="786122021">
                      <w:marLeft w:val="0"/>
                      <w:marRight w:val="0"/>
                      <w:marTop w:val="0"/>
                      <w:marBottom w:val="0"/>
                      <w:divBdr>
                        <w:top w:val="none" w:sz="0" w:space="0" w:color="auto"/>
                        <w:left w:val="none" w:sz="0" w:space="0" w:color="auto"/>
                        <w:bottom w:val="none" w:sz="0" w:space="0" w:color="auto"/>
                        <w:right w:val="none" w:sz="0" w:space="0" w:color="auto"/>
                      </w:divBdr>
                      <w:divsChild>
                        <w:div w:id="1274636123">
                          <w:marLeft w:val="0"/>
                          <w:marRight w:val="0"/>
                          <w:marTop w:val="0"/>
                          <w:marBottom w:val="0"/>
                          <w:divBdr>
                            <w:top w:val="dashed" w:sz="2" w:space="0" w:color="FFFFFF"/>
                            <w:left w:val="dashed" w:sz="2" w:space="0" w:color="FFFFFF"/>
                            <w:bottom w:val="dashed" w:sz="2" w:space="0" w:color="FFFFFF"/>
                            <w:right w:val="dashed" w:sz="2" w:space="0" w:color="FFFFFF"/>
                          </w:divBdr>
                          <w:divsChild>
                            <w:div w:id="1867062576">
                              <w:marLeft w:val="0"/>
                              <w:marRight w:val="0"/>
                              <w:marTop w:val="0"/>
                              <w:marBottom w:val="0"/>
                              <w:divBdr>
                                <w:top w:val="dashed" w:sz="2" w:space="0" w:color="FFFFFF"/>
                                <w:left w:val="dashed" w:sz="2" w:space="0" w:color="FFFFFF"/>
                                <w:bottom w:val="dashed" w:sz="2" w:space="0" w:color="FFFFFF"/>
                                <w:right w:val="dashed" w:sz="2" w:space="0" w:color="FFFFFF"/>
                              </w:divBdr>
                              <w:divsChild>
                                <w:div w:id="546796517">
                                  <w:marLeft w:val="0"/>
                                  <w:marRight w:val="0"/>
                                  <w:marTop w:val="0"/>
                                  <w:marBottom w:val="0"/>
                                  <w:divBdr>
                                    <w:top w:val="dashed" w:sz="2" w:space="0" w:color="FFFFFF"/>
                                    <w:left w:val="dashed" w:sz="2" w:space="0" w:color="FFFFFF"/>
                                    <w:bottom w:val="dashed" w:sz="2" w:space="0" w:color="FFFFFF"/>
                                    <w:right w:val="dashed" w:sz="2" w:space="0" w:color="FFFFFF"/>
                                  </w:divBdr>
                                </w:div>
                                <w:div w:id="1542399001">
                                  <w:marLeft w:val="0"/>
                                  <w:marRight w:val="0"/>
                                  <w:marTop w:val="0"/>
                                  <w:marBottom w:val="0"/>
                                  <w:divBdr>
                                    <w:top w:val="dashed" w:sz="2" w:space="0" w:color="FFFFFF"/>
                                    <w:left w:val="dashed" w:sz="2" w:space="0" w:color="FFFFFF"/>
                                    <w:bottom w:val="dashed" w:sz="2" w:space="0" w:color="FFFFFF"/>
                                    <w:right w:val="dashed" w:sz="2" w:space="0" w:color="FFFFFF"/>
                                  </w:divBdr>
                                  <w:divsChild>
                                    <w:div w:id="262766029">
                                      <w:marLeft w:val="0"/>
                                      <w:marRight w:val="0"/>
                                      <w:marTop w:val="0"/>
                                      <w:marBottom w:val="0"/>
                                      <w:divBdr>
                                        <w:top w:val="dashed" w:sz="2" w:space="0" w:color="FFFFFF"/>
                                        <w:left w:val="dashed" w:sz="2" w:space="0" w:color="FFFFFF"/>
                                        <w:bottom w:val="dashed" w:sz="2" w:space="0" w:color="FFFFFF"/>
                                        <w:right w:val="dashed" w:sz="2" w:space="0" w:color="FFFFFF"/>
                                      </w:divBdr>
                                      <w:divsChild>
                                        <w:div w:id="207034927">
                                          <w:marLeft w:val="0"/>
                                          <w:marRight w:val="0"/>
                                          <w:marTop w:val="0"/>
                                          <w:marBottom w:val="0"/>
                                          <w:divBdr>
                                            <w:top w:val="dashed" w:sz="2" w:space="0" w:color="FFFFFF"/>
                                            <w:left w:val="dashed" w:sz="2" w:space="0" w:color="FFFFFF"/>
                                            <w:bottom w:val="dashed" w:sz="2" w:space="0" w:color="FFFFFF"/>
                                            <w:right w:val="dashed" w:sz="2" w:space="0" w:color="FFFFFF"/>
                                          </w:divBdr>
                                        </w:div>
                                        <w:div w:id="106425433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77454694">
                                      <w:marLeft w:val="0"/>
                                      <w:marRight w:val="0"/>
                                      <w:marTop w:val="0"/>
                                      <w:marBottom w:val="0"/>
                                      <w:divBdr>
                                        <w:top w:val="dashed" w:sz="2" w:space="0" w:color="FFFFFF"/>
                                        <w:left w:val="dashed" w:sz="2" w:space="0" w:color="FFFFFF"/>
                                        <w:bottom w:val="dashed" w:sz="2" w:space="0" w:color="FFFFFF"/>
                                        <w:right w:val="dashed" w:sz="2" w:space="0" w:color="FFFFFF"/>
                                      </w:divBdr>
                                      <w:divsChild>
                                        <w:div w:id="799882927">
                                          <w:marLeft w:val="0"/>
                                          <w:marRight w:val="0"/>
                                          <w:marTop w:val="0"/>
                                          <w:marBottom w:val="0"/>
                                          <w:divBdr>
                                            <w:top w:val="dashed" w:sz="2" w:space="0" w:color="FFFFFF"/>
                                            <w:left w:val="dashed" w:sz="2" w:space="0" w:color="FFFFFF"/>
                                            <w:bottom w:val="dashed" w:sz="2" w:space="0" w:color="FFFFFF"/>
                                            <w:right w:val="dashed" w:sz="2" w:space="0" w:color="FFFFFF"/>
                                          </w:divBdr>
                                        </w:div>
                                        <w:div w:id="1005012856">
                                          <w:marLeft w:val="0"/>
                                          <w:marRight w:val="0"/>
                                          <w:marTop w:val="0"/>
                                          <w:marBottom w:val="0"/>
                                          <w:divBdr>
                                            <w:top w:val="dashed" w:sz="2" w:space="0" w:color="FFFFFF"/>
                                            <w:left w:val="dashed" w:sz="2" w:space="0" w:color="FFFFFF"/>
                                            <w:bottom w:val="dashed" w:sz="2" w:space="0" w:color="FFFFFF"/>
                                            <w:right w:val="dashed" w:sz="2" w:space="0" w:color="FFFFFF"/>
                                          </w:divBdr>
                                        </w:div>
                                        <w:div w:id="1283027587">
                                          <w:marLeft w:val="0"/>
                                          <w:marRight w:val="0"/>
                                          <w:marTop w:val="0"/>
                                          <w:marBottom w:val="0"/>
                                          <w:divBdr>
                                            <w:top w:val="dashed" w:sz="2" w:space="0" w:color="FFFFFF"/>
                                            <w:left w:val="dashed" w:sz="2" w:space="0" w:color="FFFFFF"/>
                                            <w:bottom w:val="dashed" w:sz="2" w:space="0" w:color="FFFFFF"/>
                                            <w:right w:val="dashed" w:sz="2" w:space="0" w:color="FFFFFF"/>
                                          </w:divBdr>
                                        </w:div>
                                        <w:div w:id="1534805836">
                                          <w:marLeft w:val="0"/>
                                          <w:marRight w:val="0"/>
                                          <w:marTop w:val="0"/>
                                          <w:marBottom w:val="0"/>
                                          <w:divBdr>
                                            <w:top w:val="dashed" w:sz="2" w:space="0" w:color="FFFFFF"/>
                                            <w:left w:val="dashed" w:sz="2" w:space="0" w:color="FFFFFF"/>
                                            <w:bottom w:val="dashed" w:sz="2" w:space="0" w:color="FFFFFF"/>
                                            <w:right w:val="dashed" w:sz="2" w:space="0" w:color="FFFFFF"/>
                                          </w:divBdr>
                                        </w:div>
                                        <w:div w:id="1566260064">
                                          <w:marLeft w:val="0"/>
                                          <w:marRight w:val="0"/>
                                          <w:marTop w:val="0"/>
                                          <w:marBottom w:val="0"/>
                                          <w:divBdr>
                                            <w:top w:val="dashed" w:sz="2" w:space="0" w:color="FFFFFF"/>
                                            <w:left w:val="dashed" w:sz="2" w:space="0" w:color="FFFFFF"/>
                                            <w:bottom w:val="dashed" w:sz="2" w:space="0" w:color="FFFFFF"/>
                                            <w:right w:val="dashed" w:sz="2" w:space="0" w:color="FFFFFF"/>
                                          </w:divBdr>
                                        </w:div>
                                        <w:div w:id="1617367349">
                                          <w:marLeft w:val="0"/>
                                          <w:marRight w:val="0"/>
                                          <w:marTop w:val="0"/>
                                          <w:marBottom w:val="0"/>
                                          <w:divBdr>
                                            <w:top w:val="dashed" w:sz="2" w:space="0" w:color="FFFFFF"/>
                                            <w:left w:val="dashed" w:sz="2" w:space="0" w:color="FFFFFF"/>
                                            <w:bottom w:val="dashed" w:sz="2" w:space="0" w:color="FFFFFF"/>
                                            <w:right w:val="dashed" w:sz="2" w:space="0" w:color="FFFFFF"/>
                                          </w:divBdr>
                                        </w:div>
                                        <w:div w:id="17746656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58657275">
                                      <w:marLeft w:val="0"/>
                                      <w:marRight w:val="0"/>
                                      <w:marTop w:val="0"/>
                                      <w:marBottom w:val="0"/>
                                      <w:divBdr>
                                        <w:top w:val="dashed" w:sz="2" w:space="0" w:color="FFFFFF"/>
                                        <w:left w:val="dashed" w:sz="2" w:space="0" w:color="FFFFFF"/>
                                        <w:bottom w:val="dashed" w:sz="2" w:space="0" w:color="FFFFFF"/>
                                        <w:right w:val="dashed" w:sz="2" w:space="0" w:color="FFFFFF"/>
                                      </w:divBdr>
                                    </w:div>
                                    <w:div w:id="886256605">
                                      <w:marLeft w:val="0"/>
                                      <w:marRight w:val="0"/>
                                      <w:marTop w:val="0"/>
                                      <w:marBottom w:val="0"/>
                                      <w:divBdr>
                                        <w:top w:val="dashed" w:sz="2" w:space="0" w:color="FFFFFF"/>
                                        <w:left w:val="dashed" w:sz="2" w:space="0" w:color="FFFFFF"/>
                                        <w:bottom w:val="dashed" w:sz="2" w:space="0" w:color="FFFFFF"/>
                                        <w:right w:val="dashed" w:sz="2" w:space="0" w:color="FFFFFF"/>
                                      </w:divBdr>
                                    </w:div>
                                    <w:div w:id="1378432375">
                                      <w:marLeft w:val="0"/>
                                      <w:marRight w:val="0"/>
                                      <w:marTop w:val="0"/>
                                      <w:marBottom w:val="0"/>
                                      <w:divBdr>
                                        <w:top w:val="dashed" w:sz="2" w:space="0" w:color="FFFFFF"/>
                                        <w:left w:val="dashed" w:sz="2" w:space="0" w:color="FFFFFF"/>
                                        <w:bottom w:val="dashed" w:sz="2" w:space="0" w:color="FFFFFF"/>
                                        <w:right w:val="dashed" w:sz="2" w:space="0" w:color="FFFFFF"/>
                                      </w:divBdr>
                                    </w:div>
                                    <w:div w:id="185545921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661274951">
      <w:bodyDiv w:val="1"/>
      <w:marLeft w:val="0"/>
      <w:marRight w:val="0"/>
      <w:marTop w:val="0"/>
      <w:marBottom w:val="0"/>
      <w:divBdr>
        <w:top w:val="none" w:sz="0" w:space="0" w:color="auto"/>
        <w:left w:val="none" w:sz="0" w:space="0" w:color="auto"/>
        <w:bottom w:val="none" w:sz="0" w:space="0" w:color="auto"/>
        <w:right w:val="none" w:sz="0" w:space="0" w:color="auto"/>
      </w:divBdr>
      <w:divsChild>
        <w:div w:id="487019148">
          <w:marLeft w:val="300"/>
          <w:marRight w:val="300"/>
          <w:marTop w:val="300"/>
          <w:marBottom w:val="300"/>
          <w:divBdr>
            <w:top w:val="none" w:sz="0" w:space="0" w:color="auto"/>
            <w:left w:val="none" w:sz="0" w:space="0" w:color="auto"/>
            <w:bottom w:val="none" w:sz="0" w:space="0" w:color="auto"/>
            <w:right w:val="none" w:sz="0" w:space="0" w:color="auto"/>
          </w:divBdr>
          <w:divsChild>
            <w:div w:id="1898515648">
              <w:marLeft w:val="0"/>
              <w:marRight w:val="0"/>
              <w:marTop w:val="0"/>
              <w:marBottom w:val="0"/>
              <w:divBdr>
                <w:top w:val="single" w:sz="8" w:space="15" w:color="EBEBEB"/>
                <w:left w:val="single" w:sz="8" w:space="15" w:color="EBEBEB"/>
                <w:bottom w:val="single" w:sz="8" w:space="15" w:color="EBEBEB"/>
                <w:right w:val="single" w:sz="8" w:space="15" w:color="EBEBEB"/>
              </w:divBdr>
              <w:divsChild>
                <w:div w:id="1038362326">
                  <w:marLeft w:val="0"/>
                  <w:marRight w:val="0"/>
                  <w:marTop w:val="0"/>
                  <w:marBottom w:val="0"/>
                  <w:divBdr>
                    <w:top w:val="none" w:sz="0" w:space="0" w:color="auto"/>
                    <w:left w:val="none" w:sz="0" w:space="0" w:color="auto"/>
                    <w:bottom w:val="none" w:sz="0" w:space="0" w:color="auto"/>
                    <w:right w:val="none" w:sz="0" w:space="0" w:color="auto"/>
                  </w:divBdr>
                  <w:divsChild>
                    <w:div w:id="1122336532">
                      <w:marLeft w:val="0"/>
                      <w:marRight w:val="0"/>
                      <w:marTop w:val="0"/>
                      <w:marBottom w:val="0"/>
                      <w:divBdr>
                        <w:top w:val="none" w:sz="0" w:space="0" w:color="auto"/>
                        <w:left w:val="none" w:sz="0" w:space="0" w:color="auto"/>
                        <w:bottom w:val="none" w:sz="0" w:space="0" w:color="auto"/>
                        <w:right w:val="none" w:sz="0" w:space="0" w:color="auto"/>
                      </w:divBdr>
                      <w:divsChild>
                        <w:div w:id="1354305659">
                          <w:marLeft w:val="0"/>
                          <w:marRight w:val="0"/>
                          <w:marTop w:val="0"/>
                          <w:marBottom w:val="0"/>
                          <w:divBdr>
                            <w:top w:val="dashed" w:sz="2" w:space="0" w:color="FFFFFF"/>
                            <w:left w:val="dashed" w:sz="2" w:space="0" w:color="FFFFFF"/>
                            <w:bottom w:val="dashed" w:sz="2" w:space="0" w:color="FFFFFF"/>
                            <w:right w:val="dashed" w:sz="2" w:space="0" w:color="FFFFFF"/>
                          </w:divBdr>
                          <w:divsChild>
                            <w:div w:id="514459283">
                              <w:marLeft w:val="0"/>
                              <w:marRight w:val="0"/>
                              <w:marTop w:val="0"/>
                              <w:marBottom w:val="0"/>
                              <w:divBdr>
                                <w:top w:val="dashed" w:sz="2" w:space="0" w:color="FFFFFF"/>
                                <w:left w:val="dashed" w:sz="2" w:space="0" w:color="FFFFFF"/>
                                <w:bottom w:val="dashed" w:sz="2" w:space="0" w:color="FFFFFF"/>
                                <w:right w:val="dashed" w:sz="2" w:space="0" w:color="FFFFFF"/>
                              </w:divBdr>
                              <w:divsChild>
                                <w:div w:id="714499910">
                                  <w:marLeft w:val="0"/>
                                  <w:marRight w:val="0"/>
                                  <w:marTop w:val="0"/>
                                  <w:marBottom w:val="0"/>
                                  <w:divBdr>
                                    <w:top w:val="dashed" w:sz="2" w:space="0" w:color="FFFFFF"/>
                                    <w:left w:val="dashed" w:sz="2" w:space="0" w:color="FFFFFF"/>
                                    <w:bottom w:val="dashed" w:sz="2" w:space="0" w:color="FFFFFF"/>
                                    <w:right w:val="dashed" w:sz="2" w:space="0" w:color="FFFFFF"/>
                                  </w:divBdr>
                                  <w:divsChild>
                                    <w:div w:id="13521035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490627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670936631">
      <w:bodyDiv w:val="1"/>
      <w:marLeft w:val="0"/>
      <w:marRight w:val="0"/>
      <w:marTop w:val="0"/>
      <w:marBottom w:val="0"/>
      <w:divBdr>
        <w:top w:val="none" w:sz="0" w:space="0" w:color="auto"/>
        <w:left w:val="none" w:sz="0" w:space="0" w:color="auto"/>
        <w:bottom w:val="none" w:sz="0" w:space="0" w:color="auto"/>
        <w:right w:val="none" w:sz="0" w:space="0" w:color="auto"/>
      </w:divBdr>
      <w:divsChild>
        <w:div w:id="1423989919">
          <w:marLeft w:val="251"/>
          <w:marRight w:val="251"/>
          <w:marTop w:val="251"/>
          <w:marBottom w:val="251"/>
          <w:divBdr>
            <w:top w:val="none" w:sz="0" w:space="0" w:color="auto"/>
            <w:left w:val="none" w:sz="0" w:space="0" w:color="auto"/>
            <w:bottom w:val="none" w:sz="0" w:space="0" w:color="auto"/>
            <w:right w:val="none" w:sz="0" w:space="0" w:color="auto"/>
          </w:divBdr>
          <w:divsChild>
            <w:div w:id="1539925512">
              <w:marLeft w:val="0"/>
              <w:marRight w:val="0"/>
              <w:marTop w:val="0"/>
              <w:marBottom w:val="0"/>
              <w:divBdr>
                <w:top w:val="single" w:sz="6" w:space="13" w:color="EBEBEB"/>
                <w:left w:val="single" w:sz="6" w:space="13" w:color="EBEBEB"/>
                <w:bottom w:val="single" w:sz="6" w:space="13" w:color="EBEBEB"/>
                <w:right w:val="single" w:sz="6" w:space="13" w:color="EBEBEB"/>
              </w:divBdr>
              <w:divsChild>
                <w:div w:id="1565339523">
                  <w:marLeft w:val="0"/>
                  <w:marRight w:val="0"/>
                  <w:marTop w:val="0"/>
                  <w:marBottom w:val="0"/>
                  <w:divBdr>
                    <w:top w:val="none" w:sz="0" w:space="0" w:color="auto"/>
                    <w:left w:val="none" w:sz="0" w:space="0" w:color="auto"/>
                    <w:bottom w:val="none" w:sz="0" w:space="0" w:color="auto"/>
                    <w:right w:val="none" w:sz="0" w:space="0" w:color="auto"/>
                  </w:divBdr>
                  <w:divsChild>
                    <w:div w:id="251671695">
                      <w:marLeft w:val="0"/>
                      <w:marRight w:val="0"/>
                      <w:marTop w:val="0"/>
                      <w:marBottom w:val="0"/>
                      <w:divBdr>
                        <w:top w:val="none" w:sz="0" w:space="0" w:color="auto"/>
                        <w:left w:val="none" w:sz="0" w:space="0" w:color="auto"/>
                        <w:bottom w:val="none" w:sz="0" w:space="0" w:color="auto"/>
                        <w:right w:val="none" w:sz="0" w:space="0" w:color="auto"/>
                      </w:divBdr>
                      <w:divsChild>
                        <w:div w:id="333456063">
                          <w:marLeft w:val="0"/>
                          <w:marRight w:val="0"/>
                          <w:marTop w:val="0"/>
                          <w:marBottom w:val="0"/>
                          <w:divBdr>
                            <w:top w:val="dashed" w:sz="2" w:space="0" w:color="FFFFFF"/>
                            <w:left w:val="dashed" w:sz="2" w:space="0" w:color="FFFFFF"/>
                            <w:bottom w:val="dashed" w:sz="2" w:space="0" w:color="FFFFFF"/>
                            <w:right w:val="dashed" w:sz="2" w:space="0" w:color="FFFFFF"/>
                          </w:divBdr>
                          <w:divsChild>
                            <w:div w:id="195781319">
                              <w:marLeft w:val="0"/>
                              <w:marRight w:val="0"/>
                              <w:marTop w:val="0"/>
                              <w:marBottom w:val="0"/>
                              <w:divBdr>
                                <w:top w:val="dashed" w:sz="2" w:space="0" w:color="FFFFFF"/>
                                <w:left w:val="dashed" w:sz="2" w:space="0" w:color="FFFFFF"/>
                                <w:bottom w:val="dashed" w:sz="2" w:space="0" w:color="FFFFFF"/>
                                <w:right w:val="dashed" w:sz="2" w:space="0" w:color="FFFFFF"/>
                              </w:divBdr>
                            </w:div>
                            <w:div w:id="1467774805">
                              <w:marLeft w:val="0"/>
                              <w:marRight w:val="0"/>
                              <w:marTop w:val="0"/>
                              <w:marBottom w:val="0"/>
                              <w:divBdr>
                                <w:top w:val="dashed" w:sz="2" w:space="0" w:color="FFFFFF"/>
                                <w:left w:val="dashed" w:sz="2" w:space="0" w:color="FFFFFF"/>
                                <w:bottom w:val="dashed" w:sz="2" w:space="0" w:color="FFFFFF"/>
                                <w:right w:val="dashed" w:sz="2" w:space="0" w:color="FFFFFF"/>
                              </w:divBdr>
                              <w:divsChild>
                                <w:div w:id="49153323">
                                  <w:marLeft w:val="0"/>
                                  <w:marRight w:val="0"/>
                                  <w:marTop w:val="0"/>
                                  <w:marBottom w:val="0"/>
                                  <w:divBdr>
                                    <w:top w:val="dashed" w:sz="2" w:space="0" w:color="FFFFFF"/>
                                    <w:left w:val="dashed" w:sz="2" w:space="0" w:color="FFFFFF"/>
                                    <w:bottom w:val="dashed" w:sz="2" w:space="0" w:color="FFFFFF"/>
                                    <w:right w:val="dashed" w:sz="2" w:space="0" w:color="FFFFFF"/>
                                  </w:divBdr>
                                </w:div>
                                <w:div w:id="285047512">
                                  <w:marLeft w:val="0"/>
                                  <w:marRight w:val="0"/>
                                  <w:marTop w:val="0"/>
                                  <w:marBottom w:val="0"/>
                                  <w:divBdr>
                                    <w:top w:val="dashed" w:sz="2" w:space="0" w:color="FFFFFF"/>
                                    <w:left w:val="dashed" w:sz="2" w:space="0" w:color="FFFFFF"/>
                                    <w:bottom w:val="dashed" w:sz="2" w:space="0" w:color="FFFFFF"/>
                                    <w:right w:val="dashed" w:sz="2" w:space="0" w:color="FFFFFF"/>
                                  </w:divBdr>
                                </w:div>
                                <w:div w:id="353194314">
                                  <w:marLeft w:val="0"/>
                                  <w:marRight w:val="0"/>
                                  <w:marTop w:val="0"/>
                                  <w:marBottom w:val="0"/>
                                  <w:divBdr>
                                    <w:top w:val="dashed" w:sz="2" w:space="0" w:color="FFFFFF"/>
                                    <w:left w:val="dashed" w:sz="2" w:space="0" w:color="FFFFFF"/>
                                    <w:bottom w:val="dashed" w:sz="2" w:space="0" w:color="FFFFFF"/>
                                    <w:right w:val="dashed" w:sz="2" w:space="0" w:color="FFFFFF"/>
                                  </w:divBdr>
                                </w:div>
                                <w:div w:id="365259351">
                                  <w:marLeft w:val="0"/>
                                  <w:marRight w:val="0"/>
                                  <w:marTop w:val="0"/>
                                  <w:marBottom w:val="0"/>
                                  <w:divBdr>
                                    <w:top w:val="dashed" w:sz="2" w:space="0" w:color="FFFFFF"/>
                                    <w:left w:val="dashed" w:sz="2" w:space="0" w:color="FFFFFF"/>
                                    <w:bottom w:val="dashed" w:sz="2" w:space="0" w:color="FFFFFF"/>
                                    <w:right w:val="dashed" w:sz="2" w:space="0" w:color="FFFFFF"/>
                                  </w:divBdr>
                                </w:div>
                                <w:div w:id="437943027">
                                  <w:marLeft w:val="0"/>
                                  <w:marRight w:val="0"/>
                                  <w:marTop w:val="0"/>
                                  <w:marBottom w:val="0"/>
                                  <w:divBdr>
                                    <w:top w:val="dashed" w:sz="2" w:space="0" w:color="FFFFFF"/>
                                    <w:left w:val="dashed" w:sz="2" w:space="0" w:color="FFFFFF"/>
                                    <w:bottom w:val="dashed" w:sz="2" w:space="0" w:color="FFFFFF"/>
                                    <w:right w:val="dashed" w:sz="2" w:space="0" w:color="FFFFFF"/>
                                  </w:divBdr>
                                </w:div>
                                <w:div w:id="707143024">
                                  <w:marLeft w:val="0"/>
                                  <w:marRight w:val="0"/>
                                  <w:marTop w:val="0"/>
                                  <w:marBottom w:val="0"/>
                                  <w:divBdr>
                                    <w:top w:val="dashed" w:sz="2" w:space="0" w:color="FFFFFF"/>
                                    <w:left w:val="dashed" w:sz="2" w:space="0" w:color="FFFFFF"/>
                                    <w:bottom w:val="dashed" w:sz="2" w:space="0" w:color="FFFFFF"/>
                                    <w:right w:val="dashed" w:sz="2" w:space="0" w:color="FFFFFF"/>
                                  </w:divBdr>
                                </w:div>
                                <w:div w:id="801729890">
                                  <w:marLeft w:val="0"/>
                                  <w:marRight w:val="0"/>
                                  <w:marTop w:val="0"/>
                                  <w:marBottom w:val="0"/>
                                  <w:divBdr>
                                    <w:top w:val="dashed" w:sz="2" w:space="0" w:color="FFFFFF"/>
                                    <w:left w:val="dashed" w:sz="2" w:space="0" w:color="FFFFFF"/>
                                    <w:bottom w:val="dashed" w:sz="2" w:space="0" w:color="FFFFFF"/>
                                    <w:right w:val="dashed" w:sz="2" w:space="0" w:color="FFFFFF"/>
                                  </w:divBdr>
                                </w:div>
                                <w:div w:id="844711360">
                                  <w:marLeft w:val="0"/>
                                  <w:marRight w:val="0"/>
                                  <w:marTop w:val="0"/>
                                  <w:marBottom w:val="0"/>
                                  <w:divBdr>
                                    <w:top w:val="dashed" w:sz="2" w:space="0" w:color="FFFFFF"/>
                                    <w:left w:val="dashed" w:sz="2" w:space="0" w:color="FFFFFF"/>
                                    <w:bottom w:val="dashed" w:sz="2" w:space="0" w:color="FFFFFF"/>
                                    <w:right w:val="dashed" w:sz="2" w:space="0" w:color="FFFFFF"/>
                                  </w:divBdr>
                                </w:div>
                                <w:div w:id="1107966777">
                                  <w:marLeft w:val="0"/>
                                  <w:marRight w:val="0"/>
                                  <w:marTop w:val="0"/>
                                  <w:marBottom w:val="0"/>
                                  <w:divBdr>
                                    <w:top w:val="dashed" w:sz="2" w:space="0" w:color="FFFFFF"/>
                                    <w:left w:val="dashed" w:sz="2" w:space="0" w:color="FFFFFF"/>
                                    <w:bottom w:val="dashed" w:sz="2" w:space="0" w:color="FFFFFF"/>
                                    <w:right w:val="dashed" w:sz="2" w:space="0" w:color="FFFFFF"/>
                                  </w:divBdr>
                                </w:div>
                                <w:div w:id="1191992127">
                                  <w:marLeft w:val="0"/>
                                  <w:marRight w:val="0"/>
                                  <w:marTop w:val="0"/>
                                  <w:marBottom w:val="0"/>
                                  <w:divBdr>
                                    <w:top w:val="dashed" w:sz="2" w:space="0" w:color="FFFFFF"/>
                                    <w:left w:val="dashed" w:sz="2" w:space="0" w:color="FFFFFF"/>
                                    <w:bottom w:val="dashed" w:sz="2" w:space="0" w:color="FFFFFF"/>
                                    <w:right w:val="dashed" w:sz="2" w:space="0" w:color="FFFFFF"/>
                                  </w:divBdr>
                                </w:div>
                                <w:div w:id="1222324324">
                                  <w:marLeft w:val="0"/>
                                  <w:marRight w:val="0"/>
                                  <w:marTop w:val="0"/>
                                  <w:marBottom w:val="0"/>
                                  <w:divBdr>
                                    <w:top w:val="dashed" w:sz="2" w:space="0" w:color="FFFFFF"/>
                                    <w:left w:val="dashed" w:sz="2" w:space="0" w:color="FFFFFF"/>
                                    <w:bottom w:val="dashed" w:sz="2" w:space="0" w:color="FFFFFF"/>
                                    <w:right w:val="dashed" w:sz="2" w:space="0" w:color="FFFFFF"/>
                                  </w:divBdr>
                                </w:div>
                                <w:div w:id="1269969775">
                                  <w:marLeft w:val="0"/>
                                  <w:marRight w:val="0"/>
                                  <w:marTop w:val="0"/>
                                  <w:marBottom w:val="0"/>
                                  <w:divBdr>
                                    <w:top w:val="dashed" w:sz="2" w:space="0" w:color="FFFFFF"/>
                                    <w:left w:val="dashed" w:sz="2" w:space="0" w:color="FFFFFF"/>
                                    <w:bottom w:val="dashed" w:sz="2" w:space="0" w:color="FFFFFF"/>
                                    <w:right w:val="dashed" w:sz="2" w:space="0" w:color="FFFFFF"/>
                                  </w:divBdr>
                                </w:div>
                                <w:div w:id="1297026587">
                                  <w:marLeft w:val="0"/>
                                  <w:marRight w:val="0"/>
                                  <w:marTop w:val="0"/>
                                  <w:marBottom w:val="0"/>
                                  <w:divBdr>
                                    <w:top w:val="dashed" w:sz="2" w:space="0" w:color="FFFFFF"/>
                                    <w:left w:val="dashed" w:sz="2" w:space="0" w:color="FFFFFF"/>
                                    <w:bottom w:val="dashed" w:sz="2" w:space="0" w:color="FFFFFF"/>
                                    <w:right w:val="dashed" w:sz="2" w:space="0" w:color="FFFFFF"/>
                                  </w:divBdr>
                                </w:div>
                                <w:div w:id="1370765665">
                                  <w:marLeft w:val="0"/>
                                  <w:marRight w:val="0"/>
                                  <w:marTop w:val="0"/>
                                  <w:marBottom w:val="0"/>
                                  <w:divBdr>
                                    <w:top w:val="dashed" w:sz="2" w:space="0" w:color="FFFFFF"/>
                                    <w:left w:val="dashed" w:sz="2" w:space="0" w:color="FFFFFF"/>
                                    <w:bottom w:val="dashed" w:sz="2" w:space="0" w:color="FFFFFF"/>
                                    <w:right w:val="dashed" w:sz="2" w:space="0" w:color="FFFFFF"/>
                                  </w:divBdr>
                                </w:div>
                                <w:div w:id="1451968539">
                                  <w:marLeft w:val="0"/>
                                  <w:marRight w:val="0"/>
                                  <w:marTop w:val="0"/>
                                  <w:marBottom w:val="0"/>
                                  <w:divBdr>
                                    <w:top w:val="dashed" w:sz="2" w:space="0" w:color="FFFFFF"/>
                                    <w:left w:val="dashed" w:sz="2" w:space="0" w:color="FFFFFF"/>
                                    <w:bottom w:val="dashed" w:sz="2" w:space="0" w:color="FFFFFF"/>
                                    <w:right w:val="dashed" w:sz="2" w:space="0" w:color="FFFFFF"/>
                                  </w:divBdr>
                                </w:div>
                                <w:div w:id="1584803962">
                                  <w:marLeft w:val="0"/>
                                  <w:marRight w:val="0"/>
                                  <w:marTop w:val="0"/>
                                  <w:marBottom w:val="0"/>
                                  <w:divBdr>
                                    <w:top w:val="dashed" w:sz="2" w:space="0" w:color="FFFFFF"/>
                                    <w:left w:val="dashed" w:sz="2" w:space="0" w:color="FFFFFF"/>
                                    <w:bottom w:val="dashed" w:sz="2" w:space="0" w:color="FFFFFF"/>
                                    <w:right w:val="dashed" w:sz="2" w:space="0" w:color="FFFFFF"/>
                                  </w:divBdr>
                                </w:div>
                                <w:div w:id="2009206253">
                                  <w:marLeft w:val="0"/>
                                  <w:marRight w:val="0"/>
                                  <w:marTop w:val="0"/>
                                  <w:marBottom w:val="0"/>
                                  <w:divBdr>
                                    <w:top w:val="dashed" w:sz="2" w:space="0" w:color="FFFFFF"/>
                                    <w:left w:val="dashed" w:sz="2" w:space="0" w:color="FFFFFF"/>
                                    <w:bottom w:val="dashed" w:sz="2" w:space="0" w:color="FFFFFF"/>
                                    <w:right w:val="dashed" w:sz="2" w:space="0" w:color="FFFFFF"/>
                                  </w:divBdr>
                                </w:div>
                                <w:div w:id="20218576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678968050">
      <w:bodyDiv w:val="1"/>
      <w:marLeft w:val="0"/>
      <w:marRight w:val="0"/>
      <w:marTop w:val="0"/>
      <w:marBottom w:val="0"/>
      <w:divBdr>
        <w:top w:val="none" w:sz="0" w:space="0" w:color="auto"/>
        <w:left w:val="none" w:sz="0" w:space="0" w:color="auto"/>
        <w:bottom w:val="none" w:sz="0" w:space="0" w:color="auto"/>
        <w:right w:val="none" w:sz="0" w:space="0" w:color="auto"/>
      </w:divBdr>
      <w:divsChild>
        <w:div w:id="688289042">
          <w:marLeft w:val="237"/>
          <w:marRight w:val="237"/>
          <w:marTop w:val="237"/>
          <w:marBottom w:val="237"/>
          <w:divBdr>
            <w:top w:val="none" w:sz="0" w:space="0" w:color="auto"/>
            <w:left w:val="none" w:sz="0" w:space="0" w:color="auto"/>
            <w:bottom w:val="none" w:sz="0" w:space="0" w:color="auto"/>
            <w:right w:val="none" w:sz="0" w:space="0" w:color="auto"/>
          </w:divBdr>
          <w:divsChild>
            <w:div w:id="1147698746">
              <w:marLeft w:val="0"/>
              <w:marRight w:val="0"/>
              <w:marTop w:val="0"/>
              <w:marBottom w:val="0"/>
              <w:divBdr>
                <w:top w:val="single" w:sz="6" w:space="12" w:color="EBEBEB"/>
                <w:left w:val="single" w:sz="6" w:space="12" w:color="EBEBEB"/>
                <w:bottom w:val="single" w:sz="6" w:space="12" w:color="EBEBEB"/>
                <w:right w:val="single" w:sz="6" w:space="12" w:color="EBEBEB"/>
              </w:divBdr>
              <w:divsChild>
                <w:div w:id="330067644">
                  <w:marLeft w:val="0"/>
                  <w:marRight w:val="0"/>
                  <w:marTop w:val="0"/>
                  <w:marBottom w:val="0"/>
                  <w:divBdr>
                    <w:top w:val="none" w:sz="0" w:space="0" w:color="auto"/>
                    <w:left w:val="none" w:sz="0" w:space="0" w:color="auto"/>
                    <w:bottom w:val="none" w:sz="0" w:space="0" w:color="auto"/>
                    <w:right w:val="none" w:sz="0" w:space="0" w:color="auto"/>
                  </w:divBdr>
                  <w:divsChild>
                    <w:div w:id="851918863">
                      <w:marLeft w:val="0"/>
                      <w:marRight w:val="0"/>
                      <w:marTop w:val="0"/>
                      <w:marBottom w:val="0"/>
                      <w:divBdr>
                        <w:top w:val="none" w:sz="0" w:space="0" w:color="auto"/>
                        <w:left w:val="none" w:sz="0" w:space="0" w:color="auto"/>
                        <w:bottom w:val="none" w:sz="0" w:space="0" w:color="auto"/>
                        <w:right w:val="none" w:sz="0" w:space="0" w:color="auto"/>
                      </w:divBdr>
                      <w:divsChild>
                        <w:div w:id="1904677540">
                          <w:marLeft w:val="0"/>
                          <w:marRight w:val="0"/>
                          <w:marTop w:val="0"/>
                          <w:marBottom w:val="0"/>
                          <w:divBdr>
                            <w:top w:val="dashed" w:sz="2" w:space="0" w:color="FFFFFF"/>
                            <w:left w:val="dashed" w:sz="2" w:space="0" w:color="FFFFFF"/>
                            <w:bottom w:val="dashed" w:sz="2" w:space="0" w:color="FFFFFF"/>
                            <w:right w:val="dashed" w:sz="2" w:space="0" w:color="FFFFFF"/>
                          </w:divBdr>
                          <w:divsChild>
                            <w:div w:id="1389723390">
                              <w:marLeft w:val="0"/>
                              <w:marRight w:val="0"/>
                              <w:marTop w:val="0"/>
                              <w:marBottom w:val="0"/>
                              <w:divBdr>
                                <w:top w:val="dashed" w:sz="2" w:space="0" w:color="FFFFFF"/>
                                <w:left w:val="dashed" w:sz="2" w:space="0" w:color="FFFFFF"/>
                                <w:bottom w:val="dashed" w:sz="2" w:space="0" w:color="FFFFFF"/>
                                <w:right w:val="dashed" w:sz="2" w:space="0" w:color="FFFFFF"/>
                              </w:divBdr>
                              <w:divsChild>
                                <w:div w:id="151457899">
                                  <w:marLeft w:val="0"/>
                                  <w:marRight w:val="0"/>
                                  <w:marTop w:val="0"/>
                                  <w:marBottom w:val="0"/>
                                  <w:divBdr>
                                    <w:top w:val="dashed" w:sz="2" w:space="0" w:color="FFFFFF"/>
                                    <w:left w:val="dashed" w:sz="2" w:space="0" w:color="FFFFFF"/>
                                    <w:bottom w:val="dashed" w:sz="2" w:space="0" w:color="FFFFFF"/>
                                    <w:right w:val="dashed" w:sz="2" w:space="0" w:color="FFFFFF"/>
                                  </w:divBdr>
                                </w:div>
                                <w:div w:id="160659420">
                                  <w:marLeft w:val="0"/>
                                  <w:marRight w:val="0"/>
                                  <w:marTop w:val="0"/>
                                  <w:marBottom w:val="0"/>
                                  <w:divBdr>
                                    <w:top w:val="dashed" w:sz="2" w:space="0" w:color="FFFFFF"/>
                                    <w:left w:val="dashed" w:sz="2" w:space="0" w:color="FFFFFF"/>
                                    <w:bottom w:val="dashed" w:sz="2" w:space="0" w:color="FFFFFF"/>
                                    <w:right w:val="dashed" w:sz="2" w:space="0" w:color="FFFFFF"/>
                                  </w:divBdr>
                                  <w:divsChild>
                                    <w:div w:id="608782642">
                                      <w:marLeft w:val="0"/>
                                      <w:marRight w:val="0"/>
                                      <w:marTop w:val="0"/>
                                      <w:marBottom w:val="0"/>
                                      <w:divBdr>
                                        <w:top w:val="dashed" w:sz="2" w:space="0" w:color="FFFFFF"/>
                                        <w:left w:val="dashed" w:sz="2" w:space="0" w:color="FFFFFF"/>
                                        <w:bottom w:val="dashed" w:sz="2" w:space="0" w:color="FFFFFF"/>
                                        <w:right w:val="dashed" w:sz="2" w:space="0" w:color="FFFFFF"/>
                                      </w:divBdr>
                                      <w:divsChild>
                                        <w:div w:id="1386759954">
                                          <w:marLeft w:val="0"/>
                                          <w:marRight w:val="0"/>
                                          <w:marTop w:val="0"/>
                                          <w:marBottom w:val="0"/>
                                          <w:divBdr>
                                            <w:top w:val="none" w:sz="0" w:space="0" w:color="auto"/>
                                            <w:left w:val="none" w:sz="0" w:space="0" w:color="auto"/>
                                            <w:bottom w:val="none" w:sz="0" w:space="0" w:color="auto"/>
                                            <w:right w:val="none" w:sz="0" w:space="0" w:color="auto"/>
                                          </w:divBdr>
                                        </w:div>
                                      </w:divsChild>
                                    </w:div>
                                    <w:div w:id="1381710071">
                                      <w:marLeft w:val="0"/>
                                      <w:marRight w:val="0"/>
                                      <w:marTop w:val="0"/>
                                      <w:marBottom w:val="0"/>
                                      <w:divBdr>
                                        <w:top w:val="dashed" w:sz="2" w:space="0" w:color="FFFFFF"/>
                                        <w:left w:val="dashed" w:sz="2" w:space="0" w:color="FFFFFF"/>
                                        <w:bottom w:val="dashed" w:sz="2" w:space="0" w:color="FFFFFF"/>
                                        <w:right w:val="dashed" w:sz="2" w:space="0" w:color="FFFFFF"/>
                                      </w:divBdr>
                                      <w:divsChild>
                                        <w:div w:id="738671852">
                                          <w:marLeft w:val="0"/>
                                          <w:marRight w:val="0"/>
                                          <w:marTop w:val="0"/>
                                          <w:marBottom w:val="0"/>
                                          <w:divBdr>
                                            <w:top w:val="none" w:sz="0" w:space="0" w:color="auto"/>
                                            <w:left w:val="none" w:sz="0" w:space="0" w:color="auto"/>
                                            <w:bottom w:val="none" w:sz="0" w:space="0" w:color="auto"/>
                                            <w:right w:val="none" w:sz="0" w:space="0" w:color="auto"/>
                                          </w:divBdr>
                                        </w:div>
                                      </w:divsChild>
                                    </w:div>
                                    <w:div w:id="1395423114">
                                      <w:marLeft w:val="0"/>
                                      <w:marRight w:val="0"/>
                                      <w:marTop w:val="0"/>
                                      <w:marBottom w:val="0"/>
                                      <w:divBdr>
                                        <w:top w:val="dashed" w:sz="2" w:space="0" w:color="FFFFFF"/>
                                        <w:left w:val="dashed" w:sz="2" w:space="0" w:color="FFFFFF"/>
                                        <w:bottom w:val="dashed" w:sz="2" w:space="0" w:color="FFFFFF"/>
                                        <w:right w:val="dashed" w:sz="2" w:space="0" w:color="FFFFFF"/>
                                      </w:divBdr>
                                    </w:div>
                                    <w:div w:id="202948566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693141566">
      <w:bodyDiv w:val="1"/>
      <w:marLeft w:val="0"/>
      <w:marRight w:val="0"/>
      <w:marTop w:val="0"/>
      <w:marBottom w:val="0"/>
      <w:divBdr>
        <w:top w:val="none" w:sz="0" w:space="0" w:color="auto"/>
        <w:left w:val="none" w:sz="0" w:space="0" w:color="auto"/>
        <w:bottom w:val="none" w:sz="0" w:space="0" w:color="auto"/>
        <w:right w:val="none" w:sz="0" w:space="0" w:color="auto"/>
      </w:divBdr>
      <w:divsChild>
        <w:div w:id="217522938">
          <w:marLeft w:val="237"/>
          <w:marRight w:val="237"/>
          <w:marTop w:val="237"/>
          <w:marBottom w:val="237"/>
          <w:divBdr>
            <w:top w:val="none" w:sz="0" w:space="0" w:color="auto"/>
            <w:left w:val="none" w:sz="0" w:space="0" w:color="auto"/>
            <w:bottom w:val="none" w:sz="0" w:space="0" w:color="auto"/>
            <w:right w:val="none" w:sz="0" w:space="0" w:color="auto"/>
          </w:divBdr>
          <w:divsChild>
            <w:div w:id="1680304366">
              <w:marLeft w:val="0"/>
              <w:marRight w:val="0"/>
              <w:marTop w:val="0"/>
              <w:marBottom w:val="0"/>
              <w:divBdr>
                <w:top w:val="single" w:sz="6" w:space="12" w:color="EBEBEB"/>
                <w:left w:val="single" w:sz="6" w:space="12" w:color="EBEBEB"/>
                <w:bottom w:val="single" w:sz="6" w:space="12" w:color="EBEBEB"/>
                <w:right w:val="single" w:sz="6" w:space="12" w:color="EBEBEB"/>
              </w:divBdr>
              <w:divsChild>
                <w:div w:id="1680959351">
                  <w:marLeft w:val="0"/>
                  <w:marRight w:val="0"/>
                  <w:marTop w:val="0"/>
                  <w:marBottom w:val="0"/>
                  <w:divBdr>
                    <w:top w:val="none" w:sz="0" w:space="0" w:color="auto"/>
                    <w:left w:val="none" w:sz="0" w:space="0" w:color="auto"/>
                    <w:bottom w:val="none" w:sz="0" w:space="0" w:color="auto"/>
                    <w:right w:val="none" w:sz="0" w:space="0" w:color="auto"/>
                  </w:divBdr>
                  <w:divsChild>
                    <w:div w:id="330761355">
                      <w:marLeft w:val="0"/>
                      <w:marRight w:val="0"/>
                      <w:marTop w:val="0"/>
                      <w:marBottom w:val="0"/>
                      <w:divBdr>
                        <w:top w:val="none" w:sz="0" w:space="0" w:color="auto"/>
                        <w:left w:val="none" w:sz="0" w:space="0" w:color="auto"/>
                        <w:bottom w:val="none" w:sz="0" w:space="0" w:color="auto"/>
                        <w:right w:val="none" w:sz="0" w:space="0" w:color="auto"/>
                      </w:divBdr>
                      <w:divsChild>
                        <w:div w:id="1625111760">
                          <w:marLeft w:val="0"/>
                          <w:marRight w:val="0"/>
                          <w:marTop w:val="0"/>
                          <w:marBottom w:val="0"/>
                          <w:divBdr>
                            <w:top w:val="dashed" w:sz="2" w:space="0" w:color="FFFFFF"/>
                            <w:left w:val="dashed" w:sz="2" w:space="0" w:color="FFFFFF"/>
                            <w:bottom w:val="dashed" w:sz="2" w:space="0" w:color="FFFFFF"/>
                            <w:right w:val="dashed" w:sz="2" w:space="0" w:color="FFFFFF"/>
                          </w:divBdr>
                          <w:divsChild>
                            <w:div w:id="1740442857">
                              <w:marLeft w:val="0"/>
                              <w:marRight w:val="0"/>
                              <w:marTop w:val="0"/>
                              <w:marBottom w:val="0"/>
                              <w:divBdr>
                                <w:top w:val="dashed" w:sz="2" w:space="0" w:color="FFFFFF"/>
                                <w:left w:val="dashed" w:sz="2" w:space="0" w:color="FFFFFF"/>
                                <w:bottom w:val="dashed" w:sz="2" w:space="0" w:color="FFFFFF"/>
                                <w:right w:val="dashed" w:sz="2" w:space="0" w:color="FFFFFF"/>
                              </w:divBdr>
                              <w:divsChild>
                                <w:div w:id="308367767">
                                  <w:marLeft w:val="0"/>
                                  <w:marRight w:val="0"/>
                                  <w:marTop w:val="0"/>
                                  <w:marBottom w:val="0"/>
                                  <w:divBdr>
                                    <w:top w:val="dashed" w:sz="2" w:space="0" w:color="FFFFFF"/>
                                    <w:left w:val="dashed" w:sz="2" w:space="0" w:color="FFFFFF"/>
                                    <w:bottom w:val="dashed" w:sz="2" w:space="0" w:color="FFFFFF"/>
                                    <w:right w:val="dashed" w:sz="2" w:space="0" w:color="FFFFFF"/>
                                  </w:divBdr>
                                </w:div>
                                <w:div w:id="1361316637">
                                  <w:marLeft w:val="0"/>
                                  <w:marRight w:val="0"/>
                                  <w:marTop w:val="0"/>
                                  <w:marBottom w:val="0"/>
                                  <w:divBdr>
                                    <w:top w:val="dashed" w:sz="2" w:space="0" w:color="FFFFFF"/>
                                    <w:left w:val="dashed" w:sz="2" w:space="0" w:color="FFFFFF"/>
                                    <w:bottom w:val="dashed" w:sz="2" w:space="0" w:color="FFFFFF"/>
                                    <w:right w:val="dashed" w:sz="2" w:space="0" w:color="FFFFFF"/>
                                  </w:divBdr>
                                  <w:divsChild>
                                    <w:div w:id="624893155">
                                      <w:marLeft w:val="0"/>
                                      <w:marRight w:val="0"/>
                                      <w:marTop w:val="0"/>
                                      <w:marBottom w:val="0"/>
                                      <w:divBdr>
                                        <w:top w:val="dashed" w:sz="2" w:space="0" w:color="FFFFFF"/>
                                        <w:left w:val="dashed" w:sz="2" w:space="0" w:color="FFFFFF"/>
                                        <w:bottom w:val="dashed" w:sz="2" w:space="0" w:color="FFFFFF"/>
                                        <w:right w:val="dashed" w:sz="2" w:space="0" w:color="FFFFFF"/>
                                      </w:divBdr>
                                    </w:div>
                                    <w:div w:id="90206544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697778257">
      <w:bodyDiv w:val="1"/>
      <w:marLeft w:val="0"/>
      <w:marRight w:val="0"/>
      <w:marTop w:val="0"/>
      <w:marBottom w:val="0"/>
      <w:divBdr>
        <w:top w:val="none" w:sz="0" w:space="0" w:color="auto"/>
        <w:left w:val="none" w:sz="0" w:space="0" w:color="auto"/>
        <w:bottom w:val="none" w:sz="0" w:space="0" w:color="auto"/>
        <w:right w:val="none" w:sz="0" w:space="0" w:color="auto"/>
      </w:divBdr>
      <w:divsChild>
        <w:div w:id="773063606">
          <w:marLeft w:val="0"/>
          <w:marRight w:val="0"/>
          <w:marTop w:val="0"/>
          <w:marBottom w:val="0"/>
          <w:divBdr>
            <w:top w:val="none" w:sz="0" w:space="0" w:color="auto"/>
            <w:left w:val="none" w:sz="0" w:space="0" w:color="auto"/>
            <w:bottom w:val="none" w:sz="0" w:space="0" w:color="auto"/>
            <w:right w:val="none" w:sz="0" w:space="0" w:color="auto"/>
          </w:divBdr>
        </w:div>
      </w:divsChild>
    </w:div>
    <w:div w:id="1731996761">
      <w:bodyDiv w:val="1"/>
      <w:marLeft w:val="0"/>
      <w:marRight w:val="0"/>
      <w:marTop w:val="0"/>
      <w:marBottom w:val="0"/>
      <w:divBdr>
        <w:top w:val="none" w:sz="0" w:space="0" w:color="auto"/>
        <w:left w:val="none" w:sz="0" w:space="0" w:color="auto"/>
        <w:bottom w:val="none" w:sz="0" w:space="0" w:color="auto"/>
        <w:right w:val="none" w:sz="0" w:space="0" w:color="auto"/>
      </w:divBdr>
      <w:divsChild>
        <w:div w:id="379138237">
          <w:marLeft w:val="257"/>
          <w:marRight w:val="257"/>
          <w:marTop w:val="257"/>
          <w:marBottom w:val="257"/>
          <w:divBdr>
            <w:top w:val="none" w:sz="0" w:space="0" w:color="auto"/>
            <w:left w:val="none" w:sz="0" w:space="0" w:color="auto"/>
            <w:bottom w:val="none" w:sz="0" w:space="0" w:color="auto"/>
            <w:right w:val="none" w:sz="0" w:space="0" w:color="auto"/>
          </w:divBdr>
          <w:divsChild>
            <w:div w:id="1149054052">
              <w:marLeft w:val="0"/>
              <w:marRight w:val="0"/>
              <w:marTop w:val="0"/>
              <w:marBottom w:val="0"/>
              <w:divBdr>
                <w:top w:val="single" w:sz="6" w:space="13" w:color="EBEBEB"/>
                <w:left w:val="single" w:sz="6" w:space="13" w:color="EBEBEB"/>
                <w:bottom w:val="single" w:sz="6" w:space="13" w:color="EBEBEB"/>
                <w:right w:val="single" w:sz="6" w:space="13" w:color="EBEBEB"/>
              </w:divBdr>
              <w:divsChild>
                <w:div w:id="1929458623">
                  <w:marLeft w:val="0"/>
                  <w:marRight w:val="0"/>
                  <w:marTop w:val="0"/>
                  <w:marBottom w:val="0"/>
                  <w:divBdr>
                    <w:top w:val="none" w:sz="0" w:space="0" w:color="auto"/>
                    <w:left w:val="none" w:sz="0" w:space="0" w:color="auto"/>
                    <w:bottom w:val="none" w:sz="0" w:space="0" w:color="auto"/>
                    <w:right w:val="none" w:sz="0" w:space="0" w:color="auto"/>
                  </w:divBdr>
                  <w:divsChild>
                    <w:div w:id="970939171">
                      <w:marLeft w:val="0"/>
                      <w:marRight w:val="0"/>
                      <w:marTop w:val="0"/>
                      <w:marBottom w:val="0"/>
                      <w:divBdr>
                        <w:top w:val="none" w:sz="0" w:space="0" w:color="auto"/>
                        <w:left w:val="none" w:sz="0" w:space="0" w:color="auto"/>
                        <w:bottom w:val="none" w:sz="0" w:space="0" w:color="auto"/>
                        <w:right w:val="none" w:sz="0" w:space="0" w:color="auto"/>
                      </w:divBdr>
                      <w:divsChild>
                        <w:div w:id="1998067061">
                          <w:marLeft w:val="0"/>
                          <w:marRight w:val="0"/>
                          <w:marTop w:val="0"/>
                          <w:marBottom w:val="0"/>
                          <w:divBdr>
                            <w:top w:val="dashed" w:sz="2" w:space="0" w:color="FFFFFF"/>
                            <w:left w:val="dashed" w:sz="2" w:space="0" w:color="FFFFFF"/>
                            <w:bottom w:val="dashed" w:sz="2" w:space="0" w:color="FFFFFF"/>
                            <w:right w:val="dashed" w:sz="2" w:space="0" w:color="FFFFFF"/>
                          </w:divBdr>
                          <w:divsChild>
                            <w:div w:id="46688787">
                              <w:marLeft w:val="0"/>
                              <w:marRight w:val="0"/>
                              <w:marTop w:val="0"/>
                              <w:marBottom w:val="0"/>
                              <w:divBdr>
                                <w:top w:val="dashed" w:sz="2" w:space="0" w:color="FFFFFF"/>
                                <w:left w:val="dashed" w:sz="2" w:space="0" w:color="FFFFFF"/>
                                <w:bottom w:val="dashed" w:sz="2" w:space="0" w:color="FFFFFF"/>
                                <w:right w:val="dashed" w:sz="2" w:space="0" w:color="FFFFFF"/>
                              </w:divBdr>
                              <w:divsChild>
                                <w:div w:id="784613834">
                                  <w:marLeft w:val="0"/>
                                  <w:marRight w:val="0"/>
                                  <w:marTop w:val="0"/>
                                  <w:marBottom w:val="0"/>
                                  <w:divBdr>
                                    <w:top w:val="dashed" w:sz="2" w:space="0" w:color="FFFFFF"/>
                                    <w:left w:val="dashed" w:sz="2" w:space="0" w:color="FFFFFF"/>
                                    <w:bottom w:val="dashed" w:sz="2" w:space="0" w:color="FFFFFF"/>
                                    <w:right w:val="dashed" w:sz="2" w:space="0" w:color="FFFFFF"/>
                                  </w:divBdr>
                                </w:div>
                                <w:div w:id="1832789361">
                                  <w:marLeft w:val="0"/>
                                  <w:marRight w:val="0"/>
                                  <w:marTop w:val="0"/>
                                  <w:marBottom w:val="0"/>
                                  <w:divBdr>
                                    <w:top w:val="dashed" w:sz="2" w:space="0" w:color="FFFFFF"/>
                                    <w:left w:val="dashed" w:sz="2" w:space="0" w:color="FFFFFF"/>
                                    <w:bottom w:val="dashed" w:sz="2" w:space="0" w:color="FFFFFF"/>
                                    <w:right w:val="dashed" w:sz="2" w:space="0" w:color="FFFFFF"/>
                                  </w:divBdr>
                                  <w:divsChild>
                                    <w:div w:id="209920900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734425226">
      <w:bodyDiv w:val="1"/>
      <w:marLeft w:val="0"/>
      <w:marRight w:val="0"/>
      <w:marTop w:val="0"/>
      <w:marBottom w:val="0"/>
      <w:divBdr>
        <w:top w:val="none" w:sz="0" w:space="0" w:color="auto"/>
        <w:left w:val="none" w:sz="0" w:space="0" w:color="auto"/>
        <w:bottom w:val="none" w:sz="0" w:space="0" w:color="auto"/>
        <w:right w:val="none" w:sz="0" w:space="0" w:color="auto"/>
      </w:divBdr>
      <w:divsChild>
        <w:div w:id="1973049733">
          <w:marLeft w:val="237"/>
          <w:marRight w:val="237"/>
          <w:marTop w:val="237"/>
          <w:marBottom w:val="237"/>
          <w:divBdr>
            <w:top w:val="none" w:sz="0" w:space="0" w:color="auto"/>
            <w:left w:val="none" w:sz="0" w:space="0" w:color="auto"/>
            <w:bottom w:val="none" w:sz="0" w:space="0" w:color="auto"/>
            <w:right w:val="none" w:sz="0" w:space="0" w:color="auto"/>
          </w:divBdr>
          <w:divsChild>
            <w:div w:id="1327826447">
              <w:marLeft w:val="0"/>
              <w:marRight w:val="0"/>
              <w:marTop w:val="0"/>
              <w:marBottom w:val="0"/>
              <w:divBdr>
                <w:top w:val="single" w:sz="6" w:space="12" w:color="EBEBEB"/>
                <w:left w:val="single" w:sz="6" w:space="12" w:color="EBEBEB"/>
                <w:bottom w:val="single" w:sz="6" w:space="12" w:color="EBEBEB"/>
                <w:right w:val="single" w:sz="6" w:space="12" w:color="EBEBEB"/>
              </w:divBdr>
              <w:divsChild>
                <w:div w:id="275865475">
                  <w:marLeft w:val="0"/>
                  <w:marRight w:val="0"/>
                  <w:marTop w:val="0"/>
                  <w:marBottom w:val="0"/>
                  <w:divBdr>
                    <w:top w:val="none" w:sz="0" w:space="0" w:color="auto"/>
                    <w:left w:val="none" w:sz="0" w:space="0" w:color="auto"/>
                    <w:bottom w:val="none" w:sz="0" w:space="0" w:color="auto"/>
                    <w:right w:val="none" w:sz="0" w:space="0" w:color="auto"/>
                  </w:divBdr>
                  <w:divsChild>
                    <w:div w:id="2067559099">
                      <w:marLeft w:val="0"/>
                      <w:marRight w:val="0"/>
                      <w:marTop w:val="0"/>
                      <w:marBottom w:val="0"/>
                      <w:divBdr>
                        <w:top w:val="none" w:sz="0" w:space="0" w:color="auto"/>
                        <w:left w:val="none" w:sz="0" w:space="0" w:color="auto"/>
                        <w:bottom w:val="none" w:sz="0" w:space="0" w:color="auto"/>
                        <w:right w:val="none" w:sz="0" w:space="0" w:color="auto"/>
                      </w:divBdr>
                      <w:divsChild>
                        <w:div w:id="993292849">
                          <w:marLeft w:val="0"/>
                          <w:marRight w:val="0"/>
                          <w:marTop w:val="0"/>
                          <w:marBottom w:val="0"/>
                          <w:divBdr>
                            <w:top w:val="dashed" w:sz="2" w:space="0" w:color="FFFFFF"/>
                            <w:left w:val="dashed" w:sz="2" w:space="0" w:color="FFFFFF"/>
                            <w:bottom w:val="dashed" w:sz="2" w:space="0" w:color="FFFFFF"/>
                            <w:right w:val="dashed" w:sz="2" w:space="0" w:color="FFFFFF"/>
                          </w:divBdr>
                          <w:divsChild>
                            <w:div w:id="866213656">
                              <w:marLeft w:val="0"/>
                              <w:marRight w:val="0"/>
                              <w:marTop w:val="0"/>
                              <w:marBottom w:val="0"/>
                              <w:divBdr>
                                <w:top w:val="dashed" w:sz="2" w:space="0" w:color="FFFFFF"/>
                                <w:left w:val="dashed" w:sz="2" w:space="0" w:color="FFFFFF"/>
                                <w:bottom w:val="dashed" w:sz="2" w:space="0" w:color="FFFFFF"/>
                                <w:right w:val="dashed" w:sz="2" w:space="0" w:color="FFFFFF"/>
                              </w:divBdr>
                              <w:divsChild>
                                <w:div w:id="382297133">
                                  <w:marLeft w:val="0"/>
                                  <w:marRight w:val="0"/>
                                  <w:marTop w:val="0"/>
                                  <w:marBottom w:val="0"/>
                                  <w:divBdr>
                                    <w:top w:val="dashed" w:sz="2" w:space="0" w:color="FFFFFF"/>
                                    <w:left w:val="dashed" w:sz="2" w:space="0" w:color="FFFFFF"/>
                                    <w:bottom w:val="dashed" w:sz="2" w:space="0" w:color="FFFFFF"/>
                                    <w:right w:val="dashed" w:sz="2" w:space="0" w:color="FFFFFF"/>
                                  </w:divBdr>
                                  <w:divsChild>
                                    <w:div w:id="1071776905">
                                      <w:marLeft w:val="0"/>
                                      <w:marRight w:val="0"/>
                                      <w:marTop w:val="0"/>
                                      <w:marBottom w:val="0"/>
                                      <w:divBdr>
                                        <w:top w:val="dashed" w:sz="2" w:space="0" w:color="FFFFFF"/>
                                        <w:left w:val="dashed" w:sz="2" w:space="0" w:color="FFFFFF"/>
                                        <w:bottom w:val="dashed" w:sz="2" w:space="0" w:color="FFFFFF"/>
                                        <w:right w:val="dashed" w:sz="2" w:space="0" w:color="FFFFFF"/>
                                      </w:divBdr>
                                    </w:div>
                                    <w:div w:id="208568596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755559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753089221">
      <w:bodyDiv w:val="1"/>
      <w:marLeft w:val="0"/>
      <w:marRight w:val="0"/>
      <w:marTop w:val="0"/>
      <w:marBottom w:val="0"/>
      <w:divBdr>
        <w:top w:val="none" w:sz="0" w:space="0" w:color="auto"/>
        <w:left w:val="none" w:sz="0" w:space="0" w:color="auto"/>
        <w:bottom w:val="none" w:sz="0" w:space="0" w:color="auto"/>
        <w:right w:val="none" w:sz="0" w:space="0" w:color="auto"/>
      </w:divBdr>
      <w:divsChild>
        <w:div w:id="203569445">
          <w:marLeft w:val="251"/>
          <w:marRight w:val="251"/>
          <w:marTop w:val="251"/>
          <w:marBottom w:val="251"/>
          <w:divBdr>
            <w:top w:val="none" w:sz="0" w:space="0" w:color="auto"/>
            <w:left w:val="none" w:sz="0" w:space="0" w:color="auto"/>
            <w:bottom w:val="none" w:sz="0" w:space="0" w:color="auto"/>
            <w:right w:val="none" w:sz="0" w:space="0" w:color="auto"/>
          </w:divBdr>
          <w:divsChild>
            <w:div w:id="2069764471">
              <w:marLeft w:val="0"/>
              <w:marRight w:val="0"/>
              <w:marTop w:val="0"/>
              <w:marBottom w:val="0"/>
              <w:divBdr>
                <w:top w:val="single" w:sz="6" w:space="13" w:color="EBEBEB"/>
                <w:left w:val="single" w:sz="6" w:space="13" w:color="EBEBEB"/>
                <w:bottom w:val="single" w:sz="6" w:space="13" w:color="EBEBEB"/>
                <w:right w:val="single" w:sz="6" w:space="13" w:color="EBEBEB"/>
              </w:divBdr>
              <w:divsChild>
                <w:div w:id="1647590080">
                  <w:marLeft w:val="0"/>
                  <w:marRight w:val="0"/>
                  <w:marTop w:val="0"/>
                  <w:marBottom w:val="0"/>
                  <w:divBdr>
                    <w:top w:val="none" w:sz="0" w:space="0" w:color="auto"/>
                    <w:left w:val="none" w:sz="0" w:space="0" w:color="auto"/>
                    <w:bottom w:val="none" w:sz="0" w:space="0" w:color="auto"/>
                    <w:right w:val="none" w:sz="0" w:space="0" w:color="auto"/>
                  </w:divBdr>
                  <w:divsChild>
                    <w:div w:id="1558860815">
                      <w:marLeft w:val="0"/>
                      <w:marRight w:val="0"/>
                      <w:marTop w:val="0"/>
                      <w:marBottom w:val="0"/>
                      <w:divBdr>
                        <w:top w:val="none" w:sz="0" w:space="0" w:color="auto"/>
                        <w:left w:val="none" w:sz="0" w:space="0" w:color="auto"/>
                        <w:bottom w:val="none" w:sz="0" w:space="0" w:color="auto"/>
                        <w:right w:val="none" w:sz="0" w:space="0" w:color="auto"/>
                      </w:divBdr>
                      <w:divsChild>
                        <w:div w:id="1060133169">
                          <w:marLeft w:val="0"/>
                          <w:marRight w:val="0"/>
                          <w:marTop w:val="0"/>
                          <w:marBottom w:val="0"/>
                          <w:divBdr>
                            <w:top w:val="dashed" w:sz="2" w:space="0" w:color="FFFFFF"/>
                            <w:left w:val="dashed" w:sz="2" w:space="0" w:color="FFFFFF"/>
                            <w:bottom w:val="dashed" w:sz="2" w:space="0" w:color="FFFFFF"/>
                            <w:right w:val="dashed" w:sz="2" w:space="0" w:color="FFFFFF"/>
                          </w:divBdr>
                          <w:divsChild>
                            <w:div w:id="85422993">
                              <w:marLeft w:val="0"/>
                              <w:marRight w:val="0"/>
                              <w:marTop w:val="0"/>
                              <w:marBottom w:val="0"/>
                              <w:divBdr>
                                <w:top w:val="dashed" w:sz="2" w:space="0" w:color="FFFFFF"/>
                                <w:left w:val="dashed" w:sz="2" w:space="0" w:color="FFFFFF"/>
                                <w:bottom w:val="dashed" w:sz="2" w:space="0" w:color="FFFFFF"/>
                                <w:right w:val="dashed" w:sz="2" w:space="0" w:color="FFFFFF"/>
                              </w:divBdr>
                            </w:div>
                            <w:div w:id="1976642558">
                              <w:marLeft w:val="0"/>
                              <w:marRight w:val="0"/>
                              <w:marTop w:val="0"/>
                              <w:marBottom w:val="0"/>
                              <w:divBdr>
                                <w:top w:val="dashed" w:sz="2" w:space="0" w:color="FFFFFF"/>
                                <w:left w:val="dashed" w:sz="2" w:space="0" w:color="FFFFFF"/>
                                <w:bottom w:val="dashed" w:sz="2" w:space="0" w:color="FFFFFF"/>
                                <w:right w:val="dashed" w:sz="2" w:space="0" w:color="FFFFFF"/>
                              </w:divBdr>
                              <w:divsChild>
                                <w:div w:id="14968838">
                                  <w:marLeft w:val="0"/>
                                  <w:marRight w:val="0"/>
                                  <w:marTop w:val="0"/>
                                  <w:marBottom w:val="0"/>
                                  <w:divBdr>
                                    <w:top w:val="dashed" w:sz="2" w:space="0" w:color="FFFFFF"/>
                                    <w:left w:val="dashed" w:sz="2" w:space="0" w:color="FFFFFF"/>
                                    <w:bottom w:val="dashed" w:sz="2" w:space="0" w:color="FFFFFF"/>
                                    <w:right w:val="dashed" w:sz="2" w:space="0" w:color="FFFFFF"/>
                                  </w:divBdr>
                                  <w:divsChild>
                                    <w:div w:id="15194662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0919171">
                                  <w:marLeft w:val="0"/>
                                  <w:marRight w:val="0"/>
                                  <w:marTop w:val="0"/>
                                  <w:marBottom w:val="0"/>
                                  <w:divBdr>
                                    <w:top w:val="dashed" w:sz="2" w:space="0" w:color="FFFFFF"/>
                                    <w:left w:val="dashed" w:sz="2" w:space="0" w:color="FFFFFF"/>
                                    <w:bottom w:val="dashed" w:sz="2" w:space="0" w:color="FFFFFF"/>
                                    <w:right w:val="dashed" w:sz="2" w:space="0" w:color="FFFFFF"/>
                                  </w:divBdr>
                                </w:div>
                                <w:div w:id="532038654">
                                  <w:marLeft w:val="0"/>
                                  <w:marRight w:val="0"/>
                                  <w:marTop w:val="0"/>
                                  <w:marBottom w:val="0"/>
                                  <w:divBdr>
                                    <w:top w:val="dashed" w:sz="2" w:space="0" w:color="FFFFFF"/>
                                    <w:left w:val="dashed" w:sz="2" w:space="0" w:color="FFFFFF"/>
                                    <w:bottom w:val="dashed" w:sz="2" w:space="0" w:color="FFFFFF"/>
                                    <w:right w:val="dashed" w:sz="2" w:space="0" w:color="FFFFFF"/>
                                  </w:divBdr>
                                  <w:divsChild>
                                    <w:div w:id="87793544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21094863">
                                  <w:marLeft w:val="0"/>
                                  <w:marRight w:val="0"/>
                                  <w:marTop w:val="0"/>
                                  <w:marBottom w:val="0"/>
                                  <w:divBdr>
                                    <w:top w:val="dashed" w:sz="2" w:space="0" w:color="FFFFFF"/>
                                    <w:left w:val="dashed" w:sz="2" w:space="0" w:color="FFFFFF"/>
                                    <w:bottom w:val="dashed" w:sz="2" w:space="0" w:color="FFFFFF"/>
                                    <w:right w:val="dashed" w:sz="2" w:space="0" w:color="FFFFFF"/>
                                  </w:divBdr>
                                </w:div>
                                <w:div w:id="121858593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753356087">
      <w:bodyDiv w:val="1"/>
      <w:marLeft w:val="0"/>
      <w:marRight w:val="0"/>
      <w:marTop w:val="0"/>
      <w:marBottom w:val="0"/>
      <w:divBdr>
        <w:top w:val="none" w:sz="0" w:space="0" w:color="auto"/>
        <w:left w:val="none" w:sz="0" w:space="0" w:color="auto"/>
        <w:bottom w:val="none" w:sz="0" w:space="0" w:color="auto"/>
        <w:right w:val="none" w:sz="0" w:space="0" w:color="auto"/>
      </w:divBdr>
      <w:divsChild>
        <w:div w:id="219023039">
          <w:marLeft w:val="237"/>
          <w:marRight w:val="237"/>
          <w:marTop w:val="237"/>
          <w:marBottom w:val="237"/>
          <w:divBdr>
            <w:top w:val="none" w:sz="0" w:space="0" w:color="auto"/>
            <w:left w:val="none" w:sz="0" w:space="0" w:color="auto"/>
            <w:bottom w:val="none" w:sz="0" w:space="0" w:color="auto"/>
            <w:right w:val="none" w:sz="0" w:space="0" w:color="auto"/>
          </w:divBdr>
          <w:divsChild>
            <w:div w:id="654844921">
              <w:marLeft w:val="0"/>
              <w:marRight w:val="0"/>
              <w:marTop w:val="0"/>
              <w:marBottom w:val="0"/>
              <w:divBdr>
                <w:top w:val="single" w:sz="6" w:space="12" w:color="EBEBEB"/>
                <w:left w:val="single" w:sz="6" w:space="12" w:color="EBEBEB"/>
                <w:bottom w:val="single" w:sz="6" w:space="12" w:color="EBEBEB"/>
                <w:right w:val="single" w:sz="6" w:space="12" w:color="EBEBEB"/>
              </w:divBdr>
              <w:divsChild>
                <w:div w:id="275480406">
                  <w:marLeft w:val="0"/>
                  <w:marRight w:val="0"/>
                  <w:marTop w:val="0"/>
                  <w:marBottom w:val="0"/>
                  <w:divBdr>
                    <w:top w:val="none" w:sz="0" w:space="0" w:color="auto"/>
                    <w:left w:val="none" w:sz="0" w:space="0" w:color="auto"/>
                    <w:bottom w:val="none" w:sz="0" w:space="0" w:color="auto"/>
                    <w:right w:val="none" w:sz="0" w:space="0" w:color="auto"/>
                  </w:divBdr>
                  <w:divsChild>
                    <w:div w:id="1939295034">
                      <w:marLeft w:val="0"/>
                      <w:marRight w:val="0"/>
                      <w:marTop w:val="0"/>
                      <w:marBottom w:val="0"/>
                      <w:divBdr>
                        <w:top w:val="none" w:sz="0" w:space="0" w:color="auto"/>
                        <w:left w:val="none" w:sz="0" w:space="0" w:color="auto"/>
                        <w:bottom w:val="none" w:sz="0" w:space="0" w:color="auto"/>
                        <w:right w:val="none" w:sz="0" w:space="0" w:color="auto"/>
                      </w:divBdr>
                      <w:divsChild>
                        <w:div w:id="381054963">
                          <w:marLeft w:val="0"/>
                          <w:marRight w:val="0"/>
                          <w:marTop w:val="0"/>
                          <w:marBottom w:val="0"/>
                          <w:divBdr>
                            <w:top w:val="dashed" w:sz="2" w:space="0" w:color="FFFFFF"/>
                            <w:left w:val="dashed" w:sz="2" w:space="0" w:color="FFFFFF"/>
                            <w:bottom w:val="dashed" w:sz="2" w:space="0" w:color="FFFFFF"/>
                            <w:right w:val="dashed" w:sz="2" w:space="0" w:color="FFFFFF"/>
                          </w:divBdr>
                          <w:divsChild>
                            <w:div w:id="985163090">
                              <w:marLeft w:val="0"/>
                              <w:marRight w:val="0"/>
                              <w:marTop w:val="0"/>
                              <w:marBottom w:val="0"/>
                              <w:divBdr>
                                <w:top w:val="dashed" w:sz="2" w:space="0" w:color="FFFFFF"/>
                                <w:left w:val="dashed" w:sz="2" w:space="0" w:color="FFFFFF"/>
                                <w:bottom w:val="dashed" w:sz="2" w:space="0" w:color="FFFFFF"/>
                                <w:right w:val="dashed" w:sz="2" w:space="0" w:color="FFFFFF"/>
                              </w:divBdr>
                              <w:divsChild>
                                <w:div w:id="72359570">
                                  <w:marLeft w:val="0"/>
                                  <w:marRight w:val="0"/>
                                  <w:marTop w:val="0"/>
                                  <w:marBottom w:val="0"/>
                                  <w:divBdr>
                                    <w:top w:val="dashed" w:sz="2" w:space="0" w:color="FFFFFF"/>
                                    <w:left w:val="dashed" w:sz="2" w:space="0" w:color="FFFFFF"/>
                                    <w:bottom w:val="dashed" w:sz="2" w:space="0" w:color="FFFFFF"/>
                                    <w:right w:val="dashed" w:sz="2" w:space="0" w:color="FFFFFF"/>
                                  </w:divBdr>
                                </w:div>
                                <w:div w:id="1925146533">
                                  <w:marLeft w:val="0"/>
                                  <w:marRight w:val="0"/>
                                  <w:marTop w:val="0"/>
                                  <w:marBottom w:val="0"/>
                                  <w:divBdr>
                                    <w:top w:val="dashed" w:sz="2" w:space="0" w:color="FFFFFF"/>
                                    <w:left w:val="dashed" w:sz="2" w:space="0" w:color="FFFFFF"/>
                                    <w:bottom w:val="dashed" w:sz="2" w:space="0" w:color="FFFFFF"/>
                                    <w:right w:val="dashed" w:sz="2" w:space="0" w:color="FFFFFF"/>
                                  </w:divBdr>
                                  <w:divsChild>
                                    <w:div w:id="16024872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853950345">
      <w:bodyDiv w:val="1"/>
      <w:marLeft w:val="0"/>
      <w:marRight w:val="0"/>
      <w:marTop w:val="0"/>
      <w:marBottom w:val="0"/>
      <w:divBdr>
        <w:top w:val="none" w:sz="0" w:space="0" w:color="auto"/>
        <w:left w:val="none" w:sz="0" w:space="0" w:color="auto"/>
        <w:bottom w:val="none" w:sz="0" w:space="0" w:color="auto"/>
        <w:right w:val="none" w:sz="0" w:space="0" w:color="auto"/>
      </w:divBdr>
    </w:div>
    <w:div w:id="1863132716">
      <w:bodyDiv w:val="1"/>
      <w:marLeft w:val="0"/>
      <w:marRight w:val="0"/>
      <w:marTop w:val="0"/>
      <w:marBottom w:val="0"/>
      <w:divBdr>
        <w:top w:val="none" w:sz="0" w:space="0" w:color="auto"/>
        <w:left w:val="none" w:sz="0" w:space="0" w:color="auto"/>
        <w:bottom w:val="none" w:sz="0" w:space="0" w:color="auto"/>
        <w:right w:val="none" w:sz="0" w:space="0" w:color="auto"/>
      </w:divBdr>
      <w:divsChild>
        <w:div w:id="1548759420">
          <w:marLeft w:val="300"/>
          <w:marRight w:val="300"/>
          <w:marTop w:val="300"/>
          <w:marBottom w:val="300"/>
          <w:divBdr>
            <w:top w:val="none" w:sz="0" w:space="0" w:color="auto"/>
            <w:left w:val="none" w:sz="0" w:space="0" w:color="auto"/>
            <w:bottom w:val="none" w:sz="0" w:space="0" w:color="auto"/>
            <w:right w:val="none" w:sz="0" w:space="0" w:color="auto"/>
          </w:divBdr>
          <w:divsChild>
            <w:div w:id="681081286">
              <w:marLeft w:val="0"/>
              <w:marRight w:val="0"/>
              <w:marTop w:val="0"/>
              <w:marBottom w:val="0"/>
              <w:divBdr>
                <w:top w:val="single" w:sz="8" w:space="15" w:color="EBEBEB"/>
                <w:left w:val="single" w:sz="8" w:space="15" w:color="EBEBEB"/>
                <w:bottom w:val="single" w:sz="8" w:space="15" w:color="EBEBEB"/>
                <w:right w:val="single" w:sz="8" w:space="15" w:color="EBEBEB"/>
              </w:divBdr>
              <w:divsChild>
                <w:div w:id="1028918561">
                  <w:marLeft w:val="0"/>
                  <w:marRight w:val="0"/>
                  <w:marTop w:val="0"/>
                  <w:marBottom w:val="0"/>
                  <w:divBdr>
                    <w:top w:val="none" w:sz="0" w:space="0" w:color="auto"/>
                    <w:left w:val="none" w:sz="0" w:space="0" w:color="auto"/>
                    <w:bottom w:val="none" w:sz="0" w:space="0" w:color="auto"/>
                    <w:right w:val="none" w:sz="0" w:space="0" w:color="auto"/>
                  </w:divBdr>
                  <w:divsChild>
                    <w:div w:id="1057627810">
                      <w:marLeft w:val="0"/>
                      <w:marRight w:val="0"/>
                      <w:marTop w:val="0"/>
                      <w:marBottom w:val="0"/>
                      <w:divBdr>
                        <w:top w:val="none" w:sz="0" w:space="0" w:color="auto"/>
                        <w:left w:val="none" w:sz="0" w:space="0" w:color="auto"/>
                        <w:bottom w:val="none" w:sz="0" w:space="0" w:color="auto"/>
                        <w:right w:val="none" w:sz="0" w:space="0" w:color="auto"/>
                      </w:divBdr>
                      <w:divsChild>
                        <w:div w:id="25259948">
                          <w:marLeft w:val="0"/>
                          <w:marRight w:val="0"/>
                          <w:marTop w:val="0"/>
                          <w:marBottom w:val="0"/>
                          <w:divBdr>
                            <w:top w:val="dashed" w:sz="2" w:space="0" w:color="FFFFFF"/>
                            <w:left w:val="dashed" w:sz="2" w:space="0" w:color="FFFFFF"/>
                            <w:bottom w:val="dashed" w:sz="2" w:space="0" w:color="FFFFFF"/>
                            <w:right w:val="dashed" w:sz="2" w:space="0" w:color="FFFFFF"/>
                          </w:divBdr>
                          <w:divsChild>
                            <w:div w:id="2105227768">
                              <w:marLeft w:val="0"/>
                              <w:marRight w:val="0"/>
                              <w:marTop w:val="0"/>
                              <w:marBottom w:val="0"/>
                              <w:divBdr>
                                <w:top w:val="dashed" w:sz="2" w:space="0" w:color="FFFFFF"/>
                                <w:left w:val="dashed" w:sz="2" w:space="0" w:color="FFFFFF"/>
                                <w:bottom w:val="dashed" w:sz="2" w:space="0" w:color="FFFFFF"/>
                                <w:right w:val="dashed" w:sz="2" w:space="0" w:color="FFFFFF"/>
                              </w:divBdr>
                              <w:divsChild>
                                <w:div w:id="92435240">
                                  <w:marLeft w:val="0"/>
                                  <w:marRight w:val="0"/>
                                  <w:marTop w:val="0"/>
                                  <w:marBottom w:val="0"/>
                                  <w:divBdr>
                                    <w:top w:val="dashed" w:sz="2" w:space="0" w:color="FFFFFF"/>
                                    <w:left w:val="dashed" w:sz="2" w:space="0" w:color="FFFFFF"/>
                                    <w:bottom w:val="dashed" w:sz="2" w:space="0" w:color="FFFFFF"/>
                                    <w:right w:val="dashed" w:sz="2" w:space="0" w:color="FFFFFF"/>
                                  </w:divBdr>
                                </w:div>
                                <w:div w:id="1992639693">
                                  <w:marLeft w:val="0"/>
                                  <w:marRight w:val="0"/>
                                  <w:marTop w:val="0"/>
                                  <w:marBottom w:val="0"/>
                                  <w:divBdr>
                                    <w:top w:val="dashed" w:sz="2" w:space="0" w:color="FFFFFF"/>
                                    <w:left w:val="dashed" w:sz="2" w:space="0" w:color="FFFFFF"/>
                                    <w:bottom w:val="dashed" w:sz="2" w:space="0" w:color="FFFFFF"/>
                                    <w:right w:val="dashed" w:sz="2" w:space="0" w:color="FFFFFF"/>
                                  </w:divBdr>
                                  <w:divsChild>
                                    <w:div w:id="166828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894075290">
      <w:bodyDiv w:val="1"/>
      <w:marLeft w:val="0"/>
      <w:marRight w:val="0"/>
      <w:marTop w:val="0"/>
      <w:marBottom w:val="0"/>
      <w:divBdr>
        <w:top w:val="none" w:sz="0" w:space="0" w:color="auto"/>
        <w:left w:val="none" w:sz="0" w:space="0" w:color="auto"/>
        <w:bottom w:val="none" w:sz="0" w:space="0" w:color="auto"/>
        <w:right w:val="none" w:sz="0" w:space="0" w:color="auto"/>
      </w:divBdr>
      <w:divsChild>
        <w:div w:id="644549929">
          <w:marLeft w:val="225"/>
          <w:marRight w:val="225"/>
          <w:marTop w:val="225"/>
          <w:marBottom w:val="225"/>
          <w:divBdr>
            <w:top w:val="none" w:sz="0" w:space="0" w:color="auto"/>
            <w:left w:val="none" w:sz="0" w:space="0" w:color="auto"/>
            <w:bottom w:val="none" w:sz="0" w:space="0" w:color="auto"/>
            <w:right w:val="none" w:sz="0" w:space="0" w:color="auto"/>
          </w:divBdr>
          <w:divsChild>
            <w:div w:id="1759207792">
              <w:marLeft w:val="0"/>
              <w:marRight w:val="0"/>
              <w:marTop w:val="0"/>
              <w:marBottom w:val="0"/>
              <w:divBdr>
                <w:top w:val="single" w:sz="6" w:space="11" w:color="EBEBEB"/>
                <w:left w:val="single" w:sz="6" w:space="11" w:color="EBEBEB"/>
                <w:bottom w:val="single" w:sz="6" w:space="11" w:color="EBEBEB"/>
                <w:right w:val="single" w:sz="6" w:space="11" w:color="EBEBEB"/>
              </w:divBdr>
              <w:divsChild>
                <w:div w:id="1164203410">
                  <w:marLeft w:val="0"/>
                  <w:marRight w:val="0"/>
                  <w:marTop w:val="0"/>
                  <w:marBottom w:val="0"/>
                  <w:divBdr>
                    <w:top w:val="none" w:sz="0" w:space="0" w:color="auto"/>
                    <w:left w:val="none" w:sz="0" w:space="0" w:color="auto"/>
                    <w:bottom w:val="none" w:sz="0" w:space="0" w:color="auto"/>
                    <w:right w:val="none" w:sz="0" w:space="0" w:color="auto"/>
                  </w:divBdr>
                  <w:divsChild>
                    <w:div w:id="475530576">
                      <w:marLeft w:val="0"/>
                      <w:marRight w:val="0"/>
                      <w:marTop w:val="0"/>
                      <w:marBottom w:val="0"/>
                      <w:divBdr>
                        <w:top w:val="none" w:sz="0" w:space="0" w:color="auto"/>
                        <w:left w:val="none" w:sz="0" w:space="0" w:color="auto"/>
                        <w:bottom w:val="none" w:sz="0" w:space="0" w:color="auto"/>
                        <w:right w:val="none" w:sz="0" w:space="0" w:color="auto"/>
                      </w:divBdr>
                      <w:divsChild>
                        <w:div w:id="809900862">
                          <w:marLeft w:val="0"/>
                          <w:marRight w:val="0"/>
                          <w:marTop w:val="0"/>
                          <w:marBottom w:val="0"/>
                          <w:divBdr>
                            <w:top w:val="dashed" w:sz="2" w:space="0" w:color="FFFFFF"/>
                            <w:left w:val="dashed" w:sz="2" w:space="0" w:color="FFFFFF"/>
                            <w:bottom w:val="dashed" w:sz="2" w:space="0" w:color="FFFFFF"/>
                            <w:right w:val="dashed" w:sz="2" w:space="0" w:color="FFFFFF"/>
                          </w:divBdr>
                          <w:divsChild>
                            <w:div w:id="1971664961">
                              <w:marLeft w:val="0"/>
                              <w:marRight w:val="0"/>
                              <w:marTop w:val="0"/>
                              <w:marBottom w:val="0"/>
                              <w:divBdr>
                                <w:top w:val="dashed" w:sz="2" w:space="0" w:color="FFFFFF"/>
                                <w:left w:val="dashed" w:sz="2" w:space="0" w:color="FFFFFF"/>
                                <w:bottom w:val="dashed" w:sz="2" w:space="0" w:color="FFFFFF"/>
                                <w:right w:val="dashed" w:sz="2" w:space="0" w:color="FFFFFF"/>
                              </w:divBdr>
                              <w:divsChild>
                                <w:div w:id="430976123">
                                  <w:marLeft w:val="0"/>
                                  <w:marRight w:val="0"/>
                                  <w:marTop w:val="0"/>
                                  <w:marBottom w:val="0"/>
                                  <w:divBdr>
                                    <w:top w:val="dashed" w:sz="2" w:space="0" w:color="FFFFFF"/>
                                    <w:left w:val="dashed" w:sz="2" w:space="0" w:color="FFFFFF"/>
                                    <w:bottom w:val="dashed" w:sz="2" w:space="0" w:color="FFFFFF"/>
                                    <w:right w:val="dashed" w:sz="2" w:space="0" w:color="FFFFFF"/>
                                  </w:divBdr>
                                </w:div>
                                <w:div w:id="1953707028">
                                  <w:marLeft w:val="0"/>
                                  <w:marRight w:val="0"/>
                                  <w:marTop w:val="0"/>
                                  <w:marBottom w:val="0"/>
                                  <w:divBdr>
                                    <w:top w:val="dashed" w:sz="2" w:space="0" w:color="FFFFFF"/>
                                    <w:left w:val="dashed" w:sz="2" w:space="0" w:color="FFFFFF"/>
                                    <w:bottom w:val="dashed" w:sz="2" w:space="0" w:color="FFFFFF"/>
                                    <w:right w:val="dashed" w:sz="2" w:space="0" w:color="FFFFFF"/>
                                  </w:divBdr>
                                  <w:divsChild>
                                    <w:div w:id="950279560">
                                      <w:marLeft w:val="0"/>
                                      <w:marRight w:val="0"/>
                                      <w:marTop w:val="0"/>
                                      <w:marBottom w:val="0"/>
                                      <w:divBdr>
                                        <w:top w:val="dashed" w:sz="2" w:space="0" w:color="FFFFFF"/>
                                        <w:left w:val="dashed" w:sz="2" w:space="0" w:color="FFFFFF"/>
                                        <w:bottom w:val="dashed" w:sz="2" w:space="0" w:color="FFFFFF"/>
                                        <w:right w:val="dashed" w:sz="2" w:space="0" w:color="FFFFFF"/>
                                      </w:divBdr>
                                    </w:div>
                                    <w:div w:id="1892688186">
                                      <w:marLeft w:val="0"/>
                                      <w:marRight w:val="0"/>
                                      <w:marTop w:val="0"/>
                                      <w:marBottom w:val="0"/>
                                      <w:divBdr>
                                        <w:top w:val="dashed" w:sz="2" w:space="0" w:color="FFFFFF"/>
                                        <w:left w:val="dashed" w:sz="2" w:space="0" w:color="FFFFFF"/>
                                        <w:bottom w:val="dashed" w:sz="2" w:space="0" w:color="FFFFFF"/>
                                        <w:right w:val="dashed" w:sz="2" w:space="0" w:color="FFFFFF"/>
                                      </w:divBdr>
                                    </w:div>
                                    <w:div w:id="20602777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895001826">
      <w:bodyDiv w:val="1"/>
      <w:marLeft w:val="0"/>
      <w:marRight w:val="0"/>
      <w:marTop w:val="0"/>
      <w:marBottom w:val="0"/>
      <w:divBdr>
        <w:top w:val="none" w:sz="0" w:space="0" w:color="auto"/>
        <w:left w:val="none" w:sz="0" w:space="0" w:color="auto"/>
        <w:bottom w:val="none" w:sz="0" w:space="0" w:color="auto"/>
        <w:right w:val="none" w:sz="0" w:space="0" w:color="auto"/>
      </w:divBdr>
      <w:divsChild>
        <w:div w:id="773136899">
          <w:marLeft w:val="237"/>
          <w:marRight w:val="237"/>
          <w:marTop w:val="237"/>
          <w:marBottom w:val="237"/>
          <w:divBdr>
            <w:top w:val="none" w:sz="0" w:space="0" w:color="auto"/>
            <w:left w:val="none" w:sz="0" w:space="0" w:color="auto"/>
            <w:bottom w:val="none" w:sz="0" w:space="0" w:color="auto"/>
            <w:right w:val="none" w:sz="0" w:space="0" w:color="auto"/>
          </w:divBdr>
          <w:divsChild>
            <w:div w:id="1567522089">
              <w:marLeft w:val="0"/>
              <w:marRight w:val="0"/>
              <w:marTop w:val="0"/>
              <w:marBottom w:val="0"/>
              <w:divBdr>
                <w:top w:val="single" w:sz="6" w:space="12" w:color="EBEBEB"/>
                <w:left w:val="single" w:sz="6" w:space="12" w:color="EBEBEB"/>
                <w:bottom w:val="single" w:sz="6" w:space="12" w:color="EBEBEB"/>
                <w:right w:val="single" w:sz="6" w:space="12" w:color="EBEBEB"/>
              </w:divBdr>
              <w:divsChild>
                <w:div w:id="2009403579">
                  <w:marLeft w:val="0"/>
                  <w:marRight w:val="0"/>
                  <w:marTop w:val="0"/>
                  <w:marBottom w:val="0"/>
                  <w:divBdr>
                    <w:top w:val="none" w:sz="0" w:space="0" w:color="auto"/>
                    <w:left w:val="none" w:sz="0" w:space="0" w:color="auto"/>
                    <w:bottom w:val="none" w:sz="0" w:space="0" w:color="auto"/>
                    <w:right w:val="none" w:sz="0" w:space="0" w:color="auto"/>
                  </w:divBdr>
                  <w:divsChild>
                    <w:div w:id="164981300">
                      <w:marLeft w:val="0"/>
                      <w:marRight w:val="0"/>
                      <w:marTop w:val="0"/>
                      <w:marBottom w:val="0"/>
                      <w:divBdr>
                        <w:top w:val="none" w:sz="0" w:space="0" w:color="auto"/>
                        <w:left w:val="none" w:sz="0" w:space="0" w:color="auto"/>
                        <w:bottom w:val="none" w:sz="0" w:space="0" w:color="auto"/>
                        <w:right w:val="none" w:sz="0" w:space="0" w:color="auto"/>
                      </w:divBdr>
                      <w:divsChild>
                        <w:div w:id="1520239753">
                          <w:marLeft w:val="0"/>
                          <w:marRight w:val="0"/>
                          <w:marTop w:val="0"/>
                          <w:marBottom w:val="0"/>
                          <w:divBdr>
                            <w:top w:val="dashed" w:sz="2" w:space="0" w:color="FFFFFF"/>
                            <w:left w:val="dashed" w:sz="2" w:space="0" w:color="FFFFFF"/>
                            <w:bottom w:val="dashed" w:sz="2" w:space="0" w:color="FFFFFF"/>
                            <w:right w:val="dashed" w:sz="2" w:space="0" w:color="FFFFFF"/>
                          </w:divBdr>
                          <w:divsChild>
                            <w:div w:id="188762266">
                              <w:marLeft w:val="0"/>
                              <w:marRight w:val="0"/>
                              <w:marTop w:val="0"/>
                              <w:marBottom w:val="0"/>
                              <w:divBdr>
                                <w:top w:val="dashed" w:sz="2" w:space="0" w:color="FFFFFF"/>
                                <w:left w:val="dashed" w:sz="2" w:space="0" w:color="FFFFFF"/>
                                <w:bottom w:val="dashed" w:sz="2" w:space="0" w:color="FFFFFF"/>
                                <w:right w:val="dashed" w:sz="2" w:space="0" w:color="FFFFFF"/>
                              </w:divBdr>
                              <w:divsChild>
                                <w:div w:id="2632630">
                                  <w:marLeft w:val="0"/>
                                  <w:marRight w:val="0"/>
                                  <w:marTop w:val="0"/>
                                  <w:marBottom w:val="0"/>
                                  <w:divBdr>
                                    <w:top w:val="dashed" w:sz="2" w:space="0" w:color="FFFFFF"/>
                                    <w:left w:val="dashed" w:sz="2" w:space="0" w:color="FFFFFF"/>
                                    <w:bottom w:val="dashed" w:sz="2" w:space="0" w:color="FFFFFF"/>
                                    <w:right w:val="dashed" w:sz="2" w:space="0" w:color="FFFFFF"/>
                                  </w:divBdr>
                                </w:div>
                                <w:div w:id="776027647">
                                  <w:marLeft w:val="0"/>
                                  <w:marRight w:val="0"/>
                                  <w:marTop w:val="0"/>
                                  <w:marBottom w:val="0"/>
                                  <w:divBdr>
                                    <w:top w:val="dashed" w:sz="2" w:space="0" w:color="FFFFFF"/>
                                    <w:left w:val="dashed" w:sz="2" w:space="0" w:color="FFFFFF"/>
                                    <w:bottom w:val="dashed" w:sz="2" w:space="0" w:color="FFFFFF"/>
                                    <w:right w:val="dashed" w:sz="2" w:space="0" w:color="FFFFFF"/>
                                  </w:divBdr>
                                  <w:divsChild>
                                    <w:div w:id="54478002">
                                      <w:marLeft w:val="0"/>
                                      <w:marRight w:val="0"/>
                                      <w:marTop w:val="0"/>
                                      <w:marBottom w:val="0"/>
                                      <w:divBdr>
                                        <w:top w:val="dashed" w:sz="2" w:space="0" w:color="FFFFFF"/>
                                        <w:left w:val="dashed" w:sz="2" w:space="0" w:color="FFFFFF"/>
                                        <w:bottom w:val="dashed" w:sz="2" w:space="0" w:color="FFFFFF"/>
                                        <w:right w:val="dashed" w:sz="2" w:space="0" w:color="FFFFFF"/>
                                      </w:divBdr>
                                    </w:div>
                                    <w:div w:id="2118868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947079816">
      <w:bodyDiv w:val="1"/>
      <w:marLeft w:val="0"/>
      <w:marRight w:val="0"/>
      <w:marTop w:val="0"/>
      <w:marBottom w:val="0"/>
      <w:divBdr>
        <w:top w:val="none" w:sz="0" w:space="0" w:color="auto"/>
        <w:left w:val="none" w:sz="0" w:space="0" w:color="auto"/>
        <w:bottom w:val="none" w:sz="0" w:space="0" w:color="auto"/>
        <w:right w:val="none" w:sz="0" w:space="0" w:color="auto"/>
      </w:divBdr>
      <w:divsChild>
        <w:div w:id="375544751">
          <w:marLeft w:val="237"/>
          <w:marRight w:val="237"/>
          <w:marTop w:val="237"/>
          <w:marBottom w:val="237"/>
          <w:divBdr>
            <w:top w:val="none" w:sz="0" w:space="0" w:color="auto"/>
            <w:left w:val="none" w:sz="0" w:space="0" w:color="auto"/>
            <w:bottom w:val="none" w:sz="0" w:space="0" w:color="auto"/>
            <w:right w:val="none" w:sz="0" w:space="0" w:color="auto"/>
          </w:divBdr>
          <w:divsChild>
            <w:div w:id="326713899">
              <w:marLeft w:val="0"/>
              <w:marRight w:val="0"/>
              <w:marTop w:val="0"/>
              <w:marBottom w:val="0"/>
              <w:divBdr>
                <w:top w:val="single" w:sz="6" w:space="12" w:color="EBEBEB"/>
                <w:left w:val="single" w:sz="6" w:space="12" w:color="EBEBEB"/>
                <w:bottom w:val="single" w:sz="6" w:space="12" w:color="EBEBEB"/>
                <w:right w:val="single" w:sz="6" w:space="12" w:color="EBEBEB"/>
              </w:divBdr>
              <w:divsChild>
                <w:div w:id="683558117">
                  <w:marLeft w:val="0"/>
                  <w:marRight w:val="0"/>
                  <w:marTop w:val="0"/>
                  <w:marBottom w:val="0"/>
                  <w:divBdr>
                    <w:top w:val="none" w:sz="0" w:space="0" w:color="auto"/>
                    <w:left w:val="none" w:sz="0" w:space="0" w:color="auto"/>
                    <w:bottom w:val="none" w:sz="0" w:space="0" w:color="auto"/>
                    <w:right w:val="none" w:sz="0" w:space="0" w:color="auto"/>
                  </w:divBdr>
                  <w:divsChild>
                    <w:div w:id="98572951">
                      <w:marLeft w:val="0"/>
                      <w:marRight w:val="0"/>
                      <w:marTop w:val="0"/>
                      <w:marBottom w:val="0"/>
                      <w:divBdr>
                        <w:top w:val="none" w:sz="0" w:space="0" w:color="auto"/>
                        <w:left w:val="none" w:sz="0" w:space="0" w:color="auto"/>
                        <w:bottom w:val="none" w:sz="0" w:space="0" w:color="auto"/>
                        <w:right w:val="none" w:sz="0" w:space="0" w:color="auto"/>
                      </w:divBdr>
                      <w:divsChild>
                        <w:div w:id="164126600">
                          <w:marLeft w:val="0"/>
                          <w:marRight w:val="0"/>
                          <w:marTop w:val="0"/>
                          <w:marBottom w:val="0"/>
                          <w:divBdr>
                            <w:top w:val="dashed" w:sz="2" w:space="0" w:color="FFFFFF"/>
                            <w:left w:val="dashed" w:sz="2" w:space="0" w:color="FFFFFF"/>
                            <w:bottom w:val="dashed" w:sz="2" w:space="0" w:color="FFFFFF"/>
                            <w:right w:val="dashed" w:sz="2" w:space="0" w:color="FFFFFF"/>
                          </w:divBdr>
                          <w:divsChild>
                            <w:div w:id="1362899521">
                              <w:marLeft w:val="0"/>
                              <w:marRight w:val="0"/>
                              <w:marTop w:val="0"/>
                              <w:marBottom w:val="0"/>
                              <w:divBdr>
                                <w:top w:val="dashed" w:sz="2" w:space="0" w:color="FFFFFF"/>
                                <w:left w:val="dashed" w:sz="2" w:space="0" w:color="FFFFFF"/>
                                <w:bottom w:val="dashed" w:sz="2" w:space="0" w:color="FFFFFF"/>
                                <w:right w:val="dashed" w:sz="2" w:space="0" w:color="FFFFFF"/>
                              </w:divBdr>
                              <w:divsChild>
                                <w:div w:id="238369248">
                                  <w:marLeft w:val="0"/>
                                  <w:marRight w:val="0"/>
                                  <w:marTop w:val="0"/>
                                  <w:marBottom w:val="0"/>
                                  <w:divBdr>
                                    <w:top w:val="dashed" w:sz="2" w:space="0" w:color="FFFFFF"/>
                                    <w:left w:val="dashed" w:sz="2" w:space="0" w:color="FFFFFF"/>
                                    <w:bottom w:val="dashed" w:sz="2" w:space="0" w:color="FFFFFF"/>
                                    <w:right w:val="dashed" w:sz="2" w:space="0" w:color="FFFFFF"/>
                                  </w:divBdr>
                                </w:div>
                                <w:div w:id="470099019">
                                  <w:marLeft w:val="0"/>
                                  <w:marRight w:val="0"/>
                                  <w:marTop w:val="0"/>
                                  <w:marBottom w:val="0"/>
                                  <w:divBdr>
                                    <w:top w:val="dashed" w:sz="2" w:space="0" w:color="FFFFFF"/>
                                    <w:left w:val="dashed" w:sz="2" w:space="0" w:color="FFFFFF"/>
                                    <w:bottom w:val="dashed" w:sz="2" w:space="0" w:color="FFFFFF"/>
                                    <w:right w:val="dashed" w:sz="2" w:space="0" w:color="FFFFFF"/>
                                  </w:divBdr>
                                  <w:divsChild>
                                    <w:div w:id="295843768">
                                      <w:marLeft w:val="0"/>
                                      <w:marRight w:val="0"/>
                                      <w:marTop w:val="0"/>
                                      <w:marBottom w:val="0"/>
                                      <w:divBdr>
                                        <w:top w:val="dashed" w:sz="2" w:space="0" w:color="FFFFFF"/>
                                        <w:left w:val="dashed" w:sz="2" w:space="0" w:color="FFFFFF"/>
                                        <w:bottom w:val="dashed" w:sz="2" w:space="0" w:color="FFFFFF"/>
                                        <w:right w:val="dashed" w:sz="2" w:space="0" w:color="FFFFFF"/>
                                      </w:divBdr>
                                      <w:divsChild>
                                        <w:div w:id="1501693655">
                                          <w:marLeft w:val="0"/>
                                          <w:marRight w:val="0"/>
                                          <w:marTop w:val="0"/>
                                          <w:marBottom w:val="0"/>
                                          <w:divBdr>
                                            <w:top w:val="dashed" w:sz="2" w:space="0" w:color="FFFFFF"/>
                                            <w:left w:val="dashed" w:sz="2" w:space="0" w:color="FFFFFF"/>
                                            <w:bottom w:val="dashed" w:sz="2" w:space="0" w:color="FFFFFF"/>
                                            <w:right w:val="dashed" w:sz="2" w:space="0" w:color="FFFFFF"/>
                                          </w:divBdr>
                                        </w:div>
                                        <w:div w:id="1700280705">
                                          <w:marLeft w:val="0"/>
                                          <w:marRight w:val="0"/>
                                          <w:marTop w:val="0"/>
                                          <w:marBottom w:val="0"/>
                                          <w:divBdr>
                                            <w:top w:val="dashed" w:sz="2" w:space="0" w:color="FFFFFF"/>
                                            <w:left w:val="dashed" w:sz="2" w:space="0" w:color="FFFFFF"/>
                                            <w:bottom w:val="dashed" w:sz="2" w:space="0" w:color="FFFFFF"/>
                                            <w:right w:val="dashed" w:sz="2" w:space="0" w:color="FFFFFF"/>
                                          </w:divBdr>
                                        </w:div>
                                        <w:div w:id="198118556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56291580">
                                      <w:marLeft w:val="0"/>
                                      <w:marRight w:val="0"/>
                                      <w:marTop w:val="0"/>
                                      <w:marBottom w:val="0"/>
                                      <w:divBdr>
                                        <w:top w:val="dashed" w:sz="2" w:space="0" w:color="FFFFFF"/>
                                        <w:left w:val="dashed" w:sz="2" w:space="0" w:color="FFFFFF"/>
                                        <w:bottom w:val="dashed" w:sz="2" w:space="0" w:color="FFFFFF"/>
                                        <w:right w:val="dashed" w:sz="2" w:space="0" w:color="FFFFFF"/>
                                      </w:divBdr>
                                    </w:div>
                                    <w:div w:id="14623108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2019653346">
      <w:bodyDiv w:val="1"/>
      <w:marLeft w:val="0"/>
      <w:marRight w:val="0"/>
      <w:marTop w:val="0"/>
      <w:marBottom w:val="0"/>
      <w:divBdr>
        <w:top w:val="none" w:sz="0" w:space="0" w:color="auto"/>
        <w:left w:val="none" w:sz="0" w:space="0" w:color="auto"/>
        <w:bottom w:val="none" w:sz="0" w:space="0" w:color="auto"/>
        <w:right w:val="none" w:sz="0" w:space="0" w:color="auto"/>
      </w:divBdr>
      <w:divsChild>
        <w:div w:id="1553082791">
          <w:marLeft w:val="237"/>
          <w:marRight w:val="237"/>
          <w:marTop w:val="237"/>
          <w:marBottom w:val="237"/>
          <w:divBdr>
            <w:top w:val="none" w:sz="0" w:space="0" w:color="auto"/>
            <w:left w:val="none" w:sz="0" w:space="0" w:color="auto"/>
            <w:bottom w:val="none" w:sz="0" w:space="0" w:color="auto"/>
            <w:right w:val="none" w:sz="0" w:space="0" w:color="auto"/>
          </w:divBdr>
          <w:divsChild>
            <w:div w:id="295457400">
              <w:marLeft w:val="0"/>
              <w:marRight w:val="0"/>
              <w:marTop w:val="0"/>
              <w:marBottom w:val="0"/>
              <w:divBdr>
                <w:top w:val="single" w:sz="6" w:space="12" w:color="EBEBEB"/>
                <w:left w:val="single" w:sz="6" w:space="12" w:color="EBEBEB"/>
                <w:bottom w:val="single" w:sz="6" w:space="12" w:color="EBEBEB"/>
                <w:right w:val="single" w:sz="6" w:space="12" w:color="EBEBEB"/>
              </w:divBdr>
              <w:divsChild>
                <w:div w:id="727193562">
                  <w:marLeft w:val="0"/>
                  <w:marRight w:val="0"/>
                  <w:marTop w:val="0"/>
                  <w:marBottom w:val="0"/>
                  <w:divBdr>
                    <w:top w:val="none" w:sz="0" w:space="0" w:color="auto"/>
                    <w:left w:val="none" w:sz="0" w:space="0" w:color="auto"/>
                    <w:bottom w:val="none" w:sz="0" w:space="0" w:color="auto"/>
                    <w:right w:val="none" w:sz="0" w:space="0" w:color="auto"/>
                  </w:divBdr>
                  <w:divsChild>
                    <w:div w:id="2099523862">
                      <w:marLeft w:val="0"/>
                      <w:marRight w:val="0"/>
                      <w:marTop w:val="0"/>
                      <w:marBottom w:val="0"/>
                      <w:divBdr>
                        <w:top w:val="none" w:sz="0" w:space="0" w:color="auto"/>
                        <w:left w:val="none" w:sz="0" w:space="0" w:color="auto"/>
                        <w:bottom w:val="none" w:sz="0" w:space="0" w:color="auto"/>
                        <w:right w:val="none" w:sz="0" w:space="0" w:color="auto"/>
                      </w:divBdr>
                      <w:divsChild>
                        <w:div w:id="1321689368">
                          <w:marLeft w:val="0"/>
                          <w:marRight w:val="0"/>
                          <w:marTop w:val="0"/>
                          <w:marBottom w:val="0"/>
                          <w:divBdr>
                            <w:top w:val="dashed" w:sz="2" w:space="0" w:color="FFFFFF"/>
                            <w:left w:val="dashed" w:sz="2" w:space="0" w:color="FFFFFF"/>
                            <w:bottom w:val="dashed" w:sz="2" w:space="0" w:color="FFFFFF"/>
                            <w:right w:val="dashed" w:sz="2" w:space="0" w:color="FFFFFF"/>
                          </w:divBdr>
                          <w:divsChild>
                            <w:div w:id="431583979">
                              <w:marLeft w:val="0"/>
                              <w:marRight w:val="0"/>
                              <w:marTop w:val="0"/>
                              <w:marBottom w:val="0"/>
                              <w:divBdr>
                                <w:top w:val="dashed" w:sz="2" w:space="0" w:color="FFFFFF"/>
                                <w:left w:val="dashed" w:sz="2" w:space="0" w:color="FFFFFF"/>
                                <w:bottom w:val="dashed" w:sz="2" w:space="0" w:color="FFFFFF"/>
                                <w:right w:val="dashed" w:sz="2" w:space="0" w:color="FFFFFF"/>
                              </w:divBdr>
                              <w:divsChild>
                                <w:div w:id="452410102">
                                  <w:marLeft w:val="0"/>
                                  <w:marRight w:val="0"/>
                                  <w:marTop w:val="0"/>
                                  <w:marBottom w:val="0"/>
                                  <w:divBdr>
                                    <w:top w:val="dashed" w:sz="2" w:space="0" w:color="FFFFFF"/>
                                    <w:left w:val="dashed" w:sz="2" w:space="0" w:color="FFFFFF"/>
                                    <w:bottom w:val="dashed" w:sz="2" w:space="0" w:color="FFFFFF"/>
                                    <w:right w:val="dashed" w:sz="2" w:space="0" w:color="FFFFFF"/>
                                  </w:divBdr>
                                  <w:divsChild>
                                    <w:div w:id="189847191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179945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033334509">
      <w:bodyDiv w:val="1"/>
      <w:marLeft w:val="0"/>
      <w:marRight w:val="0"/>
      <w:marTop w:val="0"/>
      <w:marBottom w:val="0"/>
      <w:divBdr>
        <w:top w:val="none" w:sz="0" w:space="0" w:color="auto"/>
        <w:left w:val="none" w:sz="0" w:space="0" w:color="auto"/>
        <w:bottom w:val="none" w:sz="0" w:space="0" w:color="auto"/>
        <w:right w:val="none" w:sz="0" w:space="0" w:color="auto"/>
      </w:divBdr>
      <w:divsChild>
        <w:div w:id="2129200265">
          <w:marLeft w:val="300"/>
          <w:marRight w:val="300"/>
          <w:marTop w:val="300"/>
          <w:marBottom w:val="300"/>
          <w:divBdr>
            <w:top w:val="none" w:sz="0" w:space="0" w:color="auto"/>
            <w:left w:val="none" w:sz="0" w:space="0" w:color="auto"/>
            <w:bottom w:val="none" w:sz="0" w:space="0" w:color="auto"/>
            <w:right w:val="none" w:sz="0" w:space="0" w:color="auto"/>
          </w:divBdr>
          <w:divsChild>
            <w:div w:id="2061514432">
              <w:marLeft w:val="0"/>
              <w:marRight w:val="0"/>
              <w:marTop w:val="0"/>
              <w:marBottom w:val="0"/>
              <w:divBdr>
                <w:top w:val="single" w:sz="8" w:space="15" w:color="EBEBEB"/>
                <w:left w:val="single" w:sz="8" w:space="15" w:color="EBEBEB"/>
                <w:bottom w:val="single" w:sz="8" w:space="15" w:color="EBEBEB"/>
                <w:right w:val="single" w:sz="8" w:space="15" w:color="EBEBEB"/>
              </w:divBdr>
              <w:divsChild>
                <w:div w:id="862012144">
                  <w:marLeft w:val="0"/>
                  <w:marRight w:val="0"/>
                  <w:marTop w:val="0"/>
                  <w:marBottom w:val="0"/>
                  <w:divBdr>
                    <w:top w:val="none" w:sz="0" w:space="0" w:color="auto"/>
                    <w:left w:val="none" w:sz="0" w:space="0" w:color="auto"/>
                    <w:bottom w:val="none" w:sz="0" w:space="0" w:color="auto"/>
                    <w:right w:val="none" w:sz="0" w:space="0" w:color="auto"/>
                  </w:divBdr>
                  <w:divsChild>
                    <w:div w:id="1007824197">
                      <w:marLeft w:val="0"/>
                      <w:marRight w:val="0"/>
                      <w:marTop w:val="0"/>
                      <w:marBottom w:val="0"/>
                      <w:divBdr>
                        <w:top w:val="none" w:sz="0" w:space="0" w:color="auto"/>
                        <w:left w:val="none" w:sz="0" w:space="0" w:color="auto"/>
                        <w:bottom w:val="none" w:sz="0" w:space="0" w:color="auto"/>
                        <w:right w:val="none" w:sz="0" w:space="0" w:color="auto"/>
                      </w:divBdr>
                      <w:divsChild>
                        <w:div w:id="368409316">
                          <w:marLeft w:val="0"/>
                          <w:marRight w:val="0"/>
                          <w:marTop w:val="0"/>
                          <w:marBottom w:val="0"/>
                          <w:divBdr>
                            <w:top w:val="dashed" w:sz="2" w:space="0" w:color="FFFFFF"/>
                            <w:left w:val="dashed" w:sz="2" w:space="0" w:color="FFFFFF"/>
                            <w:bottom w:val="dashed" w:sz="2" w:space="0" w:color="FFFFFF"/>
                            <w:right w:val="dashed" w:sz="2" w:space="0" w:color="FFFFFF"/>
                          </w:divBdr>
                          <w:divsChild>
                            <w:div w:id="854462749">
                              <w:marLeft w:val="0"/>
                              <w:marRight w:val="0"/>
                              <w:marTop w:val="0"/>
                              <w:marBottom w:val="0"/>
                              <w:divBdr>
                                <w:top w:val="dashed" w:sz="2" w:space="0" w:color="FFFFFF"/>
                                <w:left w:val="dashed" w:sz="2" w:space="0" w:color="FFFFFF"/>
                                <w:bottom w:val="dashed" w:sz="2" w:space="0" w:color="FFFFFF"/>
                                <w:right w:val="dashed" w:sz="2" w:space="0" w:color="FFFFFF"/>
                              </w:divBdr>
                              <w:divsChild>
                                <w:div w:id="51391850">
                                  <w:marLeft w:val="0"/>
                                  <w:marRight w:val="0"/>
                                  <w:marTop w:val="0"/>
                                  <w:marBottom w:val="0"/>
                                  <w:divBdr>
                                    <w:top w:val="dashed" w:sz="2" w:space="0" w:color="FFFFFF"/>
                                    <w:left w:val="dashed" w:sz="2" w:space="0" w:color="FFFFFF"/>
                                    <w:bottom w:val="dashed" w:sz="2" w:space="0" w:color="FFFFFF"/>
                                    <w:right w:val="dashed" w:sz="2" w:space="0" w:color="FFFFFF"/>
                                  </w:divBdr>
                                </w:div>
                                <w:div w:id="488133055">
                                  <w:marLeft w:val="0"/>
                                  <w:marRight w:val="0"/>
                                  <w:marTop w:val="0"/>
                                  <w:marBottom w:val="0"/>
                                  <w:divBdr>
                                    <w:top w:val="dashed" w:sz="2" w:space="0" w:color="FFFFFF"/>
                                    <w:left w:val="dashed" w:sz="2" w:space="0" w:color="FFFFFF"/>
                                    <w:bottom w:val="dashed" w:sz="2" w:space="0" w:color="FFFFFF"/>
                                    <w:right w:val="dashed" w:sz="2" w:space="0" w:color="FFFFFF"/>
                                  </w:divBdr>
                                  <w:divsChild>
                                    <w:div w:id="111163418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drept.ro/12038200.htm" TargetMode="External"/><Relationship Id="rId18" Type="http://schemas.openxmlformats.org/officeDocument/2006/relationships/hyperlink" Target="https://idrept.ro/00171867.htm" TargetMode="External"/><Relationship Id="rId26" Type="http://schemas.openxmlformats.org/officeDocument/2006/relationships/hyperlink" Target="https://lege5.ro/App/Document/g4ztkmrygi/legea-nr-207-2015-privind-codul-de-procedura-fiscala?d=2020-09-04" TargetMode="External"/><Relationship Id="rId39" Type="http://schemas.openxmlformats.org/officeDocument/2006/relationships/theme" Target="theme/theme1.xml"/><Relationship Id="rId21" Type="http://schemas.openxmlformats.org/officeDocument/2006/relationships/hyperlink" Target="https://idrept.ro/00171867.htm" TargetMode="External"/><Relationship Id="rId34" Type="http://schemas.openxmlformats.org/officeDocument/2006/relationships/hyperlink" Target="https://idrept.ro/00197238.htm" TargetMode="External"/><Relationship Id="rId7" Type="http://schemas.openxmlformats.org/officeDocument/2006/relationships/image" Target="media/image1.jpeg"/><Relationship Id="rId12" Type="http://schemas.openxmlformats.org/officeDocument/2006/relationships/hyperlink" Target="https://idrept.ro/12040528.htm" TargetMode="External"/><Relationship Id="rId17" Type="http://schemas.openxmlformats.org/officeDocument/2006/relationships/hyperlink" Target="https://idrept.ro/00171867.htm" TargetMode="External"/><Relationship Id="rId25" Type="http://schemas.openxmlformats.org/officeDocument/2006/relationships/hyperlink" Target="https://lege5.ro/App/Document/gm4dgmbxgu4a/ordonanta-de-urgenta-nr-149-2020-privind-instituirea-unei-scheme-de-ajutor-de-stat-pentru-sustinerea-activitatii-crescatorilor-din-sectorul-bovin-in-contextul-crizei-economice-generate-de-pandemia-de-?pid=322444167&amp;d=2020-09-04" TargetMode="External"/><Relationship Id="rId33" Type="http://schemas.openxmlformats.org/officeDocument/2006/relationships/hyperlink" Target="https://idrept.ro/00194201.htm"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idrept.ro/12039435.htm" TargetMode="External"/><Relationship Id="rId20" Type="http://schemas.openxmlformats.org/officeDocument/2006/relationships/hyperlink" Target="https://idrept.ro/00079384.htm" TargetMode="External"/><Relationship Id="rId29" Type="http://schemas.openxmlformats.org/officeDocument/2006/relationships/hyperlink" Target="https://lege5.ro/App/Document/gu3dsojy/legea-contenciosului-administrativ-nr-554-2004?d=2020-09-04"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idrept.ro/00000000.htm" TargetMode="External"/><Relationship Id="rId24" Type="http://schemas.openxmlformats.org/officeDocument/2006/relationships/hyperlink" Target="https://lege5.ro/App/Document/g4ztkmrygm/codul-de-procedura-fiscala-din-2015?d=2020-09-04" TargetMode="External"/><Relationship Id="rId32" Type="http://schemas.openxmlformats.org/officeDocument/2006/relationships/hyperlink" Target="https://lege5.ro/App/Document/g4ztkmrygi/legea-nr-207-2015-privind-codul-de-procedura-fiscala?d=2020-09-04" TargetMode="External"/><Relationship Id="rId37"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idrept.ro/00095836.htm" TargetMode="External"/><Relationship Id="rId23" Type="http://schemas.openxmlformats.org/officeDocument/2006/relationships/hyperlink" Target="https://lege5.ro/App/Document/g4ztkmrygi/legea-nr-207-2015-privind-codul-de-procedura-fiscala?d=2020-09-04" TargetMode="External"/><Relationship Id="rId28" Type="http://schemas.openxmlformats.org/officeDocument/2006/relationships/hyperlink" Target="https://lege5.ro/App/Document/g4ztkmrygi/legea-nr-207-2015-privind-codul-de-procedura-fiscala?d=2020-09-04" TargetMode="External"/><Relationship Id="rId36" Type="http://schemas.openxmlformats.org/officeDocument/2006/relationships/hyperlink" Target="https://idrept.ro/00124090.htm" TargetMode="External"/><Relationship Id="rId10" Type="http://schemas.openxmlformats.org/officeDocument/2006/relationships/hyperlink" Target="https://idrept.ro/12039435.htm" TargetMode="External"/><Relationship Id="rId19" Type="http://schemas.openxmlformats.org/officeDocument/2006/relationships/hyperlink" Target="https://idrept.ro/00171867.htm" TargetMode="External"/><Relationship Id="rId31" Type="http://schemas.openxmlformats.org/officeDocument/2006/relationships/hyperlink" Target="https://lege5.ro/App/Document/g4ztkmrygi/legea-nr-207-2015-privind-codul-de-procedura-fiscala?d=2020-09-04" TargetMode="External"/><Relationship Id="rId4" Type="http://schemas.openxmlformats.org/officeDocument/2006/relationships/webSettings" Target="webSettings.xml"/><Relationship Id="rId9" Type="http://schemas.openxmlformats.org/officeDocument/2006/relationships/hyperlink" Target="https://idrept.ro/12040871.htm" TargetMode="External"/><Relationship Id="rId14" Type="http://schemas.openxmlformats.org/officeDocument/2006/relationships/hyperlink" Target="https://idrept.ro/00095835.htm" TargetMode="External"/><Relationship Id="rId22" Type="http://schemas.openxmlformats.org/officeDocument/2006/relationships/hyperlink" Target="https://lege5.ro/App/Document/gm4deojwhe3q/ordonanta-de-urgenta-nr-148-2020-pentru-instituirea-unei-scheme-de-ajutor-de-stat-acordat-producatorilor-agricoli-care-au-infiintat-culturi-in-toamna-anului-2019-afectate-de-seceta-pedologica?pid=322384214&amp;d=2020-09-04" TargetMode="External"/><Relationship Id="rId27" Type="http://schemas.openxmlformats.org/officeDocument/2006/relationships/hyperlink" Target="https://lege5.ro/App/Document/g4ztkmrygi/legea-nr-207-2015-privind-codul-de-procedura-fiscala?d=2020-09-04" TargetMode="External"/><Relationship Id="rId30" Type="http://schemas.openxmlformats.org/officeDocument/2006/relationships/hyperlink" Target="https://idrept.ro/00139341.htm" TargetMode="External"/><Relationship Id="rId35" Type="http://schemas.openxmlformats.org/officeDocument/2006/relationships/hyperlink" Target="https://idrept.ro/00052558.htm" TargetMode="External"/><Relationship Id="rId8" Type="http://schemas.openxmlformats.org/officeDocument/2006/relationships/hyperlink" Target="http://www.cdep.ro/pls/dic/site.page?den=act2_1&amp;par1=3"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0059F2-9ABC-4D78-A6E5-37787D46A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28</Pages>
  <Words>5822</Words>
  <Characters>33188</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
  <LinksUpToDate>false</LinksUpToDate>
  <CharactersWithSpaces>38933</CharactersWithSpaces>
  <SharedDoc>false</SharedDoc>
  <HLinks>
    <vt:vector size="6" baseType="variant">
      <vt:variant>
        <vt:i4>5177347</vt:i4>
      </vt:variant>
      <vt:variant>
        <vt:i4>3</vt:i4>
      </vt:variant>
      <vt:variant>
        <vt:i4>0</vt:i4>
      </vt:variant>
      <vt:variant>
        <vt:i4>5</vt:i4>
      </vt:variant>
      <vt:variant>
        <vt:lpwstr>http://www.madr.ro/conducere/6-claudiu-sorin-rosu-mares.html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Ciurea Gabriela Amalia</dc:creator>
  <cp:lastModifiedBy> Ciurea Gabriela Amalia</cp:lastModifiedBy>
  <cp:revision>41</cp:revision>
  <cp:lastPrinted>2020-09-30T07:00:00Z</cp:lastPrinted>
  <dcterms:created xsi:type="dcterms:W3CDTF">2021-01-25T09:30:00Z</dcterms:created>
  <dcterms:modified xsi:type="dcterms:W3CDTF">2021-02-01T07:45:00Z</dcterms:modified>
</cp:coreProperties>
</file>