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226" w:rsidRPr="00004C80" w:rsidRDefault="000F5226" w:rsidP="000F5226">
      <w:pPr>
        <w:pStyle w:val="Title"/>
        <w:rPr>
          <w:rFonts w:ascii="Verdana" w:hAnsi="Verdana"/>
          <w:sz w:val="26"/>
          <w:szCs w:val="26"/>
        </w:rPr>
      </w:pPr>
      <w:r w:rsidRPr="00004C80">
        <w:rPr>
          <w:rFonts w:ascii="Verdana" w:hAnsi="Verdana"/>
          <w:sz w:val="26"/>
          <w:szCs w:val="26"/>
        </w:rPr>
        <w:t>PARLAMENTUL ROMÂNIEI</w:t>
      </w:r>
    </w:p>
    <w:p w:rsidR="000F5226" w:rsidRPr="00E528F9" w:rsidRDefault="000F5226" w:rsidP="000F5226">
      <w:pPr>
        <w:jc w:val="center"/>
        <w:rPr>
          <w:sz w:val="26"/>
          <w:szCs w:val="26"/>
        </w:rPr>
      </w:pPr>
      <w:r w:rsidRPr="00E528F9">
        <w:rPr>
          <w:sz w:val="26"/>
          <w:szCs w:val="26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724051968" r:id="rId8"/>
        </w:object>
      </w:r>
    </w:p>
    <w:tbl>
      <w:tblPr>
        <w:tblW w:w="972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0"/>
        <w:gridCol w:w="4680"/>
      </w:tblGrid>
      <w:tr w:rsidR="000F5226" w:rsidRPr="00F93141" w:rsidTr="00A53047">
        <w:tc>
          <w:tcPr>
            <w:tcW w:w="5040" w:type="dxa"/>
          </w:tcPr>
          <w:p w:rsidR="000F5226" w:rsidRPr="00F93141" w:rsidRDefault="000F5226" w:rsidP="00A53047">
            <w:pPr>
              <w:jc w:val="center"/>
              <w:rPr>
                <w:rFonts w:ascii="Verdana" w:hAnsi="Verdana"/>
                <w:i/>
                <w:szCs w:val="24"/>
              </w:rPr>
            </w:pPr>
            <w:r w:rsidRPr="00F93141">
              <w:rPr>
                <w:rFonts w:ascii="Verdana" w:hAnsi="Verdana"/>
                <w:i/>
                <w:szCs w:val="24"/>
              </w:rPr>
              <w:t>Comisia pentru agricultură, silvicultură, industrie alimentară şi servicii specifice</w:t>
            </w:r>
          </w:p>
        </w:tc>
        <w:tc>
          <w:tcPr>
            <w:tcW w:w="4680" w:type="dxa"/>
          </w:tcPr>
          <w:p w:rsidR="000F5226" w:rsidRPr="00F93141" w:rsidRDefault="000F5226" w:rsidP="00A53047">
            <w:pPr>
              <w:pStyle w:val="Heading2"/>
              <w:jc w:val="center"/>
              <w:rPr>
                <w:rFonts w:ascii="Verdana" w:hAnsi="Verdana"/>
                <w:i/>
                <w:sz w:val="24"/>
                <w:szCs w:val="24"/>
              </w:rPr>
            </w:pPr>
            <w:r w:rsidRPr="00F93141">
              <w:rPr>
                <w:rFonts w:ascii="Verdana" w:hAnsi="Verdana"/>
                <w:i/>
                <w:sz w:val="24"/>
                <w:szCs w:val="24"/>
              </w:rPr>
              <w:t>Bucureşti,</w:t>
            </w:r>
            <w:r w:rsidR="00BC5841">
              <w:rPr>
                <w:rFonts w:ascii="Verdana" w:hAnsi="Verdana"/>
                <w:i/>
                <w:sz w:val="24"/>
                <w:szCs w:val="24"/>
              </w:rPr>
              <w:t>07.09.2022</w:t>
            </w:r>
          </w:p>
          <w:p w:rsidR="000F5226" w:rsidRPr="00F93141" w:rsidRDefault="000F5226" w:rsidP="00A53047">
            <w:pPr>
              <w:pStyle w:val="Header"/>
              <w:tabs>
                <w:tab w:val="clear" w:pos="4320"/>
                <w:tab w:val="clear" w:pos="8640"/>
              </w:tabs>
              <w:jc w:val="center"/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</w:pPr>
            <w:r w:rsidRPr="00F93141"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Nr. 4c-</w:t>
            </w:r>
            <w:r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5</w:t>
            </w:r>
            <w:r w:rsidRPr="00F93141"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/</w:t>
            </w:r>
            <w:r w:rsidR="00CE19F5">
              <w:rPr>
                <w:rFonts w:ascii="Verdana" w:hAnsi="Verdana"/>
                <w:b w:val="0"/>
                <w:i/>
                <w:sz w:val="24"/>
                <w:szCs w:val="24"/>
                <w:lang w:val="ro-RO"/>
              </w:rPr>
              <w:t>462</w:t>
            </w:r>
          </w:p>
        </w:tc>
      </w:tr>
    </w:tbl>
    <w:p w:rsidR="000F5226" w:rsidRPr="00CB3575" w:rsidRDefault="000F5226" w:rsidP="000F5226">
      <w:pPr>
        <w:rPr>
          <w:sz w:val="18"/>
          <w:szCs w:val="26"/>
        </w:rPr>
      </w:pPr>
    </w:p>
    <w:p w:rsidR="000F5226" w:rsidRPr="00F93141" w:rsidRDefault="000F5226" w:rsidP="000F5226">
      <w:pPr>
        <w:rPr>
          <w:rFonts w:ascii="Verdana" w:hAnsi="Verdana"/>
          <w:sz w:val="26"/>
          <w:szCs w:val="26"/>
        </w:rPr>
      </w:pPr>
      <w:r w:rsidRPr="00F93141">
        <w:rPr>
          <w:rFonts w:ascii="Verdana" w:hAnsi="Verdana"/>
          <w:sz w:val="26"/>
          <w:szCs w:val="26"/>
        </w:rPr>
        <w:t xml:space="preserve">Către,  </w:t>
      </w:r>
    </w:p>
    <w:p w:rsidR="000F5226" w:rsidRDefault="000F5226" w:rsidP="000F5226">
      <w:pPr>
        <w:ind w:firstLine="720"/>
        <w:jc w:val="both"/>
        <w:rPr>
          <w:rFonts w:ascii="Verdana" w:hAnsi="Verdana"/>
          <w:b/>
          <w:i/>
          <w:sz w:val="26"/>
          <w:szCs w:val="26"/>
        </w:rPr>
      </w:pPr>
      <w:r w:rsidRPr="00F93141">
        <w:rPr>
          <w:rFonts w:ascii="Verdana" w:hAnsi="Verdana"/>
          <w:b/>
          <w:i/>
          <w:sz w:val="26"/>
          <w:szCs w:val="26"/>
        </w:rPr>
        <w:t xml:space="preserve">Comisia </w:t>
      </w:r>
      <w:r w:rsidR="00BC5841">
        <w:rPr>
          <w:rFonts w:ascii="Verdana" w:hAnsi="Verdana"/>
          <w:b/>
          <w:i/>
          <w:sz w:val="26"/>
          <w:szCs w:val="26"/>
        </w:rPr>
        <w:t>pentru sănătate și familie</w:t>
      </w:r>
    </w:p>
    <w:p w:rsidR="000F5226" w:rsidRDefault="000F5226" w:rsidP="000F5226">
      <w:pPr>
        <w:ind w:firstLine="720"/>
        <w:jc w:val="both"/>
        <w:rPr>
          <w:rFonts w:ascii="Verdana" w:hAnsi="Verdana"/>
          <w:b/>
          <w:i/>
          <w:sz w:val="26"/>
          <w:szCs w:val="26"/>
        </w:rPr>
      </w:pPr>
    </w:p>
    <w:p w:rsidR="000F5226" w:rsidRPr="0086311C" w:rsidRDefault="000F5226" w:rsidP="000F5226">
      <w:pPr>
        <w:pStyle w:val="Heading1"/>
        <w:rPr>
          <w:rFonts w:ascii="Verdana" w:hAnsi="Verdana"/>
          <w:sz w:val="24"/>
          <w:szCs w:val="24"/>
          <w:u w:val="none"/>
        </w:rPr>
      </w:pPr>
      <w:r w:rsidRPr="0086311C">
        <w:rPr>
          <w:rFonts w:ascii="Verdana" w:hAnsi="Verdana"/>
          <w:sz w:val="24"/>
          <w:szCs w:val="24"/>
          <w:u w:val="none"/>
        </w:rPr>
        <w:t>AVIZ</w:t>
      </w:r>
    </w:p>
    <w:p w:rsidR="000F5226" w:rsidRDefault="000F5226" w:rsidP="000F5226">
      <w:pPr>
        <w:pStyle w:val="BodyText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asupra proiectului de Lege </w:t>
      </w:r>
      <w:r w:rsidR="00C3730B">
        <w:rPr>
          <w:rFonts w:ascii="Verdana" w:hAnsi="Verdana"/>
          <w:b/>
          <w:sz w:val="24"/>
          <w:szCs w:val="24"/>
        </w:rPr>
        <w:t>pe</w:t>
      </w:r>
      <w:r w:rsidR="00BC5841">
        <w:rPr>
          <w:rFonts w:ascii="Verdana" w:hAnsi="Verdana"/>
          <w:b/>
          <w:sz w:val="24"/>
          <w:szCs w:val="24"/>
        </w:rPr>
        <w:t>ntru modificarea și completarea Legii nr. 4/2021 privind protecția drepturilor persoanelor diagnosticate sau suspectate a fi diagnosticate cu boli sau afecțiuni alergice</w:t>
      </w:r>
    </w:p>
    <w:p w:rsidR="000F5226" w:rsidRDefault="00BC5841" w:rsidP="000F5226">
      <w:pPr>
        <w:pStyle w:val="BodyText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(PLx. 384/2022</w:t>
      </w:r>
      <w:r w:rsidR="000F5226" w:rsidRPr="005E2474">
        <w:rPr>
          <w:rFonts w:ascii="Verdana" w:hAnsi="Verdana"/>
          <w:sz w:val="24"/>
          <w:szCs w:val="24"/>
        </w:rPr>
        <w:t>)</w:t>
      </w:r>
    </w:p>
    <w:p w:rsidR="000F5226" w:rsidRPr="005E2474" w:rsidRDefault="000F5226" w:rsidP="000F5226">
      <w:pPr>
        <w:pStyle w:val="BodyText"/>
        <w:rPr>
          <w:rFonts w:ascii="Verdana" w:hAnsi="Verdana"/>
          <w:sz w:val="24"/>
          <w:szCs w:val="24"/>
        </w:rPr>
      </w:pPr>
    </w:p>
    <w:p w:rsidR="000F5226" w:rsidRPr="003C6E41" w:rsidRDefault="000F5226" w:rsidP="000F5226">
      <w:pPr>
        <w:pStyle w:val="BodyText"/>
        <w:jc w:val="both"/>
        <w:rPr>
          <w:sz w:val="10"/>
          <w:szCs w:val="26"/>
        </w:rPr>
      </w:pPr>
    </w:p>
    <w:p w:rsidR="000F5226" w:rsidRPr="005B0440" w:rsidRDefault="000F5226" w:rsidP="000F5226">
      <w:pPr>
        <w:pStyle w:val="BodyText"/>
        <w:jc w:val="both"/>
        <w:rPr>
          <w:rFonts w:ascii="Verdana" w:hAnsi="Verdana"/>
          <w:color w:val="FF0000"/>
          <w:sz w:val="22"/>
          <w:szCs w:val="22"/>
        </w:rPr>
      </w:pPr>
      <w:r w:rsidRPr="003C6E41">
        <w:tab/>
      </w:r>
      <w:r w:rsidRPr="005B0440">
        <w:rPr>
          <w:rFonts w:ascii="Verdana" w:hAnsi="Verdana"/>
          <w:sz w:val="22"/>
          <w:szCs w:val="22"/>
        </w:rPr>
        <w:t>În co</w:t>
      </w:r>
      <w:r w:rsidR="00BC5841" w:rsidRPr="005B0440">
        <w:rPr>
          <w:rFonts w:ascii="Verdana" w:hAnsi="Verdana"/>
          <w:sz w:val="22"/>
          <w:szCs w:val="22"/>
        </w:rPr>
        <w:t>nformitate cu prevederile art.95</w:t>
      </w:r>
      <w:r w:rsidRPr="005B0440">
        <w:rPr>
          <w:rFonts w:ascii="Verdana" w:hAnsi="Verdana"/>
          <w:sz w:val="22"/>
          <w:szCs w:val="22"/>
        </w:rPr>
        <w:t xml:space="preserve"> din Regulamentul Camerei Deputaţilor, republicat,</w:t>
      </w:r>
      <w:r w:rsidR="00BC5841" w:rsidRPr="005B0440">
        <w:rPr>
          <w:rFonts w:ascii="Verdana" w:hAnsi="Verdana"/>
          <w:sz w:val="22"/>
          <w:szCs w:val="22"/>
        </w:rPr>
        <w:t xml:space="preserve"> cu modificările și completările ulterioare</w:t>
      </w:r>
      <w:r w:rsidRPr="005B0440">
        <w:rPr>
          <w:rFonts w:ascii="Verdana" w:hAnsi="Verdana"/>
          <w:sz w:val="22"/>
          <w:szCs w:val="22"/>
        </w:rPr>
        <w:t xml:space="preserve"> Comisia pentru agricultură, silvicultură, industrie alimentară şi servicii specifice a fost sesizată spre dezbatere şi avizare, cu </w:t>
      </w:r>
      <w:r w:rsidRPr="005B0440">
        <w:rPr>
          <w:rFonts w:ascii="Verdana" w:hAnsi="Verdana"/>
          <w:b/>
          <w:sz w:val="22"/>
          <w:szCs w:val="22"/>
        </w:rPr>
        <w:t xml:space="preserve">proiectul de Lege </w:t>
      </w:r>
      <w:r w:rsidR="0000490C" w:rsidRPr="005B0440">
        <w:rPr>
          <w:rFonts w:ascii="Verdana" w:hAnsi="Verdana"/>
          <w:b/>
          <w:sz w:val="22"/>
          <w:szCs w:val="22"/>
        </w:rPr>
        <w:t xml:space="preserve">pentru modificarea și completarea </w:t>
      </w:r>
      <w:r w:rsidR="00BC5841" w:rsidRPr="005B0440">
        <w:rPr>
          <w:rFonts w:ascii="Verdana" w:hAnsi="Verdana"/>
          <w:b/>
          <w:sz w:val="22"/>
          <w:szCs w:val="22"/>
        </w:rPr>
        <w:t>Legii nr. 4/2021 privind protecția drepturilor persoanelor diagnosticate sau suspectate a fi diagnosticate cu boli sau afecțiuni alergice</w:t>
      </w:r>
      <w:r w:rsidRPr="005B0440">
        <w:rPr>
          <w:rFonts w:ascii="Verdana" w:hAnsi="Verdana"/>
          <w:b/>
          <w:sz w:val="22"/>
          <w:szCs w:val="22"/>
        </w:rPr>
        <w:t xml:space="preserve"> </w:t>
      </w:r>
      <w:r w:rsidRPr="005B0440">
        <w:rPr>
          <w:rFonts w:ascii="Verdana" w:hAnsi="Verdana"/>
          <w:sz w:val="22"/>
          <w:szCs w:val="22"/>
        </w:rPr>
        <w:t>transmis</w:t>
      </w:r>
      <w:r w:rsidRPr="005B0440">
        <w:rPr>
          <w:rFonts w:ascii="Verdana" w:hAnsi="Verdana"/>
          <w:b/>
          <w:sz w:val="22"/>
          <w:szCs w:val="22"/>
        </w:rPr>
        <w:t xml:space="preserve"> </w:t>
      </w:r>
      <w:r w:rsidRPr="005B0440">
        <w:rPr>
          <w:rFonts w:ascii="Verdana" w:hAnsi="Verdana"/>
          <w:sz w:val="22"/>
          <w:szCs w:val="22"/>
        </w:rPr>
        <w:t>cu</w:t>
      </w:r>
      <w:r w:rsidRPr="005B0440">
        <w:rPr>
          <w:rFonts w:ascii="Verdana" w:hAnsi="Verdana"/>
          <w:b/>
          <w:sz w:val="22"/>
          <w:szCs w:val="22"/>
        </w:rPr>
        <w:t xml:space="preserve"> </w:t>
      </w:r>
      <w:r w:rsidRPr="005B0440">
        <w:rPr>
          <w:rFonts w:ascii="Verdana" w:hAnsi="Verdana"/>
          <w:sz w:val="22"/>
          <w:szCs w:val="22"/>
        </w:rPr>
        <w:t xml:space="preserve">adresa nr. </w:t>
      </w:r>
      <w:r w:rsidRPr="005B0440">
        <w:rPr>
          <w:rFonts w:ascii="Verdana" w:hAnsi="Verdana"/>
          <w:b/>
          <w:sz w:val="22"/>
          <w:szCs w:val="22"/>
        </w:rPr>
        <w:t xml:space="preserve">PLx. </w:t>
      </w:r>
      <w:r w:rsidR="00BC5841" w:rsidRPr="005B0440">
        <w:rPr>
          <w:rFonts w:ascii="Verdana" w:hAnsi="Verdana"/>
          <w:b/>
          <w:sz w:val="22"/>
          <w:szCs w:val="22"/>
        </w:rPr>
        <w:t>384</w:t>
      </w:r>
      <w:r w:rsidR="0000490C" w:rsidRPr="005B0440">
        <w:rPr>
          <w:rFonts w:ascii="Verdana" w:hAnsi="Verdana"/>
          <w:b/>
          <w:sz w:val="22"/>
          <w:szCs w:val="22"/>
        </w:rPr>
        <w:t xml:space="preserve"> </w:t>
      </w:r>
      <w:r w:rsidRPr="005B0440">
        <w:rPr>
          <w:rFonts w:ascii="Verdana" w:hAnsi="Verdana"/>
          <w:b/>
          <w:sz w:val="22"/>
          <w:szCs w:val="22"/>
        </w:rPr>
        <w:t xml:space="preserve"> din </w:t>
      </w:r>
      <w:r w:rsidR="00BC5841" w:rsidRPr="005B0440">
        <w:rPr>
          <w:rFonts w:ascii="Verdana" w:hAnsi="Verdana"/>
          <w:b/>
          <w:sz w:val="22"/>
          <w:szCs w:val="22"/>
        </w:rPr>
        <w:t>20 iunie  2022</w:t>
      </w:r>
      <w:r w:rsidRPr="005B0440">
        <w:rPr>
          <w:rFonts w:ascii="Verdana" w:hAnsi="Verdana"/>
          <w:b/>
          <w:sz w:val="22"/>
          <w:szCs w:val="22"/>
        </w:rPr>
        <w:t xml:space="preserve"> </w:t>
      </w:r>
      <w:r w:rsidRPr="005B0440">
        <w:rPr>
          <w:rFonts w:ascii="Verdana" w:hAnsi="Verdana"/>
          <w:b/>
          <w:i/>
          <w:sz w:val="22"/>
          <w:szCs w:val="22"/>
        </w:rPr>
        <w:t xml:space="preserve"> </w:t>
      </w:r>
      <w:r w:rsidRPr="005B0440">
        <w:rPr>
          <w:rFonts w:ascii="Verdana" w:hAnsi="Verdana"/>
          <w:sz w:val="22"/>
          <w:szCs w:val="22"/>
        </w:rPr>
        <w:t>şi înregistrat</w:t>
      </w:r>
      <w:r w:rsidR="004A6138" w:rsidRPr="005B0440">
        <w:rPr>
          <w:rFonts w:ascii="Verdana" w:hAnsi="Verdana"/>
          <w:sz w:val="22"/>
          <w:szCs w:val="22"/>
        </w:rPr>
        <w:t xml:space="preserve"> la Comisie</w:t>
      </w:r>
      <w:r w:rsidRPr="005B0440">
        <w:rPr>
          <w:rFonts w:ascii="Verdana" w:hAnsi="Verdana"/>
          <w:sz w:val="22"/>
          <w:szCs w:val="22"/>
        </w:rPr>
        <w:t xml:space="preserve"> sub nr.4c-</w:t>
      </w:r>
      <w:r w:rsidRPr="005B0440">
        <w:rPr>
          <w:rFonts w:ascii="Verdana" w:hAnsi="Verdana"/>
          <w:color w:val="000000" w:themeColor="text1"/>
          <w:sz w:val="22"/>
          <w:szCs w:val="22"/>
        </w:rPr>
        <w:t>5/</w:t>
      </w:r>
      <w:r w:rsidR="00BC5841" w:rsidRPr="005B0440">
        <w:rPr>
          <w:rFonts w:ascii="Verdana" w:hAnsi="Verdana"/>
          <w:color w:val="000000" w:themeColor="text1"/>
          <w:sz w:val="22"/>
          <w:szCs w:val="22"/>
        </w:rPr>
        <w:t>387/2</w:t>
      </w:r>
      <w:r w:rsidRPr="005B0440">
        <w:rPr>
          <w:rFonts w:ascii="Verdana" w:hAnsi="Verdana"/>
          <w:color w:val="000000" w:themeColor="text1"/>
          <w:sz w:val="22"/>
          <w:szCs w:val="22"/>
        </w:rPr>
        <w:t>1.0</w:t>
      </w:r>
      <w:r w:rsidR="00BC5841" w:rsidRPr="005B0440">
        <w:rPr>
          <w:rFonts w:ascii="Verdana" w:hAnsi="Verdana"/>
          <w:color w:val="000000" w:themeColor="text1"/>
          <w:sz w:val="22"/>
          <w:szCs w:val="22"/>
        </w:rPr>
        <w:t>6.2022</w:t>
      </w:r>
      <w:r w:rsidRPr="005B0440">
        <w:rPr>
          <w:rFonts w:ascii="Verdana" w:hAnsi="Verdana"/>
          <w:color w:val="000000" w:themeColor="text1"/>
          <w:sz w:val="22"/>
          <w:szCs w:val="22"/>
        </w:rPr>
        <w:t>.</w:t>
      </w:r>
    </w:p>
    <w:p w:rsidR="000F5226" w:rsidRPr="005B0440" w:rsidRDefault="000F5226" w:rsidP="000F5226">
      <w:pPr>
        <w:pStyle w:val="BodyText"/>
        <w:jc w:val="both"/>
        <w:rPr>
          <w:rFonts w:ascii="Verdana" w:hAnsi="Verdana"/>
          <w:sz w:val="22"/>
          <w:szCs w:val="22"/>
        </w:rPr>
      </w:pPr>
      <w:r w:rsidRPr="005B0440">
        <w:rPr>
          <w:rFonts w:ascii="Verdana" w:hAnsi="Verdana"/>
          <w:sz w:val="22"/>
          <w:szCs w:val="22"/>
        </w:rPr>
        <w:tab/>
        <w:t>Potrivit prevederilor art. 76 alin (</w:t>
      </w:r>
      <w:r w:rsidR="0097047A" w:rsidRPr="005B0440">
        <w:rPr>
          <w:rFonts w:ascii="Verdana" w:hAnsi="Verdana"/>
          <w:sz w:val="22"/>
          <w:szCs w:val="22"/>
        </w:rPr>
        <w:t>2</w:t>
      </w:r>
      <w:r w:rsidRPr="005B0440">
        <w:rPr>
          <w:rFonts w:ascii="Verdana" w:hAnsi="Verdana"/>
          <w:sz w:val="22"/>
          <w:szCs w:val="22"/>
        </w:rPr>
        <w:t>)  din Constituţia României, republicată, şi ale art.9</w:t>
      </w:r>
      <w:r w:rsidR="00BC5841" w:rsidRPr="005B0440">
        <w:rPr>
          <w:rFonts w:ascii="Verdana" w:hAnsi="Verdana"/>
          <w:sz w:val="22"/>
          <w:szCs w:val="22"/>
        </w:rPr>
        <w:t>2</w:t>
      </w:r>
      <w:r w:rsidRPr="005B0440">
        <w:rPr>
          <w:rFonts w:ascii="Verdana" w:hAnsi="Verdana"/>
          <w:sz w:val="22"/>
          <w:szCs w:val="22"/>
        </w:rPr>
        <w:t xml:space="preserve"> alin. (9) pct. </w:t>
      </w:r>
      <w:r w:rsidR="005B65A7" w:rsidRPr="005B0440">
        <w:rPr>
          <w:rFonts w:ascii="Verdana" w:hAnsi="Verdana"/>
          <w:sz w:val="22"/>
          <w:szCs w:val="22"/>
        </w:rPr>
        <w:t>1</w:t>
      </w:r>
      <w:r w:rsidRPr="005B0440">
        <w:rPr>
          <w:rFonts w:ascii="Verdana" w:hAnsi="Verdana"/>
          <w:sz w:val="22"/>
          <w:szCs w:val="22"/>
        </w:rPr>
        <w:t xml:space="preserve"> din Regulamentul Camerei Deputaţilor, republicat</w:t>
      </w:r>
      <w:r w:rsidR="00BC5841" w:rsidRPr="005B0440">
        <w:rPr>
          <w:rFonts w:ascii="Verdana" w:hAnsi="Verdana"/>
          <w:sz w:val="22"/>
          <w:szCs w:val="22"/>
        </w:rPr>
        <w:t>, cu modificările și completările ulterioare</w:t>
      </w:r>
      <w:r w:rsidRPr="005B0440">
        <w:rPr>
          <w:rFonts w:ascii="Verdana" w:hAnsi="Verdana"/>
          <w:sz w:val="22"/>
          <w:szCs w:val="22"/>
        </w:rPr>
        <w:t xml:space="preserve">  Camera Deputaţilor este </w:t>
      </w:r>
      <w:r w:rsidRPr="005B0440">
        <w:rPr>
          <w:rFonts w:ascii="Verdana" w:hAnsi="Verdana"/>
          <w:b/>
          <w:sz w:val="22"/>
          <w:szCs w:val="22"/>
        </w:rPr>
        <w:t>Cameră decizională</w:t>
      </w:r>
      <w:r w:rsidRPr="005B0440">
        <w:rPr>
          <w:rFonts w:ascii="Verdana" w:hAnsi="Verdana"/>
          <w:sz w:val="22"/>
          <w:szCs w:val="22"/>
        </w:rPr>
        <w:t>.</w:t>
      </w:r>
    </w:p>
    <w:p w:rsidR="000F5226" w:rsidRPr="005B0440" w:rsidRDefault="000F5226" w:rsidP="000F5226">
      <w:pPr>
        <w:pStyle w:val="BodyText"/>
        <w:jc w:val="both"/>
        <w:rPr>
          <w:rFonts w:ascii="Verdana" w:hAnsi="Verdana"/>
          <w:sz w:val="22"/>
          <w:szCs w:val="22"/>
        </w:rPr>
      </w:pPr>
      <w:r w:rsidRPr="005B0440">
        <w:rPr>
          <w:rFonts w:ascii="Verdana" w:hAnsi="Verdana"/>
          <w:sz w:val="22"/>
          <w:szCs w:val="22"/>
        </w:rPr>
        <w:tab/>
      </w:r>
      <w:r w:rsidR="00BC5841" w:rsidRPr="005B0440">
        <w:rPr>
          <w:rFonts w:ascii="Verdana" w:hAnsi="Verdana"/>
          <w:b/>
          <w:sz w:val="22"/>
          <w:szCs w:val="22"/>
        </w:rPr>
        <w:t>Consiliul Economic și S</w:t>
      </w:r>
      <w:r w:rsidRPr="005B0440">
        <w:rPr>
          <w:rFonts w:ascii="Verdana" w:hAnsi="Verdana"/>
          <w:b/>
          <w:sz w:val="22"/>
          <w:szCs w:val="22"/>
        </w:rPr>
        <w:t>ocial</w:t>
      </w:r>
      <w:r w:rsidRPr="005B0440">
        <w:rPr>
          <w:rFonts w:ascii="Verdana" w:hAnsi="Verdana"/>
          <w:sz w:val="22"/>
          <w:szCs w:val="22"/>
        </w:rPr>
        <w:t xml:space="preserve">  </w:t>
      </w:r>
      <w:r w:rsidRPr="005B0440">
        <w:rPr>
          <w:rFonts w:ascii="Verdana" w:hAnsi="Verdana"/>
          <w:b/>
          <w:sz w:val="22"/>
          <w:szCs w:val="22"/>
        </w:rPr>
        <w:t xml:space="preserve">a avizat </w:t>
      </w:r>
      <w:r w:rsidR="0097047A" w:rsidRPr="005B0440">
        <w:rPr>
          <w:rFonts w:ascii="Verdana" w:hAnsi="Verdana"/>
          <w:b/>
          <w:sz w:val="22"/>
          <w:szCs w:val="22"/>
        </w:rPr>
        <w:t>favorabil</w:t>
      </w:r>
      <w:r w:rsidRPr="005B0440">
        <w:rPr>
          <w:rFonts w:ascii="Verdana" w:hAnsi="Verdana"/>
          <w:b/>
          <w:sz w:val="22"/>
          <w:szCs w:val="22"/>
        </w:rPr>
        <w:t>,</w:t>
      </w:r>
      <w:r w:rsidR="00BB4EBA" w:rsidRPr="005B0440">
        <w:rPr>
          <w:rFonts w:ascii="Verdana" w:hAnsi="Verdana"/>
          <w:sz w:val="22"/>
          <w:szCs w:val="22"/>
        </w:rPr>
        <w:t xml:space="preserve"> cu avizul nr.  2360/19.04.2022,</w:t>
      </w:r>
      <w:r w:rsidR="0097047A" w:rsidRPr="005B0440">
        <w:rPr>
          <w:rFonts w:ascii="Verdana" w:hAnsi="Verdana"/>
          <w:sz w:val="22"/>
          <w:szCs w:val="22"/>
        </w:rPr>
        <w:t xml:space="preserve"> </w:t>
      </w:r>
      <w:r w:rsidR="00BB4EBA" w:rsidRPr="005B0440">
        <w:rPr>
          <w:rFonts w:ascii="Verdana" w:hAnsi="Verdana"/>
          <w:sz w:val="22"/>
          <w:szCs w:val="22"/>
        </w:rPr>
        <w:t xml:space="preserve"> proiectul de act normativ</w:t>
      </w:r>
      <w:r w:rsidR="00BC5841" w:rsidRPr="005B0440">
        <w:rPr>
          <w:rFonts w:ascii="Verdana" w:hAnsi="Verdana"/>
          <w:sz w:val="22"/>
          <w:szCs w:val="22"/>
        </w:rPr>
        <w:t>.</w:t>
      </w:r>
    </w:p>
    <w:p w:rsidR="000F5226" w:rsidRPr="005B0440" w:rsidRDefault="000F5226" w:rsidP="000F5226">
      <w:pPr>
        <w:pStyle w:val="BodyText"/>
        <w:jc w:val="both"/>
        <w:rPr>
          <w:rFonts w:ascii="Verdana" w:hAnsi="Verdana"/>
          <w:sz w:val="22"/>
          <w:szCs w:val="22"/>
        </w:rPr>
      </w:pPr>
      <w:r w:rsidRPr="005B0440">
        <w:rPr>
          <w:rFonts w:ascii="Verdana" w:hAnsi="Verdana"/>
          <w:sz w:val="22"/>
          <w:szCs w:val="22"/>
        </w:rPr>
        <w:tab/>
      </w:r>
      <w:r w:rsidRPr="005B0440">
        <w:rPr>
          <w:rFonts w:ascii="Verdana" w:hAnsi="Verdana"/>
          <w:b/>
          <w:sz w:val="22"/>
          <w:szCs w:val="22"/>
        </w:rPr>
        <w:t>Consiliul Legislativ</w:t>
      </w:r>
      <w:r w:rsidRPr="005B0440">
        <w:rPr>
          <w:rFonts w:ascii="Verdana" w:hAnsi="Verdana"/>
          <w:sz w:val="22"/>
          <w:szCs w:val="22"/>
        </w:rPr>
        <w:t xml:space="preserve"> </w:t>
      </w:r>
      <w:r w:rsidRPr="005B0440">
        <w:rPr>
          <w:rFonts w:ascii="Verdana" w:hAnsi="Verdana"/>
          <w:b/>
          <w:sz w:val="22"/>
          <w:szCs w:val="22"/>
        </w:rPr>
        <w:t>a avizat favorabil</w:t>
      </w:r>
      <w:r w:rsidRPr="005B0440">
        <w:rPr>
          <w:rFonts w:ascii="Verdana" w:hAnsi="Verdana"/>
          <w:sz w:val="22"/>
          <w:szCs w:val="22"/>
        </w:rPr>
        <w:t xml:space="preserve"> propunerea legislativă</w:t>
      </w:r>
      <w:r w:rsidR="00BC5841" w:rsidRPr="005B0440">
        <w:rPr>
          <w:rFonts w:ascii="Verdana" w:hAnsi="Verdana"/>
          <w:sz w:val="22"/>
          <w:szCs w:val="22"/>
        </w:rPr>
        <w:t>,</w:t>
      </w:r>
      <w:r w:rsidR="007503B8">
        <w:rPr>
          <w:rFonts w:ascii="Verdana" w:hAnsi="Verdana"/>
          <w:sz w:val="22"/>
          <w:szCs w:val="22"/>
        </w:rPr>
        <w:t xml:space="preserve"> cu avizul</w:t>
      </w:r>
      <w:bookmarkStart w:id="0" w:name="_GoBack"/>
      <w:bookmarkEnd w:id="0"/>
      <w:r w:rsidRPr="005B0440">
        <w:rPr>
          <w:rFonts w:ascii="Verdana" w:hAnsi="Verdana"/>
          <w:sz w:val="22"/>
          <w:szCs w:val="22"/>
        </w:rPr>
        <w:t xml:space="preserve"> </w:t>
      </w:r>
      <w:r w:rsidR="00BB4EBA" w:rsidRPr="005B0440">
        <w:rPr>
          <w:rFonts w:ascii="Verdana" w:hAnsi="Verdana"/>
          <w:sz w:val="22"/>
          <w:szCs w:val="22"/>
        </w:rPr>
        <w:t>nr. 520/09.05.2022, cu observaţii şi propuneri</w:t>
      </w:r>
      <w:r w:rsidRPr="005B0440">
        <w:rPr>
          <w:rFonts w:ascii="Verdana" w:hAnsi="Verdana"/>
          <w:sz w:val="22"/>
          <w:szCs w:val="22"/>
        </w:rPr>
        <w:t>.</w:t>
      </w:r>
    </w:p>
    <w:p w:rsidR="000F5226" w:rsidRPr="005B0440" w:rsidRDefault="000F5226" w:rsidP="000F5226">
      <w:pPr>
        <w:pStyle w:val="BodyText"/>
        <w:jc w:val="both"/>
        <w:rPr>
          <w:rFonts w:ascii="Verdana" w:hAnsi="Verdana"/>
          <w:sz w:val="22"/>
          <w:szCs w:val="22"/>
        </w:rPr>
      </w:pPr>
      <w:r w:rsidRPr="005B0440">
        <w:rPr>
          <w:rFonts w:ascii="Verdana" w:hAnsi="Verdana"/>
          <w:sz w:val="22"/>
          <w:szCs w:val="22"/>
        </w:rPr>
        <w:tab/>
        <w:t>Potrivit prevederilor art. 6</w:t>
      </w:r>
      <w:r w:rsidR="00BC5841" w:rsidRPr="005B0440">
        <w:rPr>
          <w:rFonts w:ascii="Verdana" w:hAnsi="Verdana"/>
          <w:sz w:val="22"/>
          <w:szCs w:val="22"/>
        </w:rPr>
        <w:t>2</w:t>
      </w:r>
      <w:r w:rsidRPr="005B0440">
        <w:rPr>
          <w:rFonts w:ascii="Verdana" w:hAnsi="Verdana"/>
          <w:sz w:val="22"/>
          <w:szCs w:val="22"/>
        </w:rPr>
        <w:t xml:space="preserve"> din Regulamentul Camerei Deputaţilor, republicat,</w:t>
      </w:r>
      <w:r w:rsidR="00BC5841" w:rsidRPr="005B0440">
        <w:rPr>
          <w:rFonts w:ascii="Verdana" w:hAnsi="Verdana"/>
          <w:sz w:val="22"/>
          <w:szCs w:val="22"/>
        </w:rPr>
        <w:t xml:space="preserve"> cu modificările și completările ulterioare</w:t>
      </w:r>
      <w:r w:rsidRPr="005B0440">
        <w:rPr>
          <w:rFonts w:ascii="Verdana" w:hAnsi="Verdana"/>
          <w:sz w:val="22"/>
          <w:szCs w:val="22"/>
        </w:rPr>
        <w:t xml:space="preserve"> Comisia a dezbătut  </w:t>
      </w:r>
      <w:r w:rsidRPr="005B0440">
        <w:rPr>
          <w:rFonts w:ascii="Verdana" w:hAnsi="Verdana"/>
          <w:b/>
          <w:sz w:val="22"/>
          <w:szCs w:val="22"/>
        </w:rPr>
        <w:t xml:space="preserve">proiectul de Lege </w:t>
      </w:r>
      <w:r w:rsidR="00BB4EBA" w:rsidRPr="005B0440">
        <w:rPr>
          <w:rFonts w:ascii="Verdana" w:hAnsi="Verdana"/>
          <w:sz w:val="22"/>
          <w:szCs w:val="22"/>
        </w:rPr>
        <w:t>supus avizării</w:t>
      </w:r>
      <w:r w:rsidR="00BB4EBA" w:rsidRPr="005B0440">
        <w:rPr>
          <w:rFonts w:ascii="Verdana" w:hAnsi="Verdana"/>
          <w:b/>
          <w:sz w:val="22"/>
          <w:szCs w:val="22"/>
        </w:rPr>
        <w:t xml:space="preserve"> </w:t>
      </w:r>
      <w:r w:rsidRPr="005B0440">
        <w:rPr>
          <w:rFonts w:ascii="Verdana" w:hAnsi="Verdana"/>
          <w:sz w:val="22"/>
          <w:szCs w:val="22"/>
        </w:rPr>
        <w:t xml:space="preserve">în şedinţa din </w:t>
      </w:r>
      <w:r w:rsidR="00BC5841" w:rsidRPr="005B0440">
        <w:rPr>
          <w:rFonts w:ascii="Verdana" w:hAnsi="Verdana"/>
          <w:b/>
          <w:color w:val="000000"/>
          <w:sz w:val="22"/>
          <w:szCs w:val="22"/>
        </w:rPr>
        <w:t>07</w:t>
      </w:r>
      <w:r w:rsidRPr="005B0440">
        <w:rPr>
          <w:rFonts w:ascii="Verdana" w:hAnsi="Verdana"/>
          <w:b/>
          <w:sz w:val="22"/>
          <w:szCs w:val="22"/>
        </w:rPr>
        <w:t>.0</w:t>
      </w:r>
      <w:r w:rsidR="00BC5841" w:rsidRPr="005B0440">
        <w:rPr>
          <w:rFonts w:ascii="Verdana" w:hAnsi="Verdana"/>
          <w:b/>
          <w:sz w:val="22"/>
          <w:szCs w:val="22"/>
        </w:rPr>
        <w:t>9.2022</w:t>
      </w:r>
      <w:r w:rsidRPr="005B0440">
        <w:rPr>
          <w:rFonts w:ascii="Verdana" w:hAnsi="Verdana"/>
          <w:b/>
          <w:sz w:val="22"/>
          <w:szCs w:val="22"/>
        </w:rPr>
        <w:t>.</w:t>
      </w:r>
    </w:p>
    <w:p w:rsidR="000F5226" w:rsidRPr="005B0440" w:rsidRDefault="000F5226" w:rsidP="000F5226">
      <w:pPr>
        <w:pStyle w:val="BodyText"/>
        <w:ind w:firstLine="720"/>
        <w:jc w:val="both"/>
        <w:rPr>
          <w:rFonts w:ascii="Verdana" w:hAnsi="Verdana"/>
          <w:sz w:val="22"/>
          <w:szCs w:val="22"/>
        </w:rPr>
      </w:pPr>
      <w:r w:rsidRPr="005B0440">
        <w:rPr>
          <w:rFonts w:ascii="Verdana" w:hAnsi="Verdana"/>
          <w:sz w:val="22"/>
          <w:szCs w:val="22"/>
        </w:rPr>
        <w:t xml:space="preserve">În urma dezbaterilor, membrii Comisiei au hotărât cu </w:t>
      </w:r>
      <w:r w:rsidR="00D04781" w:rsidRPr="005B0440">
        <w:rPr>
          <w:rFonts w:ascii="Verdana" w:hAnsi="Verdana"/>
          <w:sz w:val="22"/>
          <w:szCs w:val="22"/>
        </w:rPr>
        <w:t xml:space="preserve">unanimitate </w:t>
      </w:r>
      <w:r w:rsidRPr="005B0440">
        <w:rPr>
          <w:rFonts w:ascii="Verdana" w:hAnsi="Verdana"/>
          <w:sz w:val="22"/>
          <w:szCs w:val="22"/>
        </w:rPr>
        <w:t xml:space="preserve">de voturi  </w:t>
      </w:r>
      <w:r w:rsidRPr="005B0440">
        <w:rPr>
          <w:rFonts w:ascii="Verdana" w:hAnsi="Verdana"/>
          <w:b/>
          <w:sz w:val="22"/>
          <w:szCs w:val="22"/>
        </w:rPr>
        <w:t xml:space="preserve">avizarea favorabilă </w:t>
      </w:r>
      <w:r w:rsidRPr="005B0440">
        <w:rPr>
          <w:rFonts w:ascii="Verdana" w:hAnsi="Verdana"/>
          <w:sz w:val="22"/>
          <w:szCs w:val="22"/>
        </w:rPr>
        <w:t>a proiec</w:t>
      </w:r>
      <w:r w:rsidR="00F6328A" w:rsidRPr="005B0440">
        <w:rPr>
          <w:rFonts w:ascii="Verdana" w:hAnsi="Verdana"/>
          <w:sz w:val="22"/>
          <w:szCs w:val="22"/>
        </w:rPr>
        <w:t xml:space="preserve">tului </w:t>
      </w:r>
      <w:r w:rsidR="00BB4EBA" w:rsidRPr="005B0440">
        <w:rPr>
          <w:rFonts w:ascii="Verdana" w:hAnsi="Verdana"/>
          <w:sz w:val="22"/>
          <w:szCs w:val="22"/>
        </w:rPr>
        <w:t>de lege</w:t>
      </w:r>
      <w:r w:rsidR="004A6138" w:rsidRPr="005B0440">
        <w:rPr>
          <w:rFonts w:ascii="Verdana" w:hAnsi="Verdana"/>
          <w:sz w:val="22"/>
          <w:szCs w:val="22"/>
        </w:rPr>
        <w:t>.</w:t>
      </w:r>
      <w:r w:rsidRPr="005B0440">
        <w:rPr>
          <w:rFonts w:ascii="Verdana" w:hAnsi="Verdana"/>
          <w:sz w:val="22"/>
          <w:szCs w:val="22"/>
        </w:rPr>
        <w:tab/>
      </w:r>
    </w:p>
    <w:p w:rsidR="000F5226" w:rsidRDefault="000F5226" w:rsidP="000F5226">
      <w:pPr>
        <w:pStyle w:val="BodyText"/>
        <w:ind w:firstLine="720"/>
        <w:jc w:val="both"/>
        <w:rPr>
          <w:rFonts w:ascii="Verdana" w:hAnsi="Verdana"/>
          <w:sz w:val="22"/>
          <w:szCs w:val="22"/>
        </w:rPr>
      </w:pPr>
      <w:r w:rsidRPr="005B0440">
        <w:rPr>
          <w:rFonts w:ascii="Verdana" w:hAnsi="Verdana"/>
          <w:sz w:val="22"/>
          <w:szCs w:val="22"/>
        </w:rPr>
        <w:t xml:space="preserve"> În raport cu obiectul şi conţinutul său, proiectul de lege face parte din categoria </w:t>
      </w:r>
      <w:r w:rsidRPr="005B0440">
        <w:rPr>
          <w:rFonts w:ascii="Verdana" w:hAnsi="Verdana"/>
          <w:b/>
          <w:sz w:val="22"/>
          <w:szCs w:val="22"/>
        </w:rPr>
        <w:t>legilor or</w:t>
      </w:r>
      <w:r w:rsidR="00F6328A" w:rsidRPr="005B0440">
        <w:rPr>
          <w:rFonts w:ascii="Verdana" w:hAnsi="Verdana"/>
          <w:b/>
          <w:sz w:val="22"/>
          <w:szCs w:val="22"/>
        </w:rPr>
        <w:t>dinare</w:t>
      </w:r>
      <w:r w:rsidRPr="005B0440">
        <w:rPr>
          <w:rFonts w:ascii="Verdana" w:hAnsi="Verdana"/>
          <w:sz w:val="22"/>
          <w:szCs w:val="22"/>
        </w:rPr>
        <w:t>.</w:t>
      </w:r>
    </w:p>
    <w:p w:rsidR="005B0440" w:rsidRDefault="005B0440" w:rsidP="000F5226">
      <w:pPr>
        <w:pStyle w:val="BodyText"/>
        <w:ind w:firstLine="720"/>
        <w:jc w:val="both"/>
        <w:rPr>
          <w:rFonts w:ascii="Verdana" w:hAnsi="Verdana"/>
          <w:sz w:val="22"/>
          <w:szCs w:val="22"/>
        </w:rPr>
      </w:pPr>
    </w:p>
    <w:p w:rsidR="005B0440" w:rsidRPr="005B0440" w:rsidRDefault="005B0440" w:rsidP="000F5226">
      <w:pPr>
        <w:pStyle w:val="BodyText"/>
        <w:ind w:firstLine="720"/>
        <w:jc w:val="both"/>
        <w:rPr>
          <w:rFonts w:ascii="Verdana" w:hAnsi="Verdana"/>
          <w:sz w:val="22"/>
          <w:szCs w:val="22"/>
        </w:rPr>
      </w:pPr>
    </w:p>
    <w:p w:rsidR="000F5226" w:rsidRPr="00A9298C" w:rsidRDefault="000F5226" w:rsidP="00CE19F5">
      <w:pPr>
        <w:ind w:firstLine="720"/>
        <w:rPr>
          <w:rFonts w:ascii="Verdana" w:hAnsi="Verdana"/>
          <w:b/>
          <w:szCs w:val="24"/>
        </w:rPr>
      </w:pPr>
      <w:r w:rsidRPr="00A9298C">
        <w:rPr>
          <w:rFonts w:ascii="Verdana" w:hAnsi="Verdana"/>
          <w:b/>
          <w:szCs w:val="24"/>
        </w:rPr>
        <w:t xml:space="preserve"> </w:t>
      </w:r>
      <w:r>
        <w:rPr>
          <w:rFonts w:ascii="Verdana" w:hAnsi="Verdana"/>
          <w:b/>
          <w:szCs w:val="24"/>
        </w:rPr>
        <w:t xml:space="preserve">   </w:t>
      </w:r>
      <w:r w:rsidRPr="00A9298C">
        <w:rPr>
          <w:rFonts w:ascii="Verdana" w:hAnsi="Verdana"/>
          <w:b/>
          <w:szCs w:val="24"/>
        </w:rPr>
        <w:t xml:space="preserve">  PREŞEDINTE, </w:t>
      </w:r>
      <w:r w:rsidRPr="00A9298C">
        <w:rPr>
          <w:rFonts w:ascii="Verdana" w:hAnsi="Verdana"/>
          <w:b/>
          <w:szCs w:val="24"/>
        </w:rPr>
        <w:tab/>
      </w:r>
      <w:r w:rsidRPr="00A9298C">
        <w:rPr>
          <w:rFonts w:ascii="Verdana" w:hAnsi="Verdana"/>
          <w:b/>
          <w:szCs w:val="24"/>
        </w:rPr>
        <w:tab/>
      </w:r>
      <w:r w:rsidRPr="00A9298C">
        <w:rPr>
          <w:rFonts w:ascii="Verdana" w:hAnsi="Verdana"/>
          <w:b/>
          <w:szCs w:val="24"/>
        </w:rPr>
        <w:tab/>
        <w:t xml:space="preserve">                     </w:t>
      </w:r>
      <w:r w:rsidR="009565F0">
        <w:rPr>
          <w:rFonts w:ascii="Verdana" w:hAnsi="Verdana"/>
          <w:b/>
          <w:szCs w:val="24"/>
        </w:rPr>
        <w:t xml:space="preserve">   </w:t>
      </w:r>
      <w:r w:rsidRPr="00A9298C">
        <w:rPr>
          <w:rFonts w:ascii="Verdana" w:hAnsi="Verdana"/>
          <w:b/>
          <w:szCs w:val="24"/>
        </w:rPr>
        <w:t xml:space="preserve">  </w:t>
      </w:r>
      <w:r w:rsidR="00CE19F5">
        <w:rPr>
          <w:rFonts w:ascii="Verdana" w:hAnsi="Verdana"/>
          <w:b/>
          <w:szCs w:val="24"/>
        </w:rPr>
        <w:t xml:space="preserve">  </w:t>
      </w:r>
      <w:r w:rsidRPr="00A9298C">
        <w:rPr>
          <w:rFonts w:ascii="Verdana" w:hAnsi="Verdana"/>
          <w:b/>
          <w:szCs w:val="24"/>
        </w:rPr>
        <w:t>SECRETAR,</w:t>
      </w:r>
    </w:p>
    <w:p w:rsidR="000F5226" w:rsidRDefault="004A6138" w:rsidP="00CE19F5">
      <w:pPr>
        <w:ind w:firstLine="720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>Florin Ionuț BARBU</w:t>
      </w:r>
      <w:r w:rsidR="000F5226" w:rsidRPr="00A9298C">
        <w:rPr>
          <w:rFonts w:ascii="Verdana" w:hAnsi="Verdana"/>
          <w:b/>
          <w:szCs w:val="24"/>
        </w:rPr>
        <w:tab/>
      </w:r>
      <w:r w:rsidR="000F5226" w:rsidRPr="00A9298C">
        <w:rPr>
          <w:rFonts w:ascii="Verdana" w:hAnsi="Verdana"/>
          <w:b/>
          <w:szCs w:val="24"/>
        </w:rPr>
        <w:tab/>
        <w:t xml:space="preserve">       </w:t>
      </w:r>
      <w:r w:rsidR="000F5226">
        <w:rPr>
          <w:rFonts w:ascii="Verdana" w:hAnsi="Verdana"/>
          <w:b/>
          <w:szCs w:val="24"/>
        </w:rPr>
        <w:t xml:space="preserve">  </w:t>
      </w:r>
      <w:r w:rsidR="000F5226" w:rsidRPr="00A9298C">
        <w:rPr>
          <w:rFonts w:ascii="Verdana" w:hAnsi="Verdana"/>
          <w:b/>
          <w:szCs w:val="24"/>
        </w:rPr>
        <w:t xml:space="preserve">          </w:t>
      </w:r>
      <w:r w:rsidR="000F5226">
        <w:rPr>
          <w:rFonts w:ascii="Verdana" w:hAnsi="Verdana"/>
          <w:b/>
          <w:szCs w:val="24"/>
        </w:rPr>
        <w:t xml:space="preserve"> </w:t>
      </w:r>
      <w:r w:rsidR="009565F0">
        <w:rPr>
          <w:rFonts w:ascii="Verdana" w:hAnsi="Verdana"/>
          <w:b/>
          <w:szCs w:val="24"/>
        </w:rPr>
        <w:t xml:space="preserve">    </w:t>
      </w:r>
      <w:r w:rsidR="000F5226">
        <w:rPr>
          <w:rFonts w:ascii="Verdana" w:hAnsi="Verdana"/>
          <w:b/>
          <w:szCs w:val="24"/>
        </w:rPr>
        <w:t xml:space="preserve"> </w:t>
      </w:r>
      <w:r w:rsidR="00E140BE">
        <w:rPr>
          <w:rFonts w:ascii="Verdana" w:hAnsi="Verdana"/>
          <w:b/>
          <w:szCs w:val="24"/>
        </w:rPr>
        <w:t xml:space="preserve">     </w:t>
      </w:r>
      <w:r>
        <w:rPr>
          <w:rFonts w:ascii="Verdana" w:hAnsi="Verdana"/>
          <w:b/>
          <w:szCs w:val="24"/>
        </w:rPr>
        <w:t>Constantin BÎRCĂ</w:t>
      </w:r>
    </w:p>
    <w:p w:rsidR="000F5226" w:rsidRDefault="009565F0" w:rsidP="000F5226">
      <w:pPr>
        <w:ind w:firstLine="72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</w:t>
      </w:r>
    </w:p>
    <w:p w:rsidR="005B0440" w:rsidRDefault="005B0440" w:rsidP="000F5226">
      <w:pPr>
        <w:ind w:firstLine="720"/>
        <w:rPr>
          <w:rFonts w:ascii="Verdana" w:hAnsi="Verdana"/>
          <w:sz w:val="16"/>
          <w:szCs w:val="16"/>
        </w:rPr>
      </w:pPr>
    </w:p>
    <w:p w:rsidR="005B0440" w:rsidRDefault="005B0440" w:rsidP="000F5226">
      <w:pPr>
        <w:ind w:firstLine="720"/>
        <w:rPr>
          <w:rFonts w:ascii="Verdana" w:hAnsi="Verdana"/>
          <w:sz w:val="16"/>
          <w:szCs w:val="16"/>
        </w:rPr>
      </w:pPr>
    </w:p>
    <w:p w:rsidR="000F5226" w:rsidRDefault="000F5226" w:rsidP="000F5226">
      <w:pPr>
        <w:ind w:firstLine="720"/>
        <w:rPr>
          <w:rFonts w:ascii="Verdana" w:hAnsi="Verdana"/>
          <w:sz w:val="16"/>
          <w:szCs w:val="16"/>
        </w:rPr>
      </w:pPr>
    </w:p>
    <w:p w:rsidR="005B0440" w:rsidRDefault="005B0440" w:rsidP="000F5226">
      <w:pPr>
        <w:ind w:firstLine="720"/>
        <w:rPr>
          <w:rFonts w:ascii="Verdana" w:hAnsi="Verdana"/>
          <w:sz w:val="16"/>
          <w:szCs w:val="16"/>
        </w:rPr>
      </w:pPr>
    </w:p>
    <w:p w:rsidR="000F5226" w:rsidRDefault="000F5226" w:rsidP="000F5226">
      <w:pPr>
        <w:ind w:firstLine="720"/>
        <w:rPr>
          <w:sz w:val="16"/>
          <w:szCs w:val="16"/>
        </w:rPr>
      </w:pPr>
      <w:r w:rsidRPr="009D138C">
        <w:rPr>
          <w:sz w:val="16"/>
          <w:szCs w:val="16"/>
        </w:rPr>
        <w:t>Șef serviciu Anton Păștinaru</w:t>
      </w:r>
    </w:p>
    <w:p w:rsidR="00F6328A" w:rsidRDefault="000F5226" w:rsidP="000F5226">
      <w:pPr>
        <w:sectPr w:rsidR="00F6328A" w:rsidSect="000F5226">
          <w:footerReference w:type="default" r:id="rId9"/>
          <w:pgSz w:w="12240" w:h="15840" w:code="1"/>
          <w:pgMar w:top="1021" w:right="1077" w:bottom="851" w:left="1191" w:header="624" w:footer="624" w:gutter="0"/>
          <w:cols w:space="720"/>
          <w:docGrid w:linePitch="360"/>
        </w:sectPr>
      </w:pPr>
      <w:r>
        <w:rPr>
          <w:sz w:val="16"/>
          <w:szCs w:val="16"/>
        </w:rPr>
        <w:t>Consilier parlamentar</w:t>
      </w:r>
      <w:r w:rsidRPr="00CE583A">
        <w:rPr>
          <w:sz w:val="16"/>
          <w:szCs w:val="16"/>
        </w:rPr>
        <w:t xml:space="preserve"> </w:t>
      </w:r>
      <w:r>
        <w:rPr>
          <w:sz w:val="16"/>
          <w:szCs w:val="16"/>
        </w:rPr>
        <w:t>dr. Gabriela  Amalia Ciur</w:t>
      </w:r>
      <w:r w:rsidR="009565F0">
        <w:rPr>
          <w:sz w:val="16"/>
          <w:szCs w:val="16"/>
        </w:rPr>
        <w:t>ea</w:t>
      </w:r>
    </w:p>
    <w:p w:rsidR="00F6328A" w:rsidRPr="00F6328A" w:rsidRDefault="00F6328A" w:rsidP="004A6138">
      <w:pPr>
        <w:jc w:val="right"/>
        <w:rPr>
          <w:i/>
        </w:rPr>
      </w:pPr>
    </w:p>
    <w:sectPr w:rsidR="00F6328A" w:rsidRPr="00F6328A" w:rsidSect="00F6328A">
      <w:pgSz w:w="15840" w:h="12240" w:orient="landscape" w:code="1"/>
      <w:pgMar w:top="1191" w:right="1021" w:bottom="1077" w:left="851" w:header="624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443" w:rsidRDefault="00B00443" w:rsidP="00107B12">
      <w:r>
        <w:separator/>
      </w:r>
    </w:p>
  </w:endnote>
  <w:endnote w:type="continuationSeparator" w:id="0">
    <w:p w:rsidR="00B00443" w:rsidRDefault="00B00443" w:rsidP="00107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579310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7B12" w:rsidRDefault="00107B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03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7B12" w:rsidRDefault="00107B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443" w:rsidRDefault="00B00443" w:rsidP="00107B12">
      <w:r>
        <w:separator/>
      </w:r>
    </w:p>
  </w:footnote>
  <w:footnote w:type="continuationSeparator" w:id="0">
    <w:p w:rsidR="00B00443" w:rsidRDefault="00B00443" w:rsidP="00107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053B2"/>
    <w:multiLevelType w:val="hybridMultilevel"/>
    <w:tmpl w:val="C5166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226"/>
    <w:rsid w:val="0000490C"/>
    <w:rsid w:val="00092B2B"/>
    <w:rsid w:val="000A70CD"/>
    <w:rsid w:val="000C2C3A"/>
    <w:rsid w:val="000F5226"/>
    <w:rsid w:val="00107B12"/>
    <w:rsid w:val="001150E7"/>
    <w:rsid w:val="00141DEF"/>
    <w:rsid w:val="00223DC2"/>
    <w:rsid w:val="00234120"/>
    <w:rsid w:val="00257A8E"/>
    <w:rsid w:val="0035738B"/>
    <w:rsid w:val="004359B7"/>
    <w:rsid w:val="00435A69"/>
    <w:rsid w:val="00482C5C"/>
    <w:rsid w:val="004A6138"/>
    <w:rsid w:val="005B0440"/>
    <w:rsid w:val="005B1092"/>
    <w:rsid w:val="005B65A7"/>
    <w:rsid w:val="005D2E7A"/>
    <w:rsid w:val="0064755B"/>
    <w:rsid w:val="00672BE5"/>
    <w:rsid w:val="006A673F"/>
    <w:rsid w:val="006D06B4"/>
    <w:rsid w:val="006E262D"/>
    <w:rsid w:val="00713D09"/>
    <w:rsid w:val="00726091"/>
    <w:rsid w:val="00741CD3"/>
    <w:rsid w:val="007503B8"/>
    <w:rsid w:val="00857643"/>
    <w:rsid w:val="008601DE"/>
    <w:rsid w:val="00865DB6"/>
    <w:rsid w:val="009565F0"/>
    <w:rsid w:val="0097047A"/>
    <w:rsid w:val="00984798"/>
    <w:rsid w:val="009A23D2"/>
    <w:rsid w:val="009F0840"/>
    <w:rsid w:val="00A2615F"/>
    <w:rsid w:val="00A5043A"/>
    <w:rsid w:val="00A56B78"/>
    <w:rsid w:val="00B00443"/>
    <w:rsid w:val="00B22A70"/>
    <w:rsid w:val="00B46F53"/>
    <w:rsid w:val="00BB4EBA"/>
    <w:rsid w:val="00BC12C5"/>
    <w:rsid w:val="00BC5841"/>
    <w:rsid w:val="00BD175B"/>
    <w:rsid w:val="00BD7875"/>
    <w:rsid w:val="00C3730B"/>
    <w:rsid w:val="00CE19F5"/>
    <w:rsid w:val="00D04781"/>
    <w:rsid w:val="00DE1210"/>
    <w:rsid w:val="00E140BE"/>
    <w:rsid w:val="00F1450B"/>
    <w:rsid w:val="00F63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4A093"/>
  <w15:chartTrackingRefBased/>
  <w15:docId w15:val="{C2EEB4E6-3830-4D56-8250-E598BEC1B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2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Heading1">
    <w:name w:val="heading 1"/>
    <w:basedOn w:val="Normal"/>
    <w:next w:val="Normal"/>
    <w:link w:val="Heading1Char"/>
    <w:qFormat/>
    <w:rsid w:val="000F5226"/>
    <w:pPr>
      <w:keepNext/>
      <w:jc w:val="center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qFormat/>
    <w:rsid w:val="000F5226"/>
    <w:pPr>
      <w:keepNext/>
      <w:outlineLvl w:val="1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F5226"/>
    <w:rPr>
      <w:rFonts w:ascii="Times New Roman" w:eastAsia="Times New Roman" w:hAnsi="Times New Roman" w:cs="Times New Roman"/>
      <w:b/>
      <w:sz w:val="28"/>
      <w:szCs w:val="20"/>
      <w:u w:val="single"/>
      <w:lang w:val="ro-RO"/>
    </w:rPr>
  </w:style>
  <w:style w:type="character" w:customStyle="1" w:styleId="Heading2Char">
    <w:name w:val="Heading 2 Char"/>
    <w:basedOn w:val="DefaultParagraphFont"/>
    <w:link w:val="Heading2"/>
    <w:rsid w:val="000F5226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Header">
    <w:name w:val="header"/>
    <w:basedOn w:val="Normal"/>
    <w:link w:val="HeaderChar"/>
    <w:rsid w:val="000F5226"/>
    <w:pPr>
      <w:tabs>
        <w:tab w:val="center" w:pos="4320"/>
        <w:tab w:val="right" w:pos="8640"/>
      </w:tabs>
      <w:jc w:val="both"/>
    </w:pPr>
    <w:rPr>
      <w:b/>
      <w:sz w:val="28"/>
      <w:lang w:val="en-GB"/>
    </w:rPr>
  </w:style>
  <w:style w:type="character" w:customStyle="1" w:styleId="HeaderChar">
    <w:name w:val="Header Char"/>
    <w:basedOn w:val="DefaultParagraphFont"/>
    <w:link w:val="Header"/>
    <w:rsid w:val="000F5226"/>
    <w:rPr>
      <w:rFonts w:ascii="Times New Roman" w:eastAsia="Times New Roman" w:hAnsi="Times New Roman" w:cs="Times New Roman"/>
      <w:b/>
      <w:sz w:val="28"/>
      <w:szCs w:val="20"/>
      <w:lang w:val="en-GB"/>
    </w:rPr>
  </w:style>
  <w:style w:type="paragraph" w:styleId="BodyText">
    <w:name w:val="Body Text"/>
    <w:basedOn w:val="Normal"/>
    <w:link w:val="BodyTextChar"/>
    <w:rsid w:val="000F5226"/>
    <w:pPr>
      <w:jc w:val="center"/>
    </w:pPr>
    <w:rPr>
      <w:sz w:val="28"/>
    </w:rPr>
  </w:style>
  <w:style w:type="character" w:customStyle="1" w:styleId="BodyTextChar">
    <w:name w:val="Body Text Char"/>
    <w:basedOn w:val="DefaultParagraphFont"/>
    <w:link w:val="BodyText"/>
    <w:rsid w:val="000F5226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Title">
    <w:name w:val="Title"/>
    <w:basedOn w:val="Normal"/>
    <w:link w:val="TitleChar"/>
    <w:qFormat/>
    <w:rsid w:val="000F5226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0F5226"/>
    <w:rPr>
      <w:rFonts w:ascii="Times New Roman" w:eastAsia="Times New Roman" w:hAnsi="Times New Roman" w:cs="Times New Roman"/>
      <w:b/>
      <w:sz w:val="32"/>
      <w:szCs w:val="20"/>
      <w:lang w:val="ro-RO"/>
    </w:rPr>
  </w:style>
  <w:style w:type="table" w:styleId="TableGrid">
    <w:name w:val="Table Grid"/>
    <w:basedOn w:val="TableNormal"/>
    <w:uiPriority w:val="39"/>
    <w:rsid w:val="00F63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043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107B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7B12"/>
    <w:rPr>
      <w:rFonts w:ascii="Times New Roman" w:eastAsia="Times New Roman" w:hAnsi="Times New Roman" w:cs="Times New Roman"/>
      <w:sz w:val="24"/>
      <w:szCs w:val="20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Ciurea Gabriela Amalia</dc:creator>
  <cp:keywords/>
  <dc:description/>
  <cp:lastModifiedBy> Ciurea Gabriela Amalia</cp:lastModifiedBy>
  <cp:revision>11</cp:revision>
  <cp:lastPrinted>2022-09-07T07:28:00Z</cp:lastPrinted>
  <dcterms:created xsi:type="dcterms:W3CDTF">2022-09-07T07:05:00Z</dcterms:created>
  <dcterms:modified xsi:type="dcterms:W3CDTF">2022-09-07T07:33:00Z</dcterms:modified>
</cp:coreProperties>
</file>