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1379" w:rsidRPr="00657709" w:rsidRDefault="00431379" w:rsidP="00C27F46">
      <w:pPr>
        <w:spacing w:after="0" w:line="240" w:lineRule="auto"/>
        <w:rPr>
          <w:rFonts w:ascii="Times New Roman" w:eastAsia="Times New Roman" w:hAnsi="Times New Roman" w:cs="Times New Roman"/>
          <w:color w:val="000000" w:themeColor="text1"/>
          <w:sz w:val="20"/>
          <w:szCs w:val="20"/>
        </w:rPr>
      </w:pPr>
    </w:p>
    <w:p w:rsidR="00D06857" w:rsidRPr="00657709" w:rsidRDefault="00E52DB5" w:rsidP="00C27F46">
      <w:pPr>
        <w:spacing w:after="0" w:line="240" w:lineRule="auto"/>
        <w:rPr>
          <w:rFonts w:ascii="Times New Roman" w:eastAsia="Times New Roman" w:hAnsi="Times New Roman" w:cs="Times New Roman"/>
          <w:color w:val="000000" w:themeColor="text1"/>
          <w:sz w:val="20"/>
          <w:szCs w:val="20"/>
        </w:rPr>
      </w:pPr>
      <w:r w:rsidRPr="00E52DB5">
        <w:rPr>
          <w:rFonts w:ascii="Times New Roman" w:eastAsia="Times New Roman" w:hAnsi="Times New Roman" w:cs="Times New Roman"/>
          <w:noProof/>
          <w:color w:val="000000" w:themeColor="text1"/>
          <w:sz w:val="20"/>
          <w:szCs w:val="20"/>
          <w:lang w:val="en-US"/>
        </w:rPr>
        <w:drawing>
          <wp:inline distT="0" distB="0" distL="0" distR="0">
            <wp:extent cx="1419225" cy="416560"/>
            <wp:effectExtent l="19050" t="0" r="9525" b="0"/>
            <wp:docPr id="4" name="Picture 1" descr="D:\Conform cu originalul\conform cu original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nform cu originalul\conform cu originalul.jpg"/>
                    <pic:cNvPicPr>
                      <a:picLocks noChangeAspect="1" noChangeArrowheads="1"/>
                    </pic:cNvPicPr>
                  </pic:nvPicPr>
                  <pic:blipFill>
                    <a:blip r:embed="rId5"/>
                    <a:srcRect/>
                    <a:stretch>
                      <a:fillRect/>
                    </a:stretch>
                  </pic:blipFill>
                  <pic:spPr bwMode="auto">
                    <a:xfrm>
                      <a:off x="0" y="0"/>
                      <a:ext cx="1419225" cy="416560"/>
                    </a:xfrm>
                    <a:prstGeom prst="rect">
                      <a:avLst/>
                    </a:prstGeom>
                    <a:noFill/>
                    <a:ln w="9525">
                      <a:noFill/>
                      <a:miter lim="800000"/>
                      <a:headEnd/>
                      <a:tailEnd/>
                    </a:ln>
                  </pic:spPr>
                </pic:pic>
              </a:graphicData>
            </a:graphic>
          </wp:inline>
        </w:drawing>
      </w:r>
      <w:r w:rsidR="001858C6" w:rsidRPr="00657709">
        <w:rPr>
          <w:rFonts w:ascii="Times New Roman" w:eastAsia="Times New Roman" w:hAnsi="Times New Roman" w:cs="Times New Roman"/>
          <w:noProof/>
          <w:color w:val="000000" w:themeColor="text1"/>
          <w:sz w:val="20"/>
          <w:szCs w:val="20"/>
          <w:lang w:val="en-US"/>
        </w:rPr>
        <w:drawing>
          <wp:anchor distT="0" distB="0" distL="114300" distR="114300" simplePos="0" relativeHeight="251661312" behindDoc="0" locked="0" layoutInCell="1" allowOverlap="1">
            <wp:simplePos x="0" y="0"/>
            <wp:positionH relativeFrom="column">
              <wp:posOffset>2513330</wp:posOffset>
            </wp:positionH>
            <wp:positionV relativeFrom="paragraph">
              <wp:posOffset>76200</wp:posOffset>
            </wp:positionV>
            <wp:extent cx="984885" cy="1199515"/>
            <wp:effectExtent l="19050" t="0" r="5715" b="0"/>
            <wp:wrapThrough wrapText="bothSides">
              <wp:wrapPolygon edited="0">
                <wp:start x="-418" y="0"/>
                <wp:lineTo x="-418" y="21268"/>
                <wp:lineTo x="21725" y="21268"/>
                <wp:lineTo x="21725" y="0"/>
                <wp:lineTo x="-418" y="0"/>
              </wp:wrapPolygon>
            </wp:wrapThrough>
            <wp:docPr id="2" name="Imagin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CD COLOR 2016 "/>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84885" cy="1199515"/>
                    </a:xfrm>
                    <a:prstGeom prst="rect">
                      <a:avLst/>
                    </a:prstGeom>
                    <a:noFill/>
                  </pic:spPr>
                </pic:pic>
              </a:graphicData>
            </a:graphic>
          </wp:anchor>
        </w:drawing>
      </w:r>
    </w:p>
    <w:p w:rsidR="00D06857" w:rsidRPr="00657709" w:rsidRDefault="00D06857" w:rsidP="00C27F46">
      <w:pPr>
        <w:spacing w:after="0" w:line="240" w:lineRule="auto"/>
        <w:rPr>
          <w:rFonts w:ascii="Times New Roman" w:eastAsia="Times New Roman" w:hAnsi="Times New Roman" w:cs="Times New Roman"/>
          <w:color w:val="000000" w:themeColor="text1"/>
          <w:sz w:val="20"/>
          <w:szCs w:val="20"/>
        </w:rPr>
      </w:pPr>
    </w:p>
    <w:p w:rsidR="00D06857" w:rsidRPr="00657709" w:rsidRDefault="00D06857" w:rsidP="00C27F46">
      <w:pPr>
        <w:spacing w:after="0" w:line="240" w:lineRule="auto"/>
        <w:rPr>
          <w:rFonts w:ascii="Times New Roman" w:eastAsia="Times New Roman" w:hAnsi="Times New Roman" w:cs="Times New Roman"/>
          <w:color w:val="000000" w:themeColor="text1"/>
          <w:sz w:val="20"/>
          <w:szCs w:val="20"/>
        </w:rPr>
      </w:pPr>
    </w:p>
    <w:tbl>
      <w:tblPr>
        <w:tblW w:w="10278" w:type="dxa"/>
        <w:jc w:val="center"/>
        <w:tblLayout w:type="fixed"/>
        <w:tblLook w:val="04A0"/>
      </w:tblPr>
      <w:tblGrid>
        <w:gridCol w:w="5139"/>
        <w:gridCol w:w="5139"/>
      </w:tblGrid>
      <w:tr w:rsidR="00D06857" w:rsidRPr="00657709" w:rsidTr="000D47EF">
        <w:trPr>
          <w:trHeight w:val="1018"/>
          <w:jc w:val="center"/>
        </w:trPr>
        <w:tc>
          <w:tcPr>
            <w:tcW w:w="10277" w:type="dxa"/>
            <w:gridSpan w:val="2"/>
          </w:tcPr>
          <w:p w:rsidR="00D06857" w:rsidRPr="00657709" w:rsidRDefault="00D06857" w:rsidP="00D06857">
            <w:pPr>
              <w:spacing w:after="0" w:line="240" w:lineRule="auto"/>
              <w:ind w:right="-184"/>
              <w:rPr>
                <w:rFonts w:ascii="Times New Roman" w:eastAsia="Times New Roman" w:hAnsi="Times New Roman" w:cs="Times New Roman"/>
                <w:b/>
                <w:color w:val="000000" w:themeColor="text1"/>
                <w:sz w:val="20"/>
                <w:szCs w:val="32"/>
              </w:rPr>
            </w:pPr>
          </w:p>
          <w:p w:rsidR="00D06857" w:rsidRPr="00657709" w:rsidRDefault="00D06857" w:rsidP="001858C6">
            <w:pPr>
              <w:spacing w:after="0" w:line="240" w:lineRule="auto"/>
              <w:ind w:left="-47" w:right="-184"/>
              <w:jc w:val="center"/>
              <w:rPr>
                <w:rFonts w:ascii="Times New Roman" w:eastAsia="Times New Roman" w:hAnsi="Times New Roman" w:cs="Times New Roman"/>
                <w:b/>
                <w:color w:val="000000" w:themeColor="text1"/>
                <w:sz w:val="32"/>
                <w:szCs w:val="32"/>
              </w:rPr>
            </w:pPr>
            <w:r w:rsidRPr="00657709">
              <w:rPr>
                <w:rFonts w:ascii="Times New Roman" w:eastAsia="Times New Roman" w:hAnsi="Times New Roman" w:cs="Times New Roman"/>
                <w:b/>
                <w:color w:val="000000" w:themeColor="text1"/>
                <w:sz w:val="32"/>
                <w:szCs w:val="32"/>
              </w:rPr>
              <w:t>Parlamentul României</w:t>
            </w:r>
          </w:p>
          <w:p w:rsidR="00D06857" w:rsidRPr="00657709" w:rsidRDefault="00D06857" w:rsidP="001858C6">
            <w:pPr>
              <w:spacing w:after="0" w:line="240" w:lineRule="auto"/>
              <w:ind w:left="-47" w:right="-184"/>
              <w:jc w:val="center"/>
              <w:rPr>
                <w:rFonts w:ascii="Times New Roman" w:eastAsia="Times New Roman" w:hAnsi="Times New Roman" w:cs="Times New Roman"/>
                <w:b/>
                <w:color w:val="000000" w:themeColor="text1"/>
                <w:sz w:val="32"/>
                <w:szCs w:val="32"/>
              </w:rPr>
            </w:pPr>
            <w:r w:rsidRPr="00657709">
              <w:rPr>
                <w:rFonts w:ascii="Times New Roman" w:eastAsia="Times New Roman" w:hAnsi="Times New Roman" w:cs="Times New Roman"/>
                <w:b/>
                <w:color w:val="000000" w:themeColor="text1"/>
                <w:sz w:val="32"/>
                <w:szCs w:val="32"/>
              </w:rPr>
              <w:t>Camera Deputaților</w:t>
            </w:r>
          </w:p>
          <w:p w:rsidR="000D47EF" w:rsidRPr="00657709" w:rsidRDefault="000D47EF" w:rsidP="001858C6">
            <w:pPr>
              <w:spacing w:after="0" w:line="240" w:lineRule="auto"/>
              <w:ind w:left="-47" w:right="-184"/>
              <w:jc w:val="center"/>
              <w:rPr>
                <w:rFonts w:ascii="Times New Roman" w:eastAsia="Times New Roman" w:hAnsi="Times New Roman" w:cs="Times New Roman"/>
                <w:b/>
                <w:color w:val="000000" w:themeColor="text1"/>
                <w:sz w:val="32"/>
                <w:szCs w:val="32"/>
              </w:rPr>
            </w:pPr>
          </w:p>
        </w:tc>
      </w:tr>
      <w:tr w:rsidR="006E6F65" w:rsidRPr="00657709" w:rsidTr="000D47EF">
        <w:trPr>
          <w:trHeight w:val="101"/>
          <w:jc w:val="center"/>
        </w:trPr>
        <w:tc>
          <w:tcPr>
            <w:tcW w:w="5139" w:type="dxa"/>
            <w:vAlign w:val="bottom"/>
            <w:hideMark/>
          </w:tcPr>
          <w:p w:rsidR="006E6F65" w:rsidRPr="00657709" w:rsidRDefault="006E6F65" w:rsidP="000D47EF">
            <w:pPr>
              <w:tabs>
                <w:tab w:val="left" w:pos="9593"/>
              </w:tabs>
              <w:spacing w:after="0" w:line="240" w:lineRule="auto"/>
              <w:ind w:right="241"/>
              <w:jc w:val="center"/>
              <w:rPr>
                <w:rFonts w:ascii="Times New Roman" w:eastAsia="Times New Roman" w:hAnsi="Times New Roman" w:cs="Times New Roman"/>
                <w:b/>
                <w:color w:val="000000" w:themeColor="text1"/>
                <w:sz w:val="28"/>
                <w:szCs w:val="28"/>
              </w:rPr>
            </w:pPr>
            <w:r w:rsidRPr="00657709">
              <w:rPr>
                <w:rFonts w:ascii="Times New Roman" w:eastAsia="Times New Roman" w:hAnsi="Times New Roman" w:cs="Times New Roman"/>
                <w:b/>
                <w:color w:val="000000" w:themeColor="text1"/>
                <w:sz w:val="28"/>
                <w:szCs w:val="28"/>
              </w:rPr>
              <w:t>Comisia pentru apărare, ordine publică și siguranță națională</w:t>
            </w:r>
          </w:p>
          <w:p w:rsidR="006E6F65" w:rsidRPr="00657709" w:rsidRDefault="006E6F65" w:rsidP="00657709">
            <w:pPr>
              <w:tabs>
                <w:tab w:val="left" w:pos="9593"/>
              </w:tabs>
              <w:spacing w:after="0" w:line="240" w:lineRule="auto"/>
              <w:ind w:right="241"/>
              <w:jc w:val="center"/>
              <w:rPr>
                <w:rFonts w:ascii="Times New Roman" w:eastAsia="Times New Roman" w:hAnsi="Times New Roman" w:cs="Times New Roman"/>
                <w:b/>
                <w:color w:val="000000" w:themeColor="text1"/>
                <w:sz w:val="28"/>
                <w:szCs w:val="28"/>
              </w:rPr>
            </w:pPr>
            <w:r w:rsidRPr="00657709">
              <w:rPr>
                <w:rFonts w:ascii="Times New Roman" w:eastAsia="Times New Roman" w:hAnsi="Times New Roman" w:cs="Times New Roman"/>
                <w:b/>
                <w:color w:val="000000" w:themeColor="text1"/>
                <w:sz w:val="28"/>
                <w:szCs w:val="28"/>
              </w:rPr>
              <w:t>Nr. 4c-15/</w:t>
            </w:r>
            <w:r w:rsidR="00657709" w:rsidRPr="00657709">
              <w:rPr>
                <w:rFonts w:ascii="Times New Roman" w:eastAsia="Times New Roman" w:hAnsi="Times New Roman" w:cs="Times New Roman"/>
                <w:b/>
                <w:color w:val="000000" w:themeColor="text1"/>
                <w:sz w:val="28"/>
                <w:szCs w:val="28"/>
              </w:rPr>
              <w:t>19</w:t>
            </w:r>
            <w:r w:rsidRPr="00657709">
              <w:rPr>
                <w:rFonts w:ascii="Times New Roman" w:eastAsia="Times New Roman" w:hAnsi="Times New Roman" w:cs="Times New Roman"/>
                <w:b/>
                <w:color w:val="000000" w:themeColor="text1"/>
                <w:sz w:val="28"/>
                <w:szCs w:val="28"/>
              </w:rPr>
              <w:t>/</w:t>
            </w:r>
            <w:r w:rsidR="00657709" w:rsidRPr="00657709">
              <w:rPr>
                <w:rFonts w:ascii="Times New Roman" w:eastAsia="Times New Roman" w:hAnsi="Times New Roman" w:cs="Times New Roman"/>
                <w:b/>
                <w:color w:val="000000" w:themeColor="text1"/>
                <w:sz w:val="28"/>
                <w:szCs w:val="28"/>
              </w:rPr>
              <w:t>02.02.</w:t>
            </w:r>
            <w:r w:rsidRPr="00657709">
              <w:rPr>
                <w:rFonts w:ascii="Times New Roman" w:eastAsia="Times New Roman" w:hAnsi="Times New Roman" w:cs="Times New Roman"/>
                <w:b/>
                <w:color w:val="000000" w:themeColor="text1"/>
                <w:sz w:val="28"/>
                <w:szCs w:val="28"/>
              </w:rPr>
              <w:t>202</w:t>
            </w:r>
            <w:r w:rsidR="00657709" w:rsidRPr="00657709">
              <w:rPr>
                <w:rFonts w:ascii="Times New Roman" w:eastAsia="Times New Roman" w:hAnsi="Times New Roman" w:cs="Times New Roman"/>
                <w:b/>
                <w:color w:val="000000" w:themeColor="text1"/>
                <w:sz w:val="28"/>
                <w:szCs w:val="28"/>
              </w:rPr>
              <w:t>3</w:t>
            </w:r>
          </w:p>
        </w:tc>
        <w:tc>
          <w:tcPr>
            <w:tcW w:w="5139" w:type="dxa"/>
            <w:vAlign w:val="bottom"/>
          </w:tcPr>
          <w:p w:rsidR="000D47EF" w:rsidRPr="00657709" w:rsidRDefault="006E6F65" w:rsidP="000D47EF">
            <w:pPr>
              <w:tabs>
                <w:tab w:val="left" w:pos="9593"/>
              </w:tabs>
              <w:spacing w:after="0" w:line="240" w:lineRule="auto"/>
              <w:ind w:left="2016" w:right="241"/>
              <w:jc w:val="center"/>
              <w:rPr>
                <w:rFonts w:ascii="Times New Roman" w:eastAsia="Times New Roman" w:hAnsi="Times New Roman" w:cs="Times New Roman"/>
                <w:b/>
                <w:color w:val="000000" w:themeColor="text1"/>
                <w:sz w:val="28"/>
                <w:szCs w:val="28"/>
              </w:rPr>
            </w:pPr>
            <w:r w:rsidRPr="00657709">
              <w:rPr>
                <w:rFonts w:ascii="Times New Roman" w:eastAsia="Times New Roman" w:hAnsi="Times New Roman" w:cs="Times New Roman"/>
                <w:b/>
                <w:color w:val="000000" w:themeColor="text1"/>
                <w:sz w:val="28"/>
                <w:szCs w:val="28"/>
              </w:rPr>
              <w:t xml:space="preserve">București, </w:t>
            </w:r>
            <w:r w:rsidR="00657709" w:rsidRPr="00657709">
              <w:rPr>
                <w:rFonts w:ascii="Times New Roman" w:eastAsia="Times New Roman" w:hAnsi="Times New Roman" w:cs="Times New Roman"/>
                <w:b/>
                <w:color w:val="000000" w:themeColor="text1"/>
                <w:sz w:val="28"/>
                <w:szCs w:val="28"/>
              </w:rPr>
              <w:t>13.02</w:t>
            </w:r>
            <w:r w:rsidRPr="00657709">
              <w:rPr>
                <w:rFonts w:ascii="Times New Roman" w:eastAsia="Times New Roman" w:hAnsi="Times New Roman" w:cs="Times New Roman"/>
                <w:b/>
                <w:color w:val="000000" w:themeColor="text1"/>
                <w:sz w:val="28"/>
                <w:szCs w:val="28"/>
              </w:rPr>
              <w:t>.2023</w:t>
            </w:r>
          </w:p>
          <w:p w:rsidR="006E6F65" w:rsidRPr="00657709" w:rsidRDefault="006E6F65" w:rsidP="00657709">
            <w:pPr>
              <w:tabs>
                <w:tab w:val="left" w:pos="9593"/>
              </w:tabs>
              <w:spacing w:after="0" w:line="240" w:lineRule="auto"/>
              <w:ind w:left="2016" w:right="241"/>
              <w:jc w:val="center"/>
              <w:rPr>
                <w:rFonts w:ascii="Times New Roman" w:eastAsia="Times New Roman" w:hAnsi="Times New Roman" w:cs="Times New Roman"/>
                <w:b/>
                <w:color w:val="000000" w:themeColor="text1"/>
                <w:sz w:val="28"/>
                <w:szCs w:val="28"/>
              </w:rPr>
            </w:pPr>
            <w:r w:rsidRPr="00657709">
              <w:rPr>
                <w:rFonts w:ascii="Times New Roman" w:eastAsia="Times New Roman" w:hAnsi="Times New Roman" w:cs="Times New Roman"/>
                <w:b/>
                <w:color w:val="000000" w:themeColor="text1"/>
                <w:sz w:val="28"/>
                <w:szCs w:val="28"/>
              </w:rPr>
              <w:t xml:space="preserve">PL-x nr. </w:t>
            </w:r>
            <w:r w:rsidR="00657709" w:rsidRPr="00657709">
              <w:rPr>
                <w:rFonts w:ascii="Times New Roman" w:eastAsia="Times New Roman" w:hAnsi="Times New Roman" w:cs="Times New Roman"/>
                <w:b/>
                <w:color w:val="000000" w:themeColor="text1"/>
                <w:sz w:val="28"/>
                <w:szCs w:val="28"/>
              </w:rPr>
              <w:t>5</w:t>
            </w:r>
            <w:r w:rsidRPr="00657709">
              <w:rPr>
                <w:rFonts w:ascii="Times New Roman" w:eastAsia="Times New Roman" w:hAnsi="Times New Roman" w:cs="Times New Roman"/>
                <w:b/>
                <w:color w:val="000000" w:themeColor="text1"/>
                <w:sz w:val="28"/>
                <w:szCs w:val="28"/>
              </w:rPr>
              <w:t>/2022</w:t>
            </w:r>
          </w:p>
        </w:tc>
      </w:tr>
    </w:tbl>
    <w:p w:rsidR="00D06857" w:rsidRPr="00657709" w:rsidRDefault="00D06857" w:rsidP="000D47EF">
      <w:pPr>
        <w:spacing w:after="0" w:line="240" w:lineRule="auto"/>
        <w:jc w:val="center"/>
        <w:rPr>
          <w:rFonts w:ascii="Times New Roman" w:eastAsia="Times New Roman" w:hAnsi="Times New Roman" w:cs="Times New Roman"/>
          <w:color w:val="000000" w:themeColor="text1"/>
          <w:sz w:val="20"/>
          <w:szCs w:val="20"/>
        </w:rPr>
      </w:pPr>
    </w:p>
    <w:p w:rsidR="00D06857" w:rsidRPr="00657709" w:rsidRDefault="00D06857" w:rsidP="002F3047">
      <w:pPr>
        <w:pStyle w:val="Title"/>
        <w:ind w:firstLine="720"/>
        <w:jc w:val="both"/>
        <w:rPr>
          <w:color w:val="000000" w:themeColor="text1"/>
          <w:sz w:val="28"/>
          <w:szCs w:val="28"/>
        </w:rPr>
      </w:pPr>
      <w:r w:rsidRPr="00657709">
        <w:rPr>
          <w:color w:val="000000" w:themeColor="text1"/>
          <w:sz w:val="28"/>
          <w:szCs w:val="28"/>
        </w:rPr>
        <w:t>Către,</w:t>
      </w:r>
    </w:p>
    <w:p w:rsidR="003F462D" w:rsidRPr="00657709" w:rsidRDefault="003F462D" w:rsidP="00D06857">
      <w:pPr>
        <w:pStyle w:val="Title"/>
        <w:ind w:firstLine="720"/>
        <w:jc w:val="both"/>
        <w:rPr>
          <w:color w:val="000000" w:themeColor="text1"/>
          <w:sz w:val="28"/>
          <w:szCs w:val="28"/>
        </w:rPr>
      </w:pPr>
    </w:p>
    <w:p w:rsidR="00657709" w:rsidRPr="00657709" w:rsidRDefault="00657709" w:rsidP="00657709">
      <w:pPr>
        <w:spacing w:after="0" w:line="240" w:lineRule="auto"/>
        <w:ind w:left="720" w:firstLine="720"/>
        <w:rPr>
          <w:rFonts w:ascii="Times New Roman" w:hAnsi="Times New Roman" w:cs="Times New Roman"/>
          <w:b/>
          <w:color w:val="000000" w:themeColor="text1"/>
          <w:sz w:val="28"/>
          <w:szCs w:val="28"/>
        </w:rPr>
      </w:pPr>
      <w:r w:rsidRPr="00657709">
        <w:rPr>
          <w:rFonts w:ascii="Times New Roman" w:hAnsi="Times New Roman" w:cs="Times New Roman"/>
          <w:b/>
          <w:color w:val="000000" w:themeColor="text1"/>
          <w:sz w:val="28"/>
          <w:szCs w:val="28"/>
        </w:rPr>
        <w:t>Biroul Permanent al Camerei Deputaţilor</w:t>
      </w:r>
    </w:p>
    <w:p w:rsidR="002F3047" w:rsidRPr="00657709" w:rsidRDefault="002F3047" w:rsidP="002F3047">
      <w:pPr>
        <w:pStyle w:val="Title"/>
        <w:jc w:val="both"/>
        <w:rPr>
          <w:color w:val="000000" w:themeColor="text1"/>
          <w:sz w:val="28"/>
          <w:szCs w:val="28"/>
        </w:rPr>
      </w:pPr>
      <w:r w:rsidRPr="00657709">
        <w:rPr>
          <w:b w:val="0"/>
          <w:color w:val="000000" w:themeColor="text1"/>
          <w:sz w:val="28"/>
          <w:szCs w:val="28"/>
        </w:rPr>
        <w:tab/>
      </w:r>
      <w:r w:rsidRPr="00657709">
        <w:rPr>
          <w:b w:val="0"/>
          <w:color w:val="000000" w:themeColor="text1"/>
          <w:sz w:val="28"/>
          <w:szCs w:val="28"/>
        </w:rPr>
        <w:tab/>
      </w:r>
    </w:p>
    <w:p w:rsidR="009E25DF" w:rsidRPr="00657709" w:rsidRDefault="009E25DF" w:rsidP="003F462D">
      <w:pPr>
        <w:pStyle w:val="Title"/>
        <w:jc w:val="both"/>
        <w:rPr>
          <w:color w:val="000000" w:themeColor="text1"/>
          <w:sz w:val="24"/>
          <w:szCs w:val="28"/>
        </w:rPr>
      </w:pPr>
    </w:p>
    <w:p w:rsidR="00D06857" w:rsidRPr="00657709" w:rsidRDefault="009E25DF" w:rsidP="002F3047">
      <w:pPr>
        <w:tabs>
          <w:tab w:val="left" w:pos="567"/>
        </w:tabs>
        <w:spacing w:after="0" w:line="360" w:lineRule="auto"/>
        <w:jc w:val="both"/>
        <w:rPr>
          <w:rFonts w:ascii="Times New Roman" w:hAnsi="Times New Roman" w:cs="Times New Roman"/>
          <w:color w:val="000000" w:themeColor="text1"/>
          <w:sz w:val="28"/>
        </w:rPr>
      </w:pPr>
      <w:r w:rsidRPr="00657709">
        <w:rPr>
          <w:rFonts w:ascii="Times New Roman" w:hAnsi="Times New Roman" w:cs="Times New Roman"/>
          <w:color w:val="000000" w:themeColor="text1"/>
          <w:sz w:val="28"/>
          <w:szCs w:val="28"/>
        </w:rPr>
        <w:tab/>
      </w:r>
      <w:r w:rsidR="00D06857" w:rsidRPr="00657709">
        <w:rPr>
          <w:rFonts w:ascii="Times New Roman" w:hAnsi="Times New Roman" w:cs="Times New Roman"/>
          <w:color w:val="000000" w:themeColor="text1"/>
          <w:sz w:val="28"/>
          <w:szCs w:val="28"/>
        </w:rPr>
        <w:t xml:space="preserve">Vă înaintăm, alăturat, </w:t>
      </w:r>
      <w:r w:rsidR="00D06857" w:rsidRPr="00657709">
        <w:rPr>
          <w:rFonts w:ascii="Times New Roman" w:hAnsi="Times New Roman" w:cs="Times New Roman"/>
          <w:b/>
          <w:color w:val="000000" w:themeColor="text1"/>
          <w:sz w:val="28"/>
          <w:szCs w:val="28"/>
        </w:rPr>
        <w:t xml:space="preserve">raportul </w:t>
      </w:r>
      <w:r w:rsidR="00D06857" w:rsidRPr="00657709">
        <w:rPr>
          <w:rFonts w:ascii="Times New Roman" w:hAnsi="Times New Roman" w:cs="Times New Roman"/>
          <w:color w:val="000000" w:themeColor="text1"/>
          <w:sz w:val="28"/>
          <w:szCs w:val="28"/>
        </w:rPr>
        <w:t xml:space="preserve">asupra </w:t>
      </w:r>
      <w:r w:rsidR="008A4465" w:rsidRPr="00657709">
        <w:rPr>
          <w:rFonts w:ascii="Times New Roman" w:eastAsia="Times New Roman" w:hAnsi="Times New Roman" w:cs="Times New Roman"/>
          <w:bCs/>
          <w:i/>
          <w:color w:val="000000" w:themeColor="text1"/>
          <w:sz w:val="28"/>
          <w:szCs w:val="28"/>
        </w:rPr>
        <w:t xml:space="preserve">Proiectului de lege </w:t>
      </w:r>
      <w:r w:rsidR="00657709" w:rsidRPr="00657709">
        <w:rPr>
          <w:rFonts w:ascii="Times New Roman" w:eastAsia="Times New Roman" w:hAnsi="Times New Roman" w:cs="Times New Roman"/>
          <w:bCs/>
          <w:i/>
          <w:color w:val="000000" w:themeColor="text1"/>
          <w:sz w:val="28"/>
          <w:szCs w:val="28"/>
        </w:rPr>
        <w:t>pentru ratificarea Acordului între Guvernul României şi Guvernul Republicii Cipru privind cooperarea în domeniul apărării, semnat la Praga, la 29 august 2022</w:t>
      </w:r>
      <w:r w:rsidR="00D06857" w:rsidRPr="00657709">
        <w:rPr>
          <w:rFonts w:ascii="Times New Roman" w:hAnsi="Times New Roman" w:cs="Times New Roman"/>
          <w:bCs/>
          <w:i/>
          <w:color w:val="000000" w:themeColor="text1"/>
          <w:sz w:val="28"/>
          <w:szCs w:val="28"/>
        </w:rPr>
        <w:t xml:space="preserve">, </w:t>
      </w:r>
      <w:r w:rsidR="007949AB" w:rsidRPr="00657709">
        <w:rPr>
          <w:rFonts w:ascii="Times New Roman" w:hAnsi="Times New Roman" w:cs="Times New Roman"/>
          <w:color w:val="000000" w:themeColor="text1"/>
          <w:sz w:val="28"/>
          <w:szCs w:val="28"/>
        </w:rPr>
        <w:t>trimis</w:t>
      </w:r>
      <w:r w:rsidR="00D875F4" w:rsidRPr="00657709">
        <w:rPr>
          <w:rFonts w:ascii="Times New Roman" w:hAnsi="Times New Roman" w:cs="Times New Roman"/>
          <w:color w:val="000000" w:themeColor="text1"/>
          <w:sz w:val="28"/>
          <w:szCs w:val="28"/>
        </w:rPr>
        <w:t>,</w:t>
      </w:r>
      <w:r w:rsidR="00D06857" w:rsidRPr="00657709">
        <w:rPr>
          <w:rFonts w:ascii="Times New Roman" w:hAnsi="Times New Roman" w:cs="Times New Roman"/>
          <w:color w:val="000000" w:themeColor="text1"/>
          <w:sz w:val="28"/>
          <w:szCs w:val="28"/>
        </w:rPr>
        <w:t xml:space="preserve"> spre dezbatere </w:t>
      </w:r>
      <w:r w:rsidR="007949AB" w:rsidRPr="00657709">
        <w:rPr>
          <w:rFonts w:ascii="Times New Roman" w:hAnsi="Times New Roman" w:cs="Times New Roman"/>
          <w:color w:val="000000" w:themeColor="text1"/>
          <w:sz w:val="28"/>
          <w:szCs w:val="28"/>
        </w:rPr>
        <w:t xml:space="preserve">şi examinare </w:t>
      </w:r>
      <w:r w:rsidR="005D2FDB" w:rsidRPr="00657709">
        <w:rPr>
          <w:rFonts w:ascii="Times New Roman" w:hAnsi="Times New Roman" w:cs="Times New Roman"/>
          <w:color w:val="000000" w:themeColor="text1"/>
          <w:sz w:val="28"/>
          <w:szCs w:val="28"/>
        </w:rPr>
        <w:t>în fond</w:t>
      </w:r>
      <w:r w:rsidR="00D875F4" w:rsidRPr="00657709">
        <w:rPr>
          <w:rFonts w:ascii="Times New Roman" w:hAnsi="Times New Roman" w:cs="Times New Roman"/>
          <w:color w:val="000000" w:themeColor="text1"/>
          <w:sz w:val="28"/>
          <w:szCs w:val="28"/>
        </w:rPr>
        <w:t>,</w:t>
      </w:r>
      <w:r w:rsidR="00FE2CEE" w:rsidRPr="00657709">
        <w:rPr>
          <w:rFonts w:ascii="Times New Roman" w:hAnsi="Times New Roman" w:cs="Times New Roman"/>
          <w:color w:val="000000" w:themeColor="text1"/>
          <w:sz w:val="28"/>
          <w:szCs w:val="28"/>
        </w:rPr>
        <w:t xml:space="preserve"> </w:t>
      </w:r>
      <w:r w:rsidR="00D06857" w:rsidRPr="00657709">
        <w:rPr>
          <w:rFonts w:ascii="Times New Roman" w:hAnsi="Times New Roman" w:cs="Times New Roman"/>
          <w:color w:val="000000" w:themeColor="text1"/>
          <w:sz w:val="28"/>
          <w:szCs w:val="28"/>
        </w:rPr>
        <w:t xml:space="preserve">Comisiei pentru apărare, ordine </w:t>
      </w:r>
      <w:r w:rsidRPr="00657709">
        <w:rPr>
          <w:rFonts w:ascii="Times New Roman" w:hAnsi="Times New Roman" w:cs="Times New Roman"/>
          <w:color w:val="000000" w:themeColor="text1"/>
          <w:sz w:val="28"/>
          <w:szCs w:val="28"/>
        </w:rPr>
        <w:t>publică şi siguranţă naţională</w:t>
      </w:r>
      <w:r w:rsidR="00D875F4" w:rsidRPr="00657709">
        <w:rPr>
          <w:rFonts w:ascii="Times New Roman" w:hAnsi="Times New Roman" w:cs="Times New Roman"/>
          <w:color w:val="000000" w:themeColor="text1"/>
          <w:sz w:val="28"/>
          <w:szCs w:val="28"/>
        </w:rPr>
        <w:t>,</w:t>
      </w:r>
      <w:r w:rsidRPr="00657709">
        <w:rPr>
          <w:rFonts w:ascii="Times New Roman" w:hAnsi="Times New Roman" w:cs="Times New Roman"/>
          <w:color w:val="000000" w:themeColor="text1"/>
          <w:sz w:val="28"/>
          <w:szCs w:val="28"/>
        </w:rPr>
        <w:t xml:space="preserve"> </w:t>
      </w:r>
      <w:r w:rsidR="00D06857" w:rsidRPr="00657709">
        <w:rPr>
          <w:rFonts w:ascii="Times New Roman" w:hAnsi="Times New Roman" w:cs="Times New Roman"/>
          <w:color w:val="000000" w:themeColor="text1"/>
          <w:sz w:val="28"/>
        </w:rPr>
        <w:t xml:space="preserve">cu adresa nr. </w:t>
      </w:r>
      <w:r w:rsidR="007949AB" w:rsidRPr="00657709">
        <w:rPr>
          <w:rFonts w:ascii="Times New Roman" w:hAnsi="Times New Roman" w:cs="Times New Roman"/>
          <w:b/>
          <w:color w:val="000000" w:themeColor="text1"/>
          <w:sz w:val="28"/>
        </w:rPr>
        <w:t>P</w:t>
      </w:r>
      <w:r w:rsidR="008A4465" w:rsidRPr="00657709">
        <w:rPr>
          <w:rFonts w:ascii="Times New Roman" w:hAnsi="Times New Roman" w:cs="Times New Roman"/>
          <w:b/>
          <w:color w:val="000000" w:themeColor="text1"/>
          <w:sz w:val="28"/>
        </w:rPr>
        <w:t>L</w:t>
      </w:r>
      <w:r w:rsidR="00FE2CEE" w:rsidRPr="00657709">
        <w:rPr>
          <w:rFonts w:ascii="Times New Roman" w:hAnsi="Times New Roman" w:cs="Times New Roman"/>
          <w:b/>
          <w:color w:val="000000" w:themeColor="text1"/>
          <w:sz w:val="28"/>
        </w:rPr>
        <w:t>-x</w:t>
      </w:r>
      <w:r w:rsidR="00D06857" w:rsidRPr="00657709">
        <w:rPr>
          <w:rFonts w:ascii="Times New Roman" w:hAnsi="Times New Roman" w:cs="Times New Roman"/>
          <w:b/>
          <w:color w:val="000000" w:themeColor="text1"/>
          <w:sz w:val="28"/>
        </w:rPr>
        <w:t xml:space="preserve"> </w:t>
      </w:r>
      <w:r w:rsidR="00657709" w:rsidRPr="00657709">
        <w:rPr>
          <w:rFonts w:ascii="Times New Roman" w:hAnsi="Times New Roman" w:cs="Times New Roman"/>
          <w:b/>
          <w:color w:val="000000" w:themeColor="text1"/>
          <w:sz w:val="28"/>
        </w:rPr>
        <w:t>5/2023</w:t>
      </w:r>
      <w:r w:rsidR="00D06857" w:rsidRPr="00657709">
        <w:rPr>
          <w:rFonts w:ascii="Times New Roman" w:hAnsi="Times New Roman" w:cs="Times New Roman"/>
          <w:color w:val="000000" w:themeColor="text1"/>
          <w:sz w:val="28"/>
        </w:rPr>
        <w:t xml:space="preserve"> din </w:t>
      </w:r>
      <w:r w:rsidR="00657709" w:rsidRPr="00657709">
        <w:rPr>
          <w:rFonts w:ascii="Times New Roman" w:hAnsi="Times New Roman" w:cs="Times New Roman"/>
          <w:color w:val="000000" w:themeColor="text1"/>
          <w:sz w:val="28"/>
        </w:rPr>
        <w:t>01 februarie 2023</w:t>
      </w:r>
      <w:r w:rsidR="00D06857" w:rsidRPr="00657709">
        <w:rPr>
          <w:rFonts w:ascii="Times New Roman" w:hAnsi="Times New Roman" w:cs="Times New Roman"/>
          <w:color w:val="000000" w:themeColor="text1"/>
          <w:sz w:val="28"/>
        </w:rPr>
        <w:t>.</w:t>
      </w:r>
    </w:p>
    <w:p w:rsidR="006D0AA0" w:rsidRPr="00657709" w:rsidRDefault="006D0AA0" w:rsidP="002F3047">
      <w:pPr>
        <w:pStyle w:val="Default"/>
        <w:spacing w:line="360" w:lineRule="auto"/>
        <w:ind w:firstLine="720"/>
        <w:jc w:val="both"/>
        <w:rPr>
          <w:color w:val="000000" w:themeColor="text1"/>
          <w:sz w:val="28"/>
          <w:szCs w:val="28"/>
          <w:lang w:val="ro-RO"/>
        </w:rPr>
      </w:pPr>
      <w:r w:rsidRPr="00657709">
        <w:rPr>
          <w:color w:val="000000" w:themeColor="text1"/>
          <w:sz w:val="28"/>
          <w:szCs w:val="28"/>
          <w:lang w:val="ro-RO"/>
        </w:rPr>
        <w:t xml:space="preserve">În raport cu obiectul şi conţinutul acestuia, Proiectul de lege face parte din categoria </w:t>
      </w:r>
      <w:r w:rsidRPr="00657709">
        <w:rPr>
          <w:b/>
          <w:color w:val="000000" w:themeColor="text1"/>
          <w:sz w:val="28"/>
          <w:szCs w:val="28"/>
          <w:lang w:val="ro-RO"/>
        </w:rPr>
        <w:t xml:space="preserve">legilor </w:t>
      </w:r>
      <w:r w:rsidR="00657709" w:rsidRPr="00657709">
        <w:rPr>
          <w:b/>
          <w:color w:val="000000" w:themeColor="text1"/>
          <w:sz w:val="28"/>
          <w:szCs w:val="28"/>
          <w:lang w:val="ro-RO"/>
        </w:rPr>
        <w:t>ordinare</w:t>
      </w:r>
      <w:r w:rsidRPr="00657709">
        <w:rPr>
          <w:color w:val="000000" w:themeColor="text1"/>
          <w:sz w:val="28"/>
          <w:szCs w:val="28"/>
          <w:lang w:val="ro-RO"/>
        </w:rPr>
        <w:t>.</w:t>
      </w:r>
    </w:p>
    <w:p w:rsidR="006D0AA0" w:rsidRPr="00657709" w:rsidRDefault="006D0AA0" w:rsidP="002F3047">
      <w:pPr>
        <w:tabs>
          <w:tab w:val="left" w:pos="567"/>
        </w:tabs>
        <w:spacing w:line="240" w:lineRule="auto"/>
        <w:jc w:val="both"/>
        <w:rPr>
          <w:rFonts w:ascii="Times New Roman" w:hAnsi="Times New Roman" w:cs="Times New Roman"/>
          <w:b/>
          <w:color w:val="000000" w:themeColor="text1"/>
          <w:sz w:val="28"/>
        </w:rPr>
      </w:pPr>
    </w:p>
    <w:tbl>
      <w:tblPr>
        <w:tblW w:w="0" w:type="auto"/>
        <w:tblInd w:w="279" w:type="dxa"/>
        <w:tblLook w:val="04A0"/>
      </w:tblPr>
      <w:tblGrid>
        <w:gridCol w:w="9023"/>
        <w:gridCol w:w="274"/>
      </w:tblGrid>
      <w:tr w:rsidR="00D06857" w:rsidRPr="00657709" w:rsidTr="005A53FF">
        <w:tc>
          <w:tcPr>
            <w:tcW w:w="9497" w:type="dxa"/>
          </w:tcPr>
          <w:p w:rsidR="00D74C7F" w:rsidRPr="00657709" w:rsidRDefault="00D74C7F" w:rsidP="00D74C7F">
            <w:pPr>
              <w:pStyle w:val="Title"/>
              <w:tabs>
                <w:tab w:val="left" w:pos="1260"/>
              </w:tabs>
              <w:spacing w:line="360" w:lineRule="auto"/>
              <w:jc w:val="left"/>
              <w:rPr>
                <w:color w:val="000000" w:themeColor="text1"/>
                <w:sz w:val="28"/>
                <w:szCs w:val="28"/>
              </w:rPr>
            </w:pPr>
          </w:p>
          <w:p w:rsidR="00D06857" w:rsidRPr="00657709" w:rsidRDefault="00D06857" w:rsidP="00D06857">
            <w:pPr>
              <w:pStyle w:val="Title"/>
              <w:tabs>
                <w:tab w:val="left" w:pos="1260"/>
              </w:tabs>
              <w:spacing w:line="360" w:lineRule="auto"/>
              <w:rPr>
                <w:color w:val="000000" w:themeColor="text1"/>
                <w:sz w:val="28"/>
                <w:szCs w:val="28"/>
              </w:rPr>
            </w:pPr>
            <w:r w:rsidRPr="00657709">
              <w:rPr>
                <w:color w:val="000000" w:themeColor="text1"/>
                <w:sz w:val="28"/>
                <w:szCs w:val="28"/>
              </w:rPr>
              <w:t>PREȘEDINTE</w:t>
            </w:r>
          </w:p>
          <w:p w:rsidR="00D06857" w:rsidRPr="00657709" w:rsidRDefault="00D06857" w:rsidP="00D06857">
            <w:pPr>
              <w:pStyle w:val="Title"/>
              <w:tabs>
                <w:tab w:val="left" w:pos="1260"/>
              </w:tabs>
              <w:spacing w:line="360" w:lineRule="auto"/>
              <w:rPr>
                <w:color w:val="000000" w:themeColor="text1"/>
                <w:sz w:val="28"/>
                <w:szCs w:val="28"/>
              </w:rPr>
            </w:pPr>
            <w:r w:rsidRPr="00657709">
              <w:rPr>
                <w:color w:val="000000" w:themeColor="text1"/>
                <w:sz w:val="28"/>
                <w:szCs w:val="28"/>
              </w:rPr>
              <w:t>Laurenţiu-Dan LEOREANU</w:t>
            </w:r>
          </w:p>
        </w:tc>
        <w:tc>
          <w:tcPr>
            <w:tcW w:w="278" w:type="dxa"/>
          </w:tcPr>
          <w:p w:rsidR="00D06857" w:rsidRPr="00657709" w:rsidRDefault="00D06857" w:rsidP="00D06857">
            <w:pPr>
              <w:pStyle w:val="Title"/>
              <w:tabs>
                <w:tab w:val="left" w:pos="1260"/>
              </w:tabs>
              <w:spacing w:line="360" w:lineRule="auto"/>
              <w:rPr>
                <w:b w:val="0"/>
                <w:color w:val="000000" w:themeColor="text1"/>
              </w:rPr>
            </w:pPr>
          </w:p>
        </w:tc>
      </w:tr>
    </w:tbl>
    <w:p w:rsidR="002A5EE7" w:rsidRPr="00657709" w:rsidRDefault="002A5EE7" w:rsidP="00C27F46">
      <w:pPr>
        <w:spacing w:after="0" w:line="240" w:lineRule="auto"/>
        <w:rPr>
          <w:rFonts w:ascii="Times New Roman" w:eastAsia="Times New Roman" w:hAnsi="Times New Roman" w:cs="Times New Roman"/>
          <w:color w:val="000000" w:themeColor="text1"/>
          <w:sz w:val="20"/>
          <w:szCs w:val="20"/>
        </w:rPr>
      </w:pPr>
    </w:p>
    <w:p w:rsidR="009E25DF" w:rsidRPr="00657709" w:rsidRDefault="009E25DF" w:rsidP="00C27F46">
      <w:pPr>
        <w:spacing w:after="0" w:line="240" w:lineRule="auto"/>
        <w:rPr>
          <w:rFonts w:ascii="Times New Roman" w:eastAsia="Times New Roman" w:hAnsi="Times New Roman" w:cs="Times New Roman"/>
          <w:color w:val="000000" w:themeColor="text1"/>
          <w:sz w:val="20"/>
          <w:szCs w:val="20"/>
        </w:rPr>
      </w:pPr>
    </w:p>
    <w:p w:rsidR="009E25DF" w:rsidRDefault="009E25DF" w:rsidP="00C27F46">
      <w:pPr>
        <w:spacing w:after="0" w:line="240" w:lineRule="auto"/>
        <w:rPr>
          <w:rFonts w:ascii="Times New Roman" w:eastAsia="Times New Roman" w:hAnsi="Times New Roman" w:cs="Times New Roman"/>
          <w:color w:val="000000" w:themeColor="text1"/>
          <w:sz w:val="20"/>
          <w:szCs w:val="20"/>
        </w:rPr>
      </w:pPr>
    </w:p>
    <w:p w:rsidR="00FA561D" w:rsidRDefault="00FA561D" w:rsidP="00C27F46">
      <w:pPr>
        <w:spacing w:after="0" w:line="240" w:lineRule="auto"/>
        <w:rPr>
          <w:rFonts w:ascii="Times New Roman" w:eastAsia="Times New Roman" w:hAnsi="Times New Roman" w:cs="Times New Roman"/>
          <w:color w:val="000000" w:themeColor="text1"/>
          <w:sz w:val="20"/>
          <w:szCs w:val="20"/>
        </w:rPr>
      </w:pPr>
    </w:p>
    <w:p w:rsidR="00DF0193" w:rsidRDefault="00DF0193" w:rsidP="00C27F46">
      <w:pPr>
        <w:spacing w:after="0" w:line="240" w:lineRule="auto"/>
        <w:rPr>
          <w:rFonts w:ascii="Times New Roman" w:eastAsia="Times New Roman" w:hAnsi="Times New Roman" w:cs="Times New Roman"/>
          <w:color w:val="000000" w:themeColor="text1"/>
          <w:sz w:val="20"/>
          <w:szCs w:val="20"/>
        </w:rPr>
      </w:pPr>
    </w:p>
    <w:p w:rsidR="00DF0193" w:rsidRDefault="00DF0193" w:rsidP="00C27F46">
      <w:pPr>
        <w:spacing w:after="0" w:line="240" w:lineRule="auto"/>
        <w:rPr>
          <w:rFonts w:ascii="Times New Roman" w:eastAsia="Times New Roman" w:hAnsi="Times New Roman" w:cs="Times New Roman"/>
          <w:color w:val="000000" w:themeColor="text1"/>
          <w:sz w:val="20"/>
          <w:szCs w:val="20"/>
        </w:rPr>
      </w:pPr>
    </w:p>
    <w:p w:rsidR="00FA561D" w:rsidRPr="00657709" w:rsidRDefault="00FA561D" w:rsidP="00C27F46">
      <w:pPr>
        <w:spacing w:after="0" w:line="240" w:lineRule="auto"/>
        <w:rPr>
          <w:rFonts w:ascii="Times New Roman" w:eastAsia="Times New Roman" w:hAnsi="Times New Roman" w:cs="Times New Roman"/>
          <w:color w:val="000000" w:themeColor="text1"/>
          <w:sz w:val="20"/>
          <w:szCs w:val="20"/>
        </w:rPr>
      </w:pPr>
    </w:p>
    <w:p w:rsidR="00D06857" w:rsidRPr="00657709" w:rsidRDefault="00D06857" w:rsidP="00C27F46">
      <w:pPr>
        <w:spacing w:after="0" w:line="240" w:lineRule="auto"/>
        <w:rPr>
          <w:rFonts w:ascii="Times New Roman" w:eastAsia="Times New Roman" w:hAnsi="Times New Roman" w:cs="Times New Roman"/>
          <w:color w:val="000000" w:themeColor="text1"/>
          <w:sz w:val="20"/>
          <w:szCs w:val="20"/>
        </w:rPr>
      </w:pPr>
    </w:p>
    <w:p w:rsidR="00C27F46" w:rsidRPr="00657709" w:rsidRDefault="00C27F46" w:rsidP="00C27F46">
      <w:pPr>
        <w:spacing w:after="0" w:line="240" w:lineRule="auto"/>
        <w:rPr>
          <w:rFonts w:ascii="Times New Roman" w:eastAsia="Times New Roman" w:hAnsi="Times New Roman" w:cs="Times New Roman"/>
          <w:color w:val="000000" w:themeColor="text1"/>
          <w:sz w:val="20"/>
          <w:szCs w:val="20"/>
        </w:rPr>
      </w:pPr>
      <w:r w:rsidRPr="00657709">
        <w:rPr>
          <w:rFonts w:ascii="Times New Roman" w:eastAsia="Times New Roman" w:hAnsi="Times New Roman" w:cs="Times New Roman"/>
          <w:noProof/>
          <w:color w:val="000000" w:themeColor="text1"/>
          <w:sz w:val="20"/>
          <w:szCs w:val="20"/>
          <w:lang w:val="en-US"/>
        </w:rPr>
        <w:lastRenderedPageBreak/>
        <w:drawing>
          <wp:anchor distT="0" distB="0" distL="114300" distR="114300" simplePos="0" relativeHeight="251659264" behindDoc="0" locked="0" layoutInCell="1" allowOverlap="1">
            <wp:simplePos x="0" y="0"/>
            <wp:positionH relativeFrom="column">
              <wp:posOffset>2533650</wp:posOffset>
            </wp:positionH>
            <wp:positionV relativeFrom="paragraph">
              <wp:posOffset>-59690</wp:posOffset>
            </wp:positionV>
            <wp:extent cx="989965" cy="1200150"/>
            <wp:effectExtent l="19050" t="0" r="635" b="0"/>
            <wp:wrapThrough wrapText="bothSides">
              <wp:wrapPolygon edited="0">
                <wp:start x="-416" y="0"/>
                <wp:lineTo x="-416" y="21257"/>
                <wp:lineTo x="21614" y="21257"/>
                <wp:lineTo x="21614" y="0"/>
                <wp:lineTo x="-416" y="0"/>
              </wp:wrapPolygon>
            </wp:wrapThrough>
            <wp:docPr id="1" name="Imagin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descr="CD COLOR 2016 "/>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989965" cy="1200150"/>
                    </a:xfrm>
                    <a:prstGeom prst="rect">
                      <a:avLst/>
                    </a:prstGeom>
                    <a:noFill/>
                  </pic:spPr>
                </pic:pic>
              </a:graphicData>
            </a:graphic>
          </wp:anchor>
        </w:drawing>
      </w:r>
    </w:p>
    <w:tbl>
      <w:tblPr>
        <w:tblW w:w="9900" w:type="dxa"/>
        <w:jc w:val="center"/>
        <w:tblLayout w:type="fixed"/>
        <w:tblLook w:val="04A0"/>
      </w:tblPr>
      <w:tblGrid>
        <w:gridCol w:w="4950"/>
        <w:gridCol w:w="4950"/>
      </w:tblGrid>
      <w:tr w:rsidR="00C27F46" w:rsidRPr="00657709" w:rsidTr="000D47EF">
        <w:trPr>
          <w:trHeight w:val="1319"/>
          <w:jc w:val="center"/>
        </w:trPr>
        <w:tc>
          <w:tcPr>
            <w:tcW w:w="9900" w:type="dxa"/>
            <w:gridSpan w:val="2"/>
          </w:tcPr>
          <w:p w:rsidR="00C27F46" w:rsidRPr="00657709" w:rsidRDefault="00C27F46" w:rsidP="00C12C31">
            <w:pPr>
              <w:spacing w:after="0" w:line="240" w:lineRule="auto"/>
              <w:jc w:val="center"/>
              <w:rPr>
                <w:rFonts w:ascii="Times New Roman" w:eastAsia="Times New Roman" w:hAnsi="Times New Roman" w:cs="Times New Roman"/>
                <w:b/>
                <w:color w:val="000000" w:themeColor="text1"/>
                <w:sz w:val="20"/>
                <w:szCs w:val="20"/>
              </w:rPr>
            </w:pPr>
          </w:p>
          <w:p w:rsidR="00C27F46" w:rsidRPr="00657709" w:rsidRDefault="00C27F46" w:rsidP="00C12C31">
            <w:pPr>
              <w:spacing w:after="0" w:line="240" w:lineRule="auto"/>
              <w:ind w:left="-47" w:right="-184"/>
              <w:jc w:val="center"/>
              <w:rPr>
                <w:rFonts w:ascii="Times New Roman" w:eastAsia="Times New Roman" w:hAnsi="Times New Roman" w:cs="Times New Roman"/>
                <w:b/>
                <w:color w:val="000000" w:themeColor="text1"/>
                <w:sz w:val="32"/>
                <w:szCs w:val="32"/>
              </w:rPr>
            </w:pPr>
            <w:r w:rsidRPr="00657709">
              <w:rPr>
                <w:rFonts w:ascii="Times New Roman" w:eastAsia="Times New Roman" w:hAnsi="Times New Roman" w:cs="Times New Roman"/>
                <w:b/>
                <w:color w:val="000000" w:themeColor="text1"/>
                <w:sz w:val="32"/>
                <w:szCs w:val="32"/>
              </w:rPr>
              <w:t>Parlamentul României</w:t>
            </w:r>
          </w:p>
          <w:p w:rsidR="00C27F46" w:rsidRPr="00657709" w:rsidRDefault="00C27F46" w:rsidP="00C12C31">
            <w:pPr>
              <w:spacing w:after="0" w:line="240" w:lineRule="auto"/>
              <w:ind w:left="-47" w:right="-184"/>
              <w:jc w:val="center"/>
              <w:rPr>
                <w:rFonts w:ascii="Times New Roman" w:eastAsia="Times New Roman" w:hAnsi="Times New Roman" w:cs="Times New Roman"/>
                <w:b/>
                <w:color w:val="000000" w:themeColor="text1"/>
                <w:sz w:val="32"/>
                <w:szCs w:val="32"/>
              </w:rPr>
            </w:pPr>
            <w:r w:rsidRPr="00657709">
              <w:rPr>
                <w:rFonts w:ascii="Times New Roman" w:eastAsia="Times New Roman" w:hAnsi="Times New Roman" w:cs="Times New Roman"/>
                <w:b/>
                <w:color w:val="000000" w:themeColor="text1"/>
                <w:sz w:val="32"/>
                <w:szCs w:val="32"/>
              </w:rPr>
              <w:t>Camera Deputaților</w:t>
            </w:r>
          </w:p>
        </w:tc>
      </w:tr>
      <w:tr w:rsidR="000D47EF" w:rsidRPr="00657709" w:rsidTr="000D47EF">
        <w:trPr>
          <w:trHeight w:val="180"/>
          <w:jc w:val="center"/>
        </w:trPr>
        <w:tc>
          <w:tcPr>
            <w:tcW w:w="4950" w:type="dxa"/>
            <w:vAlign w:val="bottom"/>
            <w:hideMark/>
          </w:tcPr>
          <w:p w:rsidR="000D47EF" w:rsidRPr="00657709" w:rsidRDefault="000D47EF" w:rsidP="000D47EF">
            <w:pPr>
              <w:spacing w:after="0" w:line="240" w:lineRule="auto"/>
              <w:ind w:left="-47" w:right="886"/>
              <w:jc w:val="center"/>
              <w:rPr>
                <w:rFonts w:ascii="Times New Roman" w:eastAsia="Times New Roman" w:hAnsi="Times New Roman" w:cs="Times New Roman"/>
                <w:b/>
                <w:color w:val="000000" w:themeColor="text1"/>
                <w:sz w:val="28"/>
                <w:szCs w:val="24"/>
              </w:rPr>
            </w:pPr>
            <w:r w:rsidRPr="00657709">
              <w:rPr>
                <w:rFonts w:ascii="Times New Roman" w:eastAsia="Times New Roman" w:hAnsi="Times New Roman" w:cs="Times New Roman"/>
                <w:b/>
                <w:color w:val="000000" w:themeColor="text1"/>
                <w:sz w:val="28"/>
                <w:szCs w:val="24"/>
              </w:rPr>
              <w:t>Comisia pentru apărare, ordine</w:t>
            </w:r>
          </w:p>
          <w:p w:rsidR="000D47EF" w:rsidRPr="00657709" w:rsidRDefault="000D47EF" w:rsidP="00657709">
            <w:pPr>
              <w:spacing w:after="0" w:line="240" w:lineRule="auto"/>
              <w:ind w:right="886"/>
              <w:jc w:val="center"/>
              <w:rPr>
                <w:rFonts w:ascii="Times New Roman" w:eastAsia="Times New Roman" w:hAnsi="Times New Roman" w:cs="Times New Roman"/>
                <w:b/>
                <w:color w:val="000000" w:themeColor="text1"/>
                <w:sz w:val="24"/>
                <w:szCs w:val="24"/>
              </w:rPr>
            </w:pPr>
            <w:r w:rsidRPr="00657709">
              <w:rPr>
                <w:rFonts w:ascii="Times New Roman" w:eastAsia="Times New Roman" w:hAnsi="Times New Roman" w:cs="Times New Roman"/>
                <w:b/>
                <w:color w:val="000000" w:themeColor="text1"/>
                <w:sz w:val="28"/>
                <w:szCs w:val="24"/>
              </w:rPr>
              <w:t xml:space="preserve">publică și siguranță națională                                                                             </w:t>
            </w:r>
            <w:r w:rsidRPr="00657709">
              <w:rPr>
                <w:rFonts w:ascii="Times New Roman" w:eastAsia="Times New Roman" w:hAnsi="Times New Roman" w:cs="Times New Roman"/>
                <w:b/>
                <w:color w:val="000000" w:themeColor="text1"/>
                <w:sz w:val="28"/>
                <w:szCs w:val="28"/>
              </w:rPr>
              <w:t>Nr. 4c-15/</w:t>
            </w:r>
            <w:r w:rsidR="00657709" w:rsidRPr="00657709">
              <w:rPr>
                <w:rFonts w:ascii="Times New Roman" w:eastAsia="Times New Roman" w:hAnsi="Times New Roman" w:cs="Times New Roman"/>
                <w:b/>
                <w:color w:val="000000" w:themeColor="text1"/>
                <w:sz w:val="28"/>
                <w:szCs w:val="28"/>
              </w:rPr>
              <w:t>19</w:t>
            </w:r>
            <w:r w:rsidRPr="00657709">
              <w:rPr>
                <w:rFonts w:ascii="Times New Roman" w:eastAsia="Times New Roman" w:hAnsi="Times New Roman" w:cs="Times New Roman"/>
                <w:b/>
                <w:color w:val="000000" w:themeColor="text1"/>
                <w:sz w:val="28"/>
                <w:szCs w:val="28"/>
              </w:rPr>
              <w:t>/</w:t>
            </w:r>
            <w:r w:rsidR="00657709" w:rsidRPr="00657709">
              <w:rPr>
                <w:rFonts w:ascii="Times New Roman" w:eastAsia="Times New Roman" w:hAnsi="Times New Roman" w:cs="Times New Roman"/>
                <w:b/>
                <w:color w:val="000000" w:themeColor="text1"/>
                <w:sz w:val="28"/>
                <w:szCs w:val="28"/>
              </w:rPr>
              <w:t>02.02.2023</w:t>
            </w:r>
          </w:p>
        </w:tc>
        <w:tc>
          <w:tcPr>
            <w:tcW w:w="4950" w:type="dxa"/>
            <w:vAlign w:val="bottom"/>
          </w:tcPr>
          <w:p w:rsidR="000D47EF" w:rsidRPr="00657709" w:rsidRDefault="000D47EF" w:rsidP="000D47EF">
            <w:pPr>
              <w:tabs>
                <w:tab w:val="left" w:pos="4734"/>
                <w:tab w:val="left" w:pos="9593"/>
              </w:tabs>
              <w:spacing w:after="0" w:line="240" w:lineRule="auto"/>
              <w:ind w:left="1733"/>
              <w:jc w:val="center"/>
              <w:rPr>
                <w:rFonts w:ascii="Times New Roman" w:eastAsia="Times New Roman" w:hAnsi="Times New Roman" w:cs="Times New Roman"/>
                <w:b/>
                <w:color w:val="000000" w:themeColor="text1"/>
                <w:sz w:val="28"/>
                <w:szCs w:val="28"/>
              </w:rPr>
            </w:pPr>
            <w:r w:rsidRPr="00657709">
              <w:rPr>
                <w:rFonts w:ascii="Times New Roman" w:eastAsia="Times New Roman" w:hAnsi="Times New Roman" w:cs="Times New Roman"/>
                <w:b/>
                <w:color w:val="000000" w:themeColor="text1"/>
                <w:sz w:val="28"/>
                <w:szCs w:val="28"/>
              </w:rPr>
              <w:t xml:space="preserve">București, </w:t>
            </w:r>
            <w:r w:rsidR="00657709" w:rsidRPr="00657709">
              <w:rPr>
                <w:rFonts w:ascii="Times New Roman" w:eastAsia="Times New Roman" w:hAnsi="Times New Roman" w:cs="Times New Roman"/>
                <w:b/>
                <w:color w:val="000000" w:themeColor="text1"/>
                <w:sz w:val="28"/>
                <w:szCs w:val="28"/>
              </w:rPr>
              <w:t>13.02.2023</w:t>
            </w:r>
          </w:p>
          <w:p w:rsidR="000D47EF" w:rsidRPr="00657709" w:rsidRDefault="00657709" w:rsidP="000D47EF">
            <w:pPr>
              <w:tabs>
                <w:tab w:val="left" w:pos="4734"/>
                <w:tab w:val="left" w:pos="9593"/>
              </w:tabs>
              <w:spacing w:after="0" w:line="240" w:lineRule="auto"/>
              <w:ind w:left="1733"/>
              <w:jc w:val="center"/>
              <w:rPr>
                <w:rFonts w:ascii="Times New Roman" w:eastAsia="Times New Roman" w:hAnsi="Times New Roman" w:cs="Times New Roman"/>
                <w:b/>
                <w:color w:val="000000" w:themeColor="text1"/>
                <w:sz w:val="28"/>
                <w:szCs w:val="28"/>
              </w:rPr>
            </w:pPr>
            <w:r w:rsidRPr="00657709">
              <w:rPr>
                <w:rFonts w:ascii="Times New Roman" w:eastAsia="Times New Roman" w:hAnsi="Times New Roman" w:cs="Times New Roman"/>
                <w:b/>
                <w:color w:val="000000" w:themeColor="text1"/>
                <w:sz w:val="28"/>
                <w:szCs w:val="28"/>
              </w:rPr>
              <w:t>PL-x nr. 5/2023</w:t>
            </w:r>
          </w:p>
          <w:p w:rsidR="000D47EF" w:rsidRPr="00657709" w:rsidRDefault="000D47EF" w:rsidP="000D47EF">
            <w:pPr>
              <w:spacing w:after="0" w:line="240" w:lineRule="auto"/>
              <w:ind w:right="6053"/>
              <w:rPr>
                <w:rFonts w:ascii="Times New Roman" w:eastAsia="Times New Roman" w:hAnsi="Times New Roman" w:cs="Times New Roman"/>
                <w:b/>
                <w:color w:val="000000" w:themeColor="text1"/>
                <w:sz w:val="24"/>
                <w:szCs w:val="24"/>
              </w:rPr>
            </w:pPr>
          </w:p>
        </w:tc>
      </w:tr>
    </w:tbl>
    <w:p w:rsidR="00C27F46" w:rsidRPr="00657709" w:rsidRDefault="00C27F46" w:rsidP="00C27F46">
      <w:pPr>
        <w:spacing w:after="0" w:line="240" w:lineRule="auto"/>
        <w:jc w:val="right"/>
        <w:rPr>
          <w:rFonts w:ascii="Times New Roman" w:eastAsia="Times New Roman" w:hAnsi="Times New Roman" w:cs="Times New Roman"/>
          <w:color w:val="000000" w:themeColor="text1"/>
          <w:sz w:val="18"/>
          <w:szCs w:val="32"/>
        </w:rPr>
      </w:pPr>
    </w:p>
    <w:p w:rsidR="007236EB" w:rsidRPr="00657709" w:rsidRDefault="00CF5C60" w:rsidP="007236EB">
      <w:pPr>
        <w:spacing w:line="276" w:lineRule="auto"/>
        <w:jc w:val="center"/>
        <w:rPr>
          <w:rFonts w:ascii="Times New Roman" w:hAnsi="Times New Roman" w:cs="Times New Roman"/>
          <w:b/>
          <w:color w:val="000000" w:themeColor="text1"/>
          <w:sz w:val="28"/>
          <w:szCs w:val="28"/>
          <w:u w:val="single"/>
        </w:rPr>
      </w:pPr>
      <w:r w:rsidRPr="00657709">
        <w:rPr>
          <w:rFonts w:ascii="Times New Roman" w:hAnsi="Times New Roman" w:cs="Times New Roman"/>
          <w:b/>
          <w:color w:val="000000" w:themeColor="text1"/>
          <w:sz w:val="28"/>
          <w:szCs w:val="28"/>
          <w:u w:val="single"/>
        </w:rPr>
        <w:t xml:space="preserve">RAPORT </w:t>
      </w:r>
    </w:p>
    <w:p w:rsidR="002D12AA" w:rsidRPr="00657709" w:rsidRDefault="002D12AA" w:rsidP="00E83AE3">
      <w:pPr>
        <w:spacing w:after="0" w:line="276" w:lineRule="auto"/>
        <w:jc w:val="center"/>
        <w:outlineLvl w:val="3"/>
        <w:rPr>
          <w:rFonts w:ascii="Times New Roman" w:hAnsi="Times New Roman" w:cs="Times New Roman"/>
          <w:b/>
          <w:color w:val="000000" w:themeColor="text1"/>
          <w:sz w:val="28"/>
          <w:szCs w:val="28"/>
        </w:rPr>
      </w:pPr>
      <w:r w:rsidRPr="00657709">
        <w:rPr>
          <w:rFonts w:ascii="Times New Roman" w:eastAsia="Times New Roman" w:hAnsi="Times New Roman" w:cs="Times New Roman"/>
          <w:b/>
          <w:bCs/>
          <w:color w:val="000000" w:themeColor="text1"/>
          <w:sz w:val="28"/>
          <w:szCs w:val="28"/>
        </w:rPr>
        <w:t xml:space="preserve">asupra </w:t>
      </w:r>
      <w:r w:rsidR="008A4465" w:rsidRPr="00657709">
        <w:rPr>
          <w:rFonts w:ascii="Times New Roman" w:eastAsia="Times New Roman" w:hAnsi="Times New Roman" w:cs="Times New Roman"/>
          <w:b/>
          <w:bCs/>
          <w:color w:val="000000" w:themeColor="text1"/>
          <w:sz w:val="28"/>
          <w:szCs w:val="28"/>
        </w:rPr>
        <w:t xml:space="preserve">Proiectului de </w:t>
      </w:r>
      <w:r w:rsidR="002F3047" w:rsidRPr="00657709">
        <w:rPr>
          <w:rFonts w:ascii="Times New Roman" w:eastAsia="Times New Roman" w:hAnsi="Times New Roman" w:cs="Times New Roman"/>
          <w:b/>
          <w:bCs/>
          <w:color w:val="000000" w:themeColor="text1"/>
          <w:sz w:val="28"/>
          <w:szCs w:val="28"/>
        </w:rPr>
        <w:t>L</w:t>
      </w:r>
      <w:r w:rsidR="008A4465" w:rsidRPr="00657709">
        <w:rPr>
          <w:rFonts w:ascii="Times New Roman" w:eastAsia="Times New Roman" w:hAnsi="Times New Roman" w:cs="Times New Roman"/>
          <w:b/>
          <w:bCs/>
          <w:color w:val="000000" w:themeColor="text1"/>
          <w:sz w:val="28"/>
          <w:szCs w:val="28"/>
        </w:rPr>
        <w:t xml:space="preserve">ege </w:t>
      </w:r>
      <w:r w:rsidR="00657709" w:rsidRPr="00657709">
        <w:rPr>
          <w:rFonts w:ascii="Times New Roman" w:eastAsia="Times New Roman" w:hAnsi="Times New Roman" w:cs="Times New Roman"/>
          <w:b/>
          <w:bCs/>
          <w:color w:val="000000" w:themeColor="text1"/>
          <w:sz w:val="28"/>
          <w:szCs w:val="28"/>
        </w:rPr>
        <w:t>pentru ratificarea Acordului între Guvernul României şi Guvernul Republicii Cipru privind cooperarea în domeniul apărării, semnat la Praga, la 29 august 2022</w:t>
      </w:r>
    </w:p>
    <w:p w:rsidR="00C12C31" w:rsidRPr="00657709" w:rsidRDefault="00C12C31" w:rsidP="002F3047">
      <w:pPr>
        <w:spacing w:after="0" w:line="276" w:lineRule="auto"/>
        <w:jc w:val="both"/>
        <w:outlineLvl w:val="3"/>
        <w:rPr>
          <w:rFonts w:ascii="Times New Roman" w:hAnsi="Times New Roman" w:cs="Times New Roman"/>
          <w:b/>
          <w:color w:val="000000" w:themeColor="text1"/>
          <w:sz w:val="28"/>
          <w:szCs w:val="28"/>
        </w:rPr>
      </w:pPr>
    </w:p>
    <w:p w:rsidR="007236EB" w:rsidRPr="00657709" w:rsidRDefault="007236EB" w:rsidP="00DF0193">
      <w:pPr>
        <w:spacing w:after="0" w:line="276" w:lineRule="auto"/>
        <w:ind w:firstLine="708"/>
        <w:jc w:val="both"/>
        <w:outlineLvl w:val="3"/>
        <w:rPr>
          <w:rFonts w:ascii="Times New Roman" w:hAnsi="Times New Roman" w:cs="Times New Roman"/>
          <w:b/>
          <w:color w:val="000000" w:themeColor="text1"/>
          <w:sz w:val="28"/>
          <w:szCs w:val="28"/>
        </w:rPr>
      </w:pPr>
      <w:r w:rsidRPr="00657709">
        <w:rPr>
          <w:rFonts w:ascii="Times New Roman" w:hAnsi="Times New Roman" w:cs="Times New Roman"/>
          <w:color w:val="000000" w:themeColor="text1"/>
          <w:sz w:val="28"/>
          <w:szCs w:val="28"/>
        </w:rPr>
        <w:t>În conformitate cu prevederile art. 95</w:t>
      </w:r>
      <w:r w:rsidR="007C308E" w:rsidRPr="00657709">
        <w:rPr>
          <w:rFonts w:ascii="Times New Roman" w:hAnsi="Times New Roman" w:cs="Times New Roman"/>
          <w:color w:val="000000" w:themeColor="text1"/>
          <w:sz w:val="28"/>
          <w:szCs w:val="28"/>
        </w:rPr>
        <w:t xml:space="preserve"> </w:t>
      </w:r>
      <w:r w:rsidRPr="00657709">
        <w:rPr>
          <w:rFonts w:ascii="Times New Roman" w:hAnsi="Times New Roman" w:cs="Times New Roman"/>
          <w:color w:val="000000" w:themeColor="text1"/>
          <w:sz w:val="28"/>
          <w:szCs w:val="28"/>
        </w:rPr>
        <w:t>din Regulamentul Camerei Deputaţilor, republicat, Comisia pentru apărare, ordine publică şi siguranţă naţională</w:t>
      </w:r>
      <w:r w:rsidR="00D875F4" w:rsidRPr="00657709">
        <w:rPr>
          <w:rFonts w:ascii="Times New Roman" w:hAnsi="Times New Roman" w:cs="Times New Roman"/>
          <w:color w:val="000000" w:themeColor="text1"/>
          <w:sz w:val="28"/>
          <w:szCs w:val="28"/>
        </w:rPr>
        <w:t xml:space="preserve"> </w:t>
      </w:r>
      <w:r w:rsidR="003F462D" w:rsidRPr="00657709">
        <w:rPr>
          <w:rFonts w:ascii="Times New Roman" w:hAnsi="Times New Roman" w:cs="Times New Roman"/>
          <w:color w:val="000000" w:themeColor="text1"/>
          <w:sz w:val="28"/>
          <w:szCs w:val="28"/>
        </w:rPr>
        <w:t>a</w:t>
      </w:r>
      <w:r w:rsidR="00273565" w:rsidRPr="00657709">
        <w:rPr>
          <w:rFonts w:ascii="Times New Roman" w:hAnsi="Times New Roman" w:cs="Times New Roman"/>
          <w:color w:val="000000" w:themeColor="text1"/>
          <w:sz w:val="28"/>
          <w:szCs w:val="28"/>
        </w:rPr>
        <w:t xml:space="preserve"> fost sesizat</w:t>
      </w:r>
      <w:r w:rsidR="003F462D" w:rsidRPr="00657709">
        <w:rPr>
          <w:rFonts w:ascii="Times New Roman" w:hAnsi="Times New Roman" w:cs="Times New Roman"/>
          <w:color w:val="000000" w:themeColor="text1"/>
          <w:sz w:val="28"/>
          <w:szCs w:val="28"/>
        </w:rPr>
        <w:t>ă,</w:t>
      </w:r>
      <w:r w:rsidR="00273565" w:rsidRPr="00657709">
        <w:rPr>
          <w:rFonts w:ascii="Times New Roman" w:hAnsi="Times New Roman" w:cs="Times New Roman"/>
          <w:color w:val="000000" w:themeColor="text1"/>
          <w:sz w:val="28"/>
          <w:szCs w:val="28"/>
        </w:rPr>
        <w:t xml:space="preserve"> spre dezbatere în fond</w:t>
      </w:r>
      <w:r w:rsidRPr="00657709">
        <w:rPr>
          <w:rFonts w:ascii="Times New Roman" w:hAnsi="Times New Roman" w:cs="Times New Roman"/>
          <w:color w:val="000000" w:themeColor="text1"/>
          <w:sz w:val="28"/>
          <w:szCs w:val="28"/>
        </w:rPr>
        <w:t>,</w:t>
      </w:r>
      <w:r w:rsidR="002F3047" w:rsidRPr="00657709">
        <w:rPr>
          <w:rFonts w:ascii="Times New Roman" w:hAnsi="Times New Roman" w:cs="Times New Roman"/>
          <w:color w:val="000000" w:themeColor="text1"/>
          <w:sz w:val="28"/>
          <w:szCs w:val="28"/>
        </w:rPr>
        <w:t xml:space="preserve"> </w:t>
      </w:r>
      <w:r w:rsidRPr="00657709">
        <w:rPr>
          <w:rFonts w:ascii="Times New Roman" w:hAnsi="Times New Roman" w:cs="Times New Roman"/>
          <w:color w:val="000000" w:themeColor="text1"/>
          <w:sz w:val="28"/>
          <w:szCs w:val="28"/>
        </w:rPr>
        <w:t xml:space="preserve">cu </w:t>
      </w:r>
      <w:r w:rsidR="008A4465" w:rsidRPr="00657709">
        <w:rPr>
          <w:rFonts w:ascii="Times New Roman" w:eastAsia="Times New Roman" w:hAnsi="Times New Roman" w:cs="Times New Roman"/>
          <w:b/>
          <w:bCs/>
          <w:color w:val="000000" w:themeColor="text1"/>
          <w:sz w:val="28"/>
          <w:szCs w:val="28"/>
        </w:rPr>
        <w:t xml:space="preserve">Proiectul de </w:t>
      </w:r>
      <w:r w:rsidR="00657709" w:rsidRPr="00657709">
        <w:rPr>
          <w:rFonts w:ascii="Times New Roman" w:eastAsia="Times New Roman" w:hAnsi="Times New Roman" w:cs="Times New Roman"/>
          <w:b/>
          <w:bCs/>
          <w:color w:val="000000" w:themeColor="text1"/>
          <w:sz w:val="28"/>
          <w:szCs w:val="28"/>
        </w:rPr>
        <w:t>L</w:t>
      </w:r>
      <w:r w:rsidR="008A4465" w:rsidRPr="00657709">
        <w:rPr>
          <w:rFonts w:ascii="Times New Roman" w:eastAsia="Times New Roman" w:hAnsi="Times New Roman" w:cs="Times New Roman"/>
          <w:b/>
          <w:bCs/>
          <w:color w:val="000000" w:themeColor="text1"/>
          <w:sz w:val="28"/>
          <w:szCs w:val="28"/>
        </w:rPr>
        <w:t xml:space="preserve">ege </w:t>
      </w:r>
      <w:r w:rsidR="00657709" w:rsidRPr="00657709">
        <w:rPr>
          <w:rFonts w:ascii="Times New Roman" w:eastAsia="Times New Roman" w:hAnsi="Times New Roman" w:cs="Times New Roman"/>
          <w:b/>
          <w:bCs/>
          <w:color w:val="000000" w:themeColor="text1"/>
          <w:sz w:val="28"/>
          <w:szCs w:val="28"/>
        </w:rPr>
        <w:t>pentru ratificarea Acordului între Guvernul României şi Guvernul Republicii Cipru privind cooperarea în domeniul apărării, semnat la Praga, la 29 august 2022</w:t>
      </w:r>
      <w:r w:rsidR="005B0577" w:rsidRPr="00657709">
        <w:rPr>
          <w:rFonts w:ascii="Times New Roman" w:hAnsi="Times New Roman" w:cs="Times New Roman"/>
          <w:b/>
          <w:color w:val="000000" w:themeColor="text1"/>
          <w:sz w:val="28"/>
          <w:szCs w:val="28"/>
        </w:rPr>
        <w:t xml:space="preserve">, </w:t>
      </w:r>
      <w:r w:rsidR="003A7759" w:rsidRPr="00657709">
        <w:rPr>
          <w:rFonts w:ascii="Times New Roman" w:hAnsi="Times New Roman" w:cs="Times New Roman"/>
          <w:color w:val="000000" w:themeColor="text1"/>
          <w:sz w:val="28"/>
          <w:szCs w:val="28"/>
        </w:rPr>
        <w:t>trimis cu adresa nr. P</w:t>
      </w:r>
      <w:r w:rsidR="008A4465" w:rsidRPr="00657709">
        <w:rPr>
          <w:rFonts w:ascii="Times New Roman" w:hAnsi="Times New Roman" w:cs="Times New Roman"/>
          <w:color w:val="000000" w:themeColor="text1"/>
          <w:sz w:val="28"/>
          <w:szCs w:val="28"/>
        </w:rPr>
        <w:t>L</w:t>
      </w:r>
      <w:r w:rsidRPr="00657709">
        <w:rPr>
          <w:rFonts w:ascii="Times New Roman" w:hAnsi="Times New Roman" w:cs="Times New Roman"/>
          <w:color w:val="000000" w:themeColor="text1"/>
          <w:sz w:val="28"/>
          <w:szCs w:val="28"/>
        </w:rPr>
        <w:t xml:space="preserve">-x </w:t>
      </w:r>
      <w:r w:rsidR="00657709" w:rsidRPr="00657709">
        <w:rPr>
          <w:rFonts w:ascii="Times New Roman" w:hAnsi="Times New Roman" w:cs="Times New Roman"/>
          <w:color w:val="000000" w:themeColor="text1"/>
          <w:sz w:val="28"/>
          <w:szCs w:val="28"/>
        </w:rPr>
        <w:t xml:space="preserve">5 din 01 februarie 2023 </w:t>
      </w:r>
      <w:r w:rsidRPr="00657709">
        <w:rPr>
          <w:rFonts w:ascii="Times New Roman" w:hAnsi="Times New Roman" w:cs="Times New Roman"/>
          <w:color w:val="000000" w:themeColor="text1"/>
          <w:sz w:val="28"/>
          <w:szCs w:val="28"/>
        </w:rPr>
        <w:t>şi înregistrat la Comisia pentru apărare, ordine publică și siguranță națională sub nr. 4c-15/</w:t>
      </w:r>
      <w:r w:rsidR="00657709" w:rsidRPr="00657709">
        <w:rPr>
          <w:rFonts w:ascii="Times New Roman" w:hAnsi="Times New Roman" w:cs="Times New Roman"/>
          <w:color w:val="000000" w:themeColor="text1"/>
          <w:sz w:val="28"/>
          <w:szCs w:val="28"/>
        </w:rPr>
        <w:t>19</w:t>
      </w:r>
      <w:r w:rsidRPr="00657709">
        <w:rPr>
          <w:rFonts w:ascii="Times New Roman" w:hAnsi="Times New Roman" w:cs="Times New Roman"/>
          <w:color w:val="000000" w:themeColor="text1"/>
          <w:sz w:val="28"/>
          <w:szCs w:val="28"/>
        </w:rPr>
        <w:t xml:space="preserve"> din </w:t>
      </w:r>
      <w:r w:rsidR="00657709" w:rsidRPr="00657709">
        <w:rPr>
          <w:rFonts w:ascii="Times New Roman" w:hAnsi="Times New Roman" w:cs="Times New Roman"/>
          <w:color w:val="000000" w:themeColor="text1"/>
          <w:sz w:val="28"/>
          <w:szCs w:val="28"/>
        </w:rPr>
        <w:t>02.02.2023</w:t>
      </w:r>
      <w:r w:rsidRPr="00657709">
        <w:rPr>
          <w:rFonts w:ascii="Times New Roman" w:hAnsi="Times New Roman" w:cs="Times New Roman"/>
          <w:color w:val="000000" w:themeColor="text1"/>
          <w:sz w:val="28"/>
          <w:szCs w:val="28"/>
        </w:rPr>
        <w:t>.</w:t>
      </w:r>
    </w:p>
    <w:p w:rsidR="00657709" w:rsidRPr="00657709" w:rsidRDefault="00657709" w:rsidP="00E83AE3">
      <w:pPr>
        <w:spacing w:after="0" w:line="276" w:lineRule="auto"/>
        <w:ind w:firstLine="708"/>
        <w:jc w:val="both"/>
        <w:outlineLvl w:val="3"/>
        <w:rPr>
          <w:rFonts w:ascii="Times New Roman" w:hAnsi="Times New Roman" w:cs="Times New Roman"/>
          <w:iCs/>
          <w:color w:val="000000" w:themeColor="text1"/>
          <w:sz w:val="28"/>
          <w:szCs w:val="13"/>
          <w:shd w:val="clear" w:color="auto" w:fill="FFFFFF"/>
        </w:rPr>
      </w:pPr>
      <w:r w:rsidRPr="00657709">
        <w:rPr>
          <w:rFonts w:ascii="Times New Roman" w:hAnsi="Times New Roman" w:cs="Times New Roman"/>
          <w:iCs/>
          <w:color w:val="000000" w:themeColor="text1"/>
          <w:sz w:val="28"/>
          <w:szCs w:val="13"/>
          <w:shd w:val="clear" w:color="auto" w:fill="FFFFFF"/>
        </w:rPr>
        <w:t xml:space="preserve">Proiectul de lege are ca obiect de reglementare ratificarea Acordului între Guvernul României şi Guvernul Republicii Cipru privind cooperarea în domeniul apărării. Acordul conţine prevederi referitoare la scop, autorităţile competente ale părţilor, domenii de cooperare şi formele acesteia, înţelegeri de aplicare, planul anual de cooperare, puncte de contact, protecţia informaţiilor clasificate schimbate, aspecte financiare, soluţionarea disputelor. Principalele domenii de cooperare în domeniul apărării prevăzute în acord sunt: managementul şi planificarea apărării, pregătirea personalului militar şi civil, organizarea Forţelor Armate şi sistemul de mobilizare, controlul armamentelor şi dezarmare, aspecte financiare militare, activităţi economico-militare şi tehnico-ştiinţifice, geografie şi </w:t>
      </w:r>
      <w:proofErr w:type="spellStart"/>
      <w:r w:rsidRPr="00657709">
        <w:rPr>
          <w:rFonts w:ascii="Times New Roman" w:hAnsi="Times New Roman" w:cs="Times New Roman"/>
          <w:iCs/>
          <w:color w:val="000000" w:themeColor="text1"/>
          <w:sz w:val="28"/>
          <w:szCs w:val="13"/>
          <w:shd w:val="clear" w:color="auto" w:fill="FFFFFF"/>
        </w:rPr>
        <w:t>topogeodezie</w:t>
      </w:r>
      <w:proofErr w:type="spellEnd"/>
      <w:r w:rsidRPr="00657709">
        <w:rPr>
          <w:rFonts w:ascii="Times New Roman" w:hAnsi="Times New Roman" w:cs="Times New Roman"/>
          <w:iCs/>
          <w:color w:val="000000" w:themeColor="text1"/>
          <w:sz w:val="28"/>
          <w:szCs w:val="13"/>
          <w:shd w:val="clear" w:color="auto" w:fill="FFFFFF"/>
        </w:rPr>
        <w:t>, controlul poluării şi probleme de mediu, medicină militară, cultură, Comisia pentru tineret şi sport, recreere, precum şi apărare şi securitate cibernetică.</w:t>
      </w:r>
    </w:p>
    <w:p w:rsidR="00C43CF9" w:rsidRPr="00657709" w:rsidRDefault="00C43CF9" w:rsidP="00E83AE3">
      <w:pPr>
        <w:spacing w:after="0" w:line="276" w:lineRule="auto"/>
        <w:ind w:firstLine="708"/>
        <w:jc w:val="both"/>
        <w:outlineLvl w:val="3"/>
        <w:rPr>
          <w:rFonts w:ascii="Times New Roman" w:hAnsi="Times New Roman" w:cs="Times New Roman"/>
          <w:iCs/>
          <w:color w:val="000000" w:themeColor="text1"/>
          <w:sz w:val="28"/>
          <w:szCs w:val="28"/>
          <w:shd w:val="clear" w:color="auto" w:fill="FFFFFF"/>
        </w:rPr>
      </w:pPr>
      <w:r w:rsidRPr="00657709">
        <w:rPr>
          <w:rFonts w:ascii="Times New Roman" w:hAnsi="Times New Roman" w:cs="Times New Roman"/>
          <w:iCs/>
          <w:color w:val="000000" w:themeColor="text1"/>
          <w:sz w:val="28"/>
          <w:szCs w:val="28"/>
          <w:shd w:val="clear" w:color="auto" w:fill="FFFFFF"/>
        </w:rPr>
        <w:lastRenderedPageBreak/>
        <w:t xml:space="preserve">La întocmirea prezentului </w:t>
      </w:r>
      <w:r w:rsidRPr="00657709">
        <w:rPr>
          <w:rFonts w:ascii="Times New Roman" w:hAnsi="Times New Roman" w:cs="Times New Roman"/>
          <w:b/>
          <w:iCs/>
          <w:color w:val="000000" w:themeColor="text1"/>
          <w:sz w:val="28"/>
          <w:szCs w:val="28"/>
          <w:shd w:val="clear" w:color="auto" w:fill="FFFFFF"/>
        </w:rPr>
        <w:t xml:space="preserve">raport, </w:t>
      </w:r>
      <w:r w:rsidRPr="00657709">
        <w:rPr>
          <w:rFonts w:ascii="Times New Roman" w:hAnsi="Times New Roman" w:cs="Times New Roman"/>
          <w:iCs/>
          <w:color w:val="000000" w:themeColor="text1"/>
          <w:sz w:val="28"/>
          <w:szCs w:val="28"/>
          <w:shd w:val="clear" w:color="auto" w:fill="FFFFFF"/>
        </w:rPr>
        <w:t>Comisia pentru apărare, ordine publică şi siguranţă naţională a avut în vedere:</w:t>
      </w:r>
    </w:p>
    <w:p w:rsidR="00AA034C" w:rsidRPr="00657709" w:rsidRDefault="00C43CF9" w:rsidP="00AA034C">
      <w:pPr>
        <w:pStyle w:val="ListParagraph"/>
        <w:numPr>
          <w:ilvl w:val="0"/>
          <w:numId w:val="1"/>
        </w:numPr>
        <w:spacing w:after="0" w:line="276" w:lineRule="auto"/>
        <w:jc w:val="both"/>
        <w:outlineLvl w:val="3"/>
        <w:rPr>
          <w:rFonts w:ascii="Times New Roman" w:hAnsi="Times New Roman" w:cs="Times New Roman"/>
          <w:iCs/>
          <w:color w:val="000000" w:themeColor="text1"/>
          <w:sz w:val="28"/>
          <w:szCs w:val="28"/>
          <w:shd w:val="clear" w:color="auto" w:fill="FFFFFF"/>
        </w:rPr>
      </w:pPr>
      <w:r w:rsidRPr="00657709">
        <w:rPr>
          <w:rFonts w:ascii="Times New Roman" w:hAnsi="Times New Roman" w:cs="Times New Roman"/>
          <w:b/>
          <w:iCs/>
          <w:color w:val="000000" w:themeColor="text1"/>
          <w:sz w:val="28"/>
          <w:szCs w:val="28"/>
          <w:shd w:val="clear" w:color="auto" w:fill="FFFFFF"/>
        </w:rPr>
        <w:t xml:space="preserve">avizul </w:t>
      </w:r>
      <w:r w:rsidR="00AA034C" w:rsidRPr="00657709">
        <w:rPr>
          <w:rFonts w:ascii="Times New Roman" w:hAnsi="Times New Roman" w:cs="Times New Roman"/>
          <w:b/>
          <w:iCs/>
          <w:color w:val="000000" w:themeColor="text1"/>
          <w:sz w:val="28"/>
          <w:szCs w:val="28"/>
          <w:shd w:val="clear" w:color="auto" w:fill="FFFFFF"/>
        </w:rPr>
        <w:t>favorabil</w:t>
      </w:r>
      <w:r w:rsidR="00FA561D">
        <w:rPr>
          <w:rFonts w:ascii="Times New Roman" w:hAnsi="Times New Roman" w:cs="Times New Roman"/>
          <w:iCs/>
          <w:color w:val="000000" w:themeColor="text1"/>
          <w:sz w:val="28"/>
          <w:szCs w:val="28"/>
          <w:shd w:val="clear" w:color="auto" w:fill="FFFFFF"/>
        </w:rPr>
        <w:t xml:space="preserve"> </w:t>
      </w:r>
      <w:r w:rsidR="00AA034C" w:rsidRPr="00657709">
        <w:rPr>
          <w:rFonts w:ascii="Times New Roman" w:hAnsi="Times New Roman" w:cs="Times New Roman"/>
          <w:iCs/>
          <w:color w:val="000000" w:themeColor="text1"/>
          <w:sz w:val="28"/>
          <w:szCs w:val="28"/>
          <w:shd w:val="clear" w:color="auto" w:fill="FFFFFF"/>
        </w:rPr>
        <w:t xml:space="preserve">al </w:t>
      </w:r>
      <w:r w:rsidR="00AA034C" w:rsidRPr="00657709">
        <w:rPr>
          <w:rFonts w:ascii="Times New Roman" w:hAnsi="Times New Roman" w:cs="Times New Roman"/>
          <w:b/>
          <w:iCs/>
          <w:color w:val="000000" w:themeColor="text1"/>
          <w:sz w:val="28"/>
          <w:szCs w:val="28"/>
          <w:shd w:val="clear" w:color="auto" w:fill="FFFFFF"/>
        </w:rPr>
        <w:t>Consiliului Legislativ</w:t>
      </w:r>
      <w:r w:rsidR="00AA034C" w:rsidRPr="00657709">
        <w:rPr>
          <w:rFonts w:ascii="Times New Roman" w:hAnsi="Times New Roman" w:cs="Times New Roman"/>
          <w:iCs/>
          <w:color w:val="000000" w:themeColor="text1"/>
          <w:sz w:val="28"/>
          <w:szCs w:val="28"/>
          <w:shd w:val="clear" w:color="auto" w:fill="FFFFFF"/>
        </w:rPr>
        <w:t xml:space="preserve"> (</w:t>
      </w:r>
      <w:r w:rsidR="0072671F" w:rsidRPr="00657709">
        <w:rPr>
          <w:rFonts w:ascii="Times New Roman" w:hAnsi="Times New Roman" w:cs="Times New Roman"/>
          <w:iCs/>
          <w:color w:val="000000" w:themeColor="text1"/>
          <w:sz w:val="28"/>
          <w:szCs w:val="28"/>
          <w:shd w:val="clear" w:color="auto" w:fill="FFFFFF"/>
        </w:rPr>
        <w:t xml:space="preserve">nr. </w:t>
      </w:r>
      <w:r w:rsidR="002F3047" w:rsidRPr="00657709">
        <w:rPr>
          <w:rFonts w:ascii="Times New Roman" w:hAnsi="Times New Roman" w:cs="Times New Roman"/>
          <w:iCs/>
          <w:color w:val="000000" w:themeColor="text1"/>
          <w:sz w:val="28"/>
          <w:szCs w:val="28"/>
          <w:shd w:val="clear" w:color="auto" w:fill="FFFFFF"/>
        </w:rPr>
        <w:t>1</w:t>
      </w:r>
      <w:r w:rsidR="00FA561D">
        <w:rPr>
          <w:rFonts w:ascii="Times New Roman" w:hAnsi="Times New Roman" w:cs="Times New Roman"/>
          <w:iCs/>
          <w:color w:val="000000" w:themeColor="text1"/>
          <w:sz w:val="28"/>
          <w:szCs w:val="28"/>
          <w:shd w:val="clear" w:color="auto" w:fill="FFFFFF"/>
        </w:rPr>
        <w:t>437</w:t>
      </w:r>
      <w:r w:rsidR="002F3047" w:rsidRPr="00657709">
        <w:rPr>
          <w:rFonts w:ascii="Times New Roman" w:hAnsi="Times New Roman" w:cs="Times New Roman"/>
          <w:iCs/>
          <w:color w:val="000000" w:themeColor="text1"/>
          <w:sz w:val="28"/>
          <w:szCs w:val="28"/>
          <w:shd w:val="clear" w:color="auto" w:fill="FFFFFF"/>
        </w:rPr>
        <w:t xml:space="preserve"> din </w:t>
      </w:r>
      <w:r w:rsidR="00FA561D">
        <w:rPr>
          <w:rFonts w:ascii="Times New Roman" w:hAnsi="Times New Roman" w:cs="Times New Roman"/>
          <w:iCs/>
          <w:color w:val="000000" w:themeColor="text1"/>
          <w:sz w:val="28"/>
          <w:szCs w:val="28"/>
          <w:shd w:val="clear" w:color="auto" w:fill="FFFFFF"/>
        </w:rPr>
        <w:t>21.12.2022</w:t>
      </w:r>
      <w:r w:rsidR="00AA034C" w:rsidRPr="00657709">
        <w:rPr>
          <w:rFonts w:ascii="Times New Roman" w:hAnsi="Times New Roman" w:cs="Times New Roman"/>
          <w:iCs/>
          <w:color w:val="000000" w:themeColor="text1"/>
          <w:sz w:val="28"/>
          <w:szCs w:val="28"/>
          <w:shd w:val="clear" w:color="auto" w:fill="FFFFFF"/>
        </w:rPr>
        <w:t>);</w:t>
      </w:r>
    </w:p>
    <w:p w:rsidR="00C0102E" w:rsidRPr="00657709" w:rsidRDefault="00C0102E" w:rsidP="00AA034C">
      <w:pPr>
        <w:pStyle w:val="ListParagraph"/>
        <w:numPr>
          <w:ilvl w:val="0"/>
          <w:numId w:val="1"/>
        </w:numPr>
        <w:spacing w:after="0" w:line="276" w:lineRule="auto"/>
        <w:jc w:val="both"/>
        <w:outlineLvl w:val="3"/>
        <w:rPr>
          <w:rFonts w:ascii="Times New Roman" w:hAnsi="Times New Roman" w:cs="Times New Roman"/>
          <w:iCs/>
          <w:color w:val="000000" w:themeColor="text1"/>
          <w:sz w:val="28"/>
          <w:szCs w:val="28"/>
          <w:shd w:val="clear" w:color="auto" w:fill="FFFFFF"/>
        </w:rPr>
      </w:pPr>
      <w:r w:rsidRPr="00657709">
        <w:rPr>
          <w:rFonts w:ascii="Times New Roman" w:hAnsi="Times New Roman" w:cs="Times New Roman"/>
          <w:b/>
          <w:color w:val="000000" w:themeColor="text1"/>
          <w:sz w:val="28"/>
          <w:szCs w:val="28"/>
        </w:rPr>
        <w:t xml:space="preserve">avizul favorabil </w:t>
      </w:r>
      <w:r w:rsidRPr="00657709">
        <w:rPr>
          <w:rFonts w:ascii="Times New Roman" w:hAnsi="Times New Roman" w:cs="Times New Roman"/>
          <w:color w:val="000000" w:themeColor="text1"/>
          <w:sz w:val="28"/>
          <w:szCs w:val="28"/>
        </w:rPr>
        <w:t>al</w:t>
      </w:r>
      <w:r w:rsidRPr="00657709">
        <w:rPr>
          <w:rFonts w:ascii="Times New Roman" w:hAnsi="Times New Roman" w:cs="Times New Roman"/>
          <w:b/>
          <w:color w:val="000000" w:themeColor="text1"/>
          <w:sz w:val="28"/>
          <w:szCs w:val="28"/>
        </w:rPr>
        <w:t xml:space="preserve"> Comisiei pentru </w:t>
      </w:r>
      <w:r w:rsidR="00FA561D">
        <w:rPr>
          <w:rFonts w:ascii="Times New Roman" w:hAnsi="Times New Roman" w:cs="Times New Roman"/>
          <w:b/>
          <w:color w:val="000000" w:themeColor="text1"/>
          <w:sz w:val="28"/>
          <w:szCs w:val="28"/>
        </w:rPr>
        <w:t>politică externă</w:t>
      </w:r>
      <w:r w:rsidRPr="00657709">
        <w:rPr>
          <w:rFonts w:ascii="Times New Roman" w:hAnsi="Times New Roman" w:cs="Times New Roman"/>
          <w:b/>
          <w:color w:val="000000" w:themeColor="text1"/>
          <w:sz w:val="28"/>
          <w:szCs w:val="28"/>
        </w:rPr>
        <w:t xml:space="preserve"> </w:t>
      </w:r>
      <w:r w:rsidRPr="00657709">
        <w:rPr>
          <w:rFonts w:ascii="Times New Roman" w:hAnsi="Times New Roman" w:cs="Times New Roman"/>
          <w:color w:val="000000" w:themeColor="text1"/>
          <w:sz w:val="28"/>
          <w:szCs w:val="28"/>
        </w:rPr>
        <w:t>(nr. 4C-</w:t>
      </w:r>
      <w:r w:rsidR="00FA561D">
        <w:rPr>
          <w:rFonts w:ascii="Times New Roman" w:hAnsi="Times New Roman" w:cs="Times New Roman"/>
          <w:color w:val="000000" w:themeColor="text1"/>
          <w:sz w:val="28"/>
          <w:szCs w:val="28"/>
        </w:rPr>
        <w:t>16/1/08.02.2023</w:t>
      </w:r>
      <w:r w:rsidRPr="00657709">
        <w:rPr>
          <w:rFonts w:ascii="Times New Roman" w:hAnsi="Times New Roman" w:cs="Times New Roman"/>
          <w:color w:val="000000" w:themeColor="text1"/>
          <w:sz w:val="28"/>
          <w:szCs w:val="28"/>
        </w:rPr>
        <w:t xml:space="preserve">); </w:t>
      </w:r>
    </w:p>
    <w:p w:rsidR="00FA561D" w:rsidRPr="00FA561D" w:rsidRDefault="00FA561D" w:rsidP="00FA561D">
      <w:pPr>
        <w:autoSpaceDE w:val="0"/>
        <w:autoSpaceDN w:val="0"/>
        <w:adjustRightInd w:val="0"/>
        <w:spacing w:after="0" w:line="240" w:lineRule="auto"/>
        <w:ind w:firstLine="720"/>
        <w:jc w:val="both"/>
        <w:rPr>
          <w:rFonts w:ascii="Times New Roman" w:hAnsi="Times New Roman" w:cs="Times New Roman"/>
          <w:color w:val="000000"/>
          <w:sz w:val="28"/>
          <w:szCs w:val="26"/>
        </w:rPr>
      </w:pPr>
      <w:r w:rsidRPr="00FA561D">
        <w:rPr>
          <w:rFonts w:ascii="Times New Roman" w:hAnsi="Times New Roman" w:cs="Times New Roman"/>
          <w:color w:val="000000"/>
          <w:sz w:val="28"/>
          <w:szCs w:val="26"/>
        </w:rPr>
        <w:t xml:space="preserve">Conform dispozițiilor art. 75 din Constituția României, republicată, și ale art. 92 alin. (8) pct. </w:t>
      </w:r>
      <w:r w:rsidR="00FD1396">
        <w:rPr>
          <w:rFonts w:ascii="Times New Roman" w:hAnsi="Times New Roman" w:cs="Times New Roman"/>
          <w:color w:val="000000"/>
          <w:sz w:val="28"/>
          <w:szCs w:val="26"/>
        </w:rPr>
        <w:t>1</w:t>
      </w:r>
      <w:r w:rsidRPr="00FA561D">
        <w:rPr>
          <w:rFonts w:ascii="Times New Roman" w:hAnsi="Times New Roman" w:cs="Times New Roman"/>
          <w:color w:val="000000"/>
          <w:sz w:val="28"/>
          <w:szCs w:val="26"/>
        </w:rPr>
        <w:t xml:space="preserve"> din Regulamentul Camerei Deputaților, republicat, </w:t>
      </w:r>
      <w:r w:rsidRPr="00FA561D">
        <w:rPr>
          <w:rFonts w:ascii="Times New Roman" w:hAnsi="Times New Roman" w:cs="Times New Roman"/>
          <w:b/>
          <w:bCs/>
          <w:color w:val="000000"/>
          <w:sz w:val="28"/>
          <w:szCs w:val="26"/>
        </w:rPr>
        <w:t xml:space="preserve">Camera Deputaților este prima Cameră sesizată. </w:t>
      </w:r>
    </w:p>
    <w:p w:rsidR="001322BC" w:rsidRPr="00657709" w:rsidRDefault="001322BC" w:rsidP="001322BC">
      <w:pPr>
        <w:tabs>
          <w:tab w:val="left" w:pos="5656"/>
        </w:tabs>
        <w:spacing w:after="0" w:line="276" w:lineRule="auto"/>
        <w:ind w:firstLine="708"/>
        <w:jc w:val="both"/>
        <w:outlineLvl w:val="3"/>
        <w:rPr>
          <w:rFonts w:ascii="Times New Roman" w:hAnsi="Times New Roman" w:cs="Times New Roman"/>
          <w:color w:val="000000" w:themeColor="text1"/>
          <w:sz w:val="28"/>
          <w:szCs w:val="28"/>
        </w:rPr>
      </w:pPr>
      <w:r w:rsidRPr="00657709">
        <w:rPr>
          <w:rFonts w:ascii="Times New Roman" w:hAnsi="Times New Roman" w:cs="Times New Roman"/>
          <w:color w:val="000000" w:themeColor="text1"/>
          <w:sz w:val="28"/>
          <w:szCs w:val="28"/>
        </w:rPr>
        <w:t>La lucrările Comisiei pentru apărare, ordine publică şi siguranţă naţională</w:t>
      </w:r>
      <w:r w:rsidR="00087CF0" w:rsidRPr="00657709">
        <w:rPr>
          <w:rFonts w:ascii="Times New Roman" w:hAnsi="Times New Roman" w:cs="Times New Roman"/>
          <w:color w:val="000000" w:themeColor="text1"/>
          <w:sz w:val="28"/>
          <w:szCs w:val="28"/>
        </w:rPr>
        <w:t>,</w:t>
      </w:r>
      <w:r w:rsidRPr="00657709">
        <w:rPr>
          <w:rFonts w:ascii="Times New Roman" w:hAnsi="Times New Roman" w:cs="Times New Roman"/>
          <w:color w:val="000000" w:themeColor="text1"/>
          <w:sz w:val="28"/>
          <w:szCs w:val="28"/>
        </w:rPr>
        <w:t xml:space="preserve"> deputaţii şi-au înregistrat prezenţa conform listei de prezenţă.</w:t>
      </w:r>
    </w:p>
    <w:p w:rsidR="001322BC" w:rsidRPr="00657709" w:rsidRDefault="00EE381A" w:rsidP="001322BC">
      <w:pPr>
        <w:tabs>
          <w:tab w:val="left" w:pos="5656"/>
        </w:tabs>
        <w:spacing w:after="0" w:line="276" w:lineRule="auto"/>
        <w:ind w:firstLine="708"/>
        <w:jc w:val="both"/>
        <w:outlineLvl w:val="3"/>
        <w:rPr>
          <w:rFonts w:ascii="Times New Roman" w:hAnsi="Times New Roman" w:cs="Times New Roman"/>
          <w:color w:val="000000" w:themeColor="text1"/>
          <w:sz w:val="28"/>
          <w:szCs w:val="28"/>
        </w:rPr>
      </w:pPr>
      <w:r w:rsidRPr="00657709">
        <w:rPr>
          <w:rFonts w:ascii="Times New Roman" w:hAnsi="Times New Roman" w:cs="Times New Roman"/>
          <w:color w:val="000000" w:themeColor="text1"/>
          <w:sz w:val="28"/>
          <w:szCs w:val="28"/>
        </w:rPr>
        <w:t>Î</w:t>
      </w:r>
      <w:r w:rsidR="001322BC" w:rsidRPr="00657709">
        <w:rPr>
          <w:rFonts w:ascii="Times New Roman" w:hAnsi="Times New Roman" w:cs="Times New Roman"/>
          <w:color w:val="000000" w:themeColor="text1"/>
          <w:sz w:val="28"/>
          <w:szCs w:val="28"/>
        </w:rPr>
        <w:t xml:space="preserve">n conformitate cu prevederile art. 56 şi 57 din Regulamentul Camerei Deputaţilor, republicat, cu modificările şi completările ulterioare, </w:t>
      </w:r>
      <w:r w:rsidRPr="00657709">
        <w:rPr>
          <w:rFonts w:ascii="Times New Roman" w:hAnsi="Times New Roman" w:cs="Times New Roman"/>
          <w:color w:val="000000" w:themeColor="text1"/>
          <w:sz w:val="28"/>
          <w:szCs w:val="28"/>
        </w:rPr>
        <w:t>la dezbateri a participat domn</w:t>
      </w:r>
      <w:r w:rsidR="00565E10" w:rsidRPr="00657709">
        <w:rPr>
          <w:rFonts w:ascii="Times New Roman" w:hAnsi="Times New Roman" w:cs="Times New Roman"/>
          <w:color w:val="000000" w:themeColor="text1"/>
          <w:sz w:val="28"/>
          <w:szCs w:val="28"/>
        </w:rPr>
        <w:t xml:space="preserve">ul </w:t>
      </w:r>
      <w:r w:rsidR="00FA561D">
        <w:rPr>
          <w:rFonts w:ascii="Times New Roman" w:hAnsi="Times New Roman" w:cs="Times New Roman"/>
          <w:color w:val="000000" w:themeColor="text1"/>
          <w:sz w:val="28"/>
          <w:szCs w:val="28"/>
        </w:rPr>
        <w:t xml:space="preserve">Eduard </w:t>
      </w:r>
      <w:proofErr w:type="spellStart"/>
      <w:r w:rsidR="00FA561D">
        <w:rPr>
          <w:rFonts w:ascii="Times New Roman" w:hAnsi="Times New Roman" w:cs="Times New Roman"/>
          <w:color w:val="000000" w:themeColor="text1"/>
          <w:sz w:val="28"/>
          <w:szCs w:val="28"/>
        </w:rPr>
        <w:t>Bachide</w:t>
      </w:r>
      <w:proofErr w:type="spellEnd"/>
      <w:r w:rsidR="001322BC" w:rsidRPr="00657709">
        <w:rPr>
          <w:rFonts w:ascii="Times New Roman" w:hAnsi="Times New Roman" w:cs="Times New Roman"/>
          <w:color w:val="000000" w:themeColor="text1"/>
          <w:sz w:val="28"/>
          <w:szCs w:val="28"/>
        </w:rPr>
        <w:t xml:space="preserve">, </w:t>
      </w:r>
      <w:r w:rsidR="006D0AA0" w:rsidRPr="00657709">
        <w:rPr>
          <w:rFonts w:ascii="Times New Roman" w:hAnsi="Times New Roman" w:cs="Times New Roman"/>
          <w:color w:val="000000" w:themeColor="text1"/>
          <w:sz w:val="28"/>
          <w:szCs w:val="28"/>
        </w:rPr>
        <w:t>s</w:t>
      </w:r>
      <w:r w:rsidR="001322BC" w:rsidRPr="00657709">
        <w:rPr>
          <w:rFonts w:ascii="Times New Roman" w:hAnsi="Times New Roman" w:cs="Times New Roman"/>
          <w:color w:val="000000" w:themeColor="text1"/>
          <w:sz w:val="28"/>
          <w:szCs w:val="28"/>
        </w:rPr>
        <w:t>ecretar de Stat î</w:t>
      </w:r>
      <w:r w:rsidR="003F462D" w:rsidRPr="00657709">
        <w:rPr>
          <w:rFonts w:ascii="Times New Roman" w:hAnsi="Times New Roman" w:cs="Times New Roman"/>
          <w:color w:val="000000" w:themeColor="text1"/>
          <w:sz w:val="28"/>
          <w:szCs w:val="28"/>
        </w:rPr>
        <w:t xml:space="preserve">n Ministerul </w:t>
      </w:r>
      <w:r w:rsidR="00FA561D">
        <w:rPr>
          <w:rFonts w:ascii="Times New Roman" w:hAnsi="Times New Roman" w:cs="Times New Roman"/>
          <w:color w:val="000000" w:themeColor="text1"/>
          <w:sz w:val="28"/>
          <w:szCs w:val="28"/>
        </w:rPr>
        <w:t>Apărării Naţionale.</w:t>
      </w:r>
    </w:p>
    <w:p w:rsidR="00565E10" w:rsidRPr="00657709" w:rsidRDefault="00565E10" w:rsidP="00C0102E">
      <w:pPr>
        <w:tabs>
          <w:tab w:val="left" w:pos="5656"/>
        </w:tabs>
        <w:spacing w:after="0" w:line="276" w:lineRule="auto"/>
        <w:ind w:firstLine="708"/>
        <w:jc w:val="both"/>
        <w:outlineLvl w:val="3"/>
        <w:rPr>
          <w:rFonts w:ascii="Times New Roman" w:eastAsia="Times New Roman" w:hAnsi="Times New Roman" w:cs="Times New Roman"/>
          <w:b/>
          <w:bCs/>
          <w:color w:val="000000" w:themeColor="text1"/>
          <w:sz w:val="28"/>
          <w:szCs w:val="28"/>
        </w:rPr>
      </w:pPr>
      <w:r w:rsidRPr="00657709">
        <w:rPr>
          <w:rFonts w:ascii="Times New Roman" w:hAnsi="Times New Roman" w:cs="Times New Roman"/>
          <w:color w:val="000000" w:themeColor="text1"/>
          <w:sz w:val="28"/>
          <w:szCs w:val="28"/>
        </w:rPr>
        <w:t>Conform dispoziţiilor art. 62 din Regulamentul Camerei Deputaţilor, republicat, cu modificările şi completările ulterioare, membrii Comisiei pentru apărare, ordine publică şi siguranţă naţională au examinat, în şedinţa din</w:t>
      </w:r>
      <w:r w:rsidR="00FA561D">
        <w:rPr>
          <w:rFonts w:ascii="Times New Roman" w:hAnsi="Times New Roman" w:cs="Times New Roman"/>
          <w:color w:val="000000" w:themeColor="text1"/>
          <w:sz w:val="28"/>
          <w:szCs w:val="28"/>
        </w:rPr>
        <w:t xml:space="preserve"> 13.02</w:t>
      </w:r>
      <w:r w:rsidR="00C0102E" w:rsidRPr="00657709">
        <w:rPr>
          <w:rFonts w:ascii="Times New Roman" w:hAnsi="Times New Roman" w:cs="Times New Roman"/>
          <w:color w:val="000000" w:themeColor="text1"/>
          <w:sz w:val="28"/>
          <w:szCs w:val="28"/>
        </w:rPr>
        <w:t>.2023</w:t>
      </w:r>
      <w:r w:rsidRPr="00657709">
        <w:rPr>
          <w:rFonts w:ascii="Times New Roman" w:hAnsi="Times New Roman" w:cs="Times New Roman"/>
          <w:color w:val="000000" w:themeColor="text1"/>
          <w:sz w:val="28"/>
          <w:szCs w:val="28"/>
        </w:rPr>
        <w:t xml:space="preserve">, şi au hotărât, </w:t>
      </w:r>
      <w:r w:rsidRPr="00657709">
        <w:rPr>
          <w:rFonts w:ascii="Times New Roman" w:hAnsi="Times New Roman" w:cs="Times New Roman"/>
          <w:b/>
          <w:color w:val="000000" w:themeColor="text1"/>
          <w:sz w:val="28"/>
          <w:szCs w:val="28"/>
        </w:rPr>
        <w:t xml:space="preserve">cu </w:t>
      </w:r>
      <w:r w:rsidR="00FA561D">
        <w:rPr>
          <w:rFonts w:ascii="Times New Roman" w:hAnsi="Times New Roman" w:cs="Times New Roman"/>
          <w:b/>
          <w:color w:val="000000" w:themeColor="text1"/>
          <w:sz w:val="28"/>
          <w:szCs w:val="28"/>
        </w:rPr>
        <w:t>unanimitate</w:t>
      </w:r>
      <w:r w:rsidRPr="00657709">
        <w:rPr>
          <w:rFonts w:ascii="Times New Roman" w:hAnsi="Times New Roman" w:cs="Times New Roman"/>
          <w:b/>
          <w:color w:val="000000" w:themeColor="text1"/>
          <w:sz w:val="28"/>
          <w:szCs w:val="28"/>
        </w:rPr>
        <w:t xml:space="preserve"> de voturi, </w:t>
      </w:r>
      <w:r w:rsidR="000D47EF" w:rsidRPr="00657709">
        <w:rPr>
          <w:rFonts w:ascii="Times New Roman" w:hAnsi="Times New Roman" w:cs="Times New Roman"/>
          <w:color w:val="000000" w:themeColor="text1"/>
          <w:sz w:val="28"/>
          <w:szCs w:val="28"/>
        </w:rPr>
        <w:t xml:space="preserve">să propună Plenului Camerei Deputaţilor </w:t>
      </w:r>
      <w:r w:rsidR="00E50322" w:rsidRPr="00657709">
        <w:rPr>
          <w:rFonts w:ascii="Times New Roman" w:hAnsi="Times New Roman" w:cs="Times New Roman"/>
          <w:color w:val="000000" w:themeColor="text1"/>
          <w:sz w:val="28"/>
          <w:szCs w:val="28"/>
        </w:rPr>
        <w:t>un</w:t>
      </w:r>
      <w:r w:rsidRPr="00657709">
        <w:rPr>
          <w:rFonts w:ascii="Times New Roman" w:hAnsi="Times New Roman" w:cs="Times New Roman"/>
          <w:b/>
          <w:color w:val="000000" w:themeColor="text1"/>
          <w:sz w:val="28"/>
          <w:szCs w:val="28"/>
        </w:rPr>
        <w:t xml:space="preserve"> raport de adoptare a </w:t>
      </w:r>
      <w:r w:rsidR="00FA561D" w:rsidRPr="00657709">
        <w:rPr>
          <w:rFonts w:ascii="Times New Roman" w:eastAsia="Times New Roman" w:hAnsi="Times New Roman" w:cs="Times New Roman"/>
          <w:b/>
          <w:bCs/>
          <w:color w:val="000000" w:themeColor="text1"/>
          <w:sz w:val="28"/>
          <w:szCs w:val="28"/>
        </w:rPr>
        <w:t>Proiectul de Lege pentru ratificarea Acordului între Guvernul României şi Guvernul Republicii Cipru privind cooperarea în domeniul apărării, semnat la Praga, la 29 august 2022</w:t>
      </w:r>
      <w:r w:rsidR="00FD1396">
        <w:rPr>
          <w:rFonts w:ascii="Times New Roman" w:hAnsi="Times New Roman" w:cs="Times New Roman"/>
          <w:color w:val="000000" w:themeColor="text1"/>
          <w:sz w:val="28"/>
          <w:szCs w:val="28"/>
        </w:rPr>
        <w:t>, în forma propusă de Guvern.</w:t>
      </w:r>
    </w:p>
    <w:p w:rsidR="00C0102E" w:rsidRPr="00657709" w:rsidRDefault="00C0102E" w:rsidP="00C0102E">
      <w:pPr>
        <w:pStyle w:val="Default"/>
        <w:spacing w:line="276" w:lineRule="auto"/>
        <w:ind w:firstLine="708"/>
        <w:jc w:val="both"/>
        <w:rPr>
          <w:color w:val="000000" w:themeColor="text1"/>
          <w:sz w:val="28"/>
          <w:szCs w:val="26"/>
          <w:lang w:val="ro-RO"/>
        </w:rPr>
      </w:pPr>
      <w:r w:rsidRPr="00657709">
        <w:rPr>
          <w:color w:val="000000" w:themeColor="text1"/>
          <w:sz w:val="28"/>
          <w:szCs w:val="26"/>
          <w:lang w:val="ro-RO"/>
        </w:rPr>
        <w:t xml:space="preserve">Conform prevederilor art. 73 din Constituţia României, republicată, Propunerea legislativă face parte din categoria </w:t>
      </w:r>
      <w:r w:rsidRPr="00657709">
        <w:rPr>
          <w:b/>
          <w:color w:val="000000" w:themeColor="text1"/>
          <w:sz w:val="28"/>
          <w:szCs w:val="26"/>
          <w:lang w:val="ro-RO"/>
        </w:rPr>
        <w:t xml:space="preserve">legilor </w:t>
      </w:r>
      <w:r w:rsidR="00FA561D">
        <w:rPr>
          <w:b/>
          <w:color w:val="000000" w:themeColor="text1"/>
          <w:sz w:val="28"/>
          <w:szCs w:val="26"/>
          <w:lang w:val="ro-RO"/>
        </w:rPr>
        <w:t>ordinare</w:t>
      </w:r>
      <w:r w:rsidRPr="00657709">
        <w:rPr>
          <w:b/>
          <w:color w:val="000000" w:themeColor="text1"/>
          <w:sz w:val="28"/>
          <w:szCs w:val="26"/>
          <w:lang w:val="ro-RO"/>
        </w:rPr>
        <w:t>.</w:t>
      </w:r>
    </w:p>
    <w:p w:rsidR="00997D7D" w:rsidRPr="00657709" w:rsidRDefault="00997D7D" w:rsidP="00E94232">
      <w:pPr>
        <w:spacing w:after="0" w:line="276" w:lineRule="auto"/>
        <w:jc w:val="both"/>
        <w:rPr>
          <w:rFonts w:ascii="Times New Roman" w:hAnsi="Times New Roman" w:cs="Times New Roman"/>
          <w:color w:val="000000" w:themeColor="text1"/>
          <w:sz w:val="28"/>
          <w:szCs w:val="26"/>
        </w:rPr>
      </w:pPr>
    </w:p>
    <w:p w:rsidR="00997D7D" w:rsidRPr="00657709" w:rsidRDefault="00997D7D" w:rsidP="00E94232">
      <w:pPr>
        <w:spacing w:after="0" w:line="276" w:lineRule="auto"/>
        <w:jc w:val="both"/>
        <w:rPr>
          <w:rFonts w:ascii="Times New Roman" w:hAnsi="Times New Roman" w:cs="Times New Roman"/>
          <w:color w:val="000000" w:themeColor="text1"/>
          <w:sz w:val="24"/>
          <w:szCs w:val="26"/>
        </w:rPr>
      </w:pPr>
    </w:p>
    <w:p w:rsidR="00E94232" w:rsidRPr="00657709" w:rsidRDefault="009966EC" w:rsidP="00E94232">
      <w:pPr>
        <w:spacing w:after="0" w:line="276" w:lineRule="auto"/>
        <w:jc w:val="both"/>
        <w:rPr>
          <w:rFonts w:ascii="Times New Roman" w:hAnsi="Times New Roman" w:cs="Times New Roman"/>
          <w:b/>
          <w:color w:val="000000" w:themeColor="text1"/>
          <w:sz w:val="28"/>
          <w:szCs w:val="28"/>
        </w:rPr>
      </w:pPr>
      <w:r w:rsidRPr="00657709">
        <w:rPr>
          <w:rFonts w:ascii="Times New Roman" w:hAnsi="Times New Roman" w:cs="Times New Roman"/>
          <w:b/>
          <w:color w:val="000000" w:themeColor="text1"/>
          <w:sz w:val="28"/>
          <w:szCs w:val="28"/>
        </w:rPr>
        <w:t xml:space="preserve">           </w:t>
      </w:r>
      <w:r w:rsidR="005B0577" w:rsidRPr="00657709">
        <w:rPr>
          <w:rFonts w:ascii="Times New Roman" w:hAnsi="Times New Roman" w:cs="Times New Roman"/>
          <w:b/>
          <w:color w:val="000000" w:themeColor="text1"/>
          <w:sz w:val="28"/>
          <w:szCs w:val="28"/>
        </w:rPr>
        <w:t>PREŞEDINTE</w:t>
      </w:r>
      <w:r w:rsidRPr="00657709">
        <w:rPr>
          <w:rFonts w:ascii="Times New Roman" w:hAnsi="Times New Roman" w:cs="Times New Roman"/>
          <w:b/>
          <w:color w:val="000000" w:themeColor="text1"/>
          <w:sz w:val="28"/>
          <w:szCs w:val="28"/>
        </w:rPr>
        <w:t xml:space="preserve">                                                             </w:t>
      </w:r>
      <w:r w:rsidR="00D17E95" w:rsidRPr="00657709">
        <w:rPr>
          <w:rFonts w:ascii="Times New Roman" w:hAnsi="Times New Roman" w:cs="Times New Roman"/>
          <w:b/>
          <w:color w:val="000000" w:themeColor="text1"/>
          <w:sz w:val="28"/>
          <w:szCs w:val="28"/>
        </w:rPr>
        <w:t xml:space="preserve">   </w:t>
      </w:r>
      <w:r w:rsidR="00E94232" w:rsidRPr="00657709">
        <w:rPr>
          <w:rFonts w:ascii="Times New Roman" w:hAnsi="Times New Roman" w:cs="Times New Roman"/>
          <w:b/>
          <w:color w:val="000000" w:themeColor="text1"/>
          <w:sz w:val="28"/>
          <w:szCs w:val="28"/>
        </w:rPr>
        <w:t>SECRETAR</w:t>
      </w:r>
    </w:p>
    <w:p w:rsidR="00087CF0" w:rsidRPr="00657709" w:rsidRDefault="00997D7D" w:rsidP="00E94232">
      <w:pPr>
        <w:spacing w:after="0" w:line="276" w:lineRule="auto"/>
        <w:jc w:val="both"/>
        <w:rPr>
          <w:rFonts w:ascii="Times New Roman" w:hAnsi="Times New Roman" w:cs="Times New Roman"/>
          <w:b/>
          <w:color w:val="000000" w:themeColor="text1"/>
          <w:sz w:val="28"/>
          <w:szCs w:val="28"/>
        </w:rPr>
      </w:pPr>
      <w:r w:rsidRPr="00657709">
        <w:rPr>
          <w:rFonts w:ascii="Times New Roman" w:hAnsi="Times New Roman" w:cs="Times New Roman"/>
          <w:b/>
          <w:color w:val="000000" w:themeColor="text1"/>
          <w:sz w:val="28"/>
          <w:szCs w:val="28"/>
        </w:rPr>
        <w:t xml:space="preserve">Laurenţiu-Dan </w:t>
      </w:r>
      <w:r w:rsidR="00E83AE3" w:rsidRPr="00657709">
        <w:rPr>
          <w:rFonts w:ascii="Times New Roman" w:hAnsi="Times New Roman" w:cs="Times New Roman"/>
          <w:b/>
          <w:color w:val="000000" w:themeColor="text1"/>
          <w:sz w:val="28"/>
          <w:szCs w:val="28"/>
        </w:rPr>
        <w:t>LEOREANU</w:t>
      </w:r>
      <w:r w:rsidR="009966EC" w:rsidRPr="00657709">
        <w:rPr>
          <w:rFonts w:ascii="Times New Roman" w:hAnsi="Times New Roman" w:cs="Times New Roman"/>
          <w:b/>
          <w:color w:val="000000" w:themeColor="text1"/>
          <w:sz w:val="28"/>
          <w:szCs w:val="28"/>
        </w:rPr>
        <w:t xml:space="preserve">                                                </w:t>
      </w:r>
      <w:r w:rsidR="00FA561D">
        <w:rPr>
          <w:rFonts w:ascii="Times New Roman" w:hAnsi="Times New Roman" w:cs="Times New Roman"/>
          <w:b/>
          <w:color w:val="000000" w:themeColor="text1"/>
          <w:sz w:val="28"/>
          <w:szCs w:val="28"/>
        </w:rPr>
        <w:t xml:space="preserve">    Viorel</w:t>
      </w:r>
      <w:r w:rsidR="00D17E95" w:rsidRPr="00657709">
        <w:rPr>
          <w:rFonts w:ascii="Times New Roman" w:hAnsi="Times New Roman" w:cs="Times New Roman"/>
          <w:b/>
          <w:color w:val="000000" w:themeColor="text1"/>
          <w:sz w:val="28"/>
          <w:szCs w:val="28"/>
        </w:rPr>
        <w:t xml:space="preserve"> </w:t>
      </w:r>
      <w:proofErr w:type="spellStart"/>
      <w:r w:rsidR="00FA561D">
        <w:rPr>
          <w:rFonts w:ascii="Times New Roman" w:hAnsi="Times New Roman" w:cs="Times New Roman"/>
          <w:b/>
          <w:color w:val="000000" w:themeColor="text1"/>
          <w:sz w:val="28"/>
          <w:szCs w:val="28"/>
        </w:rPr>
        <w:t>Salan</w:t>
      </w:r>
      <w:proofErr w:type="spellEnd"/>
    </w:p>
    <w:p w:rsidR="002A5EE7" w:rsidRPr="00657709" w:rsidRDefault="002A5EE7" w:rsidP="00087CF0">
      <w:pPr>
        <w:spacing w:after="0" w:line="240" w:lineRule="auto"/>
        <w:jc w:val="both"/>
        <w:rPr>
          <w:rFonts w:ascii="Times New Roman" w:hAnsi="Times New Roman" w:cs="Times New Roman"/>
          <w:color w:val="000000" w:themeColor="text1"/>
          <w:sz w:val="16"/>
          <w:szCs w:val="28"/>
        </w:rPr>
      </w:pPr>
    </w:p>
    <w:p w:rsidR="002A5EE7" w:rsidRPr="00657709" w:rsidRDefault="002A5EE7" w:rsidP="00087CF0">
      <w:pPr>
        <w:spacing w:after="0" w:line="240" w:lineRule="auto"/>
        <w:jc w:val="both"/>
        <w:rPr>
          <w:rFonts w:ascii="Times New Roman" w:hAnsi="Times New Roman" w:cs="Times New Roman"/>
          <w:color w:val="000000" w:themeColor="text1"/>
          <w:sz w:val="16"/>
          <w:szCs w:val="28"/>
        </w:rPr>
      </w:pPr>
    </w:p>
    <w:p w:rsidR="002A5EE7" w:rsidRPr="00657709" w:rsidRDefault="002A5EE7" w:rsidP="00087CF0">
      <w:pPr>
        <w:spacing w:after="0" w:line="240" w:lineRule="auto"/>
        <w:jc w:val="both"/>
        <w:rPr>
          <w:rFonts w:ascii="Times New Roman" w:hAnsi="Times New Roman" w:cs="Times New Roman"/>
          <w:color w:val="000000" w:themeColor="text1"/>
          <w:sz w:val="16"/>
          <w:szCs w:val="28"/>
        </w:rPr>
      </w:pPr>
    </w:p>
    <w:p w:rsidR="00565E10" w:rsidRPr="00657709" w:rsidRDefault="00565E10" w:rsidP="00087CF0">
      <w:pPr>
        <w:spacing w:after="0" w:line="240" w:lineRule="auto"/>
        <w:jc w:val="both"/>
        <w:rPr>
          <w:rFonts w:ascii="Times New Roman" w:hAnsi="Times New Roman" w:cs="Times New Roman"/>
          <w:color w:val="000000" w:themeColor="text1"/>
          <w:sz w:val="16"/>
          <w:szCs w:val="28"/>
        </w:rPr>
      </w:pPr>
    </w:p>
    <w:p w:rsidR="00565E10" w:rsidRPr="00657709" w:rsidRDefault="00565E10" w:rsidP="00087CF0">
      <w:pPr>
        <w:spacing w:after="0" w:line="240" w:lineRule="auto"/>
        <w:jc w:val="both"/>
        <w:rPr>
          <w:rFonts w:ascii="Times New Roman" w:hAnsi="Times New Roman" w:cs="Times New Roman"/>
          <w:color w:val="000000" w:themeColor="text1"/>
          <w:sz w:val="16"/>
          <w:szCs w:val="28"/>
        </w:rPr>
      </w:pPr>
    </w:p>
    <w:p w:rsidR="00565E10" w:rsidRPr="00657709" w:rsidRDefault="00565E10" w:rsidP="00087CF0">
      <w:pPr>
        <w:spacing w:after="0" w:line="240" w:lineRule="auto"/>
        <w:jc w:val="both"/>
        <w:rPr>
          <w:rFonts w:ascii="Times New Roman" w:hAnsi="Times New Roman" w:cs="Times New Roman"/>
          <w:color w:val="000000" w:themeColor="text1"/>
          <w:sz w:val="16"/>
          <w:szCs w:val="28"/>
        </w:rPr>
      </w:pPr>
    </w:p>
    <w:p w:rsidR="00087CF0" w:rsidRPr="00657709" w:rsidRDefault="00087CF0" w:rsidP="00087CF0">
      <w:pPr>
        <w:spacing w:after="0" w:line="240" w:lineRule="auto"/>
        <w:jc w:val="both"/>
        <w:rPr>
          <w:rFonts w:ascii="Times New Roman" w:hAnsi="Times New Roman" w:cs="Times New Roman"/>
          <w:color w:val="000000" w:themeColor="text1"/>
          <w:sz w:val="16"/>
          <w:szCs w:val="28"/>
        </w:rPr>
      </w:pPr>
      <w:r w:rsidRPr="00657709">
        <w:rPr>
          <w:rFonts w:ascii="Times New Roman" w:hAnsi="Times New Roman" w:cs="Times New Roman"/>
          <w:color w:val="000000" w:themeColor="text1"/>
          <w:sz w:val="16"/>
          <w:szCs w:val="28"/>
        </w:rPr>
        <w:t>Întocmit,</w:t>
      </w:r>
    </w:p>
    <w:p w:rsidR="009966EC" w:rsidRPr="00657709" w:rsidRDefault="00087CF0" w:rsidP="00087CF0">
      <w:pPr>
        <w:spacing w:after="0" w:line="240" w:lineRule="auto"/>
        <w:jc w:val="both"/>
        <w:rPr>
          <w:rFonts w:ascii="Times New Roman" w:hAnsi="Times New Roman" w:cs="Times New Roman"/>
          <w:color w:val="000000" w:themeColor="text1"/>
          <w:sz w:val="16"/>
          <w:szCs w:val="28"/>
        </w:rPr>
      </w:pPr>
      <w:r w:rsidRPr="00657709">
        <w:rPr>
          <w:rFonts w:ascii="Times New Roman" w:hAnsi="Times New Roman" w:cs="Times New Roman"/>
          <w:color w:val="000000" w:themeColor="text1"/>
          <w:sz w:val="16"/>
          <w:szCs w:val="28"/>
        </w:rPr>
        <w:t>Consilier parlamentar, Mircea ST</w:t>
      </w:r>
      <w:r w:rsidR="007C308E" w:rsidRPr="00657709">
        <w:rPr>
          <w:rFonts w:ascii="Times New Roman" w:hAnsi="Times New Roman" w:cs="Times New Roman"/>
          <w:color w:val="000000" w:themeColor="text1"/>
          <w:sz w:val="16"/>
          <w:szCs w:val="28"/>
        </w:rPr>
        <w:t>AN</w:t>
      </w:r>
    </w:p>
    <w:p w:rsidR="007C308E" w:rsidRPr="00657709" w:rsidRDefault="007C308E" w:rsidP="00087CF0">
      <w:pPr>
        <w:spacing w:after="0" w:line="240" w:lineRule="auto"/>
        <w:jc w:val="both"/>
        <w:rPr>
          <w:rFonts w:ascii="Times New Roman" w:hAnsi="Times New Roman" w:cs="Times New Roman"/>
          <w:color w:val="000000" w:themeColor="text1"/>
          <w:sz w:val="16"/>
          <w:szCs w:val="28"/>
        </w:rPr>
        <w:sectPr w:rsidR="007C308E" w:rsidRPr="00657709" w:rsidSect="00842C6B">
          <w:pgSz w:w="12240" w:h="15840"/>
          <w:pgMar w:top="709" w:right="1440" w:bottom="1440" w:left="1440" w:header="720" w:footer="720" w:gutter="0"/>
          <w:cols w:space="720"/>
          <w:docGrid w:linePitch="360"/>
        </w:sectPr>
      </w:pPr>
    </w:p>
    <w:p w:rsidR="0024061F" w:rsidRPr="00657709" w:rsidRDefault="0024061F" w:rsidP="00D17E95">
      <w:pPr>
        <w:shd w:val="clear" w:color="auto" w:fill="FFFFFF"/>
        <w:spacing w:after="0" w:line="240" w:lineRule="auto"/>
        <w:rPr>
          <w:rFonts w:ascii="Times New Roman" w:hAnsi="Times New Roman" w:cs="Times New Roman"/>
          <w:color w:val="000000" w:themeColor="text1"/>
          <w:sz w:val="24"/>
          <w:szCs w:val="24"/>
        </w:rPr>
      </w:pPr>
    </w:p>
    <w:sectPr w:rsidR="0024061F" w:rsidRPr="00657709" w:rsidSect="00342672">
      <w:pgSz w:w="15840" w:h="12240" w:orient="landscape"/>
      <w:pgMar w:top="1797" w:right="1440" w:bottom="1797" w:left="144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F5B60"/>
    <w:multiLevelType w:val="hybridMultilevel"/>
    <w:tmpl w:val="5B8CA750"/>
    <w:lvl w:ilvl="0" w:tplc="C40EFD2E">
      <w:start w:val="1"/>
      <w:numFmt w:val="decimal"/>
      <w:lvlText w:val="%1."/>
      <w:lvlJc w:val="left"/>
      <w:pPr>
        <w:ind w:left="394" w:hanging="360"/>
      </w:pPr>
      <w:rPr>
        <w:rFonts w:hint="default"/>
      </w:rPr>
    </w:lvl>
    <w:lvl w:ilvl="1" w:tplc="04180019" w:tentative="1">
      <w:start w:val="1"/>
      <w:numFmt w:val="lowerLetter"/>
      <w:lvlText w:val="%2."/>
      <w:lvlJc w:val="left"/>
      <w:pPr>
        <w:ind w:left="1114" w:hanging="360"/>
      </w:pPr>
    </w:lvl>
    <w:lvl w:ilvl="2" w:tplc="0418001B" w:tentative="1">
      <w:start w:val="1"/>
      <w:numFmt w:val="lowerRoman"/>
      <w:lvlText w:val="%3."/>
      <w:lvlJc w:val="right"/>
      <w:pPr>
        <w:ind w:left="1834" w:hanging="180"/>
      </w:pPr>
    </w:lvl>
    <w:lvl w:ilvl="3" w:tplc="0418000F" w:tentative="1">
      <w:start w:val="1"/>
      <w:numFmt w:val="decimal"/>
      <w:lvlText w:val="%4."/>
      <w:lvlJc w:val="left"/>
      <w:pPr>
        <w:ind w:left="2554" w:hanging="360"/>
      </w:pPr>
    </w:lvl>
    <w:lvl w:ilvl="4" w:tplc="04180019" w:tentative="1">
      <w:start w:val="1"/>
      <w:numFmt w:val="lowerLetter"/>
      <w:lvlText w:val="%5."/>
      <w:lvlJc w:val="left"/>
      <w:pPr>
        <w:ind w:left="3274" w:hanging="360"/>
      </w:pPr>
    </w:lvl>
    <w:lvl w:ilvl="5" w:tplc="0418001B" w:tentative="1">
      <w:start w:val="1"/>
      <w:numFmt w:val="lowerRoman"/>
      <w:lvlText w:val="%6."/>
      <w:lvlJc w:val="right"/>
      <w:pPr>
        <w:ind w:left="3994" w:hanging="180"/>
      </w:pPr>
    </w:lvl>
    <w:lvl w:ilvl="6" w:tplc="0418000F" w:tentative="1">
      <w:start w:val="1"/>
      <w:numFmt w:val="decimal"/>
      <w:lvlText w:val="%7."/>
      <w:lvlJc w:val="left"/>
      <w:pPr>
        <w:ind w:left="4714" w:hanging="360"/>
      </w:pPr>
    </w:lvl>
    <w:lvl w:ilvl="7" w:tplc="04180019" w:tentative="1">
      <w:start w:val="1"/>
      <w:numFmt w:val="lowerLetter"/>
      <w:lvlText w:val="%8."/>
      <w:lvlJc w:val="left"/>
      <w:pPr>
        <w:ind w:left="5434" w:hanging="360"/>
      </w:pPr>
    </w:lvl>
    <w:lvl w:ilvl="8" w:tplc="0418001B" w:tentative="1">
      <w:start w:val="1"/>
      <w:numFmt w:val="lowerRoman"/>
      <w:lvlText w:val="%9."/>
      <w:lvlJc w:val="right"/>
      <w:pPr>
        <w:ind w:left="6154" w:hanging="180"/>
      </w:pPr>
    </w:lvl>
  </w:abstractNum>
  <w:abstractNum w:abstractNumId="1">
    <w:nsid w:val="1D1F5221"/>
    <w:multiLevelType w:val="hybridMultilevel"/>
    <w:tmpl w:val="FD5A2C42"/>
    <w:lvl w:ilvl="0" w:tplc="F94C85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945CB3"/>
    <w:multiLevelType w:val="hybridMultilevel"/>
    <w:tmpl w:val="BB18F6CA"/>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A41D85"/>
    <w:multiLevelType w:val="hybridMultilevel"/>
    <w:tmpl w:val="BB18F6CA"/>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DB366BF"/>
    <w:multiLevelType w:val="hybridMultilevel"/>
    <w:tmpl w:val="1FEE3AF8"/>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nsid w:val="5F6978E7"/>
    <w:multiLevelType w:val="hybridMultilevel"/>
    <w:tmpl w:val="27C04A06"/>
    <w:lvl w:ilvl="0" w:tplc="7FD0C340">
      <w:start w:val="1"/>
      <w:numFmt w:val="decimal"/>
      <w:lvlText w:val="%1."/>
      <w:lvlJc w:val="left"/>
      <w:pPr>
        <w:ind w:left="394" w:hanging="360"/>
      </w:pPr>
      <w:rPr>
        <w:rFonts w:hint="default"/>
        <w:b w:val="0"/>
      </w:rPr>
    </w:lvl>
    <w:lvl w:ilvl="1" w:tplc="04180019" w:tentative="1">
      <w:start w:val="1"/>
      <w:numFmt w:val="lowerLetter"/>
      <w:lvlText w:val="%2."/>
      <w:lvlJc w:val="left"/>
      <w:pPr>
        <w:ind w:left="1114" w:hanging="360"/>
      </w:pPr>
    </w:lvl>
    <w:lvl w:ilvl="2" w:tplc="0418001B" w:tentative="1">
      <w:start w:val="1"/>
      <w:numFmt w:val="lowerRoman"/>
      <w:lvlText w:val="%3."/>
      <w:lvlJc w:val="right"/>
      <w:pPr>
        <w:ind w:left="1834" w:hanging="180"/>
      </w:pPr>
    </w:lvl>
    <w:lvl w:ilvl="3" w:tplc="0418000F" w:tentative="1">
      <w:start w:val="1"/>
      <w:numFmt w:val="decimal"/>
      <w:lvlText w:val="%4."/>
      <w:lvlJc w:val="left"/>
      <w:pPr>
        <w:ind w:left="2554" w:hanging="360"/>
      </w:pPr>
    </w:lvl>
    <w:lvl w:ilvl="4" w:tplc="04180019" w:tentative="1">
      <w:start w:val="1"/>
      <w:numFmt w:val="lowerLetter"/>
      <w:lvlText w:val="%5."/>
      <w:lvlJc w:val="left"/>
      <w:pPr>
        <w:ind w:left="3274" w:hanging="360"/>
      </w:pPr>
    </w:lvl>
    <w:lvl w:ilvl="5" w:tplc="0418001B" w:tentative="1">
      <w:start w:val="1"/>
      <w:numFmt w:val="lowerRoman"/>
      <w:lvlText w:val="%6."/>
      <w:lvlJc w:val="right"/>
      <w:pPr>
        <w:ind w:left="3994" w:hanging="180"/>
      </w:pPr>
    </w:lvl>
    <w:lvl w:ilvl="6" w:tplc="0418000F" w:tentative="1">
      <w:start w:val="1"/>
      <w:numFmt w:val="decimal"/>
      <w:lvlText w:val="%7."/>
      <w:lvlJc w:val="left"/>
      <w:pPr>
        <w:ind w:left="4714" w:hanging="360"/>
      </w:pPr>
    </w:lvl>
    <w:lvl w:ilvl="7" w:tplc="04180019" w:tentative="1">
      <w:start w:val="1"/>
      <w:numFmt w:val="lowerLetter"/>
      <w:lvlText w:val="%8."/>
      <w:lvlJc w:val="left"/>
      <w:pPr>
        <w:ind w:left="5434" w:hanging="360"/>
      </w:pPr>
    </w:lvl>
    <w:lvl w:ilvl="8" w:tplc="0418001B" w:tentative="1">
      <w:start w:val="1"/>
      <w:numFmt w:val="lowerRoman"/>
      <w:lvlText w:val="%9."/>
      <w:lvlJc w:val="right"/>
      <w:pPr>
        <w:ind w:left="6154" w:hanging="180"/>
      </w:pPr>
    </w:lvl>
  </w:abstractNum>
  <w:abstractNum w:abstractNumId="6">
    <w:nsid w:val="6DB458B6"/>
    <w:multiLevelType w:val="hybridMultilevel"/>
    <w:tmpl w:val="6136B75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AF7319D"/>
    <w:multiLevelType w:val="hybridMultilevel"/>
    <w:tmpl w:val="40349C32"/>
    <w:lvl w:ilvl="0" w:tplc="F94C85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3"/>
  </w:num>
  <w:num w:numId="5">
    <w:abstractNumId w:val="2"/>
  </w:num>
  <w:num w:numId="6">
    <w:abstractNumId w:val="4"/>
  </w:num>
  <w:num w:numId="7">
    <w:abstractNumId w:val="5"/>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hyphenationZone w:val="425"/>
  <w:characterSpacingControl w:val="doNotCompress"/>
  <w:compat/>
  <w:rsids>
    <w:rsidRoot w:val="00C27F46"/>
    <w:rsid w:val="00005BC0"/>
    <w:rsid w:val="000301B0"/>
    <w:rsid w:val="0003747F"/>
    <w:rsid w:val="00064B7D"/>
    <w:rsid w:val="000822E5"/>
    <w:rsid w:val="00087CF0"/>
    <w:rsid w:val="000B1EF0"/>
    <w:rsid w:val="000C55CF"/>
    <w:rsid w:val="000D47EF"/>
    <w:rsid w:val="000F094A"/>
    <w:rsid w:val="00100D92"/>
    <w:rsid w:val="00103303"/>
    <w:rsid w:val="00110DE7"/>
    <w:rsid w:val="00122F82"/>
    <w:rsid w:val="0013020B"/>
    <w:rsid w:val="001322BC"/>
    <w:rsid w:val="00142519"/>
    <w:rsid w:val="0015758E"/>
    <w:rsid w:val="00176B06"/>
    <w:rsid w:val="001858C6"/>
    <w:rsid w:val="001A7ADE"/>
    <w:rsid w:val="001F623A"/>
    <w:rsid w:val="0024061F"/>
    <w:rsid w:val="002433C5"/>
    <w:rsid w:val="002478A0"/>
    <w:rsid w:val="002708FC"/>
    <w:rsid w:val="00273565"/>
    <w:rsid w:val="00290D8E"/>
    <w:rsid w:val="002A5EE7"/>
    <w:rsid w:val="002B3B1B"/>
    <w:rsid w:val="002B7058"/>
    <w:rsid w:val="002D126E"/>
    <w:rsid w:val="002D12AA"/>
    <w:rsid w:val="002F1D31"/>
    <w:rsid w:val="002F3047"/>
    <w:rsid w:val="00304CD1"/>
    <w:rsid w:val="00314E3C"/>
    <w:rsid w:val="0035784F"/>
    <w:rsid w:val="00380C90"/>
    <w:rsid w:val="00382DD6"/>
    <w:rsid w:val="00390EAB"/>
    <w:rsid w:val="003A7759"/>
    <w:rsid w:val="003B0A25"/>
    <w:rsid w:val="003C274A"/>
    <w:rsid w:val="003D12FE"/>
    <w:rsid w:val="003F0277"/>
    <w:rsid w:val="003F462D"/>
    <w:rsid w:val="003F6830"/>
    <w:rsid w:val="00431379"/>
    <w:rsid w:val="00432AC9"/>
    <w:rsid w:val="0043689A"/>
    <w:rsid w:val="004A11A7"/>
    <w:rsid w:val="004C5A86"/>
    <w:rsid w:val="004D7951"/>
    <w:rsid w:val="004F45A6"/>
    <w:rsid w:val="004F6DF4"/>
    <w:rsid w:val="005141FA"/>
    <w:rsid w:val="005231F9"/>
    <w:rsid w:val="00565E10"/>
    <w:rsid w:val="005721E8"/>
    <w:rsid w:val="005811EE"/>
    <w:rsid w:val="00583B58"/>
    <w:rsid w:val="005854D6"/>
    <w:rsid w:val="005B0577"/>
    <w:rsid w:val="005C4A0B"/>
    <w:rsid w:val="005D2FDB"/>
    <w:rsid w:val="005E56D5"/>
    <w:rsid w:val="005E614A"/>
    <w:rsid w:val="005E7D9E"/>
    <w:rsid w:val="00605288"/>
    <w:rsid w:val="00631B73"/>
    <w:rsid w:val="00635AB6"/>
    <w:rsid w:val="00636923"/>
    <w:rsid w:val="006519E3"/>
    <w:rsid w:val="00655B94"/>
    <w:rsid w:val="00657709"/>
    <w:rsid w:val="006817EB"/>
    <w:rsid w:val="006822B1"/>
    <w:rsid w:val="006B62F5"/>
    <w:rsid w:val="006B7EE9"/>
    <w:rsid w:val="006D0577"/>
    <w:rsid w:val="006D0AA0"/>
    <w:rsid w:val="006D4456"/>
    <w:rsid w:val="006E6F65"/>
    <w:rsid w:val="007011CD"/>
    <w:rsid w:val="007040FC"/>
    <w:rsid w:val="007072C0"/>
    <w:rsid w:val="007236EB"/>
    <w:rsid w:val="0072671F"/>
    <w:rsid w:val="00786AE5"/>
    <w:rsid w:val="0079108A"/>
    <w:rsid w:val="0079216E"/>
    <w:rsid w:val="007949AB"/>
    <w:rsid w:val="007C308E"/>
    <w:rsid w:val="007D233F"/>
    <w:rsid w:val="0084265D"/>
    <w:rsid w:val="00857D90"/>
    <w:rsid w:val="00864164"/>
    <w:rsid w:val="008667E8"/>
    <w:rsid w:val="008673BD"/>
    <w:rsid w:val="00880CE8"/>
    <w:rsid w:val="008A4465"/>
    <w:rsid w:val="008A4F4C"/>
    <w:rsid w:val="008C4AC7"/>
    <w:rsid w:val="008E4317"/>
    <w:rsid w:val="008F4D3A"/>
    <w:rsid w:val="009111FB"/>
    <w:rsid w:val="0092069F"/>
    <w:rsid w:val="009609D9"/>
    <w:rsid w:val="009663D9"/>
    <w:rsid w:val="009722FD"/>
    <w:rsid w:val="00977627"/>
    <w:rsid w:val="009966EC"/>
    <w:rsid w:val="00997D7D"/>
    <w:rsid w:val="009A762C"/>
    <w:rsid w:val="009B0DA3"/>
    <w:rsid w:val="009B1999"/>
    <w:rsid w:val="009B2834"/>
    <w:rsid w:val="009C3013"/>
    <w:rsid w:val="009C4A1A"/>
    <w:rsid w:val="009E25DF"/>
    <w:rsid w:val="00A030DF"/>
    <w:rsid w:val="00A1640B"/>
    <w:rsid w:val="00A364CC"/>
    <w:rsid w:val="00A52570"/>
    <w:rsid w:val="00A55A0B"/>
    <w:rsid w:val="00A87EBD"/>
    <w:rsid w:val="00A95003"/>
    <w:rsid w:val="00AA034C"/>
    <w:rsid w:val="00AD39C0"/>
    <w:rsid w:val="00AF3252"/>
    <w:rsid w:val="00AF4BC6"/>
    <w:rsid w:val="00B33B36"/>
    <w:rsid w:val="00B72BC4"/>
    <w:rsid w:val="00BA0E2E"/>
    <w:rsid w:val="00BE1D37"/>
    <w:rsid w:val="00BE3A96"/>
    <w:rsid w:val="00C0102E"/>
    <w:rsid w:val="00C1164E"/>
    <w:rsid w:val="00C12C31"/>
    <w:rsid w:val="00C26128"/>
    <w:rsid w:val="00C27F46"/>
    <w:rsid w:val="00C323D4"/>
    <w:rsid w:val="00C36E2F"/>
    <w:rsid w:val="00C37264"/>
    <w:rsid w:val="00C43CF9"/>
    <w:rsid w:val="00C43FE4"/>
    <w:rsid w:val="00C511CA"/>
    <w:rsid w:val="00C550BC"/>
    <w:rsid w:val="00C62330"/>
    <w:rsid w:val="00C90589"/>
    <w:rsid w:val="00C92CEC"/>
    <w:rsid w:val="00CE7A63"/>
    <w:rsid w:val="00CF5C60"/>
    <w:rsid w:val="00D0617F"/>
    <w:rsid w:val="00D06857"/>
    <w:rsid w:val="00D14891"/>
    <w:rsid w:val="00D17E95"/>
    <w:rsid w:val="00D27183"/>
    <w:rsid w:val="00D41122"/>
    <w:rsid w:val="00D41A45"/>
    <w:rsid w:val="00D72E6D"/>
    <w:rsid w:val="00D74C7F"/>
    <w:rsid w:val="00D8526F"/>
    <w:rsid w:val="00D875F4"/>
    <w:rsid w:val="00DA0F45"/>
    <w:rsid w:val="00DA36E8"/>
    <w:rsid w:val="00DA4292"/>
    <w:rsid w:val="00DF0193"/>
    <w:rsid w:val="00E04B16"/>
    <w:rsid w:val="00E135A5"/>
    <w:rsid w:val="00E322E6"/>
    <w:rsid w:val="00E50322"/>
    <w:rsid w:val="00E52DB5"/>
    <w:rsid w:val="00E55CB1"/>
    <w:rsid w:val="00E83AE3"/>
    <w:rsid w:val="00E85493"/>
    <w:rsid w:val="00E94232"/>
    <w:rsid w:val="00EC2D6C"/>
    <w:rsid w:val="00EE381A"/>
    <w:rsid w:val="00F063FB"/>
    <w:rsid w:val="00F23E11"/>
    <w:rsid w:val="00F44937"/>
    <w:rsid w:val="00F67220"/>
    <w:rsid w:val="00F7145F"/>
    <w:rsid w:val="00F93DEF"/>
    <w:rsid w:val="00FA561D"/>
    <w:rsid w:val="00FB2453"/>
    <w:rsid w:val="00FD1396"/>
    <w:rsid w:val="00FE04E7"/>
    <w:rsid w:val="00FE2CEE"/>
    <w:rsid w:val="00FE30E8"/>
    <w:rsid w:val="00FE7C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F46"/>
  </w:style>
  <w:style w:type="paragraph" w:styleId="Heading4">
    <w:name w:val="heading 4"/>
    <w:basedOn w:val="Normal"/>
    <w:next w:val="Normal"/>
    <w:link w:val="Heading4Char"/>
    <w:uiPriority w:val="9"/>
    <w:semiHidden/>
    <w:unhideWhenUsed/>
    <w:qFormat/>
    <w:rsid w:val="00F4493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F44937"/>
    <w:rPr>
      <w:rFonts w:asciiTheme="majorHAnsi" w:eastAsiaTheme="majorEastAsia" w:hAnsiTheme="majorHAnsi" w:cstheme="majorBidi"/>
      <w:i/>
      <w:iCs/>
      <w:color w:val="2E74B5" w:themeColor="accent1" w:themeShade="BF"/>
    </w:rPr>
  </w:style>
  <w:style w:type="paragraph" w:customStyle="1" w:styleId="Default">
    <w:name w:val="Default"/>
    <w:rsid w:val="007236EB"/>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ListParagraph">
    <w:name w:val="List Paragraph"/>
    <w:basedOn w:val="Normal"/>
    <w:uiPriority w:val="34"/>
    <w:qFormat/>
    <w:rsid w:val="00C43CF9"/>
    <w:pPr>
      <w:ind w:left="720"/>
      <w:contextualSpacing/>
    </w:pPr>
  </w:style>
  <w:style w:type="paragraph" w:styleId="Title">
    <w:name w:val="Title"/>
    <w:basedOn w:val="Normal"/>
    <w:link w:val="TitleChar"/>
    <w:qFormat/>
    <w:rsid w:val="00D06857"/>
    <w:pPr>
      <w:spacing w:after="0" w:line="240" w:lineRule="auto"/>
      <w:jc w:val="center"/>
    </w:pPr>
    <w:rPr>
      <w:rFonts w:ascii="Times New Roman" w:eastAsia="Times New Roman" w:hAnsi="Times New Roman" w:cs="Times New Roman"/>
      <w:b/>
      <w:sz w:val="40"/>
      <w:szCs w:val="20"/>
    </w:rPr>
  </w:style>
  <w:style w:type="character" w:customStyle="1" w:styleId="TitleChar">
    <w:name w:val="Title Char"/>
    <w:basedOn w:val="DefaultParagraphFont"/>
    <w:link w:val="Title"/>
    <w:rsid w:val="00D06857"/>
    <w:rPr>
      <w:rFonts w:ascii="Times New Roman" w:eastAsia="Times New Roman" w:hAnsi="Times New Roman" w:cs="Times New Roman"/>
      <w:b/>
      <w:sz w:val="40"/>
      <w:szCs w:val="20"/>
    </w:rPr>
  </w:style>
  <w:style w:type="paragraph" w:customStyle="1" w:styleId="CharCharCaracter">
    <w:name w:val="Char Char Caracter"/>
    <w:basedOn w:val="Normal"/>
    <w:rsid w:val="0024061F"/>
    <w:pPr>
      <w:spacing w:after="0" w:line="240" w:lineRule="auto"/>
    </w:pPr>
    <w:rPr>
      <w:rFonts w:ascii="Times New Roman" w:eastAsia="Times New Roman" w:hAnsi="Times New Roman" w:cs="Times New Roman"/>
      <w:sz w:val="20"/>
      <w:szCs w:val="20"/>
      <w:lang w:val="pl-PL" w:eastAsia="pl-PL"/>
    </w:rPr>
  </w:style>
  <w:style w:type="character" w:styleId="Emphasis">
    <w:name w:val="Emphasis"/>
    <w:qFormat/>
    <w:rsid w:val="0024061F"/>
    <w:rPr>
      <w:i/>
      <w:iCs/>
    </w:rPr>
  </w:style>
  <w:style w:type="paragraph" w:styleId="BalloonText">
    <w:name w:val="Balloon Text"/>
    <w:basedOn w:val="Normal"/>
    <w:link w:val="BalloonTextChar"/>
    <w:uiPriority w:val="99"/>
    <w:semiHidden/>
    <w:unhideWhenUsed/>
    <w:rsid w:val="009722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2FD"/>
    <w:rPr>
      <w:rFonts w:ascii="Tahoma" w:hAnsi="Tahoma" w:cs="Tahoma"/>
      <w:sz w:val="16"/>
      <w:szCs w:val="16"/>
    </w:rPr>
  </w:style>
  <w:style w:type="character" w:styleId="Hyperlink">
    <w:name w:val="Hyperlink"/>
    <w:basedOn w:val="DefaultParagraphFont"/>
    <w:uiPriority w:val="99"/>
    <w:semiHidden/>
    <w:unhideWhenUsed/>
    <w:rsid w:val="00C26128"/>
    <w:rPr>
      <w:color w:val="0000FF"/>
      <w:u w:val="single"/>
    </w:rPr>
  </w:style>
  <w:style w:type="character" w:customStyle="1" w:styleId="li">
    <w:name w:val="li"/>
    <w:basedOn w:val="DefaultParagraphFont"/>
    <w:rsid w:val="002B7058"/>
  </w:style>
  <w:style w:type="character" w:customStyle="1" w:styleId="tli">
    <w:name w:val="tli"/>
    <w:basedOn w:val="DefaultParagraphFont"/>
    <w:rsid w:val="002B7058"/>
  </w:style>
  <w:style w:type="character" w:customStyle="1" w:styleId="al">
    <w:name w:val="al"/>
    <w:basedOn w:val="DefaultParagraphFont"/>
    <w:rsid w:val="002B7058"/>
  </w:style>
  <w:style w:type="character" w:customStyle="1" w:styleId="tal">
    <w:name w:val="tal"/>
    <w:basedOn w:val="DefaultParagraphFont"/>
    <w:rsid w:val="002B7058"/>
  </w:style>
</w:styles>
</file>

<file path=word/webSettings.xml><?xml version="1.0" encoding="utf-8"?>
<w:webSettings xmlns:r="http://schemas.openxmlformats.org/officeDocument/2006/relationships" xmlns:w="http://schemas.openxmlformats.org/wordprocessingml/2006/main">
  <w:divs>
    <w:div w:id="425460047">
      <w:bodyDiv w:val="1"/>
      <w:marLeft w:val="0"/>
      <w:marRight w:val="0"/>
      <w:marTop w:val="0"/>
      <w:marBottom w:val="0"/>
      <w:divBdr>
        <w:top w:val="none" w:sz="0" w:space="0" w:color="auto"/>
        <w:left w:val="none" w:sz="0" w:space="0" w:color="auto"/>
        <w:bottom w:val="none" w:sz="0" w:space="0" w:color="auto"/>
        <w:right w:val="none" w:sz="0" w:space="0" w:color="auto"/>
      </w:divBdr>
      <w:divsChild>
        <w:div w:id="1666056258">
          <w:marLeft w:val="0"/>
          <w:marRight w:val="0"/>
          <w:marTop w:val="0"/>
          <w:marBottom w:val="0"/>
          <w:divBdr>
            <w:top w:val="dashed" w:sz="2" w:space="0" w:color="FFFFFF"/>
            <w:left w:val="dashed" w:sz="2" w:space="0" w:color="FFFFFF"/>
            <w:bottom w:val="dashed" w:sz="2" w:space="0" w:color="FFFFFF"/>
            <w:right w:val="dashed" w:sz="2" w:space="0" w:color="FFFFFF"/>
          </w:divBdr>
        </w:div>
        <w:div w:id="1711563286">
          <w:marLeft w:val="0"/>
          <w:marRight w:val="0"/>
          <w:marTop w:val="0"/>
          <w:marBottom w:val="0"/>
          <w:divBdr>
            <w:top w:val="dashed" w:sz="2" w:space="0" w:color="FFFFFF"/>
            <w:left w:val="dashed" w:sz="2" w:space="0" w:color="FFFFFF"/>
            <w:bottom w:val="dashed" w:sz="2" w:space="0" w:color="FFFFFF"/>
            <w:right w:val="dashed" w:sz="2" w:space="0" w:color="FFFFFF"/>
          </w:divBdr>
        </w:div>
        <w:div w:id="1103723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31943316">
      <w:bodyDiv w:val="1"/>
      <w:marLeft w:val="0"/>
      <w:marRight w:val="0"/>
      <w:marTop w:val="0"/>
      <w:marBottom w:val="0"/>
      <w:divBdr>
        <w:top w:val="none" w:sz="0" w:space="0" w:color="auto"/>
        <w:left w:val="none" w:sz="0" w:space="0" w:color="auto"/>
        <w:bottom w:val="none" w:sz="0" w:space="0" w:color="auto"/>
        <w:right w:val="none" w:sz="0" w:space="0" w:color="auto"/>
      </w:divBdr>
    </w:div>
    <w:div w:id="1674262950">
      <w:bodyDiv w:val="1"/>
      <w:marLeft w:val="0"/>
      <w:marRight w:val="0"/>
      <w:marTop w:val="0"/>
      <w:marBottom w:val="0"/>
      <w:divBdr>
        <w:top w:val="none" w:sz="0" w:space="0" w:color="auto"/>
        <w:left w:val="none" w:sz="0" w:space="0" w:color="auto"/>
        <w:bottom w:val="none" w:sz="0" w:space="0" w:color="auto"/>
        <w:right w:val="none" w:sz="0" w:space="0" w:color="auto"/>
      </w:divBdr>
      <w:divsChild>
        <w:div w:id="1839610463">
          <w:marLeft w:val="0"/>
          <w:marRight w:val="0"/>
          <w:marTop w:val="0"/>
          <w:marBottom w:val="0"/>
          <w:divBdr>
            <w:top w:val="none" w:sz="0" w:space="0" w:color="auto"/>
            <w:left w:val="none" w:sz="0" w:space="0" w:color="auto"/>
            <w:bottom w:val="none" w:sz="0" w:space="0" w:color="auto"/>
            <w:right w:val="none" w:sz="0" w:space="0" w:color="auto"/>
          </w:divBdr>
        </w:div>
        <w:div w:id="1918510705">
          <w:marLeft w:val="0"/>
          <w:marRight w:val="0"/>
          <w:marTop w:val="0"/>
          <w:marBottom w:val="0"/>
          <w:divBdr>
            <w:top w:val="none" w:sz="0" w:space="0" w:color="auto"/>
            <w:left w:val="none" w:sz="0" w:space="0" w:color="auto"/>
            <w:bottom w:val="none" w:sz="0" w:space="0" w:color="auto"/>
            <w:right w:val="none" w:sz="0" w:space="0" w:color="auto"/>
          </w:divBdr>
        </w:div>
        <w:div w:id="1138572393">
          <w:marLeft w:val="0"/>
          <w:marRight w:val="0"/>
          <w:marTop w:val="0"/>
          <w:marBottom w:val="0"/>
          <w:divBdr>
            <w:top w:val="none" w:sz="0" w:space="0" w:color="auto"/>
            <w:left w:val="none" w:sz="0" w:space="0" w:color="auto"/>
            <w:bottom w:val="none" w:sz="0" w:space="0" w:color="auto"/>
            <w:right w:val="none" w:sz="0" w:space="0" w:color="auto"/>
          </w:divBdr>
        </w:div>
        <w:div w:id="276252419">
          <w:marLeft w:val="0"/>
          <w:marRight w:val="0"/>
          <w:marTop w:val="0"/>
          <w:marBottom w:val="0"/>
          <w:divBdr>
            <w:top w:val="none" w:sz="0" w:space="0" w:color="auto"/>
            <w:left w:val="none" w:sz="0" w:space="0" w:color="auto"/>
            <w:bottom w:val="none" w:sz="0" w:space="0" w:color="auto"/>
            <w:right w:val="none" w:sz="0" w:space="0" w:color="auto"/>
          </w:divBdr>
        </w:div>
        <w:div w:id="1307319317">
          <w:marLeft w:val="0"/>
          <w:marRight w:val="0"/>
          <w:marTop w:val="0"/>
          <w:marBottom w:val="0"/>
          <w:divBdr>
            <w:top w:val="none" w:sz="0" w:space="0" w:color="auto"/>
            <w:left w:val="none" w:sz="0" w:space="0" w:color="auto"/>
            <w:bottom w:val="none" w:sz="0" w:space="0" w:color="auto"/>
            <w:right w:val="none" w:sz="0" w:space="0" w:color="auto"/>
          </w:divBdr>
        </w:div>
      </w:divsChild>
    </w:div>
    <w:div w:id="1804469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4</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Toma</dc:creator>
  <cp:keywords/>
  <dc:description/>
  <cp:lastModifiedBy>mircea.stan</cp:lastModifiedBy>
  <cp:revision>34</cp:revision>
  <cp:lastPrinted>2023-02-14T11:36:00Z</cp:lastPrinted>
  <dcterms:created xsi:type="dcterms:W3CDTF">2022-11-14T11:20:00Z</dcterms:created>
  <dcterms:modified xsi:type="dcterms:W3CDTF">2023-02-14T11:36:00Z</dcterms:modified>
</cp:coreProperties>
</file>