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495"/>
      </w:tblGrid>
      <w:tr w:rsidR="007E21B9" w:rsidTr="007E21B9">
        <w:trPr>
          <w:trHeight w:val="714"/>
        </w:trPr>
        <w:tc>
          <w:tcPr>
            <w:tcW w:w="1614" w:type="dxa"/>
          </w:tcPr>
          <w:p w:rsidR="007E21B9" w:rsidRDefault="007E21B9" w:rsidP="00F9220B">
            <w:pPr>
              <w:ind w:right="-1"/>
              <w:jc w:val="center"/>
              <w:rPr>
                <w:rFonts w:ascii="Verdana" w:eastAsia="Times New Roman" w:hAnsi="Verdana" w:cs="Times New Roman"/>
                <w:b/>
                <w:szCs w:val="20"/>
              </w:rPr>
            </w:pPr>
            <w:r>
              <w:rPr>
                <w:rFonts w:ascii="Verdana" w:eastAsia="Times New Roman" w:hAnsi="Verdana" w:cs="Times New Roman"/>
                <w:b/>
                <w:noProof/>
                <w:szCs w:val="20"/>
                <w:lang w:val="en-US"/>
              </w:rPr>
              <w:drawing>
                <wp:inline distT="0" distB="0" distL="0" distR="0">
                  <wp:extent cx="1421765" cy="422910"/>
                  <wp:effectExtent l="19050" t="0" r="6985" b="0"/>
                  <wp:docPr id="1" name="Picture 1" descr="D:\Conform cu originalul\conform cu originalu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Conform cu originalul\conform cu originalu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1765" cy="422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07D2E" w:rsidRPr="00F07D2E" w:rsidRDefault="00F07D2E" w:rsidP="00F9220B">
      <w:pPr>
        <w:spacing w:after="0" w:line="240" w:lineRule="auto"/>
        <w:ind w:right="-1"/>
        <w:jc w:val="center"/>
        <w:rPr>
          <w:rFonts w:ascii="Verdana" w:eastAsia="Times New Roman" w:hAnsi="Verdana" w:cs="Times New Roman"/>
          <w:b/>
          <w:szCs w:val="20"/>
        </w:rPr>
      </w:pPr>
      <w:r w:rsidRPr="00F07D2E">
        <w:rPr>
          <w:rFonts w:ascii="Verdana" w:eastAsia="Times New Roman" w:hAnsi="Verdana" w:cs="Times New Roman"/>
          <w:b/>
          <w:noProof/>
          <w:szCs w:val="20"/>
          <w:lang w:val="en-US"/>
        </w:rPr>
        <w:drawing>
          <wp:inline distT="0" distB="0" distL="0" distR="0">
            <wp:extent cx="830580" cy="998220"/>
            <wp:effectExtent l="0" t="0" r="762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7D2E" w:rsidRPr="00F07D2E" w:rsidRDefault="00F07D2E" w:rsidP="00F922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8"/>
          <w:szCs w:val="40"/>
        </w:rPr>
      </w:pPr>
      <w:r w:rsidRPr="00F07D2E">
        <w:rPr>
          <w:rFonts w:ascii="Times New Roman" w:eastAsia="Times New Roman" w:hAnsi="Times New Roman" w:cs="Times New Roman"/>
          <w:b/>
          <w:sz w:val="38"/>
          <w:szCs w:val="40"/>
        </w:rPr>
        <w:t>Parlamentul României</w:t>
      </w:r>
    </w:p>
    <w:p w:rsidR="00F07D2E" w:rsidRPr="00F07D2E" w:rsidRDefault="00F07D2E" w:rsidP="00F922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8"/>
          <w:szCs w:val="40"/>
        </w:rPr>
      </w:pPr>
      <w:r w:rsidRPr="00F07D2E">
        <w:rPr>
          <w:rFonts w:ascii="Times New Roman" w:eastAsia="Times New Roman" w:hAnsi="Times New Roman" w:cs="Times New Roman"/>
          <w:b/>
          <w:sz w:val="38"/>
          <w:szCs w:val="40"/>
        </w:rPr>
        <w:t>Camera Deputaţilor</w:t>
      </w:r>
    </w:p>
    <w:p w:rsidR="00D06857" w:rsidRDefault="00D06857" w:rsidP="00F922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tbl>
      <w:tblPr>
        <w:tblStyle w:val="TableGrid"/>
        <w:tblW w:w="8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465"/>
        <w:gridCol w:w="4290"/>
      </w:tblGrid>
      <w:tr w:rsidR="00B35254" w:rsidRPr="00F07D2E" w:rsidTr="00F9220B">
        <w:tc>
          <w:tcPr>
            <w:tcW w:w="4465" w:type="dxa"/>
          </w:tcPr>
          <w:p w:rsidR="00B35254" w:rsidRPr="00F07D2E" w:rsidRDefault="00B35254" w:rsidP="00F9220B">
            <w:pPr>
              <w:pStyle w:val="Title"/>
              <w:rPr>
                <w:sz w:val="24"/>
                <w:szCs w:val="24"/>
              </w:rPr>
            </w:pPr>
            <w:r w:rsidRPr="00F07D2E">
              <w:rPr>
                <w:sz w:val="24"/>
                <w:szCs w:val="24"/>
              </w:rPr>
              <w:t>Comisia pentru apărare, ordine publică şi siguranţă naţională</w:t>
            </w:r>
          </w:p>
        </w:tc>
        <w:tc>
          <w:tcPr>
            <w:tcW w:w="4290" w:type="dxa"/>
          </w:tcPr>
          <w:p w:rsidR="00B35254" w:rsidRPr="00F07D2E" w:rsidRDefault="00B35254" w:rsidP="00F9220B">
            <w:pPr>
              <w:pStyle w:val="Title"/>
              <w:rPr>
                <w:sz w:val="24"/>
                <w:szCs w:val="24"/>
              </w:rPr>
            </w:pPr>
            <w:r w:rsidRPr="00F07D2E">
              <w:rPr>
                <w:sz w:val="24"/>
                <w:szCs w:val="24"/>
              </w:rPr>
              <w:t>Comisia pentru muncă şi protecţie socială</w:t>
            </w:r>
          </w:p>
        </w:tc>
      </w:tr>
      <w:tr w:rsidR="00B35254" w:rsidRPr="00F07D2E" w:rsidTr="00F9220B">
        <w:tc>
          <w:tcPr>
            <w:tcW w:w="4465" w:type="dxa"/>
          </w:tcPr>
          <w:p w:rsidR="00B35254" w:rsidRPr="00F07D2E" w:rsidRDefault="0042472E" w:rsidP="00F9220B">
            <w:pPr>
              <w:pStyle w:val="Title"/>
              <w:rPr>
                <w:sz w:val="24"/>
                <w:szCs w:val="24"/>
              </w:rPr>
            </w:pPr>
            <w:r w:rsidRPr="00F07D2E">
              <w:rPr>
                <w:sz w:val="24"/>
                <w:szCs w:val="24"/>
              </w:rPr>
              <w:t>Nr.</w:t>
            </w:r>
            <w:r w:rsidR="00B35254" w:rsidRPr="00F07D2E">
              <w:rPr>
                <w:sz w:val="24"/>
                <w:szCs w:val="24"/>
              </w:rPr>
              <w:t>4c-15/644/11.10.2018</w:t>
            </w:r>
          </w:p>
        </w:tc>
        <w:tc>
          <w:tcPr>
            <w:tcW w:w="4290" w:type="dxa"/>
          </w:tcPr>
          <w:p w:rsidR="00B35254" w:rsidRPr="00F07D2E" w:rsidRDefault="0042472E" w:rsidP="00F9220B">
            <w:pPr>
              <w:pStyle w:val="Title"/>
              <w:rPr>
                <w:iCs/>
                <w:sz w:val="24"/>
                <w:szCs w:val="24"/>
                <w:shd w:val="clear" w:color="auto" w:fill="FFFFFF"/>
              </w:rPr>
            </w:pPr>
            <w:r w:rsidRPr="00F07D2E">
              <w:rPr>
                <w:iCs/>
                <w:sz w:val="24"/>
                <w:szCs w:val="24"/>
                <w:shd w:val="clear" w:color="auto" w:fill="FFFFFF"/>
              </w:rPr>
              <w:t>Nr.</w:t>
            </w:r>
            <w:r w:rsidR="00B35254" w:rsidRPr="00F07D2E">
              <w:rPr>
                <w:iCs/>
                <w:sz w:val="24"/>
                <w:szCs w:val="24"/>
                <w:shd w:val="clear" w:color="auto" w:fill="FFFFFF"/>
              </w:rPr>
              <w:t>4c-9/804</w:t>
            </w:r>
          </w:p>
          <w:p w:rsidR="00B35254" w:rsidRPr="00F07D2E" w:rsidRDefault="00B35254" w:rsidP="00F9220B">
            <w:pPr>
              <w:pStyle w:val="Title"/>
              <w:rPr>
                <w:sz w:val="24"/>
                <w:szCs w:val="24"/>
              </w:rPr>
            </w:pPr>
          </w:p>
        </w:tc>
      </w:tr>
      <w:tr w:rsidR="00B35254" w:rsidRPr="00F07D2E" w:rsidTr="00F9220B">
        <w:tc>
          <w:tcPr>
            <w:tcW w:w="4465" w:type="dxa"/>
          </w:tcPr>
          <w:p w:rsidR="00B35254" w:rsidRPr="00F07D2E" w:rsidRDefault="00B35254" w:rsidP="00F9220B">
            <w:pPr>
              <w:pStyle w:val="Title"/>
              <w:jc w:val="right"/>
              <w:rPr>
                <w:sz w:val="24"/>
                <w:szCs w:val="24"/>
              </w:rPr>
            </w:pPr>
          </w:p>
        </w:tc>
        <w:tc>
          <w:tcPr>
            <w:tcW w:w="4290" w:type="dxa"/>
          </w:tcPr>
          <w:p w:rsidR="00B35254" w:rsidRPr="00F07D2E" w:rsidRDefault="00B35254" w:rsidP="00F9220B">
            <w:pPr>
              <w:pStyle w:val="Title"/>
              <w:ind w:left="315"/>
              <w:jc w:val="right"/>
              <w:rPr>
                <w:sz w:val="24"/>
                <w:szCs w:val="24"/>
              </w:rPr>
            </w:pPr>
            <w:r w:rsidRPr="00F07D2E">
              <w:rPr>
                <w:sz w:val="24"/>
                <w:szCs w:val="24"/>
              </w:rPr>
              <w:t xml:space="preserve">Bucureşti, </w:t>
            </w:r>
            <w:r w:rsidR="0042472E" w:rsidRPr="00F9220B">
              <w:rPr>
                <w:color w:val="000000" w:themeColor="text1"/>
                <w:sz w:val="24"/>
                <w:szCs w:val="24"/>
              </w:rPr>
              <w:t>28.02.</w:t>
            </w:r>
            <w:r w:rsidRPr="00F9220B">
              <w:rPr>
                <w:color w:val="000000" w:themeColor="text1"/>
                <w:sz w:val="24"/>
                <w:szCs w:val="24"/>
              </w:rPr>
              <w:t>2023</w:t>
            </w:r>
          </w:p>
          <w:p w:rsidR="00B35254" w:rsidRPr="00F07D2E" w:rsidRDefault="00B35254" w:rsidP="00F9220B">
            <w:pPr>
              <w:pStyle w:val="Title"/>
              <w:ind w:left="315"/>
              <w:jc w:val="right"/>
              <w:rPr>
                <w:iCs/>
                <w:sz w:val="24"/>
                <w:szCs w:val="24"/>
                <w:shd w:val="clear" w:color="auto" w:fill="FFFFFF"/>
              </w:rPr>
            </w:pPr>
            <w:r w:rsidRPr="00F07D2E">
              <w:rPr>
                <w:sz w:val="24"/>
                <w:szCs w:val="24"/>
              </w:rPr>
              <w:t>PL</w:t>
            </w:r>
            <w:r w:rsidR="00565DC7">
              <w:rPr>
                <w:sz w:val="24"/>
                <w:szCs w:val="24"/>
              </w:rPr>
              <w:t>-</w:t>
            </w:r>
            <w:r w:rsidRPr="00F07D2E">
              <w:rPr>
                <w:sz w:val="24"/>
                <w:szCs w:val="24"/>
              </w:rPr>
              <w:t>x 515/2018</w:t>
            </w:r>
          </w:p>
        </w:tc>
      </w:tr>
    </w:tbl>
    <w:p w:rsidR="00F07D2E" w:rsidRDefault="00F07D2E" w:rsidP="00F9220B">
      <w:pPr>
        <w:pStyle w:val="Title"/>
        <w:jc w:val="right"/>
        <w:rPr>
          <w:sz w:val="28"/>
          <w:szCs w:val="28"/>
        </w:rPr>
      </w:pPr>
    </w:p>
    <w:p w:rsidR="00103303" w:rsidRDefault="00B35254" w:rsidP="00B35254">
      <w:pPr>
        <w:pStyle w:val="Title"/>
        <w:rPr>
          <w:sz w:val="28"/>
          <w:szCs w:val="28"/>
        </w:rPr>
      </w:pPr>
      <w:r>
        <w:rPr>
          <w:sz w:val="28"/>
          <w:szCs w:val="28"/>
        </w:rPr>
        <w:t>Către</w:t>
      </w:r>
    </w:p>
    <w:p w:rsidR="00B35254" w:rsidRPr="00C43FE4" w:rsidRDefault="00B35254" w:rsidP="00B35254">
      <w:pPr>
        <w:pStyle w:val="Title"/>
        <w:rPr>
          <w:sz w:val="28"/>
          <w:szCs w:val="28"/>
        </w:rPr>
      </w:pPr>
      <w:r>
        <w:rPr>
          <w:sz w:val="28"/>
          <w:szCs w:val="28"/>
        </w:rPr>
        <w:t>BIROUL PERMANENT AL CAMEREI DEPUTAŢILOR</w:t>
      </w:r>
    </w:p>
    <w:p w:rsidR="0042472E" w:rsidRPr="00D06857" w:rsidRDefault="0042472E" w:rsidP="00D06857">
      <w:pPr>
        <w:pStyle w:val="Title"/>
        <w:jc w:val="both"/>
        <w:rPr>
          <w:sz w:val="28"/>
          <w:szCs w:val="28"/>
        </w:rPr>
      </w:pPr>
    </w:p>
    <w:p w:rsidR="009E25DF" w:rsidRPr="003F462D" w:rsidRDefault="00D06857" w:rsidP="003F462D">
      <w:pPr>
        <w:pStyle w:val="Title"/>
        <w:jc w:val="both"/>
        <w:rPr>
          <w:sz w:val="24"/>
          <w:szCs w:val="28"/>
        </w:rPr>
      </w:pPr>
      <w:r w:rsidRPr="00D06857">
        <w:rPr>
          <w:sz w:val="24"/>
          <w:szCs w:val="28"/>
        </w:rPr>
        <w:tab/>
      </w:r>
      <w:r w:rsidRPr="00D06857">
        <w:rPr>
          <w:sz w:val="24"/>
          <w:szCs w:val="28"/>
        </w:rPr>
        <w:tab/>
      </w:r>
    </w:p>
    <w:p w:rsidR="00D06857" w:rsidRDefault="009E25DF" w:rsidP="002F3047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06857" w:rsidRPr="00D06857">
        <w:rPr>
          <w:rFonts w:ascii="Times New Roman" w:hAnsi="Times New Roman" w:cs="Times New Roman"/>
          <w:sz w:val="28"/>
          <w:szCs w:val="28"/>
        </w:rPr>
        <w:t xml:space="preserve">Vă înaintăm, alăturat, </w:t>
      </w:r>
      <w:r w:rsidR="00D06857" w:rsidRPr="00D06857">
        <w:rPr>
          <w:rFonts w:ascii="Times New Roman" w:hAnsi="Times New Roman" w:cs="Times New Roman"/>
          <w:b/>
          <w:sz w:val="28"/>
          <w:szCs w:val="28"/>
        </w:rPr>
        <w:t xml:space="preserve">raportul </w:t>
      </w:r>
      <w:r w:rsidR="00B35254">
        <w:rPr>
          <w:rFonts w:ascii="Times New Roman" w:hAnsi="Times New Roman" w:cs="Times New Roman"/>
          <w:b/>
          <w:sz w:val="28"/>
          <w:szCs w:val="28"/>
        </w:rPr>
        <w:t>comun</w:t>
      </w:r>
      <w:r w:rsidR="00565D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06857" w:rsidRPr="0042472E">
        <w:rPr>
          <w:rFonts w:ascii="Times New Roman" w:hAnsi="Times New Roman" w:cs="Times New Roman"/>
          <w:sz w:val="28"/>
          <w:szCs w:val="28"/>
        </w:rPr>
        <w:t xml:space="preserve">asupra </w:t>
      </w:r>
      <w:r w:rsidR="0042472E" w:rsidRPr="0042472E">
        <w:rPr>
          <w:rFonts w:ascii="Times New Roman" w:eastAsia="Times New Roman" w:hAnsi="Times New Roman" w:cs="Times New Roman"/>
          <w:bCs/>
          <w:i/>
          <w:sz w:val="28"/>
          <w:szCs w:val="28"/>
        </w:rPr>
        <w:t>p</w:t>
      </w:r>
      <w:r w:rsidR="008A4465" w:rsidRPr="0042472E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roiectului de </w:t>
      </w:r>
      <w:r w:rsidR="0042472E" w:rsidRPr="0042472E">
        <w:rPr>
          <w:rFonts w:ascii="Times New Roman" w:eastAsia="Times New Roman" w:hAnsi="Times New Roman" w:cs="Times New Roman"/>
          <w:bCs/>
          <w:i/>
          <w:sz w:val="28"/>
          <w:szCs w:val="28"/>
        </w:rPr>
        <w:t>L</w:t>
      </w:r>
      <w:r w:rsidR="008A4465" w:rsidRPr="0042472E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ege </w:t>
      </w:r>
      <w:r w:rsidR="002F3047" w:rsidRPr="0042472E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privind aprobarea Ordonanţei de urgenţă a Guvernului nr. </w:t>
      </w:r>
      <w:r w:rsidR="00FA42DE" w:rsidRPr="0042472E">
        <w:rPr>
          <w:rFonts w:ascii="Times New Roman" w:eastAsia="Times New Roman" w:hAnsi="Times New Roman" w:cs="Times New Roman"/>
          <w:bCs/>
          <w:i/>
          <w:sz w:val="28"/>
          <w:szCs w:val="28"/>
        </w:rPr>
        <w:t>53/2018</w:t>
      </w:r>
      <w:r w:rsidR="002F3047" w:rsidRPr="0042472E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pentru modificarea</w:t>
      </w:r>
      <w:r w:rsidR="002F3047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şi completarea Legii nr. 360/2002 privind statutul poliţistului</w:t>
      </w:r>
      <w:r w:rsidR="00D06857" w:rsidRPr="00D06857">
        <w:rPr>
          <w:rFonts w:ascii="Times New Roman" w:hAnsi="Times New Roman" w:cs="Times New Roman"/>
          <w:bCs/>
          <w:i/>
          <w:sz w:val="28"/>
          <w:szCs w:val="28"/>
        </w:rPr>
        <w:t xml:space="preserve">, </w:t>
      </w:r>
      <w:r w:rsidR="007949AB">
        <w:rPr>
          <w:rFonts w:ascii="Times New Roman" w:hAnsi="Times New Roman" w:cs="Times New Roman"/>
          <w:sz w:val="28"/>
          <w:szCs w:val="28"/>
        </w:rPr>
        <w:t>trimis</w:t>
      </w:r>
      <w:r w:rsidR="00565DC7">
        <w:rPr>
          <w:rFonts w:ascii="Times New Roman" w:hAnsi="Times New Roman" w:cs="Times New Roman"/>
          <w:sz w:val="28"/>
          <w:szCs w:val="28"/>
        </w:rPr>
        <w:t xml:space="preserve"> </w:t>
      </w:r>
      <w:r w:rsidR="0042472E" w:rsidRPr="00D06857">
        <w:rPr>
          <w:rFonts w:ascii="Times New Roman" w:hAnsi="Times New Roman" w:cs="Times New Roman"/>
          <w:sz w:val="28"/>
          <w:szCs w:val="28"/>
        </w:rPr>
        <w:t xml:space="preserve">Comisiei pentru apărare, ordine </w:t>
      </w:r>
      <w:r w:rsidR="0042472E">
        <w:rPr>
          <w:rFonts w:ascii="Times New Roman" w:hAnsi="Times New Roman" w:cs="Times New Roman"/>
          <w:sz w:val="28"/>
          <w:szCs w:val="28"/>
        </w:rPr>
        <w:t>publică şi siguranţă naţională şi Comisiei pentru muncă şi protecţie socială</w:t>
      </w:r>
      <w:r w:rsidR="00565DC7">
        <w:rPr>
          <w:rFonts w:ascii="Times New Roman" w:hAnsi="Times New Roman" w:cs="Times New Roman"/>
          <w:sz w:val="28"/>
          <w:szCs w:val="28"/>
        </w:rPr>
        <w:t xml:space="preserve"> </w:t>
      </w:r>
      <w:r w:rsidR="00D06857" w:rsidRPr="00D06857">
        <w:rPr>
          <w:rFonts w:ascii="Times New Roman" w:hAnsi="Times New Roman" w:cs="Times New Roman"/>
          <w:sz w:val="28"/>
          <w:szCs w:val="28"/>
        </w:rPr>
        <w:t xml:space="preserve">spre dezbatere </w:t>
      </w:r>
      <w:r w:rsidR="007949AB">
        <w:rPr>
          <w:rFonts w:ascii="Times New Roman" w:hAnsi="Times New Roman" w:cs="Times New Roman"/>
          <w:sz w:val="28"/>
          <w:szCs w:val="28"/>
        </w:rPr>
        <w:t xml:space="preserve">şi examinare </w:t>
      </w:r>
      <w:r w:rsidR="005D2FDB">
        <w:rPr>
          <w:rFonts w:ascii="Times New Roman" w:hAnsi="Times New Roman" w:cs="Times New Roman"/>
          <w:sz w:val="28"/>
          <w:szCs w:val="28"/>
        </w:rPr>
        <w:t>în fond</w:t>
      </w:r>
      <w:r w:rsidR="00D875F4">
        <w:rPr>
          <w:rFonts w:ascii="Times New Roman" w:hAnsi="Times New Roman" w:cs="Times New Roman"/>
          <w:sz w:val="28"/>
          <w:szCs w:val="28"/>
        </w:rPr>
        <w:t>,</w:t>
      </w:r>
      <w:r w:rsidR="00565DC7">
        <w:rPr>
          <w:rFonts w:ascii="Times New Roman" w:hAnsi="Times New Roman" w:cs="Times New Roman"/>
          <w:sz w:val="28"/>
          <w:szCs w:val="28"/>
        </w:rPr>
        <w:t xml:space="preserve"> </w:t>
      </w:r>
      <w:r w:rsidR="002F3047">
        <w:rPr>
          <w:rFonts w:ascii="Times New Roman" w:hAnsi="Times New Roman" w:cs="Times New Roman"/>
          <w:sz w:val="28"/>
          <w:szCs w:val="28"/>
        </w:rPr>
        <w:t xml:space="preserve">în procedură de urgenţă, </w:t>
      </w:r>
      <w:r w:rsidR="00D06857" w:rsidRPr="00D06857">
        <w:rPr>
          <w:rFonts w:ascii="Times New Roman" w:hAnsi="Times New Roman" w:cs="Times New Roman"/>
          <w:sz w:val="28"/>
        </w:rPr>
        <w:t xml:space="preserve">cu adresa nr. </w:t>
      </w:r>
      <w:r w:rsidR="007949AB">
        <w:rPr>
          <w:rFonts w:ascii="Times New Roman" w:hAnsi="Times New Roman" w:cs="Times New Roman"/>
          <w:b/>
          <w:sz w:val="28"/>
        </w:rPr>
        <w:t>P</w:t>
      </w:r>
      <w:r w:rsidR="008A4465">
        <w:rPr>
          <w:rFonts w:ascii="Times New Roman" w:hAnsi="Times New Roman" w:cs="Times New Roman"/>
          <w:b/>
          <w:sz w:val="28"/>
        </w:rPr>
        <w:t>L</w:t>
      </w:r>
      <w:r w:rsidR="00F9220B">
        <w:rPr>
          <w:rFonts w:ascii="Times New Roman" w:hAnsi="Times New Roman" w:cs="Times New Roman"/>
          <w:b/>
          <w:sz w:val="28"/>
        </w:rPr>
        <w:t>-</w:t>
      </w:r>
      <w:r w:rsidR="00FE2CEE">
        <w:rPr>
          <w:rFonts w:ascii="Times New Roman" w:hAnsi="Times New Roman" w:cs="Times New Roman"/>
          <w:b/>
          <w:sz w:val="28"/>
        </w:rPr>
        <w:t>x</w:t>
      </w:r>
      <w:r w:rsidR="00F9220B">
        <w:rPr>
          <w:rFonts w:ascii="Times New Roman" w:hAnsi="Times New Roman" w:cs="Times New Roman"/>
          <w:b/>
          <w:sz w:val="28"/>
        </w:rPr>
        <w:t xml:space="preserve"> </w:t>
      </w:r>
      <w:r w:rsidR="00FA42DE">
        <w:rPr>
          <w:rFonts w:ascii="Times New Roman" w:hAnsi="Times New Roman" w:cs="Times New Roman"/>
          <w:b/>
          <w:sz w:val="28"/>
        </w:rPr>
        <w:t>515/2018</w:t>
      </w:r>
      <w:r w:rsidR="00D06857" w:rsidRPr="00D06857">
        <w:rPr>
          <w:rFonts w:ascii="Times New Roman" w:hAnsi="Times New Roman" w:cs="Times New Roman"/>
          <w:sz w:val="28"/>
        </w:rPr>
        <w:t xml:space="preserve"> din </w:t>
      </w:r>
      <w:r w:rsidR="00FA42DE">
        <w:rPr>
          <w:rFonts w:ascii="Times New Roman" w:hAnsi="Times New Roman" w:cs="Times New Roman"/>
          <w:sz w:val="28"/>
        </w:rPr>
        <w:t>10 octombrie 2018</w:t>
      </w:r>
      <w:r w:rsidR="00D06857" w:rsidRPr="00D06857">
        <w:rPr>
          <w:rFonts w:ascii="Times New Roman" w:hAnsi="Times New Roman" w:cs="Times New Roman"/>
          <w:sz w:val="28"/>
        </w:rPr>
        <w:t>.</w:t>
      </w:r>
    </w:p>
    <w:p w:rsidR="00F07D2E" w:rsidRDefault="00F07D2E" w:rsidP="002F3047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95"/>
        <w:gridCol w:w="4396"/>
      </w:tblGrid>
      <w:tr w:rsidR="00B35254" w:rsidTr="00F07D2E">
        <w:trPr>
          <w:jc w:val="center"/>
        </w:trPr>
        <w:tc>
          <w:tcPr>
            <w:tcW w:w="4395" w:type="dxa"/>
          </w:tcPr>
          <w:p w:rsidR="00B35254" w:rsidRPr="0042472E" w:rsidRDefault="00B35254" w:rsidP="00F07D2E">
            <w:pPr>
              <w:pStyle w:val="Title"/>
              <w:tabs>
                <w:tab w:val="left" w:pos="1260"/>
              </w:tabs>
              <w:spacing w:line="360" w:lineRule="auto"/>
              <w:rPr>
                <w:b w:val="0"/>
                <w:bCs/>
                <w:sz w:val="28"/>
                <w:szCs w:val="28"/>
              </w:rPr>
            </w:pPr>
            <w:r w:rsidRPr="0042472E">
              <w:rPr>
                <w:b w:val="0"/>
                <w:bCs/>
                <w:sz w:val="28"/>
                <w:szCs w:val="28"/>
              </w:rPr>
              <w:t>PREŞEDINTE</w:t>
            </w:r>
            <w:r w:rsidR="0042472E" w:rsidRPr="0042472E">
              <w:rPr>
                <w:b w:val="0"/>
                <w:bCs/>
                <w:sz w:val="28"/>
                <w:szCs w:val="28"/>
              </w:rPr>
              <w:t>,</w:t>
            </w:r>
          </w:p>
        </w:tc>
        <w:tc>
          <w:tcPr>
            <w:tcW w:w="4396" w:type="dxa"/>
          </w:tcPr>
          <w:p w:rsidR="00B35254" w:rsidRPr="0042472E" w:rsidRDefault="00B35254" w:rsidP="00F07D2E">
            <w:pPr>
              <w:pStyle w:val="Title"/>
              <w:tabs>
                <w:tab w:val="left" w:pos="1260"/>
              </w:tabs>
              <w:spacing w:line="360" w:lineRule="auto"/>
              <w:rPr>
                <w:b w:val="0"/>
                <w:bCs/>
                <w:sz w:val="28"/>
                <w:szCs w:val="28"/>
              </w:rPr>
            </w:pPr>
            <w:r w:rsidRPr="0042472E">
              <w:rPr>
                <w:b w:val="0"/>
                <w:bCs/>
                <w:sz w:val="28"/>
                <w:szCs w:val="28"/>
              </w:rPr>
              <w:t>PREŞEDINTE</w:t>
            </w:r>
            <w:r w:rsidR="0042472E" w:rsidRPr="0042472E">
              <w:rPr>
                <w:b w:val="0"/>
                <w:bCs/>
                <w:sz w:val="28"/>
                <w:szCs w:val="28"/>
              </w:rPr>
              <w:t>,</w:t>
            </w:r>
          </w:p>
        </w:tc>
      </w:tr>
      <w:tr w:rsidR="00B35254" w:rsidTr="00F07D2E">
        <w:trPr>
          <w:jc w:val="center"/>
        </w:trPr>
        <w:tc>
          <w:tcPr>
            <w:tcW w:w="4395" w:type="dxa"/>
          </w:tcPr>
          <w:p w:rsidR="00B35254" w:rsidRDefault="00B35254" w:rsidP="00F07D2E">
            <w:pPr>
              <w:pStyle w:val="Title"/>
              <w:tabs>
                <w:tab w:val="left" w:pos="1260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Laurenţiu-Dan LEOREANU</w:t>
            </w:r>
          </w:p>
        </w:tc>
        <w:tc>
          <w:tcPr>
            <w:tcW w:w="4396" w:type="dxa"/>
          </w:tcPr>
          <w:p w:rsidR="00B35254" w:rsidRDefault="00B35254" w:rsidP="00F07D2E">
            <w:pPr>
              <w:pStyle w:val="Title"/>
              <w:tabs>
                <w:tab w:val="left" w:pos="1260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Adrian SOLOMON</w:t>
            </w:r>
          </w:p>
        </w:tc>
      </w:tr>
    </w:tbl>
    <w:p w:rsidR="00F07D2E" w:rsidRDefault="00F07D2E" w:rsidP="00F07D2E">
      <w:pPr>
        <w:spacing w:after="0" w:line="240" w:lineRule="auto"/>
        <w:ind w:right="-114"/>
        <w:jc w:val="center"/>
        <w:rPr>
          <w:rFonts w:ascii="Verdana" w:eastAsia="Times New Roman" w:hAnsi="Verdana" w:cs="Times New Roman"/>
          <w:b/>
          <w:szCs w:val="20"/>
        </w:rPr>
      </w:pPr>
    </w:p>
    <w:p w:rsidR="00F07D2E" w:rsidRDefault="00F07D2E">
      <w:pPr>
        <w:rPr>
          <w:rFonts w:ascii="Verdana" w:eastAsia="Times New Roman" w:hAnsi="Verdana" w:cs="Times New Roman"/>
          <w:b/>
          <w:szCs w:val="20"/>
        </w:rPr>
      </w:pPr>
      <w:r>
        <w:rPr>
          <w:rFonts w:ascii="Verdana" w:eastAsia="Times New Roman" w:hAnsi="Verdana" w:cs="Times New Roman"/>
          <w:b/>
          <w:szCs w:val="20"/>
        </w:rPr>
        <w:br w:type="page"/>
      </w:r>
    </w:p>
    <w:p w:rsidR="00F07D2E" w:rsidRPr="00F07D2E" w:rsidRDefault="00F07D2E" w:rsidP="00F07D2E">
      <w:pPr>
        <w:spacing w:after="0" w:line="240" w:lineRule="auto"/>
        <w:ind w:right="-114"/>
        <w:jc w:val="center"/>
        <w:rPr>
          <w:rFonts w:ascii="Verdana" w:eastAsia="Times New Roman" w:hAnsi="Verdana" w:cs="Times New Roman"/>
          <w:b/>
          <w:szCs w:val="20"/>
        </w:rPr>
      </w:pPr>
      <w:r w:rsidRPr="00F07D2E">
        <w:rPr>
          <w:rFonts w:ascii="Verdana" w:eastAsia="Times New Roman" w:hAnsi="Verdana" w:cs="Times New Roman"/>
          <w:b/>
          <w:noProof/>
          <w:szCs w:val="20"/>
          <w:lang w:val="en-US"/>
        </w:rPr>
        <w:lastRenderedPageBreak/>
        <w:drawing>
          <wp:inline distT="0" distB="0" distL="0" distR="0">
            <wp:extent cx="830580" cy="998220"/>
            <wp:effectExtent l="0" t="0" r="762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7D2E" w:rsidRPr="00F07D2E" w:rsidRDefault="00F07D2E" w:rsidP="00F07D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8"/>
          <w:szCs w:val="40"/>
        </w:rPr>
      </w:pPr>
      <w:r w:rsidRPr="00F07D2E">
        <w:rPr>
          <w:rFonts w:ascii="Times New Roman" w:eastAsia="Times New Roman" w:hAnsi="Times New Roman" w:cs="Times New Roman"/>
          <w:b/>
          <w:sz w:val="38"/>
          <w:szCs w:val="40"/>
        </w:rPr>
        <w:t>Parlamentul României</w:t>
      </w:r>
    </w:p>
    <w:p w:rsidR="00F07D2E" w:rsidRPr="00F07D2E" w:rsidRDefault="00F07D2E" w:rsidP="00F07D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8"/>
          <w:szCs w:val="40"/>
        </w:rPr>
      </w:pPr>
      <w:r w:rsidRPr="00F07D2E">
        <w:rPr>
          <w:rFonts w:ascii="Times New Roman" w:eastAsia="Times New Roman" w:hAnsi="Times New Roman" w:cs="Times New Roman"/>
          <w:b/>
          <w:sz w:val="38"/>
          <w:szCs w:val="40"/>
        </w:rPr>
        <w:t>Camera Deputaţilor</w:t>
      </w:r>
    </w:p>
    <w:p w:rsidR="00F07D2E" w:rsidRDefault="00F07D2E" w:rsidP="00F07D2E">
      <w:pPr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20"/>
          <w:szCs w:val="20"/>
          <w:lang w:val="en-US"/>
        </w:rPr>
      </w:pPr>
    </w:p>
    <w:tbl>
      <w:tblPr>
        <w:tblStyle w:val="TableGrid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07"/>
        <w:gridCol w:w="4607"/>
      </w:tblGrid>
      <w:tr w:rsidR="00B35254" w:rsidRPr="00F07D2E" w:rsidTr="00F07D2E">
        <w:tc>
          <w:tcPr>
            <w:tcW w:w="4607" w:type="dxa"/>
          </w:tcPr>
          <w:p w:rsidR="00B35254" w:rsidRPr="00F07D2E" w:rsidRDefault="00B35254" w:rsidP="00F07D2E">
            <w:pPr>
              <w:pStyle w:val="Title"/>
              <w:rPr>
                <w:sz w:val="24"/>
                <w:szCs w:val="24"/>
              </w:rPr>
            </w:pPr>
            <w:r w:rsidRPr="00F07D2E">
              <w:rPr>
                <w:sz w:val="24"/>
                <w:szCs w:val="24"/>
              </w:rPr>
              <w:t>Comisia pentru apărare, ordine publică şi siguranţă naţională</w:t>
            </w:r>
          </w:p>
        </w:tc>
        <w:tc>
          <w:tcPr>
            <w:tcW w:w="4607" w:type="dxa"/>
          </w:tcPr>
          <w:p w:rsidR="00B35254" w:rsidRPr="00F07D2E" w:rsidRDefault="00B35254" w:rsidP="00B35254">
            <w:pPr>
              <w:pStyle w:val="Title"/>
              <w:ind w:left="315"/>
              <w:rPr>
                <w:sz w:val="24"/>
                <w:szCs w:val="24"/>
              </w:rPr>
            </w:pPr>
            <w:r w:rsidRPr="00F07D2E">
              <w:rPr>
                <w:sz w:val="24"/>
                <w:szCs w:val="24"/>
              </w:rPr>
              <w:t>Comisia pentru muncă şi protecţie socială</w:t>
            </w:r>
          </w:p>
        </w:tc>
      </w:tr>
      <w:tr w:rsidR="00B35254" w:rsidRPr="00F07D2E" w:rsidTr="00F07D2E">
        <w:tc>
          <w:tcPr>
            <w:tcW w:w="4607" w:type="dxa"/>
          </w:tcPr>
          <w:p w:rsidR="00B35254" w:rsidRPr="00F07D2E" w:rsidRDefault="0042472E" w:rsidP="00B35254">
            <w:pPr>
              <w:pStyle w:val="Title"/>
              <w:rPr>
                <w:sz w:val="24"/>
                <w:szCs w:val="24"/>
              </w:rPr>
            </w:pPr>
            <w:r w:rsidRPr="00F07D2E">
              <w:rPr>
                <w:sz w:val="24"/>
                <w:szCs w:val="24"/>
              </w:rPr>
              <w:t>Nr.</w:t>
            </w:r>
            <w:r w:rsidR="00F9220B">
              <w:rPr>
                <w:sz w:val="24"/>
                <w:szCs w:val="24"/>
              </w:rPr>
              <w:t xml:space="preserve"> </w:t>
            </w:r>
            <w:r w:rsidR="00B35254" w:rsidRPr="00F07D2E">
              <w:rPr>
                <w:sz w:val="24"/>
                <w:szCs w:val="24"/>
              </w:rPr>
              <w:t>4c-15/644</w:t>
            </w:r>
            <w:r w:rsidR="00F9220B">
              <w:rPr>
                <w:sz w:val="24"/>
                <w:szCs w:val="24"/>
              </w:rPr>
              <w:t>/11.10.2018</w:t>
            </w:r>
          </w:p>
        </w:tc>
        <w:tc>
          <w:tcPr>
            <w:tcW w:w="4607" w:type="dxa"/>
          </w:tcPr>
          <w:p w:rsidR="00B35254" w:rsidRPr="00F07D2E" w:rsidRDefault="0042472E" w:rsidP="00B35254">
            <w:pPr>
              <w:pStyle w:val="Title"/>
              <w:ind w:left="315"/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F07D2E"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  <w:t>Nr.</w:t>
            </w:r>
            <w:r w:rsidR="00F9220B"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B35254" w:rsidRPr="00F07D2E"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  <w:t>4c-9/804</w:t>
            </w:r>
          </w:p>
          <w:p w:rsidR="00B35254" w:rsidRPr="00F07D2E" w:rsidRDefault="00B35254" w:rsidP="00B35254">
            <w:pPr>
              <w:pStyle w:val="Title"/>
              <w:ind w:left="315"/>
              <w:rPr>
                <w:sz w:val="24"/>
                <w:szCs w:val="24"/>
              </w:rPr>
            </w:pPr>
          </w:p>
        </w:tc>
      </w:tr>
      <w:tr w:rsidR="00B35254" w:rsidRPr="00F07D2E" w:rsidTr="00F07D2E">
        <w:tc>
          <w:tcPr>
            <w:tcW w:w="4607" w:type="dxa"/>
          </w:tcPr>
          <w:p w:rsidR="00B35254" w:rsidRPr="00F07D2E" w:rsidRDefault="00B35254" w:rsidP="00B35254">
            <w:pPr>
              <w:pStyle w:val="Title"/>
              <w:rPr>
                <w:sz w:val="24"/>
                <w:szCs w:val="24"/>
              </w:rPr>
            </w:pPr>
          </w:p>
        </w:tc>
        <w:tc>
          <w:tcPr>
            <w:tcW w:w="4607" w:type="dxa"/>
          </w:tcPr>
          <w:p w:rsidR="00B35254" w:rsidRPr="00F07D2E" w:rsidRDefault="00B35254" w:rsidP="00F9220B">
            <w:pPr>
              <w:pStyle w:val="Title"/>
              <w:ind w:left="315" w:right="351"/>
              <w:jc w:val="right"/>
              <w:rPr>
                <w:sz w:val="24"/>
                <w:szCs w:val="24"/>
              </w:rPr>
            </w:pPr>
            <w:r w:rsidRPr="00F07D2E">
              <w:rPr>
                <w:sz w:val="24"/>
                <w:szCs w:val="24"/>
              </w:rPr>
              <w:t xml:space="preserve">Bucureşti, </w:t>
            </w:r>
            <w:r w:rsidRPr="00F9220B">
              <w:rPr>
                <w:color w:val="000000" w:themeColor="text1"/>
                <w:sz w:val="24"/>
                <w:szCs w:val="24"/>
              </w:rPr>
              <w:t>2</w:t>
            </w:r>
            <w:r w:rsidR="0042472E" w:rsidRPr="00F9220B">
              <w:rPr>
                <w:color w:val="000000" w:themeColor="text1"/>
                <w:sz w:val="24"/>
                <w:szCs w:val="24"/>
              </w:rPr>
              <w:t>8</w:t>
            </w:r>
            <w:r w:rsidRPr="00F9220B">
              <w:rPr>
                <w:color w:val="000000" w:themeColor="text1"/>
                <w:sz w:val="24"/>
                <w:szCs w:val="24"/>
              </w:rPr>
              <w:t>.02.2023</w:t>
            </w:r>
          </w:p>
          <w:p w:rsidR="00B35254" w:rsidRPr="00F07D2E" w:rsidRDefault="00B35254" w:rsidP="00F9220B">
            <w:pPr>
              <w:pStyle w:val="Title"/>
              <w:ind w:left="315" w:right="351"/>
              <w:jc w:val="right"/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F07D2E">
              <w:rPr>
                <w:sz w:val="24"/>
                <w:szCs w:val="24"/>
              </w:rPr>
              <w:t>PL</w:t>
            </w:r>
            <w:r w:rsidR="00565DC7">
              <w:rPr>
                <w:sz w:val="24"/>
                <w:szCs w:val="24"/>
              </w:rPr>
              <w:t>-</w:t>
            </w:r>
            <w:r w:rsidR="0042472E" w:rsidRPr="00F07D2E">
              <w:rPr>
                <w:sz w:val="24"/>
                <w:szCs w:val="24"/>
              </w:rPr>
              <w:t xml:space="preserve">x </w:t>
            </w:r>
            <w:r w:rsidRPr="00F07D2E">
              <w:rPr>
                <w:sz w:val="24"/>
                <w:szCs w:val="24"/>
              </w:rPr>
              <w:t>515/2018</w:t>
            </w:r>
          </w:p>
        </w:tc>
      </w:tr>
    </w:tbl>
    <w:p w:rsidR="00F07D2E" w:rsidRDefault="00F07D2E" w:rsidP="005F58BD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</w:p>
    <w:p w:rsidR="005F58BD" w:rsidRDefault="00CF5C60" w:rsidP="00F07D2E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AC2086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RAPORT </w:t>
      </w:r>
      <w:r w:rsidR="00B35254" w:rsidRPr="00AC2086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COMUN</w:t>
      </w:r>
    </w:p>
    <w:p w:rsidR="00283864" w:rsidRDefault="002D12AA" w:rsidP="00F07D2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C208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asupra </w:t>
      </w:r>
      <w:r w:rsidR="005F58BD">
        <w:rPr>
          <w:rFonts w:ascii="Times New Roman" w:eastAsia="Times New Roman" w:hAnsi="Times New Roman" w:cs="Times New Roman"/>
          <w:b/>
          <w:bCs/>
          <w:sz w:val="28"/>
          <w:szCs w:val="28"/>
        </w:rPr>
        <w:t>p</w:t>
      </w:r>
      <w:r w:rsidR="008A4465" w:rsidRPr="00AC208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roiectului de </w:t>
      </w:r>
      <w:r w:rsidR="002F3047" w:rsidRPr="00AC2086">
        <w:rPr>
          <w:rFonts w:ascii="Times New Roman" w:eastAsia="Times New Roman" w:hAnsi="Times New Roman" w:cs="Times New Roman"/>
          <w:b/>
          <w:bCs/>
          <w:sz w:val="28"/>
          <w:szCs w:val="28"/>
        </w:rPr>
        <w:t>L</w:t>
      </w:r>
      <w:r w:rsidR="008A4465" w:rsidRPr="00AC2086">
        <w:rPr>
          <w:rFonts w:ascii="Times New Roman" w:eastAsia="Times New Roman" w:hAnsi="Times New Roman" w:cs="Times New Roman"/>
          <w:b/>
          <w:bCs/>
          <w:sz w:val="28"/>
          <w:szCs w:val="28"/>
        </w:rPr>
        <w:t>ege p</w:t>
      </w:r>
      <w:r w:rsidR="002F3047" w:rsidRPr="00AC208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rivind aprobarea Ordonanţei de urgenţă a Guvernului nr. </w:t>
      </w:r>
      <w:r w:rsidR="00FA42DE" w:rsidRPr="00AC2086">
        <w:rPr>
          <w:rFonts w:ascii="Times New Roman" w:eastAsia="Times New Roman" w:hAnsi="Times New Roman" w:cs="Times New Roman"/>
          <w:b/>
          <w:bCs/>
          <w:sz w:val="28"/>
          <w:szCs w:val="28"/>
        </w:rPr>
        <w:t>53</w:t>
      </w:r>
      <w:r w:rsidR="002F3047" w:rsidRPr="00AC2086">
        <w:rPr>
          <w:rFonts w:ascii="Times New Roman" w:eastAsia="Times New Roman" w:hAnsi="Times New Roman" w:cs="Times New Roman"/>
          <w:b/>
          <w:bCs/>
          <w:sz w:val="28"/>
          <w:szCs w:val="28"/>
        </w:rPr>
        <w:t>/20</w:t>
      </w:r>
      <w:r w:rsidR="00FA42DE" w:rsidRPr="00AC2086">
        <w:rPr>
          <w:rFonts w:ascii="Times New Roman" w:eastAsia="Times New Roman" w:hAnsi="Times New Roman" w:cs="Times New Roman"/>
          <w:b/>
          <w:bCs/>
          <w:sz w:val="28"/>
          <w:szCs w:val="28"/>
        </w:rPr>
        <w:t>18</w:t>
      </w:r>
      <w:r w:rsidR="002F3047" w:rsidRPr="00AC208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pentru modificarea şi completarea</w:t>
      </w:r>
    </w:p>
    <w:p w:rsidR="002D12AA" w:rsidRPr="00AC2086" w:rsidRDefault="002F3047" w:rsidP="00F07D2E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2086">
        <w:rPr>
          <w:rFonts w:ascii="Times New Roman" w:eastAsia="Times New Roman" w:hAnsi="Times New Roman" w:cs="Times New Roman"/>
          <w:b/>
          <w:bCs/>
          <w:sz w:val="28"/>
          <w:szCs w:val="28"/>
        </w:rPr>
        <w:t>Legii nr. 360/2002 privind Statutul poliţistului</w:t>
      </w:r>
    </w:p>
    <w:p w:rsidR="005F58BD" w:rsidRDefault="005F58BD" w:rsidP="00F07D2E">
      <w:pPr>
        <w:spacing w:after="0" w:line="276" w:lineRule="auto"/>
        <w:jc w:val="both"/>
        <w:outlineLvl w:val="3"/>
        <w:rPr>
          <w:rFonts w:ascii="Times New Roman" w:hAnsi="Times New Roman" w:cs="Times New Roman"/>
          <w:b/>
          <w:sz w:val="28"/>
          <w:szCs w:val="28"/>
        </w:rPr>
      </w:pPr>
    </w:p>
    <w:p w:rsidR="00283864" w:rsidRPr="00AC2086" w:rsidRDefault="00283864" w:rsidP="00F07D2E">
      <w:pPr>
        <w:spacing w:after="0" w:line="276" w:lineRule="auto"/>
        <w:jc w:val="both"/>
        <w:outlineLvl w:val="3"/>
        <w:rPr>
          <w:rFonts w:ascii="Times New Roman" w:hAnsi="Times New Roman" w:cs="Times New Roman"/>
          <w:b/>
          <w:sz w:val="28"/>
          <w:szCs w:val="28"/>
        </w:rPr>
      </w:pPr>
    </w:p>
    <w:p w:rsidR="005F58BD" w:rsidRPr="00F9220B" w:rsidRDefault="007236EB" w:rsidP="00F9220B">
      <w:pPr>
        <w:spacing w:after="0" w:line="276" w:lineRule="auto"/>
        <w:ind w:firstLine="708"/>
        <w:jc w:val="both"/>
        <w:outlineLvl w:val="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C2086">
        <w:rPr>
          <w:rFonts w:ascii="Times New Roman" w:hAnsi="Times New Roman" w:cs="Times New Roman"/>
          <w:color w:val="000000" w:themeColor="text1"/>
          <w:sz w:val="28"/>
          <w:szCs w:val="28"/>
        </w:rPr>
        <w:t>În conformitate cu prevederile art. 95</w:t>
      </w:r>
      <w:r w:rsidR="007C308E" w:rsidRPr="00AC20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şi art. </w:t>
      </w:r>
      <w:r w:rsidR="00585EAD">
        <w:rPr>
          <w:rFonts w:ascii="Times New Roman" w:hAnsi="Times New Roman" w:cs="Times New Roman"/>
          <w:color w:val="000000" w:themeColor="text1"/>
          <w:sz w:val="28"/>
          <w:szCs w:val="28"/>
        </w:rPr>
        <w:t>115</w:t>
      </w:r>
      <w:r w:rsidRPr="00AC20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din Regulamentul Camerei Deputaţilor, </w:t>
      </w:r>
      <w:r w:rsidRPr="00A50B81">
        <w:rPr>
          <w:rFonts w:ascii="Times New Roman" w:hAnsi="Times New Roman" w:cs="Times New Roman"/>
          <w:sz w:val="28"/>
          <w:szCs w:val="28"/>
        </w:rPr>
        <w:t>republicat,</w:t>
      </w:r>
      <w:r w:rsidR="005F58BD" w:rsidRPr="00A50B81">
        <w:rPr>
          <w:rFonts w:ascii="Times New Roman" w:hAnsi="Times New Roman" w:cs="Times New Roman"/>
          <w:sz w:val="28"/>
          <w:szCs w:val="28"/>
        </w:rPr>
        <w:t xml:space="preserve"> cu modificările şi completările ulterioare,</w:t>
      </w:r>
      <w:r w:rsidRPr="00A50B81">
        <w:rPr>
          <w:rFonts w:ascii="Times New Roman" w:hAnsi="Times New Roman" w:cs="Times New Roman"/>
          <w:sz w:val="28"/>
          <w:szCs w:val="28"/>
        </w:rPr>
        <w:t xml:space="preserve"> Comisia pentru apărare, ordine publică </w:t>
      </w:r>
      <w:r w:rsidRPr="00AC2086">
        <w:rPr>
          <w:rFonts w:ascii="Times New Roman" w:hAnsi="Times New Roman" w:cs="Times New Roman"/>
          <w:color w:val="000000" w:themeColor="text1"/>
          <w:sz w:val="28"/>
          <w:szCs w:val="28"/>
        </w:rPr>
        <w:t>şi siguranţă naţională</w:t>
      </w:r>
      <w:r w:rsidR="00565D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A42DE" w:rsidRPr="00AC20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şi Comisia pentru </w:t>
      </w:r>
      <w:r w:rsidR="005F58BD">
        <w:rPr>
          <w:rFonts w:ascii="Times New Roman" w:hAnsi="Times New Roman" w:cs="Times New Roman"/>
          <w:color w:val="000000" w:themeColor="text1"/>
          <w:sz w:val="28"/>
          <w:szCs w:val="28"/>
        </w:rPr>
        <w:t>m</w:t>
      </w:r>
      <w:r w:rsidR="00FA42DE" w:rsidRPr="00AC20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uncă şi protecţie socială </w:t>
      </w:r>
      <w:r w:rsidR="003F462D" w:rsidRPr="00AC2086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="00FA42DE" w:rsidRPr="00AC2086">
        <w:rPr>
          <w:rFonts w:ascii="Times New Roman" w:hAnsi="Times New Roman" w:cs="Times New Roman"/>
          <w:color w:val="000000" w:themeColor="text1"/>
          <w:sz w:val="28"/>
          <w:szCs w:val="28"/>
        </w:rPr>
        <w:t>u</w:t>
      </w:r>
      <w:r w:rsidR="00273565" w:rsidRPr="00AC20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fost sesizat</w:t>
      </w:r>
      <w:r w:rsidR="00FA42DE" w:rsidRPr="00AC2086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="003F462D" w:rsidRPr="00AC208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273565" w:rsidRPr="00AC20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spre dezbatere în fond</w:t>
      </w:r>
      <w:r w:rsidRPr="00AC208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2F3047" w:rsidRPr="00AC20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în procedură de urgenţă,</w:t>
      </w:r>
      <w:r w:rsidRPr="00AC20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cu </w:t>
      </w:r>
      <w:r w:rsidR="005F58BD" w:rsidRPr="005F58BD">
        <w:rPr>
          <w:rFonts w:ascii="Times New Roman" w:eastAsia="Times New Roman" w:hAnsi="Times New Roman" w:cs="Times New Roman"/>
          <w:i/>
          <w:iCs/>
          <w:sz w:val="28"/>
          <w:szCs w:val="28"/>
        </w:rPr>
        <w:t>p</w:t>
      </w:r>
      <w:r w:rsidR="008A4465" w:rsidRPr="005F58BD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roiectul de </w:t>
      </w:r>
      <w:r w:rsidR="005F58BD" w:rsidRPr="005F58BD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Lege </w:t>
      </w:r>
      <w:r w:rsidR="002F3047" w:rsidRPr="005F58BD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privind aprobarea Ordonanţei de urgenţă a Guvernului nr. </w:t>
      </w:r>
      <w:r w:rsidR="00FA42DE" w:rsidRPr="005F58BD">
        <w:rPr>
          <w:rFonts w:ascii="Times New Roman" w:eastAsia="Times New Roman" w:hAnsi="Times New Roman" w:cs="Times New Roman"/>
          <w:i/>
          <w:iCs/>
          <w:sz w:val="28"/>
          <w:szCs w:val="28"/>
        </w:rPr>
        <w:t>53/2018</w:t>
      </w:r>
      <w:r w:rsidR="002F3047" w:rsidRPr="005F58BD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pentru modificarea şi completarea Legii nr. 360/2002 privind Statutul poliţistului</w:t>
      </w:r>
      <w:r w:rsidR="005B0577" w:rsidRPr="005F58BD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,</w:t>
      </w:r>
      <w:r w:rsidR="003A7759" w:rsidRPr="00AC20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trimis cu adresa nr. </w:t>
      </w:r>
      <w:r w:rsidR="003A7759" w:rsidRPr="005F58B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P</w:t>
      </w:r>
      <w:r w:rsidR="008A4465" w:rsidRPr="005F58B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L</w:t>
      </w:r>
      <w:r w:rsidR="00F9220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-</w:t>
      </w:r>
      <w:r w:rsidRPr="005F58B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x </w:t>
      </w:r>
      <w:r w:rsidR="00FA42DE" w:rsidRPr="005F58B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515</w:t>
      </w:r>
      <w:r w:rsidR="005F58BD" w:rsidRPr="005F58B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/2018</w:t>
      </w:r>
      <w:r w:rsidR="00585EA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AC20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din </w:t>
      </w:r>
      <w:r w:rsidR="00FA42DE" w:rsidRPr="00AC2086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="005F58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octombrie </w:t>
      </w:r>
      <w:r w:rsidR="00FA42DE" w:rsidRPr="00AC2086">
        <w:rPr>
          <w:rFonts w:ascii="Times New Roman" w:hAnsi="Times New Roman" w:cs="Times New Roman"/>
          <w:color w:val="000000" w:themeColor="text1"/>
          <w:sz w:val="28"/>
          <w:szCs w:val="28"/>
        </w:rPr>
        <w:t>2018</w:t>
      </w:r>
      <w:r w:rsidR="005F58B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B5F23" w:rsidRPr="00AC2086" w:rsidRDefault="00FA42DE" w:rsidP="00F9220B">
      <w:pPr>
        <w:spacing w:after="0" w:line="276" w:lineRule="auto"/>
        <w:ind w:firstLine="708"/>
        <w:jc w:val="both"/>
        <w:outlineLvl w:val="3"/>
        <w:rPr>
          <w:rFonts w:ascii="Times New Roman" w:hAnsi="Times New Roman" w:cs="Times New Roman"/>
          <w:iCs/>
          <w:color w:val="2A2A2A"/>
          <w:sz w:val="28"/>
          <w:szCs w:val="28"/>
          <w:shd w:val="clear" w:color="auto" w:fill="FFFFFF"/>
        </w:rPr>
      </w:pPr>
      <w:r w:rsidRPr="00AC2086">
        <w:rPr>
          <w:rFonts w:ascii="Times New Roman" w:hAnsi="Times New Roman" w:cs="Times New Roman"/>
          <w:iCs/>
          <w:color w:val="2A2A2A"/>
          <w:sz w:val="28"/>
          <w:szCs w:val="28"/>
          <w:shd w:val="clear" w:color="auto" w:fill="FFFFFF"/>
        </w:rPr>
        <w:t xml:space="preserve">Proiectul de lege are ca </w:t>
      </w:r>
      <w:r w:rsidRPr="005F58BD">
        <w:rPr>
          <w:rFonts w:ascii="Times New Roman" w:hAnsi="Times New Roman" w:cs="Times New Roman"/>
          <w:b/>
          <w:bCs/>
          <w:iCs/>
          <w:color w:val="2A2A2A"/>
          <w:sz w:val="28"/>
          <w:szCs w:val="28"/>
          <w:shd w:val="clear" w:color="auto" w:fill="FFFFFF"/>
        </w:rPr>
        <w:t>obiect de reglementare</w:t>
      </w:r>
      <w:r w:rsidR="00565DC7">
        <w:rPr>
          <w:rFonts w:ascii="Times New Roman" w:hAnsi="Times New Roman" w:cs="Times New Roman"/>
          <w:b/>
          <w:bCs/>
          <w:iCs/>
          <w:color w:val="2A2A2A"/>
          <w:sz w:val="28"/>
          <w:szCs w:val="28"/>
          <w:shd w:val="clear" w:color="auto" w:fill="FFFFFF"/>
        </w:rPr>
        <w:t xml:space="preserve"> </w:t>
      </w:r>
      <w:r w:rsidR="001B5F23" w:rsidRPr="001B5F23">
        <w:rPr>
          <w:rFonts w:ascii="Times New Roman" w:hAnsi="Times New Roman" w:cs="Times New Roman"/>
          <w:iCs/>
          <w:color w:val="2A2A2A"/>
          <w:sz w:val="28"/>
          <w:szCs w:val="28"/>
          <w:shd w:val="clear" w:color="auto" w:fill="FFFFFF"/>
        </w:rPr>
        <w:t>aprobarea Ordonanţei de urgenţă a Guvernului nr.</w:t>
      </w:r>
      <w:r w:rsidR="00F9220B">
        <w:rPr>
          <w:rFonts w:ascii="Times New Roman" w:hAnsi="Times New Roman" w:cs="Times New Roman"/>
          <w:iCs/>
          <w:color w:val="2A2A2A"/>
          <w:sz w:val="28"/>
          <w:szCs w:val="28"/>
          <w:shd w:val="clear" w:color="auto" w:fill="FFFFFF"/>
        </w:rPr>
        <w:t xml:space="preserve"> </w:t>
      </w:r>
      <w:r w:rsidR="001B5F23" w:rsidRPr="001B5F23">
        <w:rPr>
          <w:rFonts w:ascii="Times New Roman" w:hAnsi="Times New Roman" w:cs="Times New Roman"/>
          <w:iCs/>
          <w:color w:val="2A2A2A"/>
          <w:sz w:val="28"/>
          <w:szCs w:val="28"/>
          <w:shd w:val="clear" w:color="auto" w:fill="FFFFFF"/>
        </w:rPr>
        <w:t>53/2018, prin care modifică şi se completează Legea nr.</w:t>
      </w:r>
      <w:r w:rsidR="00F9220B">
        <w:rPr>
          <w:rFonts w:ascii="Times New Roman" w:hAnsi="Times New Roman" w:cs="Times New Roman"/>
          <w:iCs/>
          <w:color w:val="2A2A2A"/>
          <w:sz w:val="28"/>
          <w:szCs w:val="28"/>
          <w:shd w:val="clear" w:color="auto" w:fill="FFFFFF"/>
        </w:rPr>
        <w:t xml:space="preserve"> </w:t>
      </w:r>
      <w:r w:rsidR="001B5F23" w:rsidRPr="001B5F23">
        <w:rPr>
          <w:rFonts w:ascii="Times New Roman" w:hAnsi="Times New Roman" w:cs="Times New Roman"/>
          <w:iCs/>
          <w:color w:val="2A2A2A"/>
          <w:sz w:val="28"/>
          <w:szCs w:val="28"/>
          <w:shd w:val="clear" w:color="auto" w:fill="FFFFFF"/>
        </w:rPr>
        <w:t xml:space="preserve">360/2002. Principalele modificări se referă descentralizarea mecanismului de acordare a gradelor profesionale, reevaluarea celui privind încadrarea în funcţie a poliţiştilor la debutul în profesie, reevaluarea mecanismului de numire în funcţie a poliţistului pus la dispoziţie, reglementarea situaţiei poliţiştilor care ocupă o funcţie de demnitate publică ori cu rang de demnitar sau o funcţie la cabinetul demnitarului, instituirea </w:t>
      </w:r>
      <w:r w:rsidR="001B5F23" w:rsidRPr="001B5F23">
        <w:rPr>
          <w:rFonts w:ascii="Times New Roman" w:hAnsi="Times New Roman" w:cs="Times New Roman"/>
          <w:iCs/>
          <w:color w:val="2A2A2A"/>
          <w:sz w:val="28"/>
          <w:szCs w:val="28"/>
          <w:shd w:val="clear" w:color="auto" w:fill="FFFFFF"/>
        </w:rPr>
        <w:lastRenderedPageBreak/>
        <w:t>unor măsuri pentru asigurarea asistenţei juridice a poliţistului aflat în anumite situaţii juridice.</w:t>
      </w:r>
    </w:p>
    <w:p w:rsidR="001B5F23" w:rsidRPr="00F9220B" w:rsidRDefault="001B5F23" w:rsidP="00F9220B">
      <w:pPr>
        <w:spacing w:after="0" w:line="276" w:lineRule="auto"/>
        <w:ind w:firstLine="708"/>
        <w:jc w:val="both"/>
        <w:outlineLvl w:val="3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1B5F23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shd w:val="clear" w:color="auto" w:fill="FFFFFF"/>
        </w:rPr>
        <w:t>Proiectul de lege a fost</w:t>
      </w:r>
      <w:r w:rsidR="00565DC7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1B5F23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shd w:val="clear" w:color="auto" w:fill="FFFFFF"/>
        </w:rPr>
        <w:t>adoptat de Senat</w:t>
      </w:r>
      <w:r w:rsidRPr="001B5F2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, în calitate de primă Cameră sesizată, în şedinţa din 8 octombrie 2018, în condiţiile art.</w:t>
      </w:r>
      <w:r w:rsidR="00565DC7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1B5F2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115 alin.</w:t>
      </w:r>
      <w:r w:rsidR="00565DC7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1B5F2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(5) teza a III-a din Constituţia României, republicată.</w:t>
      </w:r>
    </w:p>
    <w:p w:rsidR="00C43CF9" w:rsidRPr="00F07D2E" w:rsidRDefault="00C43CF9" w:rsidP="00F07D2E">
      <w:pPr>
        <w:spacing w:after="0" w:line="276" w:lineRule="auto"/>
        <w:ind w:firstLine="708"/>
        <w:jc w:val="both"/>
        <w:outlineLvl w:val="3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 w:rsidRPr="00AC2086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 xml:space="preserve">La întocmirea prezentului </w:t>
      </w:r>
      <w:r w:rsidRPr="00F07D2E">
        <w:rPr>
          <w:rFonts w:ascii="Times New Roman" w:hAnsi="Times New Roman" w:cs="Times New Roman"/>
          <w:b/>
          <w:iCs/>
          <w:sz w:val="28"/>
          <w:szCs w:val="28"/>
          <w:shd w:val="clear" w:color="auto" w:fill="FFFFFF"/>
        </w:rPr>
        <w:t>raport</w:t>
      </w:r>
      <w:r w:rsidR="00565DC7">
        <w:rPr>
          <w:rFonts w:ascii="Times New Roman" w:hAnsi="Times New Roman" w:cs="Times New Roman"/>
          <w:b/>
          <w:iCs/>
          <w:sz w:val="28"/>
          <w:szCs w:val="28"/>
          <w:shd w:val="clear" w:color="auto" w:fill="FFFFFF"/>
        </w:rPr>
        <w:t xml:space="preserve"> </w:t>
      </w:r>
      <w:r w:rsidR="003A493E" w:rsidRPr="00F07D2E">
        <w:rPr>
          <w:rFonts w:ascii="Times New Roman" w:hAnsi="Times New Roman" w:cs="Times New Roman"/>
          <w:b/>
          <w:iCs/>
          <w:sz w:val="28"/>
          <w:szCs w:val="28"/>
          <w:shd w:val="clear" w:color="auto" w:fill="FFFFFF"/>
        </w:rPr>
        <w:t>comun</w:t>
      </w:r>
      <w:r w:rsidRPr="00F07D2E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, </w:t>
      </w:r>
      <w:r w:rsidR="001B5F23" w:rsidRPr="00F07D2E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c</w:t>
      </w:r>
      <w:r w:rsidR="003A493E" w:rsidRPr="00F07D2E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omisiile au</w:t>
      </w:r>
      <w:r w:rsidRPr="00F07D2E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avut în vedere:</w:t>
      </w:r>
    </w:p>
    <w:p w:rsidR="00AA034C" w:rsidRPr="00640640" w:rsidRDefault="00C43CF9" w:rsidP="00640640">
      <w:pPr>
        <w:pStyle w:val="ListParagraph"/>
        <w:numPr>
          <w:ilvl w:val="0"/>
          <w:numId w:val="1"/>
        </w:numPr>
        <w:spacing w:after="0" w:line="276" w:lineRule="auto"/>
        <w:jc w:val="both"/>
        <w:outlineLvl w:val="3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F07D2E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avizul </w:t>
      </w:r>
      <w:r w:rsidR="00AA034C" w:rsidRPr="00F07D2E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favorabil</w:t>
      </w:r>
      <w:r w:rsidR="00F9220B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 </w:t>
      </w:r>
      <w:r w:rsidR="00AA034C" w:rsidRPr="00F07D2E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al Consiliului Legislativ (</w:t>
      </w:r>
      <w:r w:rsidR="0072671F" w:rsidRPr="00F07D2E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nr. </w:t>
      </w:r>
      <w:r w:rsidR="00FA42DE" w:rsidRPr="00F07D2E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626</w:t>
      </w:r>
      <w:r w:rsidR="003A493E" w:rsidRPr="00F07D2E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/</w:t>
      </w:r>
      <w:r w:rsidR="00FF6B93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27</w:t>
      </w:r>
      <w:r w:rsidR="00FA42DE" w:rsidRPr="00640640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.06.</w:t>
      </w:r>
      <w:r w:rsidR="00FA42DE" w:rsidRPr="006406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2018</w:t>
      </w:r>
      <w:r w:rsidR="00AA034C" w:rsidRPr="006406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);</w:t>
      </w:r>
    </w:p>
    <w:p w:rsidR="00AA034C" w:rsidRPr="003A493E" w:rsidRDefault="00AA034C" w:rsidP="00F07D2E">
      <w:pPr>
        <w:pStyle w:val="ListParagraph"/>
        <w:numPr>
          <w:ilvl w:val="0"/>
          <w:numId w:val="1"/>
        </w:numPr>
        <w:spacing w:after="0" w:line="276" w:lineRule="auto"/>
        <w:jc w:val="both"/>
        <w:outlineLvl w:val="3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3A493E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avizul favorabil al</w:t>
      </w:r>
      <w:r w:rsidR="00F9220B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5E56D5" w:rsidRPr="003A493E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Consiliul Economic şi Social </w:t>
      </w:r>
      <w:r w:rsidRPr="003A493E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(</w:t>
      </w:r>
      <w:r w:rsidR="005E56D5" w:rsidRPr="003A493E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nr. </w:t>
      </w:r>
      <w:r w:rsidR="00881637" w:rsidRPr="003A493E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3526</w:t>
      </w:r>
      <w:r w:rsidR="003A493E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/</w:t>
      </w:r>
      <w:r w:rsidR="00881637" w:rsidRPr="003A493E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26.062018</w:t>
      </w:r>
      <w:r w:rsidRPr="003A493E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);</w:t>
      </w:r>
    </w:p>
    <w:p w:rsidR="003F462D" w:rsidRPr="003A493E" w:rsidRDefault="0035784F" w:rsidP="00F07D2E">
      <w:pPr>
        <w:pStyle w:val="ListParagraph"/>
        <w:numPr>
          <w:ilvl w:val="0"/>
          <w:numId w:val="1"/>
        </w:numPr>
        <w:spacing w:after="0" w:line="276" w:lineRule="auto"/>
        <w:jc w:val="both"/>
        <w:outlineLvl w:val="3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3A493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avizul </w:t>
      </w:r>
      <w:r w:rsidR="00C43FE4" w:rsidRPr="003A493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favorabil</w:t>
      </w:r>
      <w:r w:rsidRPr="003A493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al Comisiei </w:t>
      </w:r>
      <w:r w:rsidR="003F462D" w:rsidRPr="003A493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juridice, de disciplină şi imunităţi</w:t>
      </w:r>
      <w:r w:rsidR="003A493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</w:r>
      <w:r w:rsidR="003F462D" w:rsidRPr="003A493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</w:t>
      </w:r>
      <w:r w:rsidR="00D875F4" w:rsidRPr="003A493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nr. </w:t>
      </w:r>
      <w:r w:rsidR="003F462D" w:rsidRPr="003A493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4c-13</w:t>
      </w:r>
      <w:r w:rsidRPr="003A493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/</w:t>
      </w:r>
      <w:r w:rsidR="00881637" w:rsidRPr="003A493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845</w:t>
      </w:r>
      <w:r w:rsidR="00C43FE4" w:rsidRPr="003A493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/</w:t>
      </w:r>
      <w:r w:rsidR="00881637" w:rsidRPr="003A493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06.11.2018</w:t>
      </w:r>
      <w:r w:rsidRPr="003A493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);</w:t>
      </w:r>
    </w:p>
    <w:p w:rsidR="003F462D" w:rsidRPr="003A493E" w:rsidRDefault="003F462D" w:rsidP="00F07D2E">
      <w:pPr>
        <w:pStyle w:val="ListParagraph"/>
        <w:numPr>
          <w:ilvl w:val="0"/>
          <w:numId w:val="1"/>
        </w:numPr>
        <w:spacing w:after="0" w:line="276" w:lineRule="auto"/>
        <w:jc w:val="both"/>
        <w:outlineLvl w:val="3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3A493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avizul favorabil al Comisiei pentru </w:t>
      </w:r>
      <w:r w:rsidR="00C0102E" w:rsidRPr="003A493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drepturile omului, culte şi problemele minorităţilor naţionale</w:t>
      </w:r>
      <w:r w:rsidRPr="003A493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(</w:t>
      </w:r>
      <w:r w:rsidR="00D875F4" w:rsidRPr="003A493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nr. </w:t>
      </w:r>
      <w:r w:rsidRPr="003A493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4c-</w:t>
      </w:r>
      <w:r w:rsidR="00C0102E" w:rsidRPr="003A493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Pr="003A493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/</w:t>
      </w:r>
      <w:r w:rsidR="00881637" w:rsidRPr="003A493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487</w:t>
      </w:r>
      <w:r w:rsidRPr="003A493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/</w:t>
      </w:r>
      <w:r w:rsidR="00881637" w:rsidRPr="003A493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24.10.2018</w:t>
      </w:r>
      <w:r w:rsidRPr="003A493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);</w:t>
      </w:r>
    </w:p>
    <w:p w:rsidR="00C0102E" w:rsidRPr="003A493E" w:rsidRDefault="00C0102E" w:rsidP="00F07D2E">
      <w:pPr>
        <w:pStyle w:val="ListParagraph"/>
        <w:numPr>
          <w:ilvl w:val="0"/>
          <w:numId w:val="1"/>
        </w:numPr>
        <w:spacing w:after="0" w:line="276" w:lineRule="auto"/>
        <w:jc w:val="both"/>
        <w:outlineLvl w:val="3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3A493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avizul favorabil al Comisiei pentru </w:t>
      </w:r>
      <w:r w:rsidR="00881637" w:rsidRPr="003A493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administraţie publică şi amenajarea teritoriului</w:t>
      </w:r>
      <w:r w:rsidRPr="003A493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(nr. 4C-</w:t>
      </w:r>
      <w:r w:rsidR="00881637" w:rsidRPr="003A493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7</w:t>
      </w:r>
      <w:r w:rsidRPr="003A493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/4</w:t>
      </w:r>
      <w:r w:rsidR="00881637" w:rsidRPr="003A493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53</w:t>
      </w:r>
      <w:r w:rsidRPr="003A493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/</w:t>
      </w:r>
      <w:r w:rsidR="00881637" w:rsidRPr="003A493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23.10.2018</w:t>
      </w:r>
      <w:r w:rsidRPr="003A493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); </w:t>
      </w:r>
    </w:p>
    <w:p w:rsidR="00881637" w:rsidRPr="003A493E" w:rsidRDefault="00881637" w:rsidP="00F07D2E">
      <w:pPr>
        <w:pStyle w:val="ListParagraph"/>
        <w:numPr>
          <w:ilvl w:val="0"/>
          <w:numId w:val="1"/>
        </w:numPr>
        <w:spacing w:after="0" w:line="276" w:lineRule="auto"/>
        <w:jc w:val="both"/>
        <w:outlineLvl w:val="3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3A493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avizul favorabil al Comisiei pentru buget, finanţe şi bănci </w:t>
      </w:r>
      <w:r w:rsidR="003A493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</w:r>
      <w:r w:rsidRPr="003A493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(4c-2/683/30.10.2018);</w:t>
      </w:r>
    </w:p>
    <w:p w:rsidR="00F9220B" w:rsidRPr="00F9220B" w:rsidRDefault="003A493E" w:rsidP="00F9220B">
      <w:pPr>
        <w:pStyle w:val="ListParagraph"/>
        <w:numPr>
          <w:ilvl w:val="0"/>
          <w:numId w:val="1"/>
        </w:numPr>
        <w:spacing w:after="0" w:line="276" w:lineRule="auto"/>
        <w:jc w:val="both"/>
        <w:outlineLvl w:val="3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punctul de vedere al Guvernului (nr.471/21.01.2020).</w:t>
      </w:r>
    </w:p>
    <w:p w:rsidR="00F9220B" w:rsidRPr="00F9220B" w:rsidRDefault="00F9220B" w:rsidP="00F9220B">
      <w:pPr>
        <w:pStyle w:val="ListParagraph"/>
        <w:spacing w:after="120" w:line="276" w:lineRule="auto"/>
        <w:ind w:left="0"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F9220B">
        <w:rPr>
          <w:rFonts w:ascii="Times New Roman" w:eastAsia="MS Mincho" w:hAnsi="Times New Roman" w:cs="Times New Roman"/>
          <w:sz w:val="28"/>
          <w:szCs w:val="28"/>
        </w:rPr>
        <w:t xml:space="preserve">Camera Deputaţilor este </w:t>
      </w:r>
      <w:r w:rsidRPr="00F9220B">
        <w:rPr>
          <w:rFonts w:ascii="Times New Roman" w:eastAsia="MS Mincho" w:hAnsi="Times New Roman" w:cs="Times New Roman"/>
          <w:b/>
          <w:sz w:val="28"/>
          <w:szCs w:val="28"/>
        </w:rPr>
        <w:t>Cameră decizională</w:t>
      </w:r>
      <w:r w:rsidRPr="00F9220B">
        <w:rPr>
          <w:rFonts w:ascii="Times New Roman" w:eastAsia="MS Mincho" w:hAnsi="Times New Roman" w:cs="Times New Roman"/>
          <w:sz w:val="28"/>
          <w:szCs w:val="28"/>
        </w:rPr>
        <w:t>, potrivit prevederilor art.</w:t>
      </w:r>
      <w:r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F9220B">
        <w:rPr>
          <w:rFonts w:ascii="Times New Roman" w:eastAsia="MS Mincho" w:hAnsi="Times New Roman" w:cs="Times New Roman"/>
          <w:sz w:val="28"/>
          <w:szCs w:val="28"/>
        </w:rPr>
        <w:t>75 din Constituţia României şi ale art.</w:t>
      </w:r>
      <w:r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F9220B">
        <w:rPr>
          <w:rFonts w:ascii="Times New Roman" w:eastAsia="MS Mincho" w:hAnsi="Times New Roman" w:cs="Times New Roman"/>
          <w:sz w:val="28"/>
          <w:szCs w:val="28"/>
        </w:rPr>
        <w:t>92 din Regulamentul Camerei Deputaţilor, republicat cu modificările şi completările ulterioare.</w:t>
      </w:r>
    </w:p>
    <w:p w:rsidR="00B52069" w:rsidRDefault="00B52069" w:rsidP="00F07D2E">
      <w:pPr>
        <w:tabs>
          <w:tab w:val="left" w:pos="5656"/>
        </w:tabs>
        <w:spacing w:after="0" w:line="276" w:lineRule="auto"/>
        <w:ind w:firstLine="708"/>
        <w:jc w:val="both"/>
        <w:outlineLvl w:val="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20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În conformitate cu prevederile Regulamentului Camerei Deputaţilor, republicat, cu modificările ulterioare, comisiile au dezbătut proiectul de lege în şedinţe separate. </w:t>
      </w:r>
    </w:p>
    <w:p w:rsidR="001B5F23" w:rsidRPr="001B5F23" w:rsidRDefault="001B5F23" w:rsidP="00F07D2E">
      <w:pPr>
        <w:spacing w:after="0" w:line="276" w:lineRule="auto"/>
        <w:ind w:firstLine="720"/>
        <w:jc w:val="both"/>
        <w:rPr>
          <w:rFonts w:ascii="Times New Roman" w:eastAsia="MS Mincho" w:hAnsi="Times New Roman" w:cs="Times New Roman"/>
          <w:b/>
          <w:sz w:val="28"/>
          <w:szCs w:val="28"/>
        </w:rPr>
      </w:pPr>
      <w:r w:rsidRPr="001B5F23">
        <w:rPr>
          <w:rFonts w:ascii="Times New Roman" w:eastAsia="MS Mincho" w:hAnsi="Times New Roman" w:cs="Times New Roman"/>
          <w:sz w:val="28"/>
          <w:szCs w:val="28"/>
        </w:rPr>
        <w:t xml:space="preserve">Membrii Comisiei pentru muncă şi protecţie socială au dezbătut proiectul de lege în şedinţa din 6 noiembrie 2018 şi au hotărât, cu majoritate de voturi (o abţinere), </w:t>
      </w:r>
      <w:r w:rsidRPr="001B5F23">
        <w:rPr>
          <w:rFonts w:ascii="Times New Roman" w:eastAsia="MS Mincho" w:hAnsi="Times New Roman" w:cs="Times New Roman"/>
          <w:b/>
          <w:sz w:val="28"/>
          <w:szCs w:val="28"/>
        </w:rPr>
        <w:t>aprobarea</w:t>
      </w:r>
      <w:r w:rsidR="00F9220B">
        <w:rPr>
          <w:rFonts w:ascii="Times New Roman" w:eastAsia="MS Mincho" w:hAnsi="Times New Roman" w:cs="Times New Roman"/>
          <w:b/>
          <w:sz w:val="28"/>
          <w:szCs w:val="28"/>
        </w:rPr>
        <w:t xml:space="preserve"> </w:t>
      </w:r>
      <w:r w:rsidRPr="001B5F23">
        <w:rPr>
          <w:rFonts w:ascii="Times New Roman" w:eastAsia="MS Mincho" w:hAnsi="Times New Roman" w:cs="Times New Roman"/>
          <w:b/>
          <w:sz w:val="28"/>
          <w:szCs w:val="28"/>
        </w:rPr>
        <w:t>proiectului de lege în forma prezentată de Senat.</w:t>
      </w:r>
    </w:p>
    <w:p w:rsidR="001B5F23" w:rsidRDefault="001B5F23" w:rsidP="00F07D2E">
      <w:pPr>
        <w:spacing w:after="0" w:line="276" w:lineRule="auto"/>
        <w:ind w:firstLine="720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1B5F23">
        <w:rPr>
          <w:rFonts w:ascii="Times New Roman" w:eastAsia="MS Mincho" w:hAnsi="Times New Roman" w:cs="Times New Roman"/>
          <w:sz w:val="28"/>
          <w:szCs w:val="28"/>
        </w:rPr>
        <w:t>La lucrările comisiei şi-au înregistrat prezenţa 20 deputaţi, din totalul de 23 membri ai comisiei.</w:t>
      </w:r>
    </w:p>
    <w:p w:rsidR="001B5F23" w:rsidRPr="001B5F23" w:rsidRDefault="001B5F23" w:rsidP="00F07D2E">
      <w:pPr>
        <w:spacing w:after="0" w:line="276" w:lineRule="auto"/>
        <w:ind w:firstLine="720"/>
        <w:jc w:val="both"/>
        <w:rPr>
          <w:rFonts w:ascii="Times New Roman" w:eastAsia="MS Mincho" w:hAnsi="Times New Roman" w:cs="Times New Roman"/>
          <w:sz w:val="28"/>
          <w:szCs w:val="28"/>
          <w:lang w:eastAsia="ro-RO"/>
        </w:rPr>
      </w:pPr>
      <w:r w:rsidRPr="001B5F23">
        <w:rPr>
          <w:rFonts w:ascii="Times New Roman" w:eastAsia="MS Mincho" w:hAnsi="Times New Roman" w:cs="Times New Roman"/>
          <w:sz w:val="28"/>
          <w:szCs w:val="28"/>
        </w:rPr>
        <w:t>La dezbateri a participat, în conformitate cu prevederile Regulamentul</w:t>
      </w:r>
      <w:r w:rsidR="00867012">
        <w:rPr>
          <w:rFonts w:ascii="Times New Roman" w:eastAsia="MS Mincho" w:hAnsi="Times New Roman" w:cs="Times New Roman"/>
          <w:sz w:val="28"/>
          <w:szCs w:val="28"/>
        </w:rPr>
        <w:t>ui</w:t>
      </w:r>
      <w:r w:rsidRPr="001B5F23">
        <w:rPr>
          <w:rFonts w:ascii="Times New Roman" w:eastAsia="MS Mincho" w:hAnsi="Times New Roman" w:cs="Times New Roman"/>
          <w:sz w:val="28"/>
          <w:szCs w:val="28"/>
        </w:rPr>
        <w:t xml:space="preserve"> Camerei Deputaţilor, republicat</w:t>
      </w:r>
      <w:r w:rsidR="00867012">
        <w:rPr>
          <w:rFonts w:ascii="Times New Roman" w:eastAsia="MS Mincho" w:hAnsi="Times New Roman" w:cs="Times New Roman"/>
          <w:sz w:val="28"/>
          <w:szCs w:val="28"/>
        </w:rPr>
        <w:t>,</w:t>
      </w:r>
      <w:r w:rsidRPr="001B5F23">
        <w:rPr>
          <w:rFonts w:ascii="Times New Roman" w:eastAsia="MS Mincho" w:hAnsi="Times New Roman" w:cs="Times New Roman"/>
          <w:sz w:val="28"/>
          <w:szCs w:val="28"/>
        </w:rPr>
        <w:t xml:space="preserve"> cu modificările şi completările ulterioare, </w:t>
      </w:r>
      <w:r w:rsidR="00F9220B">
        <w:rPr>
          <w:rFonts w:ascii="Times New Roman" w:eastAsia="MS Mincho" w:hAnsi="Times New Roman" w:cs="Times New Roman"/>
          <w:sz w:val="28"/>
          <w:szCs w:val="28"/>
        </w:rPr>
        <w:t>domnul</w:t>
      </w:r>
      <w:r w:rsidRPr="001B5F23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="00815EC9">
        <w:rPr>
          <w:rFonts w:ascii="Times New Roman" w:eastAsia="MS Mincho" w:hAnsi="Times New Roman" w:cs="Times New Roman"/>
          <w:sz w:val="28"/>
          <w:szCs w:val="28"/>
          <w:lang w:eastAsia="ro-RO"/>
        </w:rPr>
        <w:t>Adrian Petcu</w:t>
      </w:r>
      <w:r w:rsidR="00F9220B">
        <w:rPr>
          <w:rFonts w:ascii="Times New Roman" w:eastAsia="MS Mincho" w:hAnsi="Times New Roman" w:cs="Times New Roman"/>
          <w:sz w:val="28"/>
          <w:szCs w:val="28"/>
          <w:lang w:eastAsia="ro-RO"/>
        </w:rPr>
        <w:t xml:space="preserve">, </w:t>
      </w:r>
      <w:r w:rsidR="00815EC9">
        <w:rPr>
          <w:rFonts w:ascii="Times New Roman" w:eastAsia="MS Mincho" w:hAnsi="Times New Roman" w:cs="Times New Roman"/>
          <w:sz w:val="28"/>
          <w:szCs w:val="28"/>
          <w:lang w:eastAsia="ro-RO"/>
        </w:rPr>
        <w:t>Subs</w:t>
      </w:r>
      <w:r w:rsidRPr="001B5F23">
        <w:rPr>
          <w:rFonts w:ascii="Times New Roman" w:eastAsia="MS Mincho" w:hAnsi="Times New Roman" w:cs="Times New Roman"/>
          <w:sz w:val="28"/>
          <w:szCs w:val="28"/>
          <w:lang w:eastAsia="ro-RO"/>
        </w:rPr>
        <w:t xml:space="preserve">ecretar </w:t>
      </w:r>
      <w:r w:rsidR="00815EC9">
        <w:rPr>
          <w:rFonts w:ascii="Times New Roman" w:eastAsia="MS Mincho" w:hAnsi="Times New Roman" w:cs="Times New Roman"/>
          <w:sz w:val="28"/>
          <w:szCs w:val="28"/>
          <w:lang w:eastAsia="ro-RO"/>
        </w:rPr>
        <w:t xml:space="preserve">de Stat în cadrul </w:t>
      </w:r>
      <w:r w:rsidRPr="001B5F23">
        <w:rPr>
          <w:rFonts w:ascii="Times New Roman" w:eastAsia="MS Mincho" w:hAnsi="Times New Roman" w:cs="Times New Roman"/>
          <w:sz w:val="28"/>
          <w:szCs w:val="28"/>
          <w:lang w:eastAsia="ro-RO"/>
        </w:rPr>
        <w:t xml:space="preserve"> Ministerul Afacerilor Interne.</w:t>
      </w:r>
    </w:p>
    <w:p w:rsidR="001B5F23" w:rsidRPr="001B5F23" w:rsidRDefault="001B5F23" w:rsidP="00F07D2E">
      <w:pPr>
        <w:tabs>
          <w:tab w:val="left" w:pos="5656"/>
        </w:tabs>
        <w:spacing w:after="0" w:line="276" w:lineRule="auto"/>
        <w:ind w:firstLine="708"/>
        <w:jc w:val="both"/>
        <w:outlineLvl w:val="3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1322BC" w:rsidRPr="00F9220B" w:rsidRDefault="001322BC" w:rsidP="00F07D2E">
      <w:pPr>
        <w:tabs>
          <w:tab w:val="left" w:pos="5656"/>
        </w:tabs>
        <w:spacing w:after="0" w:line="276" w:lineRule="auto"/>
        <w:ind w:firstLine="708"/>
        <w:jc w:val="both"/>
        <w:outlineLvl w:val="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9220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La lucrările Comisiei pentru apărare, ordine publică şi siguranţă naţională</w:t>
      </w:r>
      <w:r w:rsidR="00B52069" w:rsidRPr="00F922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din data de 28.02.2023</w:t>
      </w:r>
      <w:r w:rsidR="00087CF0" w:rsidRPr="00F9220B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F922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deputaţii şi-au înregistrat prezenţa conform listei de prezenţă.</w:t>
      </w:r>
    </w:p>
    <w:p w:rsidR="001322BC" w:rsidRPr="00F9220B" w:rsidRDefault="00EE381A" w:rsidP="00F07D2E">
      <w:pPr>
        <w:tabs>
          <w:tab w:val="left" w:pos="5656"/>
        </w:tabs>
        <w:spacing w:after="0" w:line="276" w:lineRule="auto"/>
        <w:ind w:firstLine="708"/>
        <w:jc w:val="both"/>
        <w:outlineLvl w:val="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9220B">
        <w:rPr>
          <w:rFonts w:ascii="Times New Roman" w:hAnsi="Times New Roman" w:cs="Times New Roman"/>
          <w:color w:val="000000" w:themeColor="text1"/>
          <w:sz w:val="28"/>
          <w:szCs w:val="28"/>
        </w:rPr>
        <w:t>Î</w:t>
      </w:r>
      <w:r w:rsidR="001322BC" w:rsidRPr="00F922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n conformitate cu prevederile art. 56 şi 57 din Regulamentul Camerei Deputaţilor, republicat, cu modificările şi completările ulterioare, </w:t>
      </w:r>
      <w:r w:rsidRPr="00F9220B">
        <w:rPr>
          <w:rFonts w:ascii="Times New Roman" w:hAnsi="Times New Roman" w:cs="Times New Roman"/>
          <w:color w:val="000000" w:themeColor="text1"/>
          <w:sz w:val="28"/>
          <w:szCs w:val="28"/>
        </w:rPr>
        <w:t>la dezbateri a participat domn</w:t>
      </w:r>
      <w:r w:rsidR="00565E10" w:rsidRPr="00F922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ul </w:t>
      </w:r>
      <w:r w:rsidR="001322BC" w:rsidRPr="00F922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Adrian </w:t>
      </w:r>
      <w:r w:rsidR="00585EAD">
        <w:rPr>
          <w:rFonts w:ascii="Times New Roman" w:hAnsi="Times New Roman" w:cs="Times New Roman"/>
          <w:color w:val="000000" w:themeColor="text1"/>
          <w:sz w:val="28"/>
          <w:szCs w:val="28"/>
        </w:rPr>
        <w:t>Petcu</w:t>
      </w:r>
      <w:r w:rsidR="001322BC" w:rsidRPr="00F922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585EAD">
        <w:rPr>
          <w:rFonts w:ascii="Times New Roman" w:hAnsi="Times New Roman" w:cs="Times New Roman"/>
          <w:color w:val="000000" w:themeColor="text1"/>
          <w:sz w:val="28"/>
          <w:szCs w:val="28"/>
        </w:rPr>
        <w:t>Subs</w:t>
      </w:r>
      <w:r w:rsidR="001322BC" w:rsidRPr="00F9220B">
        <w:rPr>
          <w:rFonts w:ascii="Times New Roman" w:hAnsi="Times New Roman" w:cs="Times New Roman"/>
          <w:color w:val="000000" w:themeColor="text1"/>
          <w:sz w:val="28"/>
          <w:szCs w:val="28"/>
        </w:rPr>
        <w:t>ecretar de Stat î</w:t>
      </w:r>
      <w:r w:rsidR="003F462D" w:rsidRPr="00F922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n </w:t>
      </w:r>
      <w:r w:rsidR="00585E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cadrul </w:t>
      </w:r>
      <w:r w:rsidR="003F462D" w:rsidRPr="00F9220B">
        <w:rPr>
          <w:rFonts w:ascii="Times New Roman" w:hAnsi="Times New Roman" w:cs="Times New Roman"/>
          <w:color w:val="000000" w:themeColor="text1"/>
          <w:sz w:val="28"/>
          <w:szCs w:val="28"/>
        </w:rPr>
        <w:t>Ministerul</w:t>
      </w:r>
      <w:r w:rsidR="00585EAD">
        <w:rPr>
          <w:rFonts w:ascii="Times New Roman" w:hAnsi="Times New Roman" w:cs="Times New Roman"/>
          <w:color w:val="000000" w:themeColor="text1"/>
          <w:sz w:val="28"/>
          <w:szCs w:val="28"/>
        </w:rPr>
        <w:t>ui</w:t>
      </w:r>
      <w:r w:rsidR="003F462D" w:rsidRPr="00F922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Afacerilor Interne.</w:t>
      </w:r>
    </w:p>
    <w:p w:rsidR="001B5F23" w:rsidRPr="00AC2086" w:rsidRDefault="001B5F23" w:rsidP="00F9220B">
      <w:pPr>
        <w:tabs>
          <w:tab w:val="left" w:pos="5656"/>
        </w:tabs>
        <w:spacing w:after="0" w:line="276" w:lineRule="auto"/>
        <w:ind w:firstLine="708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În urma finalizării dezbaterilor</w:t>
      </w:r>
      <w:r w:rsidR="00585EA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membrii </w:t>
      </w:r>
      <w:r w:rsidR="00F9220B"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omisiei</w:t>
      </w:r>
      <w:r w:rsidR="00565E10" w:rsidRPr="00AC20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922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pentru apărare, ordine publică şi siguranţă naţională, </w:t>
      </w:r>
      <w:r w:rsidR="00565E10" w:rsidRPr="00AC20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au hotărât, </w:t>
      </w:r>
      <w:r w:rsidR="00815EC9" w:rsidRPr="00815EC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cu majoritate de voturi</w:t>
      </w:r>
      <w:r w:rsidR="00815EC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565E10" w:rsidRPr="00146A23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0D47EF" w:rsidRPr="00AC20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să propună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="000D47EF" w:rsidRPr="00AC20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lenului Camerei Deputaţilor </w:t>
      </w:r>
      <w:r w:rsidR="00E50322" w:rsidRPr="00AC2086">
        <w:rPr>
          <w:rFonts w:ascii="Times New Roman" w:hAnsi="Times New Roman" w:cs="Times New Roman"/>
          <w:color w:val="000000" w:themeColor="text1"/>
          <w:sz w:val="28"/>
          <w:szCs w:val="28"/>
        </w:rPr>
        <w:t>un</w:t>
      </w:r>
      <w:r w:rsidR="00565E10" w:rsidRPr="00AC20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raport de adoptare a </w:t>
      </w:r>
      <w:r w:rsidR="00585EA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P</w:t>
      </w:r>
      <w:r w:rsidR="00881637" w:rsidRPr="00AC208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roiectului de </w:t>
      </w:r>
      <w:r w:rsidR="00585EAD">
        <w:rPr>
          <w:rFonts w:ascii="Times New Roman" w:eastAsia="Times New Roman" w:hAnsi="Times New Roman" w:cs="Times New Roman"/>
          <w:b/>
          <w:bCs/>
          <w:sz w:val="28"/>
          <w:szCs w:val="28"/>
        </w:rPr>
        <w:t>L</w:t>
      </w:r>
      <w:r w:rsidR="00881637" w:rsidRPr="00AC208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ege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în forma adoptată de Senat.</w:t>
      </w:r>
    </w:p>
    <w:p w:rsidR="00867012" w:rsidRPr="00867012" w:rsidRDefault="00867012" w:rsidP="00F07D2E">
      <w:pPr>
        <w:spacing w:after="0" w:line="276" w:lineRule="auto"/>
        <w:ind w:firstLine="720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867012">
        <w:rPr>
          <w:rFonts w:ascii="Times New Roman" w:eastAsia="MS Mincho" w:hAnsi="Times New Roman" w:cs="Times New Roman"/>
          <w:sz w:val="28"/>
          <w:szCs w:val="28"/>
        </w:rPr>
        <w:t xml:space="preserve">Proiectul de </w:t>
      </w:r>
      <w:r w:rsidR="00585EAD">
        <w:rPr>
          <w:rFonts w:ascii="Times New Roman" w:eastAsia="MS Mincho" w:hAnsi="Times New Roman" w:cs="Times New Roman"/>
          <w:sz w:val="28"/>
          <w:szCs w:val="28"/>
        </w:rPr>
        <w:t>L</w:t>
      </w:r>
      <w:r w:rsidRPr="00867012">
        <w:rPr>
          <w:rFonts w:ascii="Times New Roman" w:eastAsia="MS Mincho" w:hAnsi="Times New Roman" w:cs="Times New Roman"/>
          <w:sz w:val="28"/>
          <w:szCs w:val="28"/>
        </w:rPr>
        <w:t xml:space="preserve">ege face parte din categoria legilor </w:t>
      </w:r>
      <w:r w:rsidRPr="00867012">
        <w:rPr>
          <w:rFonts w:ascii="Times New Roman" w:eastAsia="MS Mincho" w:hAnsi="Times New Roman" w:cs="Times New Roman"/>
          <w:b/>
          <w:sz w:val="28"/>
          <w:szCs w:val="28"/>
        </w:rPr>
        <w:t>organice</w:t>
      </w:r>
      <w:r w:rsidRPr="00867012">
        <w:rPr>
          <w:rFonts w:ascii="Times New Roman" w:eastAsia="MS Mincho" w:hAnsi="Times New Roman" w:cs="Times New Roman"/>
          <w:sz w:val="28"/>
          <w:szCs w:val="28"/>
        </w:rPr>
        <w:t>, conform prevederilor art.</w:t>
      </w:r>
      <w:r w:rsidR="00F9220B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867012">
        <w:rPr>
          <w:rFonts w:ascii="Times New Roman" w:eastAsia="MS Mincho" w:hAnsi="Times New Roman" w:cs="Times New Roman"/>
          <w:sz w:val="28"/>
          <w:szCs w:val="28"/>
        </w:rPr>
        <w:t>73</w:t>
      </w:r>
      <w:r w:rsidR="00585EAD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867012">
        <w:rPr>
          <w:rFonts w:ascii="Times New Roman" w:eastAsia="MS Mincho" w:hAnsi="Times New Roman" w:cs="Times New Roman"/>
          <w:sz w:val="28"/>
          <w:szCs w:val="28"/>
        </w:rPr>
        <w:t xml:space="preserve">din Constituţia României, republicată. </w:t>
      </w:r>
    </w:p>
    <w:p w:rsidR="00AC2086" w:rsidRPr="00AC2086" w:rsidRDefault="00AC2086" w:rsidP="005F58BD">
      <w:pPr>
        <w:pStyle w:val="Default"/>
        <w:spacing w:line="276" w:lineRule="auto"/>
        <w:ind w:firstLine="708"/>
        <w:jc w:val="both"/>
        <w:rPr>
          <w:color w:val="000000" w:themeColor="text1"/>
          <w:sz w:val="28"/>
          <w:szCs w:val="28"/>
          <w:lang w:val="ro-RO"/>
        </w:rPr>
      </w:pPr>
    </w:p>
    <w:tbl>
      <w:tblPr>
        <w:tblStyle w:val="TableGrid"/>
        <w:tblpPr w:leftFromText="180" w:rightFromText="180" w:vertAnchor="text" w:tblpY="141"/>
        <w:tblW w:w="93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3"/>
        <w:gridCol w:w="4603"/>
        <w:gridCol w:w="125"/>
      </w:tblGrid>
      <w:tr w:rsidR="00AC2086" w:rsidRPr="00AC2086" w:rsidTr="00AC2086">
        <w:trPr>
          <w:gridAfter w:val="1"/>
          <w:wAfter w:w="125" w:type="dxa"/>
          <w:trHeight w:val="1651"/>
        </w:trPr>
        <w:tc>
          <w:tcPr>
            <w:tcW w:w="4603" w:type="dxa"/>
          </w:tcPr>
          <w:p w:rsidR="00AC2086" w:rsidRPr="00AC2086" w:rsidRDefault="00AC2086" w:rsidP="00F07D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086">
              <w:rPr>
                <w:rFonts w:ascii="Times New Roman" w:hAnsi="Times New Roman" w:cs="Times New Roman"/>
                <w:sz w:val="28"/>
                <w:szCs w:val="28"/>
              </w:rPr>
              <w:t>PREŞEDINTE,</w:t>
            </w:r>
          </w:p>
          <w:p w:rsidR="00AC2086" w:rsidRPr="00AC2086" w:rsidRDefault="00AC2086" w:rsidP="00F07D2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C20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Laurenţiu-Dan LEOREANU</w:t>
            </w:r>
          </w:p>
          <w:p w:rsidR="00AC2086" w:rsidRPr="00AC2086" w:rsidRDefault="00AC2086" w:rsidP="00F07D2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C2086" w:rsidRDefault="00AC2086" w:rsidP="00F07D2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283864" w:rsidRPr="00AC2086" w:rsidRDefault="00283864" w:rsidP="00F07D2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603" w:type="dxa"/>
          </w:tcPr>
          <w:p w:rsidR="00AC2086" w:rsidRPr="00AC2086" w:rsidRDefault="00AC2086" w:rsidP="00F07D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086">
              <w:rPr>
                <w:rFonts w:ascii="Times New Roman" w:hAnsi="Times New Roman" w:cs="Times New Roman"/>
                <w:sz w:val="28"/>
                <w:szCs w:val="28"/>
              </w:rPr>
              <w:t>PREŞEDINTE,</w:t>
            </w:r>
          </w:p>
          <w:p w:rsidR="00AC2086" w:rsidRPr="00AC2086" w:rsidRDefault="00AC2086" w:rsidP="00F07D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0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Adrian SOLOMON</w:t>
            </w:r>
          </w:p>
          <w:p w:rsidR="00AC2086" w:rsidRPr="00AC2086" w:rsidRDefault="00AC2086" w:rsidP="00F07D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086" w:rsidRPr="00AC2086" w:rsidRDefault="00AC2086" w:rsidP="00F07D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2086" w:rsidRPr="00AC2086" w:rsidRDefault="00AC2086" w:rsidP="00F07D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2086" w:rsidRPr="00AC2086" w:rsidTr="00AC2086">
        <w:trPr>
          <w:gridAfter w:val="1"/>
          <w:wAfter w:w="125" w:type="dxa"/>
          <w:trHeight w:val="1027"/>
        </w:trPr>
        <w:tc>
          <w:tcPr>
            <w:tcW w:w="4603" w:type="dxa"/>
          </w:tcPr>
          <w:p w:rsidR="00AC2086" w:rsidRPr="00AC2086" w:rsidRDefault="00AC2086" w:rsidP="00F07D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086">
              <w:rPr>
                <w:rFonts w:ascii="Times New Roman" w:hAnsi="Times New Roman" w:cs="Times New Roman"/>
                <w:sz w:val="28"/>
                <w:szCs w:val="28"/>
              </w:rPr>
              <w:t>SECRETAR,</w:t>
            </w:r>
          </w:p>
          <w:p w:rsidR="00AC2086" w:rsidRPr="00AC2086" w:rsidRDefault="00AC2086" w:rsidP="00F07D2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C20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Viorel SALAN</w:t>
            </w:r>
          </w:p>
        </w:tc>
        <w:tc>
          <w:tcPr>
            <w:tcW w:w="4603" w:type="dxa"/>
          </w:tcPr>
          <w:p w:rsidR="00AC2086" w:rsidRPr="00AC2086" w:rsidRDefault="00AC2086" w:rsidP="00F07D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086">
              <w:rPr>
                <w:rFonts w:ascii="Times New Roman" w:hAnsi="Times New Roman" w:cs="Times New Roman"/>
                <w:sz w:val="28"/>
                <w:szCs w:val="28"/>
              </w:rPr>
              <w:t>SECRETAR,</w:t>
            </w:r>
          </w:p>
          <w:p w:rsidR="00AC2086" w:rsidRPr="00AC2086" w:rsidRDefault="00AC2086" w:rsidP="00F07D2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C20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Dan-Constantin ŞLINCU</w:t>
            </w:r>
          </w:p>
          <w:p w:rsidR="00AC2086" w:rsidRDefault="00AC2086" w:rsidP="00F07D2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283864" w:rsidRPr="00AC2086" w:rsidRDefault="00283864" w:rsidP="00F07D2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C2086" w:rsidRPr="00AC2086" w:rsidRDefault="00AC2086" w:rsidP="00F07D2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C2086" w:rsidRPr="00AC2086" w:rsidRDefault="00AC2086" w:rsidP="00F07D2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C2086" w:rsidRPr="00AC2086" w:rsidTr="00AC2086">
        <w:trPr>
          <w:trHeight w:val="375"/>
        </w:trPr>
        <w:tc>
          <w:tcPr>
            <w:tcW w:w="4603" w:type="dxa"/>
          </w:tcPr>
          <w:p w:rsidR="00AC2086" w:rsidRPr="00AC2086" w:rsidRDefault="00AC2086" w:rsidP="00F9220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C208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Întocmit,</w:t>
            </w:r>
          </w:p>
          <w:p w:rsidR="00AC2086" w:rsidRPr="00AC2086" w:rsidRDefault="00AC2086" w:rsidP="00F9220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C208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Consilier parlamentar Mircea STAN</w:t>
            </w:r>
          </w:p>
        </w:tc>
        <w:tc>
          <w:tcPr>
            <w:tcW w:w="4728" w:type="dxa"/>
            <w:gridSpan w:val="2"/>
          </w:tcPr>
          <w:p w:rsidR="00AC2086" w:rsidRPr="00AC2086" w:rsidRDefault="005F58BD" w:rsidP="00F9220B">
            <w:pPr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Şef birou</w:t>
            </w:r>
            <w:r w:rsidR="00AC2086" w:rsidRPr="00AC208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Lidia VLĂDESCU</w:t>
            </w:r>
          </w:p>
        </w:tc>
      </w:tr>
    </w:tbl>
    <w:p w:rsidR="00DF4964" w:rsidRPr="0024061F" w:rsidRDefault="00DF4964" w:rsidP="00F07D2E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DF4964" w:rsidRPr="0024061F" w:rsidSect="003F3E9F">
      <w:pgSz w:w="12240" w:h="15840"/>
      <w:pgMar w:top="1440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F5B60"/>
    <w:multiLevelType w:val="hybridMultilevel"/>
    <w:tmpl w:val="5B8CA750"/>
    <w:lvl w:ilvl="0" w:tplc="C40EFD2E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14" w:hanging="360"/>
      </w:pPr>
    </w:lvl>
    <w:lvl w:ilvl="2" w:tplc="0418001B" w:tentative="1">
      <w:start w:val="1"/>
      <w:numFmt w:val="lowerRoman"/>
      <w:lvlText w:val="%3."/>
      <w:lvlJc w:val="right"/>
      <w:pPr>
        <w:ind w:left="1834" w:hanging="180"/>
      </w:pPr>
    </w:lvl>
    <w:lvl w:ilvl="3" w:tplc="0418000F" w:tentative="1">
      <w:start w:val="1"/>
      <w:numFmt w:val="decimal"/>
      <w:lvlText w:val="%4."/>
      <w:lvlJc w:val="left"/>
      <w:pPr>
        <w:ind w:left="2554" w:hanging="360"/>
      </w:pPr>
    </w:lvl>
    <w:lvl w:ilvl="4" w:tplc="04180019" w:tentative="1">
      <w:start w:val="1"/>
      <w:numFmt w:val="lowerLetter"/>
      <w:lvlText w:val="%5."/>
      <w:lvlJc w:val="left"/>
      <w:pPr>
        <w:ind w:left="3274" w:hanging="360"/>
      </w:pPr>
    </w:lvl>
    <w:lvl w:ilvl="5" w:tplc="0418001B" w:tentative="1">
      <w:start w:val="1"/>
      <w:numFmt w:val="lowerRoman"/>
      <w:lvlText w:val="%6."/>
      <w:lvlJc w:val="right"/>
      <w:pPr>
        <w:ind w:left="3994" w:hanging="180"/>
      </w:pPr>
    </w:lvl>
    <w:lvl w:ilvl="6" w:tplc="0418000F" w:tentative="1">
      <w:start w:val="1"/>
      <w:numFmt w:val="decimal"/>
      <w:lvlText w:val="%7."/>
      <w:lvlJc w:val="left"/>
      <w:pPr>
        <w:ind w:left="4714" w:hanging="360"/>
      </w:pPr>
    </w:lvl>
    <w:lvl w:ilvl="7" w:tplc="04180019" w:tentative="1">
      <w:start w:val="1"/>
      <w:numFmt w:val="lowerLetter"/>
      <w:lvlText w:val="%8."/>
      <w:lvlJc w:val="left"/>
      <w:pPr>
        <w:ind w:left="5434" w:hanging="360"/>
      </w:pPr>
    </w:lvl>
    <w:lvl w:ilvl="8" w:tplc="0418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">
    <w:nsid w:val="1D1F5221"/>
    <w:multiLevelType w:val="hybridMultilevel"/>
    <w:tmpl w:val="FD5A2C42"/>
    <w:lvl w:ilvl="0" w:tplc="F94C85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D945CB3"/>
    <w:multiLevelType w:val="hybridMultilevel"/>
    <w:tmpl w:val="BB18F6C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A41D85"/>
    <w:multiLevelType w:val="hybridMultilevel"/>
    <w:tmpl w:val="BB18F6C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B366BF"/>
    <w:multiLevelType w:val="hybridMultilevel"/>
    <w:tmpl w:val="1FEE3AF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6978E7"/>
    <w:multiLevelType w:val="hybridMultilevel"/>
    <w:tmpl w:val="27C04A06"/>
    <w:lvl w:ilvl="0" w:tplc="7FD0C340">
      <w:start w:val="1"/>
      <w:numFmt w:val="decimal"/>
      <w:lvlText w:val="%1."/>
      <w:lvlJc w:val="left"/>
      <w:pPr>
        <w:ind w:left="394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114" w:hanging="360"/>
      </w:pPr>
    </w:lvl>
    <w:lvl w:ilvl="2" w:tplc="0418001B" w:tentative="1">
      <w:start w:val="1"/>
      <w:numFmt w:val="lowerRoman"/>
      <w:lvlText w:val="%3."/>
      <w:lvlJc w:val="right"/>
      <w:pPr>
        <w:ind w:left="1834" w:hanging="180"/>
      </w:pPr>
    </w:lvl>
    <w:lvl w:ilvl="3" w:tplc="0418000F" w:tentative="1">
      <w:start w:val="1"/>
      <w:numFmt w:val="decimal"/>
      <w:lvlText w:val="%4."/>
      <w:lvlJc w:val="left"/>
      <w:pPr>
        <w:ind w:left="2554" w:hanging="360"/>
      </w:pPr>
    </w:lvl>
    <w:lvl w:ilvl="4" w:tplc="04180019" w:tentative="1">
      <w:start w:val="1"/>
      <w:numFmt w:val="lowerLetter"/>
      <w:lvlText w:val="%5."/>
      <w:lvlJc w:val="left"/>
      <w:pPr>
        <w:ind w:left="3274" w:hanging="360"/>
      </w:pPr>
    </w:lvl>
    <w:lvl w:ilvl="5" w:tplc="0418001B" w:tentative="1">
      <w:start w:val="1"/>
      <w:numFmt w:val="lowerRoman"/>
      <w:lvlText w:val="%6."/>
      <w:lvlJc w:val="right"/>
      <w:pPr>
        <w:ind w:left="3994" w:hanging="180"/>
      </w:pPr>
    </w:lvl>
    <w:lvl w:ilvl="6" w:tplc="0418000F" w:tentative="1">
      <w:start w:val="1"/>
      <w:numFmt w:val="decimal"/>
      <w:lvlText w:val="%7."/>
      <w:lvlJc w:val="left"/>
      <w:pPr>
        <w:ind w:left="4714" w:hanging="360"/>
      </w:pPr>
    </w:lvl>
    <w:lvl w:ilvl="7" w:tplc="04180019" w:tentative="1">
      <w:start w:val="1"/>
      <w:numFmt w:val="lowerLetter"/>
      <w:lvlText w:val="%8."/>
      <w:lvlJc w:val="left"/>
      <w:pPr>
        <w:ind w:left="5434" w:hanging="360"/>
      </w:pPr>
    </w:lvl>
    <w:lvl w:ilvl="8" w:tplc="0418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6">
    <w:nsid w:val="6DB458B6"/>
    <w:multiLevelType w:val="hybridMultilevel"/>
    <w:tmpl w:val="6136B7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F7319D"/>
    <w:multiLevelType w:val="hybridMultilevel"/>
    <w:tmpl w:val="40349C32"/>
    <w:lvl w:ilvl="0" w:tplc="F94C85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3"/>
  </w:num>
  <w:num w:numId="5">
    <w:abstractNumId w:val="2"/>
  </w:num>
  <w:num w:numId="6">
    <w:abstractNumId w:val="4"/>
  </w:num>
  <w:num w:numId="7">
    <w:abstractNumId w:val="5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hyphenationZone w:val="425"/>
  <w:characterSpacingControl w:val="doNotCompress"/>
  <w:compat/>
  <w:rsids>
    <w:rsidRoot w:val="00C27F46"/>
    <w:rsid w:val="00005BC0"/>
    <w:rsid w:val="000301B0"/>
    <w:rsid w:val="0003747F"/>
    <w:rsid w:val="00064B7D"/>
    <w:rsid w:val="000822E5"/>
    <w:rsid w:val="00087CF0"/>
    <w:rsid w:val="000B1EF0"/>
    <w:rsid w:val="000C55CF"/>
    <w:rsid w:val="000D47EF"/>
    <w:rsid w:val="000F094A"/>
    <w:rsid w:val="00100D92"/>
    <w:rsid w:val="00103303"/>
    <w:rsid w:val="00110DE7"/>
    <w:rsid w:val="00122F82"/>
    <w:rsid w:val="0013020B"/>
    <w:rsid w:val="001322BC"/>
    <w:rsid w:val="00142519"/>
    <w:rsid w:val="00143DC4"/>
    <w:rsid w:val="00146A23"/>
    <w:rsid w:val="0015758E"/>
    <w:rsid w:val="00176B06"/>
    <w:rsid w:val="001858C6"/>
    <w:rsid w:val="001A7ADE"/>
    <w:rsid w:val="001B5F23"/>
    <w:rsid w:val="001F623A"/>
    <w:rsid w:val="0024061F"/>
    <w:rsid w:val="002433C5"/>
    <w:rsid w:val="002478A0"/>
    <w:rsid w:val="002708FC"/>
    <w:rsid w:val="00273565"/>
    <w:rsid w:val="00283864"/>
    <w:rsid w:val="00290D8E"/>
    <w:rsid w:val="002A5EE7"/>
    <w:rsid w:val="002B3B1B"/>
    <w:rsid w:val="002B7058"/>
    <w:rsid w:val="002D126E"/>
    <w:rsid w:val="002D12AA"/>
    <w:rsid w:val="002F1D31"/>
    <w:rsid w:val="002F3047"/>
    <w:rsid w:val="00304CD1"/>
    <w:rsid w:val="00314E3C"/>
    <w:rsid w:val="0035784F"/>
    <w:rsid w:val="00380C90"/>
    <w:rsid w:val="00382DD6"/>
    <w:rsid w:val="00390EAB"/>
    <w:rsid w:val="003A493E"/>
    <w:rsid w:val="003A7759"/>
    <w:rsid w:val="003B0A25"/>
    <w:rsid w:val="003C274A"/>
    <w:rsid w:val="003C6E6A"/>
    <w:rsid w:val="003D12FE"/>
    <w:rsid w:val="003F0277"/>
    <w:rsid w:val="003F17C2"/>
    <w:rsid w:val="003F3E9F"/>
    <w:rsid w:val="003F462D"/>
    <w:rsid w:val="003F6830"/>
    <w:rsid w:val="00416B36"/>
    <w:rsid w:val="0042472E"/>
    <w:rsid w:val="00431379"/>
    <w:rsid w:val="00432AC9"/>
    <w:rsid w:val="0043689A"/>
    <w:rsid w:val="004A11A7"/>
    <w:rsid w:val="004C5A86"/>
    <w:rsid w:val="004D7951"/>
    <w:rsid w:val="004F45A6"/>
    <w:rsid w:val="004F6DF4"/>
    <w:rsid w:val="005141FA"/>
    <w:rsid w:val="005231F9"/>
    <w:rsid w:val="00565DC7"/>
    <w:rsid w:val="00565E10"/>
    <w:rsid w:val="005721E8"/>
    <w:rsid w:val="005811EE"/>
    <w:rsid w:val="00583B58"/>
    <w:rsid w:val="005854D6"/>
    <w:rsid w:val="00585EAD"/>
    <w:rsid w:val="005B0577"/>
    <w:rsid w:val="005C4A0B"/>
    <w:rsid w:val="005D2FDB"/>
    <w:rsid w:val="005E56D5"/>
    <w:rsid w:val="005E614A"/>
    <w:rsid w:val="005E7D9E"/>
    <w:rsid w:val="005F58BD"/>
    <w:rsid w:val="00605288"/>
    <w:rsid w:val="006173FB"/>
    <w:rsid w:val="00631B73"/>
    <w:rsid w:val="00635AB6"/>
    <w:rsid w:val="00636923"/>
    <w:rsid w:val="00640640"/>
    <w:rsid w:val="00645BEC"/>
    <w:rsid w:val="006519E3"/>
    <w:rsid w:val="00655B94"/>
    <w:rsid w:val="006817EB"/>
    <w:rsid w:val="006822B1"/>
    <w:rsid w:val="006B62F5"/>
    <w:rsid w:val="006B7EE9"/>
    <w:rsid w:val="006D0577"/>
    <w:rsid w:val="006D0AA0"/>
    <w:rsid w:val="006D4456"/>
    <w:rsid w:val="006E6F65"/>
    <w:rsid w:val="007011CD"/>
    <w:rsid w:val="007040FC"/>
    <w:rsid w:val="007072C0"/>
    <w:rsid w:val="007236EB"/>
    <w:rsid w:val="0072671F"/>
    <w:rsid w:val="00786AE5"/>
    <w:rsid w:val="0079108A"/>
    <w:rsid w:val="0079216E"/>
    <w:rsid w:val="007949AB"/>
    <w:rsid w:val="007C308E"/>
    <w:rsid w:val="007D233F"/>
    <w:rsid w:val="007E21B9"/>
    <w:rsid w:val="00815EC9"/>
    <w:rsid w:val="0084265D"/>
    <w:rsid w:val="00860E41"/>
    <w:rsid w:val="00864164"/>
    <w:rsid w:val="008667E8"/>
    <w:rsid w:val="00867012"/>
    <w:rsid w:val="008673BD"/>
    <w:rsid w:val="00880CE8"/>
    <w:rsid w:val="00881637"/>
    <w:rsid w:val="008A4465"/>
    <w:rsid w:val="008A4F4C"/>
    <w:rsid w:val="008C4AC7"/>
    <w:rsid w:val="008E4317"/>
    <w:rsid w:val="008F4D3A"/>
    <w:rsid w:val="009111FB"/>
    <w:rsid w:val="0092069F"/>
    <w:rsid w:val="009609D9"/>
    <w:rsid w:val="009722FD"/>
    <w:rsid w:val="00977627"/>
    <w:rsid w:val="009966EC"/>
    <w:rsid w:val="00997D7D"/>
    <w:rsid w:val="009A762C"/>
    <w:rsid w:val="009B0DA3"/>
    <w:rsid w:val="009B1999"/>
    <w:rsid w:val="009B2834"/>
    <w:rsid w:val="009C3013"/>
    <w:rsid w:val="009C4A1A"/>
    <w:rsid w:val="009E25DF"/>
    <w:rsid w:val="00A030DF"/>
    <w:rsid w:val="00A1640B"/>
    <w:rsid w:val="00A364CC"/>
    <w:rsid w:val="00A50B81"/>
    <w:rsid w:val="00A52570"/>
    <w:rsid w:val="00A55A0B"/>
    <w:rsid w:val="00A87EBD"/>
    <w:rsid w:val="00A95003"/>
    <w:rsid w:val="00AA034C"/>
    <w:rsid w:val="00AC2086"/>
    <w:rsid w:val="00AD39C0"/>
    <w:rsid w:val="00AF3252"/>
    <w:rsid w:val="00AF4BC6"/>
    <w:rsid w:val="00B02A5F"/>
    <w:rsid w:val="00B33B36"/>
    <w:rsid w:val="00B35254"/>
    <w:rsid w:val="00B52069"/>
    <w:rsid w:val="00B72BC4"/>
    <w:rsid w:val="00BA0E2E"/>
    <w:rsid w:val="00BE1D37"/>
    <w:rsid w:val="00BE3A96"/>
    <w:rsid w:val="00C0102E"/>
    <w:rsid w:val="00C1164E"/>
    <w:rsid w:val="00C12C31"/>
    <w:rsid w:val="00C26128"/>
    <w:rsid w:val="00C27F46"/>
    <w:rsid w:val="00C323D4"/>
    <w:rsid w:val="00C36E2F"/>
    <w:rsid w:val="00C37264"/>
    <w:rsid w:val="00C43CF9"/>
    <w:rsid w:val="00C43FE4"/>
    <w:rsid w:val="00C511CA"/>
    <w:rsid w:val="00C550BC"/>
    <w:rsid w:val="00C62330"/>
    <w:rsid w:val="00C92CEC"/>
    <w:rsid w:val="00CE7A63"/>
    <w:rsid w:val="00CF5C60"/>
    <w:rsid w:val="00D0617F"/>
    <w:rsid w:val="00D06857"/>
    <w:rsid w:val="00D14891"/>
    <w:rsid w:val="00D17E95"/>
    <w:rsid w:val="00D27183"/>
    <w:rsid w:val="00D41122"/>
    <w:rsid w:val="00D41A45"/>
    <w:rsid w:val="00D72E6D"/>
    <w:rsid w:val="00D74C7F"/>
    <w:rsid w:val="00D8526F"/>
    <w:rsid w:val="00D875F4"/>
    <w:rsid w:val="00DA0F45"/>
    <w:rsid w:val="00DA36E8"/>
    <w:rsid w:val="00DA4292"/>
    <w:rsid w:val="00DF4964"/>
    <w:rsid w:val="00E04B16"/>
    <w:rsid w:val="00E135A5"/>
    <w:rsid w:val="00E322E6"/>
    <w:rsid w:val="00E50322"/>
    <w:rsid w:val="00E55CB1"/>
    <w:rsid w:val="00E83AE3"/>
    <w:rsid w:val="00E85493"/>
    <w:rsid w:val="00E94232"/>
    <w:rsid w:val="00EC2D6C"/>
    <w:rsid w:val="00ED184F"/>
    <w:rsid w:val="00EE381A"/>
    <w:rsid w:val="00F063FB"/>
    <w:rsid w:val="00F07D2E"/>
    <w:rsid w:val="00F23E11"/>
    <w:rsid w:val="00F44937"/>
    <w:rsid w:val="00F7145F"/>
    <w:rsid w:val="00F9220B"/>
    <w:rsid w:val="00F93DEF"/>
    <w:rsid w:val="00FA42DE"/>
    <w:rsid w:val="00FB2453"/>
    <w:rsid w:val="00FE04E7"/>
    <w:rsid w:val="00FE2CEE"/>
    <w:rsid w:val="00FE30E8"/>
    <w:rsid w:val="00FE7C28"/>
    <w:rsid w:val="00FF6B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7D2E"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493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semiHidden/>
    <w:rsid w:val="00F4493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Default">
    <w:name w:val="Default"/>
    <w:rsid w:val="007236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C43CF9"/>
    <w:pPr>
      <w:ind w:left="720"/>
      <w:contextualSpacing/>
    </w:pPr>
  </w:style>
  <w:style w:type="paragraph" w:styleId="Title">
    <w:name w:val="Title"/>
    <w:basedOn w:val="Normal"/>
    <w:link w:val="TitleChar"/>
    <w:qFormat/>
    <w:rsid w:val="00D0685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TitleChar">
    <w:name w:val="Title Char"/>
    <w:basedOn w:val="DefaultParagraphFont"/>
    <w:link w:val="Title"/>
    <w:rsid w:val="00D06857"/>
    <w:rPr>
      <w:rFonts w:ascii="Times New Roman" w:eastAsia="Times New Roman" w:hAnsi="Times New Roman" w:cs="Times New Roman"/>
      <w:b/>
      <w:sz w:val="40"/>
      <w:szCs w:val="20"/>
    </w:rPr>
  </w:style>
  <w:style w:type="paragraph" w:customStyle="1" w:styleId="CharCharCaracter">
    <w:name w:val="Char Char Caracter"/>
    <w:basedOn w:val="Normal"/>
    <w:rsid w:val="002406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l-PL" w:eastAsia="pl-PL"/>
    </w:rPr>
  </w:style>
  <w:style w:type="character" w:styleId="Emphasis">
    <w:name w:val="Emphasis"/>
    <w:qFormat/>
    <w:rsid w:val="0024061F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22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22F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C26128"/>
    <w:rPr>
      <w:color w:val="0000FF"/>
      <w:u w:val="single"/>
    </w:rPr>
  </w:style>
  <w:style w:type="character" w:customStyle="1" w:styleId="li">
    <w:name w:val="li"/>
    <w:basedOn w:val="DefaultParagraphFont"/>
    <w:rsid w:val="002B7058"/>
  </w:style>
  <w:style w:type="character" w:customStyle="1" w:styleId="tli">
    <w:name w:val="tli"/>
    <w:basedOn w:val="DefaultParagraphFont"/>
    <w:rsid w:val="002B7058"/>
  </w:style>
  <w:style w:type="character" w:customStyle="1" w:styleId="al">
    <w:name w:val="al"/>
    <w:basedOn w:val="DefaultParagraphFont"/>
    <w:rsid w:val="002B7058"/>
  </w:style>
  <w:style w:type="character" w:customStyle="1" w:styleId="tal">
    <w:name w:val="tal"/>
    <w:basedOn w:val="DefaultParagraphFont"/>
    <w:rsid w:val="002B7058"/>
  </w:style>
  <w:style w:type="table" w:styleId="TableGrid">
    <w:name w:val="Table Grid"/>
    <w:basedOn w:val="TableNormal"/>
    <w:uiPriority w:val="39"/>
    <w:rsid w:val="00B3525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546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0562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71156328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103723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83194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61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1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57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2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1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4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9177C1-B2E7-46E7-9A60-61744A4FE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783</Words>
  <Characters>4468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Toma</dc:creator>
  <cp:keywords/>
  <dc:description/>
  <cp:lastModifiedBy>mircea.stan</cp:lastModifiedBy>
  <cp:revision>12</cp:revision>
  <cp:lastPrinted>2023-03-01T08:11:00Z</cp:lastPrinted>
  <dcterms:created xsi:type="dcterms:W3CDTF">2023-02-27T06:39:00Z</dcterms:created>
  <dcterms:modified xsi:type="dcterms:W3CDTF">2023-03-06T13:51:00Z</dcterms:modified>
</cp:coreProperties>
</file>