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1951"/>
        <w:gridCol w:w="6095"/>
        <w:gridCol w:w="1843"/>
      </w:tblGrid>
      <w:tr w:rsidR="00921066" w:rsidTr="00D774FA">
        <w:trPr>
          <w:trHeight w:val="1845"/>
        </w:trPr>
        <w:tc>
          <w:tcPr>
            <w:tcW w:w="1951" w:type="dxa"/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rFonts w:ascii="Bookman" w:eastAsia="Times New Roman" w:hAnsi="Bookman"/>
                <w:szCs w:val="20"/>
                <w:lang w:val="en-US"/>
              </w:rPr>
            </w:pPr>
            <w:r w:rsidRPr="003F717F">
              <w:rPr>
                <w:rFonts w:ascii="Verdana" w:eastAsia="Times New Roman" w:hAnsi="Verdana"/>
                <w:b/>
                <w:noProof/>
                <w:sz w:val="22"/>
                <w:szCs w:val="20"/>
                <w:lang w:val="en-US"/>
              </w:rPr>
              <w:drawing>
                <wp:inline distT="0" distB="0" distL="0" distR="0">
                  <wp:extent cx="826770" cy="1009650"/>
                  <wp:effectExtent l="0" t="0" r="0" b="0"/>
                  <wp:docPr id="4" name="Picture 4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i/>
                <w:sz w:val="48"/>
                <w:szCs w:val="48"/>
              </w:rPr>
              <w:t>Parlamentul  României</w:t>
            </w:r>
          </w:p>
          <w:p w:rsidR="00921066" w:rsidRDefault="00921066" w:rsidP="00D774FA">
            <w:pPr>
              <w:spacing w:after="0" w:line="240" w:lineRule="auto"/>
              <w:ind w:left="177" w:right="-114"/>
              <w:jc w:val="center"/>
              <w:rPr>
                <w:rFonts w:eastAsia="Times New Roman"/>
                <w:b/>
                <w:i/>
                <w:sz w:val="48"/>
                <w:szCs w:val="48"/>
              </w:rPr>
            </w:pPr>
            <w:r>
              <w:rPr>
                <w:rFonts w:eastAsia="Times New Roman"/>
                <w:b/>
                <w:i/>
                <w:sz w:val="48"/>
                <w:szCs w:val="48"/>
              </w:rPr>
              <w:t xml:space="preserve">Camera </w:t>
            </w:r>
            <w:r w:rsidR="00343233">
              <w:rPr>
                <w:rFonts w:eastAsia="Times New Roman"/>
                <w:b/>
                <w:i/>
                <w:sz w:val="48"/>
                <w:szCs w:val="48"/>
              </w:rPr>
              <w:t>Deputaților</w:t>
            </w:r>
          </w:p>
        </w:tc>
        <w:tc>
          <w:tcPr>
            <w:tcW w:w="1843" w:type="dxa"/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rFonts w:ascii="Bookman" w:eastAsia="Times New Roman" w:hAnsi="Bookman"/>
                <w:szCs w:val="20"/>
                <w:lang w:val="en-US"/>
              </w:rPr>
            </w:pPr>
            <w:r w:rsidRPr="003F717F">
              <w:rPr>
                <w:rFonts w:ascii="Bookman" w:eastAsia="Times New Roman" w:hAnsi="Bookman"/>
                <w:noProof/>
                <w:szCs w:val="20"/>
                <w:lang w:val="en-US"/>
              </w:rPr>
              <w:drawing>
                <wp:inline distT="0" distB="0" distL="0" distR="0">
                  <wp:extent cx="946150" cy="763270"/>
                  <wp:effectExtent l="0" t="0" r="6350" b="0"/>
                  <wp:docPr id="3" name="Picture 3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066" w:rsidRDefault="00921066" w:rsidP="00921066">
      <w:pPr>
        <w:spacing w:after="0" w:line="240" w:lineRule="auto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2"/>
        <w:gridCol w:w="2612"/>
        <w:gridCol w:w="3455"/>
      </w:tblGrid>
      <w:tr w:rsidR="00921066" w:rsidTr="00D774FA">
        <w:tc>
          <w:tcPr>
            <w:tcW w:w="3652" w:type="dxa"/>
            <w:hideMark/>
          </w:tcPr>
          <w:p w:rsidR="00921066" w:rsidRDefault="00921066" w:rsidP="00D774F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921066" w:rsidRDefault="00343233" w:rsidP="00D774FA">
            <w:pPr>
              <w:shd w:val="solid" w:color="FFFFFF" w:fill="FFFFFF"/>
              <w:spacing w:after="0" w:line="240" w:lineRule="auto"/>
              <w:jc w:val="center"/>
            </w:pPr>
            <w:r>
              <w:rPr>
                <w:b/>
              </w:rPr>
              <w:t>Finanțe</w:t>
            </w:r>
            <w:r w:rsidR="00921066">
              <w:rPr>
                <w:b/>
              </w:rPr>
              <w:t xml:space="preserve"> </w:t>
            </w:r>
            <w:r>
              <w:rPr>
                <w:b/>
              </w:rPr>
              <w:t>și</w:t>
            </w:r>
            <w:r w:rsidR="00921066">
              <w:rPr>
                <w:b/>
              </w:rPr>
              <w:t xml:space="preserve"> Bănci</w:t>
            </w:r>
          </w:p>
        </w:tc>
        <w:tc>
          <w:tcPr>
            <w:tcW w:w="2693" w:type="dxa"/>
          </w:tcPr>
          <w:p w:rsidR="00921066" w:rsidRDefault="00921066" w:rsidP="00D774F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921066" w:rsidRDefault="00921066" w:rsidP="00D774FA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București,  04.12.2018 </w:t>
            </w:r>
          </w:p>
          <w:p w:rsidR="00921066" w:rsidRDefault="00921066" w:rsidP="00D774FA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4c-2/828</w:t>
            </w:r>
          </w:p>
          <w:p w:rsidR="00921066" w:rsidRDefault="00921066" w:rsidP="00D774FA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921066" w:rsidRDefault="00921066" w:rsidP="00D774FA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PLx.646/2018</w:t>
            </w:r>
          </w:p>
        </w:tc>
      </w:tr>
    </w:tbl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21066" w:rsidRDefault="00921066" w:rsidP="00921066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21066" w:rsidRDefault="00921066" w:rsidP="00921066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21066" w:rsidRDefault="00921066" w:rsidP="00921066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21066" w:rsidRDefault="00921066" w:rsidP="00921066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BIROUL  PERMANENT</w:t>
      </w:r>
    </w:p>
    <w:p w:rsidR="00921066" w:rsidRDefault="00921066" w:rsidP="00921066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AL</w:t>
      </w:r>
    </w:p>
    <w:p w:rsidR="00921066" w:rsidRDefault="00921066" w:rsidP="00921066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>
        <w:rPr>
          <w:rFonts w:eastAsia="ZapfDingbats"/>
          <w:b/>
          <w:szCs w:val="28"/>
        </w:rPr>
        <w:t>CAMEREI  DEPUTAŢILOR</w:t>
      </w:r>
    </w:p>
    <w:p w:rsidR="00921066" w:rsidRDefault="00921066" w:rsidP="00921066">
      <w:pPr>
        <w:spacing w:after="0" w:line="240" w:lineRule="auto"/>
        <w:jc w:val="both"/>
        <w:rPr>
          <w:szCs w:val="28"/>
        </w:rPr>
      </w:pPr>
    </w:p>
    <w:p w:rsidR="00921066" w:rsidRDefault="00921066" w:rsidP="00921066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21066" w:rsidRDefault="00921066" w:rsidP="00921066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21066" w:rsidRDefault="00921066" w:rsidP="00921066">
      <w:pPr>
        <w:spacing w:after="0" w:line="240" w:lineRule="auto"/>
        <w:ind w:firstLine="1134"/>
        <w:jc w:val="both"/>
      </w:pPr>
      <w:r>
        <w:rPr>
          <w:szCs w:val="28"/>
        </w:rPr>
        <w:t xml:space="preserve">Vă înaintăm,  alăturat, </w:t>
      </w:r>
      <w:r>
        <w:rPr>
          <w:b/>
          <w:szCs w:val="28"/>
        </w:rPr>
        <w:t xml:space="preserve">raportul </w:t>
      </w:r>
      <w:r>
        <w:rPr>
          <w:szCs w:val="28"/>
        </w:rPr>
        <w:t xml:space="preserve">asupra </w:t>
      </w:r>
      <w:r w:rsidRPr="00436A5E">
        <w:rPr>
          <w:b/>
          <w:i/>
          <w:szCs w:val="28"/>
        </w:rPr>
        <w:t xml:space="preserve">proiectului </w:t>
      </w:r>
      <w:r w:rsidRPr="005A4EC3">
        <w:rPr>
          <w:b/>
          <w:i/>
          <w:szCs w:val="28"/>
        </w:rPr>
        <w:t xml:space="preserve">de Lege </w:t>
      </w:r>
      <w:r w:rsidRPr="00015DED">
        <w:rPr>
          <w:b/>
          <w:i/>
          <w:szCs w:val="28"/>
        </w:rPr>
        <w:t>pentru aprobarea plății cotizației anuale în vederea participării la Centrul Internațional pentru Cercetări Arhivistice, precum și pentru completarea anexei nr.1 la Ordonanța Guvernului nr.41/1994 privind autorizarea plății cotizațiilor la organizațiile internaționale interguvernamentale la care România este parte</w:t>
      </w:r>
      <w:r>
        <w:t>,</w:t>
      </w:r>
      <w:r>
        <w:rPr>
          <w:szCs w:val="28"/>
        </w:rPr>
        <w:t xml:space="preserve"> trimis cu adresa nr. PLx.646/2018, C</w:t>
      </w:r>
      <w:r>
        <w:rPr>
          <w:bCs/>
          <w:szCs w:val="28"/>
        </w:rPr>
        <w:t xml:space="preserve">amera Deputaților fiind </w:t>
      </w:r>
      <w:r>
        <w:rPr>
          <w:b/>
          <w:bCs/>
          <w:szCs w:val="28"/>
        </w:rPr>
        <w:t>Cameră decizională.</w:t>
      </w:r>
      <w:r>
        <w:rPr>
          <w:szCs w:val="28"/>
        </w:rPr>
        <w:t xml:space="preserve"> </w:t>
      </w:r>
    </w:p>
    <w:p w:rsidR="00921066" w:rsidRDefault="00921066" w:rsidP="00921066">
      <w:pPr>
        <w:spacing w:after="0" w:line="240" w:lineRule="auto"/>
        <w:ind w:firstLine="1134"/>
        <w:jc w:val="both"/>
        <w:rPr>
          <w:b/>
        </w:rPr>
      </w:pPr>
      <w:r>
        <w:t xml:space="preserve">În raport cu obiectul și conținutul său, </w:t>
      </w:r>
      <w:r>
        <w:rPr>
          <w:szCs w:val="28"/>
        </w:rPr>
        <w:t>proiectul de Lege</w:t>
      </w:r>
      <w:r>
        <w:t xml:space="preserve"> face parte din categoria </w:t>
      </w:r>
      <w:r>
        <w:rPr>
          <w:b/>
        </w:rPr>
        <w:t>legilor ordinare.</w:t>
      </w:r>
    </w:p>
    <w:p w:rsidR="00921066" w:rsidRDefault="00921066" w:rsidP="00921066">
      <w:pPr>
        <w:spacing w:after="0" w:line="240" w:lineRule="auto"/>
        <w:jc w:val="both"/>
        <w:rPr>
          <w:b/>
        </w:rPr>
      </w:pPr>
    </w:p>
    <w:p w:rsidR="00921066" w:rsidRDefault="00921066" w:rsidP="00921066">
      <w:pPr>
        <w:spacing w:after="0" w:line="240" w:lineRule="auto"/>
        <w:jc w:val="both"/>
        <w:rPr>
          <w:b/>
        </w:rPr>
      </w:pPr>
    </w:p>
    <w:p w:rsidR="00921066" w:rsidRDefault="00921066" w:rsidP="00921066">
      <w:pPr>
        <w:spacing w:after="0" w:line="240" w:lineRule="auto"/>
        <w:jc w:val="both"/>
        <w:rPr>
          <w:b/>
        </w:rPr>
      </w:pPr>
    </w:p>
    <w:p w:rsidR="00921066" w:rsidRDefault="00921066" w:rsidP="00921066">
      <w:pPr>
        <w:spacing w:after="0" w:line="240" w:lineRule="auto"/>
        <w:jc w:val="both"/>
        <w:rPr>
          <w:b/>
        </w:rPr>
      </w:pPr>
    </w:p>
    <w:p w:rsidR="00921066" w:rsidRDefault="00921066" w:rsidP="00921066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9"/>
      </w:tblGrid>
      <w:tr w:rsidR="00921066" w:rsidTr="00D774FA">
        <w:tc>
          <w:tcPr>
            <w:tcW w:w="9855" w:type="dxa"/>
          </w:tcPr>
          <w:p w:rsidR="00921066" w:rsidRDefault="00921066" w:rsidP="00D774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VICEPREŞEDINTE,</w:t>
            </w:r>
          </w:p>
          <w:p w:rsidR="00921066" w:rsidRDefault="00921066" w:rsidP="00D774FA">
            <w:pPr>
              <w:spacing w:after="0" w:line="240" w:lineRule="auto"/>
              <w:jc w:val="center"/>
              <w:rPr>
                <w:b/>
              </w:rPr>
            </w:pPr>
          </w:p>
          <w:p w:rsidR="00921066" w:rsidRDefault="00921066" w:rsidP="00D774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Iuliu NOSA</w:t>
            </w:r>
          </w:p>
        </w:tc>
      </w:tr>
    </w:tbl>
    <w:p w:rsidR="00921066" w:rsidRDefault="00921066" w:rsidP="00921066">
      <w:pPr>
        <w:spacing w:after="0" w:line="240" w:lineRule="auto"/>
        <w:jc w:val="both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1951"/>
        <w:gridCol w:w="6095"/>
        <w:gridCol w:w="1843"/>
      </w:tblGrid>
      <w:tr w:rsidR="00921066" w:rsidTr="00D774FA">
        <w:trPr>
          <w:trHeight w:val="1845"/>
        </w:trPr>
        <w:tc>
          <w:tcPr>
            <w:tcW w:w="1951" w:type="dxa"/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rFonts w:ascii="Bookman" w:eastAsia="Times New Roman" w:hAnsi="Bookman"/>
                <w:szCs w:val="20"/>
                <w:lang w:val="en-US"/>
              </w:rPr>
            </w:pPr>
            <w:r w:rsidRPr="003F717F">
              <w:rPr>
                <w:rFonts w:ascii="Verdana" w:eastAsia="Times New Roman" w:hAnsi="Verdana"/>
                <w:b/>
                <w:noProof/>
                <w:sz w:val="22"/>
                <w:szCs w:val="20"/>
                <w:lang w:val="en-US"/>
              </w:rPr>
              <w:lastRenderedPageBreak/>
              <w:drawing>
                <wp:inline distT="0" distB="0" distL="0" distR="0">
                  <wp:extent cx="826770" cy="1009650"/>
                  <wp:effectExtent l="0" t="0" r="0" b="0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i/>
                <w:sz w:val="48"/>
                <w:szCs w:val="48"/>
              </w:rPr>
              <w:t>Parlamentul  României</w:t>
            </w:r>
          </w:p>
          <w:p w:rsidR="00921066" w:rsidRDefault="00921066" w:rsidP="00D774FA">
            <w:pPr>
              <w:spacing w:after="0" w:line="240" w:lineRule="auto"/>
              <w:ind w:left="177" w:right="-114"/>
              <w:jc w:val="center"/>
              <w:rPr>
                <w:rFonts w:eastAsia="Times New Roman"/>
                <w:b/>
                <w:i/>
                <w:sz w:val="48"/>
                <w:szCs w:val="48"/>
              </w:rPr>
            </w:pPr>
            <w:r>
              <w:rPr>
                <w:rFonts w:eastAsia="Times New Roman"/>
                <w:b/>
                <w:i/>
                <w:sz w:val="48"/>
                <w:szCs w:val="48"/>
              </w:rPr>
              <w:t>Camera Deputaților</w:t>
            </w:r>
          </w:p>
        </w:tc>
        <w:tc>
          <w:tcPr>
            <w:tcW w:w="1843" w:type="dxa"/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rFonts w:ascii="Bookman" w:eastAsia="Times New Roman" w:hAnsi="Bookman"/>
                <w:szCs w:val="20"/>
                <w:lang w:val="en-US"/>
              </w:rPr>
            </w:pPr>
            <w:r w:rsidRPr="003F717F">
              <w:rPr>
                <w:rFonts w:ascii="Bookman" w:eastAsia="Times New Roman" w:hAnsi="Bookman"/>
                <w:noProof/>
                <w:szCs w:val="20"/>
                <w:lang w:val="en-US"/>
              </w:rPr>
              <w:drawing>
                <wp:inline distT="0" distB="0" distL="0" distR="0">
                  <wp:extent cx="946150" cy="763270"/>
                  <wp:effectExtent l="0" t="0" r="6350" b="0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066" w:rsidRDefault="00921066" w:rsidP="00921066">
      <w:pPr>
        <w:spacing w:after="0" w:line="240" w:lineRule="auto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2"/>
        <w:gridCol w:w="2612"/>
        <w:gridCol w:w="3455"/>
      </w:tblGrid>
      <w:tr w:rsidR="00921066" w:rsidTr="00D774FA">
        <w:tc>
          <w:tcPr>
            <w:tcW w:w="3652" w:type="dxa"/>
            <w:hideMark/>
          </w:tcPr>
          <w:p w:rsidR="00921066" w:rsidRDefault="00921066" w:rsidP="00D774F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921066" w:rsidRDefault="00921066" w:rsidP="00D774FA">
            <w:pPr>
              <w:shd w:val="solid" w:color="FFFFFF" w:fill="FFFFFF"/>
              <w:spacing w:after="0" w:line="240" w:lineRule="auto"/>
              <w:jc w:val="center"/>
            </w:pPr>
            <w:r>
              <w:rPr>
                <w:b/>
              </w:rPr>
              <w:t>Finanțe și Bănci</w:t>
            </w:r>
          </w:p>
        </w:tc>
        <w:tc>
          <w:tcPr>
            <w:tcW w:w="2693" w:type="dxa"/>
          </w:tcPr>
          <w:p w:rsidR="00921066" w:rsidRDefault="00921066" w:rsidP="00D774F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510" w:type="dxa"/>
          </w:tcPr>
          <w:p w:rsidR="00921066" w:rsidRDefault="00921066" w:rsidP="00D774FA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București, 04.12.2018 </w:t>
            </w:r>
          </w:p>
          <w:p w:rsidR="00921066" w:rsidRDefault="00921066" w:rsidP="00D774FA">
            <w:pPr>
              <w:shd w:val="solid" w:color="FFFFFF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Nr. 4c-2/828</w:t>
            </w:r>
          </w:p>
          <w:p w:rsidR="00921066" w:rsidRDefault="00921066" w:rsidP="00D774FA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921066" w:rsidRDefault="00921066" w:rsidP="00D774FA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PLx.646/2018</w:t>
            </w:r>
          </w:p>
        </w:tc>
      </w:tr>
    </w:tbl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rPr>
          <w:b/>
        </w:rPr>
      </w:pPr>
    </w:p>
    <w:p w:rsidR="00921066" w:rsidRDefault="00921066" w:rsidP="00921066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RAPORT</w:t>
      </w:r>
    </w:p>
    <w:p w:rsidR="00921066" w:rsidRDefault="00921066" w:rsidP="00921066">
      <w:pPr>
        <w:spacing w:after="0" w:line="240" w:lineRule="auto"/>
        <w:jc w:val="center"/>
        <w:rPr>
          <w:b/>
          <w:szCs w:val="28"/>
        </w:rPr>
      </w:pPr>
    </w:p>
    <w:p w:rsidR="00921066" w:rsidRDefault="00921066" w:rsidP="00921066">
      <w:pPr>
        <w:spacing w:after="0" w:line="240" w:lineRule="auto"/>
        <w:jc w:val="center"/>
        <w:rPr>
          <w:szCs w:val="28"/>
        </w:rPr>
      </w:pPr>
      <w:r>
        <w:rPr>
          <w:b/>
          <w:szCs w:val="28"/>
        </w:rPr>
        <w:t xml:space="preserve">asupra proiectului de Lege </w:t>
      </w:r>
      <w:r w:rsidRPr="00015DED">
        <w:rPr>
          <w:b/>
        </w:rPr>
        <w:t>pentru aprobarea plății cotizației anuale în vederea participării la Centrul Internațional pentru Cercetări Arhivistice, precum și pentru completarea anexei nr.1 la Ordonanța Guvernului nr.41/1994 privind autorizarea plății cotizațiilor la organizațiile internaționale interguvernamentale la care România este parte</w:t>
      </w:r>
    </w:p>
    <w:p w:rsidR="00921066" w:rsidRDefault="00921066" w:rsidP="00921066">
      <w:pPr>
        <w:spacing w:after="0"/>
        <w:ind w:firstLine="1134"/>
        <w:jc w:val="both"/>
        <w:rPr>
          <w:szCs w:val="28"/>
        </w:rPr>
      </w:pPr>
    </w:p>
    <w:p w:rsidR="00921066" w:rsidRDefault="00921066" w:rsidP="00921066">
      <w:pPr>
        <w:spacing w:after="0"/>
        <w:ind w:firstLine="1134"/>
        <w:jc w:val="both"/>
        <w:rPr>
          <w:i/>
        </w:rPr>
      </w:pPr>
      <w:r>
        <w:rPr>
          <w:szCs w:val="28"/>
        </w:rPr>
        <w:t xml:space="preserve">În conformitate cu prevederile </w:t>
      </w:r>
      <w:r>
        <w:rPr>
          <w:b/>
          <w:szCs w:val="28"/>
        </w:rPr>
        <w:t>art.</w:t>
      </w:r>
      <w:r>
        <w:rPr>
          <w:szCs w:val="28"/>
        </w:rPr>
        <w:t xml:space="preserve"> </w:t>
      </w:r>
      <w:r>
        <w:rPr>
          <w:b/>
          <w:szCs w:val="28"/>
        </w:rPr>
        <w:t xml:space="preserve">95 </w:t>
      </w:r>
      <w:r>
        <w:rPr>
          <w:szCs w:val="28"/>
        </w:rPr>
        <w:t xml:space="preserve">din Regulamentul Camerei </w:t>
      </w:r>
      <w:r w:rsidR="00343233">
        <w:rPr>
          <w:szCs w:val="28"/>
        </w:rPr>
        <w:t>Deputaților</w:t>
      </w:r>
      <w:r>
        <w:rPr>
          <w:szCs w:val="28"/>
        </w:rPr>
        <w:t xml:space="preserve">, republicat, cu modificările și completările ulterioare, Comisia pentru buget, finanțe și bănci a fost sesizată, spre dezbatere în fond, cu </w:t>
      </w:r>
      <w:r>
        <w:rPr>
          <w:i/>
          <w:szCs w:val="28"/>
        </w:rPr>
        <w:t>proiectul de Lege</w:t>
      </w:r>
      <w:r w:rsidRPr="00EA13C6">
        <w:rPr>
          <w:i/>
        </w:rPr>
        <w:t> </w:t>
      </w:r>
      <w:r w:rsidRPr="00015DED">
        <w:rPr>
          <w:i/>
        </w:rPr>
        <w:t>pentru aprobarea plății cotizației anuale în vederea participării la Centrul Internațional pentru Cercetări Arhivistice, precum și pentru completarea anexei nr.1 la Ordonanța Guvernului nr.41/1994 privind autorizarea plății cotizațiilor la organizațiile internaționale interguvernamentale la care România este parte</w:t>
      </w:r>
      <w:r>
        <w:rPr>
          <w:bCs/>
          <w:i/>
          <w:szCs w:val="28"/>
        </w:rPr>
        <w:t>.</w:t>
      </w:r>
    </w:p>
    <w:p w:rsidR="00921066" w:rsidRDefault="00921066" w:rsidP="00921066">
      <w:pPr>
        <w:tabs>
          <w:tab w:val="left" w:pos="0"/>
        </w:tabs>
        <w:spacing w:after="0"/>
        <w:ind w:right="-1" w:firstLine="1134"/>
        <w:jc w:val="both"/>
        <w:rPr>
          <w:b/>
          <w:szCs w:val="28"/>
        </w:rPr>
      </w:pPr>
      <w:r>
        <w:rPr>
          <w:szCs w:val="28"/>
        </w:rPr>
        <w:t xml:space="preserve">Conform prevederilor </w:t>
      </w:r>
      <w:r>
        <w:rPr>
          <w:b/>
          <w:szCs w:val="28"/>
        </w:rPr>
        <w:t>art.75</w:t>
      </w:r>
      <w:r>
        <w:rPr>
          <w:szCs w:val="28"/>
        </w:rPr>
        <w:t xml:space="preserve"> din Constituția României, republicată, și ale </w:t>
      </w:r>
      <w:r>
        <w:rPr>
          <w:b/>
          <w:szCs w:val="28"/>
        </w:rPr>
        <w:t xml:space="preserve">art.92 </w:t>
      </w:r>
      <w:r>
        <w:rPr>
          <w:szCs w:val="28"/>
        </w:rPr>
        <w:t xml:space="preserve">din Regulamentul Camerei Deputaților, republicat, cu modificările și completările ulterioare, Camera Deputaților este </w:t>
      </w:r>
      <w:r>
        <w:rPr>
          <w:b/>
          <w:szCs w:val="28"/>
        </w:rPr>
        <w:t>Cameră decizională.</w:t>
      </w:r>
    </w:p>
    <w:p w:rsidR="00921066" w:rsidRDefault="00921066" w:rsidP="00921066">
      <w:pPr>
        <w:tabs>
          <w:tab w:val="left" w:pos="0"/>
        </w:tabs>
        <w:spacing w:after="0"/>
        <w:ind w:right="-1" w:firstLine="1134"/>
        <w:jc w:val="both"/>
        <w:rPr>
          <w:szCs w:val="28"/>
        </w:rPr>
      </w:pPr>
      <w:r>
        <w:rPr>
          <w:b/>
          <w:szCs w:val="28"/>
        </w:rPr>
        <w:t>Senatul</w:t>
      </w:r>
      <w:r>
        <w:rPr>
          <w:szCs w:val="28"/>
        </w:rPr>
        <w:t>,</w:t>
      </w:r>
      <w:r>
        <w:rPr>
          <w:b/>
          <w:szCs w:val="28"/>
        </w:rPr>
        <w:t xml:space="preserve"> </w:t>
      </w:r>
      <w:r>
        <w:rPr>
          <w:szCs w:val="28"/>
        </w:rPr>
        <w:t>în calitate de primă Cameră sesizată,</w:t>
      </w:r>
      <w:r>
        <w:rPr>
          <w:b/>
          <w:szCs w:val="28"/>
        </w:rPr>
        <w:t xml:space="preserve"> </w:t>
      </w:r>
      <w:r>
        <w:rPr>
          <w:szCs w:val="28"/>
        </w:rPr>
        <w:t>a</w:t>
      </w:r>
      <w:r>
        <w:rPr>
          <w:b/>
          <w:szCs w:val="28"/>
        </w:rPr>
        <w:t xml:space="preserve"> </w:t>
      </w:r>
      <w:r>
        <w:rPr>
          <w:szCs w:val="28"/>
        </w:rPr>
        <w:t xml:space="preserve">adoptat proiectul de lege  în ședința din </w:t>
      </w:r>
      <w:r>
        <w:rPr>
          <w:b/>
          <w:szCs w:val="28"/>
        </w:rPr>
        <w:t>24 octombrie 2018</w:t>
      </w:r>
      <w:r>
        <w:rPr>
          <w:szCs w:val="28"/>
        </w:rPr>
        <w:t>.</w:t>
      </w:r>
    </w:p>
    <w:p w:rsidR="00921066" w:rsidRDefault="00921066" w:rsidP="00921066">
      <w:pPr>
        <w:spacing w:after="0"/>
        <w:ind w:right="-1" w:firstLine="1134"/>
        <w:jc w:val="both"/>
        <w:rPr>
          <w:szCs w:val="28"/>
        </w:rPr>
      </w:pPr>
      <w:r>
        <w:rPr>
          <w:szCs w:val="28"/>
        </w:rPr>
        <w:t xml:space="preserve">La dezbaterea proiectului de lege s-au avut în vedere </w:t>
      </w:r>
      <w:r>
        <w:rPr>
          <w:b/>
          <w:szCs w:val="28"/>
        </w:rPr>
        <w:t>avizele favorabile</w:t>
      </w:r>
      <w:r>
        <w:rPr>
          <w:szCs w:val="28"/>
        </w:rPr>
        <w:t xml:space="preserve"> ale Comisiei pentru</w:t>
      </w:r>
      <w:r>
        <w:t xml:space="preserve"> apărare, ordine publică și siguranță națională, Comisiei pentru cultură, arte, mijloace de informare în masă și al</w:t>
      </w:r>
      <w:r>
        <w:rPr>
          <w:szCs w:val="28"/>
        </w:rPr>
        <w:t xml:space="preserve"> Consiliului Legislativ.</w:t>
      </w:r>
    </w:p>
    <w:p w:rsidR="00921066" w:rsidRDefault="00921066" w:rsidP="00921066">
      <w:pPr>
        <w:spacing w:after="0"/>
        <w:ind w:firstLine="1134"/>
        <w:jc w:val="both"/>
      </w:pPr>
      <w:r>
        <w:rPr>
          <w:szCs w:val="28"/>
        </w:rPr>
        <w:t xml:space="preserve">Proiectul de lege supus dezbaterii are ca </w:t>
      </w:r>
      <w:r>
        <w:rPr>
          <w:b/>
          <w:szCs w:val="28"/>
        </w:rPr>
        <w:t>obiect de reglementare</w:t>
      </w:r>
      <w:r>
        <w:t xml:space="preserve"> aprobarea plății cotizației anuale pentru participarea Arhivelor Naționale ale României din subordinea Ministerului Afacerilor Interne la Centrul Internațional pentru Cercetări Arhivistice.</w:t>
      </w:r>
    </w:p>
    <w:p w:rsidR="00921066" w:rsidRDefault="00921066" w:rsidP="00921066">
      <w:pPr>
        <w:spacing w:after="0"/>
        <w:ind w:firstLine="1134"/>
        <w:jc w:val="both"/>
      </w:pPr>
      <w:r>
        <w:t>Pentru anul 2018, cotizația reprezintă echivalentul în lei al sumei de 100 euro.</w:t>
      </w:r>
    </w:p>
    <w:p w:rsidR="00921066" w:rsidRDefault="00921066" w:rsidP="00921066">
      <w:pPr>
        <w:spacing w:after="0"/>
        <w:ind w:firstLine="1134"/>
        <w:jc w:val="both"/>
      </w:pPr>
      <w:r>
        <w:lastRenderedPageBreak/>
        <w:t>Începând cu anul 2019, plata cotizației se asigură în limita echivalentului în lei al sumei stabilite de Adunarea generală a Centrului Național pentru Cercetări Arhivistice.</w:t>
      </w:r>
    </w:p>
    <w:p w:rsidR="00921066" w:rsidRDefault="00921066" w:rsidP="00921066">
      <w:pPr>
        <w:spacing w:after="0"/>
        <w:ind w:firstLine="1134"/>
        <w:jc w:val="both"/>
        <w:rPr>
          <w:b/>
          <w:szCs w:val="28"/>
        </w:rPr>
      </w:pPr>
      <w:r>
        <w:rPr>
          <w:szCs w:val="28"/>
        </w:rPr>
        <w:t xml:space="preserve">În conformitate cu prevederile </w:t>
      </w:r>
      <w:r>
        <w:rPr>
          <w:b/>
          <w:szCs w:val="28"/>
        </w:rPr>
        <w:t xml:space="preserve">art. 61 </w:t>
      </w:r>
      <w:r>
        <w:rPr>
          <w:szCs w:val="28"/>
        </w:rPr>
        <w:t>din Regulamentul Camerei Deputaților, republicat, membrii Comisiei au examinat proiectul de lege menționat mai sus, în ședința din data</w:t>
      </w:r>
      <w:r>
        <w:rPr>
          <w:b/>
          <w:szCs w:val="28"/>
        </w:rPr>
        <w:t xml:space="preserve"> </w:t>
      </w:r>
      <w:r>
        <w:rPr>
          <w:szCs w:val="28"/>
        </w:rPr>
        <w:t xml:space="preserve">de </w:t>
      </w:r>
      <w:r>
        <w:rPr>
          <w:b/>
          <w:szCs w:val="28"/>
        </w:rPr>
        <w:t>04 decembrie 2018.</w:t>
      </w:r>
    </w:p>
    <w:p w:rsidR="00921066" w:rsidRDefault="00921066" w:rsidP="00921066">
      <w:pPr>
        <w:tabs>
          <w:tab w:val="left" w:pos="1080"/>
          <w:tab w:val="center" w:pos="4320"/>
          <w:tab w:val="right" w:pos="8640"/>
        </w:tabs>
        <w:spacing w:after="0"/>
        <w:ind w:right="-1" w:firstLine="1134"/>
        <w:jc w:val="both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La lucrările Comisiei și-au înregistrat prezența un număr de </w:t>
      </w:r>
      <w:r>
        <w:rPr>
          <w:rFonts w:eastAsia="Times New Roman"/>
          <w:b/>
          <w:szCs w:val="28"/>
        </w:rPr>
        <w:t>25 deputați</w:t>
      </w:r>
      <w:r>
        <w:rPr>
          <w:rFonts w:eastAsia="Times New Roman"/>
          <w:szCs w:val="28"/>
        </w:rPr>
        <w:t xml:space="preserve">, din totalul de </w:t>
      </w:r>
      <w:r>
        <w:rPr>
          <w:rFonts w:eastAsia="Times New Roman"/>
          <w:b/>
          <w:szCs w:val="28"/>
        </w:rPr>
        <w:t>25 de membri</w:t>
      </w:r>
      <w:r>
        <w:rPr>
          <w:rFonts w:eastAsia="Times New Roman"/>
          <w:szCs w:val="28"/>
        </w:rPr>
        <w:t>.</w:t>
      </w:r>
    </w:p>
    <w:p w:rsidR="00921066" w:rsidRDefault="00921066" w:rsidP="00921066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 w:firstLine="1134"/>
        <w:jc w:val="both"/>
        <w:rPr>
          <w:szCs w:val="28"/>
        </w:rPr>
      </w:pPr>
      <w:r>
        <w:rPr>
          <w:szCs w:val="28"/>
        </w:rPr>
        <w:t>La dezbaterea acestui proiect de lege au participat, în calitate de invitați, reprezentanți ai Ministerului Afacerilor Interne și ai Arhivelor Naționale.</w:t>
      </w:r>
    </w:p>
    <w:p w:rsidR="00921066" w:rsidRDefault="00921066" w:rsidP="00921066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 w:firstLine="1134"/>
        <w:jc w:val="both"/>
        <w:rPr>
          <w:b/>
        </w:rPr>
      </w:pPr>
      <w:r>
        <w:t xml:space="preserve">În urma examinării </w:t>
      </w:r>
      <w:r>
        <w:rPr>
          <w:szCs w:val="28"/>
        </w:rPr>
        <w:t>proiectului de lege</w:t>
      </w:r>
      <w:r>
        <w:t xml:space="preserve"> și a opiniilor exprimate, deputații prezenți la lucrări, au hotărât cu </w:t>
      </w:r>
      <w:r>
        <w:rPr>
          <w:b/>
        </w:rPr>
        <w:t>unanimitate</w:t>
      </w:r>
      <w:r>
        <w:t xml:space="preserve"> de voturi</w:t>
      </w:r>
      <w:r>
        <w:rPr>
          <w:szCs w:val="28"/>
        </w:rPr>
        <w:t xml:space="preserve">, </w:t>
      </w:r>
      <w:r>
        <w:rPr>
          <w:szCs w:val="28"/>
          <w:lang w:val="pt-BR"/>
        </w:rPr>
        <w:t xml:space="preserve">să </w:t>
      </w:r>
      <w:r w:rsidRPr="00921066">
        <w:rPr>
          <w:szCs w:val="28"/>
        </w:rPr>
        <w:t>supună plenului Camerei</w:t>
      </w:r>
      <w:r>
        <w:rPr>
          <w:szCs w:val="28"/>
          <w:lang w:val="pt-BR"/>
        </w:rPr>
        <w:t xml:space="preserve"> </w:t>
      </w:r>
      <w:r w:rsidRPr="00921066">
        <w:rPr>
          <w:szCs w:val="28"/>
        </w:rPr>
        <w:t>Deputaților</w:t>
      </w:r>
      <w:r>
        <w:rPr>
          <w:szCs w:val="28"/>
          <w:lang w:val="pt-BR"/>
        </w:rPr>
        <w:t xml:space="preserve"> </w:t>
      </w:r>
      <w:r>
        <w:rPr>
          <w:b/>
          <w:szCs w:val="28"/>
        </w:rPr>
        <w:t>spre dezbatere și adoptare</w:t>
      </w:r>
      <w:r>
        <w:rPr>
          <w:szCs w:val="28"/>
        </w:rPr>
        <w:t xml:space="preserve"> </w:t>
      </w:r>
      <w:r>
        <w:rPr>
          <w:i/>
          <w:szCs w:val="28"/>
        </w:rPr>
        <w:t xml:space="preserve">proiectul de Lege </w:t>
      </w:r>
      <w:r w:rsidRPr="006843F7">
        <w:rPr>
          <w:i/>
        </w:rPr>
        <w:t>pentru aprobarea plății cotizației anuale în vederea participării la Centrul Internațional pentru Cercetări Arhivistice, precum și pentru completarea anexei nr.1 la Ordonanța Guvernului nr.41/1994 privind autorizarea plății cotizațiilor la organizațiile internaționale interguvernamentale la care România este parte</w:t>
      </w:r>
      <w:r>
        <w:rPr>
          <w:i/>
        </w:rPr>
        <w:t xml:space="preserve">, </w:t>
      </w:r>
      <w:r>
        <w:rPr>
          <w:b/>
          <w:i/>
        </w:rPr>
        <w:t>cu un amendament</w:t>
      </w:r>
      <w:r w:rsidR="00045696">
        <w:rPr>
          <w:b/>
          <w:i/>
        </w:rPr>
        <w:t xml:space="preserve"> </w:t>
      </w:r>
      <w:bookmarkStart w:id="0" w:name="_GoBack"/>
      <w:r w:rsidR="00045696">
        <w:rPr>
          <w:b/>
          <w:i/>
        </w:rPr>
        <w:t>admis</w:t>
      </w:r>
      <w:r w:rsidR="00045696">
        <w:rPr>
          <w:b/>
          <w:i/>
        </w:rPr>
        <w:t xml:space="preserve"> </w:t>
      </w:r>
      <w:bookmarkEnd w:id="0"/>
      <w:r w:rsidR="00045696">
        <w:rPr>
          <w:b/>
          <w:i/>
        </w:rPr>
        <w:t>de tehnică legislativă</w:t>
      </w:r>
      <w:r>
        <w:rPr>
          <w:b/>
          <w:i/>
        </w:rPr>
        <w:t xml:space="preserve"> prezentat în anexă</w:t>
      </w:r>
      <w:r w:rsidRPr="003F717F">
        <w:rPr>
          <w:b/>
        </w:rPr>
        <w:t>.</w:t>
      </w:r>
    </w:p>
    <w:p w:rsidR="00921066" w:rsidRPr="003F717F" w:rsidRDefault="00921066" w:rsidP="00921066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 w:firstLine="1134"/>
        <w:jc w:val="both"/>
        <w:rPr>
          <w:b/>
        </w:rPr>
      </w:pPr>
    </w:p>
    <w:p w:rsidR="00921066" w:rsidRDefault="00921066" w:rsidP="00921066">
      <w:pPr>
        <w:spacing w:after="0"/>
        <w:ind w:firstLine="1134"/>
        <w:jc w:val="both"/>
        <w:rPr>
          <w:b/>
        </w:rPr>
      </w:pPr>
      <w:r>
        <w:rPr>
          <w:bCs/>
          <w:color w:val="000000"/>
          <w:szCs w:val="28"/>
        </w:rPr>
        <w:t>În r</w:t>
      </w:r>
      <w:r>
        <w:t>aport cu obiectul și conținutul său, proiectul de lege</w:t>
      </w:r>
      <w:r>
        <w:rPr>
          <w:szCs w:val="28"/>
        </w:rPr>
        <w:t xml:space="preserve"> </w:t>
      </w:r>
      <w:r>
        <w:t xml:space="preserve">face parte din categoria </w:t>
      </w:r>
      <w:r>
        <w:rPr>
          <w:b/>
        </w:rPr>
        <w:t>legilor ordinare.</w:t>
      </w:r>
    </w:p>
    <w:p w:rsidR="00921066" w:rsidRDefault="00921066" w:rsidP="00921066">
      <w:pPr>
        <w:spacing w:after="0" w:line="240" w:lineRule="auto"/>
        <w:jc w:val="both"/>
        <w:rPr>
          <w:b/>
        </w:rPr>
      </w:pPr>
    </w:p>
    <w:p w:rsidR="00921066" w:rsidRDefault="00921066" w:rsidP="00921066">
      <w:pPr>
        <w:spacing w:after="0" w:line="240" w:lineRule="auto"/>
        <w:jc w:val="both"/>
        <w:rPr>
          <w:b/>
        </w:rPr>
      </w:pPr>
    </w:p>
    <w:p w:rsidR="00921066" w:rsidRDefault="00921066" w:rsidP="00921066">
      <w:pPr>
        <w:spacing w:after="0" w:line="240" w:lineRule="auto"/>
        <w:jc w:val="both"/>
        <w:rPr>
          <w:b/>
        </w:rPr>
      </w:pPr>
    </w:p>
    <w:p w:rsidR="00921066" w:rsidRDefault="00921066" w:rsidP="00921066">
      <w:pPr>
        <w:spacing w:after="0" w:line="240" w:lineRule="auto"/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9"/>
        <w:gridCol w:w="4800"/>
      </w:tblGrid>
      <w:tr w:rsidR="00921066" w:rsidTr="00D774FA">
        <w:tc>
          <w:tcPr>
            <w:tcW w:w="4927" w:type="dxa"/>
          </w:tcPr>
          <w:p w:rsidR="00921066" w:rsidRDefault="00921066" w:rsidP="00D774FA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VICEPREŞEDINTE,</w:t>
            </w:r>
          </w:p>
          <w:p w:rsidR="00921066" w:rsidRDefault="00921066" w:rsidP="00D774FA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921066" w:rsidRDefault="00921066" w:rsidP="00D774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Times New Roman"/>
                <w:b/>
                <w:szCs w:val="28"/>
              </w:rPr>
              <w:t>Iuliu NOSA</w:t>
            </w:r>
          </w:p>
        </w:tc>
        <w:tc>
          <w:tcPr>
            <w:tcW w:w="4928" w:type="dxa"/>
          </w:tcPr>
          <w:p w:rsidR="00921066" w:rsidRDefault="00921066" w:rsidP="00D77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SECRETAR,</w:t>
            </w:r>
          </w:p>
          <w:p w:rsidR="00921066" w:rsidRDefault="00921066" w:rsidP="00D774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921066" w:rsidRDefault="00921066" w:rsidP="00D774F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BA0408">
              <w:rPr>
                <w:b/>
                <w:szCs w:val="28"/>
              </w:rPr>
              <w:t>Marilen</w:t>
            </w:r>
            <w:proofErr w:type="spellEnd"/>
            <w:r w:rsidRPr="00BA0408">
              <w:rPr>
                <w:b/>
                <w:szCs w:val="28"/>
              </w:rPr>
              <w:t xml:space="preserve"> – Gabriel PIRTEA</w:t>
            </w:r>
          </w:p>
        </w:tc>
      </w:tr>
    </w:tbl>
    <w:p w:rsidR="00921066" w:rsidRDefault="00921066" w:rsidP="00921066">
      <w:pPr>
        <w:spacing w:after="0" w:line="240" w:lineRule="auto"/>
        <w:ind w:left="7680"/>
        <w:rPr>
          <w:sz w:val="20"/>
        </w:rPr>
      </w:pPr>
    </w:p>
    <w:p w:rsidR="00921066" w:rsidRDefault="00921066" w:rsidP="00921066">
      <w:pPr>
        <w:spacing w:after="0" w:line="240" w:lineRule="auto"/>
        <w:ind w:left="7680"/>
        <w:rPr>
          <w:sz w:val="20"/>
        </w:rPr>
      </w:pPr>
    </w:p>
    <w:p w:rsidR="00921066" w:rsidRDefault="00921066" w:rsidP="00921066">
      <w:pPr>
        <w:spacing w:after="0" w:line="240" w:lineRule="auto"/>
        <w:ind w:left="7680"/>
        <w:rPr>
          <w:sz w:val="20"/>
        </w:rPr>
      </w:pPr>
    </w:p>
    <w:p w:rsidR="00921066" w:rsidRDefault="00921066" w:rsidP="00921066">
      <w:pPr>
        <w:spacing w:after="0" w:line="240" w:lineRule="auto"/>
        <w:ind w:left="7680"/>
        <w:rPr>
          <w:sz w:val="20"/>
        </w:rPr>
      </w:pPr>
    </w:p>
    <w:p w:rsidR="00921066" w:rsidRDefault="00921066" w:rsidP="00921066">
      <w:pPr>
        <w:spacing w:after="0" w:line="240" w:lineRule="auto"/>
        <w:ind w:left="7680"/>
        <w:rPr>
          <w:sz w:val="20"/>
        </w:rPr>
      </w:pPr>
    </w:p>
    <w:p w:rsidR="00921066" w:rsidRDefault="00921066" w:rsidP="00921066">
      <w:pPr>
        <w:spacing w:after="0" w:line="240" w:lineRule="auto"/>
        <w:ind w:left="7680"/>
        <w:rPr>
          <w:sz w:val="20"/>
        </w:rPr>
      </w:pPr>
      <w:proofErr w:type="spellStart"/>
      <w:r>
        <w:rPr>
          <w:sz w:val="20"/>
        </w:rPr>
        <w:t>Şef</w:t>
      </w:r>
      <w:proofErr w:type="spellEnd"/>
      <w:r>
        <w:rPr>
          <w:sz w:val="20"/>
        </w:rPr>
        <w:t xml:space="preserve"> serviciu</w:t>
      </w:r>
    </w:p>
    <w:p w:rsidR="00921066" w:rsidRDefault="00921066" w:rsidP="00921066">
      <w:pPr>
        <w:spacing w:after="0" w:line="240" w:lineRule="auto"/>
        <w:ind w:left="7680"/>
        <w:rPr>
          <w:sz w:val="20"/>
        </w:rPr>
      </w:pPr>
      <w:r>
        <w:rPr>
          <w:sz w:val="20"/>
        </w:rPr>
        <w:t>Giorgiana Ene</w:t>
      </w:r>
    </w:p>
    <w:p w:rsidR="00921066" w:rsidRDefault="00921066" w:rsidP="00921066">
      <w:pPr>
        <w:spacing w:after="0" w:line="240" w:lineRule="auto"/>
        <w:ind w:left="7680"/>
        <w:rPr>
          <w:sz w:val="20"/>
        </w:rPr>
      </w:pPr>
    </w:p>
    <w:p w:rsidR="00921066" w:rsidRDefault="00921066" w:rsidP="00921066">
      <w:pPr>
        <w:spacing w:after="0" w:line="240" w:lineRule="auto"/>
        <w:ind w:left="7680"/>
        <w:rPr>
          <w:sz w:val="20"/>
        </w:rPr>
      </w:pPr>
      <w:r>
        <w:rPr>
          <w:sz w:val="20"/>
        </w:rPr>
        <w:t>Expert parlamentar</w:t>
      </w:r>
    </w:p>
    <w:p w:rsidR="00921066" w:rsidRDefault="00921066" w:rsidP="00921066">
      <w:pPr>
        <w:spacing w:after="0" w:line="240" w:lineRule="auto"/>
        <w:ind w:left="7655"/>
        <w:rPr>
          <w:sz w:val="20"/>
        </w:rPr>
      </w:pPr>
      <w:r>
        <w:rPr>
          <w:sz w:val="20"/>
        </w:rPr>
        <w:t xml:space="preserve"> Cristina Dicu</w:t>
      </w:r>
    </w:p>
    <w:p w:rsidR="00921066" w:rsidRDefault="00921066" w:rsidP="00921066">
      <w:pPr>
        <w:spacing w:after="0" w:line="240" w:lineRule="auto"/>
        <w:rPr>
          <w:sz w:val="20"/>
        </w:rPr>
      </w:pPr>
    </w:p>
    <w:p w:rsidR="00921066" w:rsidRDefault="00921066" w:rsidP="00921066"/>
    <w:p w:rsidR="00921066" w:rsidRDefault="00921066" w:rsidP="00921066"/>
    <w:p w:rsidR="00921066" w:rsidRDefault="00921066" w:rsidP="00921066"/>
    <w:p w:rsidR="00921066" w:rsidRDefault="00921066" w:rsidP="00921066"/>
    <w:p w:rsidR="00921066" w:rsidRDefault="00921066" w:rsidP="00921066">
      <w:pPr>
        <w:sectPr w:rsidR="00921066" w:rsidSect="00A62F72">
          <w:pgSz w:w="11907" w:h="16840" w:code="9"/>
          <w:pgMar w:top="851" w:right="1134" w:bottom="851" w:left="1134" w:header="720" w:footer="488" w:gutter="0"/>
          <w:cols w:space="708"/>
          <w:docGrid w:linePitch="381"/>
        </w:sectPr>
      </w:pPr>
    </w:p>
    <w:p w:rsidR="00921066" w:rsidRPr="0063163F" w:rsidRDefault="00921066" w:rsidP="00921066">
      <w:pPr>
        <w:spacing w:after="0" w:line="240" w:lineRule="auto"/>
        <w:jc w:val="right"/>
        <w:rPr>
          <w:b/>
        </w:rPr>
      </w:pPr>
      <w:r w:rsidRPr="0063163F">
        <w:rPr>
          <w:b/>
        </w:rPr>
        <w:lastRenderedPageBreak/>
        <w:t>ANEXA</w:t>
      </w:r>
    </w:p>
    <w:p w:rsidR="00921066" w:rsidRPr="00DE1084" w:rsidRDefault="00921066" w:rsidP="00921066">
      <w:pPr>
        <w:spacing w:after="0" w:line="240" w:lineRule="auto"/>
      </w:pPr>
    </w:p>
    <w:p w:rsidR="00921066" w:rsidRPr="00DE1084" w:rsidRDefault="00921066" w:rsidP="00921066">
      <w:pPr>
        <w:spacing w:after="0" w:line="240" w:lineRule="auto"/>
        <w:jc w:val="center"/>
        <w:rPr>
          <w:b/>
        </w:rPr>
      </w:pPr>
      <w:r w:rsidRPr="00DE1084">
        <w:rPr>
          <w:b/>
        </w:rPr>
        <w:t>Amendamente admise</w:t>
      </w:r>
    </w:p>
    <w:p w:rsidR="00921066" w:rsidRPr="00DE1084" w:rsidRDefault="00921066" w:rsidP="00921066">
      <w:pPr>
        <w:spacing w:after="0" w:line="240" w:lineRule="auto"/>
        <w:ind w:firstLine="1134"/>
        <w:rPr>
          <w:color w:val="FFFFFF"/>
        </w:rPr>
      </w:pPr>
    </w:p>
    <w:p w:rsidR="00921066" w:rsidRDefault="00921066" w:rsidP="00921066">
      <w:pPr>
        <w:spacing w:after="0" w:line="240" w:lineRule="auto"/>
        <w:ind w:firstLine="1134"/>
      </w:pPr>
      <w:r w:rsidRPr="00DE1084">
        <w:t>În urma dezbaterii, Comisia propune adoptarea proiectului de lege cu următorul amendament: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6084"/>
        <w:gridCol w:w="6084"/>
        <w:gridCol w:w="2126"/>
      </w:tblGrid>
      <w:tr w:rsidR="00921066" w:rsidTr="00921066">
        <w:trPr>
          <w:tblHeader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Text Senat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Amendamente propuse/autor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066" w:rsidRDefault="00921066" w:rsidP="00D774F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Motivația amendamentului</w:t>
            </w:r>
          </w:p>
        </w:tc>
      </w:tr>
      <w:tr w:rsidR="00921066" w:rsidTr="00921066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D774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066" w:rsidRDefault="00921066" w:rsidP="00D774FA">
            <w:pPr>
              <w:spacing w:after="0" w:line="240" w:lineRule="auto"/>
              <w:contextualSpacing/>
              <w:rPr>
                <w:rStyle w:val="rvts8"/>
                <w:b/>
              </w:rPr>
            </w:pPr>
            <w:r>
              <w:rPr>
                <w:rStyle w:val="rvts8"/>
                <w:b/>
                <w:sz w:val="24"/>
                <w:szCs w:val="24"/>
              </w:rPr>
              <w:t>Titlul Legii:</w:t>
            </w:r>
          </w:p>
          <w:p w:rsidR="00921066" w:rsidRDefault="00921066" w:rsidP="00D774FA">
            <w:pPr>
              <w:spacing w:after="0" w:line="240" w:lineRule="auto"/>
              <w:contextualSpacing/>
              <w:jc w:val="center"/>
              <w:rPr>
                <w:rStyle w:val="rvts8"/>
                <w:b/>
                <w:sz w:val="24"/>
                <w:szCs w:val="24"/>
              </w:rPr>
            </w:pPr>
            <w:r>
              <w:rPr>
                <w:rStyle w:val="rvts8"/>
                <w:b/>
                <w:sz w:val="24"/>
                <w:szCs w:val="24"/>
              </w:rPr>
              <w:t>LEGE</w:t>
            </w:r>
          </w:p>
          <w:p w:rsidR="00921066" w:rsidRDefault="00921066" w:rsidP="00D774FA">
            <w:pPr>
              <w:spacing w:after="0" w:line="240" w:lineRule="auto"/>
              <w:contextualSpacing/>
              <w:jc w:val="center"/>
              <w:rPr>
                <w:rStyle w:val="rvts8"/>
                <w:b/>
                <w:sz w:val="24"/>
                <w:szCs w:val="24"/>
              </w:rPr>
            </w:pPr>
            <w:r w:rsidRPr="00E11C41">
              <w:rPr>
                <w:rStyle w:val="rvts8"/>
                <w:b/>
                <w:sz w:val="24"/>
                <w:szCs w:val="24"/>
              </w:rPr>
              <w:t>pentru aprobarea plății cotizației anuale în vederea participării la Centrul Internațional pentru Cercetări Arhivistice, precum și pentru completarea anexei nr.1 la Ordonanța Guvernului nr.41/1994 privind autorizarea plății cotizațiilor la organizațiile internaționale interguvernamentale la care România este parte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066" w:rsidRDefault="00921066" w:rsidP="00D774FA">
            <w:pPr>
              <w:spacing w:after="0" w:line="240" w:lineRule="auto"/>
              <w:jc w:val="both"/>
            </w:pPr>
            <w:r>
              <w:rPr>
                <w:b/>
                <w:sz w:val="24"/>
                <w:szCs w:val="24"/>
              </w:rPr>
              <w:t>Nemodificat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921066">
            <w:pPr>
              <w:spacing w:after="0" w:line="240" w:lineRule="auto"/>
              <w:ind w:right="2"/>
              <w:jc w:val="both"/>
              <w:rPr>
                <w:b/>
                <w:sz w:val="24"/>
                <w:szCs w:val="24"/>
              </w:rPr>
            </w:pPr>
          </w:p>
        </w:tc>
      </w:tr>
      <w:tr w:rsidR="00921066" w:rsidTr="00921066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1066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  <w:r>
              <w:rPr>
                <w:rStyle w:val="rvts8"/>
                <w:b/>
                <w:sz w:val="24"/>
                <w:szCs w:val="24"/>
              </w:rPr>
              <w:t xml:space="preserve">Art.1. – (1) </w:t>
            </w:r>
            <w:r w:rsidRPr="00431CE3">
              <w:rPr>
                <w:rStyle w:val="rvts8"/>
                <w:sz w:val="24"/>
                <w:szCs w:val="24"/>
              </w:rPr>
              <w:t>Se aprobă plata cotizației anuale pentru participarea Arhivelor Naționale ale României din subordinea Ministerului Afacerilor Interne la Centrul Internațional pentru Cercetări Arhivistice</w:t>
            </w:r>
            <w:r>
              <w:rPr>
                <w:rStyle w:val="rvts8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1066" w:rsidRDefault="00921066" w:rsidP="00D774FA">
            <w:pPr>
              <w:spacing w:after="0" w:line="240" w:lineRule="auto"/>
              <w:jc w:val="both"/>
            </w:pPr>
            <w:r>
              <w:rPr>
                <w:b/>
                <w:sz w:val="24"/>
                <w:szCs w:val="24"/>
              </w:rPr>
              <w:t>Nemodificat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921066" w:rsidTr="00921066"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1066" w:rsidRPr="00E11C41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  <w:r w:rsidRPr="00E11C41">
              <w:rPr>
                <w:rStyle w:val="rvts8"/>
                <w:b/>
                <w:sz w:val="24"/>
                <w:szCs w:val="24"/>
              </w:rPr>
              <w:t>(2)</w:t>
            </w:r>
            <w:r>
              <w:rPr>
                <w:rStyle w:val="rvts8"/>
                <w:b/>
                <w:sz w:val="24"/>
                <w:szCs w:val="24"/>
              </w:rPr>
              <w:t xml:space="preserve"> </w:t>
            </w:r>
            <w:r w:rsidRPr="00431CE3">
              <w:rPr>
                <w:rStyle w:val="rvts8"/>
                <w:sz w:val="24"/>
                <w:szCs w:val="24"/>
              </w:rPr>
              <w:t>Pentru anul 2018, cotizația reprezintă echivalentul în lei al sumei de 100 euro.</w:t>
            </w:r>
          </w:p>
        </w:tc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  <w:szCs w:val="24"/>
              </w:rPr>
              <w:t>Nemodificat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921066" w:rsidTr="00921066"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Pr="00E11C41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  <w:r>
              <w:rPr>
                <w:rStyle w:val="rvts8"/>
                <w:b/>
                <w:sz w:val="24"/>
                <w:szCs w:val="24"/>
              </w:rPr>
              <w:t xml:space="preserve">(3) </w:t>
            </w:r>
            <w:r w:rsidRPr="00431CE3">
              <w:rPr>
                <w:rStyle w:val="rvts8"/>
                <w:sz w:val="24"/>
                <w:szCs w:val="24"/>
              </w:rPr>
              <w:t>Începând cu anul 2019, plata cotizației prevăzute la alin.(1) se asigură în limita echivalentului în lei al sumei stabilite de Adunarea generală a Centrului Internațional pentru Cercetări Arhivistice.</w:t>
            </w:r>
          </w:p>
        </w:tc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31CE3">
              <w:rPr>
                <w:b/>
                <w:sz w:val="24"/>
                <w:szCs w:val="24"/>
              </w:rPr>
              <w:t>Nemodificat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921066" w:rsidTr="00921066"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  <w:r>
              <w:rPr>
                <w:rStyle w:val="rvts8"/>
                <w:b/>
                <w:sz w:val="24"/>
                <w:szCs w:val="24"/>
              </w:rPr>
              <w:t xml:space="preserve">(4) </w:t>
            </w:r>
            <w:r w:rsidRPr="00431CE3">
              <w:rPr>
                <w:rStyle w:val="rvts8"/>
                <w:sz w:val="24"/>
                <w:szCs w:val="24"/>
              </w:rPr>
              <w:t>Echivalentul în lei al sumelor prevăzute la alin.(2) și (3) se calculează pe baza cursului de schimb lei/euro stabilit de Banca Națională a României, în vigoare la data efectuării plății.</w:t>
            </w:r>
          </w:p>
        </w:tc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31CE3">
              <w:rPr>
                <w:b/>
                <w:sz w:val="24"/>
                <w:szCs w:val="24"/>
              </w:rPr>
              <w:t>Nemodificat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921066" w:rsidTr="00921066"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  <w:r>
              <w:rPr>
                <w:rStyle w:val="rvts8"/>
                <w:b/>
                <w:sz w:val="24"/>
                <w:szCs w:val="24"/>
              </w:rPr>
              <w:t xml:space="preserve">(5) </w:t>
            </w:r>
            <w:r w:rsidRPr="00431CE3">
              <w:rPr>
                <w:rStyle w:val="rvts8"/>
                <w:sz w:val="24"/>
                <w:szCs w:val="24"/>
              </w:rPr>
              <w:t>Sumele prevăzute la alin.(2) și (3) se asigură de la bugetul de stat cu încadrarea în bugetul anual aprobat al Arhivelor Naționale ale României, potrivit legii.</w:t>
            </w:r>
          </w:p>
        </w:tc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31CE3">
              <w:rPr>
                <w:b/>
                <w:sz w:val="24"/>
                <w:szCs w:val="24"/>
              </w:rPr>
              <w:t>Nemodificat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921066" w:rsidTr="00921066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D774F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  <w:r>
              <w:rPr>
                <w:rStyle w:val="rvts8"/>
                <w:b/>
                <w:sz w:val="24"/>
                <w:szCs w:val="24"/>
              </w:rPr>
              <w:t xml:space="preserve">Art.2. – </w:t>
            </w:r>
            <w:r w:rsidRPr="00431CE3">
              <w:rPr>
                <w:rStyle w:val="rvts8"/>
                <w:sz w:val="24"/>
                <w:szCs w:val="24"/>
              </w:rPr>
              <w:t xml:space="preserve">La anexa nr.1 punctul II din Ordonanța Guvernului nr.41/1994 privind autorizarea plății cotizațiilor la organizațiile internaționale interguvernamentale la care România este parte, publicată în Monitorul Oficial al României, Partea I, nr. 241 din 29 august 1994, aprobată prin </w:t>
            </w:r>
            <w:r w:rsidRPr="00431CE3">
              <w:rPr>
                <w:rStyle w:val="rvts8"/>
                <w:sz w:val="24"/>
                <w:szCs w:val="24"/>
              </w:rPr>
              <w:lastRenderedPageBreak/>
              <w:t xml:space="preserve">Legea nr. 126/1994, cu modificările și completările ulterioare, după numărul curent </w:t>
            </w:r>
            <w:r w:rsidRPr="00431CE3">
              <w:rPr>
                <w:rStyle w:val="rvts8"/>
                <w:b/>
                <w:sz w:val="24"/>
                <w:szCs w:val="24"/>
              </w:rPr>
              <w:t>85</w:t>
            </w:r>
            <w:r w:rsidRPr="00431CE3">
              <w:rPr>
                <w:rStyle w:val="rvts8"/>
                <w:sz w:val="24"/>
                <w:szCs w:val="24"/>
              </w:rPr>
              <w:t xml:space="preserve"> se introduce un nou număr curent, nr.crt.</w:t>
            </w:r>
            <w:r w:rsidRPr="00431CE3">
              <w:rPr>
                <w:rStyle w:val="rvts8"/>
                <w:b/>
                <w:sz w:val="24"/>
                <w:szCs w:val="24"/>
              </w:rPr>
              <w:t>86</w:t>
            </w:r>
            <w:r w:rsidRPr="00431CE3">
              <w:rPr>
                <w:rStyle w:val="rvts8"/>
                <w:sz w:val="24"/>
                <w:szCs w:val="24"/>
              </w:rPr>
              <w:t>, cu următorul cuprins:</w:t>
            </w:r>
          </w:p>
          <w:p w:rsidR="00921066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9"/>
              <w:gridCol w:w="1134"/>
              <w:gridCol w:w="709"/>
              <w:gridCol w:w="709"/>
              <w:gridCol w:w="992"/>
              <w:gridCol w:w="992"/>
              <w:gridCol w:w="709"/>
            </w:tblGrid>
            <w:tr w:rsidR="00921066" w:rsidRPr="00BA023D" w:rsidTr="00D774FA">
              <w:tc>
                <w:tcPr>
                  <w:tcW w:w="569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b/>
                      <w:sz w:val="16"/>
                      <w:szCs w:val="16"/>
                    </w:rPr>
                  </w:pPr>
                  <w:r w:rsidRPr="00BA023D">
                    <w:rPr>
                      <w:rStyle w:val="rvts8"/>
                      <w:b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1134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 w:rsidRPr="00BA023D">
                    <w:rPr>
                      <w:rStyle w:val="rvts8"/>
                      <w:b/>
                      <w:sz w:val="16"/>
                      <w:szCs w:val="16"/>
                    </w:rPr>
                    <w:t>Denumirea Organizației</w:t>
                  </w:r>
                </w:p>
              </w:tc>
              <w:tc>
                <w:tcPr>
                  <w:tcW w:w="709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Sediul</w:t>
                  </w:r>
                </w:p>
              </w:tc>
              <w:tc>
                <w:tcPr>
                  <w:tcW w:w="709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Anul înființării</w:t>
                  </w:r>
                </w:p>
              </w:tc>
              <w:tc>
                <w:tcPr>
                  <w:tcW w:w="992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Anul aderării României</w:t>
                  </w:r>
                </w:p>
              </w:tc>
              <w:tc>
                <w:tcPr>
                  <w:tcW w:w="992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Instituția română care coordonează relațiile organizația internațională respectivă</w:t>
                  </w:r>
                </w:p>
              </w:tc>
              <w:tc>
                <w:tcPr>
                  <w:tcW w:w="709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Explicații</w:t>
                  </w:r>
                </w:p>
              </w:tc>
            </w:tr>
            <w:tr w:rsidR="00921066" w:rsidRPr="00837D05" w:rsidTr="00D774FA">
              <w:tc>
                <w:tcPr>
                  <w:tcW w:w="569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b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b/>
                      <w:sz w:val="16"/>
                      <w:szCs w:val="16"/>
                    </w:rPr>
                    <w:t>”86.</w:t>
                  </w:r>
                </w:p>
              </w:tc>
              <w:tc>
                <w:tcPr>
                  <w:tcW w:w="1134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Centrul Internațional pentru Cercetări Arhivistice</w:t>
                  </w:r>
                </w:p>
              </w:tc>
              <w:tc>
                <w:tcPr>
                  <w:tcW w:w="709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Viena</w:t>
                  </w:r>
                </w:p>
              </w:tc>
              <w:tc>
                <w:tcPr>
                  <w:tcW w:w="709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2007</w:t>
                  </w:r>
                </w:p>
              </w:tc>
              <w:tc>
                <w:tcPr>
                  <w:tcW w:w="992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2010</w:t>
                  </w:r>
                </w:p>
              </w:tc>
              <w:tc>
                <w:tcPr>
                  <w:tcW w:w="992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Arhivele Naționale ale României”</w:t>
                  </w:r>
                </w:p>
              </w:tc>
              <w:tc>
                <w:tcPr>
                  <w:tcW w:w="709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</w:p>
              </w:tc>
            </w:tr>
          </w:tbl>
          <w:p w:rsidR="00921066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Pr="00431CE3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sz w:val="24"/>
                <w:szCs w:val="24"/>
              </w:rPr>
            </w:pPr>
            <w:r>
              <w:rPr>
                <w:rStyle w:val="rvts8"/>
                <w:b/>
                <w:sz w:val="24"/>
                <w:szCs w:val="24"/>
              </w:rPr>
              <w:lastRenderedPageBreak/>
              <w:t xml:space="preserve">Art.2. – </w:t>
            </w:r>
            <w:r w:rsidRPr="00431CE3">
              <w:rPr>
                <w:rStyle w:val="rvts8"/>
                <w:sz w:val="24"/>
                <w:szCs w:val="24"/>
              </w:rPr>
              <w:t xml:space="preserve">La anexa nr.1 punctul II din Ordonanța Guvernului nr.41/1994 privind autorizarea plății cotizațiilor la organizațiile internaționale interguvernamentale la care România este parte, publicată în Monitorul Oficial al României, Partea I, nr. 241 din 29 august 1994, aprobată prin </w:t>
            </w:r>
            <w:r w:rsidRPr="00431CE3">
              <w:rPr>
                <w:rStyle w:val="rvts8"/>
                <w:sz w:val="24"/>
                <w:szCs w:val="24"/>
              </w:rPr>
              <w:lastRenderedPageBreak/>
              <w:t xml:space="preserve">Legea nr. 126/1994, cu modificările și completările ulterioare, după numărul curent </w:t>
            </w:r>
            <w:r w:rsidRPr="00431CE3">
              <w:rPr>
                <w:rStyle w:val="rvts8"/>
                <w:b/>
                <w:sz w:val="24"/>
                <w:szCs w:val="24"/>
              </w:rPr>
              <w:t>86</w:t>
            </w:r>
            <w:r w:rsidRPr="00431CE3">
              <w:rPr>
                <w:rStyle w:val="rvts8"/>
                <w:sz w:val="24"/>
                <w:szCs w:val="24"/>
              </w:rPr>
              <w:t xml:space="preserve"> se introduce un nou număr curent, nr.crt.</w:t>
            </w:r>
            <w:r w:rsidRPr="00431CE3">
              <w:rPr>
                <w:rStyle w:val="rvts8"/>
                <w:b/>
                <w:sz w:val="24"/>
                <w:szCs w:val="24"/>
              </w:rPr>
              <w:t>87</w:t>
            </w:r>
            <w:r w:rsidRPr="00431CE3">
              <w:rPr>
                <w:rStyle w:val="rvts8"/>
                <w:sz w:val="24"/>
                <w:szCs w:val="24"/>
              </w:rPr>
              <w:t>, cu următorul cuprins:</w:t>
            </w:r>
          </w:p>
          <w:p w:rsidR="00921066" w:rsidRDefault="00921066" w:rsidP="00D774FA">
            <w:pPr>
              <w:spacing w:after="0" w:line="240" w:lineRule="auto"/>
              <w:contextualSpacing/>
              <w:jc w:val="both"/>
              <w:rPr>
                <w:rStyle w:val="rvts8"/>
                <w:b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9"/>
              <w:gridCol w:w="1161"/>
              <w:gridCol w:w="709"/>
              <w:gridCol w:w="708"/>
              <w:gridCol w:w="993"/>
              <w:gridCol w:w="992"/>
              <w:gridCol w:w="709"/>
            </w:tblGrid>
            <w:tr w:rsidR="00921066" w:rsidRPr="00BA023D" w:rsidTr="00D774FA">
              <w:tc>
                <w:tcPr>
                  <w:tcW w:w="569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b/>
                      <w:sz w:val="16"/>
                      <w:szCs w:val="16"/>
                    </w:rPr>
                  </w:pPr>
                  <w:r w:rsidRPr="00BA023D">
                    <w:rPr>
                      <w:rStyle w:val="rvts8"/>
                      <w:b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1161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 w:rsidRPr="00BA023D">
                    <w:rPr>
                      <w:rStyle w:val="rvts8"/>
                      <w:b/>
                      <w:sz w:val="16"/>
                      <w:szCs w:val="16"/>
                    </w:rPr>
                    <w:t>Denumirea Organizației</w:t>
                  </w:r>
                </w:p>
              </w:tc>
              <w:tc>
                <w:tcPr>
                  <w:tcW w:w="709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Sediul</w:t>
                  </w:r>
                </w:p>
              </w:tc>
              <w:tc>
                <w:tcPr>
                  <w:tcW w:w="708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Anul înființării</w:t>
                  </w:r>
                </w:p>
              </w:tc>
              <w:tc>
                <w:tcPr>
                  <w:tcW w:w="993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Anul aderării României</w:t>
                  </w:r>
                </w:p>
              </w:tc>
              <w:tc>
                <w:tcPr>
                  <w:tcW w:w="992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Instituția română care coordonează relațiile organizația internațională respectivă</w:t>
                  </w:r>
                </w:p>
              </w:tc>
              <w:tc>
                <w:tcPr>
                  <w:tcW w:w="709" w:type="dxa"/>
                </w:tcPr>
                <w:p w:rsidR="00921066" w:rsidRPr="00BA023D" w:rsidRDefault="00921066" w:rsidP="00D774FA">
                  <w:pPr>
                    <w:spacing w:line="240" w:lineRule="auto"/>
                    <w:contextualSpacing/>
                    <w:jc w:val="center"/>
                    <w:rPr>
                      <w:rStyle w:val="rvts8"/>
                      <w:b/>
                      <w:sz w:val="16"/>
                      <w:szCs w:val="16"/>
                    </w:rPr>
                  </w:pPr>
                  <w:r>
                    <w:rPr>
                      <w:rStyle w:val="rvts8"/>
                      <w:b/>
                      <w:sz w:val="16"/>
                      <w:szCs w:val="16"/>
                    </w:rPr>
                    <w:t>Explicații</w:t>
                  </w:r>
                </w:p>
              </w:tc>
            </w:tr>
            <w:tr w:rsidR="00921066" w:rsidRPr="00837D05" w:rsidTr="00D774FA">
              <w:tc>
                <w:tcPr>
                  <w:tcW w:w="569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b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b/>
                      <w:sz w:val="16"/>
                      <w:szCs w:val="16"/>
                    </w:rPr>
                    <w:t>”87.</w:t>
                  </w:r>
                </w:p>
              </w:tc>
              <w:tc>
                <w:tcPr>
                  <w:tcW w:w="1161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Centrul Internațional pentru Cercetări Arhivistice</w:t>
                  </w:r>
                </w:p>
              </w:tc>
              <w:tc>
                <w:tcPr>
                  <w:tcW w:w="709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Viena</w:t>
                  </w:r>
                </w:p>
              </w:tc>
              <w:tc>
                <w:tcPr>
                  <w:tcW w:w="708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2007</w:t>
                  </w:r>
                </w:p>
              </w:tc>
              <w:tc>
                <w:tcPr>
                  <w:tcW w:w="993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2010</w:t>
                  </w:r>
                </w:p>
              </w:tc>
              <w:tc>
                <w:tcPr>
                  <w:tcW w:w="992" w:type="dxa"/>
                </w:tcPr>
                <w:p w:rsidR="00921066" w:rsidRPr="00431CE3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sz w:val="16"/>
                      <w:szCs w:val="16"/>
                    </w:rPr>
                  </w:pPr>
                  <w:r w:rsidRPr="00431CE3">
                    <w:rPr>
                      <w:rStyle w:val="rvts8"/>
                      <w:sz w:val="16"/>
                      <w:szCs w:val="16"/>
                    </w:rPr>
                    <w:t>Arhivele Naționale ale României”</w:t>
                  </w:r>
                </w:p>
              </w:tc>
              <w:tc>
                <w:tcPr>
                  <w:tcW w:w="709" w:type="dxa"/>
                </w:tcPr>
                <w:p w:rsidR="00921066" w:rsidRPr="00837D05" w:rsidRDefault="00921066" w:rsidP="00D774FA">
                  <w:pPr>
                    <w:spacing w:line="240" w:lineRule="auto"/>
                    <w:contextualSpacing/>
                    <w:jc w:val="both"/>
                    <w:rPr>
                      <w:rStyle w:val="rvts8"/>
                      <w:b/>
                      <w:sz w:val="16"/>
                      <w:szCs w:val="16"/>
                    </w:rPr>
                  </w:pPr>
                </w:p>
              </w:tc>
            </w:tr>
          </w:tbl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066" w:rsidRDefault="00921066" w:rsidP="00D774F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Tehnică legislativă</w:t>
            </w:r>
          </w:p>
        </w:tc>
      </w:tr>
    </w:tbl>
    <w:p w:rsidR="00456A15" w:rsidRDefault="00456A15"/>
    <w:sectPr w:rsidR="00456A15" w:rsidSect="00921066">
      <w:pgSz w:w="15840" w:h="12240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F4F69"/>
    <w:multiLevelType w:val="hybridMultilevel"/>
    <w:tmpl w:val="5CC0C566"/>
    <w:lvl w:ilvl="0" w:tplc="53267204">
      <w:start w:val="1"/>
      <w:numFmt w:val="decimal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66"/>
    <w:rsid w:val="00045696"/>
    <w:rsid w:val="002403E5"/>
    <w:rsid w:val="00343233"/>
    <w:rsid w:val="00456A15"/>
    <w:rsid w:val="0092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B12FD"/>
  <w15:chartTrackingRefBased/>
  <w15:docId w15:val="{DD6CB140-8C93-438E-BA1C-EED6EE41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066"/>
    <w:pPr>
      <w:spacing w:after="200" w:line="276" w:lineRule="auto"/>
    </w:pPr>
    <w:rPr>
      <w:rFonts w:ascii="Times New Roman" w:eastAsia="Calibri" w:hAnsi="Times New Roman" w:cs="Times New Roman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vts8">
    <w:name w:val="rvts8"/>
    <w:rsid w:val="00921066"/>
  </w:style>
  <w:style w:type="table" w:styleId="TableGrid">
    <w:name w:val="Table Grid"/>
    <w:basedOn w:val="TableNormal"/>
    <w:uiPriority w:val="39"/>
    <w:rsid w:val="009210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3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233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Dicu</dc:creator>
  <cp:keywords/>
  <dc:description/>
  <cp:lastModifiedBy>Cristina Dicu</cp:lastModifiedBy>
  <cp:revision>4</cp:revision>
  <cp:lastPrinted>2018-12-05T08:34:00Z</cp:lastPrinted>
  <dcterms:created xsi:type="dcterms:W3CDTF">2018-12-05T07:48:00Z</dcterms:created>
  <dcterms:modified xsi:type="dcterms:W3CDTF">2018-12-05T08:40:00Z</dcterms:modified>
</cp:coreProperties>
</file>