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655CC2" w:rsidRPr="007F75B7" w:rsidRDefault="00324614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 </w:t>
            </w:r>
            <w:r w:rsidR="007E277B">
              <w:rPr>
                <w:b/>
              </w:rPr>
              <w:t>04</w:t>
            </w:r>
            <w:r w:rsidRPr="002A12C4">
              <w:rPr>
                <w:b/>
              </w:rPr>
              <w:t>.</w:t>
            </w:r>
            <w:r w:rsidR="00324614">
              <w:rPr>
                <w:b/>
              </w:rPr>
              <w:t>0</w:t>
            </w:r>
            <w:r w:rsidR="007E277B">
              <w:rPr>
                <w:b/>
              </w:rPr>
              <w:t>6</w:t>
            </w:r>
            <w:r w:rsidRPr="002A12C4">
              <w:rPr>
                <w:b/>
              </w:rPr>
              <w:t xml:space="preserve">.2018 </w:t>
            </w:r>
          </w:p>
          <w:p w:rsidR="006727ED" w:rsidRPr="002A12C4" w:rsidRDefault="007E277B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BE5701">
              <w:rPr>
                <w:b/>
              </w:rPr>
              <w:t>382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Pr="002A12C4">
              <w:rPr>
                <w:rFonts w:eastAsia="Times New Roman"/>
                <w:b/>
                <w:szCs w:val="20"/>
              </w:rPr>
              <w:t>x.</w:t>
            </w:r>
            <w:r w:rsidR="007E277B">
              <w:rPr>
                <w:rFonts w:eastAsia="Times New Roman"/>
                <w:b/>
                <w:szCs w:val="20"/>
              </w:rPr>
              <w:t>234</w:t>
            </w:r>
            <w:r w:rsidRPr="002A12C4">
              <w:rPr>
                <w:rFonts w:eastAsia="Times New Roman"/>
                <w:b/>
                <w:szCs w:val="20"/>
              </w:rPr>
              <w:t>/</w:t>
            </w:r>
            <w:r>
              <w:rPr>
                <w:rFonts w:eastAsia="Times New Roman"/>
                <w:b/>
                <w:szCs w:val="20"/>
              </w:rPr>
              <w:t>201</w:t>
            </w:r>
            <w:r w:rsidR="00324614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/>
    <w:p w:rsidR="006727ED" w:rsidRDefault="006727ED" w:rsidP="006727ED"/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6727ED" w:rsidRPr="005E6156" w:rsidRDefault="006727ED" w:rsidP="006727ED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BIROUL  PERMANENT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  <w:r w:rsidRPr="005E6156">
        <w:rPr>
          <w:b/>
          <w:szCs w:val="28"/>
        </w:rPr>
        <w:t>AL</w:t>
      </w:r>
    </w:p>
    <w:p w:rsidR="006727ED" w:rsidRPr="005E6156" w:rsidRDefault="006727ED" w:rsidP="006727ED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5E6156">
        <w:rPr>
          <w:rFonts w:eastAsia="ZapfDingbats"/>
          <w:b/>
          <w:szCs w:val="28"/>
        </w:rPr>
        <w:t>CAMEREI  DEPUTAŢILOR</w:t>
      </w:r>
    </w:p>
    <w:p w:rsidR="006727ED" w:rsidRPr="005E6156" w:rsidRDefault="006727ED" w:rsidP="006727ED">
      <w:pPr>
        <w:spacing w:after="0" w:line="240" w:lineRule="auto"/>
        <w:jc w:val="both"/>
        <w:rPr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6727ED" w:rsidP="006727ED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6727ED" w:rsidRPr="005E6156" w:rsidRDefault="00B556CD" w:rsidP="006727ED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</w:t>
      </w:r>
      <w:r w:rsidR="006727ED" w:rsidRPr="005E6156">
        <w:rPr>
          <w:szCs w:val="28"/>
        </w:rPr>
        <w:t xml:space="preserve">alăturat, </w:t>
      </w:r>
      <w:r w:rsidR="006727ED" w:rsidRPr="005E6156">
        <w:rPr>
          <w:b/>
          <w:szCs w:val="28"/>
        </w:rPr>
        <w:t xml:space="preserve">raportul </w:t>
      </w:r>
      <w:r w:rsidR="006727ED" w:rsidRPr="005E6156">
        <w:rPr>
          <w:szCs w:val="28"/>
        </w:rPr>
        <w:t xml:space="preserve">asupra </w:t>
      </w:r>
      <w:r w:rsidR="007B07E9" w:rsidRPr="007B07E9">
        <w:rPr>
          <w:szCs w:val="28"/>
        </w:rPr>
        <w:t>Proiect</w:t>
      </w:r>
      <w:r w:rsidR="007B07E9">
        <w:rPr>
          <w:szCs w:val="28"/>
        </w:rPr>
        <w:t>ului</w:t>
      </w:r>
      <w:r w:rsidR="007B07E9" w:rsidRPr="007B07E9">
        <w:rPr>
          <w:szCs w:val="28"/>
        </w:rPr>
        <w:t xml:space="preserve"> de Lege privind aprobarea Ordonanţei de urgenţă a Guvernului nr.17/2019 pentru modificarea şi completarea Ordonanţei de urgenţă a Guvernului nr.66/2014 privind aprobarea Programului de stimulare a cumpărării de autoturisme noi</w:t>
      </w:r>
      <w:r w:rsidR="006727ED" w:rsidRPr="005E6156">
        <w:t>,</w:t>
      </w:r>
      <w:r w:rsidR="006727ED" w:rsidRPr="005E6156">
        <w:rPr>
          <w:szCs w:val="28"/>
        </w:rPr>
        <w:t xml:space="preserve"> trimis</w:t>
      </w:r>
      <w:r w:rsidR="006727ED">
        <w:rPr>
          <w:szCs w:val="28"/>
        </w:rPr>
        <w:t xml:space="preserve"> cu adresa nr. Pl</w:t>
      </w:r>
      <w:r w:rsidR="006727ED" w:rsidRPr="005E6156">
        <w:rPr>
          <w:szCs w:val="28"/>
        </w:rPr>
        <w:t>x.</w:t>
      </w:r>
      <w:r w:rsidR="007B07E9">
        <w:rPr>
          <w:szCs w:val="28"/>
        </w:rPr>
        <w:t>234</w:t>
      </w:r>
      <w:r w:rsidR="006727ED" w:rsidRPr="005E6156">
        <w:rPr>
          <w:szCs w:val="28"/>
        </w:rPr>
        <w:t>/201</w:t>
      </w:r>
      <w:r w:rsidR="00324614">
        <w:rPr>
          <w:szCs w:val="28"/>
        </w:rPr>
        <w:t>9</w:t>
      </w:r>
      <w:r w:rsidR="006727ED" w:rsidRPr="005E6156">
        <w:rPr>
          <w:szCs w:val="28"/>
        </w:rPr>
        <w:t>, C</w:t>
      </w:r>
      <w:r w:rsidR="006727ED" w:rsidRPr="005E6156">
        <w:rPr>
          <w:bCs/>
          <w:szCs w:val="28"/>
        </w:rPr>
        <w:t xml:space="preserve">amera Deputaţilor fiind </w:t>
      </w:r>
      <w:r w:rsidR="006727ED" w:rsidRPr="005E6156">
        <w:rPr>
          <w:b/>
          <w:bCs/>
          <w:szCs w:val="28"/>
        </w:rPr>
        <w:t>Cameră</w:t>
      </w:r>
      <w:r w:rsidR="006727ED">
        <w:rPr>
          <w:b/>
          <w:bCs/>
          <w:szCs w:val="28"/>
        </w:rPr>
        <w:t xml:space="preserve"> decizională</w:t>
      </w:r>
      <w:r w:rsidR="006727ED" w:rsidRPr="005E6156">
        <w:rPr>
          <w:b/>
          <w:bCs/>
          <w:szCs w:val="28"/>
        </w:rPr>
        <w:t>.</w:t>
      </w:r>
      <w:r w:rsidR="006727ED" w:rsidRPr="005E6156">
        <w:rPr>
          <w:szCs w:val="28"/>
        </w:rPr>
        <w:t xml:space="preserve"> </w:t>
      </w:r>
    </w:p>
    <w:p w:rsidR="006727ED" w:rsidRDefault="006727ED" w:rsidP="006727ED">
      <w:pPr>
        <w:ind w:firstLine="1134"/>
        <w:jc w:val="both"/>
      </w:pPr>
      <w:r w:rsidRPr="005E6156">
        <w:t xml:space="preserve">În raport cu obiectul şi conţinutul său, </w:t>
      </w:r>
      <w:r w:rsidR="00BE5701">
        <w:t xml:space="preserve">proiectul de lege </w:t>
      </w:r>
      <w:r w:rsidRPr="005E6156">
        <w:t xml:space="preserve">face parte din categoria </w:t>
      </w:r>
      <w:r w:rsidRPr="005E6156">
        <w:rPr>
          <w:b/>
        </w:rPr>
        <w:t xml:space="preserve">legilor </w:t>
      </w:r>
      <w:r>
        <w:rPr>
          <w:b/>
        </w:rPr>
        <w:t>ordinare</w:t>
      </w:r>
      <w:r w:rsidRPr="005E6156">
        <w:rPr>
          <w:b/>
        </w:rPr>
        <w:t>.</w:t>
      </w:r>
    </w:p>
    <w:p w:rsidR="006727ED" w:rsidRDefault="006727ED" w:rsidP="006727ED"/>
    <w:p w:rsidR="006727ED" w:rsidRDefault="006727ED" w:rsidP="006727ED"/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034323">
        <w:rPr>
          <w:rFonts w:eastAsia="Times New Roman"/>
          <w:b/>
          <w:szCs w:val="28"/>
        </w:rPr>
        <w:t>PREŞEDINTE,</w:t>
      </w:r>
    </w:p>
    <w:p w:rsidR="006727ED" w:rsidRPr="00034323" w:rsidRDefault="006727ED" w:rsidP="006727ED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6727ED" w:rsidRPr="00034323" w:rsidRDefault="006727ED" w:rsidP="006727ED">
      <w:pPr>
        <w:spacing w:after="0" w:line="240" w:lineRule="auto"/>
        <w:jc w:val="center"/>
        <w:rPr>
          <w:rFonts w:eastAsia="ZapfDingbats"/>
          <w:b/>
          <w:szCs w:val="28"/>
        </w:rPr>
      </w:pPr>
      <w:r w:rsidRPr="00034323">
        <w:rPr>
          <w:rFonts w:eastAsia="ZapfDingbats"/>
          <w:b/>
          <w:szCs w:val="28"/>
        </w:rPr>
        <w:t xml:space="preserve">   </w:t>
      </w:r>
      <w:r w:rsidR="00B556CD">
        <w:rPr>
          <w:rFonts w:eastAsia="ZapfDingbats"/>
          <w:b/>
          <w:szCs w:val="28"/>
        </w:rPr>
        <w:t>Sorin LAZĂR</w:t>
      </w:r>
    </w:p>
    <w:p w:rsidR="006727ED" w:rsidRDefault="006727ED" w:rsidP="006727ED"/>
    <w:p w:rsidR="006727ED" w:rsidRDefault="006727ED" w:rsidP="006727ED"/>
    <w:p w:rsidR="006727ED" w:rsidRDefault="006727ED" w:rsidP="006727ED"/>
    <w:p w:rsidR="006727ED" w:rsidRDefault="006727ED" w:rsidP="006727ED"/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</w:p>
    <w:p w:rsidR="00655CC2" w:rsidRPr="00A30DDE" w:rsidRDefault="00655CC2" w:rsidP="00655CC2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655CC2" w:rsidRPr="007F75B7" w:rsidRDefault="00324614" w:rsidP="00655CC2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ED" w:rsidRPr="002A12C4" w:rsidRDefault="006727ED" w:rsidP="006727E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3652"/>
        <w:gridCol w:w="2693"/>
        <w:gridCol w:w="3510"/>
      </w:tblGrid>
      <w:tr w:rsidR="006727ED" w:rsidRPr="002A12C4" w:rsidTr="006727ED">
        <w:tc>
          <w:tcPr>
            <w:tcW w:w="3652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Comisia pentru Buget,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jc w:val="center"/>
            </w:pPr>
            <w:r w:rsidRPr="002A12C4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6727ED" w:rsidRPr="002A12C4" w:rsidRDefault="006727ED" w:rsidP="006727E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2A12C4">
              <w:rPr>
                <w:b/>
              </w:rPr>
              <w:t xml:space="preserve">Bucureşti,       </w:t>
            </w:r>
            <w:r w:rsidR="007E277B">
              <w:rPr>
                <w:b/>
              </w:rPr>
              <w:t>04</w:t>
            </w:r>
            <w:r w:rsidRPr="002A12C4">
              <w:rPr>
                <w:b/>
              </w:rPr>
              <w:t xml:space="preserve"> .</w:t>
            </w:r>
            <w:r w:rsidR="00B556CD">
              <w:rPr>
                <w:b/>
              </w:rPr>
              <w:t>0</w:t>
            </w:r>
            <w:r w:rsidR="007E277B">
              <w:rPr>
                <w:b/>
              </w:rPr>
              <w:t>6</w:t>
            </w:r>
            <w:r w:rsidRPr="002A12C4">
              <w:rPr>
                <w:b/>
              </w:rPr>
              <w:t xml:space="preserve">.2018 </w:t>
            </w:r>
          </w:p>
          <w:p w:rsidR="006727ED" w:rsidRPr="002A12C4" w:rsidRDefault="007E277B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</w:t>
            </w:r>
            <w:r w:rsidR="00BE5701">
              <w:rPr>
                <w:b/>
              </w:rPr>
              <w:t>382</w:t>
            </w:r>
          </w:p>
          <w:p w:rsidR="006727ED" w:rsidRPr="002A12C4" w:rsidRDefault="006727ED" w:rsidP="006727ED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6727ED" w:rsidRPr="002A12C4" w:rsidRDefault="006727ED" w:rsidP="00BE5701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Pr="002A12C4">
              <w:rPr>
                <w:rFonts w:eastAsia="Times New Roman"/>
                <w:b/>
                <w:szCs w:val="20"/>
              </w:rPr>
              <w:t>x.</w:t>
            </w:r>
            <w:r w:rsidR="00BE5701">
              <w:rPr>
                <w:rFonts w:eastAsia="Times New Roman"/>
                <w:b/>
                <w:szCs w:val="20"/>
              </w:rPr>
              <w:t>234</w:t>
            </w:r>
            <w:r w:rsidRPr="002A12C4">
              <w:rPr>
                <w:rFonts w:eastAsia="Times New Roman"/>
                <w:b/>
                <w:szCs w:val="20"/>
              </w:rPr>
              <w:t>/</w:t>
            </w:r>
            <w:r>
              <w:rPr>
                <w:rFonts w:eastAsia="Times New Roman"/>
                <w:b/>
                <w:szCs w:val="20"/>
              </w:rPr>
              <w:t>201</w:t>
            </w:r>
            <w:r w:rsidR="00B556CD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CB4CE3" w:rsidRDefault="00CB4CE3" w:rsidP="006727ED">
      <w:pPr>
        <w:spacing w:after="0" w:line="240" w:lineRule="auto"/>
        <w:jc w:val="center"/>
        <w:rPr>
          <w:b/>
          <w:sz w:val="32"/>
          <w:szCs w:val="32"/>
        </w:rPr>
      </w:pPr>
    </w:p>
    <w:p w:rsidR="006727ED" w:rsidRPr="005E6156" w:rsidRDefault="006727ED" w:rsidP="006727ED">
      <w:pPr>
        <w:spacing w:after="0" w:line="240" w:lineRule="auto"/>
        <w:jc w:val="center"/>
        <w:rPr>
          <w:b/>
          <w:sz w:val="32"/>
          <w:szCs w:val="32"/>
        </w:rPr>
      </w:pPr>
      <w:r w:rsidRPr="005E6156">
        <w:rPr>
          <w:b/>
          <w:sz w:val="32"/>
          <w:szCs w:val="32"/>
        </w:rPr>
        <w:t>RAPORT</w:t>
      </w:r>
    </w:p>
    <w:p w:rsidR="006727ED" w:rsidRPr="005E6156" w:rsidRDefault="006727ED" w:rsidP="006727ED">
      <w:pPr>
        <w:spacing w:after="0" w:line="240" w:lineRule="auto"/>
        <w:jc w:val="center"/>
        <w:rPr>
          <w:b/>
          <w:szCs w:val="28"/>
        </w:rPr>
      </w:pPr>
    </w:p>
    <w:p w:rsidR="006727ED" w:rsidRDefault="007E277B" w:rsidP="007E277B">
      <w:pPr>
        <w:spacing w:after="0" w:line="240" w:lineRule="auto"/>
        <w:ind w:firstLine="1134"/>
        <w:jc w:val="center"/>
        <w:rPr>
          <w:szCs w:val="28"/>
        </w:rPr>
      </w:pPr>
      <w:r w:rsidRPr="007E277B">
        <w:rPr>
          <w:b/>
          <w:szCs w:val="28"/>
        </w:rPr>
        <w:t>Proiect de Lege privind aprobarea Ordonanţei de urgenţă a Guvernului nr.17/2019 pentru modificarea şi completarea Ordonanţei de urgenţă a Guvernului nr.66/2014 privind aprobarea Programului de stimulare a cumpărării de autoturisme noi</w:t>
      </w:r>
    </w:p>
    <w:p w:rsidR="00F0154D" w:rsidRDefault="00F0154D" w:rsidP="006727ED">
      <w:pPr>
        <w:spacing w:after="0" w:line="240" w:lineRule="auto"/>
        <w:ind w:firstLine="1134"/>
        <w:jc w:val="both"/>
        <w:rPr>
          <w:szCs w:val="28"/>
        </w:rPr>
      </w:pPr>
    </w:p>
    <w:p w:rsidR="00CB4CE3" w:rsidRDefault="00CB4CE3" w:rsidP="006727ED">
      <w:pPr>
        <w:spacing w:after="0" w:line="240" w:lineRule="auto"/>
        <w:ind w:firstLine="1134"/>
        <w:jc w:val="both"/>
        <w:rPr>
          <w:szCs w:val="28"/>
        </w:rPr>
      </w:pPr>
    </w:p>
    <w:p w:rsidR="006727ED" w:rsidRPr="000F1470" w:rsidRDefault="006727ED" w:rsidP="006727ED">
      <w:pPr>
        <w:spacing w:after="0" w:line="240" w:lineRule="auto"/>
        <w:ind w:firstLine="1134"/>
        <w:jc w:val="both"/>
        <w:rPr>
          <w:i/>
        </w:rPr>
      </w:pPr>
      <w:r w:rsidRPr="005E6156">
        <w:rPr>
          <w:szCs w:val="28"/>
        </w:rPr>
        <w:t xml:space="preserve">În conformitate cu prevederile </w:t>
      </w:r>
      <w:r w:rsidRPr="005E6156">
        <w:rPr>
          <w:b/>
          <w:szCs w:val="28"/>
        </w:rPr>
        <w:t>art.</w:t>
      </w:r>
      <w:r w:rsidRPr="005E6156">
        <w:rPr>
          <w:szCs w:val="28"/>
        </w:rPr>
        <w:t xml:space="preserve"> </w:t>
      </w:r>
      <w:r w:rsidRPr="005E6156">
        <w:rPr>
          <w:b/>
          <w:szCs w:val="28"/>
        </w:rPr>
        <w:t>95</w:t>
      </w:r>
      <w:r w:rsidR="00BE5701">
        <w:rPr>
          <w:b/>
          <w:szCs w:val="28"/>
        </w:rPr>
        <w:t xml:space="preserve"> şi 115</w:t>
      </w:r>
      <w:r>
        <w:rPr>
          <w:b/>
          <w:szCs w:val="28"/>
        </w:rPr>
        <w:t xml:space="preserve">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și completările ulterioare, </w:t>
      </w:r>
      <w:r w:rsidRPr="005E6156">
        <w:rPr>
          <w:szCs w:val="28"/>
        </w:rPr>
        <w:t>Comisia pentru buget, finanțe și bănci a fost sesizată, spre dezba</w:t>
      </w:r>
      <w:r w:rsidR="00BE5701">
        <w:rPr>
          <w:szCs w:val="28"/>
        </w:rPr>
        <w:t>tere pe</w:t>
      </w:r>
      <w:r w:rsidRPr="005E6156">
        <w:rPr>
          <w:szCs w:val="28"/>
        </w:rPr>
        <w:t xml:space="preserve"> fond</w:t>
      </w:r>
      <w:r>
        <w:rPr>
          <w:szCs w:val="28"/>
        </w:rPr>
        <w:t xml:space="preserve">, </w:t>
      </w:r>
      <w:r w:rsidR="00BE5701">
        <w:rPr>
          <w:szCs w:val="28"/>
        </w:rPr>
        <w:t xml:space="preserve">în procedură de urgenţă, </w:t>
      </w:r>
      <w:r w:rsidRPr="005E6156">
        <w:rPr>
          <w:szCs w:val="28"/>
        </w:rPr>
        <w:t xml:space="preserve">cu </w:t>
      </w:r>
      <w:r w:rsidR="007E277B" w:rsidRPr="007E277B">
        <w:rPr>
          <w:i/>
          <w:szCs w:val="28"/>
        </w:rPr>
        <w:t>Proiect</w:t>
      </w:r>
      <w:r w:rsidR="007E277B">
        <w:rPr>
          <w:i/>
          <w:szCs w:val="28"/>
        </w:rPr>
        <w:t>ul</w:t>
      </w:r>
      <w:r w:rsidR="007E277B" w:rsidRPr="007E277B">
        <w:rPr>
          <w:i/>
          <w:szCs w:val="28"/>
        </w:rPr>
        <w:t xml:space="preserve"> de Lege privind aprobarea Ordonanţei de urgenţă a Guvernului nr.17/2019 pentru modificarea şi completarea Ordonanţei de urgenţă a Guvernului nr.66/2014 privind aprobarea Programului de stimulare a cumpărării de autoturisme noi</w:t>
      </w:r>
      <w:r w:rsidR="007E277B">
        <w:rPr>
          <w:i/>
          <w:szCs w:val="28"/>
        </w:rPr>
        <w:t>.</w:t>
      </w:r>
    </w:p>
    <w:p w:rsidR="006727ED" w:rsidRDefault="006727ED" w:rsidP="006727ED">
      <w:pPr>
        <w:tabs>
          <w:tab w:val="left" w:pos="0"/>
        </w:tabs>
        <w:spacing w:after="0" w:line="240" w:lineRule="auto"/>
        <w:ind w:right="-1" w:firstLine="1134"/>
        <w:jc w:val="both"/>
        <w:rPr>
          <w:b/>
          <w:szCs w:val="28"/>
        </w:rPr>
      </w:pPr>
      <w:r w:rsidRPr="005E6156">
        <w:rPr>
          <w:szCs w:val="28"/>
        </w:rPr>
        <w:t xml:space="preserve">Conform prevederilor </w:t>
      </w:r>
      <w:r w:rsidRPr="005E6156">
        <w:rPr>
          <w:b/>
          <w:szCs w:val="28"/>
        </w:rPr>
        <w:t>art.75</w:t>
      </w:r>
      <w:r w:rsidRPr="005E6156">
        <w:rPr>
          <w:szCs w:val="28"/>
        </w:rPr>
        <w:t xml:space="preserve"> din Constituţia României, republicată, şi ale </w:t>
      </w:r>
      <w:r w:rsidRPr="005E6156">
        <w:rPr>
          <w:b/>
          <w:szCs w:val="28"/>
        </w:rPr>
        <w:t xml:space="preserve">art.92 </w:t>
      </w:r>
      <w:r w:rsidRPr="005E6156">
        <w:rPr>
          <w:szCs w:val="28"/>
        </w:rPr>
        <w:t xml:space="preserve">din Regulamentul Camerei Deputaţilor, republicat, </w:t>
      </w:r>
      <w:r>
        <w:rPr>
          <w:szCs w:val="28"/>
        </w:rPr>
        <w:t xml:space="preserve">cu modificările şi completările ulterioare, </w:t>
      </w:r>
      <w:r w:rsidRPr="005E6156">
        <w:rPr>
          <w:szCs w:val="28"/>
        </w:rPr>
        <w:t>Camera Deputaţilor este</w:t>
      </w:r>
      <w:r>
        <w:rPr>
          <w:szCs w:val="28"/>
        </w:rPr>
        <w:t xml:space="preserve"> </w:t>
      </w:r>
      <w:r w:rsidRPr="005E6156">
        <w:rPr>
          <w:b/>
          <w:szCs w:val="28"/>
        </w:rPr>
        <w:t>Cameră</w:t>
      </w:r>
      <w:r>
        <w:rPr>
          <w:b/>
          <w:szCs w:val="28"/>
        </w:rPr>
        <w:t xml:space="preserve"> decizională</w:t>
      </w:r>
      <w:r w:rsidRPr="005E6156">
        <w:rPr>
          <w:b/>
          <w:szCs w:val="28"/>
        </w:rPr>
        <w:t>.</w:t>
      </w:r>
    </w:p>
    <w:p w:rsidR="006727ED" w:rsidRPr="00156AAA" w:rsidRDefault="006727ED" w:rsidP="00FC37EA">
      <w:pPr>
        <w:tabs>
          <w:tab w:val="left" w:pos="360"/>
          <w:tab w:val="left" w:pos="1440"/>
        </w:tabs>
        <w:spacing w:after="0" w:line="240" w:lineRule="auto"/>
        <w:ind w:right="2" w:firstLine="1134"/>
        <w:jc w:val="both"/>
        <w:rPr>
          <w:rFonts w:eastAsia="Times New Roman"/>
          <w:szCs w:val="28"/>
        </w:rPr>
      </w:pPr>
      <w:r w:rsidRPr="00156AAA">
        <w:rPr>
          <w:rFonts w:eastAsia="Times New Roman"/>
          <w:b/>
          <w:szCs w:val="28"/>
        </w:rPr>
        <w:t xml:space="preserve">Senatul, </w:t>
      </w:r>
      <w:r w:rsidRPr="00156AAA">
        <w:rPr>
          <w:rFonts w:eastAsia="Times New Roman"/>
          <w:szCs w:val="28"/>
        </w:rPr>
        <w:t>în calitate de primă Cameră sesizată</w:t>
      </w:r>
      <w:r w:rsidR="007B07E9">
        <w:rPr>
          <w:rFonts w:eastAsia="Times New Roman"/>
          <w:b/>
          <w:szCs w:val="28"/>
        </w:rPr>
        <w:t xml:space="preserve">, </w:t>
      </w:r>
      <w:r w:rsidR="007B07E9">
        <w:rPr>
          <w:rFonts w:eastAsia="Times New Roman"/>
          <w:szCs w:val="28"/>
        </w:rPr>
        <w:t>a</w:t>
      </w:r>
      <w:r w:rsidRPr="00156AAA">
        <w:rPr>
          <w:rFonts w:eastAsia="Times New Roman"/>
          <w:b/>
          <w:szCs w:val="28"/>
        </w:rPr>
        <w:t xml:space="preserve"> </w:t>
      </w:r>
      <w:r w:rsidR="007E277B">
        <w:rPr>
          <w:rFonts w:eastAsia="Times New Roman"/>
          <w:b/>
          <w:szCs w:val="28"/>
        </w:rPr>
        <w:t>adoptat</w:t>
      </w:r>
      <w:r w:rsidRPr="00156AAA">
        <w:rPr>
          <w:rFonts w:eastAsia="Times New Roman"/>
          <w:b/>
          <w:szCs w:val="28"/>
        </w:rPr>
        <w:t xml:space="preserve"> </w:t>
      </w:r>
      <w:r w:rsidR="007B07E9">
        <w:rPr>
          <w:rFonts w:eastAsia="Times New Roman"/>
          <w:szCs w:val="28"/>
        </w:rPr>
        <w:t xml:space="preserve">proiectul de </w:t>
      </w:r>
      <w:r w:rsidR="00A46A3F">
        <w:rPr>
          <w:rFonts w:eastAsia="Times New Roman"/>
          <w:szCs w:val="28"/>
        </w:rPr>
        <w:t>L</w:t>
      </w:r>
      <w:r w:rsidR="007B07E9">
        <w:rPr>
          <w:rFonts w:eastAsia="Times New Roman"/>
          <w:szCs w:val="28"/>
        </w:rPr>
        <w:t xml:space="preserve">ege </w:t>
      </w:r>
      <w:r w:rsidRPr="00156AAA">
        <w:rPr>
          <w:rFonts w:eastAsia="Times New Roman"/>
          <w:szCs w:val="28"/>
        </w:rPr>
        <w:t xml:space="preserve"> în şedinţa din </w:t>
      </w:r>
      <w:r w:rsidR="007E277B">
        <w:rPr>
          <w:rFonts w:eastAsia="Times New Roman"/>
          <w:b/>
          <w:szCs w:val="28"/>
        </w:rPr>
        <w:t>15</w:t>
      </w:r>
      <w:r w:rsidRPr="00C316C6">
        <w:rPr>
          <w:rFonts w:eastAsia="Times New Roman"/>
          <w:b/>
          <w:szCs w:val="28"/>
        </w:rPr>
        <w:t xml:space="preserve"> </w:t>
      </w:r>
      <w:r w:rsidR="007E277B">
        <w:rPr>
          <w:rFonts w:eastAsia="Times New Roman"/>
          <w:b/>
          <w:szCs w:val="28"/>
        </w:rPr>
        <w:t>aprilie</w:t>
      </w:r>
      <w:r w:rsidRPr="00C316C6">
        <w:rPr>
          <w:rFonts w:eastAsia="Times New Roman"/>
          <w:b/>
          <w:szCs w:val="28"/>
        </w:rPr>
        <w:t xml:space="preserve"> 201</w:t>
      </w:r>
      <w:r w:rsidR="009844E6">
        <w:rPr>
          <w:rFonts w:eastAsia="Times New Roman"/>
          <w:b/>
          <w:szCs w:val="28"/>
        </w:rPr>
        <w:t>9</w:t>
      </w:r>
      <w:r w:rsidRPr="00156AAA">
        <w:rPr>
          <w:rFonts w:eastAsia="Times New Roman"/>
          <w:szCs w:val="28"/>
        </w:rPr>
        <w:t>.</w:t>
      </w:r>
    </w:p>
    <w:p w:rsidR="006727ED" w:rsidRPr="005E6156" w:rsidRDefault="006727ED" w:rsidP="006727ED">
      <w:pPr>
        <w:spacing w:after="0" w:line="240" w:lineRule="auto"/>
        <w:ind w:right="-1" w:firstLine="1134"/>
        <w:jc w:val="both"/>
        <w:rPr>
          <w:szCs w:val="28"/>
        </w:rPr>
      </w:pPr>
      <w:r w:rsidRPr="005E6156">
        <w:rPr>
          <w:szCs w:val="28"/>
        </w:rPr>
        <w:t xml:space="preserve">La dezbaterea </w:t>
      </w:r>
      <w:r w:rsidR="00A46A3F">
        <w:rPr>
          <w:szCs w:val="28"/>
        </w:rPr>
        <w:t>proiectului de L</w:t>
      </w:r>
      <w:r w:rsidR="007B07E9">
        <w:rPr>
          <w:szCs w:val="28"/>
        </w:rPr>
        <w:t xml:space="preserve">ege </w:t>
      </w:r>
      <w:r w:rsidRPr="005E6156">
        <w:rPr>
          <w:szCs w:val="28"/>
        </w:rPr>
        <w:t>s-a avut în vedere</w:t>
      </w:r>
      <w:r>
        <w:rPr>
          <w:szCs w:val="28"/>
        </w:rPr>
        <w:t>,</w:t>
      </w:r>
      <w:r w:rsidR="009844E6">
        <w:rPr>
          <w:szCs w:val="28"/>
        </w:rPr>
        <w:t xml:space="preserve"> </w:t>
      </w:r>
      <w:r w:rsidRPr="005E6156">
        <w:rPr>
          <w:szCs w:val="28"/>
        </w:rPr>
        <w:t>avi</w:t>
      </w:r>
      <w:r w:rsidR="00A3500C">
        <w:rPr>
          <w:szCs w:val="28"/>
        </w:rPr>
        <w:t>z</w:t>
      </w:r>
      <w:r w:rsidR="00A46A3F">
        <w:rPr>
          <w:szCs w:val="28"/>
        </w:rPr>
        <w:t>ul</w:t>
      </w:r>
      <w:r w:rsidRPr="005E6156">
        <w:rPr>
          <w:b/>
          <w:szCs w:val="28"/>
        </w:rPr>
        <w:t xml:space="preserve"> </w:t>
      </w:r>
      <w:r>
        <w:rPr>
          <w:b/>
          <w:szCs w:val="28"/>
        </w:rPr>
        <w:t>favorabil</w:t>
      </w:r>
      <w:r w:rsidRPr="005E6156">
        <w:rPr>
          <w:szCs w:val="28"/>
        </w:rPr>
        <w:t xml:space="preserve"> al</w:t>
      </w:r>
      <w:r w:rsidR="009378B5">
        <w:rPr>
          <w:szCs w:val="28"/>
        </w:rPr>
        <w:t xml:space="preserve"> Comisiei pentru servi</w:t>
      </w:r>
      <w:r w:rsidR="00A46A3F">
        <w:rPr>
          <w:szCs w:val="28"/>
        </w:rPr>
        <w:t xml:space="preserve">cii şi industrii şi avizul </w:t>
      </w:r>
      <w:r w:rsidR="00A46A3F" w:rsidRPr="00A46A3F">
        <w:rPr>
          <w:b/>
          <w:szCs w:val="28"/>
        </w:rPr>
        <w:t>favorabil</w:t>
      </w:r>
      <w:r w:rsidR="00A46A3F">
        <w:rPr>
          <w:szCs w:val="28"/>
        </w:rPr>
        <w:t xml:space="preserve"> al Consiliului Legislativ.</w:t>
      </w:r>
    </w:p>
    <w:p w:rsidR="00A3500C" w:rsidRPr="00FC37EA" w:rsidRDefault="004766D0" w:rsidP="00FC37EA">
      <w:pPr>
        <w:spacing w:after="0" w:line="240" w:lineRule="auto"/>
        <w:ind w:firstLine="1134"/>
        <w:jc w:val="both"/>
        <w:rPr>
          <w:szCs w:val="28"/>
        </w:rPr>
      </w:pPr>
      <w:r w:rsidRPr="004766D0">
        <w:rPr>
          <w:szCs w:val="28"/>
        </w:rPr>
        <w:t xml:space="preserve">Proiectul de lege supus dezbaterii are ca </w:t>
      </w:r>
      <w:r w:rsidRPr="00876395">
        <w:rPr>
          <w:b/>
          <w:szCs w:val="28"/>
        </w:rPr>
        <w:t>obiect</w:t>
      </w:r>
      <w:r w:rsidRPr="004766D0">
        <w:rPr>
          <w:szCs w:val="28"/>
        </w:rPr>
        <w:t xml:space="preserve"> </w:t>
      </w:r>
      <w:r w:rsidRPr="004766D0">
        <w:rPr>
          <w:b/>
          <w:szCs w:val="28"/>
        </w:rPr>
        <w:t>de reglementare</w:t>
      </w:r>
      <w:r w:rsidR="00FC37EA">
        <w:rPr>
          <w:szCs w:val="28"/>
        </w:rPr>
        <w:t>, s</w:t>
      </w:r>
      <w:r w:rsidR="00A3500C" w:rsidRPr="004766D0">
        <w:rPr>
          <w:i/>
          <w:szCs w:val="28"/>
        </w:rPr>
        <w:t>timularea achiziţiei de autoturisme noi în cadrul programului, cu efecte benefi</w:t>
      </w:r>
      <w:r w:rsidR="00FC37EA">
        <w:rPr>
          <w:i/>
          <w:szCs w:val="28"/>
        </w:rPr>
        <w:t>ce asupra înnoirii parcului auto. Astfel, actul normativ</w:t>
      </w:r>
      <w:r w:rsidR="007E3E78" w:rsidRPr="004766D0">
        <w:rPr>
          <w:i/>
          <w:szCs w:val="28"/>
        </w:rPr>
        <w:t xml:space="preserve"> </w:t>
      </w:r>
      <w:r w:rsidR="00A3500C" w:rsidRPr="004766D0">
        <w:rPr>
          <w:i/>
          <w:szCs w:val="28"/>
        </w:rPr>
        <w:t xml:space="preserve"> contribuie la sprijinirea de către stat a accesului persoanelor fizice la credite destinate achiziţionării de autoturisme noi, în condiţii avantajoase.</w:t>
      </w:r>
    </w:p>
    <w:p w:rsidR="00A3500C" w:rsidRPr="004766D0" w:rsidRDefault="00876395" w:rsidP="006727ED">
      <w:pPr>
        <w:spacing w:after="0" w:line="240" w:lineRule="auto"/>
        <w:ind w:firstLine="1134"/>
        <w:jc w:val="both"/>
        <w:rPr>
          <w:i/>
          <w:szCs w:val="28"/>
        </w:rPr>
      </w:pPr>
      <w:r>
        <w:rPr>
          <w:i/>
          <w:szCs w:val="28"/>
        </w:rPr>
        <w:t>P</w:t>
      </w:r>
      <w:r w:rsidR="00A3500C" w:rsidRPr="004766D0">
        <w:rPr>
          <w:i/>
          <w:szCs w:val="28"/>
        </w:rPr>
        <w:t>rin modificările propuse se doreşte promovarea vehiculelor de transport rutier nepoluante şi eficiente din punct de vedere energetic</w:t>
      </w:r>
      <w:r w:rsidR="00FC37EA">
        <w:rPr>
          <w:i/>
          <w:szCs w:val="28"/>
        </w:rPr>
        <w:t>,</w:t>
      </w:r>
      <w:r w:rsidR="00A3500C" w:rsidRPr="004766D0">
        <w:rPr>
          <w:i/>
          <w:szCs w:val="28"/>
        </w:rPr>
        <w:t xml:space="preserve"> care vor duce la reducerea emisiilor de gaze cu efect de seră în transporturi, respectiv la înnoirea </w:t>
      </w:r>
      <w:r w:rsidR="00A3500C" w:rsidRPr="004766D0">
        <w:rPr>
          <w:i/>
          <w:szCs w:val="28"/>
        </w:rPr>
        <w:lastRenderedPageBreak/>
        <w:t>parcului auto naţional, având în vedere că din acest an se pot introduce praguri maxime de emisii de CO2 în aglomeraţiile urbane.</w:t>
      </w:r>
    </w:p>
    <w:p w:rsidR="00A3500C" w:rsidRPr="00876395" w:rsidRDefault="00A46A3F" w:rsidP="00876395">
      <w:pPr>
        <w:spacing w:after="0" w:line="240" w:lineRule="auto"/>
        <w:ind w:firstLine="1134"/>
        <w:jc w:val="both"/>
        <w:rPr>
          <w:i/>
          <w:szCs w:val="28"/>
        </w:rPr>
      </w:pPr>
      <w:r w:rsidRPr="00876395">
        <w:rPr>
          <w:i/>
          <w:szCs w:val="28"/>
        </w:rPr>
        <w:t>Prin cele</w:t>
      </w:r>
      <w:r w:rsidR="00A3500C" w:rsidRPr="00876395">
        <w:rPr>
          <w:i/>
          <w:szCs w:val="28"/>
        </w:rPr>
        <w:t xml:space="preserve"> doua programe </w:t>
      </w:r>
      <w:r w:rsidR="00A3500C" w:rsidRPr="00876395">
        <w:rPr>
          <w:b/>
          <w:i/>
          <w:szCs w:val="28"/>
        </w:rPr>
        <w:t>RABLA CLASIC</w:t>
      </w:r>
      <w:r w:rsidR="00A3500C" w:rsidRPr="00876395">
        <w:rPr>
          <w:i/>
          <w:szCs w:val="28"/>
        </w:rPr>
        <w:t xml:space="preserve"> şi </w:t>
      </w:r>
      <w:r w:rsidR="00A3500C" w:rsidRPr="00876395">
        <w:rPr>
          <w:b/>
          <w:i/>
          <w:szCs w:val="28"/>
        </w:rPr>
        <w:t>RABLA PLUS</w:t>
      </w:r>
      <w:r w:rsidR="00BC6747" w:rsidRPr="00876395">
        <w:rPr>
          <w:i/>
          <w:szCs w:val="28"/>
        </w:rPr>
        <w:t>,</w:t>
      </w:r>
      <w:r w:rsidR="00A3500C" w:rsidRPr="00876395">
        <w:rPr>
          <w:i/>
          <w:szCs w:val="28"/>
        </w:rPr>
        <w:t xml:space="preserve">  populaţia poate accesa unul dintre cele două programe sau, concomitent, pe ambele, coroborat cu faptul că acestea vin cu bonusuri.</w:t>
      </w:r>
    </w:p>
    <w:p w:rsidR="006727ED" w:rsidRPr="002A12C4" w:rsidRDefault="006727ED" w:rsidP="00FC37EA">
      <w:pPr>
        <w:spacing w:after="0" w:line="240" w:lineRule="auto"/>
        <w:ind w:right="-1" w:firstLine="1134"/>
        <w:jc w:val="both"/>
        <w:rPr>
          <w:b/>
          <w:szCs w:val="28"/>
        </w:rPr>
      </w:pPr>
      <w:r w:rsidRPr="002A12C4">
        <w:rPr>
          <w:szCs w:val="28"/>
        </w:rPr>
        <w:t xml:space="preserve">În conformitate cu prevederile </w:t>
      </w:r>
      <w:r w:rsidRPr="002A12C4">
        <w:rPr>
          <w:b/>
          <w:szCs w:val="28"/>
        </w:rPr>
        <w:t xml:space="preserve">art. 61 </w:t>
      </w:r>
      <w:r w:rsidRPr="002A12C4">
        <w:rPr>
          <w:szCs w:val="28"/>
        </w:rPr>
        <w:t xml:space="preserve">din Regulamentul Camerei Deputaţilor, republicat, cu modificările şi completările ulterioare, membrii Comisiei au examinat </w:t>
      </w:r>
      <w:r w:rsidR="007B07E9">
        <w:rPr>
          <w:szCs w:val="28"/>
        </w:rPr>
        <w:t>proiectul de lege</w:t>
      </w:r>
      <w:r w:rsidRPr="002A12C4">
        <w:rPr>
          <w:szCs w:val="28"/>
        </w:rPr>
        <w:t xml:space="preserve"> menţionat mai sus, în şedinţa din data</w:t>
      </w:r>
      <w:r w:rsidRPr="002A12C4">
        <w:rPr>
          <w:b/>
          <w:szCs w:val="28"/>
        </w:rPr>
        <w:t xml:space="preserve"> </w:t>
      </w:r>
      <w:r w:rsidRPr="002A12C4">
        <w:rPr>
          <w:szCs w:val="28"/>
        </w:rPr>
        <w:t xml:space="preserve">de </w:t>
      </w:r>
      <w:r w:rsidR="007B07E9">
        <w:rPr>
          <w:b/>
          <w:szCs w:val="28"/>
        </w:rPr>
        <w:t>04</w:t>
      </w:r>
      <w:r w:rsidR="004E0159">
        <w:rPr>
          <w:b/>
          <w:szCs w:val="28"/>
        </w:rPr>
        <w:t xml:space="preserve"> </w:t>
      </w:r>
      <w:r w:rsidR="007B07E9">
        <w:rPr>
          <w:b/>
          <w:szCs w:val="28"/>
        </w:rPr>
        <w:t>iunie</w:t>
      </w:r>
      <w:r w:rsidRPr="002A12C4">
        <w:rPr>
          <w:b/>
          <w:szCs w:val="28"/>
        </w:rPr>
        <w:t xml:space="preserve"> 201</w:t>
      </w:r>
      <w:r w:rsidR="004E0159">
        <w:rPr>
          <w:b/>
          <w:szCs w:val="28"/>
        </w:rPr>
        <w:t>9</w:t>
      </w:r>
      <w:r w:rsidRPr="002A12C4">
        <w:rPr>
          <w:b/>
          <w:szCs w:val="28"/>
        </w:rPr>
        <w:t>.</w:t>
      </w:r>
    </w:p>
    <w:p w:rsidR="006727ED" w:rsidRPr="002A12C4" w:rsidRDefault="006727ED" w:rsidP="006727ED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 w:rsidRPr="002A12C4">
        <w:rPr>
          <w:rFonts w:eastAsia="Times New Roman"/>
          <w:szCs w:val="28"/>
        </w:rPr>
        <w:t>La lucrările Comisiei și-au înregistrat prezența un număr de</w:t>
      </w:r>
      <w:r>
        <w:rPr>
          <w:rFonts w:eastAsia="Times New Roman"/>
          <w:szCs w:val="28"/>
        </w:rPr>
        <w:t xml:space="preserve"> </w:t>
      </w:r>
      <w:r w:rsidR="00A84DA1">
        <w:rPr>
          <w:rFonts w:eastAsia="Times New Roman"/>
          <w:b/>
          <w:szCs w:val="28"/>
        </w:rPr>
        <w:t>2</w:t>
      </w:r>
      <w:r w:rsidR="007B07E9">
        <w:rPr>
          <w:rFonts w:eastAsia="Times New Roman"/>
          <w:b/>
          <w:szCs w:val="28"/>
        </w:rPr>
        <w:t>4</w:t>
      </w:r>
      <w:r w:rsidRPr="002A12C4">
        <w:rPr>
          <w:rFonts w:eastAsia="Times New Roman"/>
          <w:b/>
          <w:szCs w:val="28"/>
        </w:rPr>
        <w:t xml:space="preserve"> deputați</w:t>
      </w:r>
      <w:r w:rsidRPr="002A12C4">
        <w:rPr>
          <w:rFonts w:eastAsia="Times New Roman"/>
          <w:szCs w:val="28"/>
        </w:rPr>
        <w:t xml:space="preserve">, din totalul de </w:t>
      </w:r>
      <w:r w:rsidRPr="002A12C4">
        <w:rPr>
          <w:rFonts w:eastAsia="Times New Roman"/>
          <w:b/>
          <w:szCs w:val="28"/>
        </w:rPr>
        <w:t>2</w:t>
      </w:r>
      <w:r>
        <w:rPr>
          <w:rFonts w:eastAsia="Times New Roman"/>
          <w:b/>
          <w:szCs w:val="28"/>
        </w:rPr>
        <w:t>5</w:t>
      </w:r>
      <w:r w:rsidRPr="002A12C4">
        <w:rPr>
          <w:rFonts w:eastAsia="Times New Roman"/>
          <w:b/>
          <w:szCs w:val="28"/>
        </w:rPr>
        <w:t xml:space="preserve"> de membri</w:t>
      </w:r>
      <w:r w:rsidRPr="002A12C4">
        <w:rPr>
          <w:rFonts w:eastAsia="Times New Roman"/>
          <w:szCs w:val="28"/>
        </w:rPr>
        <w:t>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szCs w:val="28"/>
        </w:rPr>
      </w:pPr>
      <w:r w:rsidRPr="002A12C4">
        <w:rPr>
          <w:szCs w:val="28"/>
        </w:rPr>
        <w:t xml:space="preserve">La dezbaterea </w:t>
      </w:r>
      <w:r w:rsidR="00BE5701">
        <w:rPr>
          <w:szCs w:val="28"/>
        </w:rPr>
        <w:t xml:space="preserve">proiectului de </w:t>
      </w:r>
      <w:r w:rsidR="008455E5">
        <w:rPr>
          <w:szCs w:val="28"/>
        </w:rPr>
        <w:t>l</w:t>
      </w:r>
      <w:r w:rsidR="00BE5701">
        <w:rPr>
          <w:szCs w:val="28"/>
        </w:rPr>
        <w:t>ege</w:t>
      </w:r>
      <w:r w:rsidRPr="002A12C4">
        <w:rPr>
          <w:szCs w:val="28"/>
        </w:rPr>
        <w:t xml:space="preserve"> au participat, în calitate de invitați, reprezentanți ai </w:t>
      </w:r>
      <w:r w:rsidRPr="00A76C13">
        <w:rPr>
          <w:szCs w:val="28"/>
        </w:rPr>
        <w:t xml:space="preserve">Ministerului </w:t>
      </w:r>
      <w:r>
        <w:rPr>
          <w:szCs w:val="28"/>
        </w:rPr>
        <w:t>Finanţelor Publice</w:t>
      </w:r>
      <w:r w:rsidRPr="002A12C4">
        <w:rPr>
          <w:szCs w:val="28"/>
        </w:rPr>
        <w:t>.</w:t>
      </w:r>
    </w:p>
    <w:p w:rsidR="009378B5" w:rsidRDefault="009378B5" w:rsidP="009378B5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</w:rPr>
      </w:pPr>
      <w:r w:rsidRPr="000E7716">
        <w:t xml:space="preserve">În urma examinării </w:t>
      </w:r>
      <w:r w:rsidRPr="000E7716">
        <w:rPr>
          <w:szCs w:val="28"/>
        </w:rPr>
        <w:t>proiectului de lege</w:t>
      </w:r>
      <w:r w:rsidRPr="000E7716">
        <w:t xml:space="preserve"> şi a opiniilor exprimate deputații prezenți la lucrări au hotărât, cu </w:t>
      </w:r>
      <w:r>
        <w:rPr>
          <w:b/>
        </w:rPr>
        <w:t>majoritate</w:t>
      </w:r>
      <w:r w:rsidRPr="000E7716">
        <w:t xml:space="preserve"> de voturi</w:t>
      </w:r>
      <w:r w:rsidR="00A46A3F">
        <w:rPr>
          <w:szCs w:val="28"/>
        </w:rPr>
        <w:t>, să propună</w:t>
      </w:r>
      <w:r w:rsidRPr="000E7716">
        <w:rPr>
          <w:szCs w:val="28"/>
        </w:rPr>
        <w:t xml:space="preserve"> plenului Camerei Deputaţilor </w:t>
      </w:r>
      <w:r w:rsidRPr="004520FF">
        <w:rPr>
          <w:b/>
          <w:szCs w:val="28"/>
        </w:rPr>
        <w:t>spre dezbatere şi adoptare</w:t>
      </w:r>
      <w:r w:rsidRPr="00902C1A">
        <w:t xml:space="preserve"> </w:t>
      </w:r>
      <w:r>
        <w:rPr>
          <w:i/>
          <w:szCs w:val="28"/>
        </w:rPr>
        <w:t>p</w:t>
      </w:r>
      <w:r w:rsidRPr="009378B5">
        <w:rPr>
          <w:i/>
          <w:szCs w:val="28"/>
        </w:rPr>
        <w:t>roiect</w:t>
      </w:r>
      <w:r>
        <w:rPr>
          <w:i/>
          <w:szCs w:val="28"/>
        </w:rPr>
        <w:t>ul</w:t>
      </w:r>
      <w:r w:rsidRPr="009378B5">
        <w:rPr>
          <w:i/>
          <w:szCs w:val="28"/>
        </w:rPr>
        <w:t xml:space="preserve"> de Lege privind aprobarea Ordonanţei de urgenţă a Guvernului nr.17/2019 pentru modificarea şi completarea Ordonanţei de urgenţă a Guvernului nr.66/2014 privind aprobarea Programului de stimulare a cumpărării de autoturisme noi</w:t>
      </w:r>
      <w:r w:rsidR="00FC37EA">
        <w:rPr>
          <w:i/>
          <w:szCs w:val="28"/>
        </w:rPr>
        <w:t>,</w:t>
      </w:r>
      <w:r>
        <w:rPr>
          <w:i/>
          <w:szCs w:val="28"/>
        </w:rPr>
        <w:t xml:space="preserve"> </w:t>
      </w:r>
      <w:r>
        <w:rPr>
          <w:b/>
        </w:rPr>
        <w:t>în forma adoptată de Senat.</w:t>
      </w:r>
    </w:p>
    <w:p w:rsidR="006727ED" w:rsidRPr="002A12C4" w:rsidRDefault="006727ED" w:rsidP="006727ED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  <w:i/>
          <w:szCs w:val="28"/>
        </w:rPr>
      </w:pPr>
      <w:r w:rsidRPr="002A12C4">
        <w:rPr>
          <w:bCs/>
          <w:color w:val="000000"/>
          <w:szCs w:val="28"/>
        </w:rPr>
        <w:t>În r</w:t>
      </w:r>
      <w:r w:rsidRPr="002A12C4">
        <w:t xml:space="preserve">aport cu obiectul şi conţinutul său, </w:t>
      </w:r>
      <w:r w:rsidR="007B07E9">
        <w:t>proiectul de lege</w:t>
      </w:r>
      <w:r w:rsidRPr="002A12C4">
        <w:rPr>
          <w:szCs w:val="28"/>
        </w:rPr>
        <w:t xml:space="preserve"> </w:t>
      </w:r>
      <w:r w:rsidRPr="002A12C4">
        <w:t xml:space="preserve">face parte din categoria </w:t>
      </w:r>
      <w:r w:rsidRPr="002A12C4">
        <w:rPr>
          <w:b/>
        </w:rPr>
        <w:t>legilor ordinare.</w:t>
      </w:r>
    </w:p>
    <w:p w:rsidR="006727ED" w:rsidRPr="002A12C4" w:rsidRDefault="006727ED" w:rsidP="006727ED">
      <w:pPr>
        <w:spacing w:after="0" w:line="240" w:lineRule="auto"/>
        <w:ind w:firstLine="1134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p w:rsidR="006727ED" w:rsidRPr="002A12C4" w:rsidRDefault="006727ED" w:rsidP="006727ED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6727ED" w:rsidRPr="002A12C4" w:rsidTr="006727ED">
        <w:tc>
          <w:tcPr>
            <w:tcW w:w="4927" w:type="dxa"/>
          </w:tcPr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  <w:r w:rsidRPr="002A12C4">
              <w:rPr>
                <w:b/>
              </w:rPr>
              <w:t>PREŞEDINTE,</w:t>
            </w:r>
          </w:p>
          <w:p w:rsidR="006727ED" w:rsidRPr="002A12C4" w:rsidRDefault="006727ED" w:rsidP="006727ED">
            <w:pPr>
              <w:spacing w:after="0" w:line="240" w:lineRule="auto"/>
              <w:jc w:val="center"/>
              <w:rPr>
                <w:b/>
              </w:rPr>
            </w:pPr>
          </w:p>
          <w:p w:rsidR="006727ED" w:rsidRPr="002A12C4" w:rsidRDefault="00AD1FD5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ZapfDingbats"/>
                <w:b/>
                <w:szCs w:val="28"/>
              </w:rPr>
              <w:t>Sorin LAZĂR</w:t>
            </w:r>
          </w:p>
        </w:tc>
        <w:tc>
          <w:tcPr>
            <w:tcW w:w="4928" w:type="dxa"/>
          </w:tcPr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2A12C4">
              <w:rPr>
                <w:b/>
                <w:szCs w:val="28"/>
              </w:rPr>
              <w:t>SECRETAR,</w:t>
            </w:r>
          </w:p>
          <w:p w:rsidR="006727ED" w:rsidRPr="002A12C4" w:rsidRDefault="006727ED" w:rsidP="00672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6727ED" w:rsidRPr="00CB3B6A" w:rsidRDefault="00BE5701" w:rsidP="00672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Andrei POP</w:t>
            </w:r>
          </w:p>
        </w:tc>
      </w:tr>
    </w:tbl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Şef serviciu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Giorgiana Ene</w:t>
      </w: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</w:p>
    <w:p w:rsidR="006727ED" w:rsidRPr="002A12C4" w:rsidRDefault="006727ED" w:rsidP="006727ED">
      <w:pPr>
        <w:spacing w:after="0" w:line="240" w:lineRule="auto"/>
        <w:ind w:left="7680"/>
        <w:rPr>
          <w:sz w:val="20"/>
        </w:rPr>
      </w:pPr>
      <w:r w:rsidRPr="002A12C4">
        <w:rPr>
          <w:sz w:val="20"/>
        </w:rPr>
        <w:t>Consilier parlamentar</w:t>
      </w:r>
    </w:p>
    <w:p w:rsidR="006727ED" w:rsidRDefault="006727ED" w:rsidP="00AD1FD5">
      <w:pPr>
        <w:spacing w:after="0" w:line="240" w:lineRule="auto"/>
        <w:ind w:left="7655"/>
      </w:pPr>
      <w:r w:rsidRPr="002A12C4">
        <w:rPr>
          <w:sz w:val="20"/>
        </w:rPr>
        <w:t xml:space="preserve"> </w:t>
      </w:r>
      <w:r w:rsidR="00AD1FD5">
        <w:rPr>
          <w:sz w:val="20"/>
        </w:rPr>
        <w:t>Ionuţ Brad</w:t>
      </w:r>
    </w:p>
    <w:p w:rsidR="006727ED" w:rsidRDefault="006727ED" w:rsidP="006727ED"/>
    <w:p w:rsidR="006727ED" w:rsidRDefault="006727ED"/>
    <w:sectPr w:rsidR="006727ED" w:rsidSect="006727E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tter Gothic MT">
    <w:altName w:val="MV Boli"/>
    <w:charset w:val="00"/>
    <w:family w:val="modern"/>
    <w:pitch w:val="variable"/>
    <w:sig w:usb0="00000000" w:usb1="00000000" w:usb2="00000000" w:usb3="00000000" w:csb0="00000000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727ED"/>
    <w:rsid w:val="00050B71"/>
    <w:rsid w:val="00093367"/>
    <w:rsid w:val="00097E1F"/>
    <w:rsid w:val="000E50E8"/>
    <w:rsid w:val="001702A1"/>
    <w:rsid w:val="001D267E"/>
    <w:rsid w:val="00282FBE"/>
    <w:rsid w:val="00301F94"/>
    <w:rsid w:val="00324614"/>
    <w:rsid w:val="003D4359"/>
    <w:rsid w:val="004766D0"/>
    <w:rsid w:val="004E0159"/>
    <w:rsid w:val="006325DB"/>
    <w:rsid w:val="00655CC2"/>
    <w:rsid w:val="00656001"/>
    <w:rsid w:val="006727ED"/>
    <w:rsid w:val="007A6DF2"/>
    <w:rsid w:val="007B07E9"/>
    <w:rsid w:val="007E277B"/>
    <w:rsid w:val="007E3E78"/>
    <w:rsid w:val="008455E5"/>
    <w:rsid w:val="00876395"/>
    <w:rsid w:val="008E02D7"/>
    <w:rsid w:val="008F0B41"/>
    <w:rsid w:val="009378B5"/>
    <w:rsid w:val="009844E6"/>
    <w:rsid w:val="00A3500C"/>
    <w:rsid w:val="00A46A3F"/>
    <w:rsid w:val="00A84DA1"/>
    <w:rsid w:val="00AA1717"/>
    <w:rsid w:val="00AD1FD5"/>
    <w:rsid w:val="00B018C7"/>
    <w:rsid w:val="00B556CD"/>
    <w:rsid w:val="00B860FD"/>
    <w:rsid w:val="00B9028C"/>
    <w:rsid w:val="00BB3672"/>
    <w:rsid w:val="00BC6747"/>
    <w:rsid w:val="00BE5701"/>
    <w:rsid w:val="00BF49C3"/>
    <w:rsid w:val="00CB4CE3"/>
    <w:rsid w:val="00CD678A"/>
    <w:rsid w:val="00DC22EC"/>
    <w:rsid w:val="00DC6EBB"/>
    <w:rsid w:val="00E530A9"/>
    <w:rsid w:val="00E70F63"/>
    <w:rsid w:val="00F0154D"/>
    <w:rsid w:val="00F84856"/>
    <w:rsid w:val="00FC37EA"/>
    <w:rsid w:val="00FF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2A1"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55CC2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655CC2"/>
    <w:rPr>
      <w:rFonts w:ascii="FlemishScript BT" w:eastAsia="Times New Roman" w:hAnsi="FlemishScript BT"/>
      <w:b/>
      <w:sz w:val="6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6CD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 Popa</dc:creator>
  <cp:lastModifiedBy>ionut.brad</cp:lastModifiedBy>
  <cp:revision>6</cp:revision>
  <cp:lastPrinted>2019-06-04T13:18:00Z</cp:lastPrinted>
  <dcterms:created xsi:type="dcterms:W3CDTF">2019-06-04T09:53:00Z</dcterms:created>
  <dcterms:modified xsi:type="dcterms:W3CDTF">2019-06-04T13:28:00Z</dcterms:modified>
</cp:coreProperties>
</file>