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830122" w:rsidRPr="00BB1E3B" w:rsidRDefault="00830122" w:rsidP="009849D5">
      <w:pPr>
        <w:spacing w:after="0" w:line="240" w:lineRule="auto"/>
        <w:jc w:val="center"/>
        <w:rPr>
          <w:b/>
          <w:sz w:val="24"/>
          <w:szCs w:val="24"/>
        </w:rPr>
      </w:pPr>
    </w:p>
    <w:p w:rsidR="009849D5" w:rsidRPr="00BB1E3B" w:rsidRDefault="009849D5" w:rsidP="009849D5">
      <w:pPr>
        <w:spacing w:after="0" w:line="240" w:lineRule="auto"/>
        <w:rPr>
          <w:sz w:val="20"/>
          <w:szCs w:val="20"/>
        </w:rPr>
      </w:pPr>
    </w:p>
    <w:tbl>
      <w:tblPr>
        <w:tblW w:w="0" w:type="auto"/>
        <w:tblInd w:w="108" w:type="dxa"/>
        <w:tblLook w:val="04A0"/>
      </w:tblPr>
      <w:tblGrid>
        <w:gridCol w:w="3476"/>
        <w:gridCol w:w="2620"/>
        <w:gridCol w:w="3345"/>
      </w:tblGrid>
      <w:tr w:rsidR="009849D5" w:rsidRPr="00BB1E3B" w:rsidTr="009849D5">
        <w:tc>
          <w:tcPr>
            <w:tcW w:w="3544" w:type="dxa"/>
          </w:tcPr>
          <w:p w:rsidR="009849D5" w:rsidRPr="00BB1E3B" w:rsidRDefault="009849D5" w:rsidP="00025A3D">
            <w:pPr>
              <w:shd w:val="solid" w:color="FFFFFF" w:fill="FFFFFF"/>
              <w:spacing w:after="0" w:line="240" w:lineRule="auto"/>
              <w:rPr>
                <w:b/>
              </w:rPr>
            </w:pPr>
            <w:r w:rsidRPr="00BB1E3B">
              <w:rPr>
                <w:b/>
              </w:rPr>
              <w:t>Comisia pentru buget,</w:t>
            </w:r>
          </w:p>
          <w:p w:rsidR="009849D5" w:rsidRPr="00BB1E3B" w:rsidRDefault="009849D5" w:rsidP="00025A3D">
            <w:pPr>
              <w:shd w:val="solid" w:color="FFFFFF" w:fill="FFFFFF"/>
              <w:spacing w:after="0" w:line="240" w:lineRule="auto"/>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025A3D">
            <w:pPr>
              <w:shd w:val="solid" w:color="FFFFFF" w:fill="FFFFFF"/>
              <w:spacing w:after="0" w:line="240" w:lineRule="auto"/>
              <w:jc w:val="right"/>
              <w:rPr>
                <w:b/>
              </w:rPr>
            </w:pPr>
            <w:r w:rsidRPr="00BB1E3B">
              <w:rPr>
                <w:b/>
              </w:rPr>
              <w:t xml:space="preserve">București, </w:t>
            </w:r>
            <w:r>
              <w:rPr>
                <w:b/>
              </w:rPr>
              <w:t xml:space="preserve">        </w:t>
            </w:r>
          </w:p>
          <w:p w:rsidR="009849D5" w:rsidRDefault="009849D5" w:rsidP="00025A3D">
            <w:pPr>
              <w:shd w:val="solid" w:color="FFFFFF" w:fill="FFFFFF"/>
              <w:spacing w:after="0" w:line="240" w:lineRule="auto"/>
              <w:jc w:val="right"/>
              <w:rPr>
                <w:b/>
              </w:rPr>
            </w:pPr>
            <w:r w:rsidRPr="00BB1E3B">
              <w:rPr>
                <w:b/>
              </w:rPr>
              <w:t xml:space="preserve">Nr. </w:t>
            </w:r>
            <w:r w:rsidR="009B4308">
              <w:rPr>
                <w:b/>
              </w:rPr>
              <w:t>4c-2/</w:t>
            </w:r>
            <w:r w:rsidR="006E6E2C">
              <w:rPr>
                <w:b/>
              </w:rPr>
              <w:t>8</w:t>
            </w:r>
            <w:r w:rsidR="00025A3D">
              <w:rPr>
                <w:b/>
              </w:rPr>
              <w:t>73</w:t>
            </w:r>
          </w:p>
          <w:p w:rsidR="00621A43" w:rsidRPr="00BB1E3B" w:rsidRDefault="00261DB5" w:rsidP="00025A3D">
            <w:pPr>
              <w:shd w:val="solid" w:color="FFFFFF" w:fill="FFFFFF"/>
              <w:spacing w:after="0" w:line="240" w:lineRule="auto"/>
              <w:jc w:val="right"/>
              <w:rPr>
                <w:b/>
              </w:rPr>
            </w:pPr>
            <w:r>
              <w:rPr>
                <w:b/>
              </w:rPr>
              <w:t>21</w:t>
            </w:r>
            <w:r w:rsidR="00621A43">
              <w:rPr>
                <w:b/>
              </w:rPr>
              <w:t>.</w:t>
            </w:r>
            <w:r w:rsidR="00024271">
              <w:rPr>
                <w:b/>
              </w:rPr>
              <w:t>1</w:t>
            </w:r>
            <w:r w:rsidR="00621A43">
              <w:rPr>
                <w:b/>
              </w:rPr>
              <w:t>0.2021</w:t>
            </w:r>
          </w:p>
          <w:p w:rsidR="00057B3C" w:rsidRDefault="00057B3C" w:rsidP="00025A3D">
            <w:pPr>
              <w:shd w:val="solid" w:color="FFFFFF" w:fill="FFFFFF"/>
              <w:spacing w:after="0" w:line="240" w:lineRule="auto"/>
              <w:jc w:val="right"/>
              <w:rPr>
                <w:rFonts w:eastAsia="Times New Roman"/>
                <w:b/>
                <w:szCs w:val="20"/>
              </w:rPr>
            </w:pPr>
          </w:p>
          <w:p w:rsidR="009849D5" w:rsidRPr="00BB1E3B" w:rsidRDefault="00621A43" w:rsidP="00025A3D">
            <w:pPr>
              <w:shd w:val="solid" w:color="FFFFFF" w:fill="FFFFFF"/>
              <w:spacing w:after="0" w:line="240" w:lineRule="auto"/>
              <w:jc w:val="right"/>
              <w:rPr>
                <w:rFonts w:eastAsia="Times New Roman"/>
                <w:b/>
                <w:szCs w:val="20"/>
              </w:rPr>
            </w:pPr>
            <w:r>
              <w:rPr>
                <w:rFonts w:eastAsia="Times New Roman"/>
                <w:b/>
                <w:szCs w:val="20"/>
              </w:rPr>
              <w:t>PLx</w:t>
            </w:r>
            <w:r w:rsidR="00057B3C">
              <w:rPr>
                <w:rFonts w:eastAsia="Times New Roman"/>
                <w:b/>
                <w:szCs w:val="20"/>
              </w:rPr>
              <w:t>.</w:t>
            </w:r>
            <w:r>
              <w:rPr>
                <w:rFonts w:eastAsia="Times New Roman"/>
                <w:b/>
                <w:szCs w:val="20"/>
              </w:rPr>
              <w:t xml:space="preserve"> </w:t>
            </w:r>
            <w:r w:rsidR="006E6E2C">
              <w:rPr>
                <w:rFonts w:eastAsia="Times New Roman"/>
                <w:b/>
                <w:szCs w:val="20"/>
              </w:rPr>
              <w:t>3</w:t>
            </w:r>
            <w:r w:rsidR="00025A3D">
              <w:rPr>
                <w:rFonts w:eastAsia="Times New Roman"/>
                <w:b/>
                <w:szCs w:val="20"/>
              </w:rPr>
              <w:t>86</w:t>
            </w:r>
            <w:r w:rsidR="00055B66">
              <w:rPr>
                <w:rFonts w:eastAsia="Times New Roman"/>
                <w:b/>
                <w:szCs w:val="20"/>
              </w:rPr>
              <w:t>/2021</w:t>
            </w:r>
          </w:p>
        </w:tc>
      </w:tr>
    </w:tbl>
    <w:p w:rsidR="009849D5" w:rsidRPr="00BB1E3B" w:rsidRDefault="009849D5" w:rsidP="00830122">
      <w:pPr>
        <w:tabs>
          <w:tab w:val="left" w:pos="5040"/>
        </w:tabs>
        <w:spacing w:after="0" w:line="240" w:lineRule="auto"/>
        <w:rPr>
          <w:b/>
          <w:szCs w:val="28"/>
        </w:rPr>
      </w:pPr>
    </w:p>
    <w:p w:rsidR="009849D5" w:rsidRPr="00BB1E3B" w:rsidRDefault="009849D5" w:rsidP="00025A3D">
      <w:pPr>
        <w:tabs>
          <w:tab w:val="left" w:pos="5040"/>
        </w:tabs>
        <w:spacing w:after="0" w:line="240" w:lineRule="auto"/>
        <w:jc w:val="center"/>
        <w:rPr>
          <w:b/>
          <w:szCs w:val="28"/>
        </w:rPr>
      </w:pPr>
    </w:p>
    <w:p w:rsidR="009849D5" w:rsidRPr="00BB1E3B" w:rsidRDefault="009849D5" w:rsidP="00025A3D">
      <w:pPr>
        <w:tabs>
          <w:tab w:val="left" w:pos="5040"/>
        </w:tabs>
        <w:spacing w:after="0" w:line="240" w:lineRule="auto"/>
        <w:jc w:val="center"/>
        <w:rPr>
          <w:b/>
          <w:szCs w:val="28"/>
        </w:rPr>
      </w:pPr>
      <w:r w:rsidRPr="00BB1E3B">
        <w:rPr>
          <w:b/>
          <w:szCs w:val="28"/>
        </w:rPr>
        <w:t>BIROUL  PERMANENT</w:t>
      </w:r>
    </w:p>
    <w:p w:rsidR="009849D5" w:rsidRPr="00BB1E3B" w:rsidRDefault="009849D5" w:rsidP="00025A3D">
      <w:pPr>
        <w:spacing w:after="0" w:line="240" w:lineRule="auto"/>
        <w:jc w:val="center"/>
        <w:rPr>
          <w:b/>
          <w:szCs w:val="28"/>
        </w:rPr>
      </w:pPr>
      <w:r w:rsidRPr="00BB1E3B">
        <w:rPr>
          <w:b/>
          <w:szCs w:val="28"/>
        </w:rPr>
        <w:t>AL</w:t>
      </w:r>
    </w:p>
    <w:p w:rsidR="009849D5" w:rsidRPr="00BB1E3B" w:rsidRDefault="009849D5" w:rsidP="00025A3D">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025A3D">
      <w:pPr>
        <w:tabs>
          <w:tab w:val="left" w:pos="195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830122">
      <w:pPr>
        <w:tabs>
          <w:tab w:val="left" w:pos="9960"/>
        </w:tabs>
        <w:spacing w:after="0" w:line="240" w:lineRule="auto"/>
        <w:ind w:left="142" w:right="421"/>
        <w:jc w:val="both"/>
        <w:rPr>
          <w:b/>
          <w:bCs/>
          <w:szCs w:val="28"/>
        </w:rPr>
      </w:pPr>
    </w:p>
    <w:p w:rsidR="009849D5" w:rsidRPr="00BB1E3B" w:rsidRDefault="009849D5" w:rsidP="00374966">
      <w:pPr>
        <w:spacing w:after="0" w:line="276" w:lineRule="auto"/>
        <w:ind w:firstLine="720"/>
        <w:jc w:val="both"/>
      </w:pPr>
      <w:r w:rsidRPr="00BB1E3B">
        <w:rPr>
          <w:szCs w:val="28"/>
        </w:rPr>
        <w:t xml:space="preserve">Vă înaintăm, alăturat, </w:t>
      </w:r>
      <w:r w:rsidRPr="00BB1E3B">
        <w:rPr>
          <w:b/>
          <w:szCs w:val="28"/>
        </w:rPr>
        <w:t xml:space="preserve">raportul </w:t>
      </w:r>
      <w:r w:rsidRPr="00BB1E3B">
        <w:rPr>
          <w:szCs w:val="28"/>
        </w:rPr>
        <w:t>asupra</w:t>
      </w:r>
      <w:r w:rsidR="00025A3D">
        <w:rPr>
          <w:szCs w:val="28"/>
        </w:rPr>
        <w:t xml:space="preserve"> </w:t>
      </w:r>
      <w:r w:rsidR="00025A3D" w:rsidRPr="00025A3D">
        <w:rPr>
          <w:i/>
          <w:szCs w:val="28"/>
        </w:rPr>
        <w:t>proiectului de Lege privind aprobarea Ordonanţei de urgenţã a Guvernului nr.62/2021 pentru completarea anexei nr.1 la Ordonanţa Guvernului nr.41/1994 privind autorizarea plăţii cotizaţiilor la organizaţiile interguvernamentale la care România este parte, precum şi pentru aprobarea plăţii primei tranşe din cotizaţia României la bugetul instrumentului financiar al UE „Instrumentul European pentru Pace (EPF)”, aferente anului 2021</w:t>
      </w:r>
      <w:r w:rsidR="00055B66">
        <w:rPr>
          <w:szCs w:val="28"/>
        </w:rPr>
        <w:t xml:space="preserve">, </w:t>
      </w:r>
      <w:r w:rsidRPr="00BB1E3B">
        <w:rPr>
          <w:szCs w:val="28"/>
        </w:rPr>
        <w:t xml:space="preserve">trimis </w:t>
      </w:r>
      <w:r w:rsidR="009B4308">
        <w:rPr>
          <w:szCs w:val="28"/>
        </w:rPr>
        <w:t xml:space="preserve">Comisiei pentru buget, finanțe și bănci </w:t>
      </w:r>
      <w:r w:rsidR="009B4308" w:rsidRPr="004771EF">
        <w:rPr>
          <w:szCs w:val="28"/>
        </w:rPr>
        <w:t>spre dezbatere pe fond</w:t>
      </w:r>
      <w:r w:rsidR="009B4308" w:rsidRPr="004771EF">
        <w:rPr>
          <w:rFonts w:eastAsia="Times New Roman"/>
          <w:bCs/>
          <w:szCs w:val="28"/>
        </w:rPr>
        <w:t xml:space="preserve">, </w:t>
      </w:r>
      <w:r w:rsidR="009B4308" w:rsidRPr="004771EF">
        <w:rPr>
          <w:rFonts w:eastAsia="Times New Roman"/>
          <w:szCs w:val="28"/>
        </w:rPr>
        <w:t>cu adresa nr.</w:t>
      </w:r>
      <w:r w:rsidR="009B4308" w:rsidRPr="004771EF">
        <w:rPr>
          <w:rFonts w:eastAsia="Times New Roman"/>
          <w:b/>
          <w:szCs w:val="28"/>
        </w:rPr>
        <w:t xml:space="preserve"> PLx</w:t>
      </w:r>
      <w:r w:rsidR="00621A43">
        <w:rPr>
          <w:rFonts w:eastAsia="Times New Roman"/>
          <w:b/>
          <w:szCs w:val="28"/>
        </w:rPr>
        <w:t xml:space="preserve"> </w:t>
      </w:r>
      <w:r w:rsidR="00025A3D">
        <w:rPr>
          <w:rFonts w:eastAsia="Times New Roman"/>
          <w:b/>
          <w:szCs w:val="28"/>
        </w:rPr>
        <w:t>386</w:t>
      </w:r>
      <w:r w:rsidR="009B4308">
        <w:rPr>
          <w:rFonts w:eastAsia="Times New Roman"/>
          <w:b/>
          <w:szCs w:val="28"/>
        </w:rPr>
        <w:t>/</w:t>
      </w:r>
      <w:r w:rsidR="009B4308" w:rsidRPr="004771EF">
        <w:rPr>
          <w:rFonts w:eastAsia="Times New Roman"/>
          <w:b/>
          <w:szCs w:val="28"/>
        </w:rPr>
        <w:t xml:space="preserve">/2021 </w:t>
      </w:r>
      <w:r w:rsidR="009B4308" w:rsidRPr="004771EF">
        <w:rPr>
          <w:rFonts w:eastAsia="Times New Roman"/>
          <w:szCs w:val="28"/>
        </w:rPr>
        <w:t xml:space="preserve">din </w:t>
      </w:r>
      <w:r w:rsidR="00630593">
        <w:rPr>
          <w:rFonts w:eastAsia="Times New Roman"/>
          <w:szCs w:val="28"/>
        </w:rPr>
        <w:t>27</w:t>
      </w:r>
      <w:r w:rsidR="009B4308" w:rsidRPr="004771EF">
        <w:rPr>
          <w:rFonts w:eastAsia="Times New Roman"/>
          <w:szCs w:val="28"/>
        </w:rPr>
        <w:t xml:space="preserve"> </w:t>
      </w:r>
      <w:r w:rsidR="007F05BE">
        <w:rPr>
          <w:rFonts w:eastAsia="Times New Roman"/>
          <w:szCs w:val="28"/>
        </w:rPr>
        <w:t xml:space="preserve">septembrie </w:t>
      </w:r>
      <w:r w:rsidR="00B344AF">
        <w:rPr>
          <w:rFonts w:eastAsia="Times New Roman"/>
          <w:szCs w:val="28"/>
        </w:rPr>
        <w:t>2021.</w:t>
      </w:r>
    </w:p>
    <w:p w:rsidR="009849D5" w:rsidRPr="00BB1E3B" w:rsidRDefault="009849D5" w:rsidP="00374966">
      <w:pPr>
        <w:spacing w:line="276" w:lineRule="auto"/>
        <w:ind w:firstLine="720"/>
        <w:jc w:val="both"/>
      </w:pPr>
      <w:r w:rsidRPr="00BB1E3B">
        <w:t xml:space="preserve">În raport cu obiectul și conținutul său, </w:t>
      </w:r>
      <w:r w:rsidRPr="00BB1E3B">
        <w:rPr>
          <w:szCs w:val="28"/>
        </w:rPr>
        <w:t>proiectul de Lege</w:t>
      </w:r>
      <w:r w:rsidRPr="00BB1E3B">
        <w:t xml:space="preserve"> face parte din categoria </w:t>
      </w:r>
      <w:r w:rsidRPr="00BB1E3B">
        <w:rPr>
          <w:b/>
        </w:rPr>
        <w:t>legilor ordinare.</w:t>
      </w:r>
    </w:p>
    <w:p w:rsidR="009849D5" w:rsidRDefault="009849D5" w:rsidP="009849D5"/>
    <w:p w:rsidR="00374966" w:rsidRPr="00BB1E3B" w:rsidRDefault="00374966" w:rsidP="009849D5"/>
    <w:p w:rsidR="009849D5" w:rsidRPr="00BB1E3B" w:rsidRDefault="009849D5" w:rsidP="00363853">
      <w:pPr>
        <w:spacing w:after="0" w:line="276" w:lineRule="auto"/>
        <w:ind w:right="-177"/>
        <w:jc w:val="center"/>
        <w:rPr>
          <w:rFonts w:eastAsia="Times New Roman"/>
          <w:b/>
          <w:szCs w:val="28"/>
        </w:rPr>
      </w:pPr>
      <w:r w:rsidRPr="00BB1E3B">
        <w:rPr>
          <w:rFonts w:eastAsia="Times New Roman"/>
          <w:b/>
          <w:szCs w:val="28"/>
        </w:rPr>
        <w:t>PREŞEDINTE,</w:t>
      </w:r>
    </w:p>
    <w:p w:rsidR="007F05BE" w:rsidRDefault="00363853" w:rsidP="00363853">
      <w:pPr>
        <w:spacing w:after="0" w:line="276" w:lineRule="auto"/>
        <w:jc w:val="center"/>
      </w:pPr>
      <w:r>
        <w:rPr>
          <w:b/>
          <w:szCs w:val="28"/>
        </w:rPr>
        <w:t>Bogdan-Iulian HUŢUCĂ</w:t>
      </w:r>
      <w:r w:rsidR="007F05BE">
        <w:br w:type="page"/>
      </w:r>
    </w:p>
    <w:p w:rsidR="009849D5" w:rsidRPr="00BB1E3B" w:rsidRDefault="009849D5" w:rsidP="00830122">
      <w:pPr>
        <w:pStyle w:val="Title"/>
        <w:rPr>
          <w:rFonts w:ascii="Times New Roman" w:hAnsi="Times New Roman"/>
          <w:i/>
          <w:sz w:val="48"/>
          <w:szCs w:val="48"/>
        </w:rPr>
      </w:pPr>
      <w:r w:rsidRPr="00BB1E3B">
        <w:rPr>
          <w:rFonts w:ascii="Times New Roman" w:hAnsi="Times New Roman"/>
          <w:i/>
          <w:sz w:val="48"/>
          <w:szCs w:val="48"/>
        </w:rPr>
        <w:lastRenderedPageBreak/>
        <w:t>Parlamentul  României</w:t>
      </w:r>
    </w:p>
    <w:p w:rsidR="009849D5" w:rsidRDefault="00055B66" w:rsidP="00830122">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830122" w:rsidRPr="00BB1E3B" w:rsidRDefault="00830122" w:rsidP="009849D5">
      <w:pPr>
        <w:spacing w:after="0" w:line="240" w:lineRule="auto"/>
        <w:jc w:val="center"/>
        <w:rPr>
          <w:b/>
          <w:sz w:val="24"/>
          <w:szCs w:val="24"/>
        </w:rPr>
      </w:pPr>
    </w:p>
    <w:p w:rsidR="009849D5" w:rsidRPr="00BB1E3B" w:rsidRDefault="009849D5" w:rsidP="009849D5">
      <w:pPr>
        <w:spacing w:after="0" w:line="240" w:lineRule="auto"/>
        <w:rPr>
          <w:sz w:val="20"/>
          <w:szCs w:val="20"/>
        </w:rPr>
      </w:pPr>
    </w:p>
    <w:tbl>
      <w:tblPr>
        <w:tblW w:w="0" w:type="auto"/>
        <w:tblInd w:w="108" w:type="dxa"/>
        <w:tblLook w:val="04A0"/>
      </w:tblPr>
      <w:tblGrid>
        <w:gridCol w:w="3476"/>
        <w:gridCol w:w="2620"/>
        <w:gridCol w:w="3345"/>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025A3D">
            <w:pPr>
              <w:shd w:val="solid" w:color="FFFFFF" w:fill="FFFFFF"/>
              <w:spacing w:after="0" w:line="240" w:lineRule="auto"/>
              <w:jc w:val="right"/>
              <w:rPr>
                <w:b/>
              </w:rPr>
            </w:pPr>
            <w:r w:rsidRPr="00BB1E3B">
              <w:rPr>
                <w:b/>
              </w:rPr>
              <w:t xml:space="preserve">București, </w:t>
            </w:r>
            <w:r w:rsidR="00CE7471">
              <w:rPr>
                <w:b/>
              </w:rPr>
              <w:t xml:space="preserve">          </w:t>
            </w:r>
          </w:p>
          <w:p w:rsidR="009849D5" w:rsidRPr="00BB1E3B" w:rsidRDefault="009849D5" w:rsidP="00025A3D">
            <w:pPr>
              <w:shd w:val="solid" w:color="FFFFFF" w:fill="FFFFFF"/>
              <w:spacing w:after="0" w:line="240" w:lineRule="auto"/>
              <w:jc w:val="right"/>
              <w:rPr>
                <w:b/>
              </w:rPr>
            </w:pPr>
            <w:r w:rsidRPr="00BB1E3B">
              <w:rPr>
                <w:b/>
              </w:rPr>
              <w:t xml:space="preserve">Nr. </w:t>
            </w:r>
            <w:r w:rsidR="007F05BE">
              <w:rPr>
                <w:b/>
              </w:rPr>
              <w:t>4c-2/</w:t>
            </w:r>
            <w:r w:rsidR="00025A3D">
              <w:rPr>
                <w:b/>
              </w:rPr>
              <w:t>873</w:t>
            </w:r>
          </w:p>
          <w:p w:rsidR="009849D5" w:rsidRPr="00BB1E3B" w:rsidRDefault="00630593" w:rsidP="00025A3D">
            <w:pPr>
              <w:shd w:val="solid" w:color="FFFFFF" w:fill="FFFFFF"/>
              <w:spacing w:after="0" w:line="240" w:lineRule="auto"/>
              <w:jc w:val="right"/>
              <w:rPr>
                <w:b/>
              </w:rPr>
            </w:pPr>
            <w:r>
              <w:rPr>
                <w:b/>
              </w:rPr>
              <w:t>2</w:t>
            </w:r>
            <w:r w:rsidR="00261DB5">
              <w:rPr>
                <w:b/>
              </w:rPr>
              <w:t>1</w:t>
            </w:r>
            <w:r w:rsidR="00621A43">
              <w:rPr>
                <w:b/>
              </w:rPr>
              <w:t>.</w:t>
            </w:r>
            <w:r w:rsidR="0002391A">
              <w:rPr>
                <w:b/>
              </w:rPr>
              <w:t>1</w:t>
            </w:r>
            <w:r w:rsidR="00621A43">
              <w:rPr>
                <w:b/>
              </w:rPr>
              <w:t>0.2021</w:t>
            </w:r>
          </w:p>
          <w:p w:rsidR="00057B3C" w:rsidRDefault="00057B3C" w:rsidP="00025A3D">
            <w:pPr>
              <w:shd w:val="solid" w:color="FFFFFF" w:fill="FFFFFF"/>
              <w:spacing w:after="0" w:line="240" w:lineRule="auto"/>
              <w:jc w:val="right"/>
              <w:rPr>
                <w:rFonts w:eastAsia="Times New Roman"/>
                <w:b/>
                <w:szCs w:val="20"/>
              </w:rPr>
            </w:pPr>
          </w:p>
          <w:p w:rsidR="009849D5" w:rsidRPr="00BB1E3B" w:rsidRDefault="00621A43" w:rsidP="00025A3D">
            <w:pPr>
              <w:shd w:val="solid" w:color="FFFFFF" w:fill="FFFFFF"/>
              <w:spacing w:after="0" w:line="240" w:lineRule="auto"/>
              <w:jc w:val="right"/>
              <w:rPr>
                <w:rFonts w:eastAsia="Times New Roman"/>
                <w:b/>
                <w:szCs w:val="20"/>
              </w:rPr>
            </w:pPr>
            <w:r>
              <w:rPr>
                <w:rFonts w:eastAsia="Times New Roman"/>
                <w:b/>
                <w:szCs w:val="20"/>
              </w:rPr>
              <w:t>PLx.</w:t>
            </w:r>
            <w:r w:rsidR="00025A3D">
              <w:rPr>
                <w:rFonts w:eastAsia="Times New Roman"/>
                <w:b/>
                <w:szCs w:val="20"/>
              </w:rPr>
              <w:t xml:space="preserve"> 386</w:t>
            </w:r>
            <w:r w:rsidR="009849D5" w:rsidRPr="00BB1E3B">
              <w:rPr>
                <w:rFonts w:eastAsia="Times New Roman"/>
                <w:b/>
                <w:szCs w:val="20"/>
              </w:rPr>
              <w:t>/202</w:t>
            </w:r>
            <w:r w:rsidR="00055B66">
              <w:rPr>
                <w:rFonts w:eastAsia="Times New Roman"/>
                <w:b/>
                <w:szCs w:val="20"/>
              </w:rPr>
              <w:t>1</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9849D5" w:rsidP="009849D5">
      <w:pPr>
        <w:spacing w:after="0" w:line="240" w:lineRule="auto"/>
        <w:jc w:val="center"/>
        <w:rPr>
          <w:b/>
          <w:szCs w:val="28"/>
        </w:rPr>
      </w:pPr>
    </w:p>
    <w:p w:rsidR="009B4308" w:rsidRPr="00630593" w:rsidRDefault="0002391A" w:rsidP="00830122">
      <w:pPr>
        <w:tabs>
          <w:tab w:val="left" w:pos="142"/>
        </w:tabs>
        <w:spacing w:after="0" w:line="276" w:lineRule="auto"/>
        <w:ind w:right="-22"/>
        <w:jc w:val="center"/>
        <w:rPr>
          <w:b/>
          <w:i/>
          <w:szCs w:val="28"/>
        </w:rPr>
      </w:pPr>
      <w:r w:rsidRPr="00630593">
        <w:rPr>
          <w:b/>
          <w:i/>
          <w:szCs w:val="28"/>
        </w:rPr>
        <w:t xml:space="preserve">asupra </w:t>
      </w:r>
      <w:r w:rsidR="00025A3D">
        <w:rPr>
          <w:b/>
          <w:i/>
          <w:szCs w:val="28"/>
        </w:rPr>
        <w:t>p</w:t>
      </w:r>
      <w:r w:rsidR="00025A3D" w:rsidRPr="00025A3D">
        <w:rPr>
          <w:b/>
          <w:i/>
          <w:szCs w:val="28"/>
        </w:rPr>
        <w:t>roiect</w:t>
      </w:r>
      <w:r w:rsidR="00025A3D">
        <w:rPr>
          <w:b/>
          <w:i/>
          <w:szCs w:val="28"/>
        </w:rPr>
        <w:t xml:space="preserve">ului </w:t>
      </w:r>
      <w:r w:rsidR="00025A3D" w:rsidRPr="00025A3D">
        <w:rPr>
          <w:b/>
          <w:i/>
          <w:szCs w:val="28"/>
        </w:rPr>
        <w:t xml:space="preserve"> de Lege privind ap</w:t>
      </w:r>
      <w:r w:rsidR="00374966">
        <w:rPr>
          <w:b/>
          <w:i/>
          <w:szCs w:val="28"/>
        </w:rPr>
        <w:t xml:space="preserve">robarea Ordonanţei de urgenţã a </w:t>
      </w:r>
      <w:r w:rsidR="00025A3D" w:rsidRPr="00025A3D">
        <w:rPr>
          <w:b/>
          <w:i/>
          <w:szCs w:val="28"/>
        </w:rPr>
        <w:t>Guvernului nr.62/2021 pentru compl</w:t>
      </w:r>
      <w:r w:rsidR="00374966">
        <w:rPr>
          <w:b/>
          <w:i/>
          <w:szCs w:val="28"/>
        </w:rPr>
        <w:t xml:space="preserve">etarea anexei nr.1 la Ordonanţa </w:t>
      </w:r>
      <w:r w:rsidR="00025A3D" w:rsidRPr="00025A3D">
        <w:rPr>
          <w:b/>
          <w:i/>
          <w:szCs w:val="28"/>
        </w:rPr>
        <w:t>Guvernului nr.41/1994 privind autorizarea plăţii cotizaţiilor la organizaţiile interguvernamentale la care România este parte, precum şi pentru aprobarea plăţii primei tranşe din cotizaţia României la bugetul instrumentului financiar al UE „Instrumentul European pentru Pace (EPF)”, aferente anului 2021</w:t>
      </w:r>
    </w:p>
    <w:p w:rsidR="0002391A" w:rsidRDefault="0002391A" w:rsidP="00830122">
      <w:pPr>
        <w:tabs>
          <w:tab w:val="left" w:pos="0"/>
        </w:tabs>
        <w:spacing w:after="0" w:line="276" w:lineRule="auto"/>
        <w:ind w:firstLine="1134"/>
        <w:jc w:val="center"/>
        <w:rPr>
          <w:szCs w:val="28"/>
        </w:rPr>
      </w:pPr>
    </w:p>
    <w:p w:rsidR="002C4DD9" w:rsidRPr="00025A3D" w:rsidRDefault="009849D5" w:rsidP="00830122">
      <w:pPr>
        <w:spacing w:after="0" w:line="276" w:lineRule="auto"/>
        <w:ind w:firstLine="720"/>
        <w:jc w:val="both"/>
        <w:rPr>
          <w:i/>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7F05BE">
        <w:rPr>
          <w:b/>
          <w:szCs w:val="28"/>
        </w:rPr>
        <w:t>5</w:t>
      </w:r>
      <w:r w:rsidR="00630593">
        <w:rPr>
          <w:b/>
          <w:szCs w:val="28"/>
        </w:rPr>
        <w:t xml:space="preserve"> și art. 117 alin.(1</w:t>
      </w:r>
      <w:r w:rsidR="0002391A">
        <w:rPr>
          <w:b/>
          <w:szCs w:val="28"/>
        </w:rPr>
        <w:t>)</w:t>
      </w:r>
      <w:r w:rsidRPr="00BB1E3B">
        <w:rPr>
          <w:b/>
          <w:szCs w:val="28"/>
        </w:rPr>
        <w:t xml:space="preserve"> </w:t>
      </w:r>
      <w:r w:rsidRPr="00BB1E3B">
        <w:rPr>
          <w:szCs w:val="28"/>
        </w:rPr>
        <w:t xml:space="preserve">din Regulamentul Camerei Deputaților, republicat, Comisia pentru buget, finanțe și bănci a fost sesizată, spre dezbatere în fond, </w:t>
      </w:r>
      <w:r w:rsidR="002608A2">
        <w:rPr>
          <w:szCs w:val="28"/>
        </w:rPr>
        <w:t xml:space="preserve">în procedură de urgență, </w:t>
      </w:r>
      <w:r w:rsidRPr="00BB1E3B">
        <w:rPr>
          <w:szCs w:val="28"/>
        </w:rPr>
        <w:t xml:space="preserve">cu </w:t>
      </w:r>
      <w:r w:rsidR="00025A3D" w:rsidRPr="00025A3D">
        <w:rPr>
          <w:i/>
          <w:szCs w:val="28"/>
        </w:rPr>
        <w:t>proiectul de Lege privind aprobarea Ordonanţei de urgenţã a Guvernului nr.62/2021 pentru completarea anexei nr.1 la Ordonanţa Guvernului nr.41/1994 privind autorizarea plăţii cotizaţiilor la organizaţiile interguvernamentale la care România este parte, precum şi pentru aprobarea plăţii primei tranşe din cotizaţia României la bugetul instrumentului financiar al UE „Instrumentul European pentru Pace (EPF)”, aferente anului 2021</w:t>
      </w:r>
      <w:r w:rsidR="00025A3D">
        <w:rPr>
          <w:i/>
          <w:szCs w:val="28"/>
        </w:rPr>
        <w:t>.</w:t>
      </w:r>
    </w:p>
    <w:p w:rsidR="009849D5" w:rsidRPr="00BB1E3B" w:rsidRDefault="009D2363" w:rsidP="00830122">
      <w:pPr>
        <w:tabs>
          <w:tab w:val="left" w:pos="0"/>
        </w:tabs>
        <w:spacing w:after="0" w:line="276" w:lineRule="auto"/>
        <w:ind w:firstLine="709"/>
        <w:jc w:val="both"/>
        <w:rPr>
          <w:b/>
          <w:szCs w:val="28"/>
        </w:rPr>
      </w:pPr>
      <w:r>
        <w:rPr>
          <w:szCs w:val="28"/>
        </w:rPr>
        <w:tab/>
      </w:r>
      <w:r w:rsidR="009849D5" w:rsidRPr="00BB1E3B">
        <w:rPr>
          <w:szCs w:val="28"/>
        </w:rPr>
        <w:t xml:space="preserve">Conform prevederilor </w:t>
      </w:r>
      <w:r w:rsidR="009849D5" w:rsidRPr="00BB1E3B">
        <w:rPr>
          <w:b/>
          <w:szCs w:val="28"/>
        </w:rPr>
        <w:t>art.75</w:t>
      </w:r>
      <w:r w:rsidR="009849D5" w:rsidRPr="00BB1E3B">
        <w:rPr>
          <w:szCs w:val="28"/>
        </w:rPr>
        <w:t xml:space="preserve"> din Constituția României, republicată, și ale </w:t>
      </w:r>
      <w:r w:rsidR="009849D5" w:rsidRPr="00BB1E3B">
        <w:rPr>
          <w:b/>
          <w:szCs w:val="28"/>
        </w:rPr>
        <w:t>art.9</w:t>
      </w:r>
      <w:r w:rsidR="002C4DD9">
        <w:rPr>
          <w:b/>
          <w:szCs w:val="28"/>
        </w:rPr>
        <w:t xml:space="preserve">2 </w:t>
      </w:r>
      <w:r w:rsidR="002E0D9C">
        <w:rPr>
          <w:b/>
          <w:szCs w:val="28"/>
        </w:rPr>
        <w:t>alin. (</w:t>
      </w:r>
      <w:r w:rsidR="0002391A">
        <w:rPr>
          <w:b/>
          <w:szCs w:val="28"/>
        </w:rPr>
        <w:t>9</w:t>
      </w:r>
      <w:r w:rsidR="002E0D9C">
        <w:rPr>
          <w:b/>
          <w:szCs w:val="28"/>
        </w:rPr>
        <w:t>)</w:t>
      </w:r>
      <w:r w:rsidR="002C4DD9">
        <w:rPr>
          <w:b/>
          <w:szCs w:val="28"/>
        </w:rPr>
        <w:t xml:space="preserve"> </w:t>
      </w:r>
      <w:r w:rsidR="009849D5" w:rsidRPr="00BB1E3B">
        <w:rPr>
          <w:b/>
          <w:szCs w:val="28"/>
        </w:rPr>
        <w:t xml:space="preserve"> </w:t>
      </w:r>
      <w:r w:rsidR="009849D5" w:rsidRPr="00BB1E3B">
        <w:rPr>
          <w:szCs w:val="28"/>
        </w:rPr>
        <w:t xml:space="preserve">din Regulamentul Camerei Deputaților, republicat, Camera Deputaților este </w:t>
      </w:r>
      <w:r w:rsidR="009849D5" w:rsidRPr="00BB1E3B">
        <w:rPr>
          <w:b/>
          <w:szCs w:val="28"/>
        </w:rPr>
        <w:t xml:space="preserve">Cameră </w:t>
      </w:r>
      <w:r w:rsidR="0002391A">
        <w:rPr>
          <w:b/>
          <w:szCs w:val="28"/>
        </w:rPr>
        <w:t>decizională</w:t>
      </w:r>
      <w:r w:rsidR="009849D5" w:rsidRPr="00BB1E3B">
        <w:rPr>
          <w:b/>
          <w:szCs w:val="28"/>
        </w:rPr>
        <w:t>.</w:t>
      </w:r>
    </w:p>
    <w:p w:rsidR="007D7575" w:rsidRDefault="007D7575" w:rsidP="00830122">
      <w:pPr>
        <w:spacing w:after="0" w:line="276" w:lineRule="auto"/>
        <w:ind w:right="-1" w:firstLine="720"/>
        <w:jc w:val="both"/>
        <w:rPr>
          <w:rFonts w:eastAsia="Times New Roman"/>
          <w:b/>
          <w:szCs w:val="28"/>
        </w:rPr>
      </w:pPr>
      <w:r w:rsidRPr="00BB1E3B">
        <w:rPr>
          <w:rFonts w:eastAsia="Times New Roman"/>
          <w:b/>
          <w:szCs w:val="28"/>
        </w:rPr>
        <w:t xml:space="preserve">Senatul, </w:t>
      </w:r>
      <w:r w:rsidRPr="00BB1E3B">
        <w:rPr>
          <w:rFonts w:eastAsia="Times New Roman"/>
          <w:szCs w:val="28"/>
        </w:rPr>
        <w:t>în calitate de primă Cameră sesizată</w:t>
      </w:r>
      <w:r w:rsidRPr="00BB1E3B">
        <w:rPr>
          <w:rFonts w:eastAsia="Times New Roman"/>
          <w:b/>
          <w:szCs w:val="28"/>
        </w:rPr>
        <w:t>,</w:t>
      </w:r>
      <w:r w:rsidR="00025A3D">
        <w:rPr>
          <w:rFonts w:eastAsia="Times New Roman"/>
          <w:b/>
          <w:szCs w:val="28"/>
        </w:rPr>
        <w:t xml:space="preserve"> </w:t>
      </w:r>
      <w:r w:rsidRPr="00BB1E3B">
        <w:rPr>
          <w:rFonts w:eastAsia="Times New Roman"/>
          <w:b/>
          <w:szCs w:val="28"/>
        </w:rPr>
        <w:t xml:space="preserve"> a adoptat </w:t>
      </w:r>
      <w:r w:rsidRPr="00BB1E3B">
        <w:rPr>
          <w:rFonts w:eastAsia="Times New Roman"/>
          <w:szCs w:val="28"/>
        </w:rPr>
        <w:t xml:space="preserve">proiectul de Lege în ședința din </w:t>
      </w:r>
      <w:r w:rsidR="00630593" w:rsidRPr="00630593">
        <w:rPr>
          <w:rFonts w:eastAsia="Times New Roman"/>
          <w:b/>
          <w:szCs w:val="28"/>
        </w:rPr>
        <w:t>20</w:t>
      </w:r>
      <w:r w:rsidRPr="007D7575">
        <w:rPr>
          <w:rFonts w:eastAsia="Times New Roman"/>
          <w:b/>
          <w:szCs w:val="28"/>
        </w:rPr>
        <w:t xml:space="preserve"> </w:t>
      </w:r>
      <w:r>
        <w:rPr>
          <w:rFonts w:eastAsia="Times New Roman"/>
          <w:b/>
          <w:szCs w:val="28"/>
        </w:rPr>
        <w:t xml:space="preserve">septembrie </w:t>
      </w:r>
      <w:r w:rsidRPr="00BB1E3B">
        <w:rPr>
          <w:rFonts w:eastAsia="Times New Roman"/>
          <w:b/>
          <w:szCs w:val="28"/>
        </w:rPr>
        <w:t>202</w:t>
      </w:r>
      <w:r>
        <w:rPr>
          <w:rFonts w:eastAsia="Times New Roman"/>
          <w:b/>
          <w:szCs w:val="28"/>
        </w:rPr>
        <w:t>1.</w:t>
      </w:r>
    </w:p>
    <w:p w:rsidR="00DD1490" w:rsidRDefault="009849D5" w:rsidP="00830122">
      <w:pPr>
        <w:spacing w:after="0" w:line="276" w:lineRule="auto"/>
        <w:ind w:right="-1" w:firstLine="720"/>
        <w:jc w:val="both"/>
        <w:rPr>
          <w:szCs w:val="28"/>
        </w:rPr>
      </w:pPr>
      <w:r w:rsidRPr="00BB1E3B">
        <w:rPr>
          <w:szCs w:val="28"/>
        </w:rPr>
        <w:t xml:space="preserve">La dezbaterea proiectului de Lege s-a avut în vedere </w:t>
      </w:r>
      <w:r w:rsidRPr="00BB1E3B">
        <w:rPr>
          <w:b/>
          <w:bCs/>
          <w:szCs w:val="28"/>
        </w:rPr>
        <w:t>aviz</w:t>
      </w:r>
      <w:r w:rsidR="00630593">
        <w:rPr>
          <w:b/>
          <w:bCs/>
          <w:szCs w:val="28"/>
        </w:rPr>
        <w:t>ul</w:t>
      </w:r>
      <w:r w:rsidRPr="00BB1E3B">
        <w:rPr>
          <w:szCs w:val="28"/>
        </w:rPr>
        <w:t xml:space="preserve"> </w:t>
      </w:r>
      <w:r w:rsidRPr="00BB1E3B">
        <w:rPr>
          <w:b/>
          <w:szCs w:val="28"/>
        </w:rPr>
        <w:t>favorabil</w:t>
      </w:r>
      <w:r w:rsidR="0072576C">
        <w:rPr>
          <w:b/>
          <w:szCs w:val="28"/>
        </w:rPr>
        <w:t xml:space="preserve"> </w:t>
      </w:r>
      <w:r w:rsidRPr="00BB1E3B">
        <w:rPr>
          <w:szCs w:val="28"/>
        </w:rPr>
        <w:t>al Consiliului Legislativ</w:t>
      </w:r>
      <w:r w:rsidR="000D06BB">
        <w:rPr>
          <w:szCs w:val="28"/>
        </w:rPr>
        <w:t xml:space="preserve"> și </w:t>
      </w:r>
      <w:r w:rsidR="000D06BB" w:rsidRPr="00BB1E3B">
        <w:rPr>
          <w:b/>
          <w:bCs/>
          <w:szCs w:val="28"/>
        </w:rPr>
        <w:t>aviz</w:t>
      </w:r>
      <w:r w:rsidR="000D06BB">
        <w:rPr>
          <w:b/>
          <w:bCs/>
          <w:szCs w:val="28"/>
        </w:rPr>
        <w:t>ul</w:t>
      </w:r>
      <w:r w:rsidR="000D06BB" w:rsidRPr="00BB1E3B">
        <w:rPr>
          <w:szCs w:val="28"/>
        </w:rPr>
        <w:t xml:space="preserve"> </w:t>
      </w:r>
      <w:r w:rsidR="000D06BB" w:rsidRPr="00BB1E3B">
        <w:rPr>
          <w:b/>
          <w:szCs w:val="28"/>
        </w:rPr>
        <w:t>favorabil</w:t>
      </w:r>
      <w:r w:rsidR="000D06BB">
        <w:rPr>
          <w:b/>
          <w:szCs w:val="28"/>
        </w:rPr>
        <w:t xml:space="preserve"> </w:t>
      </w:r>
      <w:r w:rsidR="000D06BB" w:rsidRPr="00BB1E3B">
        <w:rPr>
          <w:szCs w:val="28"/>
        </w:rPr>
        <w:t>al Co</w:t>
      </w:r>
      <w:r w:rsidR="000D06BB">
        <w:rPr>
          <w:szCs w:val="28"/>
        </w:rPr>
        <w:t xml:space="preserve">misiei pentru politică externă. </w:t>
      </w:r>
      <w:r w:rsidR="00DD1490">
        <w:rPr>
          <w:szCs w:val="28"/>
        </w:rPr>
        <w:t xml:space="preserve"> </w:t>
      </w:r>
    </w:p>
    <w:p w:rsidR="00506643" w:rsidRPr="0013273E" w:rsidRDefault="00AE45A3" w:rsidP="0013273E">
      <w:pPr>
        <w:spacing w:after="0" w:line="276" w:lineRule="auto"/>
        <w:ind w:right="-22" w:firstLine="709"/>
        <w:jc w:val="both"/>
        <w:rPr>
          <w:shd w:val="clear" w:color="auto" w:fill="FFFFFF"/>
        </w:rPr>
      </w:pPr>
      <w:r w:rsidRPr="0013273E">
        <w:rPr>
          <w:shd w:val="clear" w:color="auto" w:fill="FFFFFF"/>
        </w:rPr>
        <w:lastRenderedPageBreak/>
        <w:t xml:space="preserve">Proiectul de Lege supus dezbaterii are ca </w:t>
      </w:r>
      <w:r w:rsidRPr="0013273E">
        <w:rPr>
          <w:b/>
          <w:shd w:val="clear" w:color="auto" w:fill="FFFFFF"/>
        </w:rPr>
        <w:t>obiect de reglementare</w:t>
      </w:r>
      <w:r w:rsidRPr="0013273E">
        <w:rPr>
          <w:shd w:val="clear" w:color="auto" w:fill="FFFFFF"/>
        </w:rPr>
        <w:t xml:space="preserve"> </w:t>
      </w:r>
      <w:r w:rsidR="00506643" w:rsidRPr="0013273E">
        <w:rPr>
          <w:shd w:val="clear" w:color="auto" w:fill="FFFFFF"/>
        </w:rPr>
        <w:t xml:space="preserve">  </w:t>
      </w:r>
      <w:r w:rsidR="00552C56">
        <w:rPr>
          <w:shd w:val="clear" w:color="auto" w:fill="FFFFFF"/>
        </w:rPr>
        <w:t>aprobarea plăţii cotizaţiei anuale a României la bugetul Instrumentului European pentru Pace(EPF), pi</w:t>
      </w:r>
      <w:r w:rsidR="007608C8">
        <w:rPr>
          <w:shd w:val="clear" w:color="auto" w:fill="FFFFFF"/>
        </w:rPr>
        <w:t xml:space="preserve">lonul II, în cuantumul care va </w:t>
      </w:r>
      <w:r w:rsidR="00552C56">
        <w:rPr>
          <w:shd w:val="clear" w:color="auto" w:fill="FFFFFF"/>
        </w:rPr>
        <w:t>fi stabilit prin deciziile Consiliului Uniunii Europene, pe întreaga durată a participării României la acţiunile derulate de către Uniunea Europeană prin EPF în cadrul Cadrului Financiar Multianual 2021-2027, precum şi pl</w:t>
      </w:r>
      <w:r w:rsidR="007608C8">
        <w:rPr>
          <w:shd w:val="clear" w:color="auto" w:fill="FFFFFF"/>
        </w:rPr>
        <w:t>ata primei tranşe, aferente anulu</w:t>
      </w:r>
      <w:r w:rsidR="00552C56">
        <w:rPr>
          <w:shd w:val="clear" w:color="auto" w:fill="FFFFFF"/>
        </w:rPr>
        <w:t>i 2021, în valoare de 18.694,65 EUR.</w:t>
      </w:r>
    </w:p>
    <w:p w:rsidR="009D2363" w:rsidRPr="00374966" w:rsidRDefault="009849D5" w:rsidP="0013273E">
      <w:pPr>
        <w:spacing w:after="0" w:line="276" w:lineRule="auto"/>
        <w:ind w:right="-22" w:firstLine="709"/>
        <w:jc w:val="both"/>
        <w:rPr>
          <w:color w:val="000000" w:themeColor="text1"/>
          <w:szCs w:val="28"/>
        </w:rPr>
      </w:pPr>
      <w:r w:rsidRPr="00374966">
        <w:rPr>
          <w:color w:val="000000" w:themeColor="text1"/>
          <w:szCs w:val="28"/>
        </w:rPr>
        <w:t xml:space="preserve">În conformitate cu prevederile </w:t>
      </w:r>
      <w:r w:rsidR="002C4DD9" w:rsidRPr="00374966">
        <w:rPr>
          <w:b/>
          <w:color w:val="000000" w:themeColor="text1"/>
          <w:szCs w:val="28"/>
        </w:rPr>
        <w:t>art. 62</w:t>
      </w:r>
      <w:r w:rsidRPr="00374966">
        <w:rPr>
          <w:b/>
          <w:color w:val="000000" w:themeColor="text1"/>
          <w:szCs w:val="28"/>
        </w:rPr>
        <w:t xml:space="preserve"> </w:t>
      </w:r>
      <w:r w:rsidRPr="00374966">
        <w:rPr>
          <w:color w:val="000000" w:themeColor="text1"/>
          <w:szCs w:val="28"/>
        </w:rPr>
        <w:t xml:space="preserve">din Regulamentul Camerei Deputaților, republicat, membrii Comisiei au examinat proiectul de lege menționat mai sus, în ședința cu </w:t>
      </w:r>
      <w:r w:rsidRPr="00374966">
        <w:rPr>
          <w:i/>
          <w:color w:val="000000" w:themeColor="text1"/>
          <w:szCs w:val="28"/>
        </w:rPr>
        <w:t>prezenţă fizică şi</w:t>
      </w:r>
      <w:r w:rsidRPr="00374966">
        <w:rPr>
          <w:color w:val="000000" w:themeColor="text1"/>
          <w:szCs w:val="28"/>
        </w:rPr>
        <w:t xml:space="preserve"> </w:t>
      </w:r>
      <w:r w:rsidRPr="00374966">
        <w:rPr>
          <w:i/>
          <w:iCs/>
          <w:color w:val="000000" w:themeColor="text1"/>
          <w:szCs w:val="28"/>
        </w:rPr>
        <w:t>online</w:t>
      </w:r>
      <w:r w:rsidRPr="00374966">
        <w:rPr>
          <w:color w:val="000000" w:themeColor="text1"/>
          <w:szCs w:val="28"/>
        </w:rPr>
        <w:t xml:space="preserve"> din data</w:t>
      </w:r>
      <w:r w:rsidRPr="00374966">
        <w:rPr>
          <w:b/>
          <w:color w:val="000000" w:themeColor="text1"/>
          <w:szCs w:val="28"/>
        </w:rPr>
        <w:t xml:space="preserve"> </w:t>
      </w:r>
      <w:r w:rsidRPr="00374966">
        <w:rPr>
          <w:color w:val="000000" w:themeColor="text1"/>
          <w:szCs w:val="28"/>
        </w:rPr>
        <w:t>de</w:t>
      </w:r>
      <w:r w:rsidR="00E70D4B" w:rsidRPr="00374966">
        <w:rPr>
          <w:color w:val="000000" w:themeColor="text1"/>
          <w:szCs w:val="28"/>
        </w:rPr>
        <w:t xml:space="preserve"> </w:t>
      </w:r>
      <w:r w:rsidR="000D06BB">
        <w:rPr>
          <w:color w:val="000000" w:themeColor="text1"/>
          <w:szCs w:val="28"/>
        </w:rPr>
        <w:t>21</w:t>
      </w:r>
      <w:bookmarkStart w:id="0" w:name="_GoBack"/>
      <w:bookmarkEnd w:id="0"/>
      <w:r w:rsidR="002D5A1B" w:rsidRPr="00374966">
        <w:rPr>
          <w:color w:val="000000" w:themeColor="text1"/>
          <w:szCs w:val="28"/>
        </w:rPr>
        <w:t xml:space="preserve"> </w:t>
      </w:r>
      <w:r w:rsidR="007D7575" w:rsidRPr="00374966">
        <w:rPr>
          <w:color w:val="000000" w:themeColor="text1"/>
          <w:szCs w:val="28"/>
        </w:rPr>
        <w:t>octombrie</w:t>
      </w:r>
      <w:r w:rsidR="002C4DD9" w:rsidRPr="00374966">
        <w:rPr>
          <w:color w:val="000000" w:themeColor="text1"/>
          <w:szCs w:val="28"/>
        </w:rPr>
        <w:t xml:space="preserve"> </w:t>
      </w:r>
      <w:r w:rsidR="002D5A1B" w:rsidRPr="00374966">
        <w:rPr>
          <w:color w:val="000000" w:themeColor="text1"/>
          <w:szCs w:val="28"/>
        </w:rPr>
        <w:t>2021.</w:t>
      </w:r>
    </w:p>
    <w:p w:rsidR="009849D5" w:rsidRPr="00374966" w:rsidRDefault="009849D5" w:rsidP="0013273E">
      <w:pPr>
        <w:spacing w:after="0" w:line="276" w:lineRule="auto"/>
        <w:ind w:right="-1" w:firstLine="720"/>
        <w:jc w:val="both"/>
        <w:rPr>
          <w:rFonts w:eastAsia="Times New Roman"/>
          <w:color w:val="000000" w:themeColor="text1"/>
          <w:szCs w:val="28"/>
        </w:rPr>
      </w:pPr>
      <w:r w:rsidRPr="00374966">
        <w:rPr>
          <w:rFonts w:eastAsia="Times New Roman"/>
          <w:color w:val="000000" w:themeColor="text1"/>
          <w:szCs w:val="28"/>
        </w:rPr>
        <w:t>La lucrările Comisiei pentru buget, finanțe şi bănci deputații şi-au înregistrat prezența conform listei de prezență.</w:t>
      </w:r>
    </w:p>
    <w:p w:rsidR="009E7A66" w:rsidRPr="00261DB5" w:rsidRDefault="009E7A66" w:rsidP="00830122">
      <w:pPr>
        <w:autoSpaceDE w:val="0"/>
        <w:spacing w:after="0" w:line="276" w:lineRule="auto"/>
        <w:ind w:firstLine="720"/>
        <w:jc w:val="both"/>
        <w:rPr>
          <w:rFonts w:eastAsia="Times New Roman"/>
          <w:szCs w:val="28"/>
        </w:rPr>
      </w:pPr>
      <w:r w:rsidRPr="00261DB5">
        <w:rPr>
          <w:szCs w:val="28"/>
          <w:shd w:val="clear" w:color="auto" w:fill="FFFFFF"/>
        </w:rPr>
        <w:t>La dezbaterea proiectului de Lege a pa</w:t>
      </w:r>
      <w:r w:rsidR="002608A2" w:rsidRPr="00261DB5">
        <w:rPr>
          <w:szCs w:val="28"/>
          <w:shd w:val="clear" w:color="auto" w:fill="FFFFFF"/>
        </w:rPr>
        <w:t>rticipat, în calitate de invita</w:t>
      </w:r>
      <w:r w:rsidR="00261DB5">
        <w:rPr>
          <w:szCs w:val="28"/>
          <w:shd w:val="clear" w:color="auto" w:fill="FFFFFF"/>
        </w:rPr>
        <w:t>t</w:t>
      </w:r>
      <w:r w:rsidRPr="00261DB5">
        <w:rPr>
          <w:szCs w:val="28"/>
          <w:shd w:val="clear" w:color="auto" w:fill="FFFFFF"/>
        </w:rPr>
        <w:t>,</w:t>
      </w:r>
      <w:r w:rsidR="008E3061" w:rsidRPr="00261DB5">
        <w:rPr>
          <w:szCs w:val="28"/>
          <w:shd w:val="clear" w:color="auto" w:fill="FFFFFF"/>
        </w:rPr>
        <w:t xml:space="preserve"> </w:t>
      </w:r>
      <w:r w:rsidR="00363853" w:rsidRPr="00261DB5">
        <w:rPr>
          <w:szCs w:val="28"/>
          <w:shd w:val="clear" w:color="auto" w:fill="FFFFFF"/>
        </w:rPr>
        <w:t>doamna</w:t>
      </w:r>
      <w:r w:rsidRPr="00261DB5">
        <w:rPr>
          <w:szCs w:val="28"/>
          <w:shd w:val="clear" w:color="auto" w:fill="FFFFFF"/>
        </w:rPr>
        <w:t> </w:t>
      </w:r>
      <w:r w:rsidR="00261DB5" w:rsidRPr="00261DB5">
        <w:rPr>
          <w:szCs w:val="28"/>
          <w:shd w:val="clear" w:color="auto" w:fill="FFFFFF"/>
        </w:rPr>
        <w:t xml:space="preserve"> Daniela Gîtman, secretar de stat </w:t>
      </w:r>
      <w:r w:rsidRPr="00261DB5">
        <w:rPr>
          <w:szCs w:val="28"/>
          <w:shd w:val="clear" w:color="auto" w:fill="FFFFFF"/>
        </w:rPr>
        <w:t xml:space="preserve">în </w:t>
      </w:r>
      <w:r w:rsidR="00630593" w:rsidRPr="00261DB5">
        <w:rPr>
          <w:szCs w:val="28"/>
          <w:shd w:val="clear" w:color="auto" w:fill="FFFFFF"/>
        </w:rPr>
        <w:t xml:space="preserve">cadrul Ministerului </w:t>
      </w:r>
      <w:r w:rsidR="00261DB5">
        <w:rPr>
          <w:szCs w:val="28"/>
          <w:shd w:val="clear" w:color="auto" w:fill="FFFFFF"/>
        </w:rPr>
        <w:t xml:space="preserve"> Afacerilor Externe</w:t>
      </w:r>
      <w:r w:rsidR="008B0685" w:rsidRPr="00261DB5">
        <w:rPr>
          <w:szCs w:val="28"/>
          <w:shd w:val="clear" w:color="auto" w:fill="FFFFFF"/>
        </w:rPr>
        <w:t>.</w:t>
      </w:r>
    </w:p>
    <w:p w:rsidR="00E70D4B" w:rsidRPr="0013273E" w:rsidRDefault="009849D5" w:rsidP="00830122">
      <w:pPr>
        <w:spacing w:after="0" w:line="276" w:lineRule="auto"/>
        <w:ind w:firstLine="709"/>
        <w:jc w:val="both"/>
        <w:rPr>
          <w:b/>
          <w:szCs w:val="28"/>
        </w:rPr>
      </w:pPr>
      <w:r w:rsidRPr="00BB1E3B">
        <w:t xml:space="preserve">În urma examinării proiectului de Lege şi a opiniilor exprimate, deputații, au hotărât cu </w:t>
      </w:r>
      <w:r w:rsidRPr="008B422E">
        <w:rPr>
          <w:b/>
        </w:rPr>
        <w:t>majoritate</w:t>
      </w:r>
      <w:r w:rsidRPr="00BB1E3B">
        <w:t xml:space="preserve"> de voturi, să propună plenului Camerei Deputaţilor </w:t>
      </w:r>
      <w:r w:rsidRPr="008B422E">
        <w:rPr>
          <w:b/>
        </w:rPr>
        <w:t>un raport</w:t>
      </w:r>
      <w:r w:rsidR="00223F9A">
        <w:rPr>
          <w:b/>
        </w:rPr>
        <w:t xml:space="preserve"> de adoptare</w:t>
      </w:r>
      <w:r w:rsidRPr="008B422E">
        <w:rPr>
          <w:b/>
        </w:rPr>
        <w:t xml:space="preserve"> </w:t>
      </w:r>
      <w:r w:rsidR="00E70D4B" w:rsidRPr="002C4DD9">
        <w:rPr>
          <w:i/>
        </w:rPr>
        <w:t>a</w:t>
      </w:r>
      <w:r w:rsidR="00025A3D" w:rsidRPr="00025A3D">
        <w:t xml:space="preserve"> </w:t>
      </w:r>
      <w:r w:rsidR="00025A3D">
        <w:rPr>
          <w:i/>
        </w:rPr>
        <w:t>p</w:t>
      </w:r>
      <w:r w:rsidR="00025A3D" w:rsidRPr="00025A3D">
        <w:rPr>
          <w:i/>
        </w:rPr>
        <w:t>roiect</w:t>
      </w:r>
      <w:r w:rsidR="00025A3D">
        <w:rPr>
          <w:i/>
        </w:rPr>
        <w:t>ului</w:t>
      </w:r>
      <w:r w:rsidR="00025A3D" w:rsidRPr="00025A3D">
        <w:rPr>
          <w:i/>
        </w:rPr>
        <w:t xml:space="preserve"> de Lege privind aprobarea Ordonanţei de urgenţã a Guvernului nr.62/2021 pentru completarea anexei nr.1 la Ordonanţa Guvernului nr.41/1994 privind autorizarea plăţii cotizaţiilor la organizaţiile interguvernamentale la care România este parte, precum şi pentru aprobarea plăţii primei tranşe din cotizaţia României la bugetul instrumentului financiar al UE „Instrumentul European pentru Pace (EPF)”, aferente anului 2021</w:t>
      </w:r>
      <w:r w:rsidR="009D2363">
        <w:rPr>
          <w:i/>
          <w:szCs w:val="28"/>
        </w:rPr>
        <w:t xml:space="preserve">, </w:t>
      </w:r>
      <w:r w:rsidR="009D2363" w:rsidRPr="0013273E">
        <w:rPr>
          <w:b/>
          <w:szCs w:val="28"/>
        </w:rPr>
        <w:t xml:space="preserve">în forma </w:t>
      </w:r>
      <w:r w:rsidR="007D7575" w:rsidRPr="0013273E">
        <w:rPr>
          <w:b/>
          <w:szCs w:val="28"/>
        </w:rPr>
        <w:t xml:space="preserve">adoptată </w:t>
      </w:r>
      <w:r w:rsidR="009D2363" w:rsidRPr="0013273E">
        <w:rPr>
          <w:b/>
          <w:szCs w:val="28"/>
        </w:rPr>
        <w:t>de</w:t>
      </w:r>
      <w:r w:rsidR="007D7575" w:rsidRPr="0013273E">
        <w:rPr>
          <w:b/>
          <w:szCs w:val="28"/>
        </w:rPr>
        <w:t xml:space="preserve"> Senat</w:t>
      </w:r>
      <w:r w:rsidR="009D2363" w:rsidRPr="0013273E">
        <w:rPr>
          <w:b/>
          <w:szCs w:val="28"/>
        </w:rPr>
        <w:t>.</w:t>
      </w:r>
    </w:p>
    <w:p w:rsidR="009849D5" w:rsidRPr="00830122" w:rsidRDefault="009849D5" w:rsidP="00830122">
      <w:pPr>
        <w:tabs>
          <w:tab w:val="left" w:pos="0"/>
          <w:tab w:val="left" w:pos="10080"/>
        </w:tabs>
        <w:spacing w:after="0" w:line="276" w:lineRule="auto"/>
        <w:ind w:right="-1" w:firstLine="709"/>
        <w:jc w:val="both"/>
        <w:rPr>
          <w:b/>
          <w:i/>
          <w:szCs w:val="28"/>
        </w:rPr>
      </w:pPr>
      <w:r w:rsidRPr="00BB1E3B">
        <w:rPr>
          <w:bCs/>
          <w:color w:val="000000"/>
          <w:szCs w:val="28"/>
        </w:rPr>
        <w:t>În r</w:t>
      </w:r>
      <w:r w:rsidRPr="00BB1E3B">
        <w:t>aport cu obiectul și conținutul său, proiectul de Lege</w:t>
      </w:r>
      <w:r w:rsidRPr="00BB1E3B">
        <w:rPr>
          <w:szCs w:val="28"/>
        </w:rPr>
        <w:t xml:space="preserve"> </w:t>
      </w:r>
      <w:r w:rsidRPr="00BB1E3B">
        <w:t xml:space="preserve">face parte din categoria </w:t>
      </w:r>
      <w:r w:rsidRPr="00BB1E3B">
        <w:rPr>
          <w:b/>
        </w:rPr>
        <w:t>legilor ordinare.</w:t>
      </w:r>
    </w:p>
    <w:p w:rsidR="009849D5" w:rsidRDefault="009849D5" w:rsidP="00025A3D">
      <w:pPr>
        <w:spacing w:after="0" w:line="276" w:lineRule="auto"/>
        <w:jc w:val="both"/>
        <w:rPr>
          <w:b/>
        </w:rPr>
      </w:pPr>
    </w:p>
    <w:p w:rsidR="002874F9" w:rsidRPr="00BB1E3B" w:rsidRDefault="002874F9" w:rsidP="00025A3D">
      <w:pPr>
        <w:spacing w:after="0" w:line="276" w:lineRule="auto"/>
        <w:jc w:val="both"/>
        <w:rPr>
          <w:b/>
        </w:rPr>
      </w:pPr>
    </w:p>
    <w:tbl>
      <w:tblPr>
        <w:tblW w:w="9510" w:type="dxa"/>
        <w:tblInd w:w="108" w:type="dxa"/>
        <w:tblLook w:val="04A0"/>
      </w:tblPr>
      <w:tblGrid>
        <w:gridCol w:w="4781"/>
        <w:gridCol w:w="4729"/>
      </w:tblGrid>
      <w:tr w:rsidR="009849D5" w:rsidRPr="00BB1E3B" w:rsidTr="00830122">
        <w:trPr>
          <w:trHeight w:val="664"/>
        </w:trPr>
        <w:tc>
          <w:tcPr>
            <w:tcW w:w="4781" w:type="dxa"/>
          </w:tcPr>
          <w:p w:rsidR="00363853" w:rsidRPr="00BB1E3B" w:rsidRDefault="00363853" w:rsidP="00363853">
            <w:pPr>
              <w:spacing w:after="0" w:line="276" w:lineRule="auto"/>
              <w:ind w:right="-177"/>
              <w:jc w:val="center"/>
              <w:rPr>
                <w:rFonts w:eastAsia="Times New Roman"/>
                <w:b/>
                <w:szCs w:val="28"/>
              </w:rPr>
            </w:pPr>
            <w:r w:rsidRPr="00BB1E3B">
              <w:rPr>
                <w:rFonts w:eastAsia="Times New Roman"/>
                <w:b/>
                <w:szCs w:val="28"/>
              </w:rPr>
              <w:t>PREŞEDINTE,</w:t>
            </w:r>
          </w:p>
          <w:p w:rsidR="00057B3C" w:rsidRPr="00BB1E3B" w:rsidRDefault="00363853" w:rsidP="00363853">
            <w:pPr>
              <w:spacing w:after="0" w:line="240" w:lineRule="auto"/>
              <w:jc w:val="center"/>
            </w:pPr>
            <w:r>
              <w:rPr>
                <w:b/>
                <w:szCs w:val="28"/>
              </w:rPr>
              <w:t>Bogdan-Iulian HUŢUCĂ</w:t>
            </w:r>
          </w:p>
          <w:p w:rsidR="009849D5" w:rsidRPr="00BB1E3B" w:rsidRDefault="009849D5" w:rsidP="009849D5">
            <w:pPr>
              <w:spacing w:after="0" w:line="240" w:lineRule="auto"/>
              <w:jc w:val="center"/>
              <w:rPr>
                <w:b/>
              </w:rPr>
            </w:pPr>
          </w:p>
        </w:tc>
        <w:tc>
          <w:tcPr>
            <w:tcW w:w="4729" w:type="dxa"/>
          </w:tcPr>
          <w:p w:rsidR="009849D5" w:rsidRPr="00BB1E3B" w:rsidRDefault="009849D5" w:rsidP="00830122">
            <w:pPr>
              <w:autoSpaceDE w:val="0"/>
              <w:autoSpaceDN w:val="0"/>
              <w:adjustRightInd w:val="0"/>
              <w:spacing w:after="0" w:line="240" w:lineRule="auto"/>
              <w:jc w:val="center"/>
              <w:rPr>
                <w:b/>
                <w:szCs w:val="28"/>
              </w:rPr>
            </w:pPr>
            <w:r w:rsidRPr="00BB1E3B">
              <w:rPr>
                <w:b/>
                <w:szCs w:val="28"/>
              </w:rPr>
              <w:t>SECRETAR,</w:t>
            </w:r>
          </w:p>
          <w:p w:rsidR="009849D5" w:rsidRDefault="009849D5" w:rsidP="009849D5">
            <w:pPr>
              <w:spacing w:after="0" w:line="240" w:lineRule="auto"/>
              <w:jc w:val="center"/>
              <w:rPr>
                <w:b/>
                <w:szCs w:val="28"/>
              </w:rPr>
            </w:pPr>
            <w:r w:rsidRPr="00413171">
              <w:rPr>
                <w:b/>
                <w:szCs w:val="28"/>
              </w:rPr>
              <w:t>Iulius Marian FIRCZAK</w:t>
            </w:r>
          </w:p>
          <w:p w:rsidR="002874F9" w:rsidRDefault="002874F9" w:rsidP="009849D5">
            <w:pPr>
              <w:spacing w:after="0" w:line="240" w:lineRule="auto"/>
              <w:jc w:val="center"/>
              <w:rPr>
                <w:b/>
                <w:szCs w:val="28"/>
              </w:rPr>
            </w:pPr>
          </w:p>
          <w:p w:rsidR="002874F9" w:rsidRPr="00BB1E3B" w:rsidRDefault="002874F9" w:rsidP="009849D5">
            <w:pPr>
              <w:spacing w:after="0" w:line="240" w:lineRule="auto"/>
              <w:jc w:val="center"/>
              <w:rPr>
                <w:b/>
              </w:rPr>
            </w:pPr>
          </w:p>
        </w:tc>
      </w:tr>
    </w:tbl>
    <w:p w:rsidR="009849D5" w:rsidRPr="00A07C0E" w:rsidRDefault="009849D5" w:rsidP="00830122">
      <w:pPr>
        <w:spacing w:after="0" w:line="240" w:lineRule="auto"/>
        <w:jc w:val="right"/>
        <w:rPr>
          <w:sz w:val="20"/>
        </w:rPr>
      </w:pPr>
      <w:r w:rsidRPr="00A07C0E">
        <w:rPr>
          <w:sz w:val="20"/>
        </w:rPr>
        <w:t>Șef serviciu,</w:t>
      </w:r>
    </w:p>
    <w:p w:rsidR="009849D5" w:rsidRDefault="009849D5" w:rsidP="00830122">
      <w:pPr>
        <w:spacing w:after="0" w:line="240" w:lineRule="auto"/>
        <w:ind w:left="7513"/>
        <w:jc w:val="right"/>
        <w:rPr>
          <w:sz w:val="20"/>
        </w:rPr>
      </w:pPr>
      <w:r w:rsidRPr="00A07C0E">
        <w:rPr>
          <w:sz w:val="20"/>
        </w:rPr>
        <w:t>Giorgiana Ene</w:t>
      </w:r>
    </w:p>
    <w:p w:rsidR="00830122" w:rsidRPr="00A07C0E" w:rsidRDefault="00830122" w:rsidP="00830122">
      <w:pPr>
        <w:spacing w:after="0" w:line="240" w:lineRule="auto"/>
        <w:ind w:left="7513"/>
        <w:jc w:val="right"/>
        <w:rPr>
          <w:sz w:val="20"/>
        </w:rPr>
      </w:pPr>
    </w:p>
    <w:p w:rsidR="009849D5" w:rsidRDefault="00506643" w:rsidP="00830122">
      <w:pPr>
        <w:spacing w:after="0" w:line="240" w:lineRule="auto"/>
        <w:ind w:left="7513"/>
        <w:jc w:val="right"/>
        <w:rPr>
          <w:sz w:val="20"/>
        </w:rPr>
      </w:pPr>
      <w:r>
        <w:rPr>
          <w:sz w:val="20"/>
        </w:rPr>
        <w:t xml:space="preserve">Expert </w:t>
      </w:r>
      <w:r w:rsidR="009849D5" w:rsidRPr="00A07C0E">
        <w:rPr>
          <w:sz w:val="20"/>
        </w:rPr>
        <w:t>parlamentar,</w:t>
      </w:r>
    </w:p>
    <w:p w:rsidR="009849D5" w:rsidRDefault="00506643" w:rsidP="00830122">
      <w:pPr>
        <w:spacing w:after="0" w:line="240" w:lineRule="auto"/>
        <w:jc w:val="right"/>
      </w:pPr>
      <w:r>
        <w:rPr>
          <w:sz w:val="20"/>
        </w:rPr>
        <w:t xml:space="preserve">                                                                                                                                                 Andreea-Larisa Vlasin</w:t>
      </w:r>
    </w:p>
    <w:sectPr w:rsidR="009849D5" w:rsidSect="0013273E">
      <w:pgSz w:w="11907" w:h="16840" w:code="9"/>
      <w:pgMar w:top="1440" w:right="1134" w:bottom="1440" w:left="1440"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3B8" w:rsidRDefault="00FF43B8" w:rsidP="00A217FF">
      <w:pPr>
        <w:spacing w:after="0" w:line="240" w:lineRule="auto"/>
      </w:pPr>
      <w:r>
        <w:separator/>
      </w:r>
    </w:p>
  </w:endnote>
  <w:endnote w:type="continuationSeparator" w:id="1">
    <w:p w:rsidR="00FF43B8" w:rsidRDefault="00FF43B8" w:rsidP="00A217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3B8" w:rsidRDefault="00FF43B8" w:rsidP="00A217FF">
      <w:pPr>
        <w:spacing w:after="0" w:line="240" w:lineRule="auto"/>
      </w:pPr>
      <w:r>
        <w:separator/>
      </w:r>
    </w:p>
  </w:footnote>
  <w:footnote w:type="continuationSeparator" w:id="1">
    <w:p w:rsidR="00FF43B8" w:rsidRDefault="00FF43B8" w:rsidP="00A217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52254"/>
    <w:multiLevelType w:val="hybridMultilevel"/>
    <w:tmpl w:val="9CDABEDC"/>
    <w:lvl w:ilvl="0" w:tplc="2A26590C">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nsid w:val="2C502877"/>
    <w:multiLevelType w:val="hybridMultilevel"/>
    <w:tmpl w:val="51F82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F54C8F"/>
    <w:multiLevelType w:val="hybridMultilevel"/>
    <w:tmpl w:val="016E47D4"/>
    <w:lvl w:ilvl="0" w:tplc="AF5A8A6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9849D5"/>
    <w:rsid w:val="00007D57"/>
    <w:rsid w:val="0002391A"/>
    <w:rsid w:val="00024271"/>
    <w:rsid w:val="00025A3D"/>
    <w:rsid w:val="0002734D"/>
    <w:rsid w:val="00041C16"/>
    <w:rsid w:val="00046CA1"/>
    <w:rsid w:val="00055B66"/>
    <w:rsid w:val="00057B3C"/>
    <w:rsid w:val="0006445F"/>
    <w:rsid w:val="00067F91"/>
    <w:rsid w:val="00070816"/>
    <w:rsid w:val="000B32D0"/>
    <w:rsid w:val="000C7A09"/>
    <w:rsid w:val="000D06BB"/>
    <w:rsid w:val="000F47DC"/>
    <w:rsid w:val="00102181"/>
    <w:rsid w:val="0013273E"/>
    <w:rsid w:val="00133EA8"/>
    <w:rsid w:val="001832B5"/>
    <w:rsid w:val="00191920"/>
    <w:rsid w:val="001955A4"/>
    <w:rsid w:val="00196992"/>
    <w:rsid w:val="001E0233"/>
    <w:rsid w:val="001F0B27"/>
    <w:rsid w:val="00206C45"/>
    <w:rsid w:val="002070DF"/>
    <w:rsid w:val="00223F9A"/>
    <w:rsid w:val="002247BA"/>
    <w:rsid w:val="00233686"/>
    <w:rsid w:val="0025648D"/>
    <w:rsid w:val="002608A2"/>
    <w:rsid w:val="00261DB5"/>
    <w:rsid w:val="00282FBE"/>
    <w:rsid w:val="002874F9"/>
    <w:rsid w:val="002B1885"/>
    <w:rsid w:val="002C4DD9"/>
    <w:rsid w:val="002D1BC4"/>
    <w:rsid w:val="002D5A1B"/>
    <w:rsid w:val="002E0D9C"/>
    <w:rsid w:val="002E489D"/>
    <w:rsid w:val="002F1CDA"/>
    <w:rsid w:val="0030008F"/>
    <w:rsid w:val="00301F94"/>
    <w:rsid w:val="00303BC7"/>
    <w:rsid w:val="00305208"/>
    <w:rsid w:val="00312236"/>
    <w:rsid w:val="0031517B"/>
    <w:rsid w:val="0031547A"/>
    <w:rsid w:val="00316BE8"/>
    <w:rsid w:val="00327A4F"/>
    <w:rsid w:val="00332720"/>
    <w:rsid w:val="003437BB"/>
    <w:rsid w:val="00355C5D"/>
    <w:rsid w:val="00360693"/>
    <w:rsid w:val="00362AE6"/>
    <w:rsid w:val="00363853"/>
    <w:rsid w:val="00374966"/>
    <w:rsid w:val="00375F83"/>
    <w:rsid w:val="003B1DEC"/>
    <w:rsid w:val="003C4EC4"/>
    <w:rsid w:val="003D3D1C"/>
    <w:rsid w:val="003D4359"/>
    <w:rsid w:val="003E4777"/>
    <w:rsid w:val="00401676"/>
    <w:rsid w:val="00412180"/>
    <w:rsid w:val="004215ED"/>
    <w:rsid w:val="00422471"/>
    <w:rsid w:val="004229A7"/>
    <w:rsid w:val="00426207"/>
    <w:rsid w:val="004446EC"/>
    <w:rsid w:val="00462589"/>
    <w:rsid w:val="004759C6"/>
    <w:rsid w:val="004815B1"/>
    <w:rsid w:val="00496F56"/>
    <w:rsid w:val="004B1F81"/>
    <w:rsid w:val="004B231E"/>
    <w:rsid w:val="004C5E39"/>
    <w:rsid w:val="004F094E"/>
    <w:rsid w:val="004F6522"/>
    <w:rsid w:val="004F7B42"/>
    <w:rsid w:val="004F7F8A"/>
    <w:rsid w:val="00501A85"/>
    <w:rsid w:val="00506643"/>
    <w:rsid w:val="00525917"/>
    <w:rsid w:val="00545DF6"/>
    <w:rsid w:val="00552C56"/>
    <w:rsid w:val="00565D1A"/>
    <w:rsid w:val="00577D7A"/>
    <w:rsid w:val="005A419B"/>
    <w:rsid w:val="005B2266"/>
    <w:rsid w:val="005B3665"/>
    <w:rsid w:val="005E4BBE"/>
    <w:rsid w:val="005E65B5"/>
    <w:rsid w:val="00617E1C"/>
    <w:rsid w:val="00621A43"/>
    <w:rsid w:val="006226EA"/>
    <w:rsid w:val="00630593"/>
    <w:rsid w:val="006340F6"/>
    <w:rsid w:val="00663080"/>
    <w:rsid w:val="006679D4"/>
    <w:rsid w:val="006709FA"/>
    <w:rsid w:val="00685E34"/>
    <w:rsid w:val="006A7A28"/>
    <w:rsid w:val="006B5022"/>
    <w:rsid w:val="006D6CF6"/>
    <w:rsid w:val="006E6E2C"/>
    <w:rsid w:val="006F5789"/>
    <w:rsid w:val="007000E7"/>
    <w:rsid w:val="00710A1E"/>
    <w:rsid w:val="0072576C"/>
    <w:rsid w:val="00726B83"/>
    <w:rsid w:val="007522CE"/>
    <w:rsid w:val="007608C8"/>
    <w:rsid w:val="00767971"/>
    <w:rsid w:val="0078477D"/>
    <w:rsid w:val="00791869"/>
    <w:rsid w:val="00792328"/>
    <w:rsid w:val="007A4536"/>
    <w:rsid w:val="007A6DF2"/>
    <w:rsid w:val="007D7575"/>
    <w:rsid w:val="007F05BE"/>
    <w:rsid w:val="007F70A5"/>
    <w:rsid w:val="00815C89"/>
    <w:rsid w:val="00816B40"/>
    <w:rsid w:val="00825002"/>
    <w:rsid w:val="00830122"/>
    <w:rsid w:val="008404DD"/>
    <w:rsid w:val="00841B88"/>
    <w:rsid w:val="00847C19"/>
    <w:rsid w:val="00853D5F"/>
    <w:rsid w:val="008639E0"/>
    <w:rsid w:val="008670E8"/>
    <w:rsid w:val="00870F7E"/>
    <w:rsid w:val="00874811"/>
    <w:rsid w:val="00877942"/>
    <w:rsid w:val="008852B5"/>
    <w:rsid w:val="00892310"/>
    <w:rsid w:val="008B004F"/>
    <w:rsid w:val="008B0685"/>
    <w:rsid w:val="008B1836"/>
    <w:rsid w:val="008B422E"/>
    <w:rsid w:val="008B4B9E"/>
    <w:rsid w:val="008C5BEF"/>
    <w:rsid w:val="008C7393"/>
    <w:rsid w:val="008D28B3"/>
    <w:rsid w:val="008E02D7"/>
    <w:rsid w:val="008E1BB6"/>
    <w:rsid w:val="008E3061"/>
    <w:rsid w:val="008F0B41"/>
    <w:rsid w:val="0091532B"/>
    <w:rsid w:val="00920166"/>
    <w:rsid w:val="0092027F"/>
    <w:rsid w:val="00926833"/>
    <w:rsid w:val="009465DC"/>
    <w:rsid w:val="0098115B"/>
    <w:rsid w:val="009849D5"/>
    <w:rsid w:val="00992CE5"/>
    <w:rsid w:val="00995C9E"/>
    <w:rsid w:val="009B4308"/>
    <w:rsid w:val="009C1276"/>
    <w:rsid w:val="009D2363"/>
    <w:rsid w:val="009D253B"/>
    <w:rsid w:val="009E7A66"/>
    <w:rsid w:val="00A046CB"/>
    <w:rsid w:val="00A217FF"/>
    <w:rsid w:val="00A31FE3"/>
    <w:rsid w:val="00A32CB9"/>
    <w:rsid w:val="00A32D00"/>
    <w:rsid w:val="00A85C03"/>
    <w:rsid w:val="00A94C92"/>
    <w:rsid w:val="00AA0107"/>
    <w:rsid w:val="00AA1717"/>
    <w:rsid w:val="00AB1ECE"/>
    <w:rsid w:val="00AD3439"/>
    <w:rsid w:val="00AE0252"/>
    <w:rsid w:val="00AE45A3"/>
    <w:rsid w:val="00AF0E5C"/>
    <w:rsid w:val="00B018C7"/>
    <w:rsid w:val="00B129A1"/>
    <w:rsid w:val="00B344AF"/>
    <w:rsid w:val="00B65C4B"/>
    <w:rsid w:val="00B80B28"/>
    <w:rsid w:val="00B860FD"/>
    <w:rsid w:val="00B9028C"/>
    <w:rsid w:val="00B92670"/>
    <w:rsid w:val="00B95E2A"/>
    <w:rsid w:val="00BB3672"/>
    <w:rsid w:val="00BD5CEA"/>
    <w:rsid w:val="00BE2EE9"/>
    <w:rsid w:val="00BF3BDD"/>
    <w:rsid w:val="00BF49C3"/>
    <w:rsid w:val="00BF7F7A"/>
    <w:rsid w:val="00C22A29"/>
    <w:rsid w:val="00C3112F"/>
    <w:rsid w:val="00C4223C"/>
    <w:rsid w:val="00C4327D"/>
    <w:rsid w:val="00C43FCE"/>
    <w:rsid w:val="00C50CCB"/>
    <w:rsid w:val="00C73D1D"/>
    <w:rsid w:val="00C838DA"/>
    <w:rsid w:val="00C8740F"/>
    <w:rsid w:val="00C90F01"/>
    <w:rsid w:val="00CB0AF5"/>
    <w:rsid w:val="00CB44DB"/>
    <w:rsid w:val="00CC13F7"/>
    <w:rsid w:val="00CC2BF2"/>
    <w:rsid w:val="00CC4E7A"/>
    <w:rsid w:val="00CE0A1B"/>
    <w:rsid w:val="00CE1FFE"/>
    <w:rsid w:val="00CE7471"/>
    <w:rsid w:val="00CF5DE4"/>
    <w:rsid w:val="00D15204"/>
    <w:rsid w:val="00D15452"/>
    <w:rsid w:val="00D265F6"/>
    <w:rsid w:val="00D34B66"/>
    <w:rsid w:val="00D4100F"/>
    <w:rsid w:val="00D454B5"/>
    <w:rsid w:val="00D46670"/>
    <w:rsid w:val="00D60DD8"/>
    <w:rsid w:val="00D77644"/>
    <w:rsid w:val="00D846BD"/>
    <w:rsid w:val="00DA5599"/>
    <w:rsid w:val="00DC22EC"/>
    <w:rsid w:val="00DD0CAE"/>
    <w:rsid w:val="00DD1490"/>
    <w:rsid w:val="00DD3765"/>
    <w:rsid w:val="00DF7BE7"/>
    <w:rsid w:val="00E051C7"/>
    <w:rsid w:val="00E22407"/>
    <w:rsid w:val="00E2410A"/>
    <w:rsid w:val="00E36ED2"/>
    <w:rsid w:val="00E530A9"/>
    <w:rsid w:val="00E70D4B"/>
    <w:rsid w:val="00E84492"/>
    <w:rsid w:val="00EA5B5A"/>
    <w:rsid w:val="00EB23C4"/>
    <w:rsid w:val="00ED23FD"/>
    <w:rsid w:val="00ED655D"/>
    <w:rsid w:val="00EF2C34"/>
    <w:rsid w:val="00EF3178"/>
    <w:rsid w:val="00EF5746"/>
    <w:rsid w:val="00EF60C9"/>
    <w:rsid w:val="00F14496"/>
    <w:rsid w:val="00F14F0C"/>
    <w:rsid w:val="00F14F35"/>
    <w:rsid w:val="00F50CDA"/>
    <w:rsid w:val="00F5416F"/>
    <w:rsid w:val="00F84856"/>
    <w:rsid w:val="00FA38FE"/>
    <w:rsid w:val="00FC04E0"/>
    <w:rsid w:val="00FD0CBC"/>
    <w:rsid w:val="00FE1A8E"/>
    <w:rsid w:val="00FF43B8"/>
    <w:rsid w:val="00FF6B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08F"/>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rPr>
  </w:style>
  <w:style w:type="character" w:customStyle="1" w:styleId="TitleChar">
    <w:name w:val="Title Char"/>
    <w:link w:val="Title"/>
    <w:rsid w:val="009849D5"/>
    <w:rPr>
      <w:rFonts w:ascii="FlemishScript BT" w:eastAsia="Times New Roman" w:hAnsi="FlemishScript BT"/>
      <w:b/>
      <w:sz w:val="60"/>
      <w:lang w:val="ro-RO"/>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paragraph" w:styleId="Header">
    <w:name w:val="header"/>
    <w:basedOn w:val="Normal"/>
    <w:link w:val="HeaderChar"/>
    <w:uiPriority w:val="99"/>
    <w:unhideWhenUsed/>
    <w:rsid w:val="00A21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7FF"/>
    <w:rPr>
      <w:sz w:val="28"/>
      <w:szCs w:val="22"/>
      <w:lang w:val="ro-RO"/>
    </w:rPr>
  </w:style>
  <w:style w:type="paragraph" w:styleId="Footer">
    <w:name w:val="footer"/>
    <w:basedOn w:val="Normal"/>
    <w:link w:val="FooterChar"/>
    <w:uiPriority w:val="99"/>
    <w:unhideWhenUsed/>
    <w:rsid w:val="00A21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7FF"/>
    <w:rPr>
      <w:sz w:val="28"/>
      <w:szCs w:val="22"/>
      <w:lang w:val="ro-RO"/>
    </w:rPr>
  </w:style>
  <w:style w:type="character" w:styleId="Hyperlink">
    <w:name w:val="Hyperlink"/>
    <w:basedOn w:val="DefaultParagraphFont"/>
    <w:uiPriority w:val="99"/>
    <w:semiHidden/>
    <w:unhideWhenUsed/>
    <w:rsid w:val="00D77644"/>
    <w:rPr>
      <w:color w:val="0000FF"/>
      <w:u w:val="single"/>
    </w:rPr>
  </w:style>
  <w:style w:type="paragraph" w:styleId="ListParagraph">
    <w:name w:val="List Paragraph"/>
    <w:basedOn w:val="Normal"/>
    <w:uiPriority w:val="34"/>
    <w:qFormat/>
    <w:rsid w:val="00D77644"/>
    <w:pPr>
      <w:spacing w:after="200" w:line="276" w:lineRule="auto"/>
      <w:ind w:left="720"/>
      <w:contextualSpacing/>
    </w:pPr>
  </w:style>
</w:styles>
</file>

<file path=word/webSettings.xml><?xml version="1.0" encoding="utf-8"?>
<w:webSettings xmlns:r="http://schemas.openxmlformats.org/officeDocument/2006/relationships" xmlns:w="http://schemas.openxmlformats.org/wordprocessingml/2006/main">
  <w:divs>
    <w:div w:id="59983436">
      <w:bodyDiv w:val="1"/>
      <w:marLeft w:val="0"/>
      <w:marRight w:val="0"/>
      <w:marTop w:val="0"/>
      <w:marBottom w:val="0"/>
      <w:divBdr>
        <w:top w:val="none" w:sz="0" w:space="0" w:color="auto"/>
        <w:left w:val="none" w:sz="0" w:space="0" w:color="auto"/>
        <w:bottom w:val="none" w:sz="0" w:space="0" w:color="auto"/>
        <w:right w:val="none" w:sz="0" w:space="0" w:color="auto"/>
      </w:divBdr>
    </w:div>
    <w:div w:id="177427618">
      <w:bodyDiv w:val="1"/>
      <w:marLeft w:val="0"/>
      <w:marRight w:val="0"/>
      <w:marTop w:val="0"/>
      <w:marBottom w:val="0"/>
      <w:divBdr>
        <w:top w:val="none" w:sz="0" w:space="0" w:color="auto"/>
        <w:left w:val="none" w:sz="0" w:space="0" w:color="auto"/>
        <w:bottom w:val="none" w:sz="0" w:space="0" w:color="auto"/>
        <w:right w:val="none" w:sz="0" w:space="0" w:color="auto"/>
      </w:divBdr>
    </w:div>
    <w:div w:id="135511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 Popa</dc:creator>
  <cp:lastModifiedBy>larisa.vlasin</cp:lastModifiedBy>
  <cp:revision>10</cp:revision>
  <cp:lastPrinted>2021-10-21T11:53:00Z</cp:lastPrinted>
  <dcterms:created xsi:type="dcterms:W3CDTF">2021-10-13T09:45:00Z</dcterms:created>
  <dcterms:modified xsi:type="dcterms:W3CDTF">2021-10-21T12:09:00Z</dcterms:modified>
</cp:coreProperties>
</file>