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50"/>
        <w:gridCol w:w="2490"/>
        <w:gridCol w:w="3244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r w:rsidRPr="00BB1E3B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>
              <w:rPr>
                <w:b/>
              </w:rPr>
              <w:t xml:space="preserve">        </w:t>
            </w:r>
          </w:p>
          <w:p w:rsidR="009849D5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9B4308">
              <w:rPr>
                <w:b/>
              </w:rPr>
              <w:t>4c-2/</w:t>
            </w:r>
            <w:r w:rsidR="006E6E2C">
              <w:rPr>
                <w:b/>
              </w:rPr>
              <w:t>875</w:t>
            </w:r>
          </w:p>
          <w:p w:rsidR="00621A43" w:rsidRPr="00BB1E3B" w:rsidRDefault="008E6A5C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21</w:t>
            </w:r>
            <w:r w:rsidR="00621A43">
              <w:rPr>
                <w:b/>
              </w:rPr>
              <w:t>.</w:t>
            </w:r>
            <w:r w:rsidR="00024271">
              <w:rPr>
                <w:b/>
              </w:rPr>
              <w:t>1</w:t>
            </w:r>
            <w:r w:rsidR="00621A43">
              <w:rPr>
                <w:b/>
              </w:rPr>
              <w:t>0.2021</w:t>
            </w:r>
          </w:p>
          <w:p w:rsidR="00057B3C" w:rsidRDefault="00057B3C" w:rsidP="00B129A1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9849D5" w:rsidRPr="00BB1E3B" w:rsidRDefault="00621A43" w:rsidP="006E6E2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PLx</w:t>
            </w:r>
            <w:r w:rsidR="00057B3C">
              <w:rPr>
                <w:rFonts w:eastAsia="Times New Roman"/>
                <w:b/>
                <w:szCs w:val="20"/>
              </w:rPr>
              <w:t>.</w:t>
            </w:r>
            <w:r>
              <w:rPr>
                <w:rFonts w:eastAsia="Times New Roman"/>
                <w:b/>
                <w:szCs w:val="20"/>
              </w:rPr>
              <w:t xml:space="preserve"> </w:t>
            </w:r>
            <w:r w:rsidR="006E6E2C">
              <w:rPr>
                <w:rFonts w:eastAsia="Times New Roman"/>
                <w:b/>
                <w:szCs w:val="20"/>
              </w:rPr>
              <w:t>3</w:t>
            </w:r>
            <w:r w:rsidR="00133EA8">
              <w:rPr>
                <w:rFonts w:eastAsia="Times New Roman"/>
                <w:b/>
                <w:szCs w:val="20"/>
              </w:rPr>
              <w:t>94</w:t>
            </w:r>
            <w:r w:rsidR="00055B66">
              <w:rPr>
                <w:rFonts w:eastAsia="Times New Roman"/>
                <w:b/>
                <w:szCs w:val="20"/>
              </w:rPr>
              <w:t>/2021</w:t>
            </w:r>
          </w:p>
        </w:tc>
      </w:tr>
    </w:tbl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BIROUL  PERMANENT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AL</w:t>
      </w:r>
    </w:p>
    <w:p w:rsidR="009849D5" w:rsidRPr="00BB1E3B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BB1E3B">
        <w:rPr>
          <w:rFonts w:eastAsia="ZapfDingbats"/>
          <w:b/>
          <w:szCs w:val="28"/>
        </w:rPr>
        <w:t>CAMEREI  DEPUTAŢILOR</w:t>
      </w:r>
    </w:p>
    <w:p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D2363">
      <w:pPr>
        <w:spacing w:after="0" w:line="240" w:lineRule="auto"/>
        <w:ind w:firstLine="720"/>
        <w:jc w:val="both"/>
      </w:pPr>
      <w:r w:rsidRPr="00BB1E3B">
        <w:rPr>
          <w:szCs w:val="28"/>
        </w:rPr>
        <w:t xml:space="preserve">Vă înaintăm, alăturat, </w:t>
      </w:r>
      <w:r w:rsidRPr="00BB1E3B">
        <w:rPr>
          <w:b/>
          <w:szCs w:val="28"/>
        </w:rPr>
        <w:t xml:space="preserve">raportul </w:t>
      </w:r>
      <w:r w:rsidRPr="00BB1E3B">
        <w:rPr>
          <w:szCs w:val="28"/>
        </w:rPr>
        <w:t>asupra</w:t>
      </w:r>
      <w:r w:rsidR="009B4308">
        <w:rPr>
          <w:szCs w:val="28"/>
        </w:rPr>
        <w:t xml:space="preserve"> </w:t>
      </w:r>
      <w:r w:rsidR="007F05BE" w:rsidRPr="007F05BE">
        <w:rPr>
          <w:i/>
          <w:szCs w:val="28"/>
        </w:rPr>
        <w:t>Proiect</w:t>
      </w:r>
      <w:r w:rsidR="007F05BE">
        <w:rPr>
          <w:i/>
          <w:szCs w:val="28"/>
        </w:rPr>
        <w:t>ului</w:t>
      </w:r>
      <w:r w:rsidR="007F05BE" w:rsidRPr="007F05BE">
        <w:rPr>
          <w:i/>
          <w:szCs w:val="28"/>
        </w:rPr>
        <w:t xml:space="preserve"> de Lege pentru</w:t>
      </w:r>
      <w:r w:rsidR="00024271">
        <w:rPr>
          <w:i/>
          <w:szCs w:val="28"/>
        </w:rPr>
        <w:t xml:space="preserve"> aprobarea </w:t>
      </w:r>
      <w:r w:rsidR="00133EA8">
        <w:rPr>
          <w:i/>
          <w:szCs w:val="28"/>
        </w:rPr>
        <w:t xml:space="preserve">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</w:t>
      </w:r>
      <w:r w:rsidR="00630593">
        <w:rPr>
          <w:i/>
          <w:szCs w:val="28"/>
        </w:rPr>
        <w:t>interguvernamentale</w:t>
      </w:r>
      <w:r w:rsidR="00055B66">
        <w:rPr>
          <w:szCs w:val="28"/>
        </w:rPr>
        <w:t xml:space="preserve">, </w:t>
      </w:r>
      <w:r w:rsidRPr="00BB1E3B">
        <w:rPr>
          <w:szCs w:val="28"/>
        </w:rPr>
        <w:t xml:space="preserve">trimis </w:t>
      </w:r>
      <w:r w:rsidR="009B4308">
        <w:rPr>
          <w:szCs w:val="28"/>
        </w:rPr>
        <w:t xml:space="preserve">Comisiei pentru buget, finanțe și bănci </w:t>
      </w:r>
      <w:r w:rsidR="009B4308" w:rsidRPr="004771EF">
        <w:rPr>
          <w:szCs w:val="28"/>
        </w:rPr>
        <w:t>spre dezbatere pe fond</w:t>
      </w:r>
      <w:r w:rsidR="009B4308" w:rsidRPr="004771EF">
        <w:rPr>
          <w:rFonts w:eastAsia="Times New Roman"/>
          <w:bCs/>
          <w:szCs w:val="28"/>
        </w:rPr>
        <w:t xml:space="preserve">, </w:t>
      </w:r>
      <w:r w:rsidR="009B4308" w:rsidRPr="004771EF">
        <w:rPr>
          <w:rFonts w:eastAsia="Times New Roman"/>
          <w:szCs w:val="28"/>
        </w:rPr>
        <w:t>cu adresa nr.</w:t>
      </w:r>
      <w:r w:rsidR="009B4308" w:rsidRPr="004771EF">
        <w:rPr>
          <w:rFonts w:eastAsia="Times New Roman"/>
          <w:b/>
          <w:szCs w:val="28"/>
        </w:rPr>
        <w:t xml:space="preserve"> PLx</w:t>
      </w:r>
      <w:r w:rsidR="00621A43">
        <w:rPr>
          <w:rFonts w:eastAsia="Times New Roman"/>
          <w:b/>
          <w:szCs w:val="28"/>
        </w:rPr>
        <w:t xml:space="preserve"> </w:t>
      </w:r>
      <w:r w:rsidR="00630593">
        <w:rPr>
          <w:rFonts w:eastAsia="Times New Roman"/>
          <w:b/>
          <w:szCs w:val="28"/>
        </w:rPr>
        <w:t>394</w:t>
      </w:r>
      <w:r w:rsidR="009B4308">
        <w:rPr>
          <w:rFonts w:eastAsia="Times New Roman"/>
          <w:b/>
          <w:szCs w:val="28"/>
        </w:rPr>
        <w:t>/</w:t>
      </w:r>
      <w:r w:rsidR="009B4308" w:rsidRPr="004771EF">
        <w:rPr>
          <w:rFonts w:eastAsia="Times New Roman"/>
          <w:b/>
          <w:szCs w:val="28"/>
        </w:rPr>
        <w:t xml:space="preserve">/2021 </w:t>
      </w:r>
      <w:r w:rsidR="009B4308" w:rsidRPr="004771EF">
        <w:rPr>
          <w:rFonts w:eastAsia="Times New Roman"/>
          <w:szCs w:val="28"/>
        </w:rPr>
        <w:t xml:space="preserve">din </w:t>
      </w:r>
      <w:r w:rsidR="00630593">
        <w:rPr>
          <w:rFonts w:eastAsia="Times New Roman"/>
          <w:szCs w:val="28"/>
        </w:rPr>
        <w:t>27</w:t>
      </w:r>
      <w:r w:rsidR="009B4308" w:rsidRPr="004771EF">
        <w:rPr>
          <w:rFonts w:eastAsia="Times New Roman"/>
          <w:szCs w:val="28"/>
        </w:rPr>
        <w:t xml:space="preserve"> </w:t>
      </w:r>
      <w:r w:rsidR="007F05BE">
        <w:rPr>
          <w:rFonts w:eastAsia="Times New Roman"/>
          <w:szCs w:val="28"/>
        </w:rPr>
        <w:t xml:space="preserve">septembrie </w:t>
      </w:r>
      <w:r w:rsidR="00B344AF">
        <w:rPr>
          <w:rFonts w:eastAsia="Times New Roman"/>
          <w:szCs w:val="28"/>
        </w:rPr>
        <w:t>2021.</w:t>
      </w:r>
    </w:p>
    <w:p w:rsidR="009849D5" w:rsidRPr="00BB1E3B" w:rsidRDefault="009849D5" w:rsidP="009849D5">
      <w:pPr>
        <w:ind w:firstLine="720"/>
        <w:jc w:val="both"/>
      </w:pPr>
      <w:r w:rsidRPr="00BB1E3B">
        <w:t xml:space="preserve">În raport cu obiectul și conținutul său, </w:t>
      </w:r>
      <w:r w:rsidRPr="00BB1E3B">
        <w:rPr>
          <w:szCs w:val="28"/>
        </w:rPr>
        <w:t>proiectul de Lege</w:t>
      </w:r>
      <w:r w:rsidRPr="00BB1E3B">
        <w:t xml:space="preserve"> 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BB1E3B">
        <w:rPr>
          <w:rFonts w:eastAsia="Times New Roman"/>
          <w:b/>
          <w:szCs w:val="28"/>
        </w:rPr>
        <w:t>PREŞEDINTE,</w:t>
      </w:r>
    </w:p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7D7575" w:rsidRDefault="00C81DE4" w:rsidP="007D757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Bogdan-Iulian HUȚUCĂ</w:t>
      </w:r>
    </w:p>
    <w:p w:rsidR="00C81DE4" w:rsidRDefault="00C81DE4" w:rsidP="007D7575">
      <w:pPr>
        <w:spacing w:after="0" w:line="240" w:lineRule="auto"/>
        <w:jc w:val="center"/>
        <w:rPr>
          <w:b/>
          <w:szCs w:val="28"/>
        </w:rPr>
      </w:pPr>
    </w:p>
    <w:p w:rsidR="007F05BE" w:rsidRDefault="007F05BE">
      <w:pPr>
        <w:spacing w:after="0" w:line="240" w:lineRule="auto"/>
      </w:pPr>
      <w:r>
        <w:br w:type="page"/>
      </w:r>
    </w:p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lastRenderedPageBreak/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50"/>
        <w:gridCol w:w="2490"/>
        <w:gridCol w:w="3244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r w:rsidRPr="00BB1E3B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 w:rsidR="00CE7471">
              <w:rPr>
                <w:b/>
              </w:rPr>
              <w:t xml:space="preserve">          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7F05BE">
              <w:rPr>
                <w:b/>
              </w:rPr>
              <w:t>4c-2/</w:t>
            </w:r>
            <w:r w:rsidR="00630593">
              <w:rPr>
                <w:b/>
              </w:rPr>
              <w:t>875</w:t>
            </w:r>
          </w:p>
          <w:p w:rsidR="009849D5" w:rsidRPr="00BB1E3B" w:rsidRDefault="008E6A5C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21</w:t>
            </w:r>
            <w:r w:rsidR="00621A43">
              <w:rPr>
                <w:b/>
              </w:rPr>
              <w:t>.</w:t>
            </w:r>
            <w:r w:rsidR="0002391A">
              <w:rPr>
                <w:b/>
              </w:rPr>
              <w:t>1</w:t>
            </w:r>
            <w:r w:rsidR="00621A43">
              <w:rPr>
                <w:b/>
              </w:rPr>
              <w:t>0.2021</w:t>
            </w:r>
          </w:p>
          <w:p w:rsidR="00057B3C" w:rsidRDefault="00057B3C" w:rsidP="009B4308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9849D5" w:rsidRPr="00BB1E3B" w:rsidRDefault="00621A43" w:rsidP="0002391A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PLx.</w:t>
            </w:r>
            <w:r w:rsidR="00630593">
              <w:rPr>
                <w:rFonts w:eastAsia="Times New Roman"/>
                <w:b/>
                <w:szCs w:val="20"/>
              </w:rPr>
              <w:t xml:space="preserve"> 394</w:t>
            </w:r>
            <w:r w:rsidR="009849D5" w:rsidRPr="00BB1E3B">
              <w:rPr>
                <w:rFonts w:eastAsia="Times New Roman"/>
                <w:b/>
                <w:szCs w:val="20"/>
              </w:rPr>
              <w:t>/202</w:t>
            </w:r>
            <w:r w:rsidR="00055B66">
              <w:rPr>
                <w:rFonts w:eastAsia="Times New Roman"/>
                <w:b/>
                <w:szCs w:val="20"/>
              </w:rPr>
              <w:t>1</w:t>
            </w:r>
          </w:p>
        </w:tc>
      </w:tr>
    </w:tbl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BB1E3B">
        <w:rPr>
          <w:b/>
          <w:sz w:val="32"/>
          <w:szCs w:val="32"/>
        </w:rPr>
        <w:t>RAPORT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</w:p>
    <w:p w:rsidR="009B4308" w:rsidRPr="00630593" w:rsidRDefault="0002391A" w:rsidP="0002391A">
      <w:pPr>
        <w:tabs>
          <w:tab w:val="left" w:pos="0"/>
        </w:tabs>
        <w:spacing w:after="0" w:line="240" w:lineRule="auto"/>
        <w:ind w:firstLine="1134"/>
        <w:jc w:val="center"/>
        <w:rPr>
          <w:b/>
          <w:i/>
          <w:szCs w:val="28"/>
        </w:rPr>
      </w:pPr>
      <w:r w:rsidRPr="00630593">
        <w:rPr>
          <w:b/>
          <w:i/>
          <w:szCs w:val="28"/>
        </w:rPr>
        <w:t xml:space="preserve">asupra </w:t>
      </w:r>
      <w:r w:rsidR="00630593" w:rsidRPr="00630593">
        <w:rPr>
          <w:b/>
          <w:i/>
          <w:szCs w:val="28"/>
        </w:rPr>
        <w:t>Proiectului de Lege pentru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</w:p>
    <w:p w:rsidR="0002391A" w:rsidRDefault="0002391A" w:rsidP="00055B66">
      <w:pPr>
        <w:tabs>
          <w:tab w:val="left" w:pos="0"/>
        </w:tabs>
        <w:spacing w:after="0" w:line="240" w:lineRule="auto"/>
        <w:ind w:firstLine="1134"/>
        <w:jc w:val="both"/>
        <w:rPr>
          <w:szCs w:val="28"/>
        </w:rPr>
      </w:pPr>
    </w:p>
    <w:p w:rsidR="002C4DD9" w:rsidRPr="002C4DD9" w:rsidRDefault="009849D5" w:rsidP="009D2363">
      <w:pPr>
        <w:spacing w:after="0" w:line="240" w:lineRule="auto"/>
        <w:ind w:firstLine="720"/>
        <w:jc w:val="both"/>
        <w:rPr>
          <w:i/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9</w:t>
      </w:r>
      <w:r w:rsidR="007F05BE">
        <w:rPr>
          <w:b/>
          <w:szCs w:val="28"/>
        </w:rPr>
        <w:t>5</w:t>
      </w:r>
      <w:r w:rsidR="00630593">
        <w:rPr>
          <w:b/>
          <w:szCs w:val="28"/>
        </w:rPr>
        <w:t xml:space="preserve"> și art. 117 alin.(1</w:t>
      </w:r>
      <w:r w:rsidR="0002391A">
        <w:rPr>
          <w:b/>
          <w:szCs w:val="28"/>
        </w:rPr>
        <w:t>)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republicat, Comisia pentru buget, finanțe și bănci a fost sesizată, spre dezbatere în fond, </w:t>
      </w:r>
      <w:r w:rsidR="002608A2">
        <w:rPr>
          <w:szCs w:val="28"/>
        </w:rPr>
        <w:t xml:space="preserve">în procedură de urgență, </w:t>
      </w:r>
      <w:r w:rsidRPr="00BB1E3B">
        <w:rPr>
          <w:szCs w:val="28"/>
        </w:rPr>
        <w:t xml:space="preserve">cu </w:t>
      </w:r>
      <w:r w:rsidR="00630593" w:rsidRPr="007F05BE">
        <w:rPr>
          <w:i/>
          <w:szCs w:val="28"/>
        </w:rPr>
        <w:t>Proiect</w:t>
      </w:r>
      <w:r w:rsidR="00630593">
        <w:rPr>
          <w:i/>
          <w:szCs w:val="28"/>
        </w:rPr>
        <w:t>ul</w:t>
      </w:r>
      <w:r w:rsidR="00630593" w:rsidRPr="007F05BE">
        <w:rPr>
          <w:i/>
          <w:szCs w:val="28"/>
        </w:rPr>
        <w:t xml:space="preserve"> de Lege pentru</w:t>
      </w:r>
      <w:r w:rsidR="00630593">
        <w:rPr>
          <w:i/>
          <w:szCs w:val="28"/>
        </w:rPr>
        <w:t xml:space="preserve">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interguvernamentale.</w:t>
      </w:r>
      <w:r w:rsidR="00B344AF">
        <w:rPr>
          <w:i/>
          <w:szCs w:val="28"/>
        </w:rPr>
        <w:t xml:space="preserve"> </w:t>
      </w:r>
      <w:r w:rsidR="002C4DD9" w:rsidRPr="002C4DD9">
        <w:rPr>
          <w:i/>
          <w:szCs w:val="28"/>
        </w:rPr>
        <w:t xml:space="preserve"> </w:t>
      </w:r>
    </w:p>
    <w:p w:rsidR="009849D5" w:rsidRPr="00BB1E3B" w:rsidRDefault="009D2363" w:rsidP="002608A2">
      <w:pPr>
        <w:tabs>
          <w:tab w:val="left" w:pos="0"/>
        </w:tabs>
        <w:spacing w:after="0" w:line="240" w:lineRule="auto"/>
        <w:ind w:firstLine="709"/>
        <w:jc w:val="both"/>
        <w:rPr>
          <w:b/>
          <w:szCs w:val="28"/>
        </w:rPr>
      </w:pPr>
      <w:r>
        <w:rPr>
          <w:szCs w:val="28"/>
        </w:rPr>
        <w:tab/>
      </w:r>
      <w:r w:rsidR="009849D5" w:rsidRPr="00BB1E3B">
        <w:rPr>
          <w:szCs w:val="28"/>
        </w:rPr>
        <w:t xml:space="preserve">Conform prevederilor </w:t>
      </w:r>
      <w:r w:rsidR="009849D5" w:rsidRPr="00BB1E3B">
        <w:rPr>
          <w:b/>
          <w:szCs w:val="28"/>
        </w:rPr>
        <w:t>art.75</w:t>
      </w:r>
      <w:r w:rsidR="009849D5" w:rsidRPr="00BB1E3B">
        <w:rPr>
          <w:szCs w:val="28"/>
        </w:rPr>
        <w:t xml:space="preserve"> din Constituția României, republicată, și ale </w:t>
      </w:r>
      <w:r w:rsidR="009849D5" w:rsidRPr="00BB1E3B">
        <w:rPr>
          <w:b/>
          <w:szCs w:val="28"/>
        </w:rPr>
        <w:t>art.9</w:t>
      </w:r>
      <w:r w:rsidR="002C4DD9">
        <w:rPr>
          <w:b/>
          <w:szCs w:val="28"/>
        </w:rPr>
        <w:t xml:space="preserve">2 </w:t>
      </w:r>
      <w:r w:rsidR="002E0D9C">
        <w:rPr>
          <w:b/>
          <w:szCs w:val="28"/>
        </w:rPr>
        <w:t>alin. (</w:t>
      </w:r>
      <w:r w:rsidR="0002391A">
        <w:rPr>
          <w:b/>
          <w:szCs w:val="28"/>
        </w:rPr>
        <w:t>9</w:t>
      </w:r>
      <w:r w:rsidR="002E0D9C">
        <w:rPr>
          <w:b/>
          <w:szCs w:val="28"/>
        </w:rPr>
        <w:t>)</w:t>
      </w:r>
      <w:r w:rsidR="002C4DD9">
        <w:rPr>
          <w:b/>
          <w:szCs w:val="28"/>
        </w:rPr>
        <w:t xml:space="preserve"> </w:t>
      </w:r>
      <w:r w:rsidR="009849D5" w:rsidRPr="00BB1E3B">
        <w:rPr>
          <w:b/>
          <w:szCs w:val="28"/>
        </w:rPr>
        <w:t xml:space="preserve"> </w:t>
      </w:r>
      <w:r w:rsidR="009849D5" w:rsidRPr="00BB1E3B">
        <w:rPr>
          <w:szCs w:val="28"/>
        </w:rPr>
        <w:t xml:space="preserve">din Regulamentul Camerei Deputaților, republicat, Camera Deputaților este </w:t>
      </w:r>
      <w:r w:rsidR="009849D5" w:rsidRPr="00BB1E3B">
        <w:rPr>
          <w:b/>
          <w:szCs w:val="28"/>
        </w:rPr>
        <w:t xml:space="preserve">Cameră </w:t>
      </w:r>
      <w:r w:rsidR="0002391A">
        <w:rPr>
          <w:b/>
          <w:szCs w:val="28"/>
        </w:rPr>
        <w:t>decizională</w:t>
      </w:r>
      <w:r w:rsidR="009849D5" w:rsidRPr="00BB1E3B">
        <w:rPr>
          <w:b/>
          <w:szCs w:val="28"/>
        </w:rPr>
        <w:t>.</w:t>
      </w:r>
    </w:p>
    <w:p w:rsidR="007D7575" w:rsidRDefault="007D7575" w:rsidP="00DD1490">
      <w:pPr>
        <w:spacing w:after="0" w:line="240" w:lineRule="auto"/>
        <w:ind w:right="-1" w:firstLine="720"/>
        <w:jc w:val="both"/>
        <w:rPr>
          <w:rFonts w:eastAsia="Times New Roman"/>
          <w:b/>
          <w:szCs w:val="28"/>
        </w:rPr>
      </w:pPr>
      <w:r w:rsidRPr="00BB1E3B">
        <w:rPr>
          <w:rFonts w:eastAsia="Times New Roman"/>
          <w:b/>
          <w:szCs w:val="28"/>
        </w:rPr>
        <w:t xml:space="preserve">Senatul, </w:t>
      </w:r>
      <w:r w:rsidRPr="00BB1E3B">
        <w:rPr>
          <w:rFonts w:eastAsia="Times New Roman"/>
          <w:szCs w:val="28"/>
        </w:rPr>
        <w:t>în calitate de primă Cameră sesizată</w:t>
      </w:r>
      <w:r w:rsidRPr="00BB1E3B">
        <w:rPr>
          <w:rFonts w:eastAsia="Times New Roman"/>
          <w:b/>
          <w:szCs w:val="28"/>
        </w:rPr>
        <w:t xml:space="preserve">, a adoptat </w:t>
      </w:r>
      <w:r w:rsidRPr="00BB1E3B">
        <w:rPr>
          <w:rFonts w:eastAsia="Times New Roman"/>
          <w:szCs w:val="28"/>
        </w:rPr>
        <w:t xml:space="preserve">proiectul de Lege în ședința din </w:t>
      </w:r>
      <w:r w:rsidR="00630593" w:rsidRPr="00630593">
        <w:rPr>
          <w:rFonts w:eastAsia="Times New Roman"/>
          <w:b/>
          <w:szCs w:val="28"/>
        </w:rPr>
        <w:t>2</w:t>
      </w:r>
      <w:r w:rsidR="006F73D0">
        <w:rPr>
          <w:rFonts w:eastAsia="Times New Roman"/>
          <w:b/>
          <w:szCs w:val="28"/>
        </w:rPr>
        <w:t>0</w:t>
      </w:r>
      <w:r w:rsidRPr="007D7575">
        <w:rPr>
          <w:rFonts w:eastAsia="Times New Roman"/>
          <w:b/>
          <w:szCs w:val="28"/>
        </w:rPr>
        <w:t xml:space="preserve"> </w:t>
      </w:r>
      <w:r>
        <w:rPr>
          <w:rFonts w:eastAsia="Times New Roman"/>
          <w:b/>
          <w:szCs w:val="28"/>
        </w:rPr>
        <w:t xml:space="preserve">septembrie </w:t>
      </w:r>
      <w:r w:rsidRPr="00BB1E3B">
        <w:rPr>
          <w:rFonts w:eastAsia="Times New Roman"/>
          <w:b/>
          <w:szCs w:val="28"/>
        </w:rPr>
        <w:t>202</w:t>
      </w:r>
      <w:r>
        <w:rPr>
          <w:rFonts w:eastAsia="Times New Roman"/>
          <w:b/>
          <w:szCs w:val="28"/>
        </w:rPr>
        <w:t>1.</w:t>
      </w:r>
    </w:p>
    <w:p w:rsidR="00DD1490" w:rsidRDefault="009849D5" w:rsidP="00DD1490">
      <w:pPr>
        <w:spacing w:after="0" w:line="240" w:lineRule="auto"/>
        <w:ind w:right="-1" w:firstLine="720"/>
        <w:jc w:val="both"/>
        <w:rPr>
          <w:szCs w:val="28"/>
        </w:rPr>
      </w:pPr>
      <w:r w:rsidRPr="00BB1E3B">
        <w:rPr>
          <w:szCs w:val="28"/>
        </w:rPr>
        <w:t xml:space="preserve">La dezbaterea proiectului de Lege s-a avut în vedere </w:t>
      </w:r>
      <w:r w:rsidRPr="00BB1E3B">
        <w:rPr>
          <w:b/>
          <w:bCs/>
          <w:szCs w:val="28"/>
        </w:rPr>
        <w:t>aviz</w:t>
      </w:r>
      <w:r w:rsidR="00630593">
        <w:rPr>
          <w:b/>
          <w:bCs/>
          <w:szCs w:val="28"/>
        </w:rPr>
        <w:t>ul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favorabil</w:t>
      </w:r>
      <w:r w:rsidR="0072576C">
        <w:rPr>
          <w:b/>
          <w:szCs w:val="28"/>
        </w:rPr>
        <w:t xml:space="preserve"> </w:t>
      </w:r>
      <w:r w:rsidRPr="00BB1E3B">
        <w:rPr>
          <w:szCs w:val="28"/>
        </w:rPr>
        <w:t>al Consiliului Legislativ</w:t>
      </w:r>
      <w:r w:rsidR="00DD1490">
        <w:rPr>
          <w:szCs w:val="28"/>
        </w:rPr>
        <w:t xml:space="preserve">. </w:t>
      </w:r>
    </w:p>
    <w:p w:rsidR="007D7575" w:rsidRDefault="00630593" w:rsidP="005E6996">
      <w:pPr>
        <w:spacing w:after="0" w:line="240" w:lineRule="auto"/>
        <w:ind w:firstLine="709"/>
        <w:jc w:val="both"/>
        <w:rPr>
          <w:iCs/>
          <w:color w:val="2A2A2A"/>
          <w:szCs w:val="28"/>
          <w:shd w:val="clear" w:color="auto" w:fill="FFFFFF"/>
        </w:rPr>
      </w:pPr>
      <w:r w:rsidRPr="00D767DA">
        <w:rPr>
          <w:szCs w:val="28"/>
        </w:rPr>
        <w:t xml:space="preserve">Prin </w:t>
      </w:r>
      <w:r>
        <w:rPr>
          <w:szCs w:val="28"/>
        </w:rPr>
        <w:t>prezen</w:t>
      </w:r>
      <w:r w:rsidR="005E6996">
        <w:rPr>
          <w:szCs w:val="28"/>
        </w:rPr>
        <w:t xml:space="preserve">tul proiect de lege se propune </w:t>
      </w:r>
      <w:r>
        <w:rPr>
          <w:szCs w:val="28"/>
        </w:rPr>
        <w:t xml:space="preserve">aprobarea plății contribuției financiare pentru participarea Centrului Național al Cinematografiei la Asociația Directorilor Agenției Europene de Film – EFAD, reprezentând echivalentul în lei a sumei de 20.000 Euro, aferentă anilor 2014-2020. </w:t>
      </w:r>
      <w:r w:rsidR="005E6996">
        <w:rPr>
          <w:szCs w:val="28"/>
        </w:rPr>
        <w:t>Totodată, se propune c</w:t>
      </w:r>
      <w:r>
        <w:rPr>
          <w:szCs w:val="28"/>
        </w:rPr>
        <w:t>ompletarea anexei 2.2 – Cotizații la alte organisme internaționale</w:t>
      </w:r>
      <w:r w:rsidR="00D70DF1">
        <w:rPr>
          <w:szCs w:val="28"/>
        </w:rPr>
        <w:t>,</w:t>
      </w:r>
      <w:r>
        <w:rPr>
          <w:szCs w:val="28"/>
        </w:rPr>
        <w:t xml:space="preserve"> la Ordonanța </w:t>
      </w:r>
      <w:r>
        <w:rPr>
          <w:szCs w:val="28"/>
        </w:rPr>
        <w:lastRenderedPageBreak/>
        <w:t>Guvernului 41/1994 privind autorizarea plății cotizațiilor la organizațiile internaționale interguvernamentale la care România este parte, cu introducerea</w:t>
      </w:r>
      <w:r w:rsidR="00240C2A">
        <w:rPr>
          <w:szCs w:val="28"/>
        </w:rPr>
        <w:t xml:space="preserve">  unui nou număr</w:t>
      </w:r>
      <w:r>
        <w:rPr>
          <w:szCs w:val="28"/>
        </w:rPr>
        <w:t xml:space="preserve"> în secțiunea dedicată Ministerului Culturii</w:t>
      </w:r>
      <w:r w:rsidR="00240C2A">
        <w:rPr>
          <w:szCs w:val="28"/>
        </w:rPr>
        <w:t>,</w:t>
      </w:r>
      <w:r>
        <w:rPr>
          <w:szCs w:val="28"/>
        </w:rPr>
        <w:t xml:space="preserve"> reprezentând cotizația pe care CNC trebuie să o plătească pentru participarea la EFAD. </w:t>
      </w:r>
    </w:p>
    <w:p w:rsidR="009D2363" w:rsidRDefault="009849D5" w:rsidP="009D2363">
      <w:pPr>
        <w:spacing w:after="0" w:line="240" w:lineRule="auto"/>
        <w:ind w:right="-1" w:firstLine="720"/>
        <w:jc w:val="both"/>
        <w:rPr>
          <w:szCs w:val="28"/>
        </w:rPr>
      </w:pPr>
      <w:r w:rsidRPr="00BB1E3B">
        <w:rPr>
          <w:szCs w:val="28"/>
        </w:rPr>
        <w:t xml:space="preserve">În conformitate cu prevederile </w:t>
      </w:r>
      <w:r w:rsidR="002C4DD9">
        <w:rPr>
          <w:b/>
          <w:szCs w:val="28"/>
        </w:rPr>
        <w:t>art. 62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republicat, membrii Comisiei au examinat proiectul de lege menționat mai sus, în ședința </w:t>
      </w:r>
      <w:r>
        <w:rPr>
          <w:szCs w:val="28"/>
        </w:rPr>
        <w:t xml:space="preserve">cu </w:t>
      </w:r>
      <w:r w:rsidRPr="00A07C0E">
        <w:rPr>
          <w:i/>
          <w:szCs w:val="28"/>
        </w:rPr>
        <w:t>prezenţă fizică şi</w:t>
      </w:r>
      <w:r>
        <w:rPr>
          <w:szCs w:val="28"/>
        </w:rPr>
        <w:t xml:space="preserve"> </w:t>
      </w:r>
      <w:r w:rsidRPr="00BB1E3B">
        <w:rPr>
          <w:i/>
          <w:iCs/>
          <w:szCs w:val="28"/>
        </w:rPr>
        <w:t>online</w:t>
      </w:r>
      <w:r w:rsidRPr="00BB1E3B">
        <w:rPr>
          <w:szCs w:val="28"/>
        </w:rPr>
        <w:t xml:space="preserve"> din data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>de</w:t>
      </w:r>
      <w:r w:rsidR="00E70D4B">
        <w:rPr>
          <w:szCs w:val="28"/>
        </w:rPr>
        <w:t xml:space="preserve"> </w:t>
      </w:r>
      <w:r w:rsidR="006F73D0">
        <w:rPr>
          <w:szCs w:val="28"/>
        </w:rPr>
        <w:t>21</w:t>
      </w:r>
      <w:r w:rsidR="002D5A1B">
        <w:rPr>
          <w:szCs w:val="28"/>
        </w:rPr>
        <w:t xml:space="preserve"> </w:t>
      </w:r>
      <w:r w:rsidR="007D7575">
        <w:rPr>
          <w:szCs w:val="28"/>
        </w:rPr>
        <w:t>octombrie</w:t>
      </w:r>
      <w:r w:rsidR="002C4DD9">
        <w:rPr>
          <w:szCs w:val="28"/>
        </w:rPr>
        <w:t xml:space="preserve"> </w:t>
      </w:r>
      <w:r w:rsidR="002D5A1B">
        <w:rPr>
          <w:szCs w:val="28"/>
        </w:rPr>
        <w:t>2021.</w:t>
      </w:r>
    </w:p>
    <w:p w:rsidR="009849D5" w:rsidRDefault="009849D5" w:rsidP="009D2363">
      <w:pPr>
        <w:spacing w:after="0" w:line="240" w:lineRule="auto"/>
        <w:ind w:right="-1" w:firstLine="720"/>
        <w:jc w:val="both"/>
        <w:rPr>
          <w:rFonts w:eastAsia="Times New Roman"/>
          <w:szCs w:val="28"/>
        </w:rPr>
      </w:pPr>
      <w:r w:rsidRPr="00C55486">
        <w:rPr>
          <w:rFonts w:eastAsia="Times New Roman"/>
          <w:szCs w:val="28"/>
        </w:rPr>
        <w:t xml:space="preserve">La </w:t>
      </w:r>
      <w:r w:rsidRPr="007704B3">
        <w:rPr>
          <w:rFonts w:eastAsia="Times New Roman"/>
          <w:szCs w:val="28"/>
        </w:rPr>
        <w:t>lucrările Comisiei pentru buget, finanțe şi bănci deputații şi-au înregistrat prezența conform listei de prezență</w:t>
      </w:r>
      <w:r w:rsidRPr="00BB1E3B">
        <w:rPr>
          <w:rFonts w:eastAsia="Times New Roman"/>
          <w:szCs w:val="28"/>
        </w:rPr>
        <w:t>.</w:t>
      </w:r>
    </w:p>
    <w:p w:rsidR="009E7A66" w:rsidRPr="009E7A66" w:rsidRDefault="009E7A66" w:rsidP="008B0685">
      <w:pPr>
        <w:autoSpaceDE w:val="0"/>
        <w:spacing w:after="0" w:line="240" w:lineRule="auto"/>
        <w:ind w:firstLine="720"/>
        <w:jc w:val="both"/>
        <w:rPr>
          <w:rFonts w:eastAsia="Times New Roman"/>
          <w:szCs w:val="28"/>
        </w:rPr>
      </w:pPr>
      <w:r w:rsidRPr="008E3061">
        <w:rPr>
          <w:color w:val="000000"/>
          <w:szCs w:val="28"/>
          <w:shd w:val="clear" w:color="auto" w:fill="FFFFFF"/>
        </w:rPr>
        <w:t>La dezbaterea proiectului de Lege a pa</w:t>
      </w:r>
      <w:r w:rsidR="002608A2">
        <w:rPr>
          <w:color w:val="000000"/>
          <w:szCs w:val="28"/>
          <w:shd w:val="clear" w:color="auto" w:fill="FFFFFF"/>
        </w:rPr>
        <w:t>rticipat, în calitate de invita</w:t>
      </w:r>
      <w:r w:rsidR="00266519">
        <w:rPr>
          <w:color w:val="000000"/>
          <w:szCs w:val="28"/>
          <w:shd w:val="clear" w:color="auto" w:fill="FFFFFF"/>
        </w:rPr>
        <w:t>t</w:t>
      </w:r>
      <w:r w:rsidRPr="008E3061">
        <w:rPr>
          <w:color w:val="000000"/>
          <w:szCs w:val="28"/>
          <w:shd w:val="clear" w:color="auto" w:fill="FFFFFF"/>
        </w:rPr>
        <w:t>,</w:t>
      </w:r>
      <w:r w:rsidR="008E3061">
        <w:rPr>
          <w:color w:val="000000"/>
          <w:szCs w:val="28"/>
          <w:shd w:val="clear" w:color="auto" w:fill="FFFFFF"/>
        </w:rPr>
        <w:t xml:space="preserve"> </w:t>
      </w:r>
      <w:r w:rsidR="001F696B">
        <w:rPr>
          <w:color w:val="000000"/>
          <w:szCs w:val="28"/>
          <w:shd w:val="clear" w:color="auto" w:fill="FFFFFF"/>
        </w:rPr>
        <w:t>domnul </w:t>
      </w:r>
      <w:r w:rsidR="001F696B" w:rsidRPr="001F696B">
        <w:rPr>
          <w:color w:val="000000"/>
          <w:szCs w:val="28"/>
          <w:shd w:val="clear" w:color="auto" w:fill="FFFFFF"/>
        </w:rPr>
        <w:t>Andr</w:t>
      </w:r>
      <w:r w:rsidR="001F696B">
        <w:rPr>
          <w:color w:val="000000"/>
          <w:szCs w:val="28"/>
          <w:shd w:val="clear" w:color="auto" w:fill="FFFFFF"/>
        </w:rPr>
        <w:t>á</w:t>
      </w:r>
      <w:r w:rsidR="001F696B" w:rsidRPr="001F696B">
        <w:rPr>
          <w:color w:val="000000"/>
          <w:szCs w:val="28"/>
          <w:shd w:val="clear" w:color="auto" w:fill="FFFFFF"/>
        </w:rPr>
        <w:t>s Istv</w:t>
      </w:r>
      <w:r w:rsidR="001F696B">
        <w:rPr>
          <w:color w:val="000000"/>
          <w:szCs w:val="28"/>
          <w:shd w:val="clear" w:color="auto" w:fill="FFFFFF"/>
        </w:rPr>
        <w:t>á</w:t>
      </w:r>
      <w:r w:rsidR="001F696B" w:rsidRPr="001F696B">
        <w:rPr>
          <w:color w:val="000000"/>
          <w:szCs w:val="28"/>
          <w:shd w:val="clear" w:color="auto" w:fill="FFFFFF"/>
        </w:rPr>
        <w:t>n Demeter</w:t>
      </w:r>
      <w:r w:rsidRPr="001F696B">
        <w:rPr>
          <w:color w:val="000000"/>
          <w:szCs w:val="28"/>
          <w:shd w:val="clear" w:color="auto" w:fill="FFFFFF"/>
        </w:rPr>
        <w:t xml:space="preserve">, </w:t>
      </w:r>
      <w:r w:rsidR="001F696B" w:rsidRPr="001F696B">
        <w:rPr>
          <w:color w:val="000000"/>
          <w:szCs w:val="28"/>
          <w:shd w:val="clear" w:color="auto" w:fill="FFFFFF"/>
        </w:rPr>
        <w:t xml:space="preserve"> secretar de stat în cadrul </w:t>
      </w:r>
      <w:bookmarkStart w:id="0" w:name="_GoBack"/>
      <w:bookmarkEnd w:id="0"/>
      <w:r w:rsidR="001F696B" w:rsidRPr="001F696B">
        <w:rPr>
          <w:color w:val="000000"/>
          <w:szCs w:val="28"/>
          <w:shd w:val="clear" w:color="auto" w:fill="FFFFFF"/>
        </w:rPr>
        <w:t>Ministerului</w:t>
      </w:r>
      <w:r w:rsidR="00C66654" w:rsidRPr="001F696B">
        <w:rPr>
          <w:color w:val="000000"/>
          <w:szCs w:val="28"/>
          <w:shd w:val="clear" w:color="auto" w:fill="FFFFFF"/>
        </w:rPr>
        <w:t xml:space="preserve"> Culturii</w:t>
      </w:r>
      <w:r w:rsidR="008B0685" w:rsidRPr="001F696B">
        <w:rPr>
          <w:color w:val="000000"/>
          <w:szCs w:val="28"/>
          <w:shd w:val="clear" w:color="auto" w:fill="FFFFFF"/>
        </w:rPr>
        <w:t>.</w:t>
      </w:r>
    </w:p>
    <w:p w:rsidR="009E7A66" w:rsidRDefault="009E7A66" w:rsidP="009D2363">
      <w:pPr>
        <w:spacing w:after="0" w:line="240" w:lineRule="auto"/>
        <w:ind w:firstLine="709"/>
        <w:jc w:val="both"/>
      </w:pPr>
    </w:p>
    <w:p w:rsidR="002D5A1B" w:rsidRPr="00240C2A" w:rsidRDefault="009849D5" w:rsidP="00266519">
      <w:pPr>
        <w:spacing w:after="0" w:line="240" w:lineRule="auto"/>
        <w:ind w:firstLine="709"/>
        <w:jc w:val="both"/>
        <w:rPr>
          <w:b/>
        </w:rPr>
      </w:pPr>
      <w:r w:rsidRPr="00BB1E3B">
        <w:t>În urma examinării proiectului de Lege</w:t>
      </w:r>
      <w:r w:rsidR="00266519">
        <w:t xml:space="preserve"> </w:t>
      </w:r>
      <w:r w:rsidRPr="00BB1E3B">
        <w:t>şi a</w:t>
      </w:r>
      <w:r w:rsidR="00266519">
        <w:t xml:space="preserve"> opiniilor exprimate, deputații </w:t>
      </w:r>
      <w:r w:rsidRPr="00BB1E3B">
        <w:t xml:space="preserve"> au hotărât cu </w:t>
      </w:r>
      <w:r w:rsidRPr="008B422E">
        <w:rPr>
          <w:b/>
        </w:rPr>
        <w:t>majoritate</w:t>
      </w:r>
      <w:r w:rsidRPr="00BB1E3B">
        <w:t xml:space="preserve"> de voturi, să propună plenului Camerei Deputaţilor </w:t>
      </w:r>
      <w:r w:rsidRPr="008B422E">
        <w:rPr>
          <w:b/>
        </w:rPr>
        <w:t>un raport</w:t>
      </w:r>
      <w:r w:rsidR="00223F9A">
        <w:rPr>
          <w:b/>
        </w:rPr>
        <w:t xml:space="preserve"> de adoptare</w:t>
      </w:r>
      <w:r w:rsidRPr="008B422E">
        <w:rPr>
          <w:b/>
        </w:rPr>
        <w:t xml:space="preserve"> </w:t>
      </w:r>
      <w:r w:rsidR="00E70D4B" w:rsidRPr="002C4DD9">
        <w:rPr>
          <w:i/>
        </w:rPr>
        <w:t xml:space="preserve">a </w:t>
      </w:r>
      <w:r w:rsidR="00046CA1" w:rsidRPr="007F05BE">
        <w:rPr>
          <w:i/>
          <w:szCs w:val="28"/>
        </w:rPr>
        <w:t>Proiect</w:t>
      </w:r>
      <w:r w:rsidR="00046CA1">
        <w:rPr>
          <w:i/>
          <w:szCs w:val="28"/>
        </w:rPr>
        <w:t>ului</w:t>
      </w:r>
      <w:r w:rsidR="00046CA1" w:rsidRPr="007F05BE">
        <w:rPr>
          <w:i/>
          <w:szCs w:val="28"/>
        </w:rPr>
        <w:t xml:space="preserve"> de Lege pentru</w:t>
      </w:r>
      <w:r w:rsidR="00046CA1">
        <w:rPr>
          <w:i/>
          <w:szCs w:val="28"/>
        </w:rPr>
        <w:t xml:space="preserve"> aprobarea plății contribuției financiare pentru participarea Centrului Național al Cinematografiei la Asociația Directorilor Agenției Europene de Film – EFAD, precum și pentru completarea anexei nr. 2.2 la Ordonanța Guvernului nr. 41/1994 privind autorizarea plății cotizațiilor la organizațiile internaționale interguvernamentale</w:t>
      </w:r>
      <w:r w:rsidR="009D2363" w:rsidRPr="00240C2A">
        <w:rPr>
          <w:b/>
          <w:i/>
          <w:szCs w:val="28"/>
        </w:rPr>
        <w:t xml:space="preserve">, </w:t>
      </w:r>
      <w:r w:rsidR="009D2363" w:rsidRPr="00240C2A">
        <w:rPr>
          <w:b/>
          <w:szCs w:val="28"/>
        </w:rPr>
        <w:t xml:space="preserve">în forma </w:t>
      </w:r>
      <w:r w:rsidR="007D7575" w:rsidRPr="00240C2A">
        <w:rPr>
          <w:b/>
          <w:szCs w:val="28"/>
        </w:rPr>
        <w:t xml:space="preserve">adoptată </w:t>
      </w:r>
      <w:r w:rsidR="009D2363" w:rsidRPr="00240C2A">
        <w:rPr>
          <w:b/>
          <w:szCs w:val="28"/>
        </w:rPr>
        <w:t>de</w:t>
      </w:r>
      <w:r w:rsidR="007D7575" w:rsidRPr="00240C2A">
        <w:rPr>
          <w:b/>
          <w:szCs w:val="28"/>
        </w:rPr>
        <w:t xml:space="preserve"> Senat</w:t>
      </w:r>
      <w:r w:rsidR="009D2363" w:rsidRPr="00240C2A">
        <w:rPr>
          <w:b/>
          <w:szCs w:val="28"/>
        </w:rPr>
        <w:t>.</w:t>
      </w:r>
    </w:p>
    <w:p w:rsidR="00E70D4B" w:rsidRPr="00055B66" w:rsidRDefault="00E70D4B" w:rsidP="00E70D4B">
      <w:pPr>
        <w:spacing w:after="0" w:line="240" w:lineRule="auto"/>
        <w:jc w:val="both"/>
        <w:rPr>
          <w:b/>
          <w:szCs w:val="28"/>
        </w:rPr>
      </w:pPr>
    </w:p>
    <w:p w:rsidR="009849D5" w:rsidRPr="00BB1E3B" w:rsidRDefault="009849D5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i/>
          <w:szCs w:val="28"/>
        </w:rPr>
      </w:pPr>
      <w:r w:rsidRPr="00BB1E3B">
        <w:rPr>
          <w:bCs/>
          <w:color w:val="000000"/>
          <w:szCs w:val="28"/>
        </w:rPr>
        <w:t>În r</w:t>
      </w:r>
      <w:r w:rsidRPr="00BB1E3B">
        <w:t>aport cu obiectul și conținutul său, proiectul de Lege</w:t>
      </w:r>
      <w:r w:rsidRPr="00BB1E3B">
        <w:rPr>
          <w:szCs w:val="28"/>
        </w:rPr>
        <w:t xml:space="preserve"> </w:t>
      </w:r>
      <w:r w:rsidRPr="00BB1E3B">
        <w:t xml:space="preserve">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>
      <w:pPr>
        <w:spacing w:after="0" w:line="240" w:lineRule="auto"/>
        <w:ind w:firstLine="1134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54"/>
        <w:gridCol w:w="4530"/>
      </w:tblGrid>
      <w:tr w:rsidR="009849D5" w:rsidRPr="00BB1E3B" w:rsidTr="009849D5">
        <w:tc>
          <w:tcPr>
            <w:tcW w:w="4819" w:type="dxa"/>
          </w:tcPr>
          <w:p w:rsidR="00057B3C" w:rsidRPr="00BB1E3B" w:rsidRDefault="00057B3C" w:rsidP="00057B3C">
            <w:pPr>
              <w:spacing w:after="0" w:line="240" w:lineRule="auto"/>
              <w:ind w:right="-177"/>
              <w:jc w:val="center"/>
              <w:rPr>
                <w:rFonts w:eastAsia="Times New Roman"/>
                <w:b/>
                <w:szCs w:val="28"/>
              </w:rPr>
            </w:pPr>
            <w:r w:rsidRPr="00BB1E3B">
              <w:rPr>
                <w:rFonts w:eastAsia="Times New Roman"/>
                <w:b/>
                <w:szCs w:val="28"/>
              </w:rPr>
              <w:t>PREŞEDINTE,</w:t>
            </w:r>
          </w:p>
          <w:p w:rsidR="00057B3C" w:rsidRPr="00BB1E3B" w:rsidRDefault="00057B3C" w:rsidP="00057B3C">
            <w:pPr>
              <w:spacing w:after="0" w:line="240" w:lineRule="auto"/>
              <w:ind w:right="-177"/>
              <w:jc w:val="center"/>
              <w:rPr>
                <w:rFonts w:eastAsia="Times New Roman"/>
                <w:b/>
                <w:szCs w:val="28"/>
              </w:rPr>
            </w:pPr>
          </w:p>
          <w:p w:rsidR="007D7575" w:rsidRDefault="00C81DE4" w:rsidP="007D7575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Bogdan-Iulian HUȚUCĂ</w:t>
            </w:r>
          </w:p>
          <w:p w:rsidR="00057B3C" w:rsidRPr="00BB1E3B" w:rsidRDefault="00057B3C" w:rsidP="00057B3C">
            <w:pPr>
              <w:spacing w:after="0" w:line="240" w:lineRule="auto"/>
              <w:jc w:val="center"/>
            </w:pP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BB1E3B">
              <w:rPr>
                <w:b/>
                <w:szCs w:val="28"/>
              </w:rPr>
              <w:t>SECRETAR,</w:t>
            </w:r>
          </w:p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413171">
              <w:rPr>
                <w:b/>
                <w:szCs w:val="28"/>
              </w:rPr>
              <w:t>Iulius Marian FIRCZAK</w:t>
            </w:r>
          </w:p>
        </w:tc>
      </w:tr>
    </w:tbl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Șef serviciu,</w:t>
      </w: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Giorgiana Ene</w:t>
      </w: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</w:p>
    <w:p w:rsidR="009849D5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Consilier parlamentar,</w:t>
      </w:r>
    </w:p>
    <w:p w:rsidR="009849D5" w:rsidRDefault="00621A43" w:rsidP="00621A43">
      <w:pPr>
        <w:spacing w:after="0" w:line="240" w:lineRule="auto"/>
        <w:ind w:left="7513"/>
      </w:pPr>
      <w:r>
        <w:rPr>
          <w:sz w:val="20"/>
        </w:rPr>
        <w:t>Valentina Rotar</w:t>
      </w:r>
      <w:r w:rsidR="00070816">
        <w:rPr>
          <w:sz w:val="20"/>
        </w:rPr>
        <w:t>u</w:t>
      </w:r>
    </w:p>
    <w:sectPr w:rsidR="009849D5" w:rsidSect="008E3061">
      <w:pgSz w:w="11907" w:h="16840" w:code="9"/>
      <w:pgMar w:top="1440" w:right="1275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84A" w:rsidRDefault="0083284A" w:rsidP="00A217FF">
      <w:pPr>
        <w:spacing w:after="0" w:line="240" w:lineRule="auto"/>
      </w:pPr>
      <w:r>
        <w:separator/>
      </w:r>
    </w:p>
  </w:endnote>
  <w:endnote w:type="continuationSeparator" w:id="0">
    <w:p w:rsidR="0083284A" w:rsidRDefault="0083284A" w:rsidP="00A2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84A" w:rsidRDefault="0083284A" w:rsidP="00A217FF">
      <w:pPr>
        <w:spacing w:after="0" w:line="240" w:lineRule="auto"/>
      </w:pPr>
      <w:r>
        <w:separator/>
      </w:r>
    </w:p>
  </w:footnote>
  <w:footnote w:type="continuationSeparator" w:id="0">
    <w:p w:rsidR="0083284A" w:rsidRDefault="0083284A" w:rsidP="00A21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52254"/>
    <w:multiLevelType w:val="hybridMultilevel"/>
    <w:tmpl w:val="9CDABEDC"/>
    <w:lvl w:ilvl="0" w:tplc="2A26590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C502877"/>
    <w:multiLevelType w:val="hybridMultilevel"/>
    <w:tmpl w:val="51F8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54C8F"/>
    <w:multiLevelType w:val="hybridMultilevel"/>
    <w:tmpl w:val="016E47D4"/>
    <w:lvl w:ilvl="0" w:tplc="AF5A8A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2391A"/>
    <w:rsid w:val="00024271"/>
    <w:rsid w:val="0002734D"/>
    <w:rsid w:val="00041C16"/>
    <w:rsid w:val="00046CA1"/>
    <w:rsid w:val="00055B66"/>
    <w:rsid w:val="00057B3C"/>
    <w:rsid w:val="0006445F"/>
    <w:rsid w:val="00067F91"/>
    <w:rsid w:val="00070816"/>
    <w:rsid w:val="000B32D0"/>
    <w:rsid w:val="000C7A09"/>
    <w:rsid w:val="000F47DC"/>
    <w:rsid w:val="00102181"/>
    <w:rsid w:val="001146AF"/>
    <w:rsid w:val="00133EA8"/>
    <w:rsid w:val="00191920"/>
    <w:rsid w:val="001955A4"/>
    <w:rsid w:val="00196992"/>
    <w:rsid w:val="001E0233"/>
    <w:rsid w:val="001F696B"/>
    <w:rsid w:val="00206C45"/>
    <w:rsid w:val="002070DF"/>
    <w:rsid w:val="00223F9A"/>
    <w:rsid w:val="002247BA"/>
    <w:rsid w:val="00233686"/>
    <w:rsid w:val="00240C2A"/>
    <w:rsid w:val="0025648D"/>
    <w:rsid w:val="002608A2"/>
    <w:rsid w:val="00266519"/>
    <w:rsid w:val="00282FBE"/>
    <w:rsid w:val="002B1885"/>
    <w:rsid w:val="002C4DD9"/>
    <w:rsid w:val="002D1BC4"/>
    <w:rsid w:val="002D5A1B"/>
    <w:rsid w:val="002E0D9C"/>
    <w:rsid w:val="002E489D"/>
    <w:rsid w:val="002F1CDA"/>
    <w:rsid w:val="00301F94"/>
    <w:rsid w:val="00303BC7"/>
    <w:rsid w:val="00305208"/>
    <w:rsid w:val="00312236"/>
    <w:rsid w:val="0031517B"/>
    <w:rsid w:val="0031547A"/>
    <w:rsid w:val="00316BE8"/>
    <w:rsid w:val="00327A4F"/>
    <w:rsid w:val="00332720"/>
    <w:rsid w:val="003437BB"/>
    <w:rsid w:val="00355C5D"/>
    <w:rsid w:val="00360693"/>
    <w:rsid w:val="00362AE6"/>
    <w:rsid w:val="00375F83"/>
    <w:rsid w:val="003B1DEC"/>
    <w:rsid w:val="003C4EC4"/>
    <w:rsid w:val="003D3D1C"/>
    <w:rsid w:val="003D4359"/>
    <w:rsid w:val="003E4777"/>
    <w:rsid w:val="00401676"/>
    <w:rsid w:val="00412180"/>
    <w:rsid w:val="004215ED"/>
    <w:rsid w:val="00422471"/>
    <w:rsid w:val="004229A7"/>
    <w:rsid w:val="00426207"/>
    <w:rsid w:val="004446EC"/>
    <w:rsid w:val="00462589"/>
    <w:rsid w:val="004815B1"/>
    <w:rsid w:val="00496F56"/>
    <w:rsid w:val="004B1F81"/>
    <w:rsid w:val="004F094E"/>
    <w:rsid w:val="004F6522"/>
    <w:rsid w:val="004F7B42"/>
    <w:rsid w:val="004F7F8A"/>
    <w:rsid w:val="00501A85"/>
    <w:rsid w:val="00525917"/>
    <w:rsid w:val="00545DF6"/>
    <w:rsid w:val="00565D1A"/>
    <w:rsid w:val="00577D7A"/>
    <w:rsid w:val="005B2266"/>
    <w:rsid w:val="005E4BBE"/>
    <w:rsid w:val="005E65B5"/>
    <w:rsid w:val="005E6996"/>
    <w:rsid w:val="00617E1C"/>
    <w:rsid w:val="00621A43"/>
    <w:rsid w:val="006226EA"/>
    <w:rsid w:val="00625046"/>
    <w:rsid w:val="00630593"/>
    <w:rsid w:val="006340F6"/>
    <w:rsid w:val="00663080"/>
    <w:rsid w:val="006679D4"/>
    <w:rsid w:val="006709FA"/>
    <w:rsid w:val="00685E34"/>
    <w:rsid w:val="00694316"/>
    <w:rsid w:val="006A7A28"/>
    <w:rsid w:val="006B5022"/>
    <w:rsid w:val="006D6CF6"/>
    <w:rsid w:val="006E6E2C"/>
    <w:rsid w:val="006F5789"/>
    <w:rsid w:val="006F73D0"/>
    <w:rsid w:val="007000E7"/>
    <w:rsid w:val="00710A1E"/>
    <w:rsid w:val="0072576C"/>
    <w:rsid w:val="00726B83"/>
    <w:rsid w:val="007522CE"/>
    <w:rsid w:val="00767971"/>
    <w:rsid w:val="0078477D"/>
    <w:rsid w:val="00791869"/>
    <w:rsid w:val="00792328"/>
    <w:rsid w:val="007A4536"/>
    <w:rsid w:val="007A6DF2"/>
    <w:rsid w:val="007D7575"/>
    <w:rsid w:val="007E098E"/>
    <w:rsid w:val="007F05BE"/>
    <w:rsid w:val="007F70A5"/>
    <w:rsid w:val="00815C89"/>
    <w:rsid w:val="00816B40"/>
    <w:rsid w:val="00825002"/>
    <w:rsid w:val="0083284A"/>
    <w:rsid w:val="008404DD"/>
    <w:rsid w:val="00841B88"/>
    <w:rsid w:val="00847C19"/>
    <w:rsid w:val="008639E0"/>
    <w:rsid w:val="008670E8"/>
    <w:rsid w:val="00870F7E"/>
    <w:rsid w:val="00874811"/>
    <w:rsid w:val="00877942"/>
    <w:rsid w:val="008852B5"/>
    <w:rsid w:val="00892310"/>
    <w:rsid w:val="008B004F"/>
    <w:rsid w:val="008B0685"/>
    <w:rsid w:val="008B1836"/>
    <w:rsid w:val="008B422E"/>
    <w:rsid w:val="008B4B9E"/>
    <w:rsid w:val="008C5BEF"/>
    <w:rsid w:val="008C7393"/>
    <w:rsid w:val="008D28B3"/>
    <w:rsid w:val="008E02D7"/>
    <w:rsid w:val="008E1BB6"/>
    <w:rsid w:val="008E3061"/>
    <w:rsid w:val="008E6A5C"/>
    <w:rsid w:val="008F0B41"/>
    <w:rsid w:val="0091532B"/>
    <w:rsid w:val="00920166"/>
    <w:rsid w:val="0092027F"/>
    <w:rsid w:val="00926833"/>
    <w:rsid w:val="009465DC"/>
    <w:rsid w:val="0098115B"/>
    <w:rsid w:val="009849D5"/>
    <w:rsid w:val="00992CE5"/>
    <w:rsid w:val="00995C9E"/>
    <w:rsid w:val="009B4308"/>
    <w:rsid w:val="009C1276"/>
    <w:rsid w:val="009D2363"/>
    <w:rsid w:val="009D253B"/>
    <w:rsid w:val="009E7A66"/>
    <w:rsid w:val="00A046CB"/>
    <w:rsid w:val="00A217FF"/>
    <w:rsid w:val="00A31FE3"/>
    <w:rsid w:val="00A32CB9"/>
    <w:rsid w:val="00A32D00"/>
    <w:rsid w:val="00A85C03"/>
    <w:rsid w:val="00A94C92"/>
    <w:rsid w:val="00AA0107"/>
    <w:rsid w:val="00AA1717"/>
    <w:rsid w:val="00AD3439"/>
    <w:rsid w:val="00AE0252"/>
    <w:rsid w:val="00AF0E5C"/>
    <w:rsid w:val="00B018C7"/>
    <w:rsid w:val="00B129A1"/>
    <w:rsid w:val="00B344AF"/>
    <w:rsid w:val="00B65C4B"/>
    <w:rsid w:val="00B80B28"/>
    <w:rsid w:val="00B860FD"/>
    <w:rsid w:val="00B9028C"/>
    <w:rsid w:val="00B92670"/>
    <w:rsid w:val="00B95E2A"/>
    <w:rsid w:val="00BB3672"/>
    <w:rsid w:val="00BD5CEA"/>
    <w:rsid w:val="00BE2EE9"/>
    <w:rsid w:val="00BF3BDD"/>
    <w:rsid w:val="00BF49C3"/>
    <w:rsid w:val="00BF7F7A"/>
    <w:rsid w:val="00C22A29"/>
    <w:rsid w:val="00C3112F"/>
    <w:rsid w:val="00C4223C"/>
    <w:rsid w:val="00C4327D"/>
    <w:rsid w:val="00C43FCE"/>
    <w:rsid w:val="00C50CCB"/>
    <w:rsid w:val="00C66654"/>
    <w:rsid w:val="00C73D1D"/>
    <w:rsid w:val="00C81DE4"/>
    <w:rsid w:val="00C838DA"/>
    <w:rsid w:val="00C8740F"/>
    <w:rsid w:val="00C90F01"/>
    <w:rsid w:val="00CB0AF5"/>
    <w:rsid w:val="00CB44DB"/>
    <w:rsid w:val="00CC13F7"/>
    <w:rsid w:val="00CC2BF2"/>
    <w:rsid w:val="00CC4E7A"/>
    <w:rsid w:val="00CE0A1B"/>
    <w:rsid w:val="00CE7471"/>
    <w:rsid w:val="00CF5DE4"/>
    <w:rsid w:val="00D15204"/>
    <w:rsid w:val="00D15452"/>
    <w:rsid w:val="00D265F6"/>
    <w:rsid w:val="00D34B66"/>
    <w:rsid w:val="00D34DB6"/>
    <w:rsid w:val="00D4100F"/>
    <w:rsid w:val="00D454B5"/>
    <w:rsid w:val="00D46670"/>
    <w:rsid w:val="00D60DD8"/>
    <w:rsid w:val="00D70DF1"/>
    <w:rsid w:val="00D77644"/>
    <w:rsid w:val="00D846BD"/>
    <w:rsid w:val="00DA5599"/>
    <w:rsid w:val="00DC22EC"/>
    <w:rsid w:val="00DD0CAE"/>
    <w:rsid w:val="00DD1490"/>
    <w:rsid w:val="00DD3765"/>
    <w:rsid w:val="00DF7BE7"/>
    <w:rsid w:val="00E051C7"/>
    <w:rsid w:val="00E22407"/>
    <w:rsid w:val="00E2410A"/>
    <w:rsid w:val="00E36ED2"/>
    <w:rsid w:val="00E530A9"/>
    <w:rsid w:val="00E70D4B"/>
    <w:rsid w:val="00E84492"/>
    <w:rsid w:val="00EA5B5A"/>
    <w:rsid w:val="00EB23C4"/>
    <w:rsid w:val="00ED23FD"/>
    <w:rsid w:val="00ED655D"/>
    <w:rsid w:val="00EF2C34"/>
    <w:rsid w:val="00EF5746"/>
    <w:rsid w:val="00EF60C9"/>
    <w:rsid w:val="00F14496"/>
    <w:rsid w:val="00F14F0C"/>
    <w:rsid w:val="00F14F35"/>
    <w:rsid w:val="00F50CDA"/>
    <w:rsid w:val="00F5416F"/>
    <w:rsid w:val="00F84856"/>
    <w:rsid w:val="00FA38FE"/>
    <w:rsid w:val="00FC04E0"/>
    <w:rsid w:val="00FD0CBC"/>
    <w:rsid w:val="00FE1A8E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E0860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A21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7FF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21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7FF"/>
    <w:rPr>
      <w:sz w:val="28"/>
      <w:szCs w:val="22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D7764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764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Valentina Rotaru</cp:lastModifiedBy>
  <cp:revision>12</cp:revision>
  <cp:lastPrinted>2021-10-20T10:45:00Z</cp:lastPrinted>
  <dcterms:created xsi:type="dcterms:W3CDTF">2021-10-12T09:24:00Z</dcterms:created>
  <dcterms:modified xsi:type="dcterms:W3CDTF">2021-10-22T05:42:00Z</dcterms:modified>
</cp:coreProperties>
</file>