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59973" w14:textId="77777777" w:rsidR="0007308A" w:rsidRDefault="0007308A" w:rsidP="009849D5">
      <w:pPr>
        <w:pStyle w:val="Title"/>
        <w:rPr>
          <w:rFonts w:ascii="Times New Roman" w:hAnsi="Times New Roman"/>
          <w:i/>
          <w:sz w:val="48"/>
          <w:szCs w:val="48"/>
        </w:rPr>
      </w:pPr>
    </w:p>
    <w:p w14:paraId="6E0CC06B" w14:textId="77777777"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14:paraId="7A3EBB6F" w14:textId="77777777"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14:anchorId="363B3ECC" wp14:editId="19E4D94D">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53A98730" w14:textId="77777777"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4"/>
        <w:gridCol w:w="2651"/>
        <w:gridCol w:w="3376"/>
      </w:tblGrid>
      <w:tr w:rsidR="009849D5" w:rsidRPr="00BB1E3B" w14:paraId="752F9F72" w14:textId="77777777" w:rsidTr="009849D5">
        <w:tc>
          <w:tcPr>
            <w:tcW w:w="3544" w:type="dxa"/>
          </w:tcPr>
          <w:p w14:paraId="29B40BA3" w14:textId="77777777" w:rsidR="009849D5" w:rsidRPr="00BB1E3B" w:rsidRDefault="009849D5" w:rsidP="009849D5">
            <w:pPr>
              <w:shd w:val="solid" w:color="FFFFFF" w:fill="FFFFFF"/>
              <w:spacing w:after="0" w:line="240" w:lineRule="auto"/>
              <w:jc w:val="center"/>
              <w:rPr>
                <w:b/>
              </w:rPr>
            </w:pPr>
            <w:r w:rsidRPr="00BB1E3B">
              <w:rPr>
                <w:b/>
              </w:rPr>
              <w:t>Comisia pentru buget,</w:t>
            </w:r>
          </w:p>
          <w:p w14:paraId="7B2F45D3" w14:textId="77777777"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14:paraId="5F96B925" w14:textId="77777777"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14:paraId="3449A645" w14:textId="77777777" w:rsidR="009849D5" w:rsidRPr="00BB1E3B" w:rsidRDefault="009849D5" w:rsidP="001D7E25">
            <w:pPr>
              <w:shd w:val="solid" w:color="FFFFFF" w:fill="FFFFFF"/>
              <w:spacing w:after="0" w:line="240" w:lineRule="auto"/>
              <w:ind w:left="-137" w:firstLine="142"/>
              <w:rPr>
                <w:b/>
              </w:rPr>
            </w:pPr>
            <w:r w:rsidRPr="00BB1E3B">
              <w:rPr>
                <w:b/>
              </w:rPr>
              <w:t xml:space="preserve">București, </w:t>
            </w:r>
            <w:r w:rsidR="002C622C">
              <w:rPr>
                <w:b/>
              </w:rPr>
              <w:t>20</w:t>
            </w:r>
            <w:r w:rsidR="001D7E25">
              <w:rPr>
                <w:b/>
              </w:rPr>
              <w:t>.0</w:t>
            </w:r>
            <w:r w:rsidR="002C622C">
              <w:rPr>
                <w:b/>
              </w:rPr>
              <w:t>6</w:t>
            </w:r>
            <w:r w:rsidR="00302D64">
              <w:rPr>
                <w:b/>
              </w:rPr>
              <w:t xml:space="preserve"> 2022</w:t>
            </w:r>
            <w:r>
              <w:rPr>
                <w:b/>
              </w:rPr>
              <w:t xml:space="preserve">        </w:t>
            </w:r>
          </w:p>
          <w:p w14:paraId="087C7924" w14:textId="77777777"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697342">
              <w:rPr>
                <w:b/>
              </w:rPr>
              <w:t>579</w:t>
            </w:r>
          </w:p>
          <w:p w14:paraId="2A4005EA" w14:textId="77777777" w:rsidR="009849D5" w:rsidRPr="00BB1E3B" w:rsidRDefault="009849D5" w:rsidP="00CC3E8A">
            <w:pPr>
              <w:shd w:val="solid" w:color="FFFFFF" w:fill="FFFFFF"/>
              <w:spacing w:after="0" w:line="240" w:lineRule="auto"/>
              <w:rPr>
                <w:rFonts w:eastAsia="Times New Roman"/>
                <w:b/>
                <w:szCs w:val="20"/>
              </w:rPr>
            </w:pPr>
            <w:r w:rsidRPr="00BB1E3B">
              <w:rPr>
                <w:rFonts w:eastAsia="Times New Roman"/>
                <w:b/>
                <w:szCs w:val="20"/>
              </w:rPr>
              <w:t>PLx.</w:t>
            </w:r>
            <w:r w:rsidR="00697342">
              <w:rPr>
                <w:rFonts w:eastAsia="Times New Roman"/>
                <w:b/>
                <w:szCs w:val="20"/>
              </w:rPr>
              <w:t>261</w:t>
            </w:r>
            <w:r w:rsidR="00055B66">
              <w:rPr>
                <w:rFonts w:eastAsia="Times New Roman"/>
                <w:b/>
                <w:szCs w:val="20"/>
              </w:rPr>
              <w:t>/202</w:t>
            </w:r>
            <w:r w:rsidR="00CC3E8A">
              <w:rPr>
                <w:rFonts w:eastAsia="Times New Roman"/>
                <w:b/>
                <w:szCs w:val="20"/>
              </w:rPr>
              <w:t>2</w:t>
            </w:r>
          </w:p>
        </w:tc>
      </w:tr>
    </w:tbl>
    <w:p w14:paraId="3F04D685" w14:textId="77777777" w:rsidR="009849D5" w:rsidRPr="00BB1E3B" w:rsidRDefault="009849D5" w:rsidP="009849D5"/>
    <w:p w14:paraId="37A67AC4" w14:textId="77777777" w:rsidR="009849D5" w:rsidRPr="00BB1E3B" w:rsidRDefault="009849D5" w:rsidP="009849D5"/>
    <w:p w14:paraId="08C091DD" w14:textId="77777777" w:rsidR="009849D5" w:rsidRPr="00BB1E3B" w:rsidRDefault="009849D5" w:rsidP="009849D5">
      <w:pPr>
        <w:tabs>
          <w:tab w:val="left" w:pos="5040"/>
        </w:tabs>
        <w:spacing w:after="0" w:line="240" w:lineRule="auto"/>
        <w:jc w:val="center"/>
        <w:rPr>
          <w:b/>
          <w:szCs w:val="28"/>
        </w:rPr>
      </w:pPr>
    </w:p>
    <w:p w14:paraId="5EA88AE6" w14:textId="77777777" w:rsidR="009849D5" w:rsidRPr="00BB1E3B" w:rsidRDefault="009849D5" w:rsidP="009849D5">
      <w:pPr>
        <w:tabs>
          <w:tab w:val="left" w:pos="5040"/>
        </w:tabs>
        <w:spacing w:after="0" w:line="240" w:lineRule="auto"/>
        <w:jc w:val="center"/>
        <w:rPr>
          <w:b/>
          <w:szCs w:val="28"/>
        </w:rPr>
      </w:pPr>
    </w:p>
    <w:p w14:paraId="02E57B91" w14:textId="77777777" w:rsidR="009849D5" w:rsidRPr="00BB1E3B" w:rsidRDefault="009849D5" w:rsidP="009849D5">
      <w:pPr>
        <w:tabs>
          <w:tab w:val="left" w:pos="5040"/>
        </w:tabs>
        <w:spacing w:after="0" w:line="240" w:lineRule="auto"/>
        <w:jc w:val="center"/>
        <w:rPr>
          <w:b/>
          <w:szCs w:val="28"/>
        </w:rPr>
      </w:pPr>
    </w:p>
    <w:p w14:paraId="38C20D44" w14:textId="77777777" w:rsidR="009849D5" w:rsidRPr="00BB1E3B" w:rsidRDefault="009849D5" w:rsidP="009849D5">
      <w:pPr>
        <w:tabs>
          <w:tab w:val="left" w:pos="5040"/>
        </w:tabs>
        <w:spacing w:after="0" w:line="240" w:lineRule="auto"/>
        <w:jc w:val="center"/>
        <w:rPr>
          <w:b/>
          <w:szCs w:val="28"/>
        </w:rPr>
      </w:pPr>
      <w:r w:rsidRPr="00BB1E3B">
        <w:rPr>
          <w:b/>
          <w:szCs w:val="28"/>
        </w:rPr>
        <w:t>BIROUL  PERMANENT</w:t>
      </w:r>
    </w:p>
    <w:p w14:paraId="0783CE43" w14:textId="77777777" w:rsidR="009849D5" w:rsidRPr="00BB1E3B" w:rsidRDefault="009849D5" w:rsidP="009849D5">
      <w:pPr>
        <w:spacing w:after="0" w:line="240" w:lineRule="auto"/>
        <w:jc w:val="center"/>
        <w:rPr>
          <w:b/>
          <w:szCs w:val="28"/>
        </w:rPr>
      </w:pPr>
      <w:r w:rsidRPr="00BB1E3B">
        <w:rPr>
          <w:b/>
          <w:szCs w:val="28"/>
        </w:rPr>
        <w:t>AL</w:t>
      </w:r>
    </w:p>
    <w:p w14:paraId="668CA1AD" w14:textId="77777777"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14:paraId="3C2352AC" w14:textId="77777777" w:rsidR="009849D5" w:rsidRPr="00BB1E3B" w:rsidRDefault="009849D5" w:rsidP="009849D5">
      <w:pPr>
        <w:spacing w:after="0" w:line="240" w:lineRule="auto"/>
        <w:jc w:val="both"/>
        <w:rPr>
          <w:szCs w:val="28"/>
        </w:rPr>
      </w:pPr>
    </w:p>
    <w:p w14:paraId="32276EBF" w14:textId="77777777" w:rsidR="009849D5" w:rsidRPr="00BB1E3B" w:rsidRDefault="009849D5" w:rsidP="009849D5">
      <w:pPr>
        <w:tabs>
          <w:tab w:val="left" w:pos="9960"/>
        </w:tabs>
        <w:spacing w:after="0" w:line="240" w:lineRule="auto"/>
        <w:ind w:right="421"/>
        <w:jc w:val="both"/>
        <w:rPr>
          <w:b/>
          <w:bCs/>
          <w:szCs w:val="28"/>
        </w:rPr>
      </w:pPr>
    </w:p>
    <w:p w14:paraId="2DD05C32" w14:textId="77777777" w:rsidR="009849D5" w:rsidRPr="00BB1E3B" w:rsidRDefault="009849D5" w:rsidP="009849D5">
      <w:pPr>
        <w:tabs>
          <w:tab w:val="left" w:pos="9960"/>
        </w:tabs>
        <w:spacing w:after="0" w:line="240" w:lineRule="auto"/>
        <w:ind w:right="421"/>
        <w:jc w:val="both"/>
        <w:rPr>
          <w:b/>
          <w:bCs/>
          <w:szCs w:val="28"/>
        </w:rPr>
      </w:pPr>
    </w:p>
    <w:p w14:paraId="2D6DB698" w14:textId="77777777" w:rsidR="009849D5" w:rsidRPr="00BB1E3B" w:rsidRDefault="009849D5" w:rsidP="009849D5">
      <w:pPr>
        <w:tabs>
          <w:tab w:val="left" w:pos="9960"/>
        </w:tabs>
        <w:spacing w:after="0" w:line="240" w:lineRule="auto"/>
        <w:ind w:right="421"/>
        <w:jc w:val="both"/>
        <w:rPr>
          <w:b/>
          <w:bCs/>
          <w:szCs w:val="28"/>
        </w:rPr>
      </w:pPr>
    </w:p>
    <w:p w14:paraId="6502A32F" w14:textId="77777777"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7B6978">
        <w:rPr>
          <w:i/>
          <w:szCs w:val="28"/>
        </w:rPr>
        <w:t>p</w:t>
      </w:r>
      <w:r w:rsidR="00055B66" w:rsidRPr="00055B66">
        <w:rPr>
          <w:i/>
          <w:szCs w:val="28"/>
        </w:rPr>
        <w:t xml:space="preserve">roiectului </w:t>
      </w:r>
      <w:r w:rsidR="00CC3E8A" w:rsidRPr="00CC3E8A">
        <w:rPr>
          <w:i/>
          <w:szCs w:val="28"/>
        </w:rPr>
        <w:t xml:space="preserve">de Lege </w:t>
      </w:r>
      <w:r w:rsidR="00697342" w:rsidRPr="00697342">
        <w:rPr>
          <w:i/>
          <w:szCs w:val="28"/>
        </w:rPr>
        <w:t xml:space="preserve">pentru modificarea </w:t>
      </w:r>
      <w:proofErr w:type="spellStart"/>
      <w:r w:rsidR="00697342" w:rsidRPr="00697342">
        <w:rPr>
          <w:i/>
          <w:szCs w:val="28"/>
        </w:rPr>
        <w:t>şi</w:t>
      </w:r>
      <w:proofErr w:type="spellEnd"/>
      <w:r w:rsidR="00697342" w:rsidRPr="00697342">
        <w:rPr>
          <w:i/>
          <w:szCs w:val="28"/>
        </w:rPr>
        <w:t xml:space="preserve"> completarea unor acte normative din domeniul fondurilor europene</w:t>
      </w:r>
      <w:r w:rsidR="008A58DB">
        <w:rPr>
          <w:i/>
          <w:szCs w:val="28"/>
        </w:rPr>
        <w:t xml:space="preserve">, </w:t>
      </w:r>
      <w:r w:rsidRPr="00BB1E3B">
        <w:rPr>
          <w:szCs w:val="28"/>
        </w:rPr>
        <w:t xml:space="preserve">trimis cu adresa nr. </w:t>
      </w:r>
      <w:r w:rsidRPr="00BB1E3B">
        <w:rPr>
          <w:b/>
          <w:bCs/>
          <w:szCs w:val="28"/>
        </w:rPr>
        <w:t>PLx.</w:t>
      </w:r>
      <w:r w:rsidR="00697342">
        <w:rPr>
          <w:b/>
          <w:bCs/>
          <w:szCs w:val="28"/>
        </w:rPr>
        <w:t>261</w:t>
      </w:r>
      <w:r w:rsidRPr="00BB1E3B">
        <w:rPr>
          <w:b/>
          <w:bCs/>
          <w:szCs w:val="28"/>
        </w:rPr>
        <w:t>/202</w:t>
      </w:r>
      <w:r w:rsidR="00CC3E8A">
        <w:rPr>
          <w:b/>
          <w:bCs/>
          <w:szCs w:val="28"/>
        </w:rPr>
        <w:t>2</w:t>
      </w:r>
      <w:r w:rsidRPr="00BB1E3B">
        <w:rPr>
          <w:szCs w:val="28"/>
        </w:rPr>
        <w:t xml:space="preserve">, </w:t>
      </w:r>
      <w:r w:rsidR="00302D64">
        <w:rPr>
          <w:szCs w:val="28"/>
        </w:rPr>
        <w:t>din 1</w:t>
      </w:r>
      <w:r w:rsidR="00697342">
        <w:rPr>
          <w:szCs w:val="28"/>
        </w:rPr>
        <w:t>1</w:t>
      </w:r>
      <w:r w:rsidR="00302D64">
        <w:rPr>
          <w:szCs w:val="28"/>
        </w:rPr>
        <w:t xml:space="preserve"> </w:t>
      </w:r>
      <w:r w:rsidR="00CC3E8A">
        <w:rPr>
          <w:szCs w:val="28"/>
        </w:rPr>
        <w:t>mai 2022</w:t>
      </w:r>
      <w:r w:rsidR="00623D3C">
        <w:rPr>
          <w:szCs w:val="28"/>
        </w:rPr>
        <w:t>.</w:t>
      </w:r>
    </w:p>
    <w:p w14:paraId="313B243B" w14:textId="77777777" w:rsidR="009849D5" w:rsidRPr="00BB1E3B" w:rsidRDefault="009849D5" w:rsidP="006668D5">
      <w:pPr>
        <w:spacing w:line="240" w:lineRule="auto"/>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14:paraId="44E9C353" w14:textId="77777777" w:rsidR="009849D5" w:rsidRPr="00BB1E3B" w:rsidRDefault="009849D5" w:rsidP="009849D5"/>
    <w:p w14:paraId="56F72377" w14:textId="77777777" w:rsidR="009849D5" w:rsidRPr="00BB1E3B" w:rsidRDefault="009849D5" w:rsidP="009849D5"/>
    <w:p w14:paraId="62185DAD" w14:textId="77777777"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14:paraId="5BCEA0B2" w14:textId="77777777" w:rsidR="009849D5" w:rsidRPr="00BB1E3B" w:rsidRDefault="009849D5" w:rsidP="009849D5">
      <w:pPr>
        <w:spacing w:after="0" w:line="240" w:lineRule="auto"/>
        <w:ind w:right="-177"/>
        <w:jc w:val="center"/>
        <w:rPr>
          <w:rFonts w:eastAsia="Times New Roman"/>
          <w:b/>
          <w:szCs w:val="28"/>
        </w:rPr>
      </w:pPr>
    </w:p>
    <w:p w14:paraId="20F7A741" w14:textId="77777777" w:rsidR="009849D5" w:rsidRDefault="009A3FD2" w:rsidP="009849D5">
      <w:pPr>
        <w:spacing w:after="0" w:line="240" w:lineRule="auto"/>
        <w:jc w:val="center"/>
        <w:rPr>
          <w:b/>
          <w:szCs w:val="28"/>
        </w:rPr>
      </w:pPr>
      <w:r>
        <w:rPr>
          <w:b/>
          <w:szCs w:val="28"/>
        </w:rPr>
        <w:t>Bogda</w:t>
      </w:r>
      <w:r w:rsidR="00A55E21">
        <w:rPr>
          <w:b/>
          <w:szCs w:val="28"/>
        </w:rPr>
        <w:t>n</w:t>
      </w:r>
      <w:r>
        <w:rPr>
          <w:b/>
          <w:szCs w:val="28"/>
        </w:rPr>
        <w:t>-Iulian HUȚUCĂ</w:t>
      </w:r>
    </w:p>
    <w:p w14:paraId="57D8333E" w14:textId="77777777" w:rsidR="009849D5" w:rsidRPr="00BB1E3B" w:rsidRDefault="009849D5" w:rsidP="009849D5"/>
    <w:p w14:paraId="1C32A811" w14:textId="77777777" w:rsidR="0007308A" w:rsidRDefault="0007308A" w:rsidP="009849D5">
      <w:pPr>
        <w:sectPr w:rsidR="0007308A" w:rsidSect="00531D04">
          <w:footerReference w:type="default" r:id="rId9"/>
          <w:pgSz w:w="11907" w:h="16840" w:code="9"/>
          <w:pgMar w:top="851" w:right="1134" w:bottom="851" w:left="1134" w:header="720" w:footer="720" w:gutter="0"/>
          <w:cols w:space="720"/>
          <w:titlePg/>
          <w:docGrid w:linePitch="381"/>
        </w:sectPr>
      </w:pPr>
    </w:p>
    <w:p w14:paraId="5E666625" w14:textId="77777777" w:rsidR="00B80B28" w:rsidRPr="00BB1E3B" w:rsidRDefault="00B80B28" w:rsidP="009849D5"/>
    <w:p w14:paraId="19698EB5" w14:textId="77777777"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14:paraId="01947380" w14:textId="77777777"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14:anchorId="7B712A7F" wp14:editId="3F784DF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371F9C63" w14:textId="77777777"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4"/>
        <w:gridCol w:w="2651"/>
        <w:gridCol w:w="3376"/>
      </w:tblGrid>
      <w:tr w:rsidR="009849D5" w:rsidRPr="00BB1E3B" w14:paraId="552A4D15" w14:textId="77777777" w:rsidTr="009849D5">
        <w:tc>
          <w:tcPr>
            <w:tcW w:w="3544" w:type="dxa"/>
          </w:tcPr>
          <w:p w14:paraId="52BF6638" w14:textId="77777777" w:rsidR="009849D5" w:rsidRPr="00BB1E3B" w:rsidRDefault="009849D5" w:rsidP="009849D5">
            <w:pPr>
              <w:shd w:val="solid" w:color="FFFFFF" w:fill="FFFFFF"/>
              <w:spacing w:after="0" w:line="240" w:lineRule="auto"/>
              <w:jc w:val="center"/>
              <w:rPr>
                <w:b/>
              </w:rPr>
            </w:pPr>
            <w:r w:rsidRPr="00BB1E3B">
              <w:rPr>
                <w:b/>
              </w:rPr>
              <w:t>Comisia pentru buget,</w:t>
            </w:r>
          </w:p>
          <w:p w14:paraId="13C15900" w14:textId="77777777"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14:paraId="7B8002A1" w14:textId="77777777"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14:paraId="78F1CC14" w14:textId="77777777" w:rsidR="009849D5" w:rsidRPr="00BB1E3B" w:rsidRDefault="009849D5" w:rsidP="009849D5">
            <w:pPr>
              <w:shd w:val="solid" w:color="FFFFFF" w:fill="FFFFFF"/>
              <w:spacing w:after="0" w:line="240" w:lineRule="auto"/>
              <w:rPr>
                <w:b/>
              </w:rPr>
            </w:pPr>
            <w:r w:rsidRPr="00BB1E3B">
              <w:rPr>
                <w:b/>
              </w:rPr>
              <w:t xml:space="preserve">București, </w:t>
            </w:r>
            <w:r w:rsidR="00697342">
              <w:rPr>
                <w:b/>
              </w:rPr>
              <w:t>20</w:t>
            </w:r>
            <w:r w:rsidR="001D7E25">
              <w:rPr>
                <w:b/>
              </w:rPr>
              <w:t>.0</w:t>
            </w:r>
            <w:r w:rsidR="00697342">
              <w:rPr>
                <w:b/>
              </w:rPr>
              <w:t>6</w:t>
            </w:r>
            <w:r w:rsidR="001D7E25">
              <w:rPr>
                <w:b/>
              </w:rPr>
              <w:t>.2022</w:t>
            </w:r>
          </w:p>
          <w:p w14:paraId="6F2F0330" w14:textId="77777777"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697342">
              <w:rPr>
                <w:b/>
              </w:rPr>
              <w:t>579</w:t>
            </w:r>
          </w:p>
          <w:p w14:paraId="799A463D" w14:textId="77777777" w:rsidR="009849D5" w:rsidRPr="00BB1E3B" w:rsidRDefault="009849D5" w:rsidP="009849D5">
            <w:pPr>
              <w:shd w:val="solid" w:color="FFFFFF" w:fill="FFFFFF"/>
              <w:spacing w:after="0" w:line="240" w:lineRule="auto"/>
              <w:rPr>
                <w:b/>
              </w:rPr>
            </w:pPr>
          </w:p>
          <w:p w14:paraId="2E859177" w14:textId="77777777" w:rsidR="009849D5" w:rsidRPr="00BB1E3B" w:rsidRDefault="009849D5" w:rsidP="00B61A2C">
            <w:pPr>
              <w:shd w:val="solid" w:color="FFFFFF" w:fill="FFFFFF"/>
              <w:spacing w:after="0" w:line="240" w:lineRule="auto"/>
              <w:rPr>
                <w:rFonts w:eastAsia="Times New Roman"/>
                <w:b/>
                <w:szCs w:val="20"/>
              </w:rPr>
            </w:pPr>
            <w:r w:rsidRPr="00BB1E3B">
              <w:rPr>
                <w:rFonts w:eastAsia="Times New Roman"/>
                <w:b/>
                <w:szCs w:val="20"/>
              </w:rPr>
              <w:t>PLx.</w:t>
            </w:r>
            <w:r w:rsidR="00697342">
              <w:rPr>
                <w:rFonts w:eastAsia="Times New Roman"/>
                <w:b/>
                <w:szCs w:val="20"/>
              </w:rPr>
              <w:t>261</w:t>
            </w:r>
            <w:r w:rsidRPr="00BB1E3B">
              <w:rPr>
                <w:rFonts w:eastAsia="Times New Roman"/>
                <w:b/>
                <w:szCs w:val="20"/>
              </w:rPr>
              <w:t>/202</w:t>
            </w:r>
            <w:r w:rsidR="00B61A2C">
              <w:rPr>
                <w:rFonts w:eastAsia="Times New Roman"/>
                <w:b/>
                <w:szCs w:val="20"/>
              </w:rPr>
              <w:t>2</w:t>
            </w:r>
          </w:p>
        </w:tc>
      </w:tr>
    </w:tbl>
    <w:p w14:paraId="52DC0A13" w14:textId="77777777" w:rsidR="009849D5" w:rsidRPr="00BB1E3B" w:rsidRDefault="009849D5" w:rsidP="009849D5">
      <w:pPr>
        <w:spacing w:after="0" w:line="240" w:lineRule="auto"/>
        <w:jc w:val="center"/>
        <w:rPr>
          <w:b/>
          <w:sz w:val="32"/>
          <w:szCs w:val="32"/>
        </w:rPr>
      </w:pPr>
    </w:p>
    <w:p w14:paraId="5E7B66DF" w14:textId="77777777" w:rsidR="009849D5" w:rsidRPr="00BB1E3B" w:rsidRDefault="009849D5" w:rsidP="009849D5">
      <w:pPr>
        <w:spacing w:after="0" w:line="240" w:lineRule="auto"/>
        <w:jc w:val="center"/>
        <w:rPr>
          <w:b/>
          <w:sz w:val="32"/>
          <w:szCs w:val="32"/>
        </w:rPr>
      </w:pPr>
    </w:p>
    <w:p w14:paraId="3F266F66" w14:textId="77777777" w:rsidR="009849D5" w:rsidRPr="00BB1E3B" w:rsidRDefault="009849D5" w:rsidP="009849D5">
      <w:pPr>
        <w:spacing w:after="0" w:line="240" w:lineRule="auto"/>
        <w:jc w:val="center"/>
        <w:rPr>
          <w:b/>
          <w:sz w:val="32"/>
          <w:szCs w:val="32"/>
        </w:rPr>
      </w:pPr>
    </w:p>
    <w:p w14:paraId="408C7598" w14:textId="77777777" w:rsidR="009849D5" w:rsidRPr="00BB1E3B" w:rsidRDefault="009849D5" w:rsidP="009849D5">
      <w:pPr>
        <w:spacing w:after="0" w:line="240" w:lineRule="auto"/>
        <w:jc w:val="center"/>
        <w:rPr>
          <w:b/>
          <w:sz w:val="32"/>
          <w:szCs w:val="32"/>
        </w:rPr>
      </w:pPr>
      <w:r w:rsidRPr="00BB1E3B">
        <w:rPr>
          <w:b/>
          <w:sz w:val="32"/>
          <w:szCs w:val="32"/>
        </w:rPr>
        <w:t>RAPORT</w:t>
      </w:r>
    </w:p>
    <w:p w14:paraId="67882461" w14:textId="77777777" w:rsidR="009849D5" w:rsidRPr="00BB1E3B" w:rsidRDefault="009849D5" w:rsidP="009849D5">
      <w:pPr>
        <w:spacing w:after="0" w:line="240" w:lineRule="auto"/>
        <w:jc w:val="center"/>
        <w:rPr>
          <w:b/>
          <w:szCs w:val="28"/>
        </w:rPr>
      </w:pPr>
    </w:p>
    <w:p w14:paraId="6CE8871C" w14:textId="77777777" w:rsidR="00697342" w:rsidRDefault="009849D5" w:rsidP="00697342">
      <w:pPr>
        <w:spacing w:after="0" w:line="240" w:lineRule="auto"/>
        <w:jc w:val="center"/>
        <w:rPr>
          <w:b/>
          <w:szCs w:val="28"/>
        </w:rPr>
      </w:pPr>
      <w:r w:rsidRPr="00BB1E3B">
        <w:rPr>
          <w:b/>
          <w:szCs w:val="28"/>
        </w:rPr>
        <w:t xml:space="preserve">asupra </w:t>
      </w:r>
      <w:r w:rsidR="00D024E8">
        <w:rPr>
          <w:b/>
          <w:szCs w:val="28"/>
        </w:rPr>
        <w:t xml:space="preserve">proiectului </w:t>
      </w:r>
      <w:r w:rsidR="00CC3E8A" w:rsidRPr="00CC3E8A">
        <w:rPr>
          <w:b/>
          <w:szCs w:val="28"/>
        </w:rPr>
        <w:t xml:space="preserve">de Lege </w:t>
      </w:r>
      <w:r w:rsidR="00697342" w:rsidRPr="00697342">
        <w:rPr>
          <w:b/>
          <w:szCs w:val="28"/>
        </w:rPr>
        <w:t xml:space="preserve">pentru modificarea </w:t>
      </w:r>
      <w:proofErr w:type="spellStart"/>
      <w:r w:rsidR="00697342" w:rsidRPr="00697342">
        <w:rPr>
          <w:b/>
          <w:szCs w:val="28"/>
        </w:rPr>
        <w:t>şi</w:t>
      </w:r>
      <w:proofErr w:type="spellEnd"/>
      <w:r w:rsidR="00697342" w:rsidRPr="00697342">
        <w:rPr>
          <w:b/>
          <w:szCs w:val="28"/>
        </w:rPr>
        <w:t xml:space="preserve"> completarea unor acte normative din domeniul fondurilor europene </w:t>
      </w:r>
    </w:p>
    <w:p w14:paraId="2F943043" w14:textId="77777777" w:rsidR="00697342" w:rsidRDefault="00697342" w:rsidP="00697342">
      <w:pPr>
        <w:spacing w:after="0" w:line="240" w:lineRule="auto"/>
        <w:jc w:val="center"/>
        <w:rPr>
          <w:b/>
          <w:szCs w:val="28"/>
        </w:rPr>
      </w:pPr>
    </w:p>
    <w:p w14:paraId="630C542D" w14:textId="77777777" w:rsidR="006D6CF6" w:rsidRDefault="009849D5" w:rsidP="00697342">
      <w:pPr>
        <w:spacing w:after="0" w:line="240" w:lineRule="auto"/>
        <w:ind w:firstLine="709"/>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00CC3E8A">
        <w:rPr>
          <w:b/>
          <w:szCs w:val="28"/>
        </w:rPr>
        <w:t xml:space="preserve"> și 117 alin.(1) </w:t>
      </w:r>
      <w:r w:rsidRPr="00BB1E3B">
        <w:rPr>
          <w:b/>
          <w:szCs w:val="28"/>
        </w:rPr>
        <w:t xml:space="preserve"> </w:t>
      </w:r>
      <w:r w:rsidRPr="00BB1E3B">
        <w:rPr>
          <w:szCs w:val="28"/>
        </w:rPr>
        <w:t xml:space="preserve">din Regulamentul Camerei Deputaților, republicat, </w:t>
      </w:r>
      <w:r w:rsidR="001D7E25">
        <w:rPr>
          <w:szCs w:val="28"/>
        </w:rPr>
        <w:t xml:space="preserve">cu modificările și completările ulterioare, </w:t>
      </w:r>
      <w:r w:rsidRPr="00BB1E3B">
        <w:rPr>
          <w:szCs w:val="28"/>
        </w:rPr>
        <w:t>Comisia pentru buget, finanțe și bănci a fost s</w:t>
      </w:r>
      <w:r w:rsidR="001D7E25">
        <w:rPr>
          <w:szCs w:val="28"/>
        </w:rPr>
        <w:t>esizată, spre dezbatere în fond</w:t>
      </w:r>
      <w:r w:rsidR="00CC3E8A">
        <w:rPr>
          <w:szCs w:val="28"/>
        </w:rPr>
        <w:t>,</w:t>
      </w:r>
      <w:r w:rsidR="001D7E25">
        <w:rPr>
          <w:szCs w:val="28"/>
        </w:rPr>
        <w:t xml:space="preserve"> </w:t>
      </w:r>
      <w:r w:rsidR="00CC3E8A">
        <w:rPr>
          <w:szCs w:val="28"/>
        </w:rPr>
        <w:t xml:space="preserve">în procedură de urgență, </w:t>
      </w:r>
      <w:r w:rsidRPr="00BB1E3B">
        <w:rPr>
          <w:szCs w:val="28"/>
        </w:rPr>
        <w:t xml:space="preserve">cu </w:t>
      </w:r>
      <w:r w:rsidR="001D7E25">
        <w:rPr>
          <w:i/>
          <w:szCs w:val="28"/>
        </w:rPr>
        <w:t>p</w:t>
      </w:r>
      <w:r w:rsidR="007C084F">
        <w:rPr>
          <w:i/>
          <w:szCs w:val="28"/>
        </w:rPr>
        <w:t>roiectul</w:t>
      </w:r>
      <w:r w:rsidR="007B6978">
        <w:rPr>
          <w:i/>
          <w:szCs w:val="28"/>
        </w:rPr>
        <w:t xml:space="preserve"> </w:t>
      </w:r>
      <w:r w:rsidR="00CC3E8A" w:rsidRPr="00CC3E8A">
        <w:rPr>
          <w:i/>
          <w:szCs w:val="28"/>
        </w:rPr>
        <w:t xml:space="preserve">de Lege </w:t>
      </w:r>
      <w:r w:rsidR="00697342" w:rsidRPr="00697342">
        <w:rPr>
          <w:i/>
          <w:szCs w:val="28"/>
        </w:rPr>
        <w:t xml:space="preserve">pentru modificarea </w:t>
      </w:r>
      <w:proofErr w:type="spellStart"/>
      <w:r w:rsidR="00697342" w:rsidRPr="00697342">
        <w:rPr>
          <w:i/>
          <w:szCs w:val="28"/>
        </w:rPr>
        <w:t>şi</w:t>
      </w:r>
      <w:proofErr w:type="spellEnd"/>
      <w:r w:rsidR="00697342" w:rsidRPr="00697342">
        <w:rPr>
          <w:i/>
          <w:szCs w:val="28"/>
        </w:rPr>
        <w:t xml:space="preserve"> completarea unor acte normative din domeniul fondurilor europene</w:t>
      </w:r>
      <w:r w:rsidR="00CC3E8A">
        <w:rPr>
          <w:i/>
          <w:szCs w:val="28"/>
        </w:rPr>
        <w:t>.</w:t>
      </w:r>
    </w:p>
    <w:p w14:paraId="6B063A61" w14:textId="77777777" w:rsidR="009849D5" w:rsidRPr="00BB1E3B" w:rsidRDefault="009849D5" w:rsidP="006668D5">
      <w:pPr>
        <w:tabs>
          <w:tab w:val="left" w:pos="0"/>
        </w:tabs>
        <w:spacing w:after="0" w:line="240" w:lineRule="auto"/>
        <w:ind w:firstLine="709"/>
        <w:jc w:val="both"/>
        <w:rPr>
          <w:b/>
          <w:szCs w:val="28"/>
        </w:rPr>
      </w:pPr>
      <w:r w:rsidRPr="00BB1E3B">
        <w:rPr>
          <w:szCs w:val="28"/>
        </w:rPr>
        <w:t xml:space="preserve">Conform prevederilor </w:t>
      </w:r>
      <w:r w:rsidRPr="00BB1E3B">
        <w:rPr>
          <w:b/>
          <w:szCs w:val="28"/>
        </w:rPr>
        <w:t>art.75</w:t>
      </w:r>
      <w:r w:rsidRPr="00BB1E3B">
        <w:rPr>
          <w:szCs w:val="28"/>
        </w:rPr>
        <w:t xml:space="preserve"> din Constituția României, republicată,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Pr="00BB1E3B">
        <w:rPr>
          <w:b/>
          <w:szCs w:val="28"/>
        </w:rPr>
        <w:t xml:space="preserve"> </w:t>
      </w:r>
      <w:r w:rsidRPr="00BB1E3B">
        <w:rPr>
          <w:szCs w:val="28"/>
        </w:rPr>
        <w:t>din Regulamentul Camerei Deputaților, republicat,</w:t>
      </w:r>
      <w:r w:rsidR="007C084F" w:rsidRPr="007C084F">
        <w:rPr>
          <w:szCs w:val="28"/>
        </w:rPr>
        <w:t xml:space="preserve"> </w:t>
      </w:r>
      <w:r w:rsidR="007C084F">
        <w:rPr>
          <w:szCs w:val="28"/>
        </w:rPr>
        <w:t xml:space="preserve">cu modificările și completările ulterioare, </w:t>
      </w:r>
      <w:r w:rsidRPr="00BB1E3B">
        <w:rPr>
          <w:szCs w:val="28"/>
        </w:rPr>
        <w:t xml:space="preserve">Camera Deputaților este </w:t>
      </w:r>
      <w:r w:rsidRPr="00BB1E3B">
        <w:rPr>
          <w:b/>
          <w:szCs w:val="28"/>
        </w:rPr>
        <w:t>Cameră decizională.</w:t>
      </w:r>
    </w:p>
    <w:p w14:paraId="68FA9AFD" w14:textId="77777777" w:rsidR="009849D5" w:rsidRPr="00BB1E3B" w:rsidRDefault="009849D5" w:rsidP="006668D5">
      <w:pPr>
        <w:spacing w:after="0" w:line="240" w:lineRule="auto"/>
        <w:ind w:right="2" w:firstLine="709"/>
        <w:jc w:val="both"/>
        <w:rPr>
          <w:rFonts w:eastAsia="Times New Roman"/>
          <w:szCs w:val="28"/>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Pr="00BB1E3B">
        <w:rPr>
          <w:rFonts w:eastAsia="Times New Roman"/>
          <w:szCs w:val="28"/>
        </w:rPr>
        <w:t xml:space="preserve">proiectul de Lege în ședința din </w:t>
      </w:r>
      <w:r w:rsidR="00697342">
        <w:rPr>
          <w:rFonts w:eastAsia="Times New Roman"/>
          <w:b/>
          <w:szCs w:val="28"/>
        </w:rPr>
        <w:t>9</w:t>
      </w:r>
      <w:r w:rsidRPr="001D49F8">
        <w:rPr>
          <w:rFonts w:eastAsia="Times New Roman"/>
          <w:b/>
          <w:szCs w:val="28"/>
        </w:rPr>
        <w:t xml:space="preserve"> </w:t>
      </w:r>
      <w:r w:rsidR="00CC3E8A">
        <w:rPr>
          <w:rFonts w:eastAsia="Times New Roman"/>
          <w:b/>
          <w:szCs w:val="28"/>
        </w:rPr>
        <w:t xml:space="preserve">mai </w:t>
      </w:r>
      <w:r w:rsidRPr="00BB1E3B">
        <w:rPr>
          <w:rFonts w:eastAsia="Times New Roman"/>
          <w:b/>
          <w:szCs w:val="28"/>
        </w:rPr>
        <w:t>202</w:t>
      </w:r>
      <w:r w:rsidR="00CC3E8A">
        <w:rPr>
          <w:rFonts w:eastAsia="Times New Roman"/>
          <w:b/>
          <w:szCs w:val="28"/>
        </w:rPr>
        <w:t>2</w:t>
      </w:r>
      <w:r w:rsidRPr="00BB1E3B">
        <w:rPr>
          <w:rFonts w:eastAsia="Times New Roman"/>
          <w:szCs w:val="28"/>
        </w:rPr>
        <w:t>.</w:t>
      </w:r>
    </w:p>
    <w:p w14:paraId="7118D092" w14:textId="77777777" w:rsidR="009849D5" w:rsidRPr="00BB1E3B" w:rsidRDefault="009849D5" w:rsidP="006668D5">
      <w:pPr>
        <w:spacing w:after="0" w:line="240" w:lineRule="auto"/>
        <w:ind w:right="-1" w:firstLine="709"/>
        <w:jc w:val="both"/>
        <w:rPr>
          <w:szCs w:val="28"/>
        </w:rPr>
      </w:pPr>
      <w:r w:rsidRPr="00BB1E3B">
        <w:rPr>
          <w:szCs w:val="28"/>
        </w:rPr>
        <w:t xml:space="preserve">La dezbaterea proiectului de Lege s-a avut în vedere </w:t>
      </w:r>
      <w:r w:rsidRPr="00BB1E3B">
        <w:rPr>
          <w:b/>
          <w:bCs/>
          <w:szCs w:val="28"/>
        </w:rPr>
        <w:t>aviz</w:t>
      </w:r>
      <w:r w:rsidR="00697342">
        <w:rPr>
          <w:b/>
          <w:bCs/>
          <w:szCs w:val="28"/>
        </w:rPr>
        <w:t>ul</w:t>
      </w:r>
      <w:r w:rsidRPr="00BB1E3B">
        <w:rPr>
          <w:szCs w:val="28"/>
        </w:rPr>
        <w:t xml:space="preserve"> </w:t>
      </w:r>
      <w:r w:rsidRPr="00BB1E3B">
        <w:rPr>
          <w:b/>
          <w:szCs w:val="28"/>
        </w:rPr>
        <w:t>favorabil</w:t>
      </w:r>
      <w:r w:rsidR="0072576C">
        <w:rPr>
          <w:b/>
          <w:szCs w:val="28"/>
        </w:rPr>
        <w:t xml:space="preserve"> </w:t>
      </w:r>
      <w:r w:rsidRPr="00BB1E3B">
        <w:rPr>
          <w:szCs w:val="28"/>
        </w:rPr>
        <w:t xml:space="preserve">al </w:t>
      </w:r>
      <w:r w:rsidR="00CC3E8A">
        <w:rPr>
          <w:szCs w:val="28"/>
        </w:rPr>
        <w:t xml:space="preserve">Consiliului Legislativ. </w:t>
      </w:r>
    </w:p>
    <w:p w14:paraId="60066A1F" w14:textId="77777777" w:rsidR="001D49F8" w:rsidRPr="00697342" w:rsidRDefault="00697342" w:rsidP="00697342">
      <w:pPr>
        <w:spacing w:after="0" w:line="240" w:lineRule="auto"/>
        <w:ind w:firstLine="720"/>
        <w:jc w:val="both"/>
        <w:rPr>
          <w:i/>
          <w:szCs w:val="28"/>
        </w:rPr>
      </w:pPr>
      <w:r w:rsidRPr="00697342">
        <w:rPr>
          <w:szCs w:val="28"/>
        </w:rPr>
        <w:t xml:space="preserve">Proiectul instituie măsuri care conduc la efectuarea de reglaje la nivelul bugetului de stat, </w:t>
      </w:r>
      <w:proofErr w:type="spellStart"/>
      <w:r w:rsidRPr="00697342">
        <w:rPr>
          <w:szCs w:val="28"/>
        </w:rPr>
        <w:t>ţinând</w:t>
      </w:r>
      <w:proofErr w:type="spellEnd"/>
      <w:r w:rsidRPr="00697342">
        <w:rPr>
          <w:szCs w:val="28"/>
        </w:rPr>
        <w:t xml:space="preserve"> cont de rolul </w:t>
      </w:r>
      <w:proofErr w:type="spellStart"/>
      <w:r w:rsidRPr="00697342">
        <w:rPr>
          <w:szCs w:val="28"/>
        </w:rPr>
        <w:t>şi</w:t>
      </w:r>
      <w:proofErr w:type="spellEnd"/>
      <w:r w:rsidRPr="00697342">
        <w:rPr>
          <w:szCs w:val="28"/>
        </w:rPr>
        <w:t xml:space="preserve"> </w:t>
      </w:r>
      <w:proofErr w:type="spellStart"/>
      <w:r w:rsidRPr="00697342">
        <w:rPr>
          <w:szCs w:val="28"/>
        </w:rPr>
        <w:t>responsabilităţile</w:t>
      </w:r>
      <w:proofErr w:type="spellEnd"/>
      <w:r w:rsidRPr="00697342">
        <w:rPr>
          <w:szCs w:val="28"/>
        </w:rPr>
        <w:t xml:space="preserve"> fiecărui ordonator principal de credite stabilite în cadrul mecanismelor utilizării sumelor aferente fondului de </w:t>
      </w:r>
      <w:proofErr w:type="spellStart"/>
      <w:r w:rsidRPr="00697342">
        <w:rPr>
          <w:szCs w:val="28"/>
        </w:rPr>
        <w:t>indisponibilităţi</w:t>
      </w:r>
      <w:proofErr w:type="spellEnd"/>
      <w:r w:rsidRPr="00697342">
        <w:rPr>
          <w:szCs w:val="28"/>
        </w:rPr>
        <w:t xml:space="preserve"> temporare, atât pentru fondurile aferente programelor PHARE, ex-ISPA, SAPARD cât </w:t>
      </w:r>
      <w:proofErr w:type="spellStart"/>
      <w:r w:rsidRPr="00697342">
        <w:rPr>
          <w:szCs w:val="28"/>
        </w:rPr>
        <w:t>şi</w:t>
      </w:r>
      <w:proofErr w:type="spellEnd"/>
      <w:r w:rsidRPr="00697342">
        <w:rPr>
          <w:szCs w:val="28"/>
        </w:rPr>
        <w:t xml:space="preserve"> pentru programele aferente perioadei de programare 2017-2013.</w:t>
      </w:r>
      <w:r>
        <w:rPr>
          <w:szCs w:val="28"/>
        </w:rPr>
        <w:t xml:space="preserve"> În acest sens, actele normative modificate și completate sunt </w:t>
      </w:r>
      <w:proofErr w:type="spellStart"/>
      <w:r w:rsidRPr="00697342">
        <w:rPr>
          <w:i/>
          <w:szCs w:val="28"/>
        </w:rPr>
        <w:t>Ordonanţa</w:t>
      </w:r>
      <w:proofErr w:type="spellEnd"/>
      <w:r w:rsidRPr="00697342">
        <w:rPr>
          <w:i/>
          <w:szCs w:val="28"/>
        </w:rPr>
        <w:t xml:space="preserve"> de </w:t>
      </w:r>
      <w:proofErr w:type="spellStart"/>
      <w:r w:rsidRPr="00697342">
        <w:rPr>
          <w:i/>
          <w:szCs w:val="28"/>
        </w:rPr>
        <w:t>urgenţă</w:t>
      </w:r>
      <w:proofErr w:type="spellEnd"/>
      <w:r w:rsidRPr="00697342">
        <w:rPr>
          <w:i/>
          <w:szCs w:val="28"/>
        </w:rPr>
        <w:t xml:space="preserve"> a Guvernului nr.63/1999 privind gestionarea fondurilor nerambursabile alocate României de către Comunitatea Europeană, precum și a fondurilor cofinanțate aferente acestora</w:t>
      </w:r>
      <w:r>
        <w:rPr>
          <w:szCs w:val="28"/>
        </w:rPr>
        <w:t xml:space="preserve"> și </w:t>
      </w:r>
      <w:proofErr w:type="spellStart"/>
      <w:r w:rsidRPr="00697342">
        <w:rPr>
          <w:i/>
          <w:szCs w:val="28"/>
        </w:rPr>
        <w:t>Ordonanţa</w:t>
      </w:r>
      <w:proofErr w:type="spellEnd"/>
      <w:r w:rsidRPr="00697342">
        <w:rPr>
          <w:i/>
          <w:szCs w:val="28"/>
        </w:rPr>
        <w:t xml:space="preserve"> de </w:t>
      </w:r>
      <w:proofErr w:type="spellStart"/>
      <w:r w:rsidRPr="00697342">
        <w:rPr>
          <w:i/>
          <w:szCs w:val="28"/>
        </w:rPr>
        <w:t>urgenţă</w:t>
      </w:r>
      <w:proofErr w:type="spellEnd"/>
      <w:r w:rsidRPr="00697342">
        <w:rPr>
          <w:i/>
          <w:szCs w:val="28"/>
        </w:rPr>
        <w:t xml:space="preserve"> a Guvernului nr.64/2009 privind gestionarea financiară a instrumentelor structurale și utilizarea acestora pentru obiectivul de convergență.</w:t>
      </w:r>
    </w:p>
    <w:p w14:paraId="7122157B" w14:textId="63DA6175" w:rsidR="009849D5" w:rsidRPr="00BB1E3B" w:rsidRDefault="009849D5" w:rsidP="006668D5">
      <w:pPr>
        <w:spacing w:after="0" w:line="240" w:lineRule="auto"/>
        <w:ind w:right="-1" w:firstLine="709"/>
        <w:jc w:val="both"/>
        <w:rPr>
          <w:b/>
          <w:szCs w:val="28"/>
        </w:rPr>
      </w:pPr>
      <w:r w:rsidRPr="00BB1E3B">
        <w:rPr>
          <w:szCs w:val="28"/>
        </w:rPr>
        <w:lastRenderedPageBreak/>
        <w:t xml:space="preserve">În conformitate cu prevederile </w:t>
      </w:r>
      <w:r w:rsidRPr="00BB1E3B">
        <w:rPr>
          <w:b/>
          <w:szCs w:val="28"/>
        </w:rPr>
        <w:t>art. 6</w:t>
      </w:r>
      <w:r w:rsidR="00352420">
        <w:rPr>
          <w:b/>
          <w:szCs w:val="28"/>
        </w:rPr>
        <w:t>2</w:t>
      </w:r>
      <w:r w:rsidRPr="00BB1E3B">
        <w:rPr>
          <w:b/>
          <w:szCs w:val="28"/>
        </w:rPr>
        <w:t xml:space="preserve"> </w:t>
      </w:r>
      <w:r w:rsidRPr="00BB1E3B">
        <w:rPr>
          <w:szCs w:val="28"/>
        </w:rPr>
        <w:t>din Regulamentul Camerei Deputaților, republicat,</w:t>
      </w:r>
      <w:r w:rsidR="00C570A2">
        <w:rPr>
          <w:szCs w:val="28"/>
        </w:rPr>
        <w:t xml:space="preserve"> cu modificările și completările ulterioare,</w:t>
      </w:r>
      <w:r w:rsidRPr="00BB1E3B">
        <w:rPr>
          <w:szCs w:val="28"/>
        </w:rPr>
        <w:t xml:space="preserve"> membrii Comisiei au examinat proiectul de le</w:t>
      </w:r>
      <w:r w:rsidR="00810D44">
        <w:rPr>
          <w:szCs w:val="28"/>
        </w:rPr>
        <w:t>ge</w:t>
      </w:r>
      <w:r w:rsidR="00CC3E8A">
        <w:rPr>
          <w:szCs w:val="28"/>
        </w:rPr>
        <w:t xml:space="preserve"> menționat mai sus, în ședința</w:t>
      </w:r>
      <w:r w:rsidRPr="00BB1E3B">
        <w:rPr>
          <w:szCs w:val="28"/>
        </w:rPr>
        <w:t xml:space="preserve"> </w:t>
      </w:r>
      <w:r w:rsidR="00943FCD">
        <w:rPr>
          <w:szCs w:val="28"/>
        </w:rPr>
        <w:t xml:space="preserve">cu prezență fizică și online </w:t>
      </w:r>
      <w:r w:rsidR="00810D44">
        <w:rPr>
          <w:szCs w:val="28"/>
        </w:rPr>
        <w:t>din dat</w:t>
      </w:r>
      <w:r w:rsidR="00697342">
        <w:rPr>
          <w:szCs w:val="28"/>
        </w:rPr>
        <w:t xml:space="preserve">a de </w:t>
      </w:r>
      <w:r w:rsidR="00697342" w:rsidRPr="00697342">
        <w:rPr>
          <w:b/>
          <w:szCs w:val="28"/>
        </w:rPr>
        <w:t>20 iunie</w:t>
      </w:r>
      <w:r w:rsidR="00697342">
        <w:rPr>
          <w:szCs w:val="28"/>
        </w:rPr>
        <w:t xml:space="preserve"> </w:t>
      </w:r>
      <w:r w:rsidR="00CC3E8A" w:rsidRPr="00CC3E8A">
        <w:rPr>
          <w:b/>
          <w:szCs w:val="28"/>
        </w:rPr>
        <w:t>2022</w:t>
      </w:r>
      <w:r w:rsidRPr="00A07C0E">
        <w:rPr>
          <w:b/>
          <w:szCs w:val="28"/>
        </w:rPr>
        <w:t>.</w:t>
      </w:r>
    </w:p>
    <w:p w14:paraId="439EF0F1" w14:textId="77777777" w:rsidR="009849D5" w:rsidRDefault="009849D5" w:rsidP="006668D5">
      <w:pPr>
        <w:tabs>
          <w:tab w:val="right" w:pos="8640"/>
        </w:tabs>
        <w:spacing w:after="0" w:line="240" w:lineRule="auto"/>
        <w:ind w:right="-1" w:firstLine="709"/>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w:t>
      </w:r>
      <w:r w:rsidR="00810D44">
        <w:rPr>
          <w:rFonts w:eastAsia="Times New Roman"/>
          <w:szCs w:val="28"/>
        </w:rPr>
        <w:t>lor</w:t>
      </w:r>
      <w:r w:rsidRPr="007704B3">
        <w:rPr>
          <w:rFonts w:eastAsia="Times New Roman"/>
          <w:szCs w:val="28"/>
        </w:rPr>
        <w:t xml:space="preserve"> de prezență</w:t>
      </w:r>
      <w:r w:rsidRPr="00BB1E3B">
        <w:rPr>
          <w:rFonts w:eastAsia="Times New Roman"/>
          <w:szCs w:val="28"/>
        </w:rPr>
        <w:t>.</w:t>
      </w:r>
    </w:p>
    <w:p w14:paraId="438E1EB3" w14:textId="77777777" w:rsidR="006947A0" w:rsidRPr="009E7A66" w:rsidRDefault="006947A0" w:rsidP="00810D44">
      <w:pPr>
        <w:autoSpaceDE w:val="0"/>
        <w:spacing w:after="0" w:line="240" w:lineRule="auto"/>
        <w:ind w:firstLine="709"/>
        <w:jc w:val="both"/>
        <w:rPr>
          <w:rFonts w:eastAsia="Times New Roman"/>
          <w:szCs w:val="28"/>
        </w:rPr>
      </w:pPr>
      <w:r w:rsidRPr="008E3061">
        <w:rPr>
          <w:color w:val="000000"/>
          <w:szCs w:val="28"/>
          <w:shd w:val="clear" w:color="auto" w:fill="FFFFFF"/>
        </w:rPr>
        <w:t>La dezbaterea proiectului de Lege a</w:t>
      </w:r>
      <w:r w:rsidR="00FF3DB1">
        <w:rPr>
          <w:color w:val="000000"/>
          <w:szCs w:val="28"/>
          <w:shd w:val="clear" w:color="auto" w:fill="FFFFFF"/>
        </w:rPr>
        <w:t>u</w:t>
      </w:r>
      <w:r w:rsidRPr="008E3061">
        <w:rPr>
          <w:color w:val="000000"/>
          <w:szCs w:val="28"/>
          <w:shd w:val="clear" w:color="auto" w:fill="FFFFFF"/>
        </w:rPr>
        <w:t xml:space="preserve"> participat, în calitate de invita</w:t>
      </w:r>
      <w:r w:rsidR="00FF3DB1">
        <w:rPr>
          <w:color w:val="000000"/>
          <w:szCs w:val="28"/>
          <w:shd w:val="clear" w:color="auto" w:fill="FFFFFF"/>
        </w:rPr>
        <w:t>ți</w:t>
      </w:r>
      <w:r w:rsidR="00CC3E8A">
        <w:rPr>
          <w:color w:val="000000"/>
          <w:szCs w:val="28"/>
          <w:shd w:val="clear" w:color="auto" w:fill="FFFFFF"/>
        </w:rPr>
        <w:t xml:space="preserve">, </w:t>
      </w:r>
      <w:r w:rsidR="00697342">
        <w:rPr>
          <w:color w:val="000000"/>
          <w:szCs w:val="28"/>
          <w:shd w:val="clear" w:color="auto" w:fill="FFFFFF"/>
        </w:rPr>
        <w:t xml:space="preserve">domnul Secretar de Stat Attila </w:t>
      </w:r>
      <w:proofErr w:type="spellStart"/>
      <w:r w:rsidR="00697342">
        <w:rPr>
          <w:color w:val="000000"/>
          <w:szCs w:val="28"/>
          <w:shd w:val="clear" w:color="auto" w:fill="FFFFFF"/>
        </w:rPr>
        <w:t>Gyorgy</w:t>
      </w:r>
      <w:proofErr w:type="spellEnd"/>
      <w:r w:rsidR="00697342">
        <w:rPr>
          <w:color w:val="000000"/>
          <w:szCs w:val="28"/>
          <w:shd w:val="clear" w:color="auto" w:fill="FFFFFF"/>
        </w:rPr>
        <w:t xml:space="preserve"> din cadrul Ministerului Finanțelor, și doamna Anca </w:t>
      </w:r>
      <w:proofErr w:type="spellStart"/>
      <w:r w:rsidR="00697342">
        <w:rPr>
          <w:color w:val="000000"/>
          <w:szCs w:val="28"/>
          <w:shd w:val="clear" w:color="auto" w:fill="FFFFFF"/>
        </w:rPr>
        <w:t>Ginavar</w:t>
      </w:r>
      <w:proofErr w:type="spellEnd"/>
      <w:r w:rsidR="00697342">
        <w:rPr>
          <w:color w:val="000000"/>
          <w:szCs w:val="28"/>
          <w:shd w:val="clear" w:color="auto" w:fill="FFFFFF"/>
        </w:rPr>
        <w:t xml:space="preserve">, Director General al </w:t>
      </w:r>
      <w:r w:rsidR="00697342" w:rsidRPr="00697342">
        <w:rPr>
          <w:color w:val="000000"/>
          <w:szCs w:val="28"/>
          <w:shd w:val="clear" w:color="auto" w:fill="FFFFFF"/>
        </w:rPr>
        <w:t>Direc</w:t>
      </w:r>
      <w:r w:rsidR="00697342">
        <w:rPr>
          <w:color w:val="000000"/>
          <w:szCs w:val="28"/>
          <w:shd w:val="clear" w:color="auto" w:fill="FFFFFF"/>
        </w:rPr>
        <w:t>ției Generale</w:t>
      </w:r>
      <w:r w:rsidR="00697342" w:rsidRPr="00697342">
        <w:rPr>
          <w:color w:val="000000"/>
          <w:szCs w:val="28"/>
          <w:shd w:val="clear" w:color="auto" w:fill="FFFFFF"/>
        </w:rPr>
        <w:t xml:space="preserve"> Dezvoltare Teritorial</w:t>
      </w:r>
      <w:r w:rsidR="00697342">
        <w:rPr>
          <w:color w:val="000000"/>
          <w:szCs w:val="28"/>
          <w:shd w:val="clear" w:color="auto" w:fill="FFFFFF"/>
        </w:rPr>
        <w:t>ă din  Ministerul Dezvoltării, Lucrărilor Publice și Administrației</w:t>
      </w:r>
      <w:r w:rsidR="00C570A2">
        <w:rPr>
          <w:color w:val="000000"/>
          <w:szCs w:val="28"/>
          <w:shd w:val="clear" w:color="auto" w:fill="FFFFFF"/>
        </w:rPr>
        <w:t>.</w:t>
      </w:r>
      <w:r w:rsidR="00FF3DB1" w:rsidRPr="00C570A2">
        <w:rPr>
          <w:color w:val="000000"/>
          <w:szCs w:val="28"/>
          <w:shd w:val="clear" w:color="auto" w:fill="FFFFFF"/>
        </w:rPr>
        <w:t xml:space="preserve"> </w:t>
      </w:r>
    </w:p>
    <w:p w14:paraId="3E3C8801" w14:textId="4E1ED3C0" w:rsidR="00C13C91" w:rsidRPr="00C13C91" w:rsidRDefault="009849D5" w:rsidP="00352420">
      <w:pPr>
        <w:spacing w:after="0" w:line="240" w:lineRule="auto"/>
        <w:ind w:firstLine="709"/>
        <w:jc w:val="both"/>
        <w:rPr>
          <w:b/>
          <w:szCs w:val="28"/>
        </w:rPr>
      </w:pPr>
      <w:r w:rsidRPr="00BB1E3B">
        <w:t>În urma examinării proiectului de Lege</w:t>
      </w:r>
      <w:r w:rsidR="00697342">
        <w:t xml:space="preserve"> </w:t>
      </w:r>
      <w:proofErr w:type="spellStart"/>
      <w:r w:rsidRPr="00BB1E3B">
        <w:t>şi</w:t>
      </w:r>
      <w:proofErr w:type="spellEnd"/>
      <w:r w:rsidRPr="00BB1E3B">
        <w:t xml:space="preserve"> a opiniilor exprimate, deputații, au hotărât</w:t>
      </w:r>
      <w:r w:rsidR="002F28CE">
        <w:t xml:space="preserve">, în ședința din data de </w:t>
      </w:r>
      <w:r w:rsidR="00697342">
        <w:rPr>
          <w:b/>
        </w:rPr>
        <w:t>20</w:t>
      </w:r>
      <w:r w:rsidR="00C13C91">
        <w:rPr>
          <w:b/>
        </w:rPr>
        <w:t xml:space="preserve"> </w:t>
      </w:r>
      <w:r w:rsidR="00697342">
        <w:rPr>
          <w:b/>
        </w:rPr>
        <w:t>iunie</w:t>
      </w:r>
      <w:r w:rsidR="00C13C91">
        <w:rPr>
          <w:b/>
        </w:rPr>
        <w:t xml:space="preserve"> </w:t>
      </w:r>
      <w:r w:rsidR="002F28CE" w:rsidRPr="002F28CE">
        <w:rPr>
          <w:b/>
        </w:rPr>
        <w:t>2022</w:t>
      </w:r>
      <w:r w:rsidR="002F28CE">
        <w:t xml:space="preserve">, </w:t>
      </w:r>
      <w:r w:rsidRPr="00BB1E3B">
        <w:t xml:space="preserve"> cu </w:t>
      </w:r>
      <w:r w:rsidR="00E100E8">
        <w:rPr>
          <w:b/>
        </w:rPr>
        <w:t xml:space="preserve">majoritate de </w:t>
      </w:r>
      <w:r w:rsidR="00697342" w:rsidRPr="00697342">
        <w:rPr>
          <w:b/>
        </w:rPr>
        <w:t>voturi</w:t>
      </w:r>
      <w:r w:rsidRPr="00BB1E3B">
        <w:t xml:space="preserve">, să propună plenului Camerei </w:t>
      </w:r>
      <w:r w:rsidR="00623D3C" w:rsidRPr="00BB1E3B">
        <w:t>Deputaților</w:t>
      </w:r>
      <w:r w:rsidRPr="00BB1E3B">
        <w:t xml:space="preserve"> </w:t>
      </w:r>
      <w:r w:rsidRPr="008B422E">
        <w:rPr>
          <w:b/>
        </w:rPr>
        <w:t>un raport</w:t>
      </w:r>
      <w:r w:rsidR="00E70D4B">
        <w:rPr>
          <w:b/>
        </w:rPr>
        <w:t xml:space="preserve"> de a</w:t>
      </w:r>
      <w:r w:rsidR="00134510">
        <w:rPr>
          <w:b/>
        </w:rPr>
        <w:t>doptare</w:t>
      </w:r>
      <w:r w:rsidRPr="008B422E">
        <w:rPr>
          <w:b/>
        </w:rPr>
        <w:t xml:space="preserve"> </w:t>
      </w:r>
      <w:r w:rsidR="00E70D4B">
        <w:rPr>
          <w:b/>
        </w:rPr>
        <w:t xml:space="preserve">a </w:t>
      </w:r>
      <w:r w:rsidR="00C13C91">
        <w:rPr>
          <w:i/>
          <w:szCs w:val="28"/>
        </w:rPr>
        <w:t>p</w:t>
      </w:r>
      <w:r w:rsidR="00C13C91" w:rsidRPr="00055B66">
        <w:rPr>
          <w:i/>
          <w:szCs w:val="28"/>
        </w:rPr>
        <w:t xml:space="preserve">roiectului </w:t>
      </w:r>
      <w:r w:rsidR="00C13C91" w:rsidRPr="00CC3E8A">
        <w:rPr>
          <w:i/>
          <w:szCs w:val="28"/>
        </w:rPr>
        <w:t xml:space="preserve">de Lege </w:t>
      </w:r>
      <w:r w:rsidR="00697342" w:rsidRPr="00697342">
        <w:rPr>
          <w:i/>
          <w:szCs w:val="28"/>
        </w:rPr>
        <w:t xml:space="preserve">pentru modificarea </w:t>
      </w:r>
      <w:proofErr w:type="spellStart"/>
      <w:r w:rsidR="00697342" w:rsidRPr="00697342">
        <w:rPr>
          <w:i/>
          <w:szCs w:val="28"/>
        </w:rPr>
        <w:t>şi</w:t>
      </w:r>
      <w:proofErr w:type="spellEnd"/>
      <w:r w:rsidR="00697342" w:rsidRPr="00697342">
        <w:rPr>
          <w:i/>
          <w:szCs w:val="28"/>
        </w:rPr>
        <w:t xml:space="preserve"> completarea unor acte normative din domeniul fondurilor europene</w:t>
      </w:r>
      <w:r w:rsidR="00697342">
        <w:rPr>
          <w:i/>
          <w:szCs w:val="28"/>
        </w:rPr>
        <w:t>,</w:t>
      </w:r>
      <w:r w:rsidR="00BE1F49">
        <w:rPr>
          <w:i/>
          <w:szCs w:val="28"/>
        </w:rPr>
        <w:t xml:space="preserve"> </w:t>
      </w:r>
      <w:r w:rsidR="00B45560">
        <w:rPr>
          <w:szCs w:val="28"/>
        </w:rPr>
        <w:t>cu</w:t>
      </w:r>
      <w:r w:rsidR="00697342">
        <w:rPr>
          <w:szCs w:val="28"/>
        </w:rPr>
        <w:t xml:space="preserve"> </w:t>
      </w:r>
      <w:r w:rsidR="00697342" w:rsidRPr="00697342">
        <w:rPr>
          <w:b/>
          <w:szCs w:val="28"/>
        </w:rPr>
        <w:t>un</w:t>
      </w:r>
      <w:r w:rsidR="00B45560">
        <w:rPr>
          <w:szCs w:val="28"/>
        </w:rPr>
        <w:t xml:space="preserve"> </w:t>
      </w:r>
      <w:r w:rsidR="00BE1F49" w:rsidRPr="00C13C91">
        <w:rPr>
          <w:b/>
          <w:szCs w:val="28"/>
        </w:rPr>
        <w:t>amendament</w:t>
      </w:r>
      <w:r w:rsidR="002B7876" w:rsidRPr="00C13C91">
        <w:rPr>
          <w:b/>
          <w:szCs w:val="28"/>
        </w:rPr>
        <w:t xml:space="preserve"> admis, </w:t>
      </w:r>
      <w:r w:rsidR="002B7876" w:rsidRPr="00C13C91">
        <w:rPr>
          <w:szCs w:val="28"/>
        </w:rPr>
        <w:t>redat</w:t>
      </w:r>
      <w:r w:rsidR="00C13C91" w:rsidRPr="00C13C91">
        <w:rPr>
          <w:szCs w:val="28"/>
        </w:rPr>
        <w:t xml:space="preserve"> în</w:t>
      </w:r>
      <w:r w:rsidR="00C13C91" w:rsidRPr="00C13C91">
        <w:rPr>
          <w:b/>
          <w:szCs w:val="28"/>
        </w:rPr>
        <w:t xml:space="preserve"> Anex</w:t>
      </w:r>
      <w:r w:rsidR="00697342">
        <w:rPr>
          <w:b/>
          <w:szCs w:val="28"/>
        </w:rPr>
        <w:t>ă</w:t>
      </w:r>
      <w:r w:rsidR="00C13C91" w:rsidRPr="00C13C91">
        <w:rPr>
          <w:b/>
          <w:szCs w:val="28"/>
        </w:rPr>
        <w:t xml:space="preserve">. </w:t>
      </w:r>
    </w:p>
    <w:p w14:paraId="333A5313" w14:textId="77777777" w:rsidR="00697342" w:rsidRDefault="00697342" w:rsidP="009849D5">
      <w:pPr>
        <w:tabs>
          <w:tab w:val="left" w:pos="0"/>
          <w:tab w:val="left" w:pos="10080"/>
        </w:tabs>
        <w:spacing w:after="0" w:line="240" w:lineRule="auto"/>
        <w:ind w:right="-1" w:firstLine="709"/>
        <w:jc w:val="both"/>
        <w:rPr>
          <w:bCs/>
          <w:color w:val="000000"/>
          <w:szCs w:val="28"/>
        </w:rPr>
      </w:pPr>
    </w:p>
    <w:p w14:paraId="5F91C908" w14:textId="77777777"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14:paraId="76DA1C88" w14:textId="77777777" w:rsidR="009849D5" w:rsidRPr="00BB1E3B" w:rsidRDefault="009849D5" w:rsidP="009849D5">
      <w:pPr>
        <w:spacing w:after="0" w:line="240" w:lineRule="auto"/>
        <w:ind w:firstLine="1134"/>
        <w:jc w:val="both"/>
        <w:rPr>
          <w:b/>
        </w:rPr>
      </w:pPr>
    </w:p>
    <w:p w14:paraId="28858B70" w14:textId="77777777" w:rsidR="009849D5" w:rsidRPr="00BB1E3B" w:rsidRDefault="009849D5" w:rsidP="009849D5">
      <w:pPr>
        <w:spacing w:after="0" w:line="240" w:lineRule="auto"/>
        <w:jc w:val="both"/>
        <w:rPr>
          <w:b/>
        </w:rPr>
      </w:pPr>
    </w:p>
    <w:p w14:paraId="26430F3F" w14:textId="77777777" w:rsidR="009849D5" w:rsidRPr="00BB1E3B" w:rsidRDefault="009849D5" w:rsidP="009849D5">
      <w:pPr>
        <w:spacing w:after="0" w:line="240" w:lineRule="auto"/>
        <w:jc w:val="both"/>
        <w:rPr>
          <w:b/>
        </w:rPr>
      </w:pPr>
    </w:p>
    <w:p w14:paraId="75ACA944" w14:textId="77777777"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767"/>
        <w:gridCol w:w="4764"/>
      </w:tblGrid>
      <w:tr w:rsidR="009849D5" w:rsidRPr="00BB1E3B" w14:paraId="73D6FAA7" w14:textId="77777777" w:rsidTr="009849D5">
        <w:tc>
          <w:tcPr>
            <w:tcW w:w="4819" w:type="dxa"/>
          </w:tcPr>
          <w:p w14:paraId="7BE69D8B" w14:textId="77777777" w:rsidR="009849D5" w:rsidRPr="00BB1E3B" w:rsidRDefault="009849D5" w:rsidP="009849D5">
            <w:pPr>
              <w:spacing w:after="0" w:line="240" w:lineRule="auto"/>
              <w:jc w:val="center"/>
              <w:rPr>
                <w:b/>
              </w:rPr>
            </w:pPr>
            <w:r w:rsidRPr="00BB1E3B">
              <w:rPr>
                <w:b/>
              </w:rPr>
              <w:t>PREŞEDINTE,</w:t>
            </w:r>
          </w:p>
          <w:p w14:paraId="5936E9D6" w14:textId="77777777" w:rsidR="009849D5" w:rsidRPr="00BB1E3B" w:rsidRDefault="009849D5" w:rsidP="009849D5">
            <w:pPr>
              <w:spacing w:after="0" w:line="240" w:lineRule="auto"/>
              <w:jc w:val="center"/>
              <w:rPr>
                <w:b/>
              </w:rPr>
            </w:pPr>
          </w:p>
          <w:p w14:paraId="2AB598D3" w14:textId="77777777" w:rsidR="009849D5" w:rsidRDefault="009A3FD2" w:rsidP="009A3FD2">
            <w:pPr>
              <w:spacing w:after="0" w:line="240" w:lineRule="auto"/>
              <w:jc w:val="center"/>
              <w:rPr>
                <w:b/>
                <w:szCs w:val="28"/>
              </w:rPr>
            </w:pPr>
            <w:r>
              <w:rPr>
                <w:b/>
                <w:szCs w:val="28"/>
              </w:rPr>
              <w:t>Bogdan-Iulian HUȚUCĂ</w:t>
            </w:r>
          </w:p>
          <w:p w14:paraId="13B4A794" w14:textId="77777777" w:rsidR="009849D5" w:rsidRPr="00BB1E3B" w:rsidRDefault="009849D5" w:rsidP="009849D5">
            <w:pPr>
              <w:spacing w:after="0" w:line="240" w:lineRule="auto"/>
              <w:jc w:val="center"/>
              <w:rPr>
                <w:b/>
              </w:rPr>
            </w:pPr>
          </w:p>
        </w:tc>
        <w:tc>
          <w:tcPr>
            <w:tcW w:w="4820" w:type="dxa"/>
          </w:tcPr>
          <w:p w14:paraId="148D92D7" w14:textId="77777777"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14:paraId="1646ECD1" w14:textId="77777777" w:rsidR="009849D5" w:rsidRPr="00BB1E3B" w:rsidRDefault="009849D5" w:rsidP="009849D5">
            <w:pPr>
              <w:autoSpaceDE w:val="0"/>
              <w:autoSpaceDN w:val="0"/>
              <w:adjustRightInd w:val="0"/>
              <w:spacing w:after="0" w:line="240" w:lineRule="auto"/>
              <w:jc w:val="center"/>
              <w:rPr>
                <w:b/>
                <w:szCs w:val="28"/>
              </w:rPr>
            </w:pPr>
          </w:p>
          <w:p w14:paraId="39F7D5EF" w14:textId="77777777" w:rsidR="009849D5" w:rsidRPr="00BB1E3B" w:rsidRDefault="009849D5" w:rsidP="009849D5">
            <w:pPr>
              <w:spacing w:after="0" w:line="240" w:lineRule="auto"/>
              <w:jc w:val="center"/>
              <w:rPr>
                <w:b/>
              </w:rPr>
            </w:pPr>
            <w:r w:rsidRPr="00413171">
              <w:rPr>
                <w:b/>
                <w:szCs w:val="28"/>
              </w:rPr>
              <w:t>Iulius Marian FIRCZAK</w:t>
            </w:r>
          </w:p>
        </w:tc>
      </w:tr>
    </w:tbl>
    <w:p w14:paraId="195AC7CA" w14:textId="77777777" w:rsidR="009849D5" w:rsidRPr="00BB1E3B" w:rsidRDefault="009849D5" w:rsidP="009849D5">
      <w:pPr>
        <w:spacing w:after="0" w:line="240" w:lineRule="auto"/>
        <w:ind w:left="7680"/>
        <w:rPr>
          <w:sz w:val="20"/>
        </w:rPr>
      </w:pPr>
    </w:p>
    <w:p w14:paraId="4AAF523F" w14:textId="77777777" w:rsidR="009849D5" w:rsidRPr="00BB1E3B" w:rsidRDefault="009849D5" w:rsidP="009849D5">
      <w:pPr>
        <w:spacing w:after="0" w:line="240" w:lineRule="auto"/>
        <w:ind w:left="7680"/>
        <w:rPr>
          <w:sz w:val="20"/>
        </w:rPr>
      </w:pPr>
    </w:p>
    <w:p w14:paraId="42F307C3" w14:textId="77777777" w:rsidR="009849D5" w:rsidRPr="00BB1E3B" w:rsidRDefault="009849D5" w:rsidP="009849D5">
      <w:pPr>
        <w:spacing w:after="0" w:line="240" w:lineRule="auto"/>
        <w:ind w:left="7680"/>
        <w:rPr>
          <w:sz w:val="20"/>
        </w:rPr>
      </w:pPr>
    </w:p>
    <w:p w14:paraId="007DAB9F" w14:textId="77777777" w:rsidR="009849D5" w:rsidRPr="00BB1E3B" w:rsidRDefault="009849D5" w:rsidP="009849D5">
      <w:pPr>
        <w:spacing w:after="0" w:line="240" w:lineRule="auto"/>
        <w:ind w:left="7680"/>
        <w:rPr>
          <w:sz w:val="20"/>
        </w:rPr>
      </w:pPr>
    </w:p>
    <w:p w14:paraId="702D95D3" w14:textId="77777777" w:rsidR="009849D5" w:rsidRPr="00BB1E3B" w:rsidRDefault="009849D5" w:rsidP="009849D5">
      <w:pPr>
        <w:spacing w:after="0" w:line="240" w:lineRule="auto"/>
        <w:ind w:left="7680"/>
        <w:rPr>
          <w:sz w:val="20"/>
        </w:rPr>
      </w:pPr>
    </w:p>
    <w:p w14:paraId="1FD9C028" w14:textId="77777777" w:rsidR="009849D5" w:rsidRPr="00BB1E3B" w:rsidRDefault="009849D5" w:rsidP="009849D5">
      <w:pPr>
        <w:spacing w:after="0" w:line="240" w:lineRule="auto"/>
        <w:ind w:left="7680"/>
        <w:rPr>
          <w:sz w:val="20"/>
        </w:rPr>
      </w:pPr>
    </w:p>
    <w:p w14:paraId="7FAD9153" w14:textId="77777777" w:rsidR="009849D5" w:rsidRPr="00BB1E3B" w:rsidRDefault="009849D5" w:rsidP="009849D5">
      <w:pPr>
        <w:spacing w:after="0" w:line="240" w:lineRule="auto"/>
        <w:ind w:left="7680"/>
        <w:rPr>
          <w:sz w:val="20"/>
        </w:rPr>
      </w:pPr>
    </w:p>
    <w:p w14:paraId="40AD1257" w14:textId="77777777" w:rsidR="009849D5" w:rsidRPr="00A07C0E" w:rsidRDefault="009849D5" w:rsidP="009849D5">
      <w:pPr>
        <w:spacing w:after="0" w:line="240" w:lineRule="auto"/>
        <w:ind w:left="7513"/>
        <w:rPr>
          <w:sz w:val="20"/>
        </w:rPr>
      </w:pPr>
      <w:r w:rsidRPr="00A07C0E">
        <w:rPr>
          <w:sz w:val="20"/>
        </w:rPr>
        <w:t>Șef serviciu,</w:t>
      </w:r>
    </w:p>
    <w:p w14:paraId="4AA570BE" w14:textId="77777777" w:rsidR="009849D5" w:rsidRPr="00A07C0E" w:rsidRDefault="009849D5" w:rsidP="009849D5">
      <w:pPr>
        <w:spacing w:after="0" w:line="240" w:lineRule="auto"/>
        <w:ind w:left="7513"/>
        <w:rPr>
          <w:sz w:val="20"/>
        </w:rPr>
      </w:pPr>
      <w:r w:rsidRPr="00A07C0E">
        <w:rPr>
          <w:sz w:val="20"/>
        </w:rPr>
        <w:t>Giorgiana Ene</w:t>
      </w:r>
    </w:p>
    <w:p w14:paraId="47E2FA65" w14:textId="77777777" w:rsidR="009849D5" w:rsidRPr="00A07C0E" w:rsidRDefault="009849D5" w:rsidP="009849D5">
      <w:pPr>
        <w:spacing w:after="0" w:line="240" w:lineRule="auto"/>
        <w:ind w:left="7513"/>
        <w:rPr>
          <w:sz w:val="20"/>
        </w:rPr>
      </w:pPr>
    </w:p>
    <w:p w14:paraId="69ACD892" w14:textId="77777777" w:rsidR="009849D5" w:rsidRDefault="009849D5" w:rsidP="009849D5">
      <w:pPr>
        <w:spacing w:after="0" w:line="240" w:lineRule="auto"/>
        <w:ind w:left="7513"/>
        <w:rPr>
          <w:sz w:val="20"/>
        </w:rPr>
      </w:pPr>
      <w:r w:rsidRPr="00A07C0E">
        <w:rPr>
          <w:sz w:val="20"/>
        </w:rPr>
        <w:t>Consilier parlamentar,</w:t>
      </w:r>
    </w:p>
    <w:p w14:paraId="26FD37C0" w14:textId="77777777" w:rsidR="00706B4D" w:rsidRDefault="007000E7" w:rsidP="009849D5">
      <w:pPr>
        <w:spacing w:after="0" w:line="240" w:lineRule="auto"/>
        <w:ind w:left="7513"/>
        <w:rPr>
          <w:sz w:val="20"/>
        </w:rPr>
      </w:pPr>
      <w:r>
        <w:rPr>
          <w:sz w:val="20"/>
        </w:rPr>
        <w:t>Valentina Rotaru</w:t>
      </w:r>
    </w:p>
    <w:p w14:paraId="5B508B01" w14:textId="77777777" w:rsidR="00706B4D" w:rsidRDefault="00706B4D">
      <w:pPr>
        <w:spacing w:after="0" w:line="240" w:lineRule="auto"/>
        <w:rPr>
          <w:sz w:val="20"/>
        </w:rPr>
        <w:sectPr w:rsidR="00706B4D" w:rsidSect="0007308A">
          <w:footerReference w:type="first" r:id="rId10"/>
          <w:pgSz w:w="11907" w:h="16840" w:code="9"/>
          <w:pgMar w:top="851" w:right="1134" w:bottom="851" w:left="1134" w:header="720" w:footer="720" w:gutter="0"/>
          <w:pgNumType w:start="1"/>
          <w:cols w:space="720"/>
          <w:titlePg/>
          <w:docGrid w:linePitch="381"/>
        </w:sectPr>
      </w:pPr>
      <w:r>
        <w:rPr>
          <w:sz w:val="20"/>
        </w:rPr>
        <w:br w:type="page"/>
      </w:r>
    </w:p>
    <w:p w14:paraId="3BF17F6D" w14:textId="77777777" w:rsidR="00F55DCF" w:rsidRDefault="00F55DCF" w:rsidP="00F55DCF">
      <w:pPr>
        <w:spacing w:after="0" w:line="240" w:lineRule="auto"/>
        <w:jc w:val="right"/>
        <w:rPr>
          <w:b/>
        </w:rPr>
      </w:pPr>
      <w:r w:rsidRPr="005A221C">
        <w:rPr>
          <w:b/>
        </w:rPr>
        <w:lastRenderedPageBreak/>
        <w:t>Anex</w:t>
      </w:r>
      <w:r>
        <w:rPr>
          <w:b/>
        </w:rPr>
        <w:t>ă</w:t>
      </w:r>
    </w:p>
    <w:p w14:paraId="3AB25F2D" w14:textId="77777777" w:rsidR="00F55DCF" w:rsidRDefault="00F55DCF" w:rsidP="00F55DCF">
      <w:pPr>
        <w:spacing w:after="0"/>
        <w:jc w:val="center"/>
        <w:rPr>
          <w:b/>
        </w:rPr>
      </w:pPr>
      <w:r>
        <w:rPr>
          <w:b/>
        </w:rPr>
        <w:t>AMENDAMENTE ADMISE</w:t>
      </w:r>
    </w:p>
    <w:p w14:paraId="67FA0E5F" w14:textId="77777777" w:rsidR="00F55DCF" w:rsidRDefault="00F55DCF" w:rsidP="00F55DCF">
      <w:pPr>
        <w:spacing w:after="0"/>
        <w:rPr>
          <w:b/>
        </w:rPr>
      </w:pPr>
    </w:p>
    <w:p w14:paraId="7F064838" w14:textId="77777777" w:rsidR="00F55DCF" w:rsidRDefault="00F55DCF" w:rsidP="00F55DCF">
      <w:pPr>
        <w:spacing w:after="0"/>
        <w:ind w:firstLine="1134"/>
      </w:pPr>
      <w:r>
        <w:t>În urma examinării, Comisia propune</w:t>
      </w:r>
      <w:r w:rsidRPr="00164508">
        <w:t xml:space="preserve"> adoptarea pr</w:t>
      </w:r>
      <w:r>
        <w:t>oiectului de lege cu următoarele</w:t>
      </w:r>
      <w:r w:rsidRPr="00164508">
        <w:t xml:space="preserve"> amendament</w:t>
      </w:r>
      <w:r>
        <w:t>e</w:t>
      </w:r>
      <w:r w:rsidRPr="00164508">
        <w:t>:</w:t>
      </w:r>
    </w:p>
    <w:p w14:paraId="2F0D9A42" w14:textId="77777777" w:rsidR="00E95A67" w:rsidRDefault="00E95A67" w:rsidP="00E95A67">
      <w:pPr>
        <w:spacing w:after="0"/>
        <w:ind w:firstLine="1134"/>
        <w:rPr>
          <w:b/>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638"/>
        <w:gridCol w:w="3638"/>
        <w:gridCol w:w="3639"/>
        <w:gridCol w:w="3827"/>
      </w:tblGrid>
      <w:tr w:rsidR="00F55DCF" w:rsidRPr="00465DE4" w14:paraId="4559E752" w14:textId="77777777" w:rsidTr="00C7216D">
        <w:trPr>
          <w:trHeight w:val="482"/>
          <w:tblHeader/>
        </w:trPr>
        <w:tc>
          <w:tcPr>
            <w:tcW w:w="709" w:type="dxa"/>
            <w:vAlign w:val="center"/>
          </w:tcPr>
          <w:p w14:paraId="37E3B104" w14:textId="77777777" w:rsidR="00F55DCF" w:rsidRPr="00465DE4" w:rsidRDefault="00F55DCF" w:rsidP="00C7216D">
            <w:pPr>
              <w:spacing w:after="0" w:line="240" w:lineRule="auto"/>
              <w:jc w:val="center"/>
              <w:rPr>
                <w:b/>
                <w:sz w:val="24"/>
                <w:szCs w:val="24"/>
              </w:rPr>
            </w:pPr>
            <w:r w:rsidRPr="00465DE4">
              <w:rPr>
                <w:b/>
                <w:sz w:val="24"/>
                <w:szCs w:val="24"/>
              </w:rPr>
              <w:t>Nr. crt.</w:t>
            </w:r>
          </w:p>
        </w:tc>
        <w:tc>
          <w:tcPr>
            <w:tcW w:w="3638" w:type="dxa"/>
            <w:vAlign w:val="center"/>
          </w:tcPr>
          <w:p w14:paraId="350AB488" w14:textId="77777777" w:rsidR="00F55DCF" w:rsidRDefault="00F55DCF" w:rsidP="00C7216D">
            <w:pPr>
              <w:spacing w:after="0" w:line="240" w:lineRule="auto"/>
              <w:jc w:val="center"/>
              <w:rPr>
                <w:b/>
                <w:sz w:val="24"/>
                <w:szCs w:val="24"/>
              </w:rPr>
            </w:pPr>
            <w:r>
              <w:rPr>
                <w:b/>
                <w:sz w:val="24"/>
                <w:szCs w:val="24"/>
              </w:rPr>
              <w:t xml:space="preserve">Text bază </w:t>
            </w:r>
          </w:p>
          <w:p w14:paraId="76BC8338" w14:textId="77777777" w:rsidR="00F55DCF" w:rsidRPr="00465DE4" w:rsidRDefault="00F55DCF" w:rsidP="00C7216D">
            <w:pPr>
              <w:spacing w:after="0" w:line="240" w:lineRule="auto"/>
              <w:jc w:val="center"/>
              <w:rPr>
                <w:b/>
                <w:sz w:val="24"/>
                <w:szCs w:val="24"/>
              </w:rPr>
            </w:pPr>
            <w:r>
              <w:rPr>
                <w:b/>
                <w:sz w:val="24"/>
                <w:szCs w:val="24"/>
              </w:rPr>
              <w:t xml:space="preserve">(Ordonanța de urgență nr. 63/1999/Ordonanța de urgență nr. 64/2009) </w:t>
            </w:r>
          </w:p>
        </w:tc>
        <w:tc>
          <w:tcPr>
            <w:tcW w:w="3638" w:type="dxa"/>
            <w:vAlign w:val="center"/>
          </w:tcPr>
          <w:p w14:paraId="3902F5ED" w14:textId="77777777" w:rsidR="00F55DCF" w:rsidRPr="003149E6" w:rsidRDefault="00F55DCF" w:rsidP="00C7216D">
            <w:pPr>
              <w:spacing w:after="0" w:line="240" w:lineRule="auto"/>
              <w:jc w:val="center"/>
              <w:rPr>
                <w:b/>
                <w:sz w:val="24"/>
                <w:szCs w:val="24"/>
              </w:rPr>
            </w:pPr>
            <w:r w:rsidRPr="003149E6">
              <w:rPr>
                <w:b/>
                <w:sz w:val="24"/>
                <w:szCs w:val="24"/>
              </w:rPr>
              <w:t>Text Senat</w:t>
            </w:r>
          </w:p>
        </w:tc>
        <w:tc>
          <w:tcPr>
            <w:tcW w:w="3639" w:type="dxa"/>
            <w:vAlign w:val="center"/>
          </w:tcPr>
          <w:p w14:paraId="41A1653B" w14:textId="77777777" w:rsidR="00F55DCF" w:rsidRPr="00465DE4" w:rsidRDefault="00F55DCF" w:rsidP="00C7216D">
            <w:pPr>
              <w:spacing w:after="0" w:line="240" w:lineRule="auto"/>
              <w:ind w:left="-108" w:right="-108"/>
              <w:jc w:val="center"/>
              <w:rPr>
                <w:b/>
                <w:sz w:val="24"/>
                <w:szCs w:val="24"/>
              </w:rPr>
            </w:pPr>
            <w:r w:rsidRPr="00465DE4">
              <w:rPr>
                <w:b/>
                <w:sz w:val="24"/>
                <w:szCs w:val="24"/>
              </w:rPr>
              <w:t>Text propus de comisie</w:t>
            </w:r>
          </w:p>
          <w:p w14:paraId="67B563FE" w14:textId="77777777" w:rsidR="00F55DCF" w:rsidRPr="00465DE4" w:rsidRDefault="00F55DCF" w:rsidP="00C7216D">
            <w:pPr>
              <w:spacing w:after="0" w:line="240" w:lineRule="auto"/>
              <w:ind w:left="-108" w:right="-108"/>
              <w:jc w:val="center"/>
              <w:rPr>
                <w:b/>
                <w:sz w:val="24"/>
                <w:szCs w:val="24"/>
              </w:rPr>
            </w:pPr>
          </w:p>
        </w:tc>
        <w:tc>
          <w:tcPr>
            <w:tcW w:w="3827" w:type="dxa"/>
            <w:vAlign w:val="center"/>
          </w:tcPr>
          <w:p w14:paraId="34CA0621" w14:textId="77777777" w:rsidR="00F55DCF" w:rsidRPr="00465DE4" w:rsidRDefault="00F55DCF" w:rsidP="00C7216D">
            <w:pPr>
              <w:spacing w:after="0" w:line="240" w:lineRule="auto"/>
              <w:jc w:val="center"/>
              <w:rPr>
                <w:b/>
                <w:sz w:val="24"/>
                <w:szCs w:val="24"/>
              </w:rPr>
            </w:pPr>
            <w:r w:rsidRPr="00465DE4">
              <w:rPr>
                <w:b/>
                <w:sz w:val="24"/>
                <w:szCs w:val="24"/>
              </w:rPr>
              <w:t>Motivare</w:t>
            </w:r>
          </w:p>
        </w:tc>
      </w:tr>
      <w:tr w:rsidR="00F55DCF" w:rsidRPr="00465DE4" w14:paraId="24FD38B7" w14:textId="77777777" w:rsidTr="00C7216D">
        <w:tc>
          <w:tcPr>
            <w:tcW w:w="709" w:type="dxa"/>
          </w:tcPr>
          <w:p w14:paraId="250C0BA2" w14:textId="77777777" w:rsidR="00F55DCF" w:rsidRPr="00465DE4" w:rsidRDefault="00F55DCF" w:rsidP="00C7216D">
            <w:pPr>
              <w:numPr>
                <w:ilvl w:val="0"/>
                <w:numId w:val="1"/>
              </w:numPr>
              <w:spacing w:after="0" w:line="240" w:lineRule="auto"/>
              <w:jc w:val="both"/>
              <w:rPr>
                <w:sz w:val="24"/>
                <w:szCs w:val="24"/>
              </w:rPr>
            </w:pPr>
          </w:p>
        </w:tc>
        <w:tc>
          <w:tcPr>
            <w:tcW w:w="3638" w:type="dxa"/>
          </w:tcPr>
          <w:p w14:paraId="5A270D55" w14:textId="77777777" w:rsidR="00F55DCF" w:rsidRPr="00F75A62" w:rsidRDefault="00F55DCF" w:rsidP="00C7216D">
            <w:pPr>
              <w:rPr>
                <w:sz w:val="24"/>
                <w:szCs w:val="24"/>
              </w:rPr>
            </w:pPr>
          </w:p>
        </w:tc>
        <w:tc>
          <w:tcPr>
            <w:tcW w:w="3638" w:type="dxa"/>
          </w:tcPr>
          <w:p w14:paraId="27375AA9" w14:textId="77777777" w:rsidR="00F55DCF" w:rsidRPr="003149E6" w:rsidRDefault="00F55DCF" w:rsidP="00C7216D">
            <w:pPr>
              <w:tabs>
                <w:tab w:val="left" w:pos="567"/>
              </w:tabs>
              <w:jc w:val="both"/>
              <w:rPr>
                <w:bCs/>
                <w:i/>
                <w:sz w:val="24"/>
                <w:szCs w:val="24"/>
              </w:rPr>
            </w:pPr>
            <w:r w:rsidRPr="003149E6">
              <w:rPr>
                <w:bCs/>
                <w:i/>
                <w:sz w:val="24"/>
                <w:szCs w:val="24"/>
              </w:rPr>
              <w:t xml:space="preserve">Titlul legii: </w:t>
            </w:r>
          </w:p>
          <w:p w14:paraId="119DC4A3" w14:textId="77777777" w:rsidR="00F55DCF" w:rsidRPr="003149E6" w:rsidRDefault="00F55DCF" w:rsidP="00C7216D">
            <w:pPr>
              <w:tabs>
                <w:tab w:val="left" w:pos="567"/>
              </w:tabs>
              <w:jc w:val="center"/>
              <w:rPr>
                <w:b/>
                <w:bCs/>
                <w:sz w:val="24"/>
                <w:szCs w:val="24"/>
              </w:rPr>
            </w:pPr>
            <w:r w:rsidRPr="003149E6">
              <w:rPr>
                <w:b/>
                <w:bCs/>
                <w:sz w:val="24"/>
                <w:szCs w:val="24"/>
              </w:rPr>
              <w:t>Lege</w:t>
            </w:r>
          </w:p>
          <w:p w14:paraId="6C8D6061" w14:textId="77777777" w:rsidR="00F55DCF" w:rsidRPr="003149E6" w:rsidRDefault="00F55DCF" w:rsidP="00C7216D">
            <w:pPr>
              <w:spacing w:after="0" w:line="276" w:lineRule="auto"/>
              <w:jc w:val="center"/>
              <w:rPr>
                <w:b/>
                <w:bCs/>
                <w:sz w:val="24"/>
                <w:szCs w:val="24"/>
              </w:rPr>
            </w:pPr>
            <w:r w:rsidRPr="003149E6">
              <w:rPr>
                <w:b/>
                <w:bCs/>
                <w:sz w:val="24"/>
                <w:szCs w:val="24"/>
              </w:rPr>
              <w:t xml:space="preserve">pentru modificarea </w:t>
            </w:r>
            <w:proofErr w:type="spellStart"/>
            <w:r w:rsidRPr="003149E6">
              <w:rPr>
                <w:b/>
                <w:bCs/>
                <w:sz w:val="24"/>
                <w:szCs w:val="24"/>
              </w:rPr>
              <w:t>şi</w:t>
            </w:r>
            <w:proofErr w:type="spellEnd"/>
            <w:r w:rsidRPr="003149E6">
              <w:rPr>
                <w:b/>
                <w:bCs/>
                <w:sz w:val="24"/>
                <w:szCs w:val="24"/>
              </w:rPr>
              <w:t xml:space="preserve"> completarea unor acte normative din domeniul fondurilor europene</w:t>
            </w:r>
          </w:p>
          <w:p w14:paraId="06B747CD" w14:textId="77777777" w:rsidR="00F55DCF" w:rsidRPr="003149E6" w:rsidRDefault="00F55DCF" w:rsidP="00C7216D">
            <w:pPr>
              <w:tabs>
                <w:tab w:val="left" w:pos="567"/>
              </w:tabs>
              <w:jc w:val="center"/>
              <w:rPr>
                <w:b/>
                <w:bCs/>
                <w:sz w:val="24"/>
                <w:szCs w:val="24"/>
              </w:rPr>
            </w:pPr>
          </w:p>
        </w:tc>
        <w:tc>
          <w:tcPr>
            <w:tcW w:w="3639" w:type="dxa"/>
          </w:tcPr>
          <w:p w14:paraId="404A3FF1" w14:textId="77777777" w:rsidR="00F55DCF" w:rsidRDefault="00F55DCF" w:rsidP="00C7216D">
            <w:pPr>
              <w:tabs>
                <w:tab w:val="left" w:pos="567"/>
              </w:tabs>
              <w:jc w:val="both"/>
              <w:rPr>
                <w:bCs/>
                <w:i/>
                <w:sz w:val="24"/>
                <w:szCs w:val="24"/>
              </w:rPr>
            </w:pPr>
            <w:r w:rsidRPr="00F75A62">
              <w:rPr>
                <w:bCs/>
                <w:i/>
                <w:sz w:val="24"/>
                <w:szCs w:val="24"/>
              </w:rPr>
              <w:t xml:space="preserve">Titlul legii: </w:t>
            </w:r>
          </w:p>
          <w:p w14:paraId="7B83CA6D" w14:textId="77777777" w:rsidR="00F55DCF" w:rsidRDefault="00F55DCF" w:rsidP="00C7216D">
            <w:pPr>
              <w:spacing w:after="0" w:line="240" w:lineRule="auto"/>
              <w:jc w:val="both"/>
              <w:rPr>
                <w:sz w:val="24"/>
                <w:szCs w:val="24"/>
              </w:rPr>
            </w:pPr>
          </w:p>
          <w:p w14:paraId="09F9BB8D" w14:textId="77777777" w:rsidR="00F55DCF" w:rsidRDefault="00F55DCF" w:rsidP="00C7216D">
            <w:pPr>
              <w:spacing w:after="0" w:line="240" w:lineRule="auto"/>
              <w:jc w:val="both"/>
              <w:rPr>
                <w:sz w:val="24"/>
                <w:szCs w:val="24"/>
              </w:rPr>
            </w:pPr>
          </w:p>
          <w:p w14:paraId="4C9CBEC1" w14:textId="77777777" w:rsidR="00F55DCF" w:rsidRDefault="00F55DCF" w:rsidP="00C7216D">
            <w:pPr>
              <w:spacing w:after="0" w:line="240" w:lineRule="auto"/>
              <w:jc w:val="both"/>
              <w:rPr>
                <w:sz w:val="24"/>
                <w:szCs w:val="24"/>
              </w:rPr>
            </w:pPr>
          </w:p>
          <w:p w14:paraId="344EC43C" w14:textId="77777777" w:rsidR="00F55DCF" w:rsidRPr="000F7120" w:rsidRDefault="00F55DCF" w:rsidP="00C7216D">
            <w:pPr>
              <w:spacing w:after="0" w:line="240" w:lineRule="auto"/>
              <w:jc w:val="both"/>
              <w:rPr>
                <w:b/>
                <w:sz w:val="24"/>
                <w:szCs w:val="24"/>
              </w:rPr>
            </w:pPr>
            <w:r w:rsidRPr="000F7120">
              <w:rPr>
                <w:b/>
                <w:sz w:val="24"/>
                <w:szCs w:val="24"/>
              </w:rPr>
              <w:t>Nemodificat</w:t>
            </w:r>
          </w:p>
        </w:tc>
        <w:tc>
          <w:tcPr>
            <w:tcW w:w="3827" w:type="dxa"/>
          </w:tcPr>
          <w:p w14:paraId="4CCB0EA2" w14:textId="77777777" w:rsidR="00F55DCF" w:rsidRPr="00465DE4" w:rsidRDefault="00F55DCF" w:rsidP="00C7216D">
            <w:pPr>
              <w:tabs>
                <w:tab w:val="num" w:pos="252"/>
              </w:tabs>
              <w:spacing w:after="0" w:line="240" w:lineRule="auto"/>
              <w:ind w:left="-108" w:right="-108" w:firstLine="120"/>
              <w:rPr>
                <w:sz w:val="24"/>
                <w:szCs w:val="24"/>
              </w:rPr>
            </w:pPr>
          </w:p>
        </w:tc>
      </w:tr>
      <w:tr w:rsidR="00F55DCF" w:rsidRPr="00465DE4" w14:paraId="22BD85DA" w14:textId="77777777" w:rsidTr="00C7216D">
        <w:tc>
          <w:tcPr>
            <w:tcW w:w="709" w:type="dxa"/>
          </w:tcPr>
          <w:p w14:paraId="2175927C" w14:textId="77777777" w:rsidR="00F55DCF" w:rsidRPr="00465DE4" w:rsidRDefault="00F55DCF" w:rsidP="00C7216D">
            <w:pPr>
              <w:numPr>
                <w:ilvl w:val="0"/>
                <w:numId w:val="1"/>
              </w:numPr>
              <w:spacing w:after="0" w:line="240" w:lineRule="auto"/>
              <w:jc w:val="both"/>
              <w:rPr>
                <w:sz w:val="24"/>
                <w:szCs w:val="24"/>
              </w:rPr>
            </w:pPr>
          </w:p>
        </w:tc>
        <w:tc>
          <w:tcPr>
            <w:tcW w:w="3638" w:type="dxa"/>
          </w:tcPr>
          <w:p w14:paraId="368155E5" w14:textId="77777777" w:rsidR="00F55DCF" w:rsidRPr="00F75A62" w:rsidRDefault="00F55DCF" w:rsidP="00C7216D">
            <w:pPr>
              <w:jc w:val="center"/>
              <w:rPr>
                <w:sz w:val="24"/>
                <w:szCs w:val="24"/>
              </w:rPr>
            </w:pPr>
          </w:p>
        </w:tc>
        <w:tc>
          <w:tcPr>
            <w:tcW w:w="3638" w:type="dxa"/>
          </w:tcPr>
          <w:p w14:paraId="1AC90A89" w14:textId="77777777" w:rsidR="00F55DCF" w:rsidRPr="003149E6" w:rsidRDefault="00F55DCF" w:rsidP="00C7216D">
            <w:pPr>
              <w:tabs>
                <w:tab w:val="left" w:pos="567"/>
                <w:tab w:val="left" w:pos="1418"/>
              </w:tabs>
              <w:spacing w:after="0" w:line="276" w:lineRule="auto"/>
              <w:jc w:val="both"/>
              <w:rPr>
                <w:b/>
                <w:bCs/>
                <w:sz w:val="24"/>
                <w:szCs w:val="24"/>
              </w:rPr>
            </w:pPr>
            <w:proofErr w:type="spellStart"/>
            <w:r w:rsidRPr="003149E6">
              <w:rPr>
                <w:b/>
                <w:bCs/>
                <w:sz w:val="24"/>
                <w:szCs w:val="24"/>
              </w:rPr>
              <w:t>Art.I</w:t>
            </w:r>
            <w:proofErr w:type="spellEnd"/>
            <w:r w:rsidRPr="003149E6">
              <w:rPr>
                <w:b/>
                <w:bCs/>
                <w:sz w:val="24"/>
                <w:szCs w:val="24"/>
              </w:rPr>
              <w:t>.-</w:t>
            </w:r>
            <w:r w:rsidRPr="003149E6">
              <w:rPr>
                <w:b/>
                <w:bCs/>
                <w:sz w:val="24"/>
                <w:szCs w:val="24"/>
              </w:rPr>
              <w:tab/>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nr.63/1999 cu privire la gestionarea fondurilor nerambursabile alocate României de către Comunitatea Europeană, precum </w:t>
            </w:r>
            <w:proofErr w:type="spellStart"/>
            <w:r w:rsidRPr="003149E6">
              <w:rPr>
                <w:sz w:val="24"/>
                <w:szCs w:val="24"/>
              </w:rPr>
              <w:t>şi</w:t>
            </w:r>
            <w:proofErr w:type="spellEnd"/>
            <w:r w:rsidRPr="003149E6">
              <w:rPr>
                <w:sz w:val="24"/>
                <w:szCs w:val="24"/>
              </w:rPr>
              <w:t xml:space="preserve"> a fondurilor de </w:t>
            </w:r>
            <w:proofErr w:type="spellStart"/>
            <w:r w:rsidRPr="003149E6">
              <w:rPr>
                <w:sz w:val="24"/>
                <w:szCs w:val="24"/>
              </w:rPr>
              <w:t>cofinanţare</w:t>
            </w:r>
            <w:proofErr w:type="spellEnd"/>
            <w:r w:rsidRPr="003149E6">
              <w:rPr>
                <w:sz w:val="24"/>
                <w:szCs w:val="24"/>
              </w:rPr>
              <w:t xml:space="preserve"> aferente acestora, publicată în Monitorul Oficial al României, Partea I, nr.215 din 17 mai 1999, aprobată prin Legea nr.22/2000, cu modificările </w:t>
            </w:r>
            <w:proofErr w:type="spellStart"/>
            <w:r w:rsidRPr="003149E6">
              <w:rPr>
                <w:sz w:val="24"/>
                <w:szCs w:val="24"/>
              </w:rPr>
              <w:t>şi</w:t>
            </w:r>
            <w:proofErr w:type="spellEnd"/>
            <w:r w:rsidRPr="003149E6">
              <w:rPr>
                <w:sz w:val="24"/>
                <w:szCs w:val="24"/>
              </w:rPr>
              <w:t xml:space="preserve"> completările ulterioare, se modifică </w:t>
            </w:r>
            <w:proofErr w:type="spellStart"/>
            <w:r w:rsidRPr="003149E6">
              <w:rPr>
                <w:sz w:val="24"/>
                <w:szCs w:val="24"/>
              </w:rPr>
              <w:lastRenderedPageBreak/>
              <w:t>şi</w:t>
            </w:r>
            <w:proofErr w:type="spellEnd"/>
            <w:r w:rsidRPr="003149E6">
              <w:rPr>
                <w:sz w:val="24"/>
                <w:szCs w:val="24"/>
              </w:rPr>
              <w:t xml:space="preserve"> se completează după cum urmează:</w:t>
            </w:r>
          </w:p>
        </w:tc>
        <w:tc>
          <w:tcPr>
            <w:tcW w:w="3639" w:type="dxa"/>
          </w:tcPr>
          <w:p w14:paraId="2DA5E32B" w14:textId="77777777" w:rsidR="00F55DCF" w:rsidRDefault="00F55DCF" w:rsidP="00C7216D">
            <w:pPr>
              <w:tabs>
                <w:tab w:val="left" w:pos="567"/>
              </w:tabs>
              <w:jc w:val="both"/>
              <w:rPr>
                <w:b/>
                <w:bCs/>
                <w:sz w:val="24"/>
                <w:szCs w:val="24"/>
              </w:rPr>
            </w:pPr>
            <w:r>
              <w:rPr>
                <w:b/>
                <w:bCs/>
                <w:sz w:val="24"/>
                <w:szCs w:val="24"/>
              </w:rPr>
              <w:lastRenderedPageBreak/>
              <w:t>Nemodificat</w:t>
            </w:r>
          </w:p>
          <w:p w14:paraId="5008A157" w14:textId="77777777" w:rsidR="00F55DCF" w:rsidRPr="00F75A62" w:rsidRDefault="00F55DCF" w:rsidP="00C7216D">
            <w:pPr>
              <w:tabs>
                <w:tab w:val="left" w:pos="567"/>
              </w:tabs>
              <w:jc w:val="both"/>
              <w:rPr>
                <w:b/>
                <w:bCs/>
                <w:sz w:val="24"/>
                <w:szCs w:val="24"/>
              </w:rPr>
            </w:pPr>
          </w:p>
        </w:tc>
        <w:tc>
          <w:tcPr>
            <w:tcW w:w="3827" w:type="dxa"/>
          </w:tcPr>
          <w:p w14:paraId="762273B3" w14:textId="77777777" w:rsidR="00F55DCF" w:rsidRPr="00465DE4" w:rsidRDefault="00F55DCF" w:rsidP="00C7216D">
            <w:pPr>
              <w:tabs>
                <w:tab w:val="num" w:pos="252"/>
              </w:tabs>
              <w:spacing w:after="0" w:line="240" w:lineRule="auto"/>
              <w:ind w:left="-108" w:right="-108" w:firstLine="120"/>
              <w:rPr>
                <w:sz w:val="24"/>
                <w:szCs w:val="24"/>
              </w:rPr>
            </w:pPr>
          </w:p>
        </w:tc>
      </w:tr>
      <w:tr w:rsidR="00F55DCF" w:rsidRPr="00465DE4" w14:paraId="1CD49A73" w14:textId="77777777" w:rsidTr="00C7216D">
        <w:tc>
          <w:tcPr>
            <w:tcW w:w="709" w:type="dxa"/>
          </w:tcPr>
          <w:p w14:paraId="5BC4BE5B" w14:textId="77777777" w:rsidR="00F55DCF" w:rsidRPr="00465DE4" w:rsidRDefault="00F55DCF" w:rsidP="00C7216D">
            <w:pPr>
              <w:numPr>
                <w:ilvl w:val="0"/>
                <w:numId w:val="1"/>
              </w:numPr>
              <w:spacing w:after="0" w:line="240" w:lineRule="auto"/>
              <w:jc w:val="both"/>
              <w:rPr>
                <w:sz w:val="24"/>
                <w:szCs w:val="24"/>
              </w:rPr>
            </w:pPr>
          </w:p>
        </w:tc>
        <w:tc>
          <w:tcPr>
            <w:tcW w:w="3638" w:type="dxa"/>
          </w:tcPr>
          <w:p w14:paraId="25C791CF" w14:textId="77777777" w:rsidR="00F55DCF" w:rsidRPr="00D2666F" w:rsidRDefault="00F55DCF" w:rsidP="00C7216D">
            <w:pPr>
              <w:jc w:val="both"/>
              <w:rPr>
                <w:sz w:val="24"/>
                <w:szCs w:val="24"/>
              </w:rPr>
            </w:pPr>
          </w:p>
          <w:p w14:paraId="7431897D" w14:textId="77777777" w:rsidR="00F55DCF" w:rsidRPr="00D2666F" w:rsidRDefault="00F55DCF" w:rsidP="00C7216D">
            <w:pPr>
              <w:jc w:val="both"/>
              <w:rPr>
                <w:sz w:val="24"/>
                <w:szCs w:val="24"/>
              </w:rPr>
            </w:pPr>
          </w:p>
          <w:p w14:paraId="2B7471B4" w14:textId="77777777" w:rsidR="00F55DCF" w:rsidRPr="00D2666F" w:rsidRDefault="00F55DCF" w:rsidP="00C7216D">
            <w:pPr>
              <w:jc w:val="both"/>
              <w:rPr>
                <w:sz w:val="24"/>
                <w:szCs w:val="24"/>
              </w:rPr>
            </w:pPr>
          </w:p>
          <w:p w14:paraId="2D3AD272" w14:textId="77777777" w:rsidR="00F55DCF" w:rsidRPr="00D2666F" w:rsidRDefault="00F55DCF" w:rsidP="00C7216D">
            <w:pPr>
              <w:jc w:val="both"/>
              <w:rPr>
                <w:sz w:val="24"/>
                <w:szCs w:val="24"/>
              </w:rPr>
            </w:pPr>
            <w:r w:rsidRPr="00D2666F">
              <w:rPr>
                <w:sz w:val="24"/>
                <w:szCs w:val="24"/>
              </w:rPr>
              <w:t>(3</w:t>
            </w:r>
            <w:r w:rsidRPr="00D2666F">
              <w:rPr>
                <w:sz w:val="24"/>
                <w:szCs w:val="24"/>
                <w:vertAlign w:val="superscript"/>
              </w:rPr>
              <w:t>1</w:t>
            </w:r>
            <w:r w:rsidRPr="00D2666F">
              <w:rPr>
                <w:sz w:val="24"/>
                <w:szCs w:val="24"/>
              </w:rPr>
              <w:t xml:space="preserve">) La propunerea structurilor de implementare sau a altor </w:t>
            </w:r>
            <w:proofErr w:type="spellStart"/>
            <w:r w:rsidRPr="00D2666F">
              <w:rPr>
                <w:sz w:val="24"/>
                <w:szCs w:val="24"/>
              </w:rPr>
              <w:t>entitati</w:t>
            </w:r>
            <w:proofErr w:type="spellEnd"/>
            <w:r w:rsidRPr="00D2666F">
              <w:rPr>
                <w:sz w:val="24"/>
                <w:szCs w:val="24"/>
              </w:rPr>
              <w:t xml:space="preserve"> debitoare c</w:t>
            </w:r>
            <w:r>
              <w:rPr>
                <w:sz w:val="24"/>
                <w:szCs w:val="24"/>
              </w:rPr>
              <w:t>ă</w:t>
            </w:r>
            <w:r w:rsidRPr="00D2666F">
              <w:rPr>
                <w:sz w:val="24"/>
                <w:szCs w:val="24"/>
              </w:rPr>
              <w:t xml:space="preserve">tre bugetul Uniunii Europene, ordonatorul principal de credite are </w:t>
            </w:r>
            <w:proofErr w:type="spellStart"/>
            <w:r w:rsidRPr="00D2666F">
              <w:rPr>
                <w:sz w:val="24"/>
                <w:szCs w:val="24"/>
              </w:rPr>
              <w:t>obligatia</w:t>
            </w:r>
            <w:proofErr w:type="spellEnd"/>
            <w:r w:rsidRPr="00D2666F">
              <w:rPr>
                <w:sz w:val="24"/>
                <w:szCs w:val="24"/>
              </w:rPr>
              <w:t xml:space="preserve"> sa </w:t>
            </w:r>
            <w:proofErr w:type="spellStart"/>
            <w:r w:rsidRPr="00D2666F">
              <w:rPr>
                <w:sz w:val="24"/>
                <w:szCs w:val="24"/>
              </w:rPr>
              <w:t>includa</w:t>
            </w:r>
            <w:proofErr w:type="spellEnd"/>
            <w:r w:rsidRPr="00D2666F">
              <w:rPr>
                <w:sz w:val="24"/>
                <w:szCs w:val="24"/>
              </w:rPr>
              <w:t xml:space="preserve"> la alineatele de cheltuieli bugetare deja existente </w:t>
            </w:r>
            <w:r w:rsidRPr="00D2666F">
              <w:rPr>
                <w:b/>
                <w:sz w:val="24"/>
                <w:szCs w:val="24"/>
              </w:rPr>
              <w:t>(</w:t>
            </w:r>
            <w:r w:rsidRPr="00D2666F">
              <w:rPr>
                <w:sz w:val="24"/>
                <w:szCs w:val="24"/>
              </w:rPr>
              <w:t xml:space="preserve">Programe comunitare, Programe PHARE si alte programe cu </w:t>
            </w:r>
            <w:proofErr w:type="spellStart"/>
            <w:r w:rsidRPr="00D2666F">
              <w:rPr>
                <w:sz w:val="24"/>
                <w:szCs w:val="24"/>
              </w:rPr>
              <w:t>finantare</w:t>
            </w:r>
            <w:proofErr w:type="spellEnd"/>
            <w:r w:rsidRPr="00D2666F">
              <w:rPr>
                <w:sz w:val="24"/>
                <w:szCs w:val="24"/>
              </w:rPr>
              <w:t xml:space="preserve"> nerambursabila, Programe ISPA, Programe SAPARD</w:t>
            </w:r>
            <w:r w:rsidRPr="00D2666F">
              <w:rPr>
                <w:b/>
                <w:sz w:val="24"/>
                <w:szCs w:val="24"/>
              </w:rPr>
              <w:t>)</w:t>
            </w:r>
            <w:r w:rsidRPr="00D2666F">
              <w:rPr>
                <w:sz w:val="24"/>
                <w:szCs w:val="24"/>
              </w:rPr>
              <w:t>:</w:t>
            </w:r>
          </w:p>
        </w:tc>
        <w:tc>
          <w:tcPr>
            <w:tcW w:w="3638" w:type="dxa"/>
          </w:tcPr>
          <w:p w14:paraId="44A820E7" w14:textId="77777777" w:rsidR="00F55DCF" w:rsidRPr="003149E6" w:rsidRDefault="00F55DCF" w:rsidP="00C7216D">
            <w:pPr>
              <w:tabs>
                <w:tab w:val="left" w:pos="567"/>
                <w:tab w:val="left" w:pos="993"/>
                <w:tab w:val="left" w:pos="1418"/>
              </w:tabs>
              <w:spacing w:after="0" w:line="276" w:lineRule="auto"/>
              <w:jc w:val="both"/>
              <w:rPr>
                <w:b/>
                <w:bCs/>
                <w:sz w:val="24"/>
                <w:szCs w:val="24"/>
              </w:rPr>
            </w:pPr>
            <w:r w:rsidRPr="003149E6">
              <w:rPr>
                <w:b/>
                <w:bCs/>
                <w:sz w:val="24"/>
                <w:szCs w:val="24"/>
              </w:rPr>
              <w:t>1.</w:t>
            </w:r>
            <w:r w:rsidRPr="003149E6">
              <w:rPr>
                <w:b/>
                <w:bCs/>
                <w:sz w:val="24"/>
                <w:szCs w:val="24"/>
              </w:rPr>
              <w:tab/>
              <w:t>La articolul 5, partea introductivă a alineatului (3</w:t>
            </w:r>
            <w:r w:rsidRPr="003149E6">
              <w:rPr>
                <w:b/>
                <w:bCs/>
                <w:sz w:val="24"/>
                <w:szCs w:val="24"/>
                <w:vertAlign w:val="superscript"/>
              </w:rPr>
              <w:t>1</w:t>
            </w:r>
            <w:r w:rsidRPr="003149E6">
              <w:rPr>
                <w:b/>
                <w:bCs/>
                <w:sz w:val="24"/>
                <w:szCs w:val="24"/>
              </w:rPr>
              <w:t xml:space="preserve">) se modifică </w:t>
            </w:r>
            <w:proofErr w:type="spellStart"/>
            <w:r w:rsidRPr="003149E6">
              <w:rPr>
                <w:b/>
                <w:bCs/>
                <w:sz w:val="24"/>
                <w:szCs w:val="24"/>
              </w:rPr>
              <w:t>şi</w:t>
            </w:r>
            <w:proofErr w:type="spellEnd"/>
            <w:r w:rsidRPr="003149E6">
              <w:rPr>
                <w:b/>
                <w:bCs/>
                <w:sz w:val="24"/>
                <w:szCs w:val="24"/>
              </w:rPr>
              <w:t xml:space="preserve"> va avea următorul cuprins:</w:t>
            </w:r>
          </w:p>
          <w:p w14:paraId="01030E52" w14:textId="77777777" w:rsidR="00F55DCF" w:rsidRPr="003149E6" w:rsidRDefault="00F55DCF" w:rsidP="00C7216D">
            <w:pPr>
              <w:tabs>
                <w:tab w:val="left" w:pos="567"/>
                <w:tab w:val="left" w:pos="993"/>
                <w:tab w:val="left" w:pos="1701"/>
              </w:tabs>
              <w:spacing w:after="0" w:line="276" w:lineRule="auto"/>
              <w:jc w:val="both"/>
              <w:rPr>
                <w:b/>
                <w:bCs/>
                <w:sz w:val="24"/>
                <w:szCs w:val="24"/>
              </w:rPr>
            </w:pPr>
            <w:r>
              <w:rPr>
                <w:sz w:val="24"/>
                <w:szCs w:val="24"/>
              </w:rPr>
              <w:tab/>
            </w:r>
            <w:r w:rsidRPr="003149E6">
              <w:rPr>
                <w:sz w:val="24"/>
                <w:szCs w:val="24"/>
              </w:rPr>
              <w:t>„(3</w:t>
            </w:r>
            <w:r w:rsidRPr="003149E6">
              <w:rPr>
                <w:sz w:val="24"/>
                <w:szCs w:val="24"/>
                <w:vertAlign w:val="superscript"/>
              </w:rPr>
              <w:t>1</w:t>
            </w:r>
            <w:r w:rsidRPr="003149E6">
              <w:rPr>
                <w:sz w:val="24"/>
                <w:szCs w:val="24"/>
              </w:rPr>
              <w:t>)</w:t>
            </w:r>
            <w:r w:rsidRPr="003149E6">
              <w:rPr>
                <w:sz w:val="24"/>
                <w:szCs w:val="24"/>
              </w:rPr>
              <w:tab/>
              <w:t xml:space="preserve">La propunerea structurilor de implementare sau a altor </w:t>
            </w:r>
            <w:proofErr w:type="spellStart"/>
            <w:r w:rsidRPr="003149E6">
              <w:rPr>
                <w:sz w:val="24"/>
                <w:szCs w:val="24"/>
              </w:rPr>
              <w:t>entităţi</w:t>
            </w:r>
            <w:proofErr w:type="spellEnd"/>
            <w:r w:rsidRPr="003149E6">
              <w:rPr>
                <w:sz w:val="24"/>
                <w:szCs w:val="24"/>
              </w:rPr>
              <w:t xml:space="preserve"> debitoare către bugetul Uniunii Europene</w:t>
            </w:r>
            <w:r w:rsidRPr="00D2666F">
              <w:rPr>
                <w:b/>
                <w:sz w:val="24"/>
                <w:szCs w:val="24"/>
              </w:rPr>
              <w:t>/bugetul de stat, după caz,</w:t>
            </w:r>
            <w:r w:rsidRPr="003149E6">
              <w:rPr>
                <w:sz w:val="24"/>
                <w:szCs w:val="24"/>
              </w:rPr>
              <w:t xml:space="preserve"> ordonatorul principal de credite are </w:t>
            </w:r>
            <w:proofErr w:type="spellStart"/>
            <w:r w:rsidRPr="003149E6">
              <w:rPr>
                <w:sz w:val="24"/>
                <w:szCs w:val="24"/>
              </w:rPr>
              <w:t>obligaţia</w:t>
            </w:r>
            <w:proofErr w:type="spellEnd"/>
            <w:r w:rsidRPr="003149E6">
              <w:rPr>
                <w:sz w:val="24"/>
                <w:szCs w:val="24"/>
              </w:rPr>
              <w:t xml:space="preserve"> să includă la alineatele de cheltuieli bugetare deja existente </w:t>
            </w:r>
            <w:r w:rsidRPr="00D2666F">
              <w:rPr>
                <w:b/>
                <w:sz w:val="24"/>
                <w:szCs w:val="24"/>
              </w:rPr>
              <w:t xml:space="preserve">- </w:t>
            </w:r>
            <w:r w:rsidRPr="003149E6">
              <w:rPr>
                <w:sz w:val="24"/>
                <w:szCs w:val="24"/>
              </w:rPr>
              <w:t xml:space="preserve">Programe comunitare, Programe PHARE </w:t>
            </w:r>
            <w:proofErr w:type="spellStart"/>
            <w:r w:rsidRPr="003149E6">
              <w:rPr>
                <w:sz w:val="24"/>
                <w:szCs w:val="24"/>
              </w:rPr>
              <w:t>şi</w:t>
            </w:r>
            <w:proofErr w:type="spellEnd"/>
            <w:r w:rsidRPr="003149E6">
              <w:rPr>
                <w:sz w:val="24"/>
                <w:szCs w:val="24"/>
              </w:rPr>
              <w:t xml:space="preserve"> alte programe cu </w:t>
            </w:r>
            <w:proofErr w:type="spellStart"/>
            <w:r w:rsidRPr="003149E6">
              <w:rPr>
                <w:sz w:val="24"/>
                <w:szCs w:val="24"/>
              </w:rPr>
              <w:t>finanţare</w:t>
            </w:r>
            <w:proofErr w:type="spellEnd"/>
            <w:r w:rsidRPr="003149E6">
              <w:rPr>
                <w:sz w:val="24"/>
                <w:szCs w:val="24"/>
              </w:rPr>
              <w:t xml:space="preserve"> nerambursabilă, Programe ISPA, Programe SAPARD:”</w:t>
            </w:r>
          </w:p>
          <w:p w14:paraId="6D490F71" w14:textId="77777777" w:rsidR="00F55DCF" w:rsidRPr="003149E6" w:rsidRDefault="00F55DCF" w:rsidP="00C7216D">
            <w:pPr>
              <w:tabs>
                <w:tab w:val="left" w:pos="567"/>
              </w:tabs>
              <w:jc w:val="both"/>
              <w:rPr>
                <w:bCs/>
                <w:sz w:val="24"/>
                <w:szCs w:val="24"/>
              </w:rPr>
            </w:pPr>
          </w:p>
        </w:tc>
        <w:tc>
          <w:tcPr>
            <w:tcW w:w="3639" w:type="dxa"/>
          </w:tcPr>
          <w:p w14:paraId="26E24FF9" w14:textId="77777777" w:rsidR="00F55DCF" w:rsidRPr="000040D8" w:rsidRDefault="00F55DCF" w:rsidP="00C7216D">
            <w:pPr>
              <w:spacing w:after="0" w:line="240" w:lineRule="auto"/>
              <w:jc w:val="both"/>
              <w:rPr>
                <w:i/>
                <w:sz w:val="24"/>
                <w:szCs w:val="24"/>
              </w:rPr>
            </w:pPr>
            <w:r w:rsidRPr="000040D8">
              <w:rPr>
                <w:i/>
                <w:sz w:val="24"/>
                <w:szCs w:val="24"/>
              </w:rPr>
              <w:t>Nemodificat</w:t>
            </w:r>
          </w:p>
          <w:p w14:paraId="5322D474" w14:textId="77777777" w:rsidR="00F55DCF" w:rsidRPr="00465DE4" w:rsidRDefault="00F55DCF" w:rsidP="00C7216D">
            <w:pPr>
              <w:spacing w:after="0" w:line="240" w:lineRule="auto"/>
              <w:jc w:val="both"/>
              <w:rPr>
                <w:sz w:val="24"/>
                <w:szCs w:val="24"/>
              </w:rPr>
            </w:pPr>
          </w:p>
        </w:tc>
        <w:tc>
          <w:tcPr>
            <w:tcW w:w="3827" w:type="dxa"/>
          </w:tcPr>
          <w:p w14:paraId="7A3D4D8A" w14:textId="77777777" w:rsidR="00F55DCF" w:rsidRPr="00465DE4" w:rsidRDefault="00F55DCF" w:rsidP="00C7216D">
            <w:pPr>
              <w:tabs>
                <w:tab w:val="num" w:pos="252"/>
              </w:tabs>
              <w:spacing w:after="0" w:line="240" w:lineRule="auto"/>
              <w:ind w:left="-108" w:right="-108" w:firstLine="120"/>
              <w:rPr>
                <w:sz w:val="24"/>
                <w:szCs w:val="24"/>
              </w:rPr>
            </w:pPr>
          </w:p>
        </w:tc>
      </w:tr>
      <w:tr w:rsidR="00F55DCF" w:rsidRPr="00E8439E" w14:paraId="33BF65E6" w14:textId="77777777" w:rsidTr="00C7216D">
        <w:tc>
          <w:tcPr>
            <w:tcW w:w="709" w:type="dxa"/>
          </w:tcPr>
          <w:p w14:paraId="2335F63C"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68342812"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33F2374C"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2.</w:t>
            </w:r>
            <w:r w:rsidRPr="003149E6">
              <w:rPr>
                <w:b/>
                <w:bCs/>
                <w:sz w:val="24"/>
                <w:szCs w:val="24"/>
              </w:rPr>
              <w:tab/>
              <w:t>La articolul 5 alineatul (3</w:t>
            </w:r>
            <w:r w:rsidRPr="003149E6">
              <w:rPr>
                <w:b/>
                <w:bCs/>
                <w:sz w:val="24"/>
                <w:szCs w:val="24"/>
                <w:vertAlign w:val="superscript"/>
              </w:rPr>
              <w:t>1</w:t>
            </w:r>
            <w:r w:rsidRPr="003149E6">
              <w:rPr>
                <w:b/>
                <w:bCs/>
                <w:sz w:val="24"/>
                <w:szCs w:val="24"/>
              </w:rPr>
              <w:t xml:space="preserve">), după litera f) se introduc două noi litere, </w:t>
            </w:r>
            <w:proofErr w:type="spellStart"/>
            <w:r w:rsidRPr="003149E6">
              <w:rPr>
                <w:b/>
                <w:bCs/>
                <w:sz w:val="24"/>
                <w:szCs w:val="24"/>
              </w:rPr>
              <w:t>lit</w:t>
            </w:r>
            <w:proofErr w:type="spellEnd"/>
            <w:r w:rsidRPr="003149E6">
              <w:rPr>
                <w:b/>
                <w:bCs/>
                <w:sz w:val="24"/>
                <w:szCs w:val="24"/>
              </w:rPr>
              <w:t xml:space="preserve"> g) </w:t>
            </w:r>
            <w:proofErr w:type="spellStart"/>
            <w:r w:rsidRPr="003149E6">
              <w:rPr>
                <w:b/>
                <w:bCs/>
                <w:sz w:val="24"/>
                <w:szCs w:val="24"/>
              </w:rPr>
              <w:t>şi</w:t>
            </w:r>
            <w:proofErr w:type="spellEnd"/>
            <w:r w:rsidRPr="003149E6">
              <w:rPr>
                <w:b/>
                <w:bCs/>
                <w:sz w:val="24"/>
                <w:szCs w:val="24"/>
              </w:rPr>
              <w:t xml:space="preserve"> h), cu următorul cuprins:</w:t>
            </w:r>
          </w:p>
          <w:p w14:paraId="6E4022A4"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sz w:val="24"/>
                <w:szCs w:val="24"/>
              </w:rPr>
              <w:tab/>
            </w:r>
            <w:r w:rsidRPr="003149E6">
              <w:rPr>
                <w:sz w:val="24"/>
                <w:szCs w:val="24"/>
              </w:rPr>
              <w:tab/>
              <w:t>„g)</w:t>
            </w:r>
            <w:r w:rsidRPr="003149E6">
              <w:rPr>
                <w:sz w:val="24"/>
                <w:szCs w:val="24"/>
              </w:rPr>
              <w:tab/>
              <w:t>sume necesare regularizării fondurilor utilizate conform alin.(1</w:t>
            </w:r>
            <w:r w:rsidRPr="003149E6">
              <w:rPr>
                <w:sz w:val="24"/>
                <w:szCs w:val="24"/>
                <w:vertAlign w:val="superscript"/>
              </w:rPr>
              <w:t>1</w:t>
            </w:r>
            <w:r w:rsidRPr="003149E6">
              <w:rPr>
                <w:sz w:val="24"/>
                <w:szCs w:val="24"/>
              </w:rPr>
              <w:t xml:space="preserve">) </w:t>
            </w:r>
            <w:proofErr w:type="spellStart"/>
            <w:r w:rsidRPr="003149E6">
              <w:rPr>
                <w:sz w:val="24"/>
                <w:szCs w:val="24"/>
              </w:rPr>
              <w:t>lit.b</w:t>
            </w:r>
            <w:proofErr w:type="spellEnd"/>
            <w:r w:rsidRPr="003149E6">
              <w:rPr>
                <w:sz w:val="24"/>
                <w:szCs w:val="24"/>
              </w:rPr>
              <w:t xml:space="preserve">), rămase </w:t>
            </w:r>
            <w:r w:rsidRPr="003149E6">
              <w:rPr>
                <w:sz w:val="24"/>
                <w:szCs w:val="24"/>
              </w:rPr>
              <w:lastRenderedPageBreak/>
              <w:t>nereîntregite ca urmare a stabilirii ca neeligibile a unor cheltuieli aferente măsurilor ex-ISPA, cu excepția situațiilor prevăzute  la alin.(3</w:t>
            </w:r>
            <w:r w:rsidRPr="003149E6">
              <w:rPr>
                <w:sz w:val="24"/>
                <w:szCs w:val="24"/>
                <w:vertAlign w:val="superscript"/>
              </w:rPr>
              <w:t>4</w:t>
            </w:r>
            <w:r w:rsidRPr="003149E6">
              <w:rPr>
                <w:sz w:val="24"/>
                <w:szCs w:val="24"/>
              </w:rPr>
              <w:t xml:space="preserve">) și, ulterior, ca nerecuperabile, inclusiv pe baza titlurilor de creanță anulate prin </w:t>
            </w:r>
            <w:proofErr w:type="spellStart"/>
            <w:r w:rsidRPr="003149E6">
              <w:rPr>
                <w:sz w:val="24"/>
                <w:szCs w:val="24"/>
              </w:rPr>
              <w:t>hotătâri</w:t>
            </w:r>
            <w:proofErr w:type="spellEnd"/>
            <w:r w:rsidRPr="003149E6">
              <w:rPr>
                <w:sz w:val="24"/>
                <w:szCs w:val="24"/>
              </w:rPr>
              <w:t xml:space="preserve"> judecătorești definitive, sau ca urmare a efectuării </w:t>
            </w:r>
            <w:proofErr w:type="spellStart"/>
            <w:r w:rsidRPr="003149E6">
              <w:rPr>
                <w:sz w:val="24"/>
                <w:szCs w:val="24"/>
              </w:rPr>
              <w:t>plăţilor</w:t>
            </w:r>
            <w:proofErr w:type="spellEnd"/>
            <w:r w:rsidRPr="003149E6">
              <w:rPr>
                <w:sz w:val="24"/>
                <w:szCs w:val="24"/>
              </w:rPr>
              <w:t xml:space="preserve"> către contractori/furnizori din fonduri de </w:t>
            </w:r>
            <w:proofErr w:type="spellStart"/>
            <w:r w:rsidRPr="003149E6">
              <w:rPr>
                <w:sz w:val="24"/>
                <w:szCs w:val="24"/>
              </w:rPr>
              <w:t>cofinanţare</w:t>
            </w:r>
            <w:proofErr w:type="spellEnd"/>
            <w:r w:rsidRPr="003149E6">
              <w:rPr>
                <w:sz w:val="24"/>
                <w:szCs w:val="24"/>
              </w:rPr>
              <w:t xml:space="preserve"> paralelă în procente diferite </w:t>
            </w:r>
            <w:proofErr w:type="spellStart"/>
            <w:r w:rsidRPr="003149E6">
              <w:rPr>
                <w:sz w:val="24"/>
                <w:szCs w:val="24"/>
              </w:rPr>
              <w:t>faţă</w:t>
            </w:r>
            <w:proofErr w:type="spellEnd"/>
            <w:r w:rsidRPr="003149E6">
              <w:rPr>
                <w:sz w:val="24"/>
                <w:szCs w:val="24"/>
              </w:rPr>
              <w:t xml:space="preserve"> de cele stabilite în memorandumurile de </w:t>
            </w:r>
            <w:proofErr w:type="spellStart"/>
            <w:r w:rsidRPr="003149E6">
              <w:rPr>
                <w:sz w:val="24"/>
                <w:szCs w:val="24"/>
              </w:rPr>
              <w:t>finanţare</w:t>
            </w:r>
            <w:proofErr w:type="spellEnd"/>
            <w:r w:rsidRPr="003149E6">
              <w:rPr>
                <w:sz w:val="24"/>
                <w:szCs w:val="24"/>
              </w:rPr>
              <w:t xml:space="preserve"> pentru măsurile ex-ISPA;</w:t>
            </w:r>
          </w:p>
          <w:p w14:paraId="2D7DEB16"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ab/>
            </w:r>
            <w:r w:rsidRPr="003149E6">
              <w:rPr>
                <w:b/>
                <w:bCs/>
                <w:sz w:val="24"/>
                <w:szCs w:val="24"/>
              </w:rPr>
              <w:tab/>
              <w:t xml:space="preserve">  </w:t>
            </w:r>
            <w:r w:rsidRPr="003149E6">
              <w:rPr>
                <w:sz w:val="24"/>
                <w:szCs w:val="24"/>
              </w:rPr>
              <w:t>h)</w:t>
            </w:r>
            <w:r w:rsidRPr="003149E6">
              <w:rPr>
                <w:sz w:val="24"/>
                <w:szCs w:val="24"/>
              </w:rPr>
              <w:tab/>
              <w:t xml:space="preserve">sumele aferente </w:t>
            </w:r>
            <w:proofErr w:type="spellStart"/>
            <w:r w:rsidRPr="003149E6">
              <w:rPr>
                <w:sz w:val="24"/>
                <w:szCs w:val="24"/>
              </w:rPr>
              <w:t>contribuţiei</w:t>
            </w:r>
            <w:proofErr w:type="spellEnd"/>
            <w:r w:rsidRPr="003149E6">
              <w:rPr>
                <w:sz w:val="24"/>
                <w:szCs w:val="24"/>
              </w:rPr>
              <w:t xml:space="preserve"> UE nerecuperate de la debitori ca urmare a </w:t>
            </w:r>
            <w:proofErr w:type="spellStart"/>
            <w:r w:rsidRPr="003149E6">
              <w:rPr>
                <w:sz w:val="24"/>
                <w:szCs w:val="24"/>
              </w:rPr>
              <w:t>pronunţării</w:t>
            </w:r>
            <w:proofErr w:type="spellEnd"/>
            <w:r w:rsidRPr="003149E6">
              <w:rPr>
                <w:sz w:val="24"/>
                <w:szCs w:val="24"/>
              </w:rPr>
              <w:t xml:space="preserve"> unor hotărâri </w:t>
            </w:r>
            <w:proofErr w:type="spellStart"/>
            <w:r w:rsidRPr="003149E6">
              <w:rPr>
                <w:sz w:val="24"/>
                <w:szCs w:val="24"/>
              </w:rPr>
              <w:t>judecătoreşti</w:t>
            </w:r>
            <w:proofErr w:type="spellEnd"/>
            <w:r w:rsidRPr="003149E6">
              <w:rPr>
                <w:sz w:val="24"/>
                <w:szCs w:val="24"/>
              </w:rPr>
              <w:t xml:space="preserve"> definitive prin care se admit </w:t>
            </w:r>
            <w:proofErr w:type="spellStart"/>
            <w:r w:rsidRPr="003149E6">
              <w:rPr>
                <w:sz w:val="24"/>
                <w:szCs w:val="24"/>
              </w:rPr>
              <w:t>parţial</w:t>
            </w:r>
            <w:proofErr w:type="spellEnd"/>
            <w:r w:rsidRPr="003149E6">
              <w:rPr>
                <w:sz w:val="24"/>
                <w:szCs w:val="24"/>
              </w:rPr>
              <w:t xml:space="preserve"> sau integral </w:t>
            </w:r>
            <w:proofErr w:type="spellStart"/>
            <w:r w:rsidRPr="003149E6">
              <w:rPr>
                <w:sz w:val="24"/>
                <w:szCs w:val="24"/>
              </w:rPr>
              <w:t>pretenţiile</w:t>
            </w:r>
            <w:proofErr w:type="spellEnd"/>
            <w:r w:rsidRPr="003149E6">
              <w:rPr>
                <w:sz w:val="24"/>
                <w:szCs w:val="24"/>
              </w:rPr>
              <w:t xml:space="preserve"> beneficiarilor proiectelor </w:t>
            </w:r>
            <w:proofErr w:type="spellStart"/>
            <w:r w:rsidRPr="003149E6">
              <w:rPr>
                <w:sz w:val="24"/>
                <w:szCs w:val="24"/>
              </w:rPr>
              <w:t>finanţate</w:t>
            </w:r>
            <w:proofErr w:type="spellEnd"/>
            <w:r w:rsidRPr="003149E6">
              <w:rPr>
                <w:sz w:val="24"/>
                <w:szCs w:val="24"/>
              </w:rPr>
              <w:t xml:space="preserve"> prin programul SAPARD, care au fost achitate </w:t>
            </w:r>
            <w:proofErr w:type="spellStart"/>
            <w:r w:rsidRPr="003149E6">
              <w:rPr>
                <w:sz w:val="24"/>
                <w:szCs w:val="24"/>
              </w:rPr>
              <w:t>iniţial</w:t>
            </w:r>
            <w:proofErr w:type="spellEnd"/>
            <w:r w:rsidRPr="003149E6">
              <w:rPr>
                <w:sz w:val="24"/>
                <w:szCs w:val="24"/>
              </w:rPr>
              <w:t xml:space="preserve"> Comisiei Europene din bugetul de stat, de la </w:t>
            </w:r>
            <w:proofErr w:type="spellStart"/>
            <w:r w:rsidRPr="003149E6">
              <w:rPr>
                <w:sz w:val="24"/>
                <w:szCs w:val="24"/>
              </w:rPr>
              <w:t>poziţia</w:t>
            </w:r>
            <w:proofErr w:type="spellEnd"/>
            <w:r w:rsidRPr="003149E6">
              <w:rPr>
                <w:sz w:val="24"/>
                <w:szCs w:val="24"/>
              </w:rPr>
              <w:t xml:space="preserve"> distinctă „Transferuri aferente Fondului </w:t>
            </w:r>
            <w:proofErr w:type="spellStart"/>
            <w:r w:rsidRPr="003149E6">
              <w:rPr>
                <w:sz w:val="24"/>
                <w:szCs w:val="24"/>
              </w:rPr>
              <w:t>Naţional</w:t>
            </w:r>
            <w:proofErr w:type="spellEnd"/>
            <w:r w:rsidRPr="003149E6">
              <w:rPr>
                <w:sz w:val="24"/>
                <w:szCs w:val="24"/>
              </w:rPr>
              <w:t xml:space="preserve"> de </w:t>
            </w:r>
            <w:r w:rsidRPr="003149E6">
              <w:rPr>
                <w:sz w:val="24"/>
                <w:szCs w:val="24"/>
              </w:rPr>
              <w:lastRenderedPageBreak/>
              <w:t xml:space="preserve">Preaderare din bugetul Ministerului </w:t>
            </w:r>
            <w:proofErr w:type="spellStart"/>
            <w:r w:rsidRPr="003149E6">
              <w:rPr>
                <w:sz w:val="24"/>
                <w:szCs w:val="24"/>
              </w:rPr>
              <w:t>Finanţelor</w:t>
            </w:r>
            <w:proofErr w:type="spellEnd"/>
            <w:r w:rsidRPr="003149E6">
              <w:rPr>
                <w:sz w:val="24"/>
                <w:szCs w:val="24"/>
              </w:rPr>
              <w:t xml:space="preserve"> - </w:t>
            </w:r>
            <w:proofErr w:type="spellStart"/>
            <w:r w:rsidRPr="003149E6">
              <w:rPr>
                <w:sz w:val="24"/>
                <w:szCs w:val="24"/>
              </w:rPr>
              <w:t>Acţiuni</w:t>
            </w:r>
            <w:proofErr w:type="spellEnd"/>
            <w:r w:rsidRPr="003149E6">
              <w:rPr>
                <w:sz w:val="24"/>
                <w:szCs w:val="24"/>
              </w:rPr>
              <w:t xml:space="preserve"> generale, în vederea restituirii sumelor respective la acest buget, cu </w:t>
            </w:r>
            <w:proofErr w:type="spellStart"/>
            <w:r w:rsidRPr="003149E6">
              <w:rPr>
                <w:sz w:val="24"/>
                <w:szCs w:val="24"/>
              </w:rPr>
              <w:t>evidenţierea</w:t>
            </w:r>
            <w:proofErr w:type="spellEnd"/>
            <w:r w:rsidRPr="003149E6">
              <w:rPr>
                <w:sz w:val="24"/>
                <w:szCs w:val="24"/>
              </w:rPr>
              <w:t xml:space="preserve"> acestora potrivit prevederilor art.8 alin.(1) din </w:t>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nr.37/2008 privind reglementarea unor măsuri financiare în domeniul bugetar, aprobată cu modificări prin Legea nr.275/2008, cu modificările </w:t>
            </w:r>
            <w:proofErr w:type="spellStart"/>
            <w:r w:rsidRPr="003149E6">
              <w:rPr>
                <w:sz w:val="24"/>
                <w:szCs w:val="24"/>
              </w:rPr>
              <w:t>şi</w:t>
            </w:r>
            <w:proofErr w:type="spellEnd"/>
            <w:r w:rsidRPr="003149E6">
              <w:rPr>
                <w:sz w:val="24"/>
                <w:szCs w:val="24"/>
              </w:rPr>
              <w:t xml:space="preserve"> completările ulterioare.”</w:t>
            </w:r>
          </w:p>
          <w:p w14:paraId="52B0680F" w14:textId="77777777" w:rsidR="00F55DCF" w:rsidRPr="003149E6" w:rsidRDefault="00F55DCF" w:rsidP="00C7216D">
            <w:pPr>
              <w:tabs>
                <w:tab w:val="left" w:pos="567"/>
              </w:tabs>
              <w:jc w:val="both"/>
              <w:rPr>
                <w:bCs/>
                <w:sz w:val="24"/>
                <w:szCs w:val="24"/>
              </w:rPr>
            </w:pPr>
          </w:p>
        </w:tc>
        <w:tc>
          <w:tcPr>
            <w:tcW w:w="3639" w:type="dxa"/>
          </w:tcPr>
          <w:p w14:paraId="5494E2B6" w14:textId="77777777" w:rsidR="00F55DCF" w:rsidRDefault="00F55DCF" w:rsidP="00C7216D">
            <w:pPr>
              <w:pStyle w:val="al0"/>
              <w:shd w:val="clear" w:color="auto" w:fill="FFFFFF"/>
              <w:spacing w:before="0" w:beforeAutospacing="0" w:after="140" w:afterAutospacing="0" w:line="280" w:lineRule="exact"/>
              <w:jc w:val="both"/>
              <w:rPr>
                <w:i/>
              </w:rPr>
            </w:pPr>
            <w:r>
              <w:rPr>
                <w:i/>
              </w:rPr>
              <w:lastRenderedPageBreak/>
              <w:t>Nemodificat</w:t>
            </w:r>
          </w:p>
          <w:p w14:paraId="6ECA4318" w14:textId="77777777" w:rsidR="00F55DCF" w:rsidRPr="00356FF1" w:rsidRDefault="00F55DCF" w:rsidP="00C7216D">
            <w:pPr>
              <w:pStyle w:val="al0"/>
              <w:shd w:val="clear" w:color="auto" w:fill="FFFFFF"/>
              <w:spacing w:before="0" w:beforeAutospacing="0" w:after="140" w:afterAutospacing="0" w:line="280" w:lineRule="exact"/>
              <w:jc w:val="both"/>
              <w:rPr>
                <w:i/>
              </w:rPr>
            </w:pPr>
          </w:p>
        </w:tc>
        <w:tc>
          <w:tcPr>
            <w:tcW w:w="3827" w:type="dxa"/>
          </w:tcPr>
          <w:p w14:paraId="607CEDE5" w14:textId="77777777" w:rsidR="00F55DCF" w:rsidRPr="00356FF1" w:rsidRDefault="00F55DCF" w:rsidP="00C7216D">
            <w:pPr>
              <w:jc w:val="both"/>
              <w:rPr>
                <w:sz w:val="24"/>
                <w:szCs w:val="24"/>
              </w:rPr>
            </w:pPr>
          </w:p>
        </w:tc>
      </w:tr>
      <w:tr w:rsidR="00F55DCF" w:rsidRPr="00E8439E" w14:paraId="7D890A12" w14:textId="77777777" w:rsidTr="00C7216D">
        <w:tc>
          <w:tcPr>
            <w:tcW w:w="709" w:type="dxa"/>
          </w:tcPr>
          <w:p w14:paraId="50B4FE1F"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4A85D5BC" w14:textId="77777777" w:rsidR="00F55DCF" w:rsidRPr="00E8439E" w:rsidRDefault="00F55DCF" w:rsidP="00C7216D">
            <w:pPr>
              <w:shd w:val="clear" w:color="auto" w:fill="FFFFFF"/>
              <w:spacing w:after="0" w:line="240" w:lineRule="auto"/>
              <w:jc w:val="both"/>
              <w:rPr>
                <w:rFonts w:eastAsia="Times New Roman"/>
                <w:sz w:val="24"/>
                <w:szCs w:val="24"/>
                <w:lang w:val="en-US"/>
              </w:rPr>
            </w:pPr>
          </w:p>
        </w:tc>
        <w:tc>
          <w:tcPr>
            <w:tcW w:w="3638" w:type="dxa"/>
          </w:tcPr>
          <w:p w14:paraId="0B656B69" w14:textId="77777777" w:rsidR="00F55DCF" w:rsidRPr="000040D8" w:rsidRDefault="00F55DCF" w:rsidP="00C7216D">
            <w:pPr>
              <w:tabs>
                <w:tab w:val="left" w:pos="567"/>
                <w:tab w:val="left" w:pos="993"/>
                <w:tab w:val="left" w:pos="1701"/>
              </w:tabs>
              <w:spacing w:after="0" w:line="276" w:lineRule="auto"/>
              <w:jc w:val="both"/>
              <w:rPr>
                <w:b/>
                <w:bCs/>
                <w:sz w:val="24"/>
                <w:szCs w:val="24"/>
              </w:rPr>
            </w:pPr>
            <w:r w:rsidRPr="000040D8">
              <w:rPr>
                <w:b/>
                <w:bCs/>
                <w:sz w:val="24"/>
                <w:szCs w:val="24"/>
              </w:rPr>
              <w:t>3.</w:t>
            </w:r>
            <w:r w:rsidRPr="000040D8">
              <w:rPr>
                <w:b/>
                <w:bCs/>
                <w:sz w:val="24"/>
                <w:szCs w:val="24"/>
              </w:rPr>
              <w:tab/>
              <w:t>La articolul 5, după alineatul (7</w:t>
            </w:r>
            <w:r w:rsidRPr="000040D8">
              <w:rPr>
                <w:b/>
                <w:bCs/>
                <w:sz w:val="24"/>
                <w:szCs w:val="24"/>
                <w:vertAlign w:val="superscript"/>
              </w:rPr>
              <w:t>1</w:t>
            </w:r>
            <w:r w:rsidRPr="000040D8">
              <w:rPr>
                <w:b/>
                <w:bCs/>
                <w:sz w:val="24"/>
                <w:szCs w:val="24"/>
              </w:rPr>
              <w:t>) se introduce un nou alineat, alin.(7</w:t>
            </w:r>
            <w:r w:rsidRPr="000040D8">
              <w:rPr>
                <w:b/>
                <w:bCs/>
                <w:sz w:val="24"/>
                <w:szCs w:val="24"/>
                <w:vertAlign w:val="superscript"/>
              </w:rPr>
              <w:t>2</w:t>
            </w:r>
            <w:r w:rsidRPr="000040D8">
              <w:rPr>
                <w:b/>
                <w:bCs/>
                <w:sz w:val="24"/>
                <w:szCs w:val="24"/>
              </w:rPr>
              <w:t>), cu următorul cuprins:</w:t>
            </w:r>
          </w:p>
          <w:p w14:paraId="4CD65404" w14:textId="77777777" w:rsidR="00F55DCF" w:rsidRPr="000040D8" w:rsidRDefault="00F55DCF" w:rsidP="00C7216D">
            <w:pPr>
              <w:tabs>
                <w:tab w:val="left" w:pos="567"/>
                <w:tab w:val="left" w:pos="993"/>
                <w:tab w:val="left" w:pos="1701"/>
              </w:tabs>
              <w:spacing w:after="0" w:line="276" w:lineRule="auto"/>
              <w:jc w:val="both"/>
              <w:rPr>
                <w:bCs/>
                <w:sz w:val="24"/>
                <w:szCs w:val="24"/>
              </w:rPr>
            </w:pPr>
            <w:r w:rsidRPr="000040D8">
              <w:rPr>
                <w:b/>
                <w:bCs/>
                <w:sz w:val="24"/>
                <w:szCs w:val="24"/>
              </w:rPr>
              <w:tab/>
            </w:r>
            <w:r w:rsidRPr="000040D8">
              <w:rPr>
                <w:b/>
                <w:bCs/>
                <w:sz w:val="24"/>
                <w:szCs w:val="24"/>
              </w:rPr>
              <w:tab/>
            </w:r>
            <w:r w:rsidRPr="000040D8">
              <w:rPr>
                <w:sz w:val="24"/>
                <w:szCs w:val="24"/>
              </w:rPr>
              <w:t>„(7</w:t>
            </w:r>
            <w:r w:rsidRPr="000040D8">
              <w:rPr>
                <w:sz w:val="24"/>
                <w:szCs w:val="24"/>
                <w:vertAlign w:val="superscript"/>
              </w:rPr>
              <w:t>2</w:t>
            </w:r>
            <w:r w:rsidRPr="000040D8">
              <w:rPr>
                <w:sz w:val="24"/>
                <w:szCs w:val="24"/>
              </w:rPr>
              <w:t>)</w:t>
            </w:r>
            <w:r w:rsidRPr="000040D8">
              <w:rPr>
                <w:sz w:val="24"/>
                <w:szCs w:val="24"/>
              </w:rPr>
              <w:tab/>
              <w:t xml:space="preserve">Sumele alocate </w:t>
            </w:r>
            <w:proofErr w:type="spellStart"/>
            <w:r w:rsidRPr="000040D8">
              <w:rPr>
                <w:sz w:val="24"/>
                <w:szCs w:val="24"/>
              </w:rPr>
              <w:t>şi</w:t>
            </w:r>
            <w:proofErr w:type="spellEnd"/>
            <w:r w:rsidRPr="000040D8">
              <w:rPr>
                <w:sz w:val="24"/>
                <w:szCs w:val="24"/>
              </w:rPr>
              <w:t xml:space="preserve"> utilizate în baza alin.(1), rămase nereîntregite ca urmare a stabilirii ca neeligibile a unor cheltuieli aferente programelor PHARE </w:t>
            </w:r>
            <w:proofErr w:type="spellStart"/>
            <w:r w:rsidRPr="000040D8">
              <w:rPr>
                <w:sz w:val="24"/>
                <w:szCs w:val="24"/>
              </w:rPr>
              <w:t>şi</w:t>
            </w:r>
            <w:proofErr w:type="spellEnd"/>
            <w:r w:rsidRPr="000040D8">
              <w:rPr>
                <w:sz w:val="24"/>
                <w:szCs w:val="24"/>
              </w:rPr>
              <w:t xml:space="preserve"> ex-ISPA </w:t>
            </w:r>
            <w:proofErr w:type="spellStart"/>
            <w:r w:rsidRPr="000040D8">
              <w:rPr>
                <w:sz w:val="24"/>
                <w:szCs w:val="24"/>
              </w:rPr>
              <w:t>şi</w:t>
            </w:r>
            <w:proofErr w:type="spellEnd"/>
            <w:r w:rsidRPr="000040D8">
              <w:rPr>
                <w:sz w:val="24"/>
                <w:szCs w:val="24"/>
              </w:rPr>
              <w:t xml:space="preserve">, ulterior, ca nerecuperabile, rămân cheltuieli definitive la bugetul de stat, în bugetul ordonatorului de credite în cadrul </w:t>
            </w:r>
            <w:r w:rsidRPr="000040D8">
              <w:rPr>
                <w:sz w:val="24"/>
                <w:szCs w:val="24"/>
              </w:rPr>
              <w:lastRenderedPageBreak/>
              <w:t xml:space="preserve">căruia </w:t>
            </w:r>
            <w:proofErr w:type="spellStart"/>
            <w:r w:rsidRPr="000040D8">
              <w:rPr>
                <w:sz w:val="24"/>
                <w:szCs w:val="24"/>
              </w:rPr>
              <w:t>funcţionează</w:t>
            </w:r>
            <w:proofErr w:type="spellEnd"/>
            <w:r w:rsidRPr="000040D8">
              <w:rPr>
                <w:sz w:val="24"/>
                <w:szCs w:val="24"/>
              </w:rPr>
              <w:t xml:space="preserve"> structura de implementare.”</w:t>
            </w:r>
          </w:p>
        </w:tc>
        <w:tc>
          <w:tcPr>
            <w:tcW w:w="3639" w:type="dxa"/>
          </w:tcPr>
          <w:p w14:paraId="5561F21F" w14:textId="77777777" w:rsidR="00F55DCF" w:rsidRPr="000040D8" w:rsidRDefault="00F55DCF" w:rsidP="00C7216D">
            <w:pPr>
              <w:spacing w:after="0" w:line="240" w:lineRule="auto"/>
              <w:jc w:val="both"/>
              <w:rPr>
                <w:i/>
                <w:sz w:val="24"/>
                <w:szCs w:val="24"/>
              </w:rPr>
            </w:pPr>
            <w:r w:rsidRPr="000040D8">
              <w:rPr>
                <w:i/>
                <w:sz w:val="24"/>
                <w:szCs w:val="24"/>
              </w:rPr>
              <w:lastRenderedPageBreak/>
              <w:t>Nemodificat</w:t>
            </w:r>
          </w:p>
          <w:p w14:paraId="299272D8" w14:textId="77777777" w:rsidR="00F55DCF" w:rsidRPr="000040D8" w:rsidRDefault="00F55DCF" w:rsidP="00C7216D">
            <w:pPr>
              <w:spacing w:after="0" w:line="240" w:lineRule="auto"/>
              <w:jc w:val="both"/>
              <w:rPr>
                <w:i/>
                <w:sz w:val="24"/>
                <w:szCs w:val="24"/>
              </w:rPr>
            </w:pPr>
          </w:p>
        </w:tc>
        <w:tc>
          <w:tcPr>
            <w:tcW w:w="3827" w:type="dxa"/>
          </w:tcPr>
          <w:p w14:paraId="724C8B4D" w14:textId="77777777" w:rsidR="00F55DCF" w:rsidRPr="002C2FD8" w:rsidRDefault="00F55DCF" w:rsidP="00C7216D">
            <w:pPr>
              <w:tabs>
                <w:tab w:val="num" w:pos="252"/>
              </w:tabs>
              <w:spacing w:after="0" w:line="240" w:lineRule="auto"/>
              <w:ind w:right="-108"/>
              <w:jc w:val="both"/>
              <w:rPr>
                <w:sz w:val="24"/>
                <w:szCs w:val="24"/>
              </w:rPr>
            </w:pPr>
          </w:p>
        </w:tc>
      </w:tr>
      <w:tr w:rsidR="00F55DCF" w:rsidRPr="00E8439E" w14:paraId="0A584F63" w14:textId="77777777" w:rsidTr="00C7216D">
        <w:tc>
          <w:tcPr>
            <w:tcW w:w="709" w:type="dxa"/>
          </w:tcPr>
          <w:p w14:paraId="0D54538C"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7715D0D6"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1AF99DAD"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4.</w:t>
            </w:r>
            <w:r w:rsidRPr="003149E6">
              <w:rPr>
                <w:b/>
                <w:bCs/>
                <w:sz w:val="24"/>
                <w:szCs w:val="24"/>
              </w:rPr>
              <w:tab/>
              <w:t>La articolul 5, după alineatul (8) se introduce un nou alineat, alin.(9), cu următorul cuprins:</w:t>
            </w:r>
          </w:p>
          <w:p w14:paraId="7522BA1B" w14:textId="77777777" w:rsidR="00F55DCF" w:rsidRPr="003149E6" w:rsidRDefault="00F55DCF" w:rsidP="00C7216D">
            <w:pPr>
              <w:tabs>
                <w:tab w:val="left" w:pos="567"/>
                <w:tab w:val="left" w:pos="993"/>
                <w:tab w:val="left" w:pos="1701"/>
              </w:tabs>
              <w:spacing w:after="0" w:line="276" w:lineRule="auto"/>
              <w:jc w:val="both"/>
              <w:rPr>
                <w:bCs/>
                <w:sz w:val="24"/>
                <w:szCs w:val="24"/>
              </w:rPr>
            </w:pPr>
            <w:r w:rsidRPr="003149E6">
              <w:rPr>
                <w:sz w:val="24"/>
                <w:szCs w:val="24"/>
              </w:rPr>
              <w:tab/>
            </w:r>
            <w:r w:rsidRPr="003149E6">
              <w:rPr>
                <w:sz w:val="24"/>
                <w:szCs w:val="24"/>
              </w:rPr>
              <w:tab/>
              <w:t>„(9)</w:t>
            </w:r>
            <w:r w:rsidRPr="003149E6">
              <w:rPr>
                <w:sz w:val="24"/>
                <w:szCs w:val="24"/>
              </w:rPr>
              <w:tab/>
              <w:t>Sumele disponibile la sfârșitul  fiecărui exercițiu bugetar în contul 50.29 Disponibil din sume de la bugetul de stat pentru finanțare proiecte în cazul indisponibilității temporare de fonduri ISPA, deschis pe numele Ministerului Finanțelor la Activitatea de Trezorerie și Contabilitate a Municipiului București, se virează la bugetul de stat, cel târziu la data de 15 ianuarie a anului următor, în vederea reîntregirii sumelor cheltuite din bugetul de stat potrivit prevederilor alin.(1</w:t>
            </w:r>
            <w:r w:rsidRPr="003149E6">
              <w:rPr>
                <w:sz w:val="24"/>
                <w:szCs w:val="24"/>
                <w:vertAlign w:val="superscript"/>
              </w:rPr>
              <w:t>1</w:t>
            </w:r>
            <w:r w:rsidRPr="003149E6">
              <w:rPr>
                <w:sz w:val="24"/>
                <w:szCs w:val="24"/>
              </w:rPr>
              <w:t xml:space="preserve">) </w:t>
            </w:r>
            <w:proofErr w:type="spellStart"/>
            <w:r w:rsidRPr="003149E6">
              <w:rPr>
                <w:sz w:val="24"/>
                <w:szCs w:val="24"/>
              </w:rPr>
              <w:t>lit.b</w:t>
            </w:r>
            <w:proofErr w:type="spellEnd"/>
            <w:r w:rsidRPr="003149E6">
              <w:rPr>
                <w:sz w:val="24"/>
                <w:szCs w:val="24"/>
              </w:rPr>
              <w:t xml:space="preserve">) și se evidențiază conform art.8 alin.(1) din Ordonanța de urgență a Guvernului nr.37/2008, aprobată cu modificări prin Legea nr.275/2008, cu </w:t>
            </w:r>
            <w:r w:rsidRPr="003149E6">
              <w:rPr>
                <w:sz w:val="24"/>
                <w:szCs w:val="24"/>
              </w:rPr>
              <w:lastRenderedPageBreak/>
              <w:t>modificările și completările ulterioare.”</w:t>
            </w:r>
          </w:p>
        </w:tc>
        <w:tc>
          <w:tcPr>
            <w:tcW w:w="3639" w:type="dxa"/>
          </w:tcPr>
          <w:p w14:paraId="504A89DB" w14:textId="77777777" w:rsidR="00F55DCF" w:rsidRPr="000040D8" w:rsidRDefault="00F55DCF" w:rsidP="00C7216D">
            <w:pPr>
              <w:spacing w:after="0" w:line="240" w:lineRule="auto"/>
              <w:jc w:val="both"/>
              <w:rPr>
                <w:i/>
                <w:sz w:val="24"/>
                <w:szCs w:val="24"/>
              </w:rPr>
            </w:pPr>
            <w:r w:rsidRPr="000040D8">
              <w:rPr>
                <w:i/>
                <w:sz w:val="24"/>
                <w:szCs w:val="24"/>
              </w:rPr>
              <w:lastRenderedPageBreak/>
              <w:t xml:space="preserve">Nemodificat </w:t>
            </w:r>
          </w:p>
        </w:tc>
        <w:tc>
          <w:tcPr>
            <w:tcW w:w="3827" w:type="dxa"/>
          </w:tcPr>
          <w:p w14:paraId="56976DB3" w14:textId="77777777" w:rsidR="00F55DCF" w:rsidRPr="00E8439E" w:rsidRDefault="00F55DCF" w:rsidP="00C7216D">
            <w:pPr>
              <w:tabs>
                <w:tab w:val="num" w:pos="252"/>
              </w:tabs>
              <w:spacing w:after="0" w:line="240" w:lineRule="auto"/>
              <w:ind w:left="-108" w:right="-108" w:firstLine="120"/>
              <w:rPr>
                <w:sz w:val="24"/>
                <w:szCs w:val="24"/>
              </w:rPr>
            </w:pPr>
          </w:p>
        </w:tc>
      </w:tr>
      <w:tr w:rsidR="00F55DCF" w:rsidRPr="00E8439E" w14:paraId="56371B72" w14:textId="77777777" w:rsidTr="00C7216D">
        <w:tc>
          <w:tcPr>
            <w:tcW w:w="709" w:type="dxa"/>
          </w:tcPr>
          <w:p w14:paraId="78EA36E5"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4C48D64B" w14:textId="77777777" w:rsidR="00F55DCF" w:rsidRDefault="00F55DCF" w:rsidP="00C7216D">
            <w:pPr>
              <w:shd w:val="clear" w:color="auto" w:fill="FFFFFF"/>
              <w:spacing w:after="0" w:line="240" w:lineRule="auto"/>
              <w:jc w:val="both"/>
              <w:rPr>
                <w:rFonts w:eastAsia="Times New Roman"/>
                <w:bCs/>
                <w:sz w:val="24"/>
                <w:szCs w:val="24"/>
                <w:lang w:val="en-US"/>
              </w:rPr>
            </w:pPr>
          </w:p>
          <w:p w14:paraId="2151D2B1"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5B0C82CD" w14:textId="77777777" w:rsidR="00F55DCF"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5.</w:t>
            </w:r>
            <w:r w:rsidRPr="003149E6">
              <w:rPr>
                <w:b/>
                <w:bCs/>
                <w:sz w:val="24"/>
                <w:szCs w:val="24"/>
              </w:rPr>
              <w:tab/>
              <w:t>După articolul 5</w:t>
            </w:r>
            <w:r w:rsidRPr="003149E6">
              <w:rPr>
                <w:b/>
                <w:bCs/>
                <w:sz w:val="24"/>
                <w:szCs w:val="24"/>
                <w:vertAlign w:val="superscript"/>
              </w:rPr>
              <w:t>1</w:t>
            </w:r>
            <w:r w:rsidRPr="003149E6">
              <w:rPr>
                <w:b/>
                <w:bCs/>
                <w:sz w:val="24"/>
                <w:szCs w:val="24"/>
              </w:rPr>
              <w:t xml:space="preserve"> se introduce un nou articol, art.5</w:t>
            </w:r>
            <w:r w:rsidRPr="003149E6">
              <w:rPr>
                <w:b/>
                <w:bCs/>
                <w:sz w:val="24"/>
                <w:szCs w:val="24"/>
                <w:vertAlign w:val="superscript"/>
              </w:rPr>
              <w:t>2</w:t>
            </w:r>
            <w:r w:rsidRPr="003149E6">
              <w:rPr>
                <w:b/>
                <w:bCs/>
                <w:sz w:val="24"/>
                <w:szCs w:val="24"/>
              </w:rPr>
              <w:t>, cu următorul cuprins:</w:t>
            </w:r>
          </w:p>
          <w:p w14:paraId="0A02DCA6" w14:textId="77777777" w:rsidR="00F55DCF" w:rsidRPr="003149E6" w:rsidRDefault="00F55DCF" w:rsidP="00C7216D">
            <w:pPr>
              <w:tabs>
                <w:tab w:val="left" w:pos="567"/>
                <w:tab w:val="left" w:pos="993"/>
                <w:tab w:val="left" w:pos="1701"/>
              </w:tabs>
              <w:spacing w:after="0" w:line="276" w:lineRule="auto"/>
              <w:jc w:val="both"/>
              <w:rPr>
                <w:b/>
                <w:bCs/>
                <w:sz w:val="24"/>
                <w:szCs w:val="24"/>
              </w:rPr>
            </w:pPr>
          </w:p>
          <w:p w14:paraId="2AD78E8B" w14:textId="77777777" w:rsidR="00F55DCF" w:rsidRPr="003149E6" w:rsidRDefault="00F55DCF" w:rsidP="00C7216D">
            <w:pPr>
              <w:tabs>
                <w:tab w:val="left" w:pos="567"/>
                <w:tab w:val="left" w:pos="993"/>
                <w:tab w:val="left" w:pos="1701"/>
              </w:tabs>
              <w:spacing w:after="0" w:line="276" w:lineRule="auto"/>
              <w:jc w:val="both"/>
              <w:rPr>
                <w:sz w:val="24"/>
                <w:szCs w:val="24"/>
              </w:rPr>
            </w:pPr>
            <w:r w:rsidRPr="003149E6">
              <w:rPr>
                <w:sz w:val="24"/>
                <w:szCs w:val="24"/>
              </w:rPr>
              <w:t>„Art.5</w:t>
            </w:r>
            <w:r w:rsidRPr="003149E6">
              <w:rPr>
                <w:sz w:val="24"/>
                <w:szCs w:val="24"/>
                <w:vertAlign w:val="superscript"/>
              </w:rPr>
              <w:t>2</w:t>
            </w:r>
            <w:r w:rsidRPr="003149E6">
              <w:rPr>
                <w:sz w:val="24"/>
                <w:szCs w:val="24"/>
              </w:rPr>
              <w:t>.-</w:t>
            </w:r>
            <w:r w:rsidRPr="003149E6">
              <w:rPr>
                <w:sz w:val="24"/>
                <w:szCs w:val="24"/>
              </w:rPr>
              <w:tab/>
              <w:t xml:space="preserve">După achitarea ultimelor note de debit ale Comisiei europene pentru programele PHARE, ISPA și SAPARD, sumele disponibile în conturile acestor programe deschise la Trezoreria Statului și la bancă comercială pe numele Ministerului </w:t>
            </w:r>
            <w:proofErr w:type="spellStart"/>
            <w:r w:rsidRPr="003149E6">
              <w:rPr>
                <w:sz w:val="24"/>
                <w:szCs w:val="24"/>
              </w:rPr>
              <w:t>Finanţelor</w:t>
            </w:r>
            <w:proofErr w:type="spellEnd"/>
            <w:r w:rsidRPr="003149E6">
              <w:rPr>
                <w:sz w:val="24"/>
                <w:szCs w:val="24"/>
              </w:rPr>
              <w:t xml:space="preserve"> - Autoritatea de Certificare și Plată, cu excepția celui prevăzut la art.5 alin.(9), precum și pe numele structurilor de implementare ale acestor programe, cu excepția sumelor prevăzute la art.5 alin.(3</w:t>
            </w:r>
            <w:r w:rsidRPr="003149E6">
              <w:rPr>
                <w:sz w:val="24"/>
                <w:szCs w:val="24"/>
                <w:vertAlign w:val="superscript"/>
              </w:rPr>
              <w:t>1</w:t>
            </w:r>
            <w:r w:rsidRPr="003149E6">
              <w:rPr>
                <w:sz w:val="24"/>
                <w:szCs w:val="24"/>
              </w:rPr>
              <w:t xml:space="preserve">) </w:t>
            </w:r>
            <w:proofErr w:type="spellStart"/>
            <w:r w:rsidRPr="003149E6">
              <w:rPr>
                <w:sz w:val="24"/>
                <w:szCs w:val="24"/>
              </w:rPr>
              <w:t>lit.e</w:t>
            </w:r>
            <w:proofErr w:type="spellEnd"/>
            <w:r w:rsidRPr="003149E6">
              <w:rPr>
                <w:sz w:val="24"/>
                <w:szCs w:val="24"/>
              </w:rPr>
              <w:t>) și a sumelor aflate în contul Ministerului Dezvoltării, Lucrărilor Publice și Administrației de recuperare debite de la contractori/beneficiari:</w:t>
            </w:r>
          </w:p>
          <w:p w14:paraId="2A8433DA" w14:textId="77777777" w:rsidR="00F55DCF" w:rsidRPr="003149E6" w:rsidRDefault="00F55DCF" w:rsidP="00C7216D">
            <w:pPr>
              <w:tabs>
                <w:tab w:val="left" w:pos="567"/>
                <w:tab w:val="left" w:pos="784"/>
                <w:tab w:val="left" w:pos="993"/>
              </w:tabs>
              <w:spacing w:after="0" w:line="276" w:lineRule="auto"/>
              <w:jc w:val="both"/>
              <w:rPr>
                <w:sz w:val="24"/>
                <w:szCs w:val="24"/>
              </w:rPr>
            </w:pPr>
            <w:r>
              <w:rPr>
                <w:sz w:val="24"/>
                <w:szCs w:val="24"/>
              </w:rPr>
              <w:tab/>
            </w:r>
            <w:r>
              <w:rPr>
                <w:sz w:val="24"/>
                <w:szCs w:val="24"/>
              </w:rPr>
              <w:tab/>
            </w:r>
            <w:r w:rsidRPr="003149E6">
              <w:rPr>
                <w:sz w:val="24"/>
                <w:szCs w:val="24"/>
              </w:rPr>
              <w:t>a)</w:t>
            </w:r>
            <w:r w:rsidRPr="003149E6">
              <w:rPr>
                <w:sz w:val="24"/>
                <w:szCs w:val="24"/>
              </w:rPr>
              <w:tab/>
              <w:t xml:space="preserve">se restituie la bugetul de stat, cu </w:t>
            </w:r>
            <w:proofErr w:type="spellStart"/>
            <w:r w:rsidRPr="003149E6">
              <w:rPr>
                <w:sz w:val="24"/>
                <w:szCs w:val="24"/>
              </w:rPr>
              <w:t>evidenţierea</w:t>
            </w:r>
            <w:proofErr w:type="spellEnd"/>
            <w:r w:rsidRPr="003149E6">
              <w:rPr>
                <w:sz w:val="24"/>
                <w:szCs w:val="24"/>
              </w:rPr>
              <w:t xml:space="preserve"> acestora </w:t>
            </w:r>
            <w:r w:rsidRPr="003149E6">
              <w:rPr>
                <w:sz w:val="24"/>
                <w:szCs w:val="24"/>
              </w:rPr>
              <w:lastRenderedPageBreak/>
              <w:t xml:space="preserve">potrivit prevederilor art.8 alin.(1) din </w:t>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nr.37/2008, aprobată cu modificări prin Legea nr.275/2008, cu modificările </w:t>
            </w:r>
            <w:proofErr w:type="spellStart"/>
            <w:r w:rsidRPr="003149E6">
              <w:rPr>
                <w:sz w:val="24"/>
                <w:szCs w:val="24"/>
              </w:rPr>
              <w:t>şi</w:t>
            </w:r>
            <w:proofErr w:type="spellEnd"/>
            <w:r w:rsidRPr="003149E6">
              <w:rPr>
                <w:sz w:val="24"/>
                <w:szCs w:val="24"/>
              </w:rPr>
              <w:t xml:space="preserve"> completările ulterioare, dacă provin din sume alocate de la acest buget, sau</w:t>
            </w:r>
          </w:p>
          <w:p w14:paraId="2CC6055E" w14:textId="77777777" w:rsidR="00F55DCF" w:rsidRPr="00E100E8" w:rsidRDefault="00F55DCF" w:rsidP="00C7216D">
            <w:pPr>
              <w:tabs>
                <w:tab w:val="left" w:pos="567"/>
                <w:tab w:val="left" w:pos="784"/>
                <w:tab w:val="left" w:pos="993"/>
              </w:tabs>
              <w:spacing w:after="0" w:line="276" w:lineRule="auto"/>
              <w:jc w:val="both"/>
              <w:rPr>
                <w:b/>
                <w:bCs/>
                <w:sz w:val="24"/>
                <w:szCs w:val="24"/>
              </w:rPr>
            </w:pPr>
            <w:r>
              <w:rPr>
                <w:sz w:val="24"/>
                <w:szCs w:val="24"/>
              </w:rPr>
              <w:tab/>
            </w:r>
            <w:r>
              <w:rPr>
                <w:sz w:val="24"/>
                <w:szCs w:val="24"/>
              </w:rPr>
              <w:tab/>
            </w:r>
            <w:r w:rsidRPr="003149E6">
              <w:rPr>
                <w:sz w:val="24"/>
                <w:szCs w:val="24"/>
              </w:rPr>
              <w:t>b)</w:t>
            </w:r>
            <w:r w:rsidRPr="003149E6">
              <w:rPr>
                <w:sz w:val="24"/>
                <w:szCs w:val="24"/>
              </w:rPr>
              <w:tab/>
              <w:t xml:space="preserve">se fac venit la bugetul de stat, dacă legea nu prevede altfel, în contul 20.A.36.50.00 „Alte venituri” pe codul  de identificare fiscală atribuit Trezoreriei Statului (CIF 8609468) deschis la Activitatea de Trezorerie și Contabilitate a Municipiului București, </w:t>
            </w:r>
            <w:r w:rsidRPr="00E100E8">
              <w:rPr>
                <w:b/>
                <w:bCs/>
                <w:sz w:val="24"/>
                <w:szCs w:val="24"/>
              </w:rPr>
              <w:t>de către Autoritatea de Certificare și Plată din cadrul Ministerului Finanțelor sau de către structurile de implementare, după caz.”</w:t>
            </w:r>
          </w:p>
          <w:p w14:paraId="43C8B274" w14:textId="77777777" w:rsidR="00F55DCF" w:rsidRPr="003149E6" w:rsidRDefault="00F55DCF" w:rsidP="00C7216D">
            <w:pPr>
              <w:tabs>
                <w:tab w:val="left" w:pos="567"/>
              </w:tabs>
              <w:jc w:val="both"/>
              <w:rPr>
                <w:bCs/>
                <w:sz w:val="24"/>
                <w:szCs w:val="24"/>
              </w:rPr>
            </w:pPr>
          </w:p>
        </w:tc>
        <w:tc>
          <w:tcPr>
            <w:tcW w:w="3639" w:type="dxa"/>
          </w:tcPr>
          <w:p w14:paraId="0572D4AD" w14:textId="77777777" w:rsidR="00F55DCF"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lastRenderedPageBreak/>
              <w:t>5.</w:t>
            </w:r>
            <w:r w:rsidRPr="003149E6">
              <w:rPr>
                <w:b/>
                <w:bCs/>
                <w:sz w:val="24"/>
                <w:szCs w:val="24"/>
              </w:rPr>
              <w:tab/>
              <w:t>După articolul 5</w:t>
            </w:r>
            <w:r w:rsidRPr="003149E6">
              <w:rPr>
                <w:b/>
                <w:bCs/>
                <w:sz w:val="24"/>
                <w:szCs w:val="24"/>
                <w:vertAlign w:val="superscript"/>
              </w:rPr>
              <w:t>1</w:t>
            </w:r>
            <w:r w:rsidRPr="003149E6">
              <w:rPr>
                <w:b/>
                <w:bCs/>
                <w:sz w:val="24"/>
                <w:szCs w:val="24"/>
              </w:rPr>
              <w:t xml:space="preserve"> se introduce un nou articol, art.5</w:t>
            </w:r>
            <w:r w:rsidRPr="003149E6">
              <w:rPr>
                <w:b/>
                <w:bCs/>
                <w:sz w:val="24"/>
                <w:szCs w:val="24"/>
                <w:vertAlign w:val="superscript"/>
              </w:rPr>
              <w:t>2</w:t>
            </w:r>
            <w:r w:rsidRPr="003149E6">
              <w:rPr>
                <w:b/>
                <w:bCs/>
                <w:sz w:val="24"/>
                <w:szCs w:val="24"/>
              </w:rPr>
              <w:t>, cu următorul cuprins:</w:t>
            </w:r>
            <w:r w:rsidRPr="003149E6">
              <w:rPr>
                <w:b/>
                <w:bCs/>
                <w:sz w:val="24"/>
                <w:szCs w:val="24"/>
              </w:rPr>
              <w:tab/>
            </w:r>
          </w:p>
          <w:p w14:paraId="21559DBB" w14:textId="77777777" w:rsidR="00F55DCF" w:rsidRDefault="00F55DCF" w:rsidP="00C7216D">
            <w:pPr>
              <w:tabs>
                <w:tab w:val="left" w:pos="567"/>
                <w:tab w:val="left" w:pos="993"/>
                <w:tab w:val="left" w:pos="1701"/>
              </w:tabs>
              <w:spacing w:after="0" w:line="276" w:lineRule="auto"/>
              <w:jc w:val="both"/>
              <w:rPr>
                <w:b/>
                <w:bCs/>
                <w:sz w:val="24"/>
                <w:szCs w:val="24"/>
              </w:rPr>
            </w:pPr>
          </w:p>
          <w:p w14:paraId="79CBAB4D" w14:textId="77777777" w:rsidR="00E100E8" w:rsidRPr="003149E6" w:rsidRDefault="00E100E8" w:rsidP="00E100E8">
            <w:pPr>
              <w:tabs>
                <w:tab w:val="left" w:pos="567"/>
                <w:tab w:val="left" w:pos="993"/>
                <w:tab w:val="left" w:pos="1701"/>
              </w:tabs>
              <w:spacing w:after="0" w:line="276" w:lineRule="auto"/>
              <w:jc w:val="both"/>
              <w:rPr>
                <w:sz w:val="24"/>
                <w:szCs w:val="24"/>
              </w:rPr>
            </w:pPr>
            <w:r w:rsidRPr="003149E6">
              <w:rPr>
                <w:sz w:val="24"/>
                <w:szCs w:val="24"/>
              </w:rPr>
              <w:t>„Art.5</w:t>
            </w:r>
            <w:r w:rsidRPr="003149E6">
              <w:rPr>
                <w:sz w:val="24"/>
                <w:szCs w:val="24"/>
                <w:vertAlign w:val="superscript"/>
              </w:rPr>
              <w:t>2</w:t>
            </w:r>
            <w:r w:rsidRPr="003149E6">
              <w:rPr>
                <w:sz w:val="24"/>
                <w:szCs w:val="24"/>
              </w:rPr>
              <w:t>.-</w:t>
            </w:r>
            <w:r w:rsidRPr="003149E6">
              <w:rPr>
                <w:sz w:val="24"/>
                <w:szCs w:val="24"/>
              </w:rPr>
              <w:tab/>
              <w:t>După achitarea ultimelor note de debit ale Comisiei europene pentru programele PHARE, ISPA și SAPARD, sumele disponibile în conturile acestor programe deschise la Trezoreria Statului și la</w:t>
            </w:r>
            <w:r>
              <w:rPr>
                <w:sz w:val="24"/>
                <w:szCs w:val="24"/>
              </w:rPr>
              <w:t xml:space="preserve"> </w:t>
            </w:r>
            <w:r w:rsidRPr="003149E6">
              <w:rPr>
                <w:sz w:val="24"/>
                <w:szCs w:val="24"/>
              </w:rPr>
              <w:t xml:space="preserve">bancă comercială pe numele Ministerului </w:t>
            </w:r>
            <w:proofErr w:type="spellStart"/>
            <w:r w:rsidRPr="003149E6">
              <w:rPr>
                <w:sz w:val="24"/>
                <w:szCs w:val="24"/>
              </w:rPr>
              <w:t>Finanţelor</w:t>
            </w:r>
            <w:proofErr w:type="spellEnd"/>
            <w:r w:rsidRPr="003149E6">
              <w:rPr>
                <w:sz w:val="24"/>
                <w:szCs w:val="24"/>
              </w:rPr>
              <w:t xml:space="preserve"> - Autoritatea de Certificare și Plată, cu excepția celui prevăzut la art.5 alin.(9), precum și pe numele structurilor de implementare ale acestor programe, cu excepția sumelor prevăzute la art.5 alin.(3</w:t>
            </w:r>
            <w:r w:rsidRPr="003149E6">
              <w:rPr>
                <w:sz w:val="24"/>
                <w:szCs w:val="24"/>
                <w:vertAlign w:val="superscript"/>
              </w:rPr>
              <w:t>1</w:t>
            </w:r>
            <w:r w:rsidRPr="003149E6">
              <w:rPr>
                <w:sz w:val="24"/>
                <w:szCs w:val="24"/>
              </w:rPr>
              <w:t xml:space="preserve">) </w:t>
            </w:r>
            <w:proofErr w:type="spellStart"/>
            <w:r w:rsidRPr="003149E6">
              <w:rPr>
                <w:sz w:val="24"/>
                <w:szCs w:val="24"/>
              </w:rPr>
              <w:t>lit.e</w:t>
            </w:r>
            <w:proofErr w:type="spellEnd"/>
            <w:r w:rsidRPr="003149E6">
              <w:rPr>
                <w:sz w:val="24"/>
                <w:szCs w:val="24"/>
              </w:rPr>
              <w:t>) și a sumelor aflate în contul Ministerului Dezvoltării, Lucrărilor Publice și Administrației de recuperare debite de la contractori/beneficiari:</w:t>
            </w:r>
          </w:p>
          <w:p w14:paraId="15778F67" w14:textId="77777777" w:rsidR="00E100E8" w:rsidRPr="003149E6" w:rsidRDefault="00E100E8" w:rsidP="00E100E8">
            <w:pPr>
              <w:tabs>
                <w:tab w:val="left" w:pos="567"/>
                <w:tab w:val="left" w:pos="784"/>
                <w:tab w:val="left" w:pos="993"/>
              </w:tabs>
              <w:spacing w:after="0" w:line="276" w:lineRule="auto"/>
              <w:jc w:val="both"/>
              <w:rPr>
                <w:sz w:val="24"/>
                <w:szCs w:val="24"/>
              </w:rPr>
            </w:pPr>
            <w:r>
              <w:rPr>
                <w:sz w:val="24"/>
                <w:szCs w:val="24"/>
              </w:rPr>
              <w:tab/>
            </w:r>
            <w:r>
              <w:rPr>
                <w:sz w:val="24"/>
                <w:szCs w:val="24"/>
              </w:rPr>
              <w:tab/>
            </w:r>
            <w:r w:rsidRPr="003149E6">
              <w:rPr>
                <w:sz w:val="24"/>
                <w:szCs w:val="24"/>
              </w:rPr>
              <w:t>a)</w:t>
            </w:r>
            <w:r w:rsidRPr="003149E6">
              <w:rPr>
                <w:sz w:val="24"/>
                <w:szCs w:val="24"/>
              </w:rPr>
              <w:tab/>
              <w:t>se restituie</w:t>
            </w:r>
            <w:r>
              <w:rPr>
                <w:sz w:val="24"/>
                <w:szCs w:val="24"/>
              </w:rPr>
              <w:t xml:space="preserve">, </w:t>
            </w:r>
            <w:r w:rsidRPr="00C653B5">
              <w:rPr>
                <w:b/>
                <w:bCs/>
                <w:sz w:val="24"/>
                <w:szCs w:val="24"/>
              </w:rPr>
              <w:t xml:space="preserve">de către Autoritatea de Certificare și Plată </w:t>
            </w:r>
            <w:r w:rsidRPr="00C653B5">
              <w:rPr>
                <w:b/>
                <w:bCs/>
                <w:sz w:val="24"/>
                <w:szCs w:val="24"/>
              </w:rPr>
              <w:lastRenderedPageBreak/>
              <w:t>din cadrul Ministerului Finanțelor sau de către structurile de implementare, după caz,</w:t>
            </w:r>
            <w:r w:rsidRPr="00C653B5">
              <w:rPr>
                <w:sz w:val="24"/>
                <w:szCs w:val="24"/>
              </w:rPr>
              <w:t xml:space="preserve"> </w:t>
            </w:r>
            <w:r w:rsidRPr="003149E6">
              <w:rPr>
                <w:sz w:val="24"/>
                <w:szCs w:val="24"/>
              </w:rPr>
              <w:t xml:space="preserve"> la bugetul de stat, cu </w:t>
            </w:r>
            <w:proofErr w:type="spellStart"/>
            <w:r w:rsidRPr="003149E6">
              <w:rPr>
                <w:sz w:val="24"/>
                <w:szCs w:val="24"/>
              </w:rPr>
              <w:t>evidenţierea</w:t>
            </w:r>
            <w:proofErr w:type="spellEnd"/>
            <w:r w:rsidRPr="003149E6">
              <w:rPr>
                <w:sz w:val="24"/>
                <w:szCs w:val="24"/>
              </w:rPr>
              <w:t xml:space="preserve"> acestora potrivit prevederilor art.8 alin.(1) din </w:t>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nr.37/2008, aprobată cu modificări prin Legea nr.275/2008, cu modificările </w:t>
            </w:r>
            <w:proofErr w:type="spellStart"/>
            <w:r w:rsidRPr="003149E6">
              <w:rPr>
                <w:sz w:val="24"/>
                <w:szCs w:val="24"/>
              </w:rPr>
              <w:t>şi</w:t>
            </w:r>
            <w:proofErr w:type="spellEnd"/>
            <w:r w:rsidRPr="003149E6">
              <w:rPr>
                <w:sz w:val="24"/>
                <w:szCs w:val="24"/>
              </w:rPr>
              <w:t xml:space="preserve"> completările ulterioare, dacă provin din sume alocate de la acest buget, sau</w:t>
            </w:r>
          </w:p>
          <w:p w14:paraId="00F5B2DD" w14:textId="2996D4D5" w:rsidR="00F55DCF" w:rsidRPr="00C939A6" w:rsidRDefault="00E100E8" w:rsidP="00C7216D">
            <w:pPr>
              <w:tabs>
                <w:tab w:val="left" w:pos="567"/>
                <w:tab w:val="left" w:pos="784"/>
                <w:tab w:val="left" w:pos="993"/>
              </w:tabs>
              <w:spacing w:after="0" w:line="276" w:lineRule="auto"/>
              <w:jc w:val="both"/>
              <w:rPr>
                <w:sz w:val="24"/>
                <w:szCs w:val="24"/>
              </w:rPr>
            </w:pPr>
            <w:r>
              <w:rPr>
                <w:sz w:val="24"/>
                <w:szCs w:val="24"/>
              </w:rPr>
              <w:tab/>
            </w:r>
            <w:r>
              <w:rPr>
                <w:sz w:val="24"/>
                <w:szCs w:val="24"/>
              </w:rPr>
              <w:tab/>
            </w:r>
            <w:r w:rsidRPr="003149E6">
              <w:rPr>
                <w:sz w:val="24"/>
                <w:szCs w:val="24"/>
              </w:rPr>
              <w:t>b)</w:t>
            </w:r>
            <w:r w:rsidRPr="003149E6">
              <w:rPr>
                <w:sz w:val="24"/>
                <w:szCs w:val="24"/>
              </w:rPr>
              <w:tab/>
              <w:t>se fac venit</w:t>
            </w:r>
            <w:r>
              <w:rPr>
                <w:sz w:val="24"/>
                <w:szCs w:val="24"/>
              </w:rPr>
              <w:t xml:space="preserve">, </w:t>
            </w:r>
            <w:r w:rsidRPr="00C653B5">
              <w:rPr>
                <w:b/>
                <w:bCs/>
                <w:sz w:val="24"/>
                <w:szCs w:val="24"/>
              </w:rPr>
              <w:t>de către Autoritatea de Certificare și Plată din cadrul Ministerului Finanțelor sau de c</w:t>
            </w:r>
            <w:r>
              <w:rPr>
                <w:b/>
                <w:bCs/>
                <w:sz w:val="24"/>
                <w:szCs w:val="24"/>
              </w:rPr>
              <w:t>ă</w:t>
            </w:r>
            <w:r w:rsidRPr="00C653B5">
              <w:rPr>
                <w:b/>
                <w:bCs/>
                <w:sz w:val="24"/>
                <w:szCs w:val="24"/>
              </w:rPr>
              <w:t xml:space="preserve">tre structurile de implementare, </w:t>
            </w:r>
            <w:proofErr w:type="spellStart"/>
            <w:r w:rsidRPr="00C653B5">
              <w:rPr>
                <w:b/>
                <w:bCs/>
                <w:sz w:val="24"/>
                <w:szCs w:val="24"/>
              </w:rPr>
              <w:t>dupã</w:t>
            </w:r>
            <w:proofErr w:type="spellEnd"/>
            <w:r w:rsidRPr="00C653B5">
              <w:rPr>
                <w:b/>
                <w:bCs/>
                <w:sz w:val="24"/>
                <w:szCs w:val="24"/>
              </w:rPr>
              <w:t xml:space="preserve"> caz</w:t>
            </w:r>
            <w:r w:rsidRPr="00C653B5">
              <w:rPr>
                <w:sz w:val="24"/>
                <w:szCs w:val="24"/>
              </w:rPr>
              <w:t xml:space="preserve">, </w:t>
            </w:r>
            <w:r w:rsidRPr="003149E6">
              <w:rPr>
                <w:sz w:val="24"/>
                <w:szCs w:val="24"/>
              </w:rPr>
              <w:t xml:space="preserve"> la bugetul de stat, dacă legea nu prevede altfel, în contul 20.A.36.50.00 „Alte venituri” pe codul  de identificare fiscală atribuit Trezoreriei Statului (CIF 8609468) deschis la Activitatea de Trezorerie și Contabilitate a Municipiului București</w:t>
            </w:r>
            <w:r>
              <w:rPr>
                <w:sz w:val="24"/>
                <w:szCs w:val="24"/>
              </w:rPr>
              <w:t>.”</w:t>
            </w:r>
          </w:p>
        </w:tc>
        <w:tc>
          <w:tcPr>
            <w:tcW w:w="3827" w:type="dxa"/>
          </w:tcPr>
          <w:p w14:paraId="6CDB73F7" w14:textId="77777777" w:rsidR="00F55DCF" w:rsidRDefault="00F55DCF" w:rsidP="00C7216D">
            <w:pPr>
              <w:tabs>
                <w:tab w:val="num" w:pos="252"/>
              </w:tabs>
              <w:spacing w:after="0" w:line="240" w:lineRule="auto"/>
              <w:ind w:left="-108" w:right="-108" w:firstLine="120"/>
              <w:rPr>
                <w:sz w:val="24"/>
                <w:szCs w:val="24"/>
              </w:rPr>
            </w:pPr>
          </w:p>
          <w:p w14:paraId="39FCC6F7" w14:textId="77777777" w:rsidR="00F55DCF" w:rsidRDefault="00F55DCF" w:rsidP="00C7216D">
            <w:pPr>
              <w:tabs>
                <w:tab w:val="num" w:pos="252"/>
              </w:tabs>
              <w:spacing w:after="0" w:line="240" w:lineRule="auto"/>
              <w:ind w:left="-108" w:right="-108" w:firstLine="120"/>
              <w:rPr>
                <w:sz w:val="24"/>
                <w:szCs w:val="24"/>
              </w:rPr>
            </w:pPr>
          </w:p>
          <w:p w14:paraId="3169B6E4" w14:textId="77777777" w:rsidR="00F55DCF" w:rsidRDefault="00F55DCF" w:rsidP="00C7216D">
            <w:pPr>
              <w:tabs>
                <w:tab w:val="num" w:pos="252"/>
              </w:tabs>
              <w:spacing w:after="0" w:line="240" w:lineRule="auto"/>
              <w:ind w:left="-108" w:right="-108" w:firstLine="120"/>
              <w:rPr>
                <w:sz w:val="24"/>
                <w:szCs w:val="24"/>
              </w:rPr>
            </w:pPr>
          </w:p>
          <w:p w14:paraId="3F9A1568" w14:textId="77777777" w:rsidR="00F55DCF" w:rsidRDefault="00F55DCF" w:rsidP="00C7216D">
            <w:pPr>
              <w:tabs>
                <w:tab w:val="num" w:pos="252"/>
              </w:tabs>
              <w:spacing w:after="0" w:line="240" w:lineRule="auto"/>
              <w:ind w:left="-108" w:right="-108" w:firstLine="120"/>
              <w:rPr>
                <w:sz w:val="24"/>
                <w:szCs w:val="24"/>
              </w:rPr>
            </w:pPr>
          </w:p>
          <w:p w14:paraId="6DFA7DF3" w14:textId="77777777" w:rsidR="00E100E8" w:rsidRDefault="00E100E8" w:rsidP="00E100E8">
            <w:pPr>
              <w:tabs>
                <w:tab w:val="num" w:pos="252"/>
              </w:tabs>
              <w:spacing w:after="0" w:line="240" w:lineRule="auto"/>
              <w:ind w:left="-108" w:right="-108" w:firstLine="120"/>
              <w:rPr>
                <w:sz w:val="24"/>
                <w:szCs w:val="24"/>
              </w:rPr>
            </w:pPr>
          </w:p>
          <w:p w14:paraId="3DBEC82A" w14:textId="77777777" w:rsidR="00E100E8" w:rsidRDefault="00E100E8" w:rsidP="00E100E8">
            <w:pPr>
              <w:tabs>
                <w:tab w:val="num" w:pos="252"/>
              </w:tabs>
              <w:spacing w:after="0" w:line="240" w:lineRule="auto"/>
              <w:ind w:left="-108" w:right="-108"/>
              <w:rPr>
                <w:sz w:val="24"/>
                <w:szCs w:val="24"/>
              </w:rPr>
            </w:pPr>
            <w:r w:rsidRPr="00C653B5">
              <w:rPr>
                <w:sz w:val="24"/>
                <w:szCs w:val="24"/>
              </w:rPr>
              <w:t>Eroare de redactare la întocmirea formei adoptată de Senat</w:t>
            </w:r>
          </w:p>
          <w:p w14:paraId="5B11DAE2" w14:textId="77777777" w:rsidR="00E100E8" w:rsidRDefault="00E100E8" w:rsidP="00E100E8">
            <w:pPr>
              <w:tabs>
                <w:tab w:val="num" w:pos="252"/>
              </w:tabs>
              <w:spacing w:after="0" w:line="240" w:lineRule="auto"/>
              <w:ind w:left="-108" w:right="-108" w:firstLine="120"/>
              <w:rPr>
                <w:sz w:val="24"/>
                <w:szCs w:val="24"/>
              </w:rPr>
            </w:pPr>
          </w:p>
          <w:p w14:paraId="2EC880FE" w14:textId="77777777" w:rsidR="00F55DCF" w:rsidRDefault="00F55DCF" w:rsidP="00C7216D">
            <w:pPr>
              <w:tabs>
                <w:tab w:val="num" w:pos="252"/>
              </w:tabs>
              <w:spacing w:after="0" w:line="240" w:lineRule="auto"/>
              <w:ind w:left="-108" w:right="-108" w:firstLine="120"/>
              <w:rPr>
                <w:sz w:val="24"/>
                <w:szCs w:val="24"/>
              </w:rPr>
            </w:pPr>
          </w:p>
          <w:p w14:paraId="5D095EDF" w14:textId="77777777" w:rsidR="00F55DCF" w:rsidRDefault="00F55DCF" w:rsidP="00C7216D">
            <w:pPr>
              <w:tabs>
                <w:tab w:val="num" w:pos="252"/>
              </w:tabs>
              <w:spacing w:after="0" w:line="240" w:lineRule="auto"/>
              <w:ind w:left="-108" w:right="-108" w:firstLine="120"/>
              <w:rPr>
                <w:sz w:val="24"/>
                <w:szCs w:val="24"/>
              </w:rPr>
            </w:pPr>
          </w:p>
          <w:p w14:paraId="4B897F9B" w14:textId="77777777" w:rsidR="00F55DCF" w:rsidRDefault="00F55DCF" w:rsidP="00C7216D">
            <w:pPr>
              <w:tabs>
                <w:tab w:val="num" w:pos="252"/>
              </w:tabs>
              <w:spacing w:after="0" w:line="240" w:lineRule="auto"/>
              <w:ind w:left="-108" w:right="-108" w:firstLine="120"/>
              <w:rPr>
                <w:sz w:val="24"/>
                <w:szCs w:val="24"/>
              </w:rPr>
            </w:pPr>
          </w:p>
          <w:p w14:paraId="74F13B0A" w14:textId="77777777" w:rsidR="00F55DCF" w:rsidRDefault="00F55DCF" w:rsidP="00C7216D">
            <w:pPr>
              <w:tabs>
                <w:tab w:val="num" w:pos="252"/>
              </w:tabs>
              <w:spacing w:after="0" w:line="240" w:lineRule="auto"/>
              <w:ind w:left="-108" w:right="-108" w:firstLine="120"/>
              <w:rPr>
                <w:sz w:val="24"/>
                <w:szCs w:val="24"/>
              </w:rPr>
            </w:pPr>
          </w:p>
          <w:p w14:paraId="6572F7C0" w14:textId="77777777" w:rsidR="00F55DCF" w:rsidRDefault="00F55DCF" w:rsidP="00C7216D">
            <w:pPr>
              <w:tabs>
                <w:tab w:val="num" w:pos="252"/>
              </w:tabs>
              <w:spacing w:after="0" w:line="240" w:lineRule="auto"/>
              <w:ind w:left="-108" w:right="-108" w:firstLine="120"/>
              <w:rPr>
                <w:sz w:val="24"/>
                <w:szCs w:val="24"/>
              </w:rPr>
            </w:pPr>
          </w:p>
          <w:p w14:paraId="06976A2E" w14:textId="77777777" w:rsidR="00F55DCF" w:rsidRDefault="00F55DCF" w:rsidP="00C7216D">
            <w:pPr>
              <w:tabs>
                <w:tab w:val="num" w:pos="252"/>
              </w:tabs>
              <w:spacing w:after="0" w:line="240" w:lineRule="auto"/>
              <w:ind w:left="-108" w:right="-108" w:firstLine="120"/>
              <w:rPr>
                <w:sz w:val="24"/>
                <w:szCs w:val="24"/>
              </w:rPr>
            </w:pPr>
          </w:p>
          <w:p w14:paraId="79D109A0" w14:textId="77777777" w:rsidR="00F55DCF" w:rsidRDefault="00F55DCF" w:rsidP="00C7216D">
            <w:pPr>
              <w:tabs>
                <w:tab w:val="num" w:pos="252"/>
              </w:tabs>
              <w:spacing w:after="0" w:line="240" w:lineRule="auto"/>
              <w:ind w:left="-108" w:right="-108" w:firstLine="120"/>
              <w:rPr>
                <w:sz w:val="24"/>
                <w:szCs w:val="24"/>
              </w:rPr>
            </w:pPr>
          </w:p>
          <w:p w14:paraId="636B31B0" w14:textId="77777777" w:rsidR="00F55DCF" w:rsidRDefault="00F55DCF" w:rsidP="00C7216D">
            <w:pPr>
              <w:tabs>
                <w:tab w:val="num" w:pos="252"/>
              </w:tabs>
              <w:spacing w:after="0" w:line="240" w:lineRule="auto"/>
              <w:ind w:left="-108" w:right="-108" w:firstLine="120"/>
              <w:rPr>
                <w:sz w:val="24"/>
                <w:szCs w:val="24"/>
              </w:rPr>
            </w:pPr>
          </w:p>
          <w:p w14:paraId="225E22CD" w14:textId="77777777" w:rsidR="00F55DCF" w:rsidRDefault="00F55DCF" w:rsidP="00C7216D">
            <w:pPr>
              <w:tabs>
                <w:tab w:val="num" w:pos="252"/>
              </w:tabs>
              <w:spacing w:after="0" w:line="240" w:lineRule="auto"/>
              <w:ind w:left="-108" w:right="-108" w:firstLine="120"/>
              <w:rPr>
                <w:sz w:val="24"/>
                <w:szCs w:val="24"/>
              </w:rPr>
            </w:pPr>
          </w:p>
          <w:p w14:paraId="1069E19A" w14:textId="77777777" w:rsidR="00F55DCF" w:rsidRDefault="00F55DCF" w:rsidP="00C7216D">
            <w:pPr>
              <w:tabs>
                <w:tab w:val="num" w:pos="252"/>
              </w:tabs>
              <w:spacing w:after="0" w:line="240" w:lineRule="auto"/>
              <w:ind w:left="-108" w:right="-108" w:firstLine="120"/>
              <w:rPr>
                <w:sz w:val="24"/>
                <w:szCs w:val="24"/>
              </w:rPr>
            </w:pPr>
          </w:p>
          <w:p w14:paraId="49007D3A" w14:textId="77777777" w:rsidR="00F55DCF" w:rsidRDefault="00F55DCF" w:rsidP="00C7216D">
            <w:pPr>
              <w:tabs>
                <w:tab w:val="num" w:pos="252"/>
              </w:tabs>
              <w:spacing w:after="0" w:line="240" w:lineRule="auto"/>
              <w:ind w:left="-108" w:right="-108" w:firstLine="120"/>
              <w:rPr>
                <w:sz w:val="24"/>
                <w:szCs w:val="24"/>
              </w:rPr>
            </w:pPr>
          </w:p>
          <w:p w14:paraId="32D10153" w14:textId="77777777" w:rsidR="00F55DCF" w:rsidRDefault="00F55DCF" w:rsidP="00C7216D">
            <w:pPr>
              <w:tabs>
                <w:tab w:val="num" w:pos="252"/>
              </w:tabs>
              <w:spacing w:after="0" w:line="240" w:lineRule="auto"/>
              <w:ind w:left="-108" w:right="-108" w:firstLine="120"/>
              <w:rPr>
                <w:sz w:val="24"/>
                <w:szCs w:val="24"/>
              </w:rPr>
            </w:pPr>
          </w:p>
          <w:p w14:paraId="172C8C2B" w14:textId="77777777" w:rsidR="00F55DCF" w:rsidRDefault="00F55DCF" w:rsidP="00C7216D">
            <w:pPr>
              <w:tabs>
                <w:tab w:val="num" w:pos="252"/>
              </w:tabs>
              <w:spacing w:after="0" w:line="240" w:lineRule="auto"/>
              <w:ind w:left="-108" w:right="-108" w:firstLine="120"/>
              <w:rPr>
                <w:sz w:val="24"/>
                <w:szCs w:val="24"/>
              </w:rPr>
            </w:pPr>
          </w:p>
          <w:p w14:paraId="230A1E3F" w14:textId="77777777" w:rsidR="00F55DCF" w:rsidRPr="00E8439E" w:rsidRDefault="00F55DCF" w:rsidP="00C7216D">
            <w:pPr>
              <w:tabs>
                <w:tab w:val="num" w:pos="252"/>
              </w:tabs>
              <w:spacing w:after="0" w:line="240" w:lineRule="auto"/>
              <w:ind w:right="-108"/>
              <w:jc w:val="both"/>
              <w:rPr>
                <w:sz w:val="24"/>
                <w:szCs w:val="24"/>
              </w:rPr>
            </w:pPr>
          </w:p>
        </w:tc>
      </w:tr>
      <w:tr w:rsidR="00F55DCF" w:rsidRPr="00E8439E" w14:paraId="561CBC80" w14:textId="77777777" w:rsidTr="00C7216D">
        <w:tc>
          <w:tcPr>
            <w:tcW w:w="709" w:type="dxa"/>
          </w:tcPr>
          <w:p w14:paraId="1B24C5F9"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6CCBA7F6"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5BF785A5" w14:textId="77777777" w:rsidR="00F55DCF" w:rsidRPr="003149E6" w:rsidRDefault="00F55DCF" w:rsidP="00C7216D">
            <w:pPr>
              <w:tabs>
                <w:tab w:val="left" w:pos="567"/>
                <w:tab w:val="left" w:pos="993"/>
                <w:tab w:val="left" w:pos="1701"/>
              </w:tabs>
              <w:spacing w:after="0" w:line="276" w:lineRule="auto"/>
              <w:jc w:val="both"/>
              <w:rPr>
                <w:b/>
                <w:bCs/>
                <w:sz w:val="24"/>
                <w:szCs w:val="24"/>
              </w:rPr>
            </w:pPr>
            <w:proofErr w:type="spellStart"/>
            <w:r w:rsidRPr="003149E6">
              <w:rPr>
                <w:b/>
                <w:bCs/>
                <w:sz w:val="24"/>
                <w:szCs w:val="24"/>
              </w:rPr>
              <w:t>Art.II</w:t>
            </w:r>
            <w:proofErr w:type="spellEnd"/>
            <w:r w:rsidRPr="003149E6">
              <w:rPr>
                <w:b/>
                <w:bCs/>
                <w:sz w:val="24"/>
                <w:szCs w:val="24"/>
              </w:rPr>
              <w:t>.-</w:t>
            </w:r>
            <w:r w:rsidRPr="003149E6">
              <w:rPr>
                <w:b/>
                <w:bCs/>
                <w:sz w:val="24"/>
                <w:szCs w:val="24"/>
              </w:rPr>
              <w:tab/>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nr.64/2009 privind gestionarea financiară a instrumentelor structurale </w:t>
            </w:r>
            <w:proofErr w:type="spellStart"/>
            <w:r w:rsidRPr="003149E6">
              <w:rPr>
                <w:sz w:val="24"/>
                <w:szCs w:val="24"/>
              </w:rPr>
              <w:t>şi</w:t>
            </w:r>
            <w:proofErr w:type="spellEnd"/>
            <w:r w:rsidRPr="003149E6">
              <w:rPr>
                <w:sz w:val="24"/>
                <w:szCs w:val="24"/>
              </w:rPr>
              <w:t xml:space="preserve"> utilizarea acestora pentru obiectivul </w:t>
            </w:r>
            <w:proofErr w:type="spellStart"/>
            <w:r w:rsidRPr="003149E6">
              <w:rPr>
                <w:sz w:val="24"/>
                <w:szCs w:val="24"/>
              </w:rPr>
              <w:t>convergenţă</w:t>
            </w:r>
            <w:proofErr w:type="spellEnd"/>
            <w:r w:rsidRPr="003149E6">
              <w:rPr>
                <w:sz w:val="24"/>
                <w:szCs w:val="24"/>
              </w:rPr>
              <w:t xml:space="preserve">, publicată în Monitorul Oficial al României, Partea I, nr.413 din 17 iunie 2009, aprobată cu modificări prin Legea nr.362/2009, cu modificările </w:t>
            </w:r>
            <w:proofErr w:type="spellStart"/>
            <w:r w:rsidRPr="003149E6">
              <w:rPr>
                <w:sz w:val="24"/>
                <w:szCs w:val="24"/>
              </w:rPr>
              <w:t>şi</w:t>
            </w:r>
            <w:proofErr w:type="spellEnd"/>
            <w:r w:rsidRPr="003149E6">
              <w:rPr>
                <w:sz w:val="24"/>
                <w:szCs w:val="24"/>
              </w:rPr>
              <w:t xml:space="preserve"> completările ulterioare, se modifică </w:t>
            </w:r>
            <w:proofErr w:type="spellStart"/>
            <w:r w:rsidRPr="003149E6">
              <w:rPr>
                <w:sz w:val="24"/>
                <w:szCs w:val="24"/>
              </w:rPr>
              <w:t>şi</w:t>
            </w:r>
            <w:proofErr w:type="spellEnd"/>
            <w:r w:rsidRPr="003149E6">
              <w:rPr>
                <w:sz w:val="24"/>
                <w:szCs w:val="24"/>
              </w:rPr>
              <w:t xml:space="preserve"> se completează, după cum urmează:</w:t>
            </w:r>
          </w:p>
          <w:p w14:paraId="41CEFFC1" w14:textId="77777777" w:rsidR="00F55DCF" w:rsidRPr="003149E6" w:rsidRDefault="00F55DCF" w:rsidP="00C7216D">
            <w:pPr>
              <w:tabs>
                <w:tab w:val="left" w:pos="567"/>
              </w:tabs>
              <w:jc w:val="both"/>
              <w:rPr>
                <w:bCs/>
                <w:sz w:val="24"/>
                <w:szCs w:val="24"/>
              </w:rPr>
            </w:pPr>
          </w:p>
        </w:tc>
        <w:tc>
          <w:tcPr>
            <w:tcW w:w="3639" w:type="dxa"/>
          </w:tcPr>
          <w:p w14:paraId="3D366FC5" w14:textId="77777777" w:rsidR="00F55DCF" w:rsidRPr="00963C53" w:rsidRDefault="00F55DCF" w:rsidP="00C7216D">
            <w:pPr>
              <w:spacing w:after="0" w:line="240" w:lineRule="auto"/>
              <w:jc w:val="both"/>
              <w:rPr>
                <w:i/>
                <w:sz w:val="24"/>
                <w:szCs w:val="24"/>
              </w:rPr>
            </w:pPr>
            <w:r>
              <w:rPr>
                <w:i/>
                <w:sz w:val="24"/>
                <w:szCs w:val="24"/>
              </w:rPr>
              <w:t>Nemodificat</w:t>
            </w:r>
          </w:p>
        </w:tc>
        <w:tc>
          <w:tcPr>
            <w:tcW w:w="3827" w:type="dxa"/>
          </w:tcPr>
          <w:p w14:paraId="6C6ABE8B" w14:textId="77777777" w:rsidR="00F55DCF" w:rsidRPr="00E8439E" w:rsidRDefault="00F55DCF" w:rsidP="00C7216D">
            <w:pPr>
              <w:tabs>
                <w:tab w:val="num" w:pos="252"/>
              </w:tabs>
              <w:spacing w:after="0" w:line="240" w:lineRule="auto"/>
              <w:ind w:left="-108" w:right="-108" w:firstLine="120"/>
              <w:rPr>
                <w:sz w:val="24"/>
                <w:szCs w:val="24"/>
              </w:rPr>
            </w:pPr>
          </w:p>
        </w:tc>
      </w:tr>
      <w:tr w:rsidR="00F55DCF" w:rsidRPr="00E8439E" w14:paraId="4F8E49D1" w14:textId="77777777" w:rsidTr="00C7216D">
        <w:tc>
          <w:tcPr>
            <w:tcW w:w="709" w:type="dxa"/>
          </w:tcPr>
          <w:p w14:paraId="27786AD2"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51A6B87B"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04001763"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1.</w:t>
            </w:r>
            <w:r w:rsidRPr="003149E6">
              <w:rPr>
                <w:b/>
                <w:bCs/>
                <w:sz w:val="24"/>
                <w:szCs w:val="24"/>
              </w:rPr>
              <w:tab/>
              <w:t>La articolul 8, după litera c</w:t>
            </w:r>
            <w:r w:rsidRPr="003149E6">
              <w:rPr>
                <w:b/>
                <w:bCs/>
                <w:sz w:val="24"/>
                <w:szCs w:val="24"/>
                <w:vertAlign w:val="superscript"/>
              </w:rPr>
              <w:t>2</w:t>
            </w:r>
            <w:r w:rsidRPr="003149E6">
              <w:rPr>
                <w:b/>
                <w:bCs/>
                <w:sz w:val="24"/>
                <w:szCs w:val="24"/>
              </w:rPr>
              <w:t>) se introduce o nouă literă, lit.c</w:t>
            </w:r>
            <w:r w:rsidRPr="003149E6">
              <w:rPr>
                <w:b/>
                <w:bCs/>
                <w:sz w:val="24"/>
                <w:szCs w:val="24"/>
                <w:vertAlign w:val="superscript"/>
              </w:rPr>
              <w:t>3</w:t>
            </w:r>
            <w:r w:rsidRPr="003149E6">
              <w:rPr>
                <w:b/>
                <w:bCs/>
                <w:sz w:val="24"/>
                <w:szCs w:val="24"/>
              </w:rPr>
              <w:t>), cu următorul cuprins:</w:t>
            </w:r>
          </w:p>
          <w:p w14:paraId="128DD622"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sz w:val="24"/>
                <w:szCs w:val="24"/>
              </w:rPr>
              <w:tab/>
            </w:r>
            <w:r w:rsidRPr="003149E6">
              <w:rPr>
                <w:sz w:val="24"/>
                <w:szCs w:val="24"/>
              </w:rPr>
              <w:tab/>
              <w:t>,,c</w:t>
            </w:r>
            <w:r w:rsidRPr="003149E6">
              <w:rPr>
                <w:sz w:val="24"/>
                <w:szCs w:val="24"/>
                <w:vertAlign w:val="superscript"/>
              </w:rPr>
              <w:t>3</w:t>
            </w:r>
            <w:r w:rsidRPr="003149E6">
              <w:rPr>
                <w:sz w:val="24"/>
                <w:szCs w:val="24"/>
              </w:rPr>
              <w:t>)</w:t>
            </w:r>
            <w:r w:rsidRPr="003149E6">
              <w:rPr>
                <w:sz w:val="24"/>
                <w:szCs w:val="24"/>
              </w:rPr>
              <w:tab/>
              <w:t>sumele necesare restituirii fondurilor utilizate temporar potrivit prevederilor art.16 alin.(2), dar care nu mai pot fi reîntregite din sume de la Comisia Europeană.”</w:t>
            </w:r>
          </w:p>
          <w:p w14:paraId="665C8D6C" w14:textId="77777777" w:rsidR="00F55DCF" w:rsidRPr="003149E6" w:rsidRDefault="00F55DCF" w:rsidP="00C7216D">
            <w:pPr>
              <w:tabs>
                <w:tab w:val="left" w:pos="567"/>
                <w:tab w:val="left" w:pos="993"/>
                <w:tab w:val="left" w:pos="1701"/>
              </w:tabs>
              <w:spacing w:after="0" w:line="276" w:lineRule="auto"/>
              <w:jc w:val="both"/>
              <w:rPr>
                <w:b/>
                <w:bCs/>
                <w:sz w:val="24"/>
                <w:szCs w:val="24"/>
              </w:rPr>
            </w:pPr>
          </w:p>
          <w:p w14:paraId="07AA557C"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2.</w:t>
            </w:r>
            <w:r w:rsidRPr="003149E6">
              <w:rPr>
                <w:b/>
                <w:bCs/>
                <w:sz w:val="24"/>
                <w:szCs w:val="24"/>
              </w:rPr>
              <w:tab/>
              <w:t>La articolul 9, după litera c</w:t>
            </w:r>
            <w:r w:rsidRPr="003149E6">
              <w:rPr>
                <w:b/>
                <w:bCs/>
                <w:sz w:val="24"/>
                <w:szCs w:val="24"/>
                <w:vertAlign w:val="superscript"/>
              </w:rPr>
              <w:t>2</w:t>
            </w:r>
            <w:r w:rsidRPr="003149E6">
              <w:rPr>
                <w:b/>
                <w:bCs/>
                <w:sz w:val="24"/>
                <w:szCs w:val="24"/>
              </w:rPr>
              <w:t>) se introduce o nouă literă, lit.c</w:t>
            </w:r>
            <w:r w:rsidRPr="003149E6">
              <w:rPr>
                <w:b/>
                <w:bCs/>
                <w:sz w:val="24"/>
                <w:szCs w:val="24"/>
                <w:vertAlign w:val="superscript"/>
              </w:rPr>
              <w:t>3</w:t>
            </w:r>
            <w:r w:rsidRPr="003149E6">
              <w:rPr>
                <w:b/>
                <w:bCs/>
                <w:sz w:val="24"/>
                <w:szCs w:val="24"/>
              </w:rPr>
              <w:t>), cu următorul cuprins:</w:t>
            </w:r>
          </w:p>
          <w:p w14:paraId="2C9E2315"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lastRenderedPageBreak/>
              <w:tab/>
            </w:r>
            <w:r w:rsidRPr="003149E6">
              <w:rPr>
                <w:b/>
                <w:bCs/>
                <w:sz w:val="24"/>
                <w:szCs w:val="24"/>
              </w:rPr>
              <w:tab/>
            </w:r>
            <w:r w:rsidRPr="003149E6">
              <w:rPr>
                <w:sz w:val="24"/>
                <w:szCs w:val="24"/>
              </w:rPr>
              <w:t>,,c</w:t>
            </w:r>
            <w:r w:rsidRPr="003149E6">
              <w:rPr>
                <w:sz w:val="24"/>
                <w:szCs w:val="24"/>
                <w:vertAlign w:val="superscript"/>
              </w:rPr>
              <w:t>3</w:t>
            </w:r>
            <w:r w:rsidRPr="003149E6">
              <w:rPr>
                <w:sz w:val="24"/>
                <w:szCs w:val="24"/>
              </w:rPr>
              <w:t>)</w:t>
            </w:r>
            <w:r w:rsidRPr="003149E6">
              <w:rPr>
                <w:sz w:val="24"/>
                <w:szCs w:val="24"/>
              </w:rPr>
              <w:tab/>
              <w:t>sumele necesare restituirii fondurilor utilizate temporar potrivit prevederilor art.16 alin.(2), dar care nu mai pot fi reîntregite din sume de la Comisia Europeană.”</w:t>
            </w:r>
          </w:p>
          <w:p w14:paraId="49B49679" w14:textId="77777777" w:rsidR="00F55DCF" w:rsidRPr="003149E6" w:rsidRDefault="00F55DCF" w:rsidP="00C7216D">
            <w:pPr>
              <w:tabs>
                <w:tab w:val="left" w:pos="567"/>
              </w:tabs>
              <w:jc w:val="both"/>
              <w:rPr>
                <w:bCs/>
                <w:sz w:val="24"/>
                <w:szCs w:val="24"/>
              </w:rPr>
            </w:pPr>
          </w:p>
        </w:tc>
        <w:tc>
          <w:tcPr>
            <w:tcW w:w="3639" w:type="dxa"/>
          </w:tcPr>
          <w:p w14:paraId="2FFD827D" w14:textId="77777777" w:rsidR="00F55DCF" w:rsidRDefault="00F55DCF" w:rsidP="00C7216D">
            <w:pPr>
              <w:spacing w:after="0" w:line="240" w:lineRule="auto"/>
              <w:jc w:val="both"/>
              <w:rPr>
                <w:i/>
                <w:sz w:val="24"/>
                <w:szCs w:val="24"/>
              </w:rPr>
            </w:pPr>
            <w:r>
              <w:rPr>
                <w:i/>
                <w:sz w:val="24"/>
                <w:szCs w:val="24"/>
              </w:rPr>
              <w:lastRenderedPageBreak/>
              <w:t>Nemodificat</w:t>
            </w:r>
          </w:p>
          <w:p w14:paraId="2B83C9C8" w14:textId="77777777" w:rsidR="00F55DCF" w:rsidRDefault="00F55DCF" w:rsidP="00C7216D">
            <w:pPr>
              <w:spacing w:after="0" w:line="240" w:lineRule="auto"/>
              <w:jc w:val="both"/>
              <w:rPr>
                <w:i/>
                <w:sz w:val="24"/>
                <w:szCs w:val="24"/>
              </w:rPr>
            </w:pPr>
          </w:p>
          <w:p w14:paraId="79E0C55C" w14:textId="77777777" w:rsidR="00F55DCF" w:rsidRDefault="00F55DCF" w:rsidP="00C7216D">
            <w:pPr>
              <w:spacing w:after="0" w:line="240" w:lineRule="auto"/>
              <w:jc w:val="both"/>
              <w:rPr>
                <w:i/>
                <w:sz w:val="24"/>
                <w:szCs w:val="24"/>
              </w:rPr>
            </w:pPr>
          </w:p>
          <w:p w14:paraId="3F00541B" w14:textId="77777777" w:rsidR="00F55DCF" w:rsidRDefault="00F55DCF" w:rsidP="00C7216D">
            <w:pPr>
              <w:spacing w:after="0" w:line="240" w:lineRule="auto"/>
              <w:jc w:val="both"/>
              <w:rPr>
                <w:i/>
                <w:sz w:val="24"/>
                <w:szCs w:val="24"/>
              </w:rPr>
            </w:pPr>
          </w:p>
          <w:p w14:paraId="0AA7690D" w14:textId="77777777" w:rsidR="00F55DCF" w:rsidRDefault="00F55DCF" w:rsidP="00C7216D">
            <w:pPr>
              <w:spacing w:after="0" w:line="240" w:lineRule="auto"/>
              <w:jc w:val="both"/>
              <w:rPr>
                <w:i/>
                <w:sz w:val="24"/>
                <w:szCs w:val="24"/>
              </w:rPr>
            </w:pPr>
          </w:p>
          <w:p w14:paraId="5375D803" w14:textId="77777777" w:rsidR="00F55DCF" w:rsidRDefault="00F55DCF" w:rsidP="00C7216D">
            <w:pPr>
              <w:spacing w:after="0" w:line="240" w:lineRule="auto"/>
              <w:jc w:val="both"/>
              <w:rPr>
                <w:i/>
                <w:sz w:val="24"/>
                <w:szCs w:val="24"/>
              </w:rPr>
            </w:pPr>
          </w:p>
          <w:p w14:paraId="6AECBF15" w14:textId="77777777" w:rsidR="00F55DCF" w:rsidRDefault="00F55DCF" w:rsidP="00C7216D">
            <w:pPr>
              <w:spacing w:after="0" w:line="240" w:lineRule="auto"/>
              <w:jc w:val="both"/>
              <w:rPr>
                <w:i/>
                <w:sz w:val="24"/>
                <w:szCs w:val="24"/>
              </w:rPr>
            </w:pPr>
          </w:p>
          <w:p w14:paraId="176B7A39" w14:textId="77777777" w:rsidR="00F55DCF" w:rsidRDefault="00F55DCF" w:rsidP="00C7216D">
            <w:pPr>
              <w:spacing w:after="0" w:line="240" w:lineRule="auto"/>
              <w:jc w:val="both"/>
              <w:rPr>
                <w:i/>
                <w:sz w:val="24"/>
                <w:szCs w:val="24"/>
              </w:rPr>
            </w:pPr>
          </w:p>
          <w:p w14:paraId="113C9E46" w14:textId="77777777" w:rsidR="00F55DCF" w:rsidRDefault="00F55DCF" w:rsidP="00C7216D">
            <w:pPr>
              <w:spacing w:after="0" w:line="240" w:lineRule="auto"/>
              <w:jc w:val="both"/>
              <w:rPr>
                <w:i/>
                <w:sz w:val="24"/>
                <w:szCs w:val="24"/>
              </w:rPr>
            </w:pPr>
          </w:p>
          <w:p w14:paraId="5D90946E" w14:textId="77777777" w:rsidR="00F55DCF" w:rsidRDefault="00F55DCF" w:rsidP="00C7216D">
            <w:pPr>
              <w:spacing w:after="0" w:line="240" w:lineRule="auto"/>
              <w:jc w:val="both"/>
              <w:rPr>
                <w:i/>
                <w:sz w:val="24"/>
                <w:szCs w:val="24"/>
              </w:rPr>
            </w:pPr>
          </w:p>
          <w:p w14:paraId="0E9B3839" w14:textId="77777777" w:rsidR="00F55DCF" w:rsidRDefault="00F55DCF" w:rsidP="00C7216D">
            <w:pPr>
              <w:spacing w:after="0" w:line="240" w:lineRule="auto"/>
              <w:jc w:val="both"/>
              <w:rPr>
                <w:i/>
                <w:sz w:val="24"/>
                <w:szCs w:val="24"/>
              </w:rPr>
            </w:pPr>
          </w:p>
          <w:p w14:paraId="73C8AAA3" w14:textId="77777777" w:rsidR="00F55DCF" w:rsidRDefault="00F55DCF" w:rsidP="00C7216D">
            <w:pPr>
              <w:spacing w:after="0" w:line="240" w:lineRule="auto"/>
              <w:jc w:val="both"/>
              <w:rPr>
                <w:i/>
                <w:sz w:val="24"/>
                <w:szCs w:val="24"/>
              </w:rPr>
            </w:pPr>
          </w:p>
          <w:p w14:paraId="74471770" w14:textId="77777777" w:rsidR="00F55DCF" w:rsidRPr="00E8439E" w:rsidRDefault="00F55DCF" w:rsidP="00C7216D">
            <w:pPr>
              <w:spacing w:after="0" w:line="240" w:lineRule="auto"/>
              <w:jc w:val="both"/>
              <w:rPr>
                <w:sz w:val="24"/>
                <w:szCs w:val="24"/>
              </w:rPr>
            </w:pPr>
            <w:r>
              <w:rPr>
                <w:i/>
                <w:sz w:val="24"/>
                <w:szCs w:val="24"/>
              </w:rPr>
              <w:t>Nemodificat</w:t>
            </w:r>
          </w:p>
        </w:tc>
        <w:tc>
          <w:tcPr>
            <w:tcW w:w="3827" w:type="dxa"/>
          </w:tcPr>
          <w:p w14:paraId="665B1700" w14:textId="77777777" w:rsidR="00F55DCF" w:rsidRPr="00E8439E" w:rsidRDefault="00F55DCF" w:rsidP="00C7216D">
            <w:pPr>
              <w:tabs>
                <w:tab w:val="num" w:pos="252"/>
              </w:tabs>
              <w:spacing w:after="0" w:line="240" w:lineRule="auto"/>
              <w:ind w:left="-108" w:right="-108" w:firstLine="120"/>
              <w:rPr>
                <w:sz w:val="24"/>
                <w:szCs w:val="24"/>
              </w:rPr>
            </w:pPr>
          </w:p>
        </w:tc>
      </w:tr>
      <w:tr w:rsidR="00F55DCF" w:rsidRPr="00E8439E" w14:paraId="237BFAB9" w14:textId="77777777" w:rsidTr="00C7216D">
        <w:tc>
          <w:tcPr>
            <w:tcW w:w="709" w:type="dxa"/>
          </w:tcPr>
          <w:p w14:paraId="20B2C991"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05EB9612" w14:textId="77777777" w:rsidR="00F55DCF" w:rsidRDefault="00F55DCF" w:rsidP="00C7216D">
            <w:pPr>
              <w:shd w:val="clear" w:color="auto" w:fill="FFFFFF"/>
              <w:spacing w:after="0" w:line="240" w:lineRule="auto"/>
              <w:jc w:val="both"/>
              <w:rPr>
                <w:i/>
                <w:sz w:val="24"/>
                <w:szCs w:val="24"/>
              </w:rPr>
            </w:pPr>
          </w:p>
          <w:p w14:paraId="39E8F493" w14:textId="77777777" w:rsidR="00F55DCF" w:rsidRDefault="00F55DCF" w:rsidP="00C7216D">
            <w:pPr>
              <w:shd w:val="clear" w:color="auto" w:fill="FFFFFF"/>
              <w:spacing w:after="0" w:line="240" w:lineRule="auto"/>
              <w:jc w:val="both"/>
              <w:rPr>
                <w:i/>
                <w:sz w:val="24"/>
                <w:szCs w:val="24"/>
              </w:rPr>
            </w:pPr>
          </w:p>
          <w:p w14:paraId="38FB828B" w14:textId="77777777" w:rsidR="00F55DCF" w:rsidRDefault="00F55DCF" w:rsidP="00C7216D">
            <w:pPr>
              <w:shd w:val="clear" w:color="auto" w:fill="FFFFFF"/>
              <w:spacing w:after="0" w:line="240" w:lineRule="auto"/>
              <w:jc w:val="both"/>
              <w:rPr>
                <w:i/>
                <w:sz w:val="24"/>
                <w:szCs w:val="24"/>
              </w:rPr>
            </w:pPr>
          </w:p>
          <w:p w14:paraId="23CBF1DA" w14:textId="77777777" w:rsidR="00F55DCF" w:rsidRDefault="00F55DCF" w:rsidP="00C7216D">
            <w:pPr>
              <w:shd w:val="clear" w:color="auto" w:fill="FFFFFF"/>
              <w:spacing w:after="0" w:line="240" w:lineRule="auto"/>
              <w:jc w:val="both"/>
              <w:rPr>
                <w:i/>
                <w:sz w:val="24"/>
                <w:szCs w:val="24"/>
              </w:rPr>
            </w:pPr>
          </w:p>
          <w:p w14:paraId="620A0C7D" w14:textId="77777777" w:rsidR="00F55DCF" w:rsidRPr="00D2666F" w:rsidRDefault="00F55DCF" w:rsidP="00C7216D">
            <w:pPr>
              <w:shd w:val="clear" w:color="auto" w:fill="FFFFFF"/>
              <w:spacing w:after="0" w:line="240" w:lineRule="auto"/>
              <w:jc w:val="both"/>
              <w:rPr>
                <w:sz w:val="24"/>
                <w:szCs w:val="24"/>
              </w:rPr>
            </w:pPr>
            <w:r w:rsidRPr="00D2666F">
              <w:rPr>
                <w:sz w:val="24"/>
                <w:szCs w:val="24"/>
              </w:rPr>
              <w:t xml:space="preserve">b)autoritatea de management care are o </w:t>
            </w:r>
            <w:proofErr w:type="spellStart"/>
            <w:r w:rsidRPr="00D2666F">
              <w:rPr>
                <w:sz w:val="24"/>
                <w:szCs w:val="24"/>
              </w:rPr>
              <w:t>obligaţie</w:t>
            </w:r>
            <w:proofErr w:type="spellEnd"/>
            <w:r w:rsidRPr="00D2666F">
              <w:rPr>
                <w:sz w:val="24"/>
                <w:szCs w:val="24"/>
              </w:rPr>
              <w:t xml:space="preserve"> de plată către alte programe </w:t>
            </w:r>
            <w:proofErr w:type="spellStart"/>
            <w:r w:rsidRPr="00D2666F">
              <w:rPr>
                <w:sz w:val="24"/>
                <w:szCs w:val="24"/>
              </w:rPr>
              <w:t>operaţionale</w:t>
            </w:r>
            <w:proofErr w:type="spellEnd"/>
            <w:r w:rsidRPr="00D2666F">
              <w:rPr>
                <w:sz w:val="24"/>
                <w:szCs w:val="24"/>
              </w:rPr>
              <w:t xml:space="preserve"> transferă sumele </w:t>
            </w:r>
            <w:r w:rsidRPr="00D2666F">
              <w:rPr>
                <w:b/>
                <w:sz w:val="24"/>
                <w:szCs w:val="24"/>
              </w:rPr>
              <w:t>alocate</w:t>
            </w:r>
            <w:r w:rsidRPr="00D2666F">
              <w:rPr>
                <w:sz w:val="24"/>
                <w:szCs w:val="24"/>
              </w:rPr>
              <w:t xml:space="preserve"> de la bugetul de stat, în aplicarea prevederilor art. 8 lit. c</w:t>
            </w:r>
            <w:r w:rsidRPr="00D2666F">
              <w:rPr>
                <w:sz w:val="24"/>
                <w:szCs w:val="24"/>
                <w:vertAlign w:val="superscript"/>
              </w:rPr>
              <w:t>1</w:t>
            </w:r>
            <w:r w:rsidRPr="00D2666F">
              <w:rPr>
                <w:sz w:val="24"/>
                <w:szCs w:val="24"/>
              </w:rPr>
              <w:t xml:space="preserve">), în contul de disponibil al </w:t>
            </w:r>
            <w:proofErr w:type="spellStart"/>
            <w:r w:rsidRPr="00D2666F">
              <w:rPr>
                <w:sz w:val="24"/>
                <w:szCs w:val="24"/>
              </w:rPr>
              <w:t>autorităţii</w:t>
            </w:r>
            <w:proofErr w:type="spellEnd"/>
            <w:r w:rsidRPr="00D2666F">
              <w:rPr>
                <w:sz w:val="24"/>
                <w:szCs w:val="24"/>
              </w:rPr>
              <w:t xml:space="preserve"> de management care gestionează programul </w:t>
            </w:r>
            <w:proofErr w:type="spellStart"/>
            <w:r w:rsidRPr="00D2666F">
              <w:rPr>
                <w:sz w:val="24"/>
                <w:szCs w:val="24"/>
              </w:rPr>
              <w:t>operaţional</w:t>
            </w:r>
            <w:proofErr w:type="spellEnd"/>
            <w:r w:rsidRPr="00D2666F">
              <w:rPr>
                <w:sz w:val="24"/>
                <w:szCs w:val="24"/>
              </w:rPr>
              <w:t xml:space="preserve"> de unde au fost utilizate temporar </w:t>
            </w:r>
            <w:proofErr w:type="spellStart"/>
            <w:r w:rsidRPr="00D2666F">
              <w:rPr>
                <w:sz w:val="24"/>
                <w:szCs w:val="24"/>
              </w:rPr>
              <w:t>disponibilităţile</w:t>
            </w:r>
            <w:proofErr w:type="spellEnd"/>
            <w:r w:rsidRPr="00D2666F">
              <w:rPr>
                <w:sz w:val="24"/>
                <w:szCs w:val="24"/>
              </w:rPr>
              <w:t xml:space="preserve"> din instrumente structurale;</w:t>
            </w:r>
          </w:p>
        </w:tc>
        <w:tc>
          <w:tcPr>
            <w:tcW w:w="3638" w:type="dxa"/>
          </w:tcPr>
          <w:p w14:paraId="368DFE83"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3.</w:t>
            </w:r>
            <w:r w:rsidRPr="003149E6">
              <w:rPr>
                <w:b/>
                <w:bCs/>
                <w:sz w:val="24"/>
                <w:szCs w:val="24"/>
              </w:rPr>
              <w:tab/>
              <w:t>La articolul 14</w:t>
            </w:r>
            <w:r w:rsidRPr="003149E6">
              <w:rPr>
                <w:b/>
                <w:bCs/>
                <w:sz w:val="24"/>
                <w:szCs w:val="24"/>
                <w:vertAlign w:val="superscript"/>
              </w:rPr>
              <w:t>4</w:t>
            </w:r>
            <w:r w:rsidRPr="003149E6">
              <w:rPr>
                <w:b/>
                <w:bCs/>
                <w:sz w:val="24"/>
                <w:szCs w:val="24"/>
              </w:rPr>
              <w:t xml:space="preserve">, litera b) se modifică </w:t>
            </w:r>
            <w:proofErr w:type="spellStart"/>
            <w:r w:rsidRPr="003149E6">
              <w:rPr>
                <w:b/>
                <w:bCs/>
                <w:sz w:val="24"/>
                <w:szCs w:val="24"/>
              </w:rPr>
              <w:t>şi</w:t>
            </w:r>
            <w:proofErr w:type="spellEnd"/>
            <w:r w:rsidRPr="003149E6">
              <w:rPr>
                <w:b/>
                <w:bCs/>
                <w:sz w:val="24"/>
                <w:szCs w:val="24"/>
              </w:rPr>
              <w:t xml:space="preserve"> va avea următorul cuprins:</w:t>
            </w:r>
          </w:p>
          <w:p w14:paraId="0069BF09" w14:textId="77777777" w:rsidR="00F55DCF" w:rsidRPr="00D2666F"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ab/>
            </w:r>
            <w:r w:rsidRPr="003149E6">
              <w:rPr>
                <w:b/>
                <w:bCs/>
                <w:sz w:val="24"/>
                <w:szCs w:val="24"/>
              </w:rPr>
              <w:tab/>
            </w:r>
            <w:r w:rsidRPr="003149E6">
              <w:rPr>
                <w:sz w:val="24"/>
                <w:szCs w:val="24"/>
              </w:rPr>
              <w:t>,,b)</w:t>
            </w:r>
            <w:r w:rsidRPr="003149E6">
              <w:rPr>
                <w:sz w:val="24"/>
                <w:szCs w:val="24"/>
              </w:rPr>
              <w:tab/>
              <w:t xml:space="preserve">autoritatea de management care are o </w:t>
            </w:r>
            <w:proofErr w:type="spellStart"/>
            <w:r w:rsidRPr="003149E6">
              <w:rPr>
                <w:sz w:val="24"/>
                <w:szCs w:val="24"/>
              </w:rPr>
              <w:t>obligaţie</w:t>
            </w:r>
            <w:proofErr w:type="spellEnd"/>
            <w:r w:rsidRPr="003149E6">
              <w:rPr>
                <w:sz w:val="24"/>
                <w:szCs w:val="24"/>
              </w:rPr>
              <w:t xml:space="preserve"> de plată către alte programe </w:t>
            </w:r>
            <w:proofErr w:type="spellStart"/>
            <w:r w:rsidRPr="003149E6">
              <w:rPr>
                <w:sz w:val="24"/>
                <w:szCs w:val="24"/>
              </w:rPr>
              <w:t>operaţionale</w:t>
            </w:r>
            <w:proofErr w:type="spellEnd"/>
            <w:r w:rsidRPr="003149E6">
              <w:rPr>
                <w:sz w:val="24"/>
                <w:szCs w:val="24"/>
              </w:rPr>
              <w:t xml:space="preserve"> transferă sumele </w:t>
            </w:r>
            <w:r w:rsidRPr="00D2666F">
              <w:rPr>
                <w:b/>
                <w:sz w:val="24"/>
                <w:szCs w:val="24"/>
              </w:rPr>
              <w:t xml:space="preserve">asigurate </w:t>
            </w:r>
            <w:r w:rsidRPr="003149E6">
              <w:rPr>
                <w:sz w:val="24"/>
                <w:szCs w:val="24"/>
              </w:rPr>
              <w:t>de la bugetul de stat, potrivit prevederilor art.8 lit.c</w:t>
            </w:r>
            <w:r w:rsidRPr="003149E6">
              <w:rPr>
                <w:sz w:val="24"/>
                <w:szCs w:val="24"/>
                <w:vertAlign w:val="superscript"/>
              </w:rPr>
              <w:t>1</w:t>
            </w:r>
            <w:r w:rsidRPr="003149E6">
              <w:rPr>
                <w:sz w:val="24"/>
                <w:szCs w:val="24"/>
              </w:rPr>
              <w:t xml:space="preserve">) </w:t>
            </w:r>
            <w:proofErr w:type="spellStart"/>
            <w:r w:rsidRPr="00D2666F">
              <w:rPr>
                <w:b/>
                <w:sz w:val="24"/>
                <w:szCs w:val="24"/>
              </w:rPr>
              <w:t>şi</w:t>
            </w:r>
            <w:proofErr w:type="spellEnd"/>
            <w:r w:rsidRPr="00D2666F">
              <w:rPr>
                <w:b/>
                <w:sz w:val="24"/>
                <w:szCs w:val="24"/>
              </w:rPr>
              <w:t xml:space="preserve"> art.9 lit.c</w:t>
            </w:r>
            <w:r w:rsidRPr="00D2666F">
              <w:rPr>
                <w:b/>
                <w:sz w:val="24"/>
                <w:szCs w:val="24"/>
                <w:vertAlign w:val="superscript"/>
              </w:rPr>
              <w:t>1</w:t>
            </w:r>
            <w:r w:rsidRPr="00D2666F">
              <w:rPr>
                <w:b/>
                <w:sz w:val="24"/>
                <w:szCs w:val="24"/>
              </w:rPr>
              <w:t>)</w:t>
            </w:r>
            <w:r w:rsidRPr="003149E6">
              <w:rPr>
                <w:sz w:val="24"/>
                <w:szCs w:val="24"/>
              </w:rPr>
              <w:t xml:space="preserve">, în contul de disponibil al </w:t>
            </w:r>
            <w:proofErr w:type="spellStart"/>
            <w:r w:rsidRPr="003149E6">
              <w:rPr>
                <w:sz w:val="24"/>
                <w:szCs w:val="24"/>
              </w:rPr>
              <w:t>autorităţii</w:t>
            </w:r>
            <w:proofErr w:type="spellEnd"/>
            <w:r w:rsidRPr="003149E6">
              <w:rPr>
                <w:sz w:val="24"/>
                <w:szCs w:val="24"/>
              </w:rPr>
              <w:t xml:space="preserve"> de management care gestionează programul </w:t>
            </w:r>
            <w:proofErr w:type="spellStart"/>
            <w:r w:rsidRPr="003149E6">
              <w:rPr>
                <w:sz w:val="24"/>
                <w:szCs w:val="24"/>
              </w:rPr>
              <w:t>operaţional</w:t>
            </w:r>
            <w:proofErr w:type="spellEnd"/>
            <w:r w:rsidRPr="003149E6">
              <w:rPr>
                <w:sz w:val="24"/>
                <w:szCs w:val="24"/>
              </w:rPr>
              <w:t xml:space="preserve"> de unde au fost utilizate temporar </w:t>
            </w:r>
            <w:proofErr w:type="spellStart"/>
            <w:r w:rsidRPr="003149E6">
              <w:rPr>
                <w:sz w:val="24"/>
                <w:szCs w:val="24"/>
              </w:rPr>
              <w:t>disponibilităţile</w:t>
            </w:r>
            <w:proofErr w:type="spellEnd"/>
            <w:r w:rsidRPr="003149E6">
              <w:rPr>
                <w:sz w:val="24"/>
                <w:szCs w:val="24"/>
              </w:rPr>
              <w:t xml:space="preserve"> din instrumente structurale </w:t>
            </w:r>
            <w:proofErr w:type="spellStart"/>
            <w:r w:rsidRPr="00D2666F">
              <w:rPr>
                <w:b/>
                <w:sz w:val="24"/>
                <w:szCs w:val="24"/>
              </w:rPr>
              <w:t>şi</w:t>
            </w:r>
            <w:proofErr w:type="spellEnd"/>
            <w:r w:rsidRPr="00D2666F">
              <w:rPr>
                <w:b/>
                <w:sz w:val="24"/>
                <w:szCs w:val="24"/>
              </w:rPr>
              <w:t xml:space="preserve">, ulterior, informează Autoritatea de Certificare </w:t>
            </w:r>
            <w:proofErr w:type="spellStart"/>
            <w:r w:rsidRPr="00D2666F">
              <w:rPr>
                <w:b/>
                <w:sz w:val="24"/>
                <w:szCs w:val="24"/>
              </w:rPr>
              <w:t>şi</w:t>
            </w:r>
            <w:proofErr w:type="spellEnd"/>
            <w:r w:rsidRPr="00D2666F">
              <w:rPr>
                <w:b/>
                <w:sz w:val="24"/>
                <w:szCs w:val="24"/>
              </w:rPr>
              <w:t xml:space="preserve"> Plată asupra acestei </w:t>
            </w:r>
            <w:proofErr w:type="spellStart"/>
            <w:r w:rsidRPr="00D2666F">
              <w:rPr>
                <w:b/>
                <w:sz w:val="24"/>
                <w:szCs w:val="24"/>
              </w:rPr>
              <w:t>operaţiuni</w:t>
            </w:r>
            <w:proofErr w:type="spellEnd"/>
            <w:r w:rsidRPr="00D2666F">
              <w:rPr>
                <w:b/>
                <w:sz w:val="24"/>
                <w:szCs w:val="24"/>
              </w:rPr>
              <w:t>;”</w:t>
            </w:r>
          </w:p>
        </w:tc>
        <w:tc>
          <w:tcPr>
            <w:tcW w:w="3639" w:type="dxa"/>
          </w:tcPr>
          <w:p w14:paraId="73D26EC5" w14:textId="77777777" w:rsidR="00F55DCF" w:rsidRPr="00E8439E" w:rsidRDefault="00F55DCF" w:rsidP="00C7216D">
            <w:pPr>
              <w:spacing w:after="0" w:line="240" w:lineRule="auto"/>
              <w:jc w:val="both"/>
              <w:rPr>
                <w:sz w:val="24"/>
                <w:szCs w:val="24"/>
              </w:rPr>
            </w:pPr>
            <w:r w:rsidRPr="00963C53">
              <w:rPr>
                <w:i/>
                <w:sz w:val="24"/>
                <w:szCs w:val="24"/>
              </w:rPr>
              <w:t>Nemodificat</w:t>
            </w:r>
          </w:p>
        </w:tc>
        <w:tc>
          <w:tcPr>
            <w:tcW w:w="3827" w:type="dxa"/>
          </w:tcPr>
          <w:p w14:paraId="6AF065BD" w14:textId="77777777" w:rsidR="00F55DCF" w:rsidRPr="00E8439E" w:rsidRDefault="00F55DCF" w:rsidP="00C7216D">
            <w:pPr>
              <w:tabs>
                <w:tab w:val="num" w:pos="252"/>
              </w:tabs>
              <w:spacing w:after="0" w:line="240" w:lineRule="auto"/>
              <w:ind w:left="-108" w:right="-108" w:firstLine="120"/>
              <w:rPr>
                <w:sz w:val="24"/>
                <w:szCs w:val="24"/>
              </w:rPr>
            </w:pPr>
          </w:p>
        </w:tc>
      </w:tr>
      <w:tr w:rsidR="00F55DCF" w:rsidRPr="00E8439E" w14:paraId="1A313DE5" w14:textId="77777777" w:rsidTr="00C7216D">
        <w:tc>
          <w:tcPr>
            <w:tcW w:w="709" w:type="dxa"/>
          </w:tcPr>
          <w:p w14:paraId="664E56CF"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6665279A"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51AD2812" w14:textId="77777777" w:rsidR="00F55DCF" w:rsidRPr="003149E6" w:rsidRDefault="00F55DCF" w:rsidP="00C7216D">
            <w:pPr>
              <w:tabs>
                <w:tab w:val="left" w:pos="567"/>
                <w:tab w:val="left" w:pos="993"/>
                <w:tab w:val="left" w:pos="1701"/>
              </w:tabs>
              <w:spacing w:after="0" w:line="276" w:lineRule="auto"/>
              <w:jc w:val="both"/>
              <w:rPr>
                <w:b/>
                <w:bCs/>
                <w:sz w:val="24"/>
                <w:szCs w:val="24"/>
              </w:rPr>
            </w:pPr>
            <w:r w:rsidRPr="003149E6">
              <w:rPr>
                <w:b/>
                <w:bCs/>
                <w:sz w:val="24"/>
                <w:szCs w:val="24"/>
              </w:rPr>
              <w:t>4.</w:t>
            </w:r>
            <w:r w:rsidRPr="003149E6">
              <w:rPr>
                <w:b/>
                <w:bCs/>
                <w:sz w:val="24"/>
                <w:szCs w:val="24"/>
              </w:rPr>
              <w:tab/>
              <w:t>După articolul 14</w:t>
            </w:r>
            <w:r w:rsidRPr="003149E6">
              <w:rPr>
                <w:b/>
                <w:bCs/>
                <w:sz w:val="24"/>
                <w:szCs w:val="24"/>
                <w:vertAlign w:val="superscript"/>
              </w:rPr>
              <w:t>5</w:t>
            </w:r>
            <w:r w:rsidRPr="003149E6">
              <w:rPr>
                <w:b/>
                <w:bCs/>
                <w:sz w:val="24"/>
                <w:szCs w:val="24"/>
              </w:rPr>
              <w:t xml:space="preserve"> se introduce un nou articol, art.14</w:t>
            </w:r>
            <w:r w:rsidRPr="003149E6">
              <w:rPr>
                <w:b/>
                <w:bCs/>
                <w:sz w:val="24"/>
                <w:szCs w:val="24"/>
                <w:vertAlign w:val="superscript"/>
              </w:rPr>
              <w:t>6</w:t>
            </w:r>
            <w:r w:rsidRPr="003149E6">
              <w:rPr>
                <w:b/>
                <w:bCs/>
                <w:sz w:val="24"/>
                <w:szCs w:val="24"/>
              </w:rPr>
              <w:t>, cu următorul cuprins:</w:t>
            </w:r>
          </w:p>
          <w:p w14:paraId="7AE70E4E" w14:textId="77777777" w:rsidR="00F55DCF" w:rsidRPr="003149E6" w:rsidRDefault="00F55DCF" w:rsidP="00C7216D">
            <w:pPr>
              <w:tabs>
                <w:tab w:val="left" w:pos="567"/>
                <w:tab w:val="left" w:pos="993"/>
                <w:tab w:val="left" w:pos="1701"/>
                <w:tab w:val="left" w:pos="2268"/>
              </w:tabs>
              <w:spacing w:after="0" w:line="276" w:lineRule="auto"/>
              <w:jc w:val="both"/>
              <w:rPr>
                <w:sz w:val="24"/>
                <w:szCs w:val="24"/>
              </w:rPr>
            </w:pPr>
            <w:r w:rsidRPr="003149E6">
              <w:rPr>
                <w:b/>
                <w:bCs/>
                <w:sz w:val="24"/>
                <w:szCs w:val="24"/>
              </w:rPr>
              <w:tab/>
            </w:r>
            <w:r w:rsidRPr="003149E6">
              <w:rPr>
                <w:b/>
                <w:bCs/>
                <w:sz w:val="24"/>
                <w:szCs w:val="24"/>
              </w:rPr>
              <w:tab/>
            </w:r>
            <w:r w:rsidRPr="003149E6">
              <w:rPr>
                <w:sz w:val="24"/>
                <w:szCs w:val="24"/>
              </w:rPr>
              <w:t>„Art.14</w:t>
            </w:r>
            <w:r w:rsidRPr="003149E6">
              <w:rPr>
                <w:sz w:val="24"/>
                <w:szCs w:val="24"/>
                <w:vertAlign w:val="superscript"/>
              </w:rPr>
              <w:t>6</w:t>
            </w:r>
            <w:r w:rsidRPr="003149E6">
              <w:rPr>
                <w:sz w:val="24"/>
                <w:szCs w:val="24"/>
              </w:rPr>
              <w:t>.-</w:t>
            </w:r>
            <w:r w:rsidRPr="003149E6">
              <w:rPr>
                <w:sz w:val="24"/>
                <w:szCs w:val="24"/>
              </w:rPr>
              <w:tab/>
              <w:t xml:space="preserve">După efectuarea </w:t>
            </w:r>
            <w:proofErr w:type="spellStart"/>
            <w:r w:rsidRPr="003149E6">
              <w:rPr>
                <w:sz w:val="24"/>
                <w:szCs w:val="24"/>
              </w:rPr>
              <w:t>operaţiunilor</w:t>
            </w:r>
            <w:proofErr w:type="spellEnd"/>
            <w:r w:rsidRPr="003149E6">
              <w:rPr>
                <w:sz w:val="24"/>
                <w:szCs w:val="24"/>
              </w:rPr>
              <w:t xml:space="preserve"> prevăzute la art.14</w:t>
            </w:r>
            <w:r w:rsidRPr="003149E6">
              <w:rPr>
                <w:sz w:val="24"/>
                <w:szCs w:val="24"/>
                <w:vertAlign w:val="superscript"/>
              </w:rPr>
              <w:t>4</w:t>
            </w:r>
            <w:r w:rsidRPr="003149E6">
              <w:rPr>
                <w:sz w:val="24"/>
                <w:szCs w:val="24"/>
              </w:rPr>
              <w:t>, autoritățile de management, care au o obligație de plată rezultată din utilizarea fondurilor prevăzute la art.16 alin.(2), transferă sumele alocate de la bugetul de stat, potrivit prevederilor art.8   lit.c</w:t>
            </w:r>
            <w:r w:rsidRPr="003149E6">
              <w:rPr>
                <w:sz w:val="24"/>
                <w:szCs w:val="24"/>
                <w:vertAlign w:val="superscript"/>
              </w:rPr>
              <w:t>3</w:t>
            </w:r>
            <w:r w:rsidRPr="003149E6">
              <w:rPr>
                <w:sz w:val="24"/>
                <w:szCs w:val="24"/>
              </w:rPr>
              <w:t>) și art.9 lit.c</w:t>
            </w:r>
            <w:r w:rsidRPr="003149E6">
              <w:rPr>
                <w:sz w:val="24"/>
                <w:szCs w:val="24"/>
                <w:vertAlign w:val="superscript"/>
              </w:rPr>
              <w:t>3</w:t>
            </w:r>
            <w:r w:rsidRPr="003149E6">
              <w:rPr>
                <w:sz w:val="24"/>
                <w:szCs w:val="24"/>
              </w:rPr>
              <w:t xml:space="preserve">), în contul 54.01.03.00 Disponibil de la bugetul de stat reprezentând  </w:t>
            </w:r>
            <w:proofErr w:type="spellStart"/>
            <w:r w:rsidRPr="003149E6">
              <w:rPr>
                <w:sz w:val="24"/>
                <w:szCs w:val="24"/>
              </w:rPr>
              <w:t>prefinanţări</w:t>
            </w:r>
            <w:proofErr w:type="spellEnd"/>
            <w:r w:rsidRPr="003149E6">
              <w:rPr>
                <w:sz w:val="24"/>
                <w:szCs w:val="24"/>
              </w:rPr>
              <w:t xml:space="preserve"> </w:t>
            </w:r>
            <w:proofErr w:type="spellStart"/>
            <w:r w:rsidRPr="003149E6">
              <w:rPr>
                <w:sz w:val="24"/>
                <w:szCs w:val="24"/>
              </w:rPr>
              <w:t>şi</w:t>
            </w:r>
            <w:proofErr w:type="spellEnd"/>
            <w:r w:rsidRPr="003149E6">
              <w:rPr>
                <w:sz w:val="24"/>
                <w:szCs w:val="24"/>
              </w:rPr>
              <w:t xml:space="preserve"> fonduri în cazul </w:t>
            </w:r>
            <w:proofErr w:type="spellStart"/>
            <w:r w:rsidRPr="003149E6">
              <w:rPr>
                <w:sz w:val="24"/>
                <w:szCs w:val="24"/>
              </w:rPr>
              <w:t>indisponibilităţilor</w:t>
            </w:r>
            <w:proofErr w:type="spellEnd"/>
            <w:r w:rsidRPr="003149E6">
              <w:rPr>
                <w:sz w:val="24"/>
                <w:szCs w:val="24"/>
              </w:rPr>
              <w:t xml:space="preserve"> temporare aferente instrumentelor structurale.”</w:t>
            </w:r>
          </w:p>
          <w:p w14:paraId="0D1CC964" w14:textId="77777777" w:rsidR="00F55DCF" w:rsidRPr="003149E6" w:rsidRDefault="00F55DCF" w:rsidP="00C7216D">
            <w:pPr>
              <w:tabs>
                <w:tab w:val="left" w:pos="567"/>
              </w:tabs>
              <w:jc w:val="both"/>
              <w:rPr>
                <w:bCs/>
                <w:sz w:val="24"/>
                <w:szCs w:val="24"/>
              </w:rPr>
            </w:pPr>
          </w:p>
        </w:tc>
        <w:tc>
          <w:tcPr>
            <w:tcW w:w="3639" w:type="dxa"/>
          </w:tcPr>
          <w:p w14:paraId="2466A8F8" w14:textId="77777777" w:rsidR="00F55DCF" w:rsidRPr="00E8439E" w:rsidRDefault="00F55DCF" w:rsidP="00C7216D">
            <w:pPr>
              <w:spacing w:after="0" w:line="240" w:lineRule="auto"/>
              <w:jc w:val="both"/>
              <w:rPr>
                <w:sz w:val="24"/>
                <w:szCs w:val="24"/>
              </w:rPr>
            </w:pPr>
            <w:r w:rsidRPr="00963C53">
              <w:rPr>
                <w:i/>
                <w:sz w:val="24"/>
                <w:szCs w:val="24"/>
              </w:rPr>
              <w:t>Nemodificat</w:t>
            </w:r>
          </w:p>
        </w:tc>
        <w:tc>
          <w:tcPr>
            <w:tcW w:w="3827" w:type="dxa"/>
          </w:tcPr>
          <w:p w14:paraId="116CE8F2" w14:textId="77777777" w:rsidR="00F55DCF" w:rsidRPr="00E8439E" w:rsidRDefault="00F55DCF" w:rsidP="00C7216D">
            <w:pPr>
              <w:tabs>
                <w:tab w:val="num" w:pos="252"/>
              </w:tabs>
              <w:spacing w:after="0" w:line="240" w:lineRule="auto"/>
              <w:ind w:left="-108" w:right="-108" w:firstLine="120"/>
              <w:rPr>
                <w:sz w:val="24"/>
                <w:szCs w:val="24"/>
              </w:rPr>
            </w:pPr>
          </w:p>
        </w:tc>
      </w:tr>
      <w:tr w:rsidR="00F55DCF" w:rsidRPr="00E8439E" w14:paraId="653E9614" w14:textId="77777777" w:rsidTr="00C7216D">
        <w:tc>
          <w:tcPr>
            <w:tcW w:w="709" w:type="dxa"/>
          </w:tcPr>
          <w:p w14:paraId="6E203396"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6467E093"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001F5494" w14:textId="77777777" w:rsidR="00F55DCF" w:rsidRPr="003149E6" w:rsidRDefault="00F55DCF" w:rsidP="00C7216D">
            <w:pPr>
              <w:tabs>
                <w:tab w:val="left" w:pos="567"/>
                <w:tab w:val="left" w:pos="993"/>
                <w:tab w:val="left" w:pos="1701"/>
                <w:tab w:val="left" w:pos="2268"/>
              </w:tabs>
              <w:spacing w:after="0" w:line="276" w:lineRule="auto"/>
              <w:jc w:val="both"/>
              <w:rPr>
                <w:b/>
                <w:bCs/>
                <w:sz w:val="24"/>
                <w:szCs w:val="24"/>
              </w:rPr>
            </w:pPr>
            <w:r w:rsidRPr="003149E6">
              <w:rPr>
                <w:b/>
                <w:bCs/>
                <w:sz w:val="24"/>
                <w:szCs w:val="24"/>
              </w:rPr>
              <w:t>5.</w:t>
            </w:r>
            <w:r w:rsidRPr="003149E6">
              <w:rPr>
                <w:b/>
                <w:bCs/>
                <w:sz w:val="24"/>
                <w:szCs w:val="24"/>
              </w:rPr>
              <w:tab/>
              <w:t xml:space="preserve">La articolul 16, după alineatul (2) se introduc două noi alineate, alin.(3) </w:t>
            </w:r>
            <w:proofErr w:type="spellStart"/>
            <w:r w:rsidRPr="003149E6">
              <w:rPr>
                <w:b/>
                <w:bCs/>
                <w:sz w:val="24"/>
                <w:szCs w:val="24"/>
              </w:rPr>
              <w:t>şi</w:t>
            </w:r>
            <w:proofErr w:type="spellEnd"/>
            <w:r w:rsidRPr="003149E6">
              <w:rPr>
                <w:b/>
                <w:bCs/>
                <w:sz w:val="24"/>
                <w:szCs w:val="24"/>
              </w:rPr>
              <w:t xml:space="preserve"> (4), cu următorul cuprins:</w:t>
            </w:r>
          </w:p>
          <w:p w14:paraId="4CFC57D4" w14:textId="77777777" w:rsidR="00F55DCF" w:rsidRPr="003149E6" w:rsidRDefault="00F55DCF" w:rsidP="00C7216D">
            <w:pPr>
              <w:tabs>
                <w:tab w:val="left" w:pos="567"/>
                <w:tab w:val="left" w:pos="993"/>
                <w:tab w:val="left" w:pos="1701"/>
                <w:tab w:val="left" w:pos="2268"/>
              </w:tabs>
              <w:spacing w:after="0" w:line="276" w:lineRule="auto"/>
              <w:jc w:val="both"/>
              <w:rPr>
                <w:sz w:val="24"/>
                <w:szCs w:val="24"/>
              </w:rPr>
            </w:pPr>
            <w:r w:rsidRPr="003149E6">
              <w:rPr>
                <w:b/>
                <w:bCs/>
                <w:sz w:val="24"/>
                <w:szCs w:val="24"/>
              </w:rPr>
              <w:tab/>
            </w:r>
            <w:r w:rsidRPr="003149E6">
              <w:rPr>
                <w:b/>
                <w:bCs/>
                <w:sz w:val="24"/>
                <w:szCs w:val="24"/>
              </w:rPr>
              <w:tab/>
            </w:r>
            <w:r w:rsidRPr="003149E6">
              <w:rPr>
                <w:sz w:val="24"/>
                <w:szCs w:val="24"/>
              </w:rPr>
              <w:t>„(3)</w:t>
            </w:r>
            <w:r w:rsidRPr="003149E6">
              <w:rPr>
                <w:sz w:val="24"/>
                <w:szCs w:val="24"/>
              </w:rPr>
              <w:tab/>
              <w:t xml:space="preserve">Sumele disponibile în contul 54.01.03.00 Disponibil de la bugetul de stat </w:t>
            </w:r>
            <w:r w:rsidRPr="003149E6">
              <w:rPr>
                <w:sz w:val="24"/>
                <w:szCs w:val="24"/>
              </w:rPr>
              <w:lastRenderedPageBreak/>
              <w:t xml:space="preserve">reprezentând </w:t>
            </w:r>
            <w:proofErr w:type="spellStart"/>
            <w:r w:rsidRPr="003149E6">
              <w:rPr>
                <w:sz w:val="24"/>
                <w:szCs w:val="24"/>
              </w:rPr>
              <w:t>prefinanţări</w:t>
            </w:r>
            <w:proofErr w:type="spellEnd"/>
            <w:r w:rsidRPr="003149E6">
              <w:rPr>
                <w:sz w:val="24"/>
                <w:szCs w:val="24"/>
              </w:rPr>
              <w:t xml:space="preserve"> </w:t>
            </w:r>
            <w:proofErr w:type="spellStart"/>
            <w:r w:rsidRPr="003149E6">
              <w:rPr>
                <w:sz w:val="24"/>
                <w:szCs w:val="24"/>
              </w:rPr>
              <w:t>şi</w:t>
            </w:r>
            <w:proofErr w:type="spellEnd"/>
            <w:r w:rsidRPr="003149E6">
              <w:rPr>
                <w:sz w:val="24"/>
                <w:szCs w:val="24"/>
              </w:rPr>
              <w:t xml:space="preserve"> fonduri în cazul </w:t>
            </w:r>
            <w:proofErr w:type="spellStart"/>
            <w:r w:rsidRPr="003149E6">
              <w:rPr>
                <w:sz w:val="24"/>
                <w:szCs w:val="24"/>
              </w:rPr>
              <w:t>indisponibilităţilor</w:t>
            </w:r>
            <w:proofErr w:type="spellEnd"/>
            <w:r w:rsidRPr="003149E6">
              <w:rPr>
                <w:sz w:val="24"/>
                <w:szCs w:val="24"/>
              </w:rPr>
              <w:t xml:space="preserve"> temporare aferente instrumentelor structurale, provenite din sumele realocate din </w:t>
            </w:r>
            <w:proofErr w:type="spellStart"/>
            <w:r w:rsidRPr="003149E6">
              <w:rPr>
                <w:sz w:val="24"/>
                <w:szCs w:val="24"/>
              </w:rPr>
              <w:t>disponibilităţile</w:t>
            </w:r>
            <w:proofErr w:type="spellEnd"/>
            <w:r w:rsidRPr="003149E6">
              <w:rPr>
                <w:sz w:val="24"/>
                <w:szCs w:val="24"/>
              </w:rPr>
              <w:t xml:space="preserve"> din fondurile de la bugetul de stat, aflate în conturile </w:t>
            </w:r>
            <w:proofErr w:type="spellStart"/>
            <w:r w:rsidRPr="003149E6">
              <w:rPr>
                <w:sz w:val="24"/>
                <w:szCs w:val="24"/>
              </w:rPr>
              <w:t>Autorităţii</w:t>
            </w:r>
            <w:proofErr w:type="spellEnd"/>
            <w:r w:rsidRPr="003149E6">
              <w:rPr>
                <w:sz w:val="24"/>
                <w:szCs w:val="24"/>
              </w:rPr>
              <w:t xml:space="preserve"> de Certificare </w:t>
            </w:r>
            <w:proofErr w:type="spellStart"/>
            <w:r w:rsidRPr="003149E6">
              <w:rPr>
                <w:sz w:val="24"/>
                <w:szCs w:val="24"/>
              </w:rPr>
              <w:t>şi</w:t>
            </w:r>
            <w:proofErr w:type="spellEnd"/>
            <w:r w:rsidRPr="003149E6">
              <w:rPr>
                <w:sz w:val="24"/>
                <w:szCs w:val="24"/>
              </w:rPr>
              <w:t xml:space="preserve"> Plată, destinate </w:t>
            </w:r>
            <w:proofErr w:type="spellStart"/>
            <w:r w:rsidRPr="003149E6">
              <w:rPr>
                <w:sz w:val="24"/>
                <w:szCs w:val="24"/>
              </w:rPr>
              <w:t>finanţării</w:t>
            </w:r>
            <w:proofErr w:type="spellEnd"/>
            <w:r w:rsidRPr="003149E6">
              <w:rPr>
                <w:sz w:val="24"/>
                <w:szCs w:val="24"/>
              </w:rPr>
              <w:t xml:space="preserve"> proiectelor aferente programelor de preaderare, în cazul </w:t>
            </w:r>
            <w:proofErr w:type="spellStart"/>
            <w:r w:rsidRPr="003149E6">
              <w:rPr>
                <w:sz w:val="24"/>
                <w:szCs w:val="24"/>
              </w:rPr>
              <w:t>indisponibilităţilor</w:t>
            </w:r>
            <w:proofErr w:type="spellEnd"/>
            <w:r w:rsidRPr="003149E6">
              <w:rPr>
                <w:sz w:val="24"/>
                <w:szCs w:val="24"/>
              </w:rPr>
              <w:t xml:space="preserve"> temporare, potrivit alin.(2), au </w:t>
            </w:r>
            <w:proofErr w:type="spellStart"/>
            <w:r w:rsidRPr="003149E6">
              <w:rPr>
                <w:sz w:val="24"/>
                <w:szCs w:val="24"/>
              </w:rPr>
              <w:t>destinaţia</w:t>
            </w:r>
            <w:proofErr w:type="spellEnd"/>
            <w:r w:rsidRPr="003149E6">
              <w:rPr>
                <w:sz w:val="24"/>
                <w:szCs w:val="24"/>
              </w:rPr>
              <w:t xml:space="preserve"> prevăzută la art.5 alin.(9) din </w:t>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nr.63/1999 cu privire la gestionarea fondurilor nerambursabile alocate României de către Comunitatea Europeană, precum </w:t>
            </w:r>
            <w:proofErr w:type="spellStart"/>
            <w:r w:rsidRPr="003149E6">
              <w:rPr>
                <w:sz w:val="24"/>
                <w:szCs w:val="24"/>
              </w:rPr>
              <w:t>şi</w:t>
            </w:r>
            <w:proofErr w:type="spellEnd"/>
            <w:r w:rsidRPr="003149E6">
              <w:rPr>
                <w:sz w:val="24"/>
                <w:szCs w:val="24"/>
              </w:rPr>
              <w:t xml:space="preserve"> a fondurilor de </w:t>
            </w:r>
            <w:proofErr w:type="spellStart"/>
            <w:r w:rsidRPr="003149E6">
              <w:rPr>
                <w:sz w:val="24"/>
                <w:szCs w:val="24"/>
              </w:rPr>
              <w:t>cofinanţare</w:t>
            </w:r>
            <w:proofErr w:type="spellEnd"/>
            <w:r w:rsidRPr="003149E6">
              <w:rPr>
                <w:sz w:val="24"/>
                <w:szCs w:val="24"/>
              </w:rPr>
              <w:t xml:space="preserve"> aferente acestora, aprobată prin Legea nr.22/2000, cu modificările </w:t>
            </w:r>
            <w:proofErr w:type="spellStart"/>
            <w:r w:rsidRPr="003149E6">
              <w:rPr>
                <w:sz w:val="24"/>
                <w:szCs w:val="24"/>
              </w:rPr>
              <w:t>şi</w:t>
            </w:r>
            <w:proofErr w:type="spellEnd"/>
            <w:r w:rsidRPr="003149E6">
              <w:rPr>
                <w:sz w:val="24"/>
                <w:szCs w:val="24"/>
              </w:rPr>
              <w:t xml:space="preserve"> completările ulterioare.</w:t>
            </w:r>
          </w:p>
          <w:p w14:paraId="07C2445A" w14:textId="77777777" w:rsidR="00F55DCF" w:rsidRPr="003149E6" w:rsidRDefault="00F55DCF" w:rsidP="00C7216D">
            <w:pPr>
              <w:tabs>
                <w:tab w:val="left" w:pos="567"/>
                <w:tab w:val="left" w:pos="993"/>
                <w:tab w:val="left" w:pos="1701"/>
                <w:tab w:val="left" w:pos="2268"/>
              </w:tabs>
              <w:spacing w:after="0" w:line="276" w:lineRule="auto"/>
              <w:jc w:val="both"/>
              <w:rPr>
                <w:sz w:val="24"/>
                <w:szCs w:val="24"/>
              </w:rPr>
            </w:pPr>
            <w:r w:rsidRPr="003149E6">
              <w:rPr>
                <w:sz w:val="24"/>
                <w:szCs w:val="24"/>
              </w:rPr>
              <w:tab/>
            </w:r>
            <w:r w:rsidRPr="003149E6">
              <w:rPr>
                <w:sz w:val="24"/>
                <w:szCs w:val="24"/>
              </w:rPr>
              <w:tab/>
              <w:t xml:space="preserve"> (4)</w:t>
            </w:r>
            <w:r w:rsidRPr="003149E6">
              <w:rPr>
                <w:sz w:val="24"/>
                <w:szCs w:val="24"/>
              </w:rPr>
              <w:tab/>
              <w:t xml:space="preserve">Sumele disponibile la sfârşitul </w:t>
            </w:r>
            <w:proofErr w:type="spellStart"/>
            <w:r w:rsidRPr="003149E6">
              <w:rPr>
                <w:sz w:val="24"/>
                <w:szCs w:val="24"/>
              </w:rPr>
              <w:t>exerciţiului</w:t>
            </w:r>
            <w:proofErr w:type="spellEnd"/>
            <w:r w:rsidRPr="003149E6">
              <w:rPr>
                <w:sz w:val="24"/>
                <w:szCs w:val="24"/>
              </w:rPr>
              <w:t xml:space="preserve"> bugetar în contul 54.01.03.00 Disponibil de la bugetul de stat </w:t>
            </w:r>
            <w:r w:rsidRPr="003149E6">
              <w:rPr>
                <w:sz w:val="24"/>
                <w:szCs w:val="24"/>
              </w:rPr>
              <w:lastRenderedPageBreak/>
              <w:t xml:space="preserve">reprezentând </w:t>
            </w:r>
            <w:proofErr w:type="spellStart"/>
            <w:r w:rsidRPr="003149E6">
              <w:rPr>
                <w:sz w:val="24"/>
                <w:szCs w:val="24"/>
              </w:rPr>
              <w:t>prefinanţări</w:t>
            </w:r>
            <w:proofErr w:type="spellEnd"/>
            <w:r w:rsidRPr="003149E6">
              <w:rPr>
                <w:sz w:val="24"/>
                <w:szCs w:val="24"/>
              </w:rPr>
              <w:t xml:space="preserve"> </w:t>
            </w:r>
            <w:proofErr w:type="spellStart"/>
            <w:r w:rsidRPr="003149E6">
              <w:rPr>
                <w:sz w:val="24"/>
                <w:szCs w:val="24"/>
              </w:rPr>
              <w:t>şi</w:t>
            </w:r>
            <w:proofErr w:type="spellEnd"/>
            <w:r w:rsidRPr="003149E6">
              <w:rPr>
                <w:sz w:val="24"/>
                <w:szCs w:val="24"/>
              </w:rPr>
              <w:t xml:space="preserve"> fonduri în cazul </w:t>
            </w:r>
            <w:proofErr w:type="spellStart"/>
            <w:r w:rsidRPr="003149E6">
              <w:rPr>
                <w:sz w:val="24"/>
                <w:szCs w:val="24"/>
              </w:rPr>
              <w:t>indisponibilităţilor</w:t>
            </w:r>
            <w:proofErr w:type="spellEnd"/>
            <w:r w:rsidRPr="003149E6">
              <w:rPr>
                <w:sz w:val="24"/>
                <w:szCs w:val="24"/>
              </w:rPr>
              <w:t xml:space="preserve"> temporare aferente instrumentelor structurale, deschis la Trezoreria Operativă Centrală pe numele Ministerului </w:t>
            </w:r>
            <w:proofErr w:type="spellStart"/>
            <w:r w:rsidRPr="003149E6">
              <w:rPr>
                <w:sz w:val="24"/>
                <w:szCs w:val="24"/>
              </w:rPr>
              <w:t>Finanţelor</w:t>
            </w:r>
            <w:proofErr w:type="spellEnd"/>
            <w:r w:rsidRPr="003149E6">
              <w:rPr>
                <w:sz w:val="24"/>
                <w:szCs w:val="24"/>
              </w:rPr>
              <w:t xml:space="preserve">, provenite din sume alocate la </w:t>
            </w:r>
            <w:proofErr w:type="spellStart"/>
            <w:r w:rsidRPr="003149E6">
              <w:rPr>
                <w:sz w:val="24"/>
                <w:szCs w:val="24"/>
              </w:rPr>
              <w:t>poziţia</w:t>
            </w:r>
            <w:proofErr w:type="spellEnd"/>
            <w:r w:rsidRPr="003149E6">
              <w:rPr>
                <w:sz w:val="24"/>
                <w:szCs w:val="24"/>
              </w:rPr>
              <w:t xml:space="preserve"> distinctă „</w:t>
            </w:r>
            <w:proofErr w:type="spellStart"/>
            <w:r w:rsidRPr="003149E6">
              <w:rPr>
                <w:sz w:val="24"/>
                <w:szCs w:val="24"/>
              </w:rPr>
              <w:t>Cofinanţarea</w:t>
            </w:r>
            <w:proofErr w:type="spellEnd"/>
            <w:r w:rsidRPr="003149E6">
              <w:rPr>
                <w:sz w:val="24"/>
                <w:szCs w:val="24"/>
              </w:rPr>
              <w:t xml:space="preserve"> </w:t>
            </w:r>
            <w:proofErr w:type="spellStart"/>
            <w:r w:rsidRPr="003149E6">
              <w:rPr>
                <w:sz w:val="24"/>
                <w:szCs w:val="24"/>
              </w:rPr>
              <w:t>asistenţei</w:t>
            </w:r>
            <w:proofErr w:type="spellEnd"/>
            <w:r w:rsidRPr="003149E6">
              <w:rPr>
                <w:sz w:val="24"/>
                <w:szCs w:val="24"/>
              </w:rPr>
              <w:t xml:space="preserve"> financiare nerambursabile post-aderare de la Comunitatea Europeană” din bugetul Ministerului </w:t>
            </w:r>
            <w:proofErr w:type="spellStart"/>
            <w:r w:rsidRPr="003149E6">
              <w:rPr>
                <w:sz w:val="24"/>
                <w:szCs w:val="24"/>
              </w:rPr>
              <w:t>Finanţelor</w:t>
            </w:r>
            <w:proofErr w:type="spellEnd"/>
            <w:r w:rsidRPr="003149E6">
              <w:rPr>
                <w:sz w:val="24"/>
                <w:szCs w:val="24"/>
              </w:rPr>
              <w:t xml:space="preserve"> - </w:t>
            </w:r>
            <w:proofErr w:type="spellStart"/>
            <w:r w:rsidRPr="003149E6">
              <w:rPr>
                <w:sz w:val="24"/>
                <w:szCs w:val="24"/>
              </w:rPr>
              <w:t>Acţiuni</w:t>
            </w:r>
            <w:proofErr w:type="spellEnd"/>
            <w:r w:rsidRPr="003149E6">
              <w:rPr>
                <w:sz w:val="24"/>
                <w:szCs w:val="24"/>
              </w:rPr>
              <w:t xml:space="preserve"> generale, se restituie la acest buget, cel târziu până la data de 15 ianuarie a anului următor, cu </w:t>
            </w:r>
            <w:proofErr w:type="spellStart"/>
            <w:r w:rsidRPr="003149E6">
              <w:rPr>
                <w:sz w:val="24"/>
                <w:szCs w:val="24"/>
              </w:rPr>
              <w:t>evidenţierea</w:t>
            </w:r>
            <w:proofErr w:type="spellEnd"/>
            <w:r w:rsidRPr="003149E6">
              <w:rPr>
                <w:sz w:val="24"/>
                <w:szCs w:val="24"/>
              </w:rPr>
              <w:t xml:space="preserve"> acestora potrivit prevederilor art.8 alin.(1) din </w:t>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 37/2008, aprobată cu modificări prin Legea nr.275/2008, cu modificările </w:t>
            </w:r>
            <w:proofErr w:type="spellStart"/>
            <w:r w:rsidRPr="003149E6">
              <w:rPr>
                <w:sz w:val="24"/>
                <w:szCs w:val="24"/>
              </w:rPr>
              <w:t>şi</w:t>
            </w:r>
            <w:proofErr w:type="spellEnd"/>
            <w:r w:rsidRPr="003149E6">
              <w:rPr>
                <w:sz w:val="24"/>
                <w:szCs w:val="24"/>
              </w:rPr>
              <w:t xml:space="preserve"> completările ulterioare.”</w:t>
            </w:r>
          </w:p>
          <w:p w14:paraId="42C4D483" w14:textId="77777777" w:rsidR="00F55DCF" w:rsidRPr="003149E6" w:rsidRDefault="00F55DCF" w:rsidP="00C7216D">
            <w:pPr>
              <w:tabs>
                <w:tab w:val="left" w:pos="567"/>
              </w:tabs>
              <w:jc w:val="both"/>
              <w:rPr>
                <w:bCs/>
                <w:sz w:val="24"/>
                <w:szCs w:val="24"/>
              </w:rPr>
            </w:pPr>
          </w:p>
        </w:tc>
        <w:tc>
          <w:tcPr>
            <w:tcW w:w="3639" w:type="dxa"/>
          </w:tcPr>
          <w:p w14:paraId="141978B0" w14:textId="77777777" w:rsidR="00F55DCF" w:rsidRPr="00E1022A" w:rsidRDefault="00F55DCF" w:rsidP="00C7216D">
            <w:pPr>
              <w:spacing w:after="0" w:line="240" w:lineRule="auto"/>
              <w:jc w:val="both"/>
              <w:rPr>
                <w:i/>
                <w:sz w:val="24"/>
                <w:szCs w:val="24"/>
              </w:rPr>
            </w:pPr>
            <w:r>
              <w:rPr>
                <w:i/>
                <w:sz w:val="24"/>
                <w:szCs w:val="24"/>
              </w:rPr>
              <w:lastRenderedPageBreak/>
              <w:t>Nemodificat</w:t>
            </w:r>
          </w:p>
        </w:tc>
        <w:tc>
          <w:tcPr>
            <w:tcW w:w="3827" w:type="dxa"/>
          </w:tcPr>
          <w:p w14:paraId="3037BC46" w14:textId="77777777" w:rsidR="00F55DCF" w:rsidRPr="00E1022A" w:rsidRDefault="00F55DCF" w:rsidP="00C7216D">
            <w:pPr>
              <w:jc w:val="both"/>
              <w:rPr>
                <w:sz w:val="20"/>
                <w:szCs w:val="20"/>
              </w:rPr>
            </w:pPr>
          </w:p>
        </w:tc>
      </w:tr>
      <w:tr w:rsidR="00F55DCF" w:rsidRPr="00E8439E" w14:paraId="1134BA58" w14:textId="77777777" w:rsidTr="00C7216D">
        <w:tc>
          <w:tcPr>
            <w:tcW w:w="709" w:type="dxa"/>
          </w:tcPr>
          <w:p w14:paraId="2D107680" w14:textId="77777777" w:rsidR="00F55DCF" w:rsidRPr="00E8439E" w:rsidRDefault="00F55DCF" w:rsidP="00C7216D">
            <w:pPr>
              <w:numPr>
                <w:ilvl w:val="0"/>
                <w:numId w:val="1"/>
              </w:numPr>
              <w:spacing w:after="0" w:line="240" w:lineRule="auto"/>
              <w:jc w:val="both"/>
              <w:rPr>
                <w:sz w:val="24"/>
                <w:szCs w:val="24"/>
              </w:rPr>
            </w:pPr>
          </w:p>
        </w:tc>
        <w:tc>
          <w:tcPr>
            <w:tcW w:w="3638" w:type="dxa"/>
          </w:tcPr>
          <w:p w14:paraId="6B9EE24A" w14:textId="77777777" w:rsidR="00F55DCF" w:rsidRPr="00E8439E" w:rsidRDefault="00F55DCF" w:rsidP="00C7216D">
            <w:pPr>
              <w:shd w:val="clear" w:color="auto" w:fill="FFFFFF"/>
              <w:spacing w:after="0" w:line="240" w:lineRule="auto"/>
              <w:jc w:val="both"/>
              <w:rPr>
                <w:i/>
                <w:sz w:val="24"/>
                <w:szCs w:val="24"/>
              </w:rPr>
            </w:pPr>
          </w:p>
        </w:tc>
        <w:tc>
          <w:tcPr>
            <w:tcW w:w="3638" w:type="dxa"/>
          </w:tcPr>
          <w:p w14:paraId="495C3043" w14:textId="77777777" w:rsidR="00F55DCF" w:rsidRPr="003149E6" w:rsidRDefault="00F55DCF" w:rsidP="00C7216D">
            <w:pPr>
              <w:tabs>
                <w:tab w:val="left" w:pos="567"/>
                <w:tab w:val="left" w:pos="993"/>
                <w:tab w:val="left" w:pos="1701"/>
                <w:tab w:val="left" w:pos="2268"/>
              </w:tabs>
              <w:spacing w:after="0" w:line="276" w:lineRule="auto"/>
              <w:jc w:val="both"/>
              <w:rPr>
                <w:sz w:val="24"/>
                <w:szCs w:val="24"/>
              </w:rPr>
            </w:pPr>
            <w:proofErr w:type="spellStart"/>
            <w:r w:rsidRPr="003149E6">
              <w:rPr>
                <w:b/>
                <w:bCs/>
                <w:sz w:val="24"/>
                <w:szCs w:val="24"/>
              </w:rPr>
              <w:t>Art.III</w:t>
            </w:r>
            <w:proofErr w:type="spellEnd"/>
            <w:r w:rsidRPr="003149E6">
              <w:rPr>
                <w:b/>
                <w:bCs/>
                <w:sz w:val="24"/>
                <w:szCs w:val="24"/>
              </w:rPr>
              <w:t>.-</w:t>
            </w:r>
            <w:r w:rsidRPr="003149E6">
              <w:rPr>
                <w:sz w:val="24"/>
                <w:szCs w:val="24"/>
              </w:rPr>
              <w:tab/>
              <w:t>(1)</w:t>
            </w:r>
            <w:r w:rsidRPr="003149E6">
              <w:rPr>
                <w:sz w:val="24"/>
                <w:szCs w:val="24"/>
              </w:rPr>
              <w:tab/>
            </w:r>
            <w:proofErr w:type="spellStart"/>
            <w:r w:rsidRPr="003149E6">
              <w:rPr>
                <w:sz w:val="24"/>
                <w:szCs w:val="24"/>
              </w:rPr>
              <w:t>Ordonanţa</w:t>
            </w:r>
            <w:proofErr w:type="spellEnd"/>
            <w:r w:rsidRPr="003149E6">
              <w:rPr>
                <w:sz w:val="24"/>
                <w:szCs w:val="24"/>
              </w:rPr>
              <w:t xml:space="preserve"> de urgentă a Guvernului nr.63/l999 cu privire la  gestionarea fondurilor nerambursabile alocate României </w:t>
            </w:r>
            <w:r w:rsidRPr="003149E6">
              <w:rPr>
                <w:sz w:val="24"/>
                <w:szCs w:val="24"/>
              </w:rPr>
              <w:lastRenderedPageBreak/>
              <w:t xml:space="preserve">de  către Comunitatea Europeană, precum și a fondurilor de </w:t>
            </w:r>
            <w:proofErr w:type="spellStart"/>
            <w:r w:rsidRPr="003149E6">
              <w:rPr>
                <w:sz w:val="24"/>
                <w:szCs w:val="24"/>
              </w:rPr>
              <w:t>cofinanţare</w:t>
            </w:r>
            <w:proofErr w:type="spellEnd"/>
            <w:r w:rsidRPr="003149E6">
              <w:rPr>
                <w:sz w:val="24"/>
                <w:szCs w:val="24"/>
              </w:rPr>
              <w:t xml:space="preserve"> aferente acestora, publicată în Monitorul Oficial al României, Partea I, nr.215 din 17 mai 1999, aprobată prin Legea nr.22/2000, cu modificările </w:t>
            </w:r>
            <w:proofErr w:type="spellStart"/>
            <w:r w:rsidRPr="003149E6">
              <w:rPr>
                <w:sz w:val="24"/>
                <w:szCs w:val="24"/>
              </w:rPr>
              <w:t>şi</w:t>
            </w:r>
            <w:proofErr w:type="spellEnd"/>
            <w:r w:rsidRPr="003149E6">
              <w:rPr>
                <w:sz w:val="24"/>
                <w:szCs w:val="24"/>
              </w:rPr>
              <w:t xml:space="preserve"> completările ulterioare, precum </w:t>
            </w:r>
            <w:proofErr w:type="spellStart"/>
            <w:r w:rsidRPr="003149E6">
              <w:rPr>
                <w:sz w:val="24"/>
                <w:szCs w:val="24"/>
              </w:rPr>
              <w:t>şi</w:t>
            </w:r>
            <w:proofErr w:type="spellEnd"/>
            <w:r w:rsidRPr="003149E6">
              <w:rPr>
                <w:sz w:val="24"/>
                <w:szCs w:val="24"/>
              </w:rPr>
              <w:t xml:space="preserve"> cu cele aduse prin prezenta lege, va fi republicată în Monitorul Oficial al României, Partea I, dându-se textelor o nouă numerotare.</w:t>
            </w:r>
          </w:p>
          <w:p w14:paraId="70B44C15" w14:textId="77777777" w:rsidR="00F55DCF" w:rsidRPr="003149E6" w:rsidRDefault="00F55DCF" w:rsidP="00C7216D">
            <w:pPr>
              <w:tabs>
                <w:tab w:val="left" w:pos="567"/>
                <w:tab w:val="left" w:pos="1701"/>
                <w:tab w:val="left" w:pos="2268"/>
              </w:tabs>
              <w:spacing w:after="0" w:line="276" w:lineRule="auto"/>
              <w:jc w:val="both"/>
              <w:rPr>
                <w:bCs/>
                <w:sz w:val="24"/>
                <w:szCs w:val="24"/>
              </w:rPr>
            </w:pPr>
            <w:r>
              <w:rPr>
                <w:sz w:val="24"/>
                <w:szCs w:val="24"/>
              </w:rPr>
              <w:tab/>
            </w:r>
            <w:r w:rsidRPr="003149E6">
              <w:rPr>
                <w:sz w:val="24"/>
                <w:szCs w:val="24"/>
              </w:rPr>
              <w:t>(2)</w:t>
            </w:r>
            <w:r w:rsidRPr="003149E6">
              <w:rPr>
                <w:sz w:val="24"/>
                <w:szCs w:val="24"/>
              </w:rPr>
              <w:tab/>
            </w:r>
            <w:proofErr w:type="spellStart"/>
            <w:r w:rsidRPr="003149E6">
              <w:rPr>
                <w:sz w:val="24"/>
                <w:szCs w:val="24"/>
              </w:rPr>
              <w:t>Ordonanţa</w:t>
            </w:r>
            <w:proofErr w:type="spellEnd"/>
            <w:r w:rsidRPr="003149E6">
              <w:rPr>
                <w:sz w:val="24"/>
                <w:szCs w:val="24"/>
              </w:rPr>
              <w:t xml:space="preserve"> de </w:t>
            </w:r>
            <w:proofErr w:type="spellStart"/>
            <w:r w:rsidRPr="003149E6">
              <w:rPr>
                <w:sz w:val="24"/>
                <w:szCs w:val="24"/>
              </w:rPr>
              <w:t>urgenţă</w:t>
            </w:r>
            <w:proofErr w:type="spellEnd"/>
            <w:r w:rsidRPr="003149E6">
              <w:rPr>
                <w:sz w:val="24"/>
                <w:szCs w:val="24"/>
              </w:rPr>
              <w:t xml:space="preserve"> a Guvernului nr.64/2009 privind gestionarea financiară a instrumentelor structurale </w:t>
            </w:r>
            <w:proofErr w:type="spellStart"/>
            <w:r w:rsidRPr="003149E6">
              <w:rPr>
                <w:sz w:val="24"/>
                <w:szCs w:val="24"/>
              </w:rPr>
              <w:t>şi</w:t>
            </w:r>
            <w:proofErr w:type="spellEnd"/>
            <w:r w:rsidRPr="003149E6">
              <w:rPr>
                <w:sz w:val="24"/>
                <w:szCs w:val="24"/>
              </w:rPr>
              <w:t xml:space="preserve"> utilizarea acestora pentru obiectivul </w:t>
            </w:r>
            <w:proofErr w:type="spellStart"/>
            <w:r w:rsidRPr="003149E6">
              <w:rPr>
                <w:sz w:val="24"/>
                <w:szCs w:val="24"/>
              </w:rPr>
              <w:t>convergenţă</w:t>
            </w:r>
            <w:proofErr w:type="spellEnd"/>
            <w:r w:rsidRPr="003149E6">
              <w:rPr>
                <w:sz w:val="24"/>
                <w:szCs w:val="24"/>
              </w:rPr>
              <w:t xml:space="preserve">, publicată în Monitorul Oficial al României, Partea I, nr.413 din 17 iunie 2009, aprobată cu modificări prin Legea nr.362/2009, cu modificările </w:t>
            </w:r>
            <w:proofErr w:type="spellStart"/>
            <w:r w:rsidRPr="003149E6">
              <w:rPr>
                <w:sz w:val="24"/>
                <w:szCs w:val="24"/>
              </w:rPr>
              <w:t>şi</w:t>
            </w:r>
            <w:proofErr w:type="spellEnd"/>
            <w:r w:rsidRPr="003149E6">
              <w:rPr>
                <w:sz w:val="24"/>
                <w:szCs w:val="24"/>
              </w:rPr>
              <w:t xml:space="preserve"> completările ulterioare, precum </w:t>
            </w:r>
            <w:proofErr w:type="spellStart"/>
            <w:r w:rsidRPr="003149E6">
              <w:rPr>
                <w:sz w:val="24"/>
                <w:szCs w:val="24"/>
              </w:rPr>
              <w:t>şi</w:t>
            </w:r>
            <w:proofErr w:type="spellEnd"/>
            <w:r w:rsidRPr="003149E6">
              <w:rPr>
                <w:sz w:val="24"/>
                <w:szCs w:val="24"/>
              </w:rPr>
              <w:t xml:space="preserve"> cu cele aduse prin prezenta lege, va fi republicată în Monitorul Oficial al României, </w:t>
            </w:r>
            <w:r w:rsidRPr="003149E6">
              <w:rPr>
                <w:sz w:val="24"/>
                <w:szCs w:val="24"/>
              </w:rPr>
              <w:lastRenderedPageBreak/>
              <w:t>Partea I, dându-se textelor o nouă numerotare.</w:t>
            </w:r>
          </w:p>
        </w:tc>
        <w:tc>
          <w:tcPr>
            <w:tcW w:w="3639" w:type="dxa"/>
          </w:tcPr>
          <w:p w14:paraId="4FD7C859" w14:textId="77777777" w:rsidR="00F55DCF" w:rsidRPr="00E8439E" w:rsidRDefault="00F55DCF" w:rsidP="00C7216D">
            <w:pPr>
              <w:spacing w:after="0" w:line="240" w:lineRule="auto"/>
              <w:jc w:val="both"/>
              <w:rPr>
                <w:sz w:val="24"/>
                <w:szCs w:val="24"/>
              </w:rPr>
            </w:pPr>
            <w:r>
              <w:rPr>
                <w:i/>
                <w:sz w:val="24"/>
                <w:szCs w:val="24"/>
              </w:rPr>
              <w:lastRenderedPageBreak/>
              <w:t>Nemodificat</w:t>
            </w:r>
          </w:p>
        </w:tc>
        <w:tc>
          <w:tcPr>
            <w:tcW w:w="3827" w:type="dxa"/>
          </w:tcPr>
          <w:p w14:paraId="242DEEF4" w14:textId="77777777" w:rsidR="00F55DCF" w:rsidRPr="00E8439E" w:rsidRDefault="00F55DCF" w:rsidP="00C7216D">
            <w:pPr>
              <w:tabs>
                <w:tab w:val="num" w:pos="252"/>
              </w:tabs>
              <w:spacing w:after="0" w:line="240" w:lineRule="auto"/>
              <w:ind w:left="-108" w:right="-108" w:firstLine="120"/>
              <w:rPr>
                <w:sz w:val="24"/>
                <w:szCs w:val="24"/>
              </w:rPr>
            </w:pPr>
          </w:p>
        </w:tc>
      </w:tr>
    </w:tbl>
    <w:p w14:paraId="2EDD822F" w14:textId="77777777" w:rsidR="00F55DCF" w:rsidRPr="001C53A7" w:rsidRDefault="00F55DCF" w:rsidP="00E95A67">
      <w:pPr>
        <w:spacing w:after="0"/>
        <w:ind w:firstLine="1134"/>
        <w:rPr>
          <w:b/>
        </w:rPr>
      </w:pPr>
    </w:p>
    <w:p w14:paraId="02D8121B" w14:textId="77777777" w:rsidR="00E95A67" w:rsidRPr="001C53A7" w:rsidRDefault="00E95A67" w:rsidP="00C13C91">
      <w:pPr>
        <w:spacing w:after="0" w:line="240" w:lineRule="auto"/>
        <w:jc w:val="right"/>
        <w:rPr>
          <w:b/>
        </w:rPr>
      </w:pPr>
    </w:p>
    <w:sectPr w:rsidR="00E95A67" w:rsidRPr="001C53A7" w:rsidSect="00E95A67">
      <w:pgSz w:w="16838" w:h="11906" w:orient="landscape" w:code="9"/>
      <w:pgMar w:top="851" w:right="851" w:bottom="851"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00E6D" w14:textId="77777777" w:rsidR="00CA5DCB" w:rsidRDefault="00CA5DCB" w:rsidP="00531D04">
      <w:pPr>
        <w:spacing w:after="0" w:line="240" w:lineRule="auto"/>
      </w:pPr>
      <w:r>
        <w:separator/>
      </w:r>
    </w:p>
  </w:endnote>
  <w:endnote w:type="continuationSeparator" w:id="0">
    <w:p w14:paraId="56444C01" w14:textId="77777777" w:rsidR="00CA5DCB" w:rsidRDefault="00CA5DCB"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480997"/>
      <w:docPartObj>
        <w:docPartGallery w:val="Page Numbers (Bottom of Page)"/>
        <w:docPartUnique/>
      </w:docPartObj>
    </w:sdtPr>
    <w:sdtEndPr>
      <w:rPr>
        <w:noProof/>
      </w:rPr>
    </w:sdtEndPr>
    <w:sdtContent>
      <w:p w14:paraId="3B8E85C6" w14:textId="77777777" w:rsidR="00E95A67" w:rsidRDefault="00E95A67">
        <w:pPr>
          <w:pStyle w:val="Footer"/>
          <w:jc w:val="center"/>
        </w:pPr>
        <w:r>
          <w:fldChar w:fldCharType="begin"/>
        </w:r>
        <w:r>
          <w:instrText xml:space="preserve"> PAGE   \* MERGEFORMAT </w:instrText>
        </w:r>
        <w:r>
          <w:fldChar w:fldCharType="separate"/>
        </w:r>
        <w:r w:rsidR="0007308A">
          <w:rPr>
            <w:noProof/>
          </w:rPr>
          <w:t>1</w:t>
        </w:r>
        <w:r w:rsidR="0007308A">
          <w:rPr>
            <w:noProof/>
          </w:rPr>
          <w:t>6</w:t>
        </w:r>
        <w:r>
          <w:rPr>
            <w:noProof/>
          </w:rPr>
          <w:fldChar w:fldCharType="end"/>
        </w:r>
      </w:p>
    </w:sdtContent>
  </w:sdt>
  <w:p w14:paraId="65AEDA4A" w14:textId="77777777" w:rsidR="00E95A67" w:rsidRDefault="00E95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139760"/>
      <w:docPartObj>
        <w:docPartGallery w:val="Page Numbers (Bottom of Page)"/>
        <w:docPartUnique/>
      </w:docPartObj>
    </w:sdtPr>
    <w:sdtEndPr>
      <w:rPr>
        <w:noProof/>
      </w:rPr>
    </w:sdtEndPr>
    <w:sdtContent>
      <w:p w14:paraId="15930F6A" w14:textId="77777777" w:rsidR="0007308A" w:rsidRDefault="0007308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C30EFA" w14:textId="77777777" w:rsidR="0007308A" w:rsidRDefault="00073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B726" w14:textId="77777777" w:rsidR="00CA5DCB" w:rsidRDefault="00CA5DCB" w:rsidP="00531D04">
      <w:pPr>
        <w:spacing w:after="0" w:line="240" w:lineRule="auto"/>
      </w:pPr>
      <w:r>
        <w:separator/>
      </w:r>
    </w:p>
  </w:footnote>
  <w:footnote w:type="continuationSeparator" w:id="0">
    <w:p w14:paraId="73E51AEC" w14:textId="77777777" w:rsidR="00CA5DCB" w:rsidRDefault="00CA5DCB"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15:restartNumberingAfterBreak="0">
    <w:nsid w:val="25253001"/>
    <w:multiLevelType w:val="hybridMultilevel"/>
    <w:tmpl w:val="317CA892"/>
    <w:lvl w:ilvl="0" w:tplc="8C2853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8" w15:restartNumberingAfterBreak="0">
    <w:nsid w:val="7A7523F8"/>
    <w:multiLevelType w:val="hybridMultilevel"/>
    <w:tmpl w:val="1E4A6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583560">
    <w:abstractNumId w:val="6"/>
  </w:num>
  <w:num w:numId="2" w16cid:durableId="444160247">
    <w:abstractNumId w:val="5"/>
  </w:num>
  <w:num w:numId="3" w16cid:durableId="1914974849">
    <w:abstractNumId w:val="4"/>
  </w:num>
  <w:num w:numId="4" w16cid:durableId="487134901">
    <w:abstractNumId w:val="0"/>
  </w:num>
  <w:num w:numId="5" w16cid:durableId="33628456">
    <w:abstractNumId w:val="1"/>
  </w:num>
  <w:num w:numId="6" w16cid:durableId="1273126188">
    <w:abstractNumId w:val="2"/>
  </w:num>
  <w:num w:numId="7" w16cid:durableId="1012610351">
    <w:abstractNumId w:val="7"/>
  </w:num>
  <w:num w:numId="8" w16cid:durableId="1443761344">
    <w:abstractNumId w:val="8"/>
  </w:num>
  <w:num w:numId="9" w16cid:durableId="1947735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9D5"/>
    <w:rsid w:val="00007D57"/>
    <w:rsid w:val="00041C16"/>
    <w:rsid w:val="00055B66"/>
    <w:rsid w:val="0006445F"/>
    <w:rsid w:val="00067F91"/>
    <w:rsid w:val="0007308A"/>
    <w:rsid w:val="000B32D0"/>
    <w:rsid w:val="000B7748"/>
    <w:rsid w:val="000C7A09"/>
    <w:rsid w:val="000F47DC"/>
    <w:rsid w:val="00102181"/>
    <w:rsid w:val="001236B6"/>
    <w:rsid w:val="001325DE"/>
    <w:rsid w:val="00132823"/>
    <w:rsid w:val="00134510"/>
    <w:rsid w:val="00191920"/>
    <w:rsid w:val="001955A4"/>
    <w:rsid w:val="001A3804"/>
    <w:rsid w:val="001C53A7"/>
    <w:rsid w:val="001D49F8"/>
    <w:rsid w:val="001D7E25"/>
    <w:rsid w:val="001E0233"/>
    <w:rsid w:val="002070DF"/>
    <w:rsid w:val="002247BA"/>
    <w:rsid w:val="00233686"/>
    <w:rsid w:val="0025648D"/>
    <w:rsid w:val="002642B4"/>
    <w:rsid w:val="00265393"/>
    <w:rsid w:val="00282FBE"/>
    <w:rsid w:val="002A1955"/>
    <w:rsid w:val="002B1885"/>
    <w:rsid w:val="002B7876"/>
    <w:rsid w:val="002B7B2E"/>
    <w:rsid w:val="002C622C"/>
    <w:rsid w:val="002E489D"/>
    <w:rsid w:val="002F1CDA"/>
    <w:rsid w:val="002F28CE"/>
    <w:rsid w:val="00301F94"/>
    <w:rsid w:val="00302D64"/>
    <w:rsid w:val="00303BC7"/>
    <w:rsid w:val="00310265"/>
    <w:rsid w:val="00312236"/>
    <w:rsid w:val="0031517B"/>
    <w:rsid w:val="0031547A"/>
    <w:rsid w:val="00316BE8"/>
    <w:rsid w:val="00327A4F"/>
    <w:rsid w:val="00352420"/>
    <w:rsid w:val="00355C5D"/>
    <w:rsid w:val="00360693"/>
    <w:rsid w:val="00362AE6"/>
    <w:rsid w:val="00375F83"/>
    <w:rsid w:val="003B1DEC"/>
    <w:rsid w:val="003C4EC4"/>
    <w:rsid w:val="003D3D1C"/>
    <w:rsid w:val="003D4359"/>
    <w:rsid w:val="003E4777"/>
    <w:rsid w:val="00412180"/>
    <w:rsid w:val="004215ED"/>
    <w:rsid w:val="00422471"/>
    <w:rsid w:val="004229A7"/>
    <w:rsid w:val="00426207"/>
    <w:rsid w:val="00426D1B"/>
    <w:rsid w:val="0043297A"/>
    <w:rsid w:val="00462589"/>
    <w:rsid w:val="004815B1"/>
    <w:rsid w:val="00496F56"/>
    <w:rsid w:val="004B1F81"/>
    <w:rsid w:val="004F094E"/>
    <w:rsid w:val="004F6522"/>
    <w:rsid w:val="004F7B42"/>
    <w:rsid w:val="004F7F8A"/>
    <w:rsid w:val="00531D04"/>
    <w:rsid w:val="00545DF6"/>
    <w:rsid w:val="00565D1A"/>
    <w:rsid w:val="005677D0"/>
    <w:rsid w:val="00577D7A"/>
    <w:rsid w:val="005B2266"/>
    <w:rsid w:val="005E4BBE"/>
    <w:rsid w:val="00617E1C"/>
    <w:rsid w:val="006226EA"/>
    <w:rsid w:val="00623D3C"/>
    <w:rsid w:val="00663080"/>
    <w:rsid w:val="006668D5"/>
    <w:rsid w:val="006679D4"/>
    <w:rsid w:val="006709FA"/>
    <w:rsid w:val="00685E34"/>
    <w:rsid w:val="006947A0"/>
    <w:rsid w:val="00697342"/>
    <w:rsid w:val="006A7A28"/>
    <w:rsid w:val="006B5022"/>
    <w:rsid w:val="006D40DE"/>
    <w:rsid w:val="006D6CF6"/>
    <w:rsid w:val="006F5789"/>
    <w:rsid w:val="007000E7"/>
    <w:rsid w:val="00706B4D"/>
    <w:rsid w:val="00710A1E"/>
    <w:rsid w:val="0072576C"/>
    <w:rsid w:val="00726B83"/>
    <w:rsid w:val="007522CE"/>
    <w:rsid w:val="00767971"/>
    <w:rsid w:val="0078477D"/>
    <w:rsid w:val="00791869"/>
    <w:rsid w:val="00792328"/>
    <w:rsid w:val="007A4536"/>
    <w:rsid w:val="007A6DF2"/>
    <w:rsid w:val="007B6978"/>
    <w:rsid w:val="007C084F"/>
    <w:rsid w:val="007F70A5"/>
    <w:rsid w:val="00810D44"/>
    <w:rsid w:val="00815C89"/>
    <w:rsid w:val="00816B40"/>
    <w:rsid w:val="0082323E"/>
    <w:rsid w:val="00825002"/>
    <w:rsid w:val="0082635C"/>
    <w:rsid w:val="008404DD"/>
    <w:rsid w:val="00841B88"/>
    <w:rsid w:val="00847C19"/>
    <w:rsid w:val="00857559"/>
    <w:rsid w:val="00863F8E"/>
    <w:rsid w:val="008670E8"/>
    <w:rsid w:val="00870F7E"/>
    <w:rsid w:val="00874811"/>
    <w:rsid w:val="00881B81"/>
    <w:rsid w:val="008852B5"/>
    <w:rsid w:val="008A58DB"/>
    <w:rsid w:val="008B004F"/>
    <w:rsid w:val="008B1836"/>
    <w:rsid w:val="008B422E"/>
    <w:rsid w:val="008B4B9E"/>
    <w:rsid w:val="008C5BEF"/>
    <w:rsid w:val="008D28B3"/>
    <w:rsid w:val="008E02D7"/>
    <w:rsid w:val="008E1BB6"/>
    <w:rsid w:val="008E2234"/>
    <w:rsid w:val="008F0B41"/>
    <w:rsid w:val="0091532B"/>
    <w:rsid w:val="00920166"/>
    <w:rsid w:val="0092027F"/>
    <w:rsid w:val="009267EE"/>
    <w:rsid w:val="00926833"/>
    <w:rsid w:val="00943FCD"/>
    <w:rsid w:val="009465DC"/>
    <w:rsid w:val="0098115B"/>
    <w:rsid w:val="009849D5"/>
    <w:rsid w:val="00985CF5"/>
    <w:rsid w:val="009869E7"/>
    <w:rsid w:val="00992CE5"/>
    <w:rsid w:val="00995C9E"/>
    <w:rsid w:val="009A3FD2"/>
    <w:rsid w:val="009D253B"/>
    <w:rsid w:val="00A03A7B"/>
    <w:rsid w:val="00A046CB"/>
    <w:rsid w:val="00A31FE3"/>
    <w:rsid w:val="00A32840"/>
    <w:rsid w:val="00A32D00"/>
    <w:rsid w:val="00A55E21"/>
    <w:rsid w:val="00A85C03"/>
    <w:rsid w:val="00A94C92"/>
    <w:rsid w:val="00AA0107"/>
    <w:rsid w:val="00AA1717"/>
    <w:rsid w:val="00AD3439"/>
    <w:rsid w:val="00B018C7"/>
    <w:rsid w:val="00B45560"/>
    <w:rsid w:val="00B61A2C"/>
    <w:rsid w:val="00B65C4B"/>
    <w:rsid w:val="00B80B28"/>
    <w:rsid w:val="00B860FD"/>
    <w:rsid w:val="00B9028C"/>
    <w:rsid w:val="00B92670"/>
    <w:rsid w:val="00B95E2A"/>
    <w:rsid w:val="00BB3672"/>
    <w:rsid w:val="00BD2525"/>
    <w:rsid w:val="00BD5CEA"/>
    <w:rsid w:val="00BE1F49"/>
    <w:rsid w:val="00BE2EE9"/>
    <w:rsid w:val="00BF3BDD"/>
    <w:rsid w:val="00BF49C3"/>
    <w:rsid w:val="00BF7F7A"/>
    <w:rsid w:val="00C13C91"/>
    <w:rsid w:val="00C14116"/>
    <w:rsid w:val="00C22A29"/>
    <w:rsid w:val="00C3112F"/>
    <w:rsid w:val="00C4223C"/>
    <w:rsid w:val="00C4327D"/>
    <w:rsid w:val="00C50CCB"/>
    <w:rsid w:val="00C51BDC"/>
    <w:rsid w:val="00C570A2"/>
    <w:rsid w:val="00C721B6"/>
    <w:rsid w:val="00C73D1D"/>
    <w:rsid w:val="00C90F01"/>
    <w:rsid w:val="00C91E3A"/>
    <w:rsid w:val="00CA5DCB"/>
    <w:rsid w:val="00CA5E2B"/>
    <w:rsid w:val="00CB44DB"/>
    <w:rsid w:val="00CC13F7"/>
    <w:rsid w:val="00CC2BF2"/>
    <w:rsid w:val="00CC3E8A"/>
    <w:rsid w:val="00CC4E7A"/>
    <w:rsid w:val="00CE0A1B"/>
    <w:rsid w:val="00CE7471"/>
    <w:rsid w:val="00CF5DE4"/>
    <w:rsid w:val="00D024E8"/>
    <w:rsid w:val="00D1143C"/>
    <w:rsid w:val="00D15204"/>
    <w:rsid w:val="00D265F6"/>
    <w:rsid w:val="00D34B66"/>
    <w:rsid w:val="00D4100F"/>
    <w:rsid w:val="00D454B5"/>
    <w:rsid w:val="00D46670"/>
    <w:rsid w:val="00D60DD8"/>
    <w:rsid w:val="00D846BD"/>
    <w:rsid w:val="00D875EF"/>
    <w:rsid w:val="00DB2581"/>
    <w:rsid w:val="00DC22EC"/>
    <w:rsid w:val="00DC65FB"/>
    <w:rsid w:val="00DD0CAE"/>
    <w:rsid w:val="00DD3765"/>
    <w:rsid w:val="00DF7BE7"/>
    <w:rsid w:val="00E100E8"/>
    <w:rsid w:val="00E22407"/>
    <w:rsid w:val="00E2410A"/>
    <w:rsid w:val="00E360A7"/>
    <w:rsid w:val="00E530A9"/>
    <w:rsid w:val="00E70D4B"/>
    <w:rsid w:val="00E95A67"/>
    <w:rsid w:val="00EA5B5A"/>
    <w:rsid w:val="00EB23C4"/>
    <w:rsid w:val="00ED23FD"/>
    <w:rsid w:val="00ED655D"/>
    <w:rsid w:val="00EE547F"/>
    <w:rsid w:val="00EF26E1"/>
    <w:rsid w:val="00EF2C34"/>
    <w:rsid w:val="00EF5746"/>
    <w:rsid w:val="00EF60C9"/>
    <w:rsid w:val="00F14496"/>
    <w:rsid w:val="00F14F35"/>
    <w:rsid w:val="00F50CDA"/>
    <w:rsid w:val="00F5416F"/>
    <w:rsid w:val="00F55DCF"/>
    <w:rsid w:val="00F84856"/>
    <w:rsid w:val="00FA38FE"/>
    <w:rsid w:val="00FC04E0"/>
    <w:rsid w:val="00FE1A8E"/>
    <w:rsid w:val="00FF3DB1"/>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55F3"/>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 w:type="table" w:styleId="TableGrid">
    <w:name w:val="Table Grid"/>
    <w:basedOn w:val="TableNormal"/>
    <w:uiPriority w:val="39"/>
    <w:rsid w:val="00E95A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
    <w:name w:val="ar"/>
    <w:basedOn w:val="DefaultParagraphFont"/>
    <w:rsid w:val="00E95A67"/>
  </w:style>
  <w:style w:type="character" w:customStyle="1" w:styleId="tpa">
    <w:name w:val="tpa"/>
    <w:basedOn w:val="DefaultParagraphFont"/>
    <w:rsid w:val="00E95A67"/>
  </w:style>
  <w:style w:type="character" w:customStyle="1" w:styleId="ca">
    <w:name w:val="ca"/>
    <w:basedOn w:val="DefaultParagraphFont"/>
    <w:rsid w:val="00E95A67"/>
  </w:style>
  <w:style w:type="character" w:customStyle="1" w:styleId="tca">
    <w:name w:val="tca"/>
    <w:basedOn w:val="DefaultParagraphFont"/>
    <w:rsid w:val="00E95A67"/>
  </w:style>
  <w:style w:type="paragraph" w:customStyle="1" w:styleId="al0">
    <w:name w:val="a_l"/>
    <w:basedOn w:val="Normal"/>
    <w:rsid w:val="00F55DCF"/>
    <w:pPr>
      <w:spacing w:before="100" w:beforeAutospacing="1" w:after="100" w:afterAutospacing="1" w:line="240" w:lineRule="auto"/>
    </w:pPr>
    <w:rPr>
      <w:rFonts w:eastAsia="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5BED9-B9C1-4E82-9D28-A2DD1D0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2422</Words>
  <Characters>13808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cp:lastModifiedBy>
  <cp:revision>7</cp:revision>
  <cp:lastPrinted>2022-05-10T13:14:00Z</cp:lastPrinted>
  <dcterms:created xsi:type="dcterms:W3CDTF">2022-06-17T06:40:00Z</dcterms:created>
  <dcterms:modified xsi:type="dcterms:W3CDTF">2022-06-20T08:35:00Z</dcterms:modified>
</cp:coreProperties>
</file>