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4"/>
        <w:gridCol w:w="2651"/>
        <w:gridCol w:w="337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1D7E25">
            <w:pPr>
              <w:shd w:val="solid" w:color="FFFFFF" w:fill="FFFFFF"/>
              <w:spacing w:after="0" w:line="240" w:lineRule="auto"/>
              <w:ind w:left="-137" w:firstLine="142"/>
              <w:rPr>
                <w:b/>
              </w:rPr>
            </w:pPr>
            <w:r w:rsidRPr="00BB1E3B">
              <w:rPr>
                <w:b/>
              </w:rPr>
              <w:t xml:space="preserve">București, </w:t>
            </w:r>
            <w:r w:rsidR="0043297A">
              <w:rPr>
                <w:b/>
              </w:rPr>
              <w:t>1</w:t>
            </w:r>
            <w:r w:rsidR="00484E29">
              <w:rPr>
                <w:b/>
              </w:rPr>
              <w:t>8</w:t>
            </w:r>
            <w:r w:rsidR="001D7E25">
              <w:rPr>
                <w:b/>
              </w:rPr>
              <w:t>.</w:t>
            </w:r>
            <w:r w:rsidR="00484E29">
              <w:rPr>
                <w:b/>
              </w:rPr>
              <w:t>1</w:t>
            </w:r>
            <w:r w:rsidR="001D7E25">
              <w:rPr>
                <w:b/>
              </w:rPr>
              <w:t>0</w:t>
            </w:r>
            <w:r w:rsidR="00302D64">
              <w:rPr>
                <w:b/>
              </w:rPr>
              <w:t xml:space="preserve"> 2022</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484E29">
              <w:rPr>
                <w:b/>
              </w:rPr>
              <w:t>964</w:t>
            </w:r>
          </w:p>
          <w:p w:rsidR="009849D5" w:rsidRPr="00BB1E3B" w:rsidRDefault="009849D5" w:rsidP="00484E29">
            <w:pPr>
              <w:shd w:val="solid" w:color="FFFFFF" w:fill="FFFFFF"/>
              <w:spacing w:after="0" w:line="240" w:lineRule="auto"/>
              <w:rPr>
                <w:rFonts w:eastAsia="Times New Roman"/>
                <w:b/>
                <w:szCs w:val="20"/>
              </w:rPr>
            </w:pPr>
            <w:r w:rsidRPr="00BB1E3B">
              <w:rPr>
                <w:rFonts w:eastAsia="Times New Roman"/>
                <w:b/>
                <w:szCs w:val="20"/>
              </w:rPr>
              <w:t>PLx.</w:t>
            </w:r>
            <w:r w:rsidR="00484E29">
              <w:rPr>
                <w:rFonts w:eastAsia="Times New Roman"/>
                <w:b/>
                <w:szCs w:val="20"/>
              </w:rPr>
              <w:t>512</w:t>
            </w:r>
            <w:r w:rsidR="00055B66">
              <w:rPr>
                <w:rFonts w:eastAsia="Times New Roman"/>
                <w:b/>
                <w:szCs w:val="20"/>
              </w:rPr>
              <w:t>/202</w:t>
            </w:r>
            <w:r w:rsidR="00484E29">
              <w:rPr>
                <w:rFonts w:eastAsia="Times New Roman"/>
                <w:b/>
                <w:szCs w:val="20"/>
              </w:rPr>
              <w:t>2</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7B6978">
        <w:rPr>
          <w:i/>
          <w:szCs w:val="28"/>
        </w:rPr>
        <w:t>p</w:t>
      </w:r>
      <w:r w:rsidR="00055B66" w:rsidRPr="00055B66">
        <w:rPr>
          <w:i/>
          <w:szCs w:val="28"/>
        </w:rPr>
        <w:t xml:space="preserve">roiectului de </w:t>
      </w:r>
      <w:r w:rsidR="007B6978">
        <w:rPr>
          <w:i/>
          <w:szCs w:val="28"/>
        </w:rPr>
        <w:t>L</w:t>
      </w:r>
      <w:r w:rsidR="00055B66" w:rsidRPr="00055B66">
        <w:rPr>
          <w:i/>
          <w:szCs w:val="28"/>
        </w:rPr>
        <w:t>ege</w:t>
      </w:r>
      <w:r w:rsidR="00484E29">
        <w:rPr>
          <w:i/>
          <w:szCs w:val="28"/>
        </w:rPr>
        <w:t xml:space="preserve"> privind aprobarea Ordonanței de urgență a Guvernului nr. 102/2022 pentru modificarea și completarea Legii nr. 207/2015 privind Codul de procedură fiscală</w:t>
      </w:r>
      <w:r w:rsidR="008A58DB">
        <w:rPr>
          <w:i/>
          <w:szCs w:val="28"/>
        </w:rPr>
        <w:t xml:space="preserve">, </w:t>
      </w:r>
      <w:r w:rsidRPr="00BB1E3B">
        <w:rPr>
          <w:szCs w:val="28"/>
        </w:rPr>
        <w:t xml:space="preserve">trimis cu adresa nr. </w:t>
      </w:r>
      <w:r w:rsidRPr="00BB1E3B">
        <w:rPr>
          <w:b/>
          <w:bCs/>
          <w:szCs w:val="28"/>
        </w:rPr>
        <w:t>PLx.</w:t>
      </w:r>
      <w:r w:rsidR="00484E29">
        <w:rPr>
          <w:b/>
          <w:bCs/>
          <w:szCs w:val="28"/>
        </w:rPr>
        <w:t>512</w:t>
      </w:r>
      <w:r w:rsidRPr="00BB1E3B">
        <w:rPr>
          <w:b/>
          <w:bCs/>
          <w:szCs w:val="28"/>
        </w:rPr>
        <w:t>/202</w:t>
      </w:r>
      <w:r w:rsidR="00F05B83">
        <w:rPr>
          <w:b/>
          <w:bCs/>
          <w:szCs w:val="28"/>
        </w:rPr>
        <w:t>2</w:t>
      </w:r>
      <w:r w:rsidRPr="00BB1E3B">
        <w:rPr>
          <w:szCs w:val="28"/>
        </w:rPr>
        <w:t xml:space="preserve">, </w:t>
      </w:r>
      <w:r w:rsidR="00484E29">
        <w:rPr>
          <w:szCs w:val="28"/>
        </w:rPr>
        <w:t>din 26</w:t>
      </w:r>
      <w:r w:rsidR="00302D64">
        <w:rPr>
          <w:szCs w:val="28"/>
        </w:rPr>
        <w:t xml:space="preserve"> </w:t>
      </w:r>
      <w:r w:rsidR="00484E29">
        <w:rPr>
          <w:szCs w:val="28"/>
        </w:rPr>
        <w:t>septembrie</w:t>
      </w:r>
      <w:r w:rsidR="009267EE">
        <w:rPr>
          <w:szCs w:val="28"/>
        </w:rPr>
        <w:t xml:space="preserve"> 202</w:t>
      </w:r>
      <w:r w:rsidR="00484E29">
        <w:rPr>
          <w:szCs w:val="28"/>
        </w:rPr>
        <w:t>2</w:t>
      </w:r>
      <w:r w:rsidR="00623D3C">
        <w:rPr>
          <w:szCs w:val="28"/>
        </w:rPr>
        <w:t>.</w:t>
      </w:r>
    </w:p>
    <w:p w:rsidR="009849D5" w:rsidRPr="00BB1E3B" w:rsidRDefault="009849D5" w:rsidP="006668D5">
      <w:pPr>
        <w:spacing w:line="240" w:lineRule="auto"/>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9849D5" w:rsidRDefault="009A3FD2" w:rsidP="009849D5">
      <w:pPr>
        <w:spacing w:after="0" w:line="240" w:lineRule="auto"/>
        <w:jc w:val="center"/>
        <w:rPr>
          <w:b/>
          <w:szCs w:val="28"/>
        </w:rPr>
      </w:pPr>
      <w:r>
        <w:rPr>
          <w:b/>
          <w:szCs w:val="28"/>
        </w:rPr>
        <w:t>Bogda-Iulian HUȚUCĂ</w:t>
      </w:r>
    </w:p>
    <w:p w:rsidR="009849D5" w:rsidRPr="00BB1E3B" w:rsidRDefault="009849D5" w:rsidP="009849D5"/>
    <w:p w:rsidR="009849D5" w:rsidRPr="00BB1E3B" w:rsidRDefault="009849D5" w:rsidP="009849D5"/>
    <w:p w:rsidR="009849D5" w:rsidRPr="00BB1E3B" w:rsidRDefault="009849D5" w:rsidP="009849D5"/>
    <w:p w:rsidR="009849D5" w:rsidRDefault="009849D5" w:rsidP="009849D5"/>
    <w:p w:rsidR="00E360A7" w:rsidRDefault="00E360A7" w:rsidP="009849D5"/>
    <w:p w:rsidR="00B80B28" w:rsidRDefault="00B80B28" w:rsidP="009849D5"/>
    <w:p w:rsidR="00B80B28" w:rsidRPr="00BB1E3B" w:rsidRDefault="00B80B28" w:rsidP="009849D5"/>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04"/>
        <w:gridCol w:w="2651"/>
        <w:gridCol w:w="337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43297A">
              <w:rPr>
                <w:b/>
              </w:rPr>
              <w:t>1</w:t>
            </w:r>
            <w:r w:rsidR="00B822CE">
              <w:rPr>
                <w:b/>
              </w:rPr>
              <w:t>8</w:t>
            </w:r>
            <w:r w:rsidR="001D7E25">
              <w:rPr>
                <w:b/>
              </w:rPr>
              <w:t>.</w:t>
            </w:r>
            <w:r w:rsidR="00B822CE">
              <w:rPr>
                <w:b/>
              </w:rPr>
              <w:t>1</w:t>
            </w:r>
            <w:r w:rsidR="001D7E25">
              <w:rPr>
                <w:b/>
              </w:rPr>
              <w:t>0.2022</w:t>
            </w:r>
          </w:p>
          <w:p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B822CE">
              <w:rPr>
                <w:b/>
              </w:rPr>
              <w:t>964</w:t>
            </w:r>
          </w:p>
          <w:p w:rsidR="009849D5" w:rsidRPr="00BB1E3B" w:rsidRDefault="009849D5" w:rsidP="009849D5">
            <w:pPr>
              <w:shd w:val="solid" w:color="FFFFFF" w:fill="FFFFFF"/>
              <w:spacing w:after="0" w:line="240" w:lineRule="auto"/>
              <w:rPr>
                <w:b/>
              </w:rPr>
            </w:pPr>
          </w:p>
          <w:p w:rsidR="009849D5" w:rsidRPr="00BB1E3B" w:rsidRDefault="009849D5" w:rsidP="001236B6">
            <w:pPr>
              <w:shd w:val="solid" w:color="FFFFFF" w:fill="FFFFFF"/>
              <w:spacing w:after="0" w:line="240" w:lineRule="auto"/>
              <w:rPr>
                <w:rFonts w:eastAsia="Times New Roman"/>
                <w:b/>
                <w:szCs w:val="20"/>
              </w:rPr>
            </w:pPr>
            <w:r w:rsidRPr="00BB1E3B">
              <w:rPr>
                <w:rFonts w:eastAsia="Times New Roman"/>
                <w:b/>
                <w:szCs w:val="20"/>
              </w:rPr>
              <w:t>PLx.</w:t>
            </w:r>
            <w:r w:rsidR="00B822CE">
              <w:rPr>
                <w:rFonts w:eastAsia="Times New Roman"/>
                <w:b/>
                <w:szCs w:val="20"/>
              </w:rPr>
              <w:t>512</w:t>
            </w:r>
            <w:r w:rsidRPr="00BB1E3B">
              <w:rPr>
                <w:rFonts w:eastAsia="Times New Roman"/>
                <w:b/>
                <w:szCs w:val="20"/>
              </w:rPr>
              <w:t>/202</w:t>
            </w:r>
            <w:r w:rsidR="00B822CE">
              <w:rPr>
                <w:rFonts w:eastAsia="Times New Roman"/>
                <w:b/>
                <w:szCs w:val="20"/>
              </w:rPr>
              <w:t>2</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9849D5" w:rsidRPr="00B822CE" w:rsidRDefault="009849D5" w:rsidP="00B822CE">
      <w:pPr>
        <w:spacing w:after="0" w:line="240" w:lineRule="auto"/>
        <w:jc w:val="center"/>
        <w:rPr>
          <w:b/>
          <w:szCs w:val="28"/>
        </w:rPr>
      </w:pPr>
      <w:r w:rsidRPr="00BB1E3B">
        <w:rPr>
          <w:b/>
          <w:szCs w:val="28"/>
        </w:rPr>
        <w:t xml:space="preserve">asupra </w:t>
      </w:r>
      <w:r w:rsidR="00B822CE" w:rsidRPr="00B822CE">
        <w:rPr>
          <w:b/>
          <w:szCs w:val="28"/>
        </w:rPr>
        <w:t>proiectului de Lege privind aprobarea Ordonanței de urgență a Guvernului nr. 102/2022 pentru modificarea și completarea Legii nr. 207/2015 privind Codul de procedură fiscală</w:t>
      </w:r>
    </w:p>
    <w:p w:rsidR="001D7E25" w:rsidRPr="001D7E25" w:rsidRDefault="001D7E25" w:rsidP="001D7E25">
      <w:pPr>
        <w:spacing w:after="0" w:line="240" w:lineRule="auto"/>
        <w:jc w:val="center"/>
        <w:rPr>
          <w:b/>
          <w:szCs w:val="28"/>
        </w:rPr>
      </w:pPr>
    </w:p>
    <w:p w:rsidR="006D6CF6" w:rsidRDefault="009849D5" w:rsidP="006668D5">
      <w:pPr>
        <w:tabs>
          <w:tab w:val="left" w:pos="0"/>
        </w:tabs>
        <w:spacing w:after="0" w:line="240" w:lineRule="auto"/>
        <w:ind w:firstLine="709"/>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Pr="00BB1E3B">
        <w:rPr>
          <w:b/>
          <w:szCs w:val="28"/>
        </w:rPr>
        <w:t xml:space="preserve"> </w:t>
      </w:r>
      <w:r w:rsidR="00B822CE">
        <w:rPr>
          <w:b/>
          <w:szCs w:val="28"/>
        </w:rPr>
        <w:t xml:space="preserve">și 117 alin.(3) </w:t>
      </w:r>
      <w:r w:rsidRPr="00BB1E3B">
        <w:rPr>
          <w:szCs w:val="28"/>
        </w:rPr>
        <w:t xml:space="preserve">din Regulamentul Camerei Deputaților, republicat, </w:t>
      </w:r>
      <w:r w:rsidR="001D7E25">
        <w:rPr>
          <w:szCs w:val="28"/>
        </w:rPr>
        <w:t xml:space="preserve">cu modificările și completările ulterioare, </w:t>
      </w:r>
      <w:r w:rsidRPr="00BB1E3B">
        <w:rPr>
          <w:szCs w:val="28"/>
        </w:rPr>
        <w:t>Comisia pentru buget, finanțe și bănci a fost s</w:t>
      </w:r>
      <w:r w:rsidR="00AD66B9">
        <w:rPr>
          <w:szCs w:val="28"/>
        </w:rPr>
        <w:t>esizată, spre dezbatere pe</w:t>
      </w:r>
      <w:r w:rsidR="001D7E25">
        <w:rPr>
          <w:szCs w:val="28"/>
        </w:rPr>
        <w:t xml:space="preserve"> fond</w:t>
      </w:r>
      <w:r w:rsidR="00B822CE">
        <w:rPr>
          <w:szCs w:val="28"/>
        </w:rPr>
        <w:t xml:space="preserve">, în procedură  de urgență, </w:t>
      </w:r>
      <w:r w:rsidR="001D7E25">
        <w:rPr>
          <w:szCs w:val="28"/>
        </w:rPr>
        <w:t xml:space="preserve"> </w:t>
      </w:r>
      <w:r w:rsidRPr="00BB1E3B">
        <w:rPr>
          <w:szCs w:val="28"/>
        </w:rPr>
        <w:t xml:space="preserve">cu </w:t>
      </w:r>
      <w:r w:rsidR="00B822CE">
        <w:rPr>
          <w:i/>
          <w:szCs w:val="28"/>
        </w:rPr>
        <w:t>p</w:t>
      </w:r>
      <w:r w:rsidR="00B822CE" w:rsidRPr="00055B66">
        <w:rPr>
          <w:i/>
          <w:szCs w:val="28"/>
        </w:rPr>
        <w:t xml:space="preserve">roiectul de </w:t>
      </w:r>
      <w:r w:rsidR="00B822CE">
        <w:rPr>
          <w:i/>
          <w:szCs w:val="28"/>
        </w:rPr>
        <w:t>L</w:t>
      </w:r>
      <w:r w:rsidR="00B822CE" w:rsidRPr="00055B66">
        <w:rPr>
          <w:i/>
          <w:szCs w:val="28"/>
        </w:rPr>
        <w:t>ege</w:t>
      </w:r>
      <w:r w:rsidR="00B822CE">
        <w:rPr>
          <w:i/>
          <w:szCs w:val="28"/>
        </w:rPr>
        <w:t xml:space="preserve"> privind aprobarea Ordonanței de urgență a Guvernului nr. 102/2022 pentru modificarea și completarea Legii nr. 207/2015 privind Codul de procedură fiscală</w:t>
      </w:r>
      <w:r w:rsidR="006D6CF6">
        <w:rPr>
          <w:szCs w:val="28"/>
        </w:rPr>
        <w:t>.</w:t>
      </w:r>
    </w:p>
    <w:p w:rsidR="00A526BC" w:rsidRPr="00BB1E3B" w:rsidRDefault="00A526BC" w:rsidP="00A526BC">
      <w:pPr>
        <w:spacing w:after="0" w:line="240" w:lineRule="auto"/>
        <w:ind w:right="2" w:firstLine="709"/>
        <w:jc w:val="both"/>
        <w:rPr>
          <w:rFonts w:eastAsia="Times New Roman"/>
          <w:szCs w:val="28"/>
        </w:rPr>
      </w:pPr>
      <w:r w:rsidRPr="00BB1E3B">
        <w:rPr>
          <w:rFonts w:eastAsia="Times New Roman"/>
          <w:b/>
          <w:szCs w:val="28"/>
        </w:rPr>
        <w:t xml:space="preserve">Senatul, </w:t>
      </w:r>
      <w:r w:rsidRPr="00BB1E3B">
        <w:rPr>
          <w:rFonts w:eastAsia="Times New Roman"/>
          <w:szCs w:val="28"/>
        </w:rPr>
        <w:t>în calitate de primă Cameră sesizată</w:t>
      </w:r>
      <w:r w:rsidRPr="00BB1E3B">
        <w:rPr>
          <w:rFonts w:eastAsia="Times New Roman"/>
          <w:b/>
          <w:szCs w:val="28"/>
        </w:rPr>
        <w:t xml:space="preserve">, a adoptat </w:t>
      </w:r>
      <w:r w:rsidRPr="00BB1E3B">
        <w:rPr>
          <w:rFonts w:eastAsia="Times New Roman"/>
          <w:szCs w:val="28"/>
        </w:rPr>
        <w:t xml:space="preserve">proiectul de Lege în ședința din </w:t>
      </w:r>
      <w:r w:rsidRPr="00B822CE">
        <w:rPr>
          <w:rFonts w:eastAsia="Times New Roman"/>
          <w:b/>
          <w:szCs w:val="28"/>
        </w:rPr>
        <w:t xml:space="preserve">19 </w:t>
      </w:r>
      <w:r>
        <w:rPr>
          <w:rFonts w:eastAsia="Times New Roman"/>
          <w:b/>
          <w:szCs w:val="28"/>
        </w:rPr>
        <w:t xml:space="preserve">septembrie </w:t>
      </w:r>
      <w:r w:rsidRPr="00BB1E3B">
        <w:rPr>
          <w:rFonts w:eastAsia="Times New Roman"/>
          <w:b/>
          <w:szCs w:val="28"/>
        </w:rPr>
        <w:t>202</w:t>
      </w:r>
      <w:r>
        <w:rPr>
          <w:rFonts w:eastAsia="Times New Roman"/>
          <w:b/>
          <w:szCs w:val="28"/>
        </w:rPr>
        <w:t>2</w:t>
      </w:r>
      <w:r w:rsidRPr="00BB1E3B">
        <w:rPr>
          <w:rFonts w:eastAsia="Times New Roman"/>
          <w:szCs w:val="28"/>
        </w:rPr>
        <w:t>.</w:t>
      </w:r>
    </w:p>
    <w:p w:rsidR="009849D5" w:rsidRPr="00BB1E3B" w:rsidRDefault="009849D5" w:rsidP="006668D5">
      <w:pPr>
        <w:tabs>
          <w:tab w:val="left" w:pos="0"/>
        </w:tabs>
        <w:spacing w:after="0" w:line="240" w:lineRule="auto"/>
        <w:ind w:firstLine="709"/>
        <w:jc w:val="both"/>
        <w:rPr>
          <w:b/>
          <w:szCs w:val="28"/>
        </w:rPr>
      </w:pPr>
      <w:r w:rsidRPr="00BB1E3B">
        <w:rPr>
          <w:szCs w:val="28"/>
        </w:rPr>
        <w:t xml:space="preserve">Conform prevederilor </w:t>
      </w:r>
      <w:r w:rsidRPr="00BB1E3B">
        <w:rPr>
          <w:b/>
          <w:szCs w:val="28"/>
        </w:rPr>
        <w:t>art.75</w:t>
      </w:r>
      <w:r w:rsidRPr="00BB1E3B">
        <w:rPr>
          <w:szCs w:val="28"/>
        </w:rPr>
        <w:t xml:space="preserve"> din Constituția României, republicată,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00B822CE">
        <w:rPr>
          <w:b/>
          <w:szCs w:val="28"/>
        </w:rPr>
        <w:t xml:space="preserve">punctul 1 </w:t>
      </w:r>
      <w:r w:rsidRPr="00BB1E3B">
        <w:rPr>
          <w:szCs w:val="28"/>
        </w:rPr>
        <w:t xml:space="preserve">din Regulamentul Camerei Deputaților, republicat, Camera Deputaților este </w:t>
      </w:r>
      <w:r w:rsidRPr="00BB1E3B">
        <w:rPr>
          <w:b/>
          <w:szCs w:val="28"/>
        </w:rPr>
        <w:t>Cameră decizională.</w:t>
      </w:r>
    </w:p>
    <w:p w:rsidR="009849D5" w:rsidRPr="00BB1E3B" w:rsidRDefault="009849D5" w:rsidP="006668D5">
      <w:pPr>
        <w:spacing w:after="0" w:line="240" w:lineRule="auto"/>
        <w:ind w:right="-1" w:firstLine="709"/>
        <w:jc w:val="both"/>
        <w:rPr>
          <w:szCs w:val="28"/>
        </w:rPr>
      </w:pPr>
      <w:r w:rsidRPr="00BB1E3B">
        <w:rPr>
          <w:szCs w:val="28"/>
        </w:rPr>
        <w:t>La dezbaterea proiectului de Lege s-a</w:t>
      </w:r>
      <w:r>
        <w:rPr>
          <w:szCs w:val="28"/>
        </w:rPr>
        <w:t>u</w:t>
      </w:r>
      <w:r w:rsidRPr="00BB1E3B">
        <w:rPr>
          <w:szCs w:val="28"/>
        </w:rPr>
        <w:t xml:space="preserve"> avut în vedere </w:t>
      </w:r>
      <w:r w:rsidRPr="00BB1E3B">
        <w:rPr>
          <w:b/>
          <w:bCs/>
          <w:szCs w:val="28"/>
        </w:rPr>
        <w:t>aviz</w:t>
      </w:r>
      <w:r>
        <w:rPr>
          <w:b/>
          <w:bCs/>
          <w:szCs w:val="28"/>
        </w:rPr>
        <w:t>ele</w:t>
      </w:r>
      <w:r w:rsidRPr="00BB1E3B">
        <w:rPr>
          <w:szCs w:val="28"/>
        </w:rPr>
        <w:t xml:space="preserve"> </w:t>
      </w:r>
      <w:r w:rsidRPr="00BB1E3B">
        <w:rPr>
          <w:b/>
          <w:szCs w:val="28"/>
        </w:rPr>
        <w:t>favorabil</w:t>
      </w:r>
      <w:r>
        <w:rPr>
          <w:b/>
          <w:szCs w:val="28"/>
        </w:rPr>
        <w:t>e</w:t>
      </w:r>
      <w:r w:rsidR="0072576C">
        <w:rPr>
          <w:b/>
          <w:szCs w:val="28"/>
        </w:rPr>
        <w:t xml:space="preserve"> </w:t>
      </w:r>
      <w:r w:rsidRPr="00BB1E3B">
        <w:rPr>
          <w:szCs w:val="28"/>
        </w:rPr>
        <w:t>al</w:t>
      </w:r>
      <w:r>
        <w:rPr>
          <w:szCs w:val="28"/>
        </w:rPr>
        <w:t>e</w:t>
      </w:r>
      <w:r w:rsidRPr="00BB1E3B">
        <w:rPr>
          <w:szCs w:val="28"/>
        </w:rPr>
        <w:t xml:space="preserve"> Consiliului Legislativ</w:t>
      </w:r>
      <w:r w:rsidR="002E489D">
        <w:rPr>
          <w:szCs w:val="28"/>
        </w:rPr>
        <w:t xml:space="preserve"> și </w:t>
      </w:r>
      <w:r w:rsidR="00985CF5">
        <w:rPr>
          <w:szCs w:val="28"/>
        </w:rPr>
        <w:t xml:space="preserve"> Consiliului Economic </w:t>
      </w:r>
      <w:proofErr w:type="spellStart"/>
      <w:r w:rsidR="00985CF5">
        <w:rPr>
          <w:szCs w:val="28"/>
        </w:rPr>
        <w:t>şi</w:t>
      </w:r>
      <w:proofErr w:type="spellEnd"/>
      <w:r w:rsidR="00985CF5">
        <w:rPr>
          <w:szCs w:val="28"/>
        </w:rPr>
        <w:t xml:space="preserve"> Social, precum și </w:t>
      </w:r>
      <w:r w:rsidR="00B822CE">
        <w:rPr>
          <w:b/>
          <w:szCs w:val="28"/>
        </w:rPr>
        <w:t xml:space="preserve">avizul favorabil </w:t>
      </w:r>
      <w:r w:rsidR="00985CF5" w:rsidRPr="00985CF5">
        <w:rPr>
          <w:b/>
          <w:szCs w:val="28"/>
        </w:rPr>
        <w:t xml:space="preserve"> </w:t>
      </w:r>
      <w:r w:rsidR="00985CF5">
        <w:rPr>
          <w:szCs w:val="28"/>
        </w:rPr>
        <w:t xml:space="preserve">transmis de Comisia </w:t>
      </w:r>
      <w:r w:rsidR="001D7E25">
        <w:rPr>
          <w:szCs w:val="28"/>
        </w:rPr>
        <w:t>juridică, de disciplină și imunități</w:t>
      </w:r>
      <w:r w:rsidR="00985CF5">
        <w:rPr>
          <w:szCs w:val="28"/>
        </w:rPr>
        <w:t xml:space="preserve">.  </w:t>
      </w:r>
    </w:p>
    <w:p w:rsidR="001D49F8" w:rsidRPr="001D49F8" w:rsidRDefault="00BE1F49" w:rsidP="001D49F8">
      <w:pPr>
        <w:spacing w:after="0" w:line="240" w:lineRule="auto"/>
        <w:ind w:firstLine="720"/>
        <w:jc w:val="both"/>
        <w:rPr>
          <w:szCs w:val="28"/>
        </w:rPr>
      </w:pPr>
      <w:r w:rsidRPr="00B504A3">
        <w:rPr>
          <w:szCs w:val="28"/>
        </w:rPr>
        <w:t>Proiectul de lege</w:t>
      </w:r>
      <w:r>
        <w:rPr>
          <w:szCs w:val="28"/>
        </w:rPr>
        <w:t xml:space="preserve"> vizează</w:t>
      </w:r>
      <w:r w:rsidR="001D4AFD">
        <w:rPr>
          <w:szCs w:val="28"/>
        </w:rPr>
        <w:t xml:space="preserve">, potrivit Notei de fundamentare, </w:t>
      </w:r>
      <w:r>
        <w:rPr>
          <w:szCs w:val="28"/>
        </w:rPr>
        <w:t xml:space="preserve"> </w:t>
      </w:r>
      <w:r w:rsidR="00A526BC" w:rsidRPr="00A526BC">
        <w:rPr>
          <w:szCs w:val="28"/>
        </w:rPr>
        <w:t>transpunerea corectă  a prevederilor Directivei 107/2014/UE ce modifică Directiva 16/2011/U</w:t>
      </w:r>
      <w:bookmarkStart w:id="0" w:name="_GoBack"/>
      <w:bookmarkEnd w:id="0"/>
      <w:r w:rsidR="00A526BC" w:rsidRPr="00A526BC">
        <w:rPr>
          <w:szCs w:val="28"/>
        </w:rPr>
        <w:t>E în ceea ce privește schimbul automat obligatoriu de informații în domeniul fiscal. Prin Ordonanța de urgență se implementează recomandările experților Forumului Mondial privind transparența și schimburile de informații în scopuri fiscale din cadrul OECD cu privire la implementarea Standardului Comun de Raportare, precum și cele ale experților Comisiei Europene referitoare la transpunerea corectă și completă a Directivei 2014/107/UE.</w:t>
      </w:r>
      <w:r w:rsidR="001D49F8" w:rsidRPr="001D49F8">
        <w:rPr>
          <w:szCs w:val="28"/>
        </w:rPr>
        <w:t xml:space="preserve"> </w:t>
      </w:r>
    </w:p>
    <w:p w:rsidR="009849D5" w:rsidRPr="00BB1E3B" w:rsidRDefault="009849D5" w:rsidP="006668D5">
      <w:pPr>
        <w:spacing w:after="0" w:line="240" w:lineRule="auto"/>
        <w:ind w:right="-1" w:firstLine="709"/>
        <w:jc w:val="both"/>
        <w:rPr>
          <w:b/>
          <w:szCs w:val="28"/>
        </w:rPr>
      </w:pPr>
      <w:r w:rsidRPr="00BB1E3B">
        <w:rPr>
          <w:szCs w:val="28"/>
        </w:rPr>
        <w:lastRenderedPageBreak/>
        <w:t xml:space="preserve">În conformitate cu prevederile </w:t>
      </w:r>
      <w:r w:rsidRPr="00BB1E3B">
        <w:rPr>
          <w:b/>
          <w:szCs w:val="28"/>
        </w:rPr>
        <w:t>art. 6</w:t>
      </w:r>
      <w:r w:rsidR="00352420">
        <w:rPr>
          <w:b/>
          <w:szCs w:val="28"/>
        </w:rPr>
        <w:t>2</w:t>
      </w:r>
      <w:r w:rsidRPr="00BB1E3B">
        <w:rPr>
          <w:b/>
          <w:szCs w:val="28"/>
        </w:rPr>
        <w:t xml:space="preserve"> </w:t>
      </w:r>
      <w:r w:rsidRPr="00BB1E3B">
        <w:rPr>
          <w:szCs w:val="28"/>
        </w:rPr>
        <w:t>din Regulamentul Camerei Deputaților, republicat,</w:t>
      </w:r>
      <w:r w:rsidR="00C570A2">
        <w:rPr>
          <w:szCs w:val="28"/>
        </w:rPr>
        <w:t xml:space="preserve"> cu modificările și completările ulterioare,</w:t>
      </w:r>
      <w:r w:rsidRPr="00BB1E3B">
        <w:rPr>
          <w:szCs w:val="28"/>
        </w:rPr>
        <w:t xml:space="preserve"> membrii Comisiei au examinat proiectul de le</w:t>
      </w:r>
      <w:r w:rsidR="00810D44">
        <w:rPr>
          <w:szCs w:val="28"/>
        </w:rPr>
        <w:t>ge menționat mai sus, în ședinț</w:t>
      </w:r>
      <w:r w:rsidR="00A526BC">
        <w:rPr>
          <w:szCs w:val="28"/>
        </w:rPr>
        <w:t>a</w:t>
      </w:r>
      <w:r w:rsidR="00810D44">
        <w:rPr>
          <w:szCs w:val="28"/>
        </w:rPr>
        <w:t xml:space="preserve"> din dat</w:t>
      </w:r>
      <w:r w:rsidR="00A526BC">
        <w:rPr>
          <w:szCs w:val="28"/>
        </w:rPr>
        <w:t>a</w:t>
      </w:r>
      <w:r w:rsidR="00810D44">
        <w:rPr>
          <w:szCs w:val="28"/>
        </w:rPr>
        <w:t xml:space="preserve"> de </w:t>
      </w:r>
      <w:r w:rsidR="00A526BC" w:rsidRPr="00A526BC">
        <w:rPr>
          <w:b/>
          <w:szCs w:val="28"/>
        </w:rPr>
        <w:t>18 octombr</w:t>
      </w:r>
      <w:r w:rsidR="00BE1F49" w:rsidRPr="00A526BC">
        <w:rPr>
          <w:b/>
          <w:szCs w:val="28"/>
        </w:rPr>
        <w:t>ie</w:t>
      </w:r>
      <w:r w:rsidR="00352420" w:rsidRPr="00352420">
        <w:rPr>
          <w:b/>
          <w:szCs w:val="28"/>
        </w:rPr>
        <w:t xml:space="preserve"> 202</w:t>
      </w:r>
      <w:r w:rsidR="00BE1F49">
        <w:rPr>
          <w:b/>
          <w:szCs w:val="28"/>
        </w:rPr>
        <w:t>2</w:t>
      </w:r>
      <w:r w:rsidRPr="00A07C0E">
        <w:rPr>
          <w:b/>
          <w:szCs w:val="28"/>
        </w:rPr>
        <w:t>.</w:t>
      </w:r>
    </w:p>
    <w:p w:rsidR="009849D5" w:rsidRDefault="009849D5" w:rsidP="006668D5">
      <w:pPr>
        <w:tabs>
          <w:tab w:val="right" w:pos="8640"/>
        </w:tabs>
        <w:spacing w:after="0" w:line="240" w:lineRule="auto"/>
        <w:ind w:right="-1" w:firstLine="709"/>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w:t>
      </w:r>
      <w:r w:rsidR="00810D44">
        <w:rPr>
          <w:rFonts w:eastAsia="Times New Roman"/>
          <w:szCs w:val="28"/>
        </w:rPr>
        <w:t>lor</w:t>
      </w:r>
      <w:r w:rsidRPr="007704B3">
        <w:rPr>
          <w:rFonts w:eastAsia="Times New Roman"/>
          <w:szCs w:val="28"/>
        </w:rPr>
        <w:t xml:space="preserve"> de prezență</w:t>
      </w:r>
      <w:r w:rsidRPr="00BB1E3B">
        <w:rPr>
          <w:rFonts w:eastAsia="Times New Roman"/>
          <w:szCs w:val="28"/>
        </w:rPr>
        <w:t>.</w:t>
      </w:r>
    </w:p>
    <w:p w:rsidR="006947A0" w:rsidRPr="0024086D" w:rsidRDefault="006947A0" w:rsidP="00810D44">
      <w:pPr>
        <w:autoSpaceDE w:val="0"/>
        <w:spacing w:after="0" w:line="240" w:lineRule="auto"/>
        <w:ind w:firstLine="709"/>
        <w:jc w:val="both"/>
        <w:rPr>
          <w:rFonts w:eastAsia="Times New Roman"/>
          <w:szCs w:val="28"/>
        </w:rPr>
      </w:pPr>
      <w:r w:rsidRPr="008E3061">
        <w:rPr>
          <w:color w:val="000000"/>
          <w:szCs w:val="28"/>
          <w:shd w:val="clear" w:color="auto" w:fill="FFFFFF"/>
        </w:rPr>
        <w:t>La dezbaterea proiectului de Lege a</w:t>
      </w:r>
      <w:r w:rsidR="00FF3DB1">
        <w:rPr>
          <w:color w:val="000000"/>
          <w:szCs w:val="28"/>
          <w:shd w:val="clear" w:color="auto" w:fill="FFFFFF"/>
        </w:rPr>
        <w:t>u</w:t>
      </w:r>
      <w:r w:rsidRPr="008E3061">
        <w:rPr>
          <w:color w:val="000000"/>
          <w:szCs w:val="28"/>
          <w:shd w:val="clear" w:color="auto" w:fill="FFFFFF"/>
        </w:rPr>
        <w:t xml:space="preserve"> participat, în calitate de invita</w:t>
      </w:r>
      <w:r w:rsidR="0024086D">
        <w:rPr>
          <w:color w:val="000000"/>
          <w:szCs w:val="28"/>
          <w:shd w:val="clear" w:color="auto" w:fill="FFFFFF"/>
        </w:rPr>
        <w:t>ți</w:t>
      </w:r>
      <w:r w:rsidR="00810D44">
        <w:rPr>
          <w:color w:val="000000"/>
          <w:szCs w:val="28"/>
          <w:shd w:val="clear" w:color="auto" w:fill="FFFFFF"/>
        </w:rPr>
        <w:t xml:space="preserve">,  </w:t>
      </w:r>
      <w:r w:rsidRPr="0024086D">
        <w:rPr>
          <w:color w:val="000000"/>
          <w:szCs w:val="28"/>
          <w:shd w:val="clear" w:color="auto" w:fill="FFFFFF"/>
        </w:rPr>
        <w:t>domnul  </w:t>
      </w:r>
      <w:r w:rsidR="0024086D" w:rsidRPr="0024086D">
        <w:rPr>
          <w:color w:val="000000"/>
          <w:szCs w:val="28"/>
          <w:shd w:val="clear" w:color="auto" w:fill="FFFFFF"/>
        </w:rPr>
        <w:t>Mihai-Călin Precup</w:t>
      </w:r>
      <w:r w:rsidRPr="0024086D">
        <w:rPr>
          <w:color w:val="000000"/>
          <w:szCs w:val="28"/>
          <w:shd w:val="clear" w:color="auto" w:fill="FFFFFF"/>
        </w:rPr>
        <w:t>, secretar d</w:t>
      </w:r>
      <w:r w:rsidR="00FF3DB1" w:rsidRPr="0024086D">
        <w:rPr>
          <w:color w:val="000000"/>
          <w:szCs w:val="28"/>
          <w:shd w:val="clear" w:color="auto" w:fill="FFFFFF"/>
        </w:rPr>
        <w:t>e stat</w:t>
      </w:r>
      <w:r w:rsidR="0024086D" w:rsidRPr="0024086D">
        <w:rPr>
          <w:color w:val="000000"/>
          <w:szCs w:val="28"/>
          <w:shd w:val="clear" w:color="auto" w:fill="FFFFFF"/>
        </w:rPr>
        <w:t xml:space="preserve"> și domnul Ștefan Bălescu, șef serviciu, ambii din cadrul </w:t>
      </w:r>
      <w:r w:rsidR="00FF3DB1" w:rsidRPr="0024086D">
        <w:rPr>
          <w:color w:val="000000"/>
          <w:szCs w:val="28"/>
          <w:shd w:val="clear" w:color="auto" w:fill="FFFFFF"/>
        </w:rPr>
        <w:t>Ministerul</w:t>
      </w:r>
      <w:r w:rsidR="0024086D" w:rsidRPr="0024086D">
        <w:rPr>
          <w:color w:val="000000"/>
          <w:szCs w:val="28"/>
          <w:shd w:val="clear" w:color="auto" w:fill="FFFFFF"/>
        </w:rPr>
        <w:t>ui</w:t>
      </w:r>
      <w:r w:rsidR="00FF3DB1" w:rsidRPr="0024086D">
        <w:rPr>
          <w:color w:val="000000"/>
          <w:szCs w:val="28"/>
          <w:shd w:val="clear" w:color="auto" w:fill="FFFFFF"/>
        </w:rPr>
        <w:t xml:space="preserve"> </w:t>
      </w:r>
      <w:r w:rsidR="0024086D" w:rsidRPr="0024086D">
        <w:rPr>
          <w:color w:val="000000"/>
          <w:szCs w:val="28"/>
          <w:shd w:val="clear" w:color="auto" w:fill="FFFFFF"/>
        </w:rPr>
        <w:t>Finanțelor</w:t>
      </w:r>
      <w:r w:rsidR="0024086D">
        <w:rPr>
          <w:color w:val="000000"/>
          <w:szCs w:val="28"/>
          <w:shd w:val="clear" w:color="auto" w:fill="FFFFFF"/>
        </w:rPr>
        <w:t>.</w:t>
      </w:r>
      <w:r w:rsidR="0039383C" w:rsidRPr="0024086D">
        <w:rPr>
          <w:color w:val="000000"/>
          <w:szCs w:val="28"/>
          <w:shd w:val="clear" w:color="auto" w:fill="FFFFFF"/>
        </w:rPr>
        <w:t xml:space="preserve">                                 </w:t>
      </w:r>
    </w:p>
    <w:p w:rsidR="001D4AFD" w:rsidRDefault="009849D5" w:rsidP="00352420">
      <w:pPr>
        <w:spacing w:after="0" w:line="240" w:lineRule="auto"/>
        <w:ind w:firstLine="709"/>
        <w:jc w:val="both"/>
        <w:rPr>
          <w:b/>
          <w:i/>
          <w:szCs w:val="28"/>
        </w:rPr>
      </w:pPr>
      <w:r w:rsidRPr="0024086D">
        <w:t>În urma examinării proiectului de Lege</w:t>
      </w:r>
      <w:r w:rsidR="00D1143C" w:rsidRPr="0024086D">
        <w:t>, a avizelor primite</w:t>
      </w:r>
      <w:r w:rsidRPr="0024086D">
        <w:t xml:space="preserve"> </w:t>
      </w:r>
      <w:proofErr w:type="spellStart"/>
      <w:r w:rsidRPr="0024086D">
        <w:t>şi</w:t>
      </w:r>
      <w:proofErr w:type="spellEnd"/>
      <w:r w:rsidRPr="0024086D">
        <w:t xml:space="preserve"> a opiniilor</w:t>
      </w:r>
      <w:r w:rsidRPr="00BB1E3B">
        <w:t xml:space="preserve"> exprimate, deputații, au hotărât</w:t>
      </w:r>
      <w:r w:rsidR="002F28CE">
        <w:t xml:space="preserve">, în ședința din data de </w:t>
      </w:r>
      <w:r w:rsidR="0039383C">
        <w:rPr>
          <w:b/>
        </w:rPr>
        <w:t>18 octombrie</w:t>
      </w:r>
      <w:r w:rsidR="002F28CE" w:rsidRPr="002F28CE">
        <w:rPr>
          <w:b/>
        </w:rPr>
        <w:t xml:space="preserve"> 2022</w:t>
      </w:r>
      <w:r w:rsidR="002F28CE">
        <w:t xml:space="preserve">, </w:t>
      </w:r>
      <w:r w:rsidRPr="00BB1E3B">
        <w:t xml:space="preserve"> cu </w:t>
      </w:r>
      <w:r w:rsidRPr="0024086D">
        <w:rPr>
          <w:b/>
        </w:rPr>
        <w:t>majoritate</w:t>
      </w:r>
      <w:r w:rsidRPr="0024086D">
        <w:t xml:space="preserve"> de voturi, să propună plenului Camerei </w:t>
      </w:r>
      <w:r w:rsidR="00623D3C" w:rsidRPr="0024086D">
        <w:t>Deputaților</w:t>
      </w:r>
      <w:r w:rsidRPr="0024086D">
        <w:t xml:space="preserve"> </w:t>
      </w:r>
      <w:r w:rsidRPr="0024086D">
        <w:rPr>
          <w:b/>
        </w:rPr>
        <w:t>un raport</w:t>
      </w:r>
      <w:r w:rsidR="00E70D4B" w:rsidRPr="0024086D">
        <w:rPr>
          <w:b/>
        </w:rPr>
        <w:t xml:space="preserve"> de a</w:t>
      </w:r>
      <w:r w:rsidR="00134510" w:rsidRPr="0024086D">
        <w:rPr>
          <w:b/>
        </w:rPr>
        <w:t>doptare</w:t>
      </w:r>
      <w:r w:rsidRPr="0024086D">
        <w:rPr>
          <w:b/>
        </w:rPr>
        <w:t xml:space="preserve"> </w:t>
      </w:r>
      <w:r w:rsidR="00E70D4B" w:rsidRPr="00F05B83">
        <w:t xml:space="preserve">a </w:t>
      </w:r>
      <w:r w:rsidR="0039383C" w:rsidRPr="0024086D">
        <w:rPr>
          <w:i/>
          <w:szCs w:val="28"/>
        </w:rPr>
        <w:t>proiectului de Lege privind aprobarea Ordonanței de urgență a Guvernului nr.</w:t>
      </w:r>
      <w:r w:rsidR="0039383C" w:rsidRPr="0039383C">
        <w:rPr>
          <w:i/>
          <w:szCs w:val="28"/>
        </w:rPr>
        <w:t xml:space="preserve"> 102/2022 pentru modificarea și completarea Legii nr. 207/2015 privind Codul de </w:t>
      </w:r>
      <w:r w:rsidR="0039383C" w:rsidRPr="00AD66B9">
        <w:rPr>
          <w:i/>
          <w:szCs w:val="28"/>
        </w:rPr>
        <w:t>procedură fiscală</w:t>
      </w:r>
      <w:r w:rsidR="00134510" w:rsidRPr="00AD66B9">
        <w:rPr>
          <w:i/>
          <w:szCs w:val="28"/>
        </w:rPr>
        <w:t>,</w:t>
      </w:r>
      <w:r w:rsidR="0039383C" w:rsidRPr="00AD66B9">
        <w:rPr>
          <w:i/>
          <w:szCs w:val="28"/>
        </w:rPr>
        <w:t xml:space="preserve"> </w:t>
      </w:r>
      <w:r w:rsidR="0039383C" w:rsidRPr="00F05B83">
        <w:rPr>
          <w:b/>
          <w:szCs w:val="28"/>
        </w:rPr>
        <w:t xml:space="preserve">în </w:t>
      </w:r>
      <w:r w:rsidR="001B0A9B" w:rsidRPr="00F05B83">
        <w:rPr>
          <w:b/>
          <w:szCs w:val="28"/>
        </w:rPr>
        <w:t>forma adoptată de Senat</w:t>
      </w:r>
      <w:r w:rsidR="00AD66B9" w:rsidRPr="00AD66B9">
        <w:rPr>
          <w:b/>
          <w:i/>
          <w:szCs w:val="28"/>
        </w:rPr>
        <w:t>.</w:t>
      </w:r>
      <w:r w:rsidR="00AD66B9">
        <w:rPr>
          <w:b/>
          <w:i/>
          <w:szCs w:val="28"/>
        </w:rPr>
        <w:t xml:space="preserve"> </w:t>
      </w:r>
    </w:p>
    <w:p w:rsidR="00E70D4B" w:rsidRPr="00F05B83" w:rsidRDefault="001D4AFD" w:rsidP="00352420">
      <w:pPr>
        <w:spacing w:after="0" w:line="240" w:lineRule="auto"/>
        <w:ind w:firstLine="709"/>
        <w:jc w:val="both"/>
        <w:rPr>
          <w:szCs w:val="28"/>
        </w:rPr>
      </w:pPr>
      <w:r w:rsidRPr="001D4AFD">
        <w:rPr>
          <w:szCs w:val="28"/>
        </w:rPr>
        <w:t>În cursul dezbaterii, domnul deputat Victor Ilie a depus un amendament</w:t>
      </w:r>
      <w:r>
        <w:rPr>
          <w:szCs w:val="28"/>
        </w:rPr>
        <w:t xml:space="preserve"> ce a fost respins prin vot, amendament ce se regăsește </w:t>
      </w:r>
      <w:r w:rsidR="0024086D" w:rsidRPr="00F05B83">
        <w:rPr>
          <w:szCs w:val="28"/>
        </w:rPr>
        <w:t xml:space="preserve">în Anexă. </w:t>
      </w:r>
    </w:p>
    <w:p w:rsidR="00F05B83" w:rsidRDefault="00F05B83" w:rsidP="009849D5">
      <w:pPr>
        <w:tabs>
          <w:tab w:val="left" w:pos="0"/>
          <w:tab w:val="left" w:pos="10080"/>
        </w:tabs>
        <w:spacing w:after="0" w:line="240" w:lineRule="auto"/>
        <w:ind w:right="-1" w:firstLine="709"/>
        <w:jc w:val="both"/>
        <w:rPr>
          <w:bCs/>
          <w:color w:val="000000"/>
          <w:szCs w:val="28"/>
        </w:rPr>
      </w:pP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p w:rsidR="009849D5" w:rsidRPr="00BB1E3B" w:rsidRDefault="009849D5" w:rsidP="009849D5">
      <w:pPr>
        <w:spacing w:after="0" w:line="240" w:lineRule="auto"/>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767"/>
        <w:gridCol w:w="4764"/>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A3FD2" w:rsidP="009A3FD2">
            <w:pPr>
              <w:spacing w:after="0" w:line="240" w:lineRule="auto"/>
              <w:jc w:val="center"/>
              <w:rPr>
                <w:b/>
                <w:szCs w:val="28"/>
              </w:rPr>
            </w:pPr>
            <w:r>
              <w:rPr>
                <w:b/>
                <w:szCs w:val="28"/>
              </w:rPr>
              <w:t>Bogdan-Iulian HUȚUCĂ</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706B4D" w:rsidRDefault="007000E7" w:rsidP="009849D5">
      <w:pPr>
        <w:spacing w:after="0" w:line="240" w:lineRule="auto"/>
        <w:ind w:left="7513"/>
        <w:rPr>
          <w:sz w:val="20"/>
        </w:rPr>
      </w:pPr>
      <w:r>
        <w:rPr>
          <w:sz w:val="20"/>
        </w:rPr>
        <w:t>Valentina Rotaru</w:t>
      </w:r>
    </w:p>
    <w:p w:rsidR="00706B4D" w:rsidRDefault="00706B4D">
      <w:pPr>
        <w:spacing w:after="0" w:line="240" w:lineRule="auto"/>
        <w:rPr>
          <w:sz w:val="20"/>
        </w:rPr>
        <w:sectPr w:rsidR="00706B4D" w:rsidSect="00531D04">
          <w:footerReference w:type="default" r:id="rId9"/>
          <w:pgSz w:w="11907" w:h="16840" w:code="9"/>
          <w:pgMar w:top="851" w:right="1134" w:bottom="851" w:left="1134" w:header="720" w:footer="720" w:gutter="0"/>
          <w:cols w:space="720"/>
          <w:titlePg/>
          <w:docGrid w:linePitch="381"/>
        </w:sectPr>
      </w:pPr>
      <w:r>
        <w:rPr>
          <w:sz w:val="20"/>
        </w:rPr>
        <w:br w:type="page"/>
      </w:r>
    </w:p>
    <w:p w:rsidR="00706B4D" w:rsidRDefault="00706B4D" w:rsidP="00706B4D">
      <w:pPr>
        <w:spacing w:after="0" w:line="240" w:lineRule="auto"/>
        <w:jc w:val="right"/>
        <w:rPr>
          <w:b/>
        </w:rPr>
      </w:pPr>
      <w:r w:rsidRPr="005A221C">
        <w:rPr>
          <w:b/>
        </w:rPr>
        <w:lastRenderedPageBreak/>
        <w:t>Anex</w:t>
      </w:r>
      <w:r w:rsidR="001325DE">
        <w:rPr>
          <w:b/>
        </w:rPr>
        <w:t>ă</w:t>
      </w:r>
      <w:r w:rsidRPr="005A221C">
        <w:rPr>
          <w:b/>
        </w:rPr>
        <w:t xml:space="preserve"> </w:t>
      </w:r>
    </w:p>
    <w:p w:rsidR="0024086D" w:rsidRDefault="0024086D" w:rsidP="00706B4D">
      <w:pPr>
        <w:spacing w:after="0" w:line="240" w:lineRule="auto"/>
        <w:jc w:val="right"/>
        <w:rPr>
          <w:b/>
        </w:rPr>
      </w:pPr>
    </w:p>
    <w:p w:rsidR="0024086D" w:rsidRPr="005A221C" w:rsidRDefault="0024086D" w:rsidP="0024086D">
      <w:pPr>
        <w:spacing w:after="0" w:line="240" w:lineRule="auto"/>
        <w:jc w:val="center"/>
        <w:rPr>
          <w:b/>
        </w:rPr>
      </w:pPr>
      <w:r>
        <w:rPr>
          <w:b/>
        </w:rPr>
        <w:t>AMENDAMENTE RESPINSE</w:t>
      </w:r>
    </w:p>
    <w:p w:rsidR="0024086D" w:rsidRDefault="0024086D" w:rsidP="0024086D">
      <w:pPr>
        <w:spacing w:after="0" w:line="240" w:lineRule="auto"/>
      </w:pPr>
    </w:p>
    <w:p w:rsidR="0024086D" w:rsidRDefault="0024086D" w:rsidP="0024086D">
      <w:pPr>
        <w:spacing w:after="0"/>
        <w:ind w:firstLine="1134"/>
      </w:pPr>
      <w:r>
        <w:t>În cursul dezbaterii, Comisia a respins următorul amendament:</w:t>
      </w:r>
    </w:p>
    <w:p w:rsidR="0024086D" w:rsidRDefault="0024086D" w:rsidP="0024086D">
      <w:pPr>
        <w:spacing w:after="0" w:line="240" w:lineRule="auto"/>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2"/>
        <w:gridCol w:w="3438"/>
        <w:gridCol w:w="3438"/>
        <w:gridCol w:w="3439"/>
        <w:gridCol w:w="2977"/>
        <w:gridCol w:w="1417"/>
      </w:tblGrid>
      <w:tr w:rsidR="0024086D" w:rsidRPr="00465DE4" w:rsidTr="00C37D91">
        <w:trPr>
          <w:trHeight w:val="656"/>
        </w:trPr>
        <w:tc>
          <w:tcPr>
            <w:tcW w:w="742" w:type="dxa"/>
            <w:vAlign w:val="center"/>
          </w:tcPr>
          <w:p w:rsidR="0024086D" w:rsidRPr="00465DE4" w:rsidRDefault="0024086D" w:rsidP="00C37D91">
            <w:pPr>
              <w:spacing w:after="0" w:line="240" w:lineRule="auto"/>
              <w:jc w:val="center"/>
              <w:rPr>
                <w:b/>
                <w:sz w:val="24"/>
                <w:szCs w:val="24"/>
              </w:rPr>
            </w:pPr>
            <w:r w:rsidRPr="00465DE4">
              <w:rPr>
                <w:b/>
                <w:sz w:val="24"/>
                <w:szCs w:val="24"/>
              </w:rPr>
              <w:t>Nr. crt.</w:t>
            </w:r>
          </w:p>
        </w:tc>
        <w:tc>
          <w:tcPr>
            <w:tcW w:w="3438" w:type="dxa"/>
            <w:vAlign w:val="center"/>
          </w:tcPr>
          <w:p w:rsidR="0024086D" w:rsidRPr="00465DE4" w:rsidRDefault="0024086D" w:rsidP="00C37D91">
            <w:pPr>
              <w:spacing w:after="0" w:line="240" w:lineRule="auto"/>
              <w:jc w:val="center"/>
              <w:rPr>
                <w:b/>
                <w:sz w:val="24"/>
                <w:szCs w:val="24"/>
              </w:rPr>
            </w:pPr>
            <w:r w:rsidRPr="00465DE4">
              <w:rPr>
                <w:b/>
                <w:sz w:val="24"/>
                <w:szCs w:val="24"/>
              </w:rPr>
              <w:t xml:space="preserve">Text </w:t>
            </w:r>
            <w:proofErr w:type="spellStart"/>
            <w:r w:rsidRPr="00465DE4">
              <w:rPr>
                <w:b/>
                <w:sz w:val="24"/>
                <w:szCs w:val="24"/>
              </w:rPr>
              <w:t>ordonanţă</w:t>
            </w:r>
            <w:proofErr w:type="spellEnd"/>
          </w:p>
        </w:tc>
        <w:tc>
          <w:tcPr>
            <w:tcW w:w="3438" w:type="dxa"/>
            <w:vAlign w:val="center"/>
          </w:tcPr>
          <w:p w:rsidR="0024086D" w:rsidRPr="00465DE4" w:rsidRDefault="0024086D" w:rsidP="00C37D91">
            <w:pPr>
              <w:spacing w:after="0" w:line="240" w:lineRule="auto"/>
              <w:jc w:val="center"/>
              <w:rPr>
                <w:b/>
                <w:sz w:val="24"/>
                <w:szCs w:val="24"/>
              </w:rPr>
            </w:pPr>
            <w:r w:rsidRPr="00465DE4">
              <w:rPr>
                <w:b/>
                <w:sz w:val="24"/>
                <w:szCs w:val="24"/>
              </w:rPr>
              <w:t>Text Senat</w:t>
            </w:r>
          </w:p>
        </w:tc>
        <w:tc>
          <w:tcPr>
            <w:tcW w:w="3439" w:type="dxa"/>
            <w:vAlign w:val="center"/>
          </w:tcPr>
          <w:p w:rsidR="0024086D" w:rsidRPr="00465DE4" w:rsidRDefault="0024086D" w:rsidP="00C37D91">
            <w:pPr>
              <w:spacing w:after="0" w:line="240" w:lineRule="auto"/>
              <w:ind w:left="-108" w:right="-108"/>
              <w:jc w:val="center"/>
              <w:rPr>
                <w:b/>
                <w:sz w:val="24"/>
                <w:szCs w:val="24"/>
              </w:rPr>
            </w:pPr>
            <w:r w:rsidRPr="00465DE4">
              <w:rPr>
                <w:b/>
                <w:sz w:val="24"/>
                <w:szCs w:val="24"/>
              </w:rPr>
              <w:t>Text propus de comisie</w:t>
            </w:r>
          </w:p>
          <w:p w:rsidR="0024086D" w:rsidRPr="00465DE4" w:rsidRDefault="0024086D" w:rsidP="00C37D91">
            <w:pPr>
              <w:spacing w:after="0" w:line="240" w:lineRule="auto"/>
              <w:ind w:left="-108" w:right="-108"/>
              <w:jc w:val="center"/>
              <w:rPr>
                <w:b/>
                <w:sz w:val="24"/>
                <w:szCs w:val="24"/>
              </w:rPr>
            </w:pPr>
            <w:r w:rsidRPr="00465DE4">
              <w:rPr>
                <w:b/>
                <w:sz w:val="24"/>
                <w:szCs w:val="24"/>
              </w:rPr>
              <w:t>(autorul amendamentului)</w:t>
            </w:r>
          </w:p>
        </w:tc>
        <w:tc>
          <w:tcPr>
            <w:tcW w:w="2977" w:type="dxa"/>
            <w:vAlign w:val="center"/>
          </w:tcPr>
          <w:p w:rsidR="0024086D" w:rsidRDefault="0024086D" w:rsidP="00C37D91">
            <w:pPr>
              <w:spacing w:after="0" w:line="240" w:lineRule="auto"/>
              <w:jc w:val="center"/>
              <w:rPr>
                <w:b/>
                <w:sz w:val="24"/>
                <w:szCs w:val="24"/>
              </w:rPr>
            </w:pPr>
            <w:r w:rsidRPr="00465DE4">
              <w:rPr>
                <w:b/>
                <w:sz w:val="24"/>
                <w:szCs w:val="24"/>
              </w:rPr>
              <w:t>Motivare</w:t>
            </w:r>
            <w:r>
              <w:rPr>
                <w:b/>
                <w:sz w:val="24"/>
                <w:szCs w:val="24"/>
              </w:rPr>
              <w:t>a</w:t>
            </w:r>
          </w:p>
          <w:p w:rsidR="0024086D" w:rsidRDefault="0024086D" w:rsidP="00C37D91">
            <w:pPr>
              <w:spacing w:after="0" w:line="240" w:lineRule="auto"/>
              <w:rPr>
                <w:b/>
                <w:sz w:val="24"/>
                <w:szCs w:val="24"/>
              </w:rPr>
            </w:pPr>
            <w:r>
              <w:rPr>
                <w:b/>
                <w:sz w:val="24"/>
                <w:szCs w:val="24"/>
              </w:rPr>
              <w:t>1. admiterii</w:t>
            </w:r>
          </w:p>
          <w:p w:rsidR="0024086D" w:rsidRPr="00465DE4" w:rsidRDefault="0024086D" w:rsidP="00C37D91">
            <w:pPr>
              <w:spacing w:after="0" w:line="240" w:lineRule="auto"/>
              <w:rPr>
                <w:b/>
                <w:sz w:val="24"/>
                <w:szCs w:val="24"/>
              </w:rPr>
            </w:pPr>
            <w:r>
              <w:rPr>
                <w:b/>
                <w:sz w:val="24"/>
                <w:szCs w:val="24"/>
              </w:rPr>
              <w:t>2. respingerii</w:t>
            </w:r>
          </w:p>
        </w:tc>
        <w:tc>
          <w:tcPr>
            <w:tcW w:w="1417" w:type="dxa"/>
            <w:vAlign w:val="center"/>
          </w:tcPr>
          <w:p w:rsidR="0024086D" w:rsidRPr="00465DE4" w:rsidRDefault="0024086D" w:rsidP="00C37D91">
            <w:pPr>
              <w:spacing w:after="0" w:line="240" w:lineRule="auto"/>
              <w:ind w:left="-108" w:right="-108"/>
              <w:jc w:val="center"/>
              <w:rPr>
                <w:b/>
                <w:sz w:val="24"/>
                <w:szCs w:val="24"/>
              </w:rPr>
            </w:pPr>
            <w:r w:rsidRPr="00465DE4">
              <w:rPr>
                <w:b/>
                <w:sz w:val="24"/>
                <w:szCs w:val="24"/>
              </w:rPr>
              <w:t xml:space="preserve">Camera decizională </w:t>
            </w:r>
          </w:p>
        </w:tc>
      </w:tr>
      <w:tr w:rsidR="0024086D" w:rsidRPr="00465DE4" w:rsidTr="00C37D91">
        <w:tc>
          <w:tcPr>
            <w:tcW w:w="742" w:type="dxa"/>
          </w:tcPr>
          <w:p w:rsidR="0024086D" w:rsidRPr="00465DE4" w:rsidRDefault="0024086D" w:rsidP="00C37D91">
            <w:pPr>
              <w:spacing w:after="0" w:line="240" w:lineRule="auto"/>
              <w:jc w:val="center"/>
              <w:rPr>
                <w:sz w:val="24"/>
                <w:szCs w:val="24"/>
              </w:rPr>
            </w:pPr>
            <w:r>
              <w:rPr>
                <w:sz w:val="24"/>
                <w:szCs w:val="24"/>
              </w:rPr>
              <w:t>1.</w:t>
            </w:r>
          </w:p>
        </w:tc>
        <w:tc>
          <w:tcPr>
            <w:tcW w:w="3438" w:type="dxa"/>
          </w:tcPr>
          <w:p w:rsidR="0024086D" w:rsidRDefault="0024086D" w:rsidP="00C37D91">
            <w:pPr>
              <w:spacing w:after="0" w:line="240" w:lineRule="auto"/>
              <w:jc w:val="both"/>
              <w:rPr>
                <w:sz w:val="24"/>
                <w:szCs w:val="24"/>
              </w:rPr>
            </w:pPr>
          </w:p>
          <w:p w:rsidR="0024086D" w:rsidRDefault="0024086D" w:rsidP="00C37D91">
            <w:pPr>
              <w:spacing w:after="0" w:line="240" w:lineRule="auto"/>
              <w:jc w:val="both"/>
              <w:rPr>
                <w:sz w:val="24"/>
                <w:szCs w:val="24"/>
              </w:rPr>
            </w:pPr>
          </w:p>
          <w:p w:rsidR="0024086D" w:rsidRDefault="0024086D" w:rsidP="00C37D91">
            <w:pPr>
              <w:spacing w:after="0" w:line="240" w:lineRule="auto"/>
              <w:jc w:val="both"/>
              <w:rPr>
                <w:sz w:val="24"/>
                <w:szCs w:val="24"/>
              </w:rPr>
            </w:pPr>
          </w:p>
          <w:p w:rsidR="0024086D" w:rsidRDefault="0024086D" w:rsidP="00C37D91">
            <w:pPr>
              <w:spacing w:after="0" w:line="240" w:lineRule="auto"/>
              <w:jc w:val="both"/>
              <w:rPr>
                <w:sz w:val="24"/>
                <w:szCs w:val="24"/>
              </w:rPr>
            </w:pPr>
          </w:p>
          <w:p w:rsidR="0024086D" w:rsidRPr="00465DE4" w:rsidRDefault="0024086D" w:rsidP="00C37D91">
            <w:pPr>
              <w:spacing w:after="0" w:line="240" w:lineRule="auto"/>
              <w:jc w:val="both"/>
              <w:rPr>
                <w:sz w:val="24"/>
                <w:szCs w:val="24"/>
              </w:rPr>
            </w:pPr>
            <w:r w:rsidRPr="00E871F7">
              <w:rPr>
                <w:sz w:val="24"/>
                <w:szCs w:val="24"/>
              </w:rPr>
              <w:t xml:space="preserve">(13) În vederea îndeplinirii </w:t>
            </w:r>
            <w:proofErr w:type="spellStart"/>
            <w:r w:rsidRPr="00E871F7">
              <w:rPr>
                <w:sz w:val="24"/>
                <w:szCs w:val="24"/>
              </w:rPr>
              <w:t>obligaţiei</w:t>
            </w:r>
            <w:proofErr w:type="spellEnd"/>
            <w:r w:rsidRPr="00E871F7">
              <w:rPr>
                <w:sz w:val="24"/>
                <w:szCs w:val="24"/>
              </w:rPr>
              <w:t xml:space="preserve"> de raportare de către </w:t>
            </w:r>
            <w:proofErr w:type="spellStart"/>
            <w:r w:rsidRPr="00E871F7">
              <w:rPr>
                <w:sz w:val="24"/>
                <w:szCs w:val="24"/>
              </w:rPr>
              <w:t>instituţiile</w:t>
            </w:r>
            <w:proofErr w:type="spellEnd"/>
            <w:r w:rsidRPr="00E871F7">
              <w:rPr>
                <w:sz w:val="24"/>
                <w:szCs w:val="24"/>
              </w:rPr>
              <w:t xml:space="preserve"> financiare raportoare, A.N.A.F. nu ia în considerare un demers sau o serie de demersuri care, având în vedere toate faptele </w:t>
            </w:r>
            <w:proofErr w:type="spellStart"/>
            <w:r w:rsidRPr="00E871F7">
              <w:rPr>
                <w:sz w:val="24"/>
                <w:szCs w:val="24"/>
              </w:rPr>
              <w:t>şi</w:t>
            </w:r>
            <w:proofErr w:type="spellEnd"/>
            <w:r w:rsidRPr="00E871F7">
              <w:rPr>
                <w:sz w:val="24"/>
                <w:szCs w:val="24"/>
              </w:rPr>
              <w:t xml:space="preserve"> </w:t>
            </w:r>
            <w:proofErr w:type="spellStart"/>
            <w:r w:rsidRPr="00E871F7">
              <w:rPr>
                <w:sz w:val="24"/>
                <w:szCs w:val="24"/>
              </w:rPr>
              <w:t>circumstanţele</w:t>
            </w:r>
            <w:proofErr w:type="spellEnd"/>
            <w:r w:rsidRPr="00E871F7">
              <w:rPr>
                <w:sz w:val="24"/>
                <w:szCs w:val="24"/>
              </w:rPr>
              <w:t xml:space="preserve"> relevante, au drept scop principal </w:t>
            </w:r>
            <w:r w:rsidRPr="00963C46">
              <w:rPr>
                <w:b/>
                <w:sz w:val="24"/>
                <w:szCs w:val="24"/>
              </w:rPr>
              <w:t xml:space="preserve">evitarea </w:t>
            </w:r>
            <w:proofErr w:type="spellStart"/>
            <w:r w:rsidRPr="00963C46">
              <w:rPr>
                <w:b/>
                <w:sz w:val="24"/>
                <w:szCs w:val="24"/>
              </w:rPr>
              <w:t>obligaţiilor</w:t>
            </w:r>
            <w:proofErr w:type="spellEnd"/>
            <w:r w:rsidRPr="00963C46">
              <w:rPr>
                <w:b/>
                <w:sz w:val="24"/>
                <w:szCs w:val="24"/>
              </w:rPr>
              <w:t xml:space="preserve"> </w:t>
            </w:r>
            <w:proofErr w:type="spellStart"/>
            <w:r w:rsidRPr="00963C46">
              <w:rPr>
                <w:b/>
                <w:sz w:val="24"/>
                <w:szCs w:val="24"/>
              </w:rPr>
              <w:t>şi</w:t>
            </w:r>
            <w:proofErr w:type="spellEnd"/>
            <w:r w:rsidRPr="00963C46">
              <w:rPr>
                <w:b/>
                <w:sz w:val="24"/>
                <w:szCs w:val="24"/>
              </w:rPr>
              <w:t xml:space="preserve"> procedurilor prevăzute de prezentul articol, art. 291 alin. (4), anexele nr. 1 </w:t>
            </w:r>
            <w:proofErr w:type="spellStart"/>
            <w:r w:rsidRPr="00963C46">
              <w:rPr>
                <w:b/>
                <w:sz w:val="24"/>
                <w:szCs w:val="24"/>
              </w:rPr>
              <w:t>şi</w:t>
            </w:r>
            <w:proofErr w:type="spellEnd"/>
            <w:r w:rsidRPr="00963C46">
              <w:rPr>
                <w:b/>
                <w:sz w:val="24"/>
                <w:szCs w:val="24"/>
              </w:rPr>
              <w:t xml:space="preserve"> 2, precum </w:t>
            </w:r>
            <w:proofErr w:type="spellStart"/>
            <w:r w:rsidRPr="00963C46">
              <w:rPr>
                <w:b/>
                <w:sz w:val="24"/>
                <w:szCs w:val="24"/>
              </w:rPr>
              <w:t>şi</w:t>
            </w:r>
            <w:proofErr w:type="spellEnd"/>
            <w:r w:rsidRPr="00963C46">
              <w:rPr>
                <w:b/>
                <w:sz w:val="24"/>
                <w:szCs w:val="24"/>
              </w:rPr>
              <w:t xml:space="preserve"> de Acordul FATCA.</w:t>
            </w:r>
          </w:p>
        </w:tc>
        <w:tc>
          <w:tcPr>
            <w:tcW w:w="3438" w:type="dxa"/>
          </w:tcPr>
          <w:p w:rsidR="0024086D" w:rsidRPr="00465DE4" w:rsidRDefault="0024086D" w:rsidP="00C37D91">
            <w:pPr>
              <w:spacing w:after="0" w:line="240" w:lineRule="auto"/>
              <w:jc w:val="both"/>
              <w:rPr>
                <w:sz w:val="24"/>
                <w:szCs w:val="24"/>
              </w:rPr>
            </w:pPr>
          </w:p>
        </w:tc>
        <w:tc>
          <w:tcPr>
            <w:tcW w:w="3439" w:type="dxa"/>
          </w:tcPr>
          <w:p w:rsidR="0024086D" w:rsidRDefault="0024086D" w:rsidP="00C37D91">
            <w:pPr>
              <w:spacing w:after="0" w:line="240" w:lineRule="auto"/>
              <w:jc w:val="both"/>
              <w:rPr>
                <w:b/>
                <w:sz w:val="24"/>
                <w:szCs w:val="24"/>
              </w:rPr>
            </w:pPr>
            <w:r>
              <w:rPr>
                <w:b/>
                <w:sz w:val="24"/>
                <w:szCs w:val="24"/>
              </w:rPr>
              <w:t xml:space="preserve">1. </w:t>
            </w:r>
            <w:r w:rsidRPr="00E871F7">
              <w:rPr>
                <w:b/>
                <w:sz w:val="24"/>
                <w:szCs w:val="24"/>
              </w:rPr>
              <w:t xml:space="preserve">La punctul 1, aliniatul 13 al articolului 62 se modifică și va avea următorul cuprins: </w:t>
            </w:r>
          </w:p>
          <w:p w:rsidR="0024086D" w:rsidRDefault="0024086D" w:rsidP="00C37D91">
            <w:pPr>
              <w:spacing w:after="0" w:line="240" w:lineRule="auto"/>
              <w:jc w:val="both"/>
              <w:rPr>
                <w:b/>
                <w:sz w:val="24"/>
                <w:szCs w:val="24"/>
              </w:rPr>
            </w:pPr>
          </w:p>
          <w:p w:rsidR="0024086D" w:rsidRPr="00E871F7" w:rsidRDefault="0024086D" w:rsidP="00C37D91">
            <w:pPr>
              <w:spacing w:after="0" w:line="240" w:lineRule="auto"/>
              <w:jc w:val="both"/>
              <w:rPr>
                <w:sz w:val="24"/>
                <w:szCs w:val="24"/>
              </w:rPr>
            </w:pPr>
            <w:r w:rsidRPr="00E871F7">
              <w:rPr>
                <w:sz w:val="24"/>
                <w:szCs w:val="24"/>
              </w:rPr>
              <w:t xml:space="preserve">(13) În vederea îndeplinirii </w:t>
            </w:r>
            <w:proofErr w:type="spellStart"/>
            <w:r w:rsidRPr="00E871F7">
              <w:rPr>
                <w:sz w:val="24"/>
                <w:szCs w:val="24"/>
              </w:rPr>
              <w:t>obligaţiei</w:t>
            </w:r>
            <w:proofErr w:type="spellEnd"/>
            <w:r w:rsidRPr="00E871F7">
              <w:rPr>
                <w:sz w:val="24"/>
                <w:szCs w:val="24"/>
              </w:rPr>
              <w:t xml:space="preserve"> de raportare de către </w:t>
            </w:r>
            <w:proofErr w:type="spellStart"/>
            <w:r w:rsidRPr="00E871F7">
              <w:rPr>
                <w:sz w:val="24"/>
                <w:szCs w:val="24"/>
              </w:rPr>
              <w:t>instituţiile</w:t>
            </w:r>
            <w:proofErr w:type="spellEnd"/>
            <w:r w:rsidRPr="00E871F7">
              <w:rPr>
                <w:sz w:val="24"/>
                <w:szCs w:val="24"/>
              </w:rPr>
              <w:t xml:space="preserve"> financiare raportoare, </w:t>
            </w:r>
            <w:r>
              <w:rPr>
                <w:b/>
                <w:sz w:val="24"/>
                <w:szCs w:val="24"/>
              </w:rPr>
              <w:t>în cazurile î</w:t>
            </w:r>
            <w:r w:rsidRPr="00E871F7">
              <w:rPr>
                <w:b/>
                <w:sz w:val="24"/>
                <w:szCs w:val="24"/>
              </w:rPr>
              <w:t>n care procedurile de pruden</w:t>
            </w:r>
            <w:r>
              <w:rPr>
                <w:b/>
                <w:sz w:val="24"/>
                <w:szCs w:val="24"/>
              </w:rPr>
              <w:t>ță</w:t>
            </w:r>
            <w:r w:rsidRPr="00E871F7">
              <w:rPr>
                <w:b/>
                <w:sz w:val="24"/>
                <w:szCs w:val="24"/>
              </w:rPr>
              <w:t xml:space="preserve"> </w:t>
            </w:r>
            <w:r>
              <w:rPr>
                <w:b/>
                <w:sz w:val="24"/>
                <w:szCs w:val="24"/>
              </w:rPr>
              <w:t>ș</w:t>
            </w:r>
            <w:r w:rsidRPr="00E871F7">
              <w:rPr>
                <w:b/>
                <w:sz w:val="24"/>
                <w:szCs w:val="24"/>
              </w:rPr>
              <w:t>i raportare nu sunt respectate</w:t>
            </w:r>
            <w:r w:rsidRPr="00E871F7">
              <w:rPr>
                <w:sz w:val="24"/>
                <w:szCs w:val="24"/>
              </w:rPr>
              <w:t xml:space="preserve">, A.N.A.F. nu ia în considerare un demers sau o serie de demersuri. </w:t>
            </w:r>
            <w:proofErr w:type="spellStart"/>
            <w:r w:rsidRPr="00963C46">
              <w:rPr>
                <w:b/>
                <w:sz w:val="24"/>
                <w:szCs w:val="24"/>
              </w:rPr>
              <w:t>Masura</w:t>
            </w:r>
            <w:proofErr w:type="spellEnd"/>
            <w:r w:rsidRPr="00963C46">
              <w:rPr>
                <w:b/>
                <w:sz w:val="24"/>
                <w:szCs w:val="24"/>
              </w:rPr>
              <w:t xml:space="preserve"> aceasta va fi luata</w:t>
            </w:r>
            <w:r w:rsidRPr="00E871F7">
              <w:rPr>
                <w:sz w:val="24"/>
                <w:szCs w:val="24"/>
              </w:rPr>
              <w:t xml:space="preserve"> având în vedere toate faptele </w:t>
            </w:r>
            <w:proofErr w:type="spellStart"/>
            <w:r w:rsidRPr="00E871F7">
              <w:rPr>
                <w:sz w:val="24"/>
                <w:szCs w:val="24"/>
              </w:rPr>
              <w:t>şi</w:t>
            </w:r>
            <w:proofErr w:type="spellEnd"/>
            <w:r w:rsidRPr="00E871F7">
              <w:rPr>
                <w:sz w:val="24"/>
                <w:szCs w:val="24"/>
              </w:rPr>
              <w:t xml:space="preserve"> </w:t>
            </w:r>
            <w:proofErr w:type="spellStart"/>
            <w:r w:rsidRPr="00E871F7">
              <w:rPr>
                <w:sz w:val="24"/>
                <w:szCs w:val="24"/>
              </w:rPr>
              <w:t>circumstanţele</w:t>
            </w:r>
            <w:proofErr w:type="spellEnd"/>
            <w:r w:rsidRPr="00E871F7">
              <w:rPr>
                <w:sz w:val="24"/>
                <w:szCs w:val="24"/>
              </w:rPr>
              <w:t xml:space="preserve"> relevante. </w:t>
            </w:r>
          </w:p>
          <w:p w:rsidR="0024086D" w:rsidRPr="00E871F7" w:rsidRDefault="0024086D" w:rsidP="00C37D91">
            <w:pPr>
              <w:spacing w:after="0" w:line="240" w:lineRule="auto"/>
              <w:jc w:val="both"/>
              <w:rPr>
                <w:sz w:val="24"/>
                <w:szCs w:val="24"/>
              </w:rPr>
            </w:pPr>
          </w:p>
          <w:p w:rsidR="0024086D" w:rsidRPr="00E871F7" w:rsidRDefault="0024086D" w:rsidP="00C37D91">
            <w:pPr>
              <w:spacing w:after="0" w:line="240" w:lineRule="auto"/>
              <w:jc w:val="both"/>
              <w:rPr>
                <w:i/>
                <w:sz w:val="24"/>
                <w:szCs w:val="24"/>
              </w:rPr>
            </w:pPr>
            <w:r w:rsidRPr="00E871F7">
              <w:rPr>
                <w:i/>
                <w:sz w:val="24"/>
                <w:szCs w:val="24"/>
              </w:rPr>
              <w:t>Autor: Victor</w:t>
            </w:r>
            <w:r>
              <w:rPr>
                <w:i/>
                <w:sz w:val="24"/>
                <w:szCs w:val="24"/>
              </w:rPr>
              <w:t xml:space="preserve"> ILIE</w:t>
            </w:r>
            <w:r w:rsidRPr="00E871F7">
              <w:rPr>
                <w:i/>
                <w:sz w:val="24"/>
                <w:szCs w:val="24"/>
              </w:rPr>
              <w:t xml:space="preserve">, USR </w:t>
            </w:r>
          </w:p>
          <w:p w:rsidR="0024086D" w:rsidRPr="00E871F7" w:rsidRDefault="0024086D" w:rsidP="00C37D91">
            <w:pPr>
              <w:spacing w:after="0" w:line="240" w:lineRule="auto"/>
              <w:jc w:val="both"/>
              <w:rPr>
                <w:b/>
                <w:sz w:val="24"/>
                <w:szCs w:val="24"/>
              </w:rPr>
            </w:pPr>
          </w:p>
        </w:tc>
        <w:tc>
          <w:tcPr>
            <w:tcW w:w="2977" w:type="dxa"/>
          </w:tcPr>
          <w:p w:rsidR="0024086D" w:rsidRDefault="0024086D" w:rsidP="00C37D91">
            <w:pPr>
              <w:tabs>
                <w:tab w:val="num" w:pos="252"/>
              </w:tabs>
              <w:spacing w:after="0" w:line="240" w:lineRule="auto"/>
              <w:ind w:left="-108" w:right="-108" w:firstLine="120"/>
              <w:rPr>
                <w:sz w:val="24"/>
                <w:szCs w:val="24"/>
              </w:rPr>
            </w:pPr>
          </w:p>
          <w:p w:rsidR="0024086D" w:rsidRDefault="0024086D" w:rsidP="00C37D91">
            <w:pPr>
              <w:tabs>
                <w:tab w:val="num" w:pos="252"/>
              </w:tabs>
              <w:spacing w:after="0" w:line="240" w:lineRule="auto"/>
              <w:ind w:left="-108" w:right="-108" w:firstLine="120"/>
              <w:rPr>
                <w:sz w:val="24"/>
                <w:szCs w:val="24"/>
              </w:rPr>
            </w:pPr>
          </w:p>
          <w:p w:rsidR="0024086D" w:rsidRDefault="0024086D" w:rsidP="00C37D91">
            <w:pPr>
              <w:tabs>
                <w:tab w:val="num" w:pos="252"/>
              </w:tabs>
              <w:spacing w:after="0" w:line="240" w:lineRule="auto"/>
              <w:ind w:left="-108" w:right="-108" w:firstLine="120"/>
              <w:rPr>
                <w:sz w:val="24"/>
                <w:szCs w:val="24"/>
              </w:rPr>
            </w:pPr>
          </w:p>
          <w:p w:rsidR="0024086D" w:rsidRDefault="0024086D" w:rsidP="00C37D91">
            <w:pPr>
              <w:tabs>
                <w:tab w:val="num" w:pos="252"/>
              </w:tabs>
              <w:spacing w:after="0" w:line="240" w:lineRule="auto"/>
              <w:ind w:left="-108" w:right="-108" w:firstLine="120"/>
              <w:rPr>
                <w:sz w:val="24"/>
                <w:szCs w:val="24"/>
              </w:rPr>
            </w:pPr>
          </w:p>
          <w:p w:rsidR="0024086D" w:rsidRPr="00465DE4" w:rsidRDefault="0024086D" w:rsidP="00C37D91">
            <w:pPr>
              <w:tabs>
                <w:tab w:val="num" w:pos="252"/>
              </w:tabs>
              <w:spacing w:after="0" w:line="240" w:lineRule="auto"/>
              <w:ind w:left="-108" w:right="-108" w:firstLine="120"/>
              <w:rPr>
                <w:sz w:val="24"/>
                <w:szCs w:val="24"/>
              </w:rPr>
            </w:pPr>
            <w:r>
              <w:rPr>
                <w:sz w:val="24"/>
                <w:szCs w:val="24"/>
              </w:rPr>
              <w:t>2. prin vot</w:t>
            </w:r>
          </w:p>
        </w:tc>
        <w:tc>
          <w:tcPr>
            <w:tcW w:w="1417" w:type="dxa"/>
          </w:tcPr>
          <w:p w:rsidR="0024086D" w:rsidRPr="005A221C" w:rsidRDefault="0024086D" w:rsidP="00C37D91">
            <w:pPr>
              <w:tabs>
                <w:tab w:val="num" w:pos="252"/>
              </w:tabs>
              <w:spacing w:after="0" w:line="240" w:lineRule="auto"/>
              <w:ind w:right="-108"/>
              <w:jc w:val="center"/>
              <w:rPr>
                <w:b/>
                <w:sz w:val="24"/>
                <w:szCs w:val="24"/>
              </w:rPr>
            </w:pPr>
            <w:r w:rsidRPr="005A221C">
              <w:rPr>
                <w:b/>
                <w:sz w:val="24"/>
                <w:szCs w:val="24"/>
              </w:rPr>
              <w:t xml:space="preserve">Camera </w:t>
            </w:r>
            <w:proofErr w:type="spellStart"/>
            <w:r w:rsidRPr="005A221C">
              <w:rPr>
                <w:b/>
                <w:sz w:val="24"/>
                <w:szCs w:val="24"/>
              </w:rPr>
              <w:t>Deputaţilor</w:t>
            </w:r>
            <w:proofErr w:type="spellEnd"/>
          </w:p>
        </w:tc>
      </w:tr>
    </w:tbl>
    <w:p w:rsidR="0024086D" w:rsidRDefault="0024086D" w:rsidP="00706B4D">
      <w:pPr>
        <w:spacing w:after="0" w:line="240" w:lineRule="auto"/>
        <w:jc w:val="right"/>
        <w:rPr>
          <w:b/>
        </w:rPr>
      </w:pPr>
    </w:p>
    <w:sectPr w:rsidR="0024086D" w:rsidSect="00586A03">
      <w:pgSz w:w="16838" w:h="11906" w:orient="landscape" w:code="9"/>
      <w:pgMar w:top="851" w:right="851" w:bottom="851" w:left="85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EB7" w:rsidRDefault="00456EB7" w:rsidP="00531D04">
      <w:pPr>
        <w:spacing w:after="0" w:line="240" w:lineRule="auto"/>
      </w:pPr>
      <w:r>
        <w:separator/>
      </w:r>
    </w:p>
  </w:endnote>
  <w:endnote w:type="continuationSeparator" w:id="0">
    <w:p w:rsidR="00456EB7" w:rsidRDefault="00456EB7"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480997"/>
      <w:docPartObj>
        <w:docPartGallery w:val="Page Numbers (Bottom of Page)"/>
        <w:docPartUnique/>
      </w:docPartObj>
    </w:sdtPr>
    <w:sdtEndPr>
      <w:rPr>
        <w:noProof/>
      </w:rPr>
    </w:sdtEndPr>
    <w:sdtContent>
      <w:p w:rsidR="00531D04" w:rsidRDefault="00531D04">
        <w:pPr>
          <w:pStyle w:val="Footer"/>
          <w:jc w:val="center"/>
        </w:pPr>
        <w:r>
          <w:fldChar w:fldCharType="begin"/>
        </w:r>
        <w:r>
          <w:instrText xml:space="preserve"> PAGE   \* MERGEFORMAT </w:instrText>
        </w:r>
        <w:r>
          <w:fldChar w:fldCharType="separate"/>
        </w:r>
        <w:r w:rsidR="001D4AFD">
          <w:rPr>
            <w:noProof/>
          </w:rPr>
          <w:t>4</w:t>
        </w:r>
        <w:r>
          <w:rPr>
            <w:noProof/>
          </w:rPr>
          <w:fldChar w:fldCharType="end"/>
        </w:r>
      </w:p>
    </w:sdtContent>
  </w:sdt>
  <w:p w:rsidR="00531D04" w:rsidRDefault="00531D0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EB7" w:rsidRDefault="00456EB7" w:rsidP="00531D04">
      <w:pPr>
        <w:spacing w:after="0" w:line="240" w:lineRule="auto"/>
      </w:pPr>
      <w:r>
        <w:separator/>
      </w:r>
    </w:p>
  </w:footnote>
  <w:footnote w:type="continuationSeparator" w:id="0">
    <w:p w:rsidR="00456EB7" w:rsidRDefault="00456EB7"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num w:numId="1">
    <w:abstractNumId w:val="5"/>
  </w:num>
  <w:num w:numId="2">
    <w:abstractNumId w:val="4"/>
  </w:num>
  <w:num w:numId="3">
    <w:abstractNumId w:val="3"/>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41C16"/>
    <w:rsid w:val="00055B66"/>
    <w:rsid w:val="0006445F"/>
    <w:rsid w:val="00064CFC"/>
    <w:rsid w:val="00067F91"/>
    <w:rsid w:val="000B32D0"/>
    <w:rsid w:val="000B7748"/>
    <w:rsid w:val="000C7A09"/>
    <w:rsid w:val="000F47DC"/>
    <w:rsid w:val="00102181"/>
    <w:rsid w:val="001236B6"/>
    <w:rsid w:val="001325DE"/>
    <w:rsid w:val="00132823"/>
    <w:rsid w:val="00134510"/>
    <w:rsid w:val="00191920"/>
    <w:rsid w:val="001955A4"/>
    <w:rsid w:val="001A3804"/>
    <w:rsid w:val="001B0A9B"/>
    <w:rsid w:val="001C53A7"/>
    <w:rsid w:val="001D49F8"/>
    <w:rsid w:val="001D4AFD"/>
    <w:rsid w:val="001D7E25"/>
    <w:rsid w:val="001E0233"/>
    <w:rsid w:val="002070DF"/>
    <w:rsid w:val="002247BA"/>
    <w:rsid w:val="00233686"/>
    <w:rsid w:val="0024086D"/>
    <w:rsid w:val="0025648D"/>
    <w:rsid w:val="00282FBE"/>
    <w:rsid w:val="002A1955"/>
    <w:rsid w:val="002B1885"/>
    <w:rsid w:val="002B7876"/>
    <w:rsid w:val="002B7B2E"/>
    <w:rsid w:val="002E489D"/>
    <w:rsid w:val="002F1CDA"/>
    <w:rsid w:val="002F28CE"/>
    <w:rsid w:val="00301F94"/>
    <w:rsid w:val="00302D64"/>
    <w:rsid w:val="00303BC7"/>
    <w:rsid w:val="00312236"/>
    <w:rsid w:val="0031517B"/>
    <w:rsid w:val="0031547A"/>
    <w:rsid w:val="00316BE8"/>
    <w:rsid w:val="00327A4F"/>
    <w:rsid w:val="00352420"/>
    <w:rsid w:val="00355C5D"/>
    <w:rsid w:val="00360693"/>
    <w:rsid w:val="00362AE6"/>
    <w:rsid w:val="00375F83"/>
    <w:rsid w:val="0039383C"/>
    <w:rsid w:val="003B1DEC"/>
    <w:rsid w:val="003C4EC4"/>
    <w:rsid w:val="003D3D1C"/>
    <w:rsid w:val="003D4359"/>
    <w:rsid w:val="003E4777"/>
    <w:rsid w:val="00412180"/>
    <w:rsid w:val="004215ED"/>
    <w:rsid w:val="00422471"/>
    <w:rsid w:val="004229A7"/>
    <w:rsid w:val="00426207"/>
    <w:rsid w:val="00426D1B"/>
    <w:rsid w:val="0043297A"/>
    <w:rsid w:val="00456EB7"/>
    <w:rsid w:val="00462589"/>
    <w:rsid w:val="004815B1"/>
    <w:rsid w:val="00484E29"/>
    <w:rsid w:val="00496F56"/>
    <w:rsid w:val="004B1F81"/>
    <w:rsid w:val="004F094E"/>
    <w:rsid w:val="004F6522"/>
    <w:rsid w:val="004F7B42"/>
    <w:rsid w:val="004F7F8A"/>
    <w:rsid w:val="00531D04"/>
    <w:rsid w:val="00545DF6"/>
    <w:rsid w:val="00565D1A"/>
    <w:rsid w:val="005677D0"/>
    <w:rsid w:val="00577D7A"/>
    <w:rsid w:val="005912C0"/>
    <w:rsid w:val="005B2266"/>
    <w:rsid w:val="005E4BBE"/>
    <w:rsid w:val="00617E1C"/>
    <w:rsid w:val="006226EA"/>
    <w:rsid w:val="00623D3C"/>
    <w:rsid w:val="00663080"/>
    <w:rsid w:val="006668D5"/>
    <w:rsid w:val="006679D4"/>
    <w:rsid w:val="006709FA"/>
    <w:rsid w:val="00685E34"/>
    <w:rsid w:val="006947A0"/>
    <w:rsid w:val="006A7A28"/>
    <w:rsid w:val="006B5022"/>
    <w:rsid w:val="006D40DE"/>
    <w:rsid w:val="006D6CF6"/>
    <w:rsid w:val="006F5789"/>
    <w:rsid w:val="007000E7"/>
    <w:rsid w:val="00706B4D"/>
    <w:rsid w:val="00710A1E"/>
    <w:rsid w:val="0072576C"/>
    <w:rsid w:val="00726B83"/>
    <w:rsid w:val="007522CE"/>
    <w:rsid w:val="00767971"/>
    <w:rsid w:val="0078477D"/>
    <w:rsid w:val="00791869"/>
    <w:rsid w:val="00792328"/>
    <w:rsid w:val="007A4536"/>
    <w:rsid w:val="007A6DF2"/>
    <w:rsid w:val="007B6978"/>
    <w:rsid w:val="007F70A5"/>
    <w:rsid w:val="00810D44"/>
    <w:rsid w:val="00815C89"/>
    <w:rsid w:val="00816B40"/>
    <w:rsid w:val="00825002"/>
    <w:rsid w:val="008404DD"/>
    <w:rsid w:val="00841B88"/>
    <w:rsid w:val="00847C19"/>
    <w:rsid w:val="00863F8E"/>
    <w:rsid w:val="008670E8"/>
    <w:rsid w:val="00870F7E"/>
    <w:rsid w:val="00874811"/>
    <w:rsid w:val="00881B81"/>
    <w:rsid w:val="008852B5"/>
    <w:rsid w:val="008A58DB"/>
    <w:rsid w:val="008B004F"/>
    <w:rsid w:val="008B1836"/>
    <w:rsid w:val="008B422E"/>
    <w:rsid w:val="008B4B9E"/>
    <w:rsid w:val="008C5BEF"/>
    <w:rsid w:val="008D28B3"/>
    <w:rsid w:val="008E02D7"/>
    <w:rsid w:val="008E1BB6"/>
    <w:rsid w:val="008E2234"/>
    <w:rsid w:val="008F0B41"/>
    <w:rsid w:val="0091532B"/>
    <w:rsid w:val="00920166"/>
    <w:rsid w:val="0092027F"/>
    <w:rsid w:val="009267EE"/>
    <w:rsid w:val="00926833"/>
    <w:rsid w:val="009465DC"/>
    <w:rsid w:val="00963C46"/>
    <w:rsid w:val="0098115B"/>
    <w:rsid w:val="009849D5"/>
    <w:rsid w:val="00985CF5"/>
    <w:rsid w:val="009869E7"/>
    <w:rsid w:val="00992CE5"/>
    <w:rsid w:val="00995C9E"/>
    <w:rsid w:val="009A3FD2"/>
    <w:rsid w:val="009A489F"/>
    <w:rsid w:val="009D253B"/>
    <w:rsid w:val="00A03A7B"/>
    <w:rsid w:val="00A046CB"/>
    <w:rsid w:val="00A31FE3"/>
    <w:rsid w:val="00A32D00"/>
    <w:rsid w:val="00A526BC"/>
    <w:rsid w:val="00A85C03"/>
    <w:rsid w:val="00A94C92"/>
    <w:rsid w:val="00AA0107"/>
    <w:rsid w:val="00AA1717"/>
    <w:rsid w:val="00AD3439"/>
    <w:rsid w:val="00AD66B9"/>
    <w:rsid w:val="00B018C7"/>
    <w:rsid w:val="00B45560"/>
    <w:rsid w:val="00B65C4B"/>
    <w:rsid w:val="00B80B28"/>
    <w:rsid w:val="00B822CE"/>
    <w:rsid w:val="00B860FD"/>
    <w:rsid w:val="00B9028C"/>
    <w:rsid w:val="00B92670"/>
    <w:rsid w:val="00B95E2A"/>
    <w:rsid w:val="00BB3672"/>
    <w:rsid w:val="00BD2525"/>
    <w:rsid w:val="00BD5CEA"/>
    <w:rsid w:val="00BE1F49"/>
    <w:rsid w:val="00BE2EE9"/>
    <w:rsid w:val="00BF3BDD"/>
    <w:rsid w:val="00BF49C3"/>
    <w:rsid w:val="00BF7F7A"/>
    <w:rsid w:val="00C22A29"/>
    <w:rsid w:val="00C3112F"/>
    <w:rsid w:val="00C4223C"/>
    <w:rsid w:val="00C4327D"/>
    <w:rsid w:val="00C50CCB"/>
    <w:rsid w:val="00C51BDC"/>
    <w:rsid w:val="00C570A2"/>
    <w:rsid w:val="00C73D1D"/>
    <w:rsid w:val="00C90F01"/>
    <w:rsid w:val="00CA5E2B"/>
    <w:rsid w:val="00CB44DB"/>
    <w:rsid w:val="00CC13F7"/>
    <w:rsid w:val="00CC2BF2"/>
    <w:rsid w:val="00CC4E7A"/>
    <w:rsid w:val="00CE0A1B"/>
    <w:rsid w:val="00CE7471"/>
    <w:rsid w:val="00CF5DE4"/>
    <w:rsid w:val="00D1143C"/>
    <w:rsid w:val="00D15204"/>
    <w:rsid w:val="00D265F6"/>
    <w:rsid w:val="00D3492B"/>
    <w:rsid w:val="00D34B66"/>
    <w:rsid w:val="00D4100F"/>
    <w:rsid w:val="00D454B5"/>
    <w:rsid w:val="00D46670"/>
    <w:rsid w:val="00D60DD8"/>
    <w:rsid w:val="00D846BD"/>
    <w:rsid w:val="00D875EF"/>
    <w:rsid w:val="00DC22EC"/>
    <w:rsid w:val="00DD0CAE"/>
    <w:rsid w:val="00DD3765"/>
    <w:rsid w:val="00DF7BE7"/>
    <w:rsid w:val="00E22407"/>
    <w:rsid w:val="00E2410A"/>
    <w:rsid w:val="00E360A7"/>
    <w:rsid w:val="00E530A9"/>
    <w:rsid w:val="00E70D4B"/>
    <w:rsid w:val="00EA5B5A"/>
    <w:rsid w:val="00EB23C4"/>
    <w:rsid w:val="00ED23FD"/>
    <w:rsid w:val="00ED655D"/>
    <w:rsid w:val="00EE547F"/>
    <w:rsid w:val="00EF26E1"/>
    <w:rsid w:val="00EF2C34"/>
    <w:rsid w:val="00EF5746"/>
    <w:rsid w:val="00EF60C9"/>
    <w:rsid w:val="00F05B83"/>
    <w:rsid w:val="00F14496"/>
    <w:rsid w:val="00F14F35"/>
    <w:rsid w:val="00F50CDA"/>
    <w:rsid w:val="00F5416F"/>
    <w:rsid w:val="00F84856"/>
    <w:rsid w:val="00FA38FE"/>
    <w:rsid w:val="00FC04E0"/>
    <w:rsid w:val="00FE1A8E"/>
    <w:rsid w:val="00FF3DB1"/>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9E57"/>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3B970-2FBF-4A00-BB7D-2D4591F82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8</cp:revision>
  <cp:lastPrinted>2022-10-18T11:01:00Z</cp:lastPrinted>
  <dcterms:created xsi:type="dcterms:W3CDTF">2022-10-14T07:03:00Z</dcterms:created>
  <dcterms:modified xsi:type="dcterms:W3CDTF">2022-10-18T11:13:00Z</dcterms:modified>
</cp:coreProperties>
</file>