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1572" w:rsidRPr="00031572" w:rsidRDefault="00031572" w:rsidP="000315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48"/>
          <w:szCs w:val="48"/>
          <w:lang w:val="ro-RO" w:eastAsia="x-none"/>
        </w:rPr>
      </w:pPr>
      <w:r w:rsidRPr="00031572">
        <w:rPr>
          <w:rFonts w:ascii="Times New Roman" w:eastAsia="Times New Roman" w:hAnsi="Times New Roman" w:cs="Times New Roman"/>
          <w:b/>
          <w:i/>
          <w:sz w:val="48"/>
          <w:szCs w:val="48"/>
          <w:lang w:val="ro-RO" w:eastAsia="x-none"/>
        </w:rPr>
        <w:t>Parlamentul  României</w:t>
      </w:r>
    </w:p>
    <w:p w:rsidR="00031572" w:rsidRPr="00031572" w:rsidRDefault="00031572" w:rsidP="0003157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 w:rsidRPr="00031572">
        <w:rPr>
          <w:rFonts w:ascii="Verdana" w:eastAsia="Calibri" w:hAnsi="Verdana" w:cs="Verdana"/>
          <w:b/>
          <w:noProof/>
        </w:rPr>
        <w:drawing>
          <wp:inline distT="0" distB="0" distL="0" distR="0">
            <wp:extent cx="971550" cy="1038225"/>
            <wp:effectExtent l="0" t="0" r="0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103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1572" w:rsidRPr="00031572" w:rsidRDefault="00031572" w:rsidP="00031572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ro-RO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3507"/>
        <w:gridCol w:w="2235"/>
        <w:gridCol w:w="3789"/>
      </w:tblGrid>
      <w:tr w:rsidR="00E71EDC" w:rsidRPr="00031572" w:rsidTr="008B28A2">
        <w:tc>
          <w:tcPr>
            <w:tcW w:w="3544" w:type="dxa"/>
          </w:tcPr>
          <w:p w:rsidR="00031572" w:rsidRPr="00031572" w:rsidRDefault="00031572" w:rsidP="00031572">
            <w:pPr>
              <w:shd w:val="solid" w:color="FFFFFF" w:fill="FFFFFF"/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lang w:val="ro-RO"/>
              </w:rPr>
            </w:pPr>
            <w:r w:rsidRPr="00031572">
              <w:rPr>
                <w:rFonts w:ascii="Times New Roman" w:eastAsia="Calibri" w:hAnsi="Times New Roman" w:cs="Times New Roman"/>
                <w:b/>
                <w:sz w:val="28"/>
                <w:lang w:val="ro-RO"/>
              </w:rPr>
              <w:t>Comisia pentru Buget,</w:t>
            </w:r>
          </w:p>
          <w:p w:rsidR="00031572" w:rsidRPr="00031572" w:rsidRDefault="00031572" w:rsidP="00031572">
            <w:pPr>
              <w:shd w:val="solid" w:color="FFFFFF" w:fill="FFFFFF"/>
              <w:spacing w:after="0" w:line="240" w:lineRule="auto"/>
              <w:rPr>
                <w:rFonts w:ascii="Times New Roman" w:eastAsia="Calibri" w:hAnsi="Times New Roman" w:cs="Times New Roman"/>
                <w:sz w:val="28"/>
                <w:lang w:val="ro-RO"/>
              </w:rPr>
            </w:pPr>
            <w:r w:rsidRPr="00031572">
              <w:rPr>
                <w:rFonts w:ascii="Times New Roman" w:eastAsia="Calibri" w:hAnsi="Times New Roman" w:cs="Times New Roman"/>
                <w:b/>
                <w:sz w:val="28"/>
                <w:lang w:val="ro-RO"/>
              </w:rPr>
              <w:t>Finanţe şi Bănci</w:t>
            </w:r>
          </w:p>
        </w:tc>
        <w:tc>
          <w:tcPr>
            <w:tcW w:w="2268" w:type="dxa"/>
          </w:tcPr>
          <w:p w:rsidR="00031572" w:rsidRPr="00031572" w:rsidRDefault="00031572" w:rsidP="00031572">
            <w:pPr>
              <w:tabs>
                <w:tab w:val="left" w:pos="720"/>
                <w:tab w:val="center" w:pos="4320"/>
                <w:tab w:val="right" w:pos="8640"/>
              </w:tabs>
              <w:spacing w:after="0" w:line="240" w:lineRule="auto"/>
              <w:jc w:val="both"/>
              <w:rPr>
                <w:rFonts w:ascii="Letter Gothic MT" w:eastAsia="Times New Roman" w:hAnsi="Letter Gothic MT" w:cs="Times New Roman"/>
                <w:sz w:val="28"/>
                <w:szCs w:val="28"/>
                <w:lang w:val="ro-RO"/>
              </w:rPr>
            </w:pPr>
          </w:p>
        </w:tc>
        <w:tc>
          <w:tcPr>
            <w:tcW w:w="3827" w:type="dxa"/>
          </w:tcPr>
          <w:p w:rsidR="00031572" w:rsidRPr="00EF2D01" w:rsidRDefault="00031572" w:rsidP="00DF3BD4">
            <w:pPr>
              <w:shd w:val="solid" w:color="FFFFFF" w:fill="FFFFFF"/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lang w:val="ro-RO"/>
              </w:rPr>
            </w:pPr>
            <w:r w:rsidRPr="00EF2D01"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lang w:val="ro-RO"/>
              </w:rPr>
              <w:t xml:space="preserve">București, </w:t>
            </w:r>
            <w:r w:rsidR="00EF2D01" w:rsidRPr="00EF2D01"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lang w:val="ro-RO"/>
              </w:rPr>
              <w:t>31.05</w:t>
            </w:r>
            <w:r w:rsidR="004C7EE3" w:rsidRPr="00EF2D01"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lang w:val="ro-RO"/>
              </w:rPr>
              <w:t>.202</w:t>
            </w:r>
            <w:r w:rsidR="00BF3F30" w:rsidRPr="00EF2D01"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lang w:val="ro-RO"/>
              </w:rPr>
              <w:t>3</w:t>
            </w:r>
          </w:p>
          <w:p w:rsidR="00031572" w:rsidRPr="0024636F" w:rsidRDefault="00031572" w:rsidP="00031572">
            <w:pPr>
              <w:shd w:val="solid" w:color="FFFFFF" w:fill="FFFFFF"/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lang w:val="ro-RO"/>
              </w:rPr>
            </w:pPr>
            <w:r w:rsidRPr="0024636F"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lang w:val="ro-RO"/>
              </w:rPr>
              <w:t>Nr. 4c-2/</w:t>
            </w:r>
            <w:r w:rsidR="0024636F" w:rsidRPr="0024636F"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lang w:val="ro-RO"/>
              </w:rPr>
              <w:t>636</w:t>
            </w:r>
            <w:r w:rsidRPr="0024636F"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lang w:val="ro-RO"/>
              </w:rPr>
              <w:t xml:space="preserve"> </w:t>
            </w:r>
          </w:p>
          <w:p w:rsidR="00031572" w:rsidRPr="00BF3F30" w:rsidRDefault="00031572" w:rsidP="00031572">
            <w:pPr>
              <w:shd w:val="solid" w:color="FFFFFF" w:fill="FFFFFF"/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color w:val="FF0000"/>
                <w:sz w:val="28"/>
                <w:lang w:val="ro-RO"/>
              </w:rPr>
            </w:pPr>
          </w:p>
          <w:p w:rsidR="00031572" w:rsidRPr="00BF3F30" w:rsidRDefault="00031572" w:rsidP="00031572">
            <w:pPr>
              <w:shd w:val="solid" w:color="FFFFFF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0"/>
                <w:lang w:val="ro-RO"/>
              </w:rPr>
            </w:pPr>
            <w:r w:rsidRPr="00BF3F30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0"/>
                <w:lang w:val="ro-RO"/>
              </w:rPr>
              <w:t xml:space="preserve">PLx </w:t>
            </w:r>
            <w:r w:rsidR="00FC3B5A" w:rsidRPr="00BF3F30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0"/>
                <w:lang w:val="ro-RO"/>
              </w:rPr>
              <w:t>778</w:t>
            </w:r>
            <w:r w:rsidRPr="00BF3F30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0"/>
                <w:lang w:val="ro-RO"/>
              </w:rPr>
              <w:t>/2022</w:t>
            </w:r>
          </w:p>
        </w:tc>
      </w:tr>
    </w:tbl>
    <w:p w:rsidR="00031572" w:rsidRPr="00031572" w:rsidRDefault="00031572" w:rsidP="00031572">
      <w:pPr>
        <w:rPr>
          <w:rFonts w:ascii="Times New Roman" w:eastAsia="Calibri" w:hAnsi="Times New Roman" w:cs="Times New Roman"/>
          <w:sz w:val="28"/>
          <w:lang w:val="ro-RO"/>
        </w:rPr>
      </w:pPr>
    </w:p>
    <w:p w:rsidR="00031572" w:rsidRPr="00031572" w:rsidRDefault="00031572" w:rsidP="00031572">
      <w:pPr>
        <w:rPr>
          <w:rFonts w:ascii="Times New Roman" w:eastAsia="Calibri" w:hAnsi="Times New Roman" w:cs="Times New Roman"/>
          <w:sz w:val="28"/>
          <w:lang w:val="ro-RO"/>
        </w:rPr>
      </w:pPr>
    </w:p>
    <w:p w:rsidR="00031572" w:rsidRPr="00031572" w:rsidRDefault="00031572" w:rsidP="00031572">
      <w:pPr>
        <w:tabs>
          <w:tab w:val="left" w:pos="504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ro-RO"/>
        </w:rPr>
      </w:pPr>
    </w:p>
    <w:p w:rsidR="00031572" w:rsidRPr="00031572" w:rsidRDefault="00031572" w:rsidP="00031572">
      <w:pPr>
        <w:tabs>
          <w:tab w:val="left" w:pos="504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ro-RO"/>
        </w:rPr>
      </w:pPr>
    </w:p>
    <w:p w:rsidR="00031572" w:rsidRPr="00031572" w:rsidRDefault="00031572" w:rsidP="00031572">
      <w:pPr>
        <w:tabs>
          <w:tab w:val="left" w:pos="504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ro-RO"/>
        </w:rPr>
      </w:pPr>
    </w:p>
    <w:p w:rsidR="00031572" w:rsidRPr="00031572" w:rsidRDefault="00031572" w:rsidP="00031572">
      <w:pPr>
        <w:tabs>
          <w:tab w:val="left" w:pos="504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ro-RO"/>
        </w:rPr>
      </w:pPr>
      <w:r w:rsidRPr="00031572">
        <w:rPr>
          <w:rFonts w:ascii="Times New Roman" w:eastAsia="Calibri" w:hAnsi="Times New Roman" w:cs="Times New Roman"/>
          <w:b/>
          <w:sz w:val="28"/>
          <w:szCs w:val="28"/>
          <w:lang w:val="ro-RO"/>
        </w:rPr>
        <w:t>BIROUL  PERMANENT</w:t>
      </w:r>
    </w:p>
    <w:p w:rsidR="00031572" w:rsidRPr="00031572" w:rsidRDefault="00031572" w:rsidP="0003157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ro-RO"/>
        </w:rPr>
      </w:pPr>
      <w:r w:rsidRPr="00031572">
        <w:rPr>
          <w:rFonts w:ascii="Times New Roman" w:eastAsia="Calibri" w:hAnsi="Times New Roman" w:cs="Times New Roman"/>
          <w:b/>
          <w:sz w:val="28"/>
          <w:szCs w:val="28"/>
          <w:lang w:val="ro-RO"/>
        </w:rPr>
        <w:t>AL</w:t>
      </w:r>
    </w:p>
    <w:p w:rsidR="00031572" w:rsidRPr="00031572" w:rsidRDefault="00031572" w:rsidP="00031572">
      <w:pPr>
        <w:keepNext/>
        <w:spacing w:after="0" w:line="240" w:lineRule="auto"/>
        <w:jc w:val="center"/>
        <w:outlineLvl w:val="0"/>
        <w:rPr>
          <w:rFonts w:ascii="Times New Roman" w:eastAsia="ZapfDingbats" w:hAnsi="Times New Roman" w:cs="Times New Roman"/>
          <w:b/>
          <w:sz w:val="28"/>
          <w:szCs w:val="28"/>
          <w:lang w:val="ro-RO"/>
        </w:rPr>
      </w:pPr>
      <w:r w:rsidRPr="00031572">
        <w:rPr>
          <w:rFonts w:ascii="Times New Roman" w:eastAsia="ZapfDingbats" w:hAnsi="Times New Roman" w:cs="Times New Roman"/>
          <w:b/>
          <w:sz w:val="28"/>
          <w:szCs w:val="28"/>
          <w:lang w:val="ro-RO"/>
        </w:rPr>
        <w:t>CAMEREI  DEPUTAŢILOR</w:t>
      </w:r>
    </w:p>
    <w:p w:rsidR="00031572" w:rsidRPr="00031572" w:rsidRDefault="00031572" w:rsidP="0003157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ro-RO"/>
        </w:rPr>
      </w:pPr>
    </w:p>
    <w:p w:rsidR="00031572" w:rsidRPr="00031572" w:rsidRDefault="00031572" w:rsidP="00031572">
      <w:pPr>
        <w:tabs>
          <w:tab w:val="left" w:pos="9960"/>
        </w:tabs>
        <w:spacing w:after="0" w:line="240" w:lineRule="auto"/>
        <w:ind w:right="421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val="ro-RO"/>
        </w:rPr>
      </w:pPr>
    </w:p>
    <w:p w:rsidR="00031572" w:rsidRPr="00031572" w:rsidRDefault="00031572" w:rsidP="00031572">
      <w:pPr>
        <w:tabs>
          <w:tab w:val="left" w:pos="9960"/>
        </w:tabs>
        <w:spacing w:after="0" w:line="240" w:lineRule="auto"/>
        <w:ind w:right="421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val="ro-RO"/>
        </w:rPr>
      </w:pPr>
    </w:p>
    <w:p w:rsidR="00031572" w:rsidRPr="00031572" w:rsidRDefault="00031572" w:rsidP="00031572">
      <w:pPr>
        <w:tabs>
          <w:tab w:val="left" w:pos="9960"/>
        </w:tabs>
        <w:spacing w:after="0" w:line="240" w:lineRule="auto"/>
        <w:ind w:right="421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val="ro-RO"/>
        </w:rPr>
      </w:pPr>
    </w:p>
    <w:p w:rsidR="00031572" w:rsidRPr="00031572" w:rsidRDefault="00031572" w:rsidP="00031572">
      <w:pPr>
        <w:spacing w:after="0" w:line="240" w:lineRule="auto"/>
        <w:ind w:firstLine="1134"/>
        <w:jc w:val="both"/>
        <w:rPr>
          <w:rFonts w:ascii="Times New Roman" w:eastAsia="Calibri" w:hAnsi="Times New Roman" w:cs="Times New Roman"/>
          <w:sz w:val="28"/>
          <w:lang w:val="ro-RO"/>
        </w:rPr>
      </w:pPr>
      <w:r w:rsidRPr="00031572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Vă înaintăm alăturat, </w:t>
      </w:r>
      <w:r w:rsidRPr="00031572">
        <w:rPr>
          <w:rFonts w:ascii="Times New Roman" w:eastAsia="Calibri" w:hAnsi="Times New Roman" w:cs="Times New Roman"/>
          <w:b/>
          <w:sz w:val="28"/>
          <w:szCs w:val="28"/>
          <w:lang w:val="ro-RO"/>
        </w:rPr>
        <w:t xml:space="preserve">raportul </w:t>
      </w:r>
      <w:r w:rsidRPr="00031572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asupra </w:t>
      </w:r>
      <w:r w:rsidR="00DF3BD4" w:rsidRPr="00DF3BD4">
        <w:rPr>
          <w:rFonts w:ascii="Times New Roman" w:eastAsia="Calibri" w:hAnsi="Times New Roman" w:cs="Times New Roman"/>
          <w:bCs/>
          <w:i/>
          <w:color w:val="000000"/>
          <w:sz w:val="28"/>
          <w:szCs w:val="28"/>
          <w:lang w:val="ro-RO" w:eastAsia="ro-RO"/>
        </w:rPr>
        <w:t xml:space="preserve">proiectului de Lege </w:t>
      </w:r>
      <w:r w:rsidR="00225438" w:rsidRPr="00225438">
        <w:rPr>
          <w:rFonts w:ascii="Times New Roman" w:eastAsia="Calibri" w:hAnsi="Times New Roman" w:cs="Times New Roman"/>
          <w:bCs/>
          <w:i/>
          <w:color w:val="000000"/>
          <w:sz w:val="28"/>
          <w:szCs w:val="28"/>
          <w:lang w:val="ro-RO" w:eastAsia="ro-RO"/>
        </w:rPr>
        <w:t>privind aprobarea Ordonanţei de urgenţã a Guvernului nr.156/2022 pentru modificarea şi completarea unor acte normative în domeniul fondurilor europene</w:t>
      </w:r>
      <w:r w:rsidRPr="00031572">
        <w:rPr>
          <w:rFonts w:ascii="Times New Roman" w:eastAsia="Calibri" w:hAnsi="Times New Roman" w:cs="Times New Roman"/>
          <w:bCs/>
          <w:i/>
          <w:color w:val="000000"/>
          <w:sz w:val="28"/>
          <w:szCs w:val="28"/>
          <w:lang w:val="ro-RO" w:eastAsia="ro-RO"/>
        </w:rPr>
        <w:t xml:space="preserve">, </w:t>
      </w:r>
      <w:r w:rsidRPr="00031572">
        <w:rPr>
          <w:rFonts w:ascii="Times New Roman" w:eastAsia="Calibri" w:hAnsi="Times New Roman" w:cs="Times New Roman"/>
          <w:color w:val="000000"/>
          <w:sz w:val="28"/>
          <w:szCs w:val="28"/>
          <w:lang w:val="ro-RO"/>
        </w:rPr>
        <w:t>t</w:t>
      </w:r>
      <w:r w:rsidRPr="00031572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rimis cu adresa </w:t>
      </w:r>
      <w:r w:rsidRPr="00031572">
        <w:rPr>
          <w:rFonts w:ascii="Times New Roman" w:eastAsia="Calibri" w:hAnsi="Times New Roman" w:cs="Times New Roman"/>
          <w:bCs/>
          <w:sz w:val="28"/>
          <w:szCs w:val="28"/>
          <w:lang w:val="ro-RO"/>
        </w:rPr>
        <w:t xml:space="preserve">nr. </w:t>
      </w:r>
      <w:r w:rsidRPr="00031572">
        <w:rPr>
          <w:rFonts w:ascii="Times New Roman" w:eastAsia="Calibri" w:hAnsi="Times New Roman" w:cs="Times New Roman"/>
          <w:b/>
          <w:bCs/>
          <w:sz w:val="28"/>
          <w:szCs w:val="28"/>
          <w:lang w:val="ro-RO"/>
        </w:rPr>
        <w:t>PLx.</w:t>
      </w:r>
      <w:r w:rsidR="00225438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ro-RO"/>
        </w:rPr>
        <w:t xml:space="preserve">778 </w:t>
      </w:r>
      <w:r w:rsidR="001B5315">
        <w:rPr>
          <w:rFonts w:ascii="Times New Roman" w:eastAsia="Calibri" w:hAnsi="Times New Roman" w:cs="Times New Roman"/>
          <w:bCs/>
          <w:color w:val="000000"/>
          <w:sz w:val="28"/>
          <w:szCs w:val="28"/>
          <w:lang w:val="ro-RO"/>
        </w:rPr>
        <w:t xml:space="preserve">din </w:t>
      </w:r>
      <w:r w:rsidR="007836FA" w:rsidRPr="009B220D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val="ro-RO"/>
        </w:rPr>
        <w:t>19 decembrie</w:t>
      </w:r>
      <w:r w:rsidRPr="009B220D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val="ro-RO"/>
        </w:rPr>
        <w:t xml:space="preserve"> 2022</w:t>
      </w:r>
      <w:r w:rsidRPr="009B220D">
        <w:rPr>
          <w:rFonts w:ascii="Times New Roman" w:eastAsia="Calibri" w:hAnsi="Times New Roman" w:cs="Times New Roman"/>
          <w:color w:val="000000" w:themeColor="text1"/>
          <w:sz w:val="28"/>
          <w:szCs w:val="28"/>
          <w:lang w:val="ro-RO"/>
        </w:rPr>
        <w:t xml:space="preserve">, </w:t>
      </w:r>
      <w:r w:rsidRPr="00031572">
        <w:rPr>
          <w:rFonts w:ascii="Times New Roman" w:eastAsia="Calibri" w:hAnsi="Times New Roman" w:cs="Times New Roman"/>
          <w:sz w:val="28"/>
          <w:szCs w:val="28"/>
          <w:lang w:val="ro-RO"/>
        </w:rPr>
        <w:t>C</w:t>
      </w:r>
      <w:r w:rsidRPr="00031572">
        <w:rPr>
          <w:rFonts w:ascii="Times New Roman" w:eastAsia="Calibri" w:hAnsi="Times New Roman" w:cs="Times New Roman"/>
          <w:bCs/>
          <w:sz w:val="28"/>
          <w:szCs w:val="28"/>
          <w:lang w:val="ro-RO"/>
        </w:rPr>
        <w:t xml:space="preserve">amera Deputaților </w:t>
      </w:r>
      <w:r w:rsidRPr="00031572">
        <w:rPr>
          <w:rFonts w:ascii="Times New Roman" w:eastAsia="Calibri" w:hAnsi="Times New Roman" w:cs="Times New Roman"/>
          <w:bCs/>
          <w:color w:val="000000"/>
          <w:sz w:val="28"/>
          <w:szCs w:val="28"/>
          <w:lang w:val="ro-RO"/>
        </w:rPr>
        <w:t xml:space="preserve">fiind </w:t>
      </w:r>
      <w:r w:rsidR="00225438">
        <w:rPr>
          <w:rFonts w:ascii="Times New Roman" w:eastAsia="Calibri" w:hAnsi="Times New Roman" w:cs="Times New Roman"/>
          <w:bCs/>
          <w:color w:val="000000"/>
          <w:sz w:val="28"/>
          <w:szCs w:val="28"/>
          <w:lang w:val="ro-RO"/>
        </w:rPr>
        <w:t>Cameră decizională</w:t>
      </w:r>
      <w:r w:rsidRPr="00031572">
        <w:rPr>
          <w:rFonts w:ascii="Times New Roman" w:eastAsia="Calibri" w:hAnsi="Times New Roman" w:cs="Times New Roman"/>
          <w:bCs/>
          <w:sz w:val="28"/>
          <w:szCs w:val="28"/>
          <w:lang w:val="ro-RO"/>
        </w:rPr>
        <w:t>.</w:t>
      </w:r>
      <w:r w:rsidRPr="00031572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 </w:t>
      </w:r>
    </w:p>
    <w:p w:rsidR="00031572" w:rsidRPr="00031572" w:rsidRDefault="00031572" w:rsidP="00031572">
      <w:pPr>
        <w:ind w:firstLine="1134"/>
        <w:jc w:val="both"/>
        <w:rPr>
          <w:rFonts w:ascii="Times New Roman" w:eastAsia="Calibri" w:hAnsi="Times New Roman" w:cs="Times New Roman"/>
          <w:b/>
          <w:color w:val="FF0000"/>
          <w:sz w:val="28"/>
          <w:lang w:val="ro-RO"/>
        </w:rPr>
      </w:pPr>
      <w:r w:rsidRPr="00031572">
        <w:rPr>
          <w:rFonts w:ascii="Times New Roman" w:eastAsia="Calibri" w:hAnsi="Times New Roman" w:cs="Times New Roman"/>
          <w:sz w:val="28"/>
          <w:lang w:val="ro-RO"/>
        </w:rPr>
        <w:t xml:space="preserve">În raport cu obiectul și conținutul său, </w:t>
      </w:r>
      <w:r w:rsidRPr="00031572">
        <w:rPr>
          <w:rFonts w:ascii="Times New Roman" w:eastAsia="Calibri" w:hAnsi="Times New Roman" w:cs="Times New Roman"/>
          <w:sz w:val="28"/>
          <w:szCs w:val="28"/>
          <w:lang w:val="ro-RO"/>
        </w:rPr>
        <w:t>proiectul de Lege</w:t>
      </w:r>
      <w:r w:rsidRPr="00031572">
        <w:rPr>
          <w:rFonts w:ascii="Times New Roman" w:eastAsia="Calibri" w:hAnsi="Times New Roman" w:cs="Times New Roman"/>
          <w:sz w:val="28"/>
          <w:lang w:val="ro-RO"/>
        </w:rPr>
        <w:t xml:space="preserve"> face parte din categoria </w:t>
      </w:r>
      <w:r w:rsidRPr="00031572">
        <w:rPr>
          <w:rFonts w:ascii="Times New Roman" w:eastAsia="Calibri" w:hAnsi="Times New Roman" w:cs="Times New Roman"/>
          <w:b/>
          <w:color w:val="000000"/>
          <w:sz w:val="28"/>
          <w:lang w:val="ro-RO"/>
        </w:rPr>
        <w:t xml:space="preserve">legilor </w:t>
      </w:r>
      <w:r w:rsidRPr="00DF4FB3">
        <w:rPr>
          <w:rFonts w:ascii="Times New Roman" w:eastAsia="Calibri" w:hAnsi="Times New Roman" w:cs="Times New Roman"/>
          <w:b/>
          <w:color w:val="000000" w:themeColor="text1"/>
          <w:sz w:val="28"/>
          <w:lang w:val="ro-RO"/>
        </w:rPr>
        <w:t>ordinare.</w:t>
      </w:r>
    </w:p>
    <w:p w:rsidR="00031572" w:rsidRPr="00031572" w:rsidRDefault="00031572" w:rsidP="00031572">
      <w:pPr>
        <w:ind w:firstLine="1134"/>
        <w:jc w:val="both"/>
        <w:rPr>
          <w:rFonts w:ascii="Times New Roman" w:eastAsia="Calibri" w:hAnsi="Times New Roman" w:cs="Times New Roman"/>
          <w:b/>
          <w:color w:val="FF0000"/>
          <w:sz w:val="28"/>
          <w:lang w:val="ro-RO"/>
        </w:rPr>
      </w:pPr>
    </w:p>
    <w:p w:rsidR="00031572" w:rsidRPr="00031572" w:rsidRDefault="00031572" w:rsidP="00031572">
      <w:pPr>
        <w:ind w:firstLine="1134"/>
        <w:jc w:val="both"/>
        <w:rPr>
          <w:rFonts w:ascii="Times New Roman" w:eastAsia="Calibri" w:hAnsi="Times New Roman" w:cs="Times New Roman"/>
          <w:sz w:val="28"/>
          <w:lang w:val="ro-RO"/>
        </w:rPr>
      </w:pPr>
    </w:p>
    <w:p w:rsidR="00031572" w:rsidRPr="00031572" w:rsidRDefault="00031572" w:rsidP="00031572">
      <w:pPr>
        <w:rPr>
          <w:rFonts w:ascii="Times New Roman" w:eastAsia="Calibri" w:hAnsi="Times New Roman" w:cs="Times New Roman"/>
          <w:sz w:val="28"/>
          <w:lang w:val="ro-RO"/>
        </w:rPr>
      </w:pPr>
    </w:p>
    <w:p w:rsidR="00031572" w:rsidRPr="00031572" w:rsidRDefault="00031572" w:rsidP="00031572">
      <w:pPr>
        <w:spacing w:after="0" w:line="240" w:lineRule="auto"/>
        <w:ind w:right="-177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o-RO"/>
        </w:rPr>
      </w:pPr>
      <w:r w:rsidRPr="00031572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PREŞEDINTE,</w:t>
      </w:r>
    </w:p>
    <w:p w:rsidR="00031572" w:rsidRPr="00031572" w:rsidRDefault="00031572" w:rsidP="00031572">
      <w:pPr>
        <w:spacing w:after="0" w:line="240" w:lineRule="auto"/>
        <w:ind w:right="-177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o-RO"/>
        </w:rPr>
      </w:pPr>
    </w:p>
    <w:p w:rsidR="00031572" w:rsidRPr="00031572" w:rsidRDefault="00031572" w:rsidP="00031572">
      <w:pPr>
        <w:spacing w:after="0" w:line="240" w:lineRule="auto"/>
        <w:ind w:right="-177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o-RO"/>
        </w:rPr>
      </w:pPr>
      <w:r w:rsidRPr="00031572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Bogdan - Iulian HUŢUCĂ</w:t>
      </w:r>
    </w:p>
    <w:p w:rsidR="00031572" w:rsidRPr="00031572" w:rsidRDefault="00031572" w:rsidP="00031572">
      <w:pPr>
        <w:spacing w:after="0" w:line="240" w:lineRule="auto"/>
        <w:ind w:right="-177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o-RO"/>
        </w:rPr>
      </w:pPr>
    </w:p>
    <w:p w:rsidR="00031572" w:rsidRPr="00031572" w:rsidRDefault="00031572" w:rsidP="00031572">
      <w:pPr>
        <w:rPr>
          <w:rFonts w:ascii="Times New Roman" w:eastAsia="Calibri" w:hAnsi="Times New Roman" w:cs="Times New Roman"/>
          <w:sz w:val="28"/>
          <w:lang w:val="ro-RO"/>
        </w:rPr>
      </w:pPr>
    </w:p>
    <w:p w:rsidR="00031572" w:rsidRPr="00031572" w:rsidRDefault="00031572" w:rsidP="00031572">
      <w:pPr>
        <w:rPr>
          <w:rFonts w:ascii="Times New Roman" w:eastAsia="Calibri" w:hAnsi="Times New Roman" w:cs="Times New Roman"/>
          <w:sz w:val="28"/>
          <w:lang w:val="ro-RO"/>
        </w:rPr>
      </w:pPr>
    </w:p>
    <w:p w:rsidR="00031572" w:rsidRDefault="00031572" w:rsidP="0003157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lang w:val="ro-RO"/>
        </w:rPr>
      </w:pPr>
    </w:p>
    <w:p w:rsidR="001B5315" w:rsidRDefault="001B5315" w:rsidP="0003157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lang w:val="ro-RO"/>
        </w:rPr>
      </w:pPr>
    </w:p>
    <w:p w:rsidR="00225438" w:rsidRPr="00031572" w:rsidRDefault="00225438" w:rsidP="0003157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lang w:val="ro-RO"/>
        </w:rPr>
      </w:pPr>
    </w:p>
    <w:p w:rsidR="00031572" w:rsidRPr="00031572" w:rsidRDefault="00031572" w:rsidP="000315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48"/>
          <w:szCs w:val="48"/>
          <w:lang w:val="ro-RO" w:eastAsia="x-none"/>
        </w:rPr>
      </w:pPr>
      <w:r w:rsidRPr="00031572">
        <w:rPr>
          <w:rFonts w:ascii="Times New Roman" w:eastAsia="Times New Roman" w:hAnsi="Times New Roman" w:cs="Times New Roman"/>
          <w:b/>
          <w:i/>
          <w:sz w:val="48"/>
          <w:szCs w:val="48"/>
          <w:lang w:val="ro-RO" w:eastAsia="x-none"/>
        </w:rPr>
        <w:lastRenderedPageBreak/>
        <w:t>Parlamentul  României</w:t>
      </w:r>
    </w:p>
    <w:p w:rsidR="00031572" w:rsidRPr="00031572" w:rsidRDefault="00031572" w:rsidP="0003157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 w:rsidRPr="00031572">
        <w:rPr>
          <w:rFonts w:ascii="Verdana" w:eastAsia="Calibri" w:hAnsi="Verdana" w:cs="Verdana"/>
          <w:b/>
          <w:noProof/>
        </w:rPr>
        <w:drawing>
          <wp:inline distT="0" distB="0" distL="0" distR="0">
            <wp:extent cx="971550" cy="1038225"/>
            <wp:effectExtent l="0" t="0" r="0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103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1572" w:rsidRPr="00031572" w:rsidRDefault="00031572" w:rsidP="00031572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ro-RO"/>
        </w:rPr>
      </w:pPr>
    </w:p>
    <w:tbl>
      <w:tblPr>
        <w:tblW w:w="17109" w:type="dxa"/>
        <w:tblInd w:w="108" w:type="dxa"/>
        <w:tblLook w:val="04A0" w:firstRow="1" w:lastRow="0" w:firstColumn="1" w:lastColumn="0" w:noHBand="0" w:noVBand="1"/>
      </w:tblPr>
      <w:tblGrid>
        <w:gridCol w:w="3507"/>
        <w:gridCol w:w="2235"/>
        <w:gridCol w:w="3789"/>
        <w:gridCol w:w="3789"/>
        <w:gridCol w:w="3789"/>
      </w:tblGrid>
      <w:tr w:rsidR="004C7EE3" w:rsidRPr="00031572" w:rsidTr="004C7EE3">
        <w:tc>
          <w:tcPr>
            <w:tcW w:w="3507" w:type="dxa"/>
          </w:tcPr>
          <w:p w:rsidR="004C7EE3" w:rsidRPr="00031572" w:rsidRDefault="004C7EE3" w:rsidP="004C7EE3">
            <w:pPr>
              <w:shd w:val="solid" w:color="FFFFFF" w:fill="FFFFFF"/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lang w:val="ro-RO"/>
              </w:rPr>
            </w:pPr>
            <w:r w:rsidRPr="00031572">
              <w:rPr>
                <w:rFonts w:ascii="Times New Roman" w:eastAsia="Calibri" w:hAnsi="Times New Roman" w:cs="Times New Roman"/>
                <w:b/>
                <w:sz w:val="28"/>
                <w:lang w:val="ro-RO"/>
              </w:rPr>
              <w:t>Comisia pentru Buget,</w:t>
            </w:r>
          </w:p>
          <w:p w:rsidR="004C7EE3" w:rsidRPr="00031572" w:rsidRDefault="004C7EE3" w:rsidP="004C7EE3">
            <w:pPr>
              <w:shd w:val="solid" w:color="FFFFFF" w:fill="FFFFFF"/>
              <w:spacing w:after="0" w:line="240" w:lineRule="auto"/>
              <w:rPr>
                <w:rFonts w:ascii="Times New Roman" w:eastAsia="Calibri" w:hAnsi="Times New Roman" w:cs="Times New Roman"/>
                <w:sz w:val="28"/>
                <w:lang w:val="ro-RO"/>
              </w:rPr>
            </w:pPr>
            <w:r w:rsidRPr="00031572">
              <w:rPr>
                <w:rFonts w:ascii="Times New Roman" w:eastAsia="Calibri" w:hAnsi="Times New Roman" w:cs="Times New Roman"/>
                <w:b/>
                <w:sz w:val="28"/>
                <w:lang w:val="ro-RO"/>
              </w:rPr>
              <w:t>Finanțe și Bănci</w:t>
            </w:r>
          </w:p>
        </w:tc>
        <w:tc>
          <w:tcPr>
            <w:tcW w:w="2235" w:type="dxa"/>
          </w:tcPr>
          <w:p w:rsidR="004C7EE3" w:rsidRPr="00031572" w:rsidRDefault="004C7EE3" w:rsidP="004C7EE3">
            <w:pPr>
              <w:tabs>
                <w:tab w:val="left" w:pos="720"/>
                <w:tab w:val="center" w:pos="4320"/>
                <w:tab w:val="right" w:pos="8640"/>
              </w:tabs>
              <w:spacing w:after="0" w:line="240" w:lineRule="auto"/>
              <w:jc w:val="both"/>
              <w:rPr>
                <w:rFonts w:ascii="Letter Gothic MT" w:eastAsia="Times New Roman" w:hAnsi="Letter Gothic MT" w:cs="Times New Roman"/>
                <w:sz w:val="28"/>
                <w:szCs w:val="28"/>
                <w:lang w:val="ro-RO"/>
              </w:rPr>
            </w:pPr>
          </w:p>
        </w:tc>
        <w:tc>
          <w:tcPr>
            <w:tcW w:w="3789" w:type="dxa"/>
          </w:tcPr>
          <w:p w:rsidR="004C7EE3" w:rsidRPr="00BF3F30" w:rsidRDefault="004C7EE3" w:rsidP="004C7EE3">
            <w:pPr>
              <w:shd w:val="solid" w:color="FFFFFF" w:fill="FFFFFF"/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color w:val="FF0000"/>
                <w:sz w:val="28"/>
                <w:lang w:val="ro-RO"/>
              </w:rPr>
            </w:pPr>
            <w:r w:rsidRPr="00217F72"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lang w:val="ro-RO"/>
              </w:rPr>
              <w:t xml:space="preserve">București, </w:t>
            </w:r>
            <w:r w:rsidR="00E86A5B" w:rsidRPr="00EF2D01"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lang w:val="ro-RO"/>
              </w:rPr>
              <w:t>31.05.2023</w:t>
            </w:r>
          </w:p>
          <w:p w:rsidR="004C7EE3" w:rsidRPr="00BF3F30" w:rsidRDefault="00D54193" w:rsidP="004C7EE3">
            <w:pPr>
              <w:shd w:val="solid" w:color="FFFFFF" w:fill="FFFFFF"/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color w:val="FF0000"/>
                <w:sz w:val="28"/>
                <w:lang w:val="ro-RO"/>
              </w:rPr>
            </w:pPr>
            <w:r w:rsidRPr="00D54193"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lang w:val="ro-RO"/>
              </w:rPr>
              <w:t>Nr. 4c-2/636</w:t>
            </w:r>
            <w:r w:rsidR="004C7EE3" w:rsidRPr="00D54193"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lang w:val="ro-RO"/>
              </w:rPr>
              <w:t xml:space="preserve"> </w:t>
            </w:r>
          </w:p>
          <w:p w:rsidR="004C7EE3" w:rsidRPr="00BF3F30" w:rsidRDefault="004C7EE3" w:rsidP="004C7EE3">
            <w:pPr>
              <w:shd w:val="solid" w:color="FFFFFF" w:fill="FFFFFF"/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color w:val="FF0000"/>
                <w:sz w:val="28"/>
                <w:lang w:val="ro-RO"/>
              </w:rPr>
            </w:pPr>
          </w:p>
          <w:p w:rsidR="004C7EE3" w:rsidRPr="00BF3F30" w:rsidRDefault="004C7EE3" w:rsidP="004C7EE3">
            <w:pPr>
              <w:shd w:val="solid" w:color="FFFFFF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0"/>
                <w:lang w:val="ro-RO"/>
              </w:rPr>
            </w:pPr>
            <w:r w:rsidRPr="00BF3F30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0"/>
                <w:lang w:val="ro-RO"/>
              </w:rPr>
              <w:t>PLx 778/2022</w:t>
            </w:r>
          </w:p>
        </w:tc>
        <w:tc>
          <w:tcPr>
            <w:tcW w:w="3789" w:type="dxa"/>
          </w:tcPr>
          <w:p w:rsidR="004C7EE3" w:rsidRPr="00031572" w:rsidRDefault="004C7EE3" w:rsidP="004C7EE3">
            <w:pPr>
              <w:shd w:val="solid" w:color="FFFFFF" w:fill="FFFFFF"/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lang w:val="ro-RO"/>
              </w:rPr>
            </w:pPr>
            <w:r w:rsidRPr="00031572"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lang w:val="ro-RO"/>
              </w:rPr>
              <w:t xml:space="preserve">București, </w:t>
            </w:r>
            <w:r w:rsidRPr="00E71EDC"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lang w:val="ro-RO"/>
              </w:rPr>
              <w:t>25.10</w:t>
            </w:r>
            <w:r w:rsidRPr="00031572"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lang w:val="ro-RO"/>
              </w:rPr>
              <w:t xml:space="preserve">.2022 </w:t>
            </w:r>
          </w:p>
          <w:p w:rsidR="004C7EE3" w:rsidRPr="00031572" w:rsidRDefault="004C7EE3" w:rsidP="004C7EE3">
            <w:pPr>
              <w:shd w:val="solid" w:color="FFFFFF" w:fill="FFFFFF"/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lang w:val="ro-RO"/>
              </w:rPr>
            </w:pPr>
            <w:r w:rsidRPr="00031572"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lang w:val="ro-RO"/>
              </w:rPr>
              <w:t>Nr. 4c-2/</w:t>
            </w:r>
            <w:r w:rsidRPr="00E71EDC"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lang w:val="ro-RO"/>
              </w:rPr>
              <w:t>1050</w:t>
            </w:r>
            <w:r w:rsidRPr="00031572"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lang w:val="ro-RO"/>
              </w:rPr>
              <w:t xml:space="preserve"> </w:t>
            </w:r>
          </w:p>
          <w:p w:rsidR="004C7EE3" w:rsidRPr="00031572" w:rsidRDefault="004C7EE3" w:rsidP="004C7EE3">
            <w:pPr>
              <w:shd w:val="solid" w:color="FFFFFF" w:fill="FFFFFF"/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lang w:val="ro-RO"/>
              </w:rPr>
            </w:pPr>
          </w:p>
          <w:p w:rsidR="004C7EE3" w:rsidRPr="00031572" w:rsidRDefault="004C7EE3" w:rsidP="004C7EE3">
            <w:pPr>
              <w:shd w:val="solid" w:color="FFFFFF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0"/>
                <w:lang w:val="ro-RO"/>
              </w:rPr>
            </w:pPr>
            <w:r w:rsidRPr="00031572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0"/>
                <w:lang w:val="ro-RO"/>
              </w:rPr>
              <w:t xml:space="preserve">PLx 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0"/>
                <w:lang w:val="ro-RO"/>
              </w:rPr>
              <w:t>571</w:t>
            </w:r>
            <w:r w:rsidRPr="00031572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0"/>
                <w:lang w:val="ro-RO"/>
              </w:rPr>
              <w:t>/2022</w:t>
            </w:r>
          </w:p>
        </w:tc>
        <w:tc>
          <w:tcPr>
            <w:tcW w:w="3789" w:type="dxa"/>
          </w:tcPr>
          <w:p w:rsidR="004C7EE3" w:rsidRPr="00031572" w:rsidRDefault="004C7EE3" w:rsidP="004C7EE3">
            <w:pPr>
              <w:shd w:val="solid" w:color="FFFFFF" w:fill="FFFFFF"/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8"/>
                <w:lang w:val="ro-RO"/>
              </w:rPr>
            </w:pPr>
            <w:r w:rsidRPr="00031572">
              <w:rPr>
                <w:rFonts w:ascii="Times New Roman" w:eastAsia="Calibri" w:hAnsi="Times New Roman" w:cs="Times New Roman"/>
                <w:b/>
                <w:sz w:val="28"/>
                <w:lang w:val="ro-RO"/>
              </w:rPr>
              <w:t xml:space="preserve">București, </w:t>
            </w:r>
            <w:r w:rsidRPr="00031572">
              <w:rPr>
                <w:rFonts w:ascii="Times New Roman" w:eastAsia="Calibri" w:hAnsi="Times New Roman" w:cs="Times New Roman"/>
                <w:b/>
                <w:color w:val="FF0000"/>
                <w:sz w:val="28"/>
                <w:lang w:val="ro-RO"/>
              </w:rPr>
              <w:t>28.06.2022</w:t>
            </w:r>
            <w:r w:rsidRPr="00031572">
              <w:rPr>
                <w:rFonts w:ascii="Times New Roman" w:eastAsia="Calibri" w:hAnsi="Times New Roman" w:cs="Times New Roman"/>
                <w:b/>
                <w:sz w:val="28"/>
                <w:lang w:val="ro-RO"/>
              </w:rPr>
              <w:t xml:space="preserve"> </w:t>
            </w:r>
          </w:p>
          <w:p w:rsidR="004C7EE3" w:rsidRPr="00031572" w:rsidRDefault="004C7EE3" w:rsidP="004C7EE3">
            <w:pPr>
              <w:shd w:val="solid" w:color="FFFFFF" w:fill="FFFFFF"/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8"/>
                <w:lang w:val="ro-RO"/>
              </w:rPr>
            </w:pPr>
            <w:r w:rsidRPr="00031572">
              <w:rPr>
                <w:rFonts w:ascii="Times New Roman" w:eastAsia="Calibri" w:hAnsi="Times New Roman" w:cs="Times New Roman"/>
                <w:b/>
                <w:sz w:val="28"/>
                <w:lang w:val="ro-RO"/>
              </w:rPr>
              <w:t xml:space="preserve">Nr. </w:t>
            </w:r>
            <w:r w:rsidRPr="00031572">
              <w:rPr>
                <w:rFonts w:ascii="Times New Roman" w:eastAsia="Calibri" w:hAnsi="Times New Roman" w:cs="Times New Roman"/>
                <w:b/>
                <w:color w:val="FF0000"/>
                <w:sz w:val="28"/>
                <w:lang w:val="ro-RO"/>
              </w:rPr>
              <w:t>4c-2/700</w:t>
            </w:r>
            <w:r w:rsidRPr="00031572">
              <w:rPr>
                <w:rFonts w:ascii="Times New Roman" w:eastAsia="Calibri" w:hAnsi="Times New Roman" w:cs="Times New Roman"/>
                <w:b/>
                <w:color w:val="000000"/>
                <w:sz w:val="28"/>
                <w:lang w:val="ro-RO"/>
              </w:rPr>
              <w:t xml:space="preserve"> </w:t>
            </w:r>
          </w:p>
          <w:p w:rsidR="004C7EE3" w:rsidRPr="00031572" w:rsidRDefault="004C7EE3" w:rsidP="004C7EE3">
            <w:pPr>
              <w:shd w:val="solid" w:color="FFFFFF" w:fill="FFFFFF"/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8"/>
                <w:lang w:val="ro-RO"/>
              </w:rPr>
            </w:pPr>
          </w:p>
          <w:p w:rsidR="004C7EE3" w:rsidRPr="00031572" w:rsidRDefault="004C7EE3" w:rsidP="004C7EE3">
            <w:pPr>
              <w:shd w:val="solid" w:color="FFFFFF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0"/>
                <w:lang w:val="ro-RO"/>
              </w:rPr>
            </w:pPr>
            <w:r w:rsidRPr="00031572">
              <w:rPr>
                <w:rFonts w:ascii="Times New Roman" w:eastAsia="Times New Roman" w:hAnsi="Times New Roman" w:cs="Times New Roman"/>
                <w:b/>
                <w:sz w:val="28"/>
                <w:szCs w:val="20"/>
                <w:lang w:val="ro-RO"/>
              </w:rPr>
              <w:t xml:space="preserve">PLx </w:t>
            </w:r>
            <w:r w:rsidRPr="00031572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0"/>
                <w:lang w:val="ro-RO"/>
              </w:rPr>
              <w:t>337/2022</w:t>
            </w:r>
          </w:p>
        </w:tc>
      </w:tr>
    </w:tbl>
    <w:p w:rsidR="00031572" w:rsidRPr="00031572" w:rsidRDefault="00031572" w:rsidP="0003157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  <w:lang w:val="ro-RO"/>
        </w:rPr>
      </w:pPr>
    </w:p>
    <w:p w:rsidR="00031572" w:rsidRPr="00031572" w:rsidRDefault="00031572" w:rsidP="0003157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  <w:lang w:val="ro-RO"/>
        </w:rPr>
      </w:pPr>
    </w:p>
    <w:p w:rsidR="00031572" w:rsidRPr="00031572" w:rsidRDefault="00031572" w:rsidP="0003157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  <w:lang w:val="ro-RO"/>
        </w:rPr>
      </w:pPr>
      <w:r w:rsidRPr="00031572">
        <w:rPr>
          <w:rFonts w:ascii="Times New Roman" w:eastAsia="Calibri" w:hAnsi="Times New Roman" w:cs="Times New Roman"/>
          <w:b/>
          <w:sz w:val="32"/>
          <w:szCs w:val="32"/>
          <w:lang w:val="ro-RO"/>
        </w:rPr>
        <w:t>RAPORT</w:t>
      </w:r>
    </w:p>
    <w:p w:rsidR="00031572" w:rsidRDefault="00031572" w:rsidP="0003157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lang w:eastAsia="ro-RO"/>
        </w:rPr>
      </w:pPr>
      <w:r w:rsidRPr="00031572">
        <w:rPr>
          <w:rFonts w:ascii="Times New Roman" w:eastAsia="Calibri" w:hAnsi="Times New Roman" w:cs="Times New Roman"/>
          <w:b/>
          <w:sz w:val="28"/>
          <w:szCs w:val="28"/>
          <w:lang w:val="ro-RO"/>
        </w:rPr>
        <w:t xml:space="preserve">asupra </w:t>
      </w:r>
      <w:proofErr w:type="spellStart"/>
      <w:r w:rsidR="000873CF" w:rsidRPr="000873CF">
        <w:rPr>
          <w:rFonts w:ascii="Times New Roman" w:eastAsia="Calibri" w:hAnsi="Times New Roman" w:cs="Times New Roman"/>
          <w:b/>
          <w:sz w:val="28"/>
          <w:lang w:eastAsia="ro-RO"/>
        </w:rPr>
        <w:t>proiectului</w:t>
      </w:r>
      <w:proofErr w:type="spellEnd"/>
      <w:r w:rsidR="000873CF" w:rsidRPr="000873CF">
        <w:rPr>
          <w:rFonts w:ascii="Times New Roman" w:eastAsia="Calibri" w:hAnsi="Times New Roman" w:cs="Times New Roman"/>
          <w:b/>
          <w:sz w:val="28"/>
          <w:lang w:eastAsia="ro-RO"/>
        </w:rPr>
        <w:t xml:space="preserve"> de </w:t>
      </w:r>
      <w:proofErr w:type="spellStart"/>
      <w:r w:rsidR="00E86A5B" w:rsidRPr="00E86A5B">
        <w:rPr>
          <w:rFonts w:ascii="Times New Roman" w:eastAsia="Calibri" w:hAnsi="Times New Roman" w:cs="Times New Roman"/>
          <w:b/>
          <w:sz w:val="28"/>
          <w:lang w:eastAsia="ro-RO"/>
        </w:rPr>
        <w:t>Lege</w:t>
      </w:r>
      <w:proofErr w:type="spellEnd"/>
      <w:r w:rsidR="00E86A5B" w:rsidRPr="00E86A5B">
        <w:rPr>
          <w:rFonts w:ascii="Times New Roman" w:eastAsia="Calibri" w:hAnsi="Times New Roman" w:cs="Times New Roman"/>
          <w:b/>
          <w:sz w:val="28"/>
          <w:lang w:eastAsia="ro-RO"/>
        </w:rPr>
        <w:t xml:space="preserve"> </w:t>
      </w:r>
      <w:proofErr w:type="spellStart"/>
      <w:r w:rsidR="00E86A5B" w:rsidRPr="00E86A5B">
        <w:rPr>
          <w:rFonts w:ascii="Times New Roman" w:eastAsia="Calibri" w:hAnsi="Times New Roman" w:cs="Times New Roman"/>
          <w:b/>
          <w:sz w:val="28"/>
          <w:lang w:eastAsia="ro-RO"/>
        </w:rPr>
        <w:t>privind</w:t>
      </w:r>
      <w:proofErr w:type="spellEnd"/>
      <w:r w:rsidR="00E86A5B" w:rsidRPr="00E86A5B">
        <w:rPr>
          <w:rFonts w:ascii="Times New Roman" w:eastAsia="Calibri" w:hAnsi="Times New Roman" w:cs="Times New Roman"/>
          <w:b/>
          <w:sz w:val="28"/>
          <w:lang w:eastAsia="ro-RO"/>
        </w:rPr>
        <w:t xml:space="preserve"> </w:t>
      </w:r>
      <w:proofErr w:type="spellStart"/>
      <w:r w:rsidR="00E86A5B" w:rsidRPr="00E86A5B">
        <w:rPr>
          <w:rFonts w:ascii="Times New Roman" w:eastAsia="Calibri" w:hAnsi="Times New Roman" w:cs="Times New Roman"/>
          <w:b/>
          <w:sz w:val="28"/>
          <w:lang w:eastAsia="ro-RO"/>
        </w:rPr>
        <w:t>aprobarea</w:t>
      </w:r>
      <w:proofErr w:type="spellEnd"/>
      <w:r w:rsidR="00E86A5B" w:rsidRPr="00E86A5B">
        <w:rPr>
          <w:rFonts w:ascii="Times New Roman" w:eastAsia="Calibri" w:hAnsi="Times New Roman" w:cs="Times New Roman"/>
          <w:b/>
          <w:sz w:val="28"/>
          <w:lang w:eastAsia="ro-RO"/>
        </w:rPr>
        <w:t xml:space="preserve"> </w:t>
      </w:r>
      <w:proofErr w:type="spellStart"/>
      <w:r w:rsidR="00E86A5B" w:rsidRPr="00E86A5B">
        <w:rPr>
          <w:rFonts w:ascii="Times New Roman" w:eastAsia="Calibri" w:hAnsi="Times New Roman" w:cs="Times New Roman"/>
          <w:b/>
          <w:sz w:val="28"/>
          <w:lang w:eastAsia="ro-RO"/>
        </w:rPr>
        <w:t>Ordonanţei</w:t>
      </w:r>
      <w:proofErr w:type="spellEnd"/>
      <w:r w:rsidR="00E86A5B" w:rsidRPr="00E86A5B">
        <w:rPr>
          <w:rFonts w:ascii="Times New Roman" w:eastAsia="Calibri" w:hAnsi="Times New Roman" w:cs="Times New Roman"/>
          <w:b/>
          <w:sz w:val="28"/>
          <w:lang w:eastAsia="ro-RO"/>
        </w:rPr>
        <w:t xml:space="preserve"> de </w:t>
      </w:r>
      <w:proofErr w:type="spellStart"/>
      <w:r w:rsidR="00E86A5B" w:rsidRPr="00E86A5B">
        <w:rPr>
          <w:rFonts w:ascii="Times New Roman" w:eastAsia="Calibri" w:hAnsi="Times New Roman" w:cs="Times New Roman"/>
          <w:b/>
          <w:sz w:val="28"/>
          <w:lang w:eastAsia="ro-RO"/>
        </w:rPr>
        <w:t>urgenţã</w:t>
      </w:r>
      <w:proofErr w:type="spellEnd"/>
      <w:r w:rsidR="00E86A5B" w:rsidRPr="00E86A5B">
        <w:rPr>
          <w:rFonts w:ascii="Times New Roman" w:eastAsia="Calibri" w:hAnsi="Times New Roman" w:cs="Times New Roman"/>
          <w:b/>
          <w:sz w:val="28"/>
          <w:lang w:eastAsia="ro-RO"/>
        </w:rPr>
        <w:t xml:space="preserve"> a </w:t>
      </w:r>
      <w:proofErr w:type="spellStart"/>
      <w:r w:rsidR="00E86A5B" w:rsidRPr="00E86A5B">
        <w:rPr>
          <w:rFonts w:ascii="Times New Roman" w:eastAsia="Calibri" w:hAnsi="Times New Roman" w:cs="Times New Roman"/>
          <w:b/>
          <w:sz w:val="28"/>
          <w:lang w:eastAsia="ro-RO"/>
        </w:rPr>
        <w:t>Guvernului</w:t>
      </w:r>
      <w:proofErr w:type="spellEnd"/>
      <w:r w:rsidR="00E86A5B" w:rsidRPr="00E86A5B">
        <w:rPr>
          <w:rFonts w:ascii="Times New Roman" w:eastAsia="Calibri" w:hAnsi="Times New Roman" w:cs="Times New Roman"/>
          <w:b/>
          <w:sz w:val="28"/>
          <w:lang w:eastAsia="ro-RO"/>
        </w:rPr>
        <w:t xml:space="preserve"> nr.156/2022 </w:t>
      </w:r>
      <w:proofErr w:type="spellStart"/>
      <w:r w:rsidR="00E86A5B" w:rsidRPr="00E86A5B">
        <w:rPr>
          <w:rFonts w:ascii="Times New Roman" w:eastAsia="Calibri" w:hAnsi="Times New Roman" w:cs="Times New Roman"/>
          <w:b/>
          <w:sz w:val="28"/>
          <w:lang w:eastAsia="ro-RO"/>
        </w:rPr>
        <w:t>pentru</w:t>
      </w:r>
      <w:proofErr w:type="spellEnd"/>
      <w:r w:rsidR="00E86A5B" w:rsidRPr="00E86A5B">
        <w:rPr>
          <w:rFonts w:ascii="Times New Roman" w:eastAsia="Calibri" w:hAnsi="Times New Roman" w:cs="Times New Roman"/>
          <w:b/>
          <w:sz w:val="28"/>
          <w:lang w:eastAsia="ro-RO"/>
        </w:rPr>
        <w:t xml:space="preserve"> </w:t>
      </w:r>
      <w:proofErr w:type="spellStart"/>
      <w:r w:rsidR="00E86A5B" w:rsidRPr="00E86A5B">
        <w:rPr>
          <w:rFonts w:ascii="Times New Roman" w:eastAsia="Calibri" w:hAnsi="Times New Roman" w:cs="Times New Roman"/>
          <w:b/>
          <w:sz w:val="28"/>
          <w:lang w:eastAsia="ro-RO"/>
        </w:rPr>
        <w:t>modificarea</w:t>
      </w:r>
      <w:proofErr w:type="spellEnd"/>
      <w:r w:rsidR="00E86A5B" w:rsidRPr="00E86A5B">
        <w:rPr>
          <w:rFonts w:ascii="Times New Roman" w:eastAsia="Calibri" w:hAnsi="Times New Roman" w:cs="Times New Roman"/>
          <w:b/>
          <w:sz w:val="28"/>
          <w:lang w:eastAsia="ro-RO"/>
        </w:rPr>
        <w:t xml:space="preserve"> </w:t>
      </w:r>
      <w:proofErr w:type="spellStart"/>
      <w:r w:rsidR="00E86A5B" w:rsidRPr="00E86A5B">
        <w:rPr>
          <w:rFonts w:ascii="Times New Roman" w:eastAsia="Calibri" w:hAnsi="Times New Roman" w:cs="Times New Roman"/>
          <w:b/>
          <w:sz w:val="28"/>
          <w:lang w:eastAsia="ro-RO"/>
        </w:rPr>
        <w:t>şi</w:t>
      </w:r>
      <w:proofErr w:type="spellEnd"/>
      <w:r w:rsidR="00E86A5B" w:rsidRPr="00E86A5B">
        <w:rPr>
          <w:rFonts w:ascii="Times New Roman" w:eastAsia="Calibri" w:hAnsi="Times New Roman" w:cs="Times New Roman"/>
          <w:b/>
          <w:sz w:val="28"/>
          <w:lang w:eastAsia="ro-RO"/>
        </w:rPr>
        <w:t xml:space="preserve"> </w:t>
      </w:r>
      <w:proofErr w:type="spellStart"/>
      <w:r w:rsidR="00E86A5B" w:rsidRPr="00E86A5B">
        <w:rPr>
          <w:rFonts w:ascii="Times New Roman" w:eastAsia="Calibri" w:hAnsi="Times New Roman" w:cs="Times New Roman"/>
          <w:b/>
          <w:sz w:val="28"/>
          <w:lang w:eastAsia="ro-RO"/>
        </w:rPr>
        <w:t>completarea</w:t>
      </w:r>
      <w:proofErr w:type="spellEnd"/>
      <w:r w:rsidR="00E86A5B" w:rsidRPr="00E86A5B">
        <w:rPr>
          <w:rFonts w:ascii="Times New Roman" w:eastAsia="Calibri" w:hAnsi="Times New Roman" w:cs="Times New Roman"/>
          <w:b/>
          <w:sz w:val="28"/>
          <w:lang w:eastAsia="ro-RO"/>
        </w:rPr>
        <w:t xml:space="preserve"> </w:t>
      </w:r>
      <w:proofErr w:type="spellStart"/>
      <w:r w:rsidR="00E86A5B" w:rsidRPr="00E86A5B">
        <w:rPr>
          <w:rFonts w:ascii="Times New Roman" w:eastAsia="Calibri" w:hAnsi="Times New Roman" w:cs="Times New Roman"/>
          <w:b/>
          <w:sz w:val="28"/>
          <w:lang w:eastAsia="ro-RO"/>
        </w:rPr>
        <w:t>unor</w:t>
      </w:r>
      <w:proofErr w:type="spellEnd"/>
      <w:r w:rsidR="00E86A5B" w:rsidRPr="00E86A5B">
        <w:rPr>
          <w:rFonts w:ascii="Times New Roman" w:eastAsia="Calibri" w:hAnsi="Times New Roman" w:cs="Times New Roman"/>
          <w:b/>
          <w:sz w:val="28"/>
          <w:lang w:eastAsia="ro-RO"/>
        </w:rPr>
        <w:t xml:space="preserve"> </w:t>
      </w:r>
      <w:proofErr w:type="spellStart"/>
      <w:r w:rsidR="00E86A5B" w:rsidRPr="00E86A5B">
        <w:rPr>
          <w:rFonts w:ascii="Times New Roman" w:eastAsia="Calibri" w:hAnsi="Times New Roman" w:cs="Times New Roman"/>
          <w:b/>
          <w:sz w:val="28"/>
          <w:lang w:eastAsia="ro-RO"/>
        </w:rPr>
        <w:t>acte</w:t>
      </w:r>
      <w:proofErr w:type="spellEnd"/>
      <w:r w:rsidR="00E86A5B" w:rsidRPr="00E86A5B">
        <w:rPr>
          <w:rFonts w:ascii="Times New Roman" w:eastAsia="Calibri" w:hAnsi="Times New Roman" w:cs="Times New Roman"/>
          <w:b/>
          <w:sz w:val="28"/>
          <w:lang w:eastAsia="ro-RO"/>
        </w:rPr>
        <w:t xml:space="preserve"> normative </w:t>
      </w:r>
      <w:proofErr w:type="spellStart"/>
      <w:r w:rsidR="00E86A5B" w:rsidRPr="00E86A5B">
        <w:rPr>
          <w:rFonts w:ascii="Times New Roman" w:eastAsia="Calibri" w:hAnsi="Times New Roman" w:cs="Times New Roman"/>
          <w:b/>
          <w:sz w:val="28"/>
          <w:lang w:eastAsia="ro-RO"/>
        </w:rPr>
        <w:t>în</w:t>
      </w:r>
      <w:proofErr w:type="spellEnd"/>
      <w:r w:rsidR="00E86A5B" w:rsidRPr="00E86A5B">
        <w:rPr>
          <w:rFonts w:ascii="Times New Roman" w:eastAsia="Calibri" w:hAnsi="Times New Roman" w:cs="Times New Roman"/>
          <w:b/>
          <w:sz w:val="28"/>
          <w:lang w:eastAsia="ro-RO"/>
        </w:rPr>
        <w:t xml:space="preserve"> </w:t>
      </w:r>
      <w:proofErr w:type="spellStart"/>
      <w:r w:rsidR="00E86A5B" w:rsidRPr="00E86A5B">
        <w:rPr>
          <w:rFonts w:ascii="Times New Roman" w:eastAsia="Calibri" w:hAnsi="Times New Roman" w:cs="Times New Roman"/>
          <w:b/>
          <w:sz w:val="28"/>
          <w:lang w:eastAsia="ro-RO"/>
        </w:rPr>
        <w:t>domeniul</w:t>
      </w:r>
      <w:proofErr w:type="spellEnd"/>
      <w:r w:rsidR="00E86A5B" w:rsidRPr="00E86A5B">
        <w:rPr>
          <w:rFonts w:ascii="Times New Roman" w:eastAsia="Calibri" w:hAnsi="Times New Roman" w:cs="Times New Roman"/>
          <w:b/>
          <w:sz w:val="28"/>
          <w:lang w:eastAsia="ro-RO"/>
        </w:rPr>
        <w:t xml:space="preserve"> </w:t>
      </w:r>
      <w:proofErr w:type="spellStart"/>
      <w:r w:rsidR="00E86A5B" w:rsidRPr="00E86A5B">
        <w:rPr>
          <w:rFonts w:ascii="Times New Roman" w:eastAsia="Calibri" w:hAnsi="Times New Roman" w:cs="Times New Roman"/>
          <w:b/>
          <w:sz w:val="28"/>
          <w:lang w:eastAsia="ro-RO"/>
        </w:rPr>
        <w:t>fondurilor</w:t>
      </w:r>
      <w:proofErr w:type="spellEnd"/>
      <w:r w:rsidR="00E86A5B" w:rsidRPr="00E86A5B">
        <w:rPr>
          <w:rFonts w:ascii="Times New Roman" w:eastAsia="Calibri" w:hAnsi="Times New Roman" w:cs="Times New Roman"/>
          <w:b/>
          <w:sz w:val="28"/>
          <w:lang w:eastAsia="ro-RO"/>
        </w:rPr>
        <w:t xml:space="preserve"> </w:t>
      </w:r>
      <w:proofErr w:type="spellStart"/>
      <w:r w:rsidR="00E86A5B" w:rsidRPr="00E86A5B">
        <w:rPr>
          <w:rFonts w:ascii="Times New Roman" w:eastAsia="Calibri" w:hAnsi="Times New Roman" w:cs="Times New Roman"/>
          <w:b/>
          <w:sz w:val="28"/>
          <w:lang w:eastAsia="ro-RO"/>
        </w:rPr>
        <w:t>europene</w:t>
      </w:r>
      <w:proofErr w:type="spellEnd"/>
    </w:p>
    <w:p w:rsidR="00E86A5B" w:rsidRPr="00031572" w:rsidRDefault="00E86A5B" w:rsidP="0003157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ro-RO"/>
        </w:rPr>
      </w:pPr>
    </w:p>
    <w:p w:rsidR="00031572" w:rsidRPr="00031572" w:rsidRDefault="00031572" w:rsidP="009C0A2A">
      <w:pPr>
        <w:spacing w:after="0" w:line="240" w:lineRule="auto"/>
        <w:ind w:firstLine="1134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  <w:lang w:val="ro-RO"/>
        </w:rPr>
      </w:pPr>
      <w:r w:rsidRPr="00031572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În conformitate cu prevederile </w:t>
      </w:r>
      <w:r w:rsidRPr="00031572">
        <w:rPr>
          <w:rFonts w:ascii="Times New Roman" w:eastAsia="Calibri" w:hAnsi="Times New Roman" w:cs="Times New Roman"/>
          <w:b/>
          <w:sz w:val="28"/>
          <w:szCs w:val="28"/>
          <w:lang w:val="ro-RO"/>
        </w:rPr>
        <w:t>art.</w:t>
      </w:r>
      <w:r w:rsidRPr="00031572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 </w:t>
      </w:r>
      <w:r w:rsidR="002A04FE" w:rsidRPr="002A04FE">
        <w:rPr>
          <w:rFonts w:ascii="Times New Roman" w:eastAsia="Calibri" w:hAnsi="Times New Roman" w:cs="Times New Roman"/>
          <w:b/>
          <w:sz w:val="28"/>
          <w:szCs w:val="28"/>
          <w:lang w:val="ro-RO"/>
        </w:rPr>
        <w:t>9</w:t>
      </w:r>
      <w:r w:rsidRPr="00031572">
        <w:rPr>
          <w:rFonts w:ascii="Times New Roman" w:eastAsia="Calibri" w:hAnsi="Times New Roman" w:cs="Times New Roman"/>
          <w:b/>
          <w:sz w:val="28"/>
          <w:szCs w:val="28"/>
          <w:lang w:val="ro-RO"/>
        </w:rPr>
        <w:t xml:space="preserve">5 </w:t>
      </w:r>
      <w:r w:rsidR="002A04FE">
        <w:rPr>
          <w:rFonts w:ascii="Times New Roman" w:eastAsia="Calibri" w:hAnsi="Times New Roman" w:cs="Times New Roman"/>
          <w:b/>
          <w:sz w:val="28"/>
          <w:szCs w:val="28"/>
          <w:lang w:val="ro-RO"/>
        </w:rPr>
        <w:t xml:space="preserve">şi 117 alin. (3) </w:t>
      </w:r>
      <w:r w:rsidRPr="00031572">
        <w:rPr>
          <w:rFonts w:ascii="Times New Roman" w:eastAsia="Calibri" w:hAnsi="Times New Roman" w:cs="Times New Roman"/>
          <w:sz w:val="28"/>
          <w:szCs w:val="28"/>
          <w:lang w:val="ro-RO"/>
        </w:rPr>
        <w:t>din Reg</w:t>
      </w:r>
      <w:r w:rsidR="00956C82">
        <w:rPr>
          <w:rFonts w:ascii="Times New Roman" w:eastAsia="Calibri" w:hAnsi="Times New Roman" w:cs="Times New Roman"/>
          <w:sz w:val="28"/>
          <w:szCs w:val="28"/>
          <w:lang w:val="ro-RO"/>
        </w:rPr>
        <w:t>ulamentul Camerei Deputaților,</w:t>
      </w:r>
      <w:r w:rsidRPr="00031572">
        <w:rPr>
          <w:rFonts w:ascii="Times New Roman" w:eastAsia="Calibri" w:hAnsi="Times New Roman" w:cs="Times New Roman"/>
          <w:sz w:val="28"/>
          <w:szCs w:val="28"/>
          <w:lang w:val="ro-RO"/>
        </w:rPr>
        <w:t>Comisia pentru buget, finanțe și bănci a fost sesizată, prin adresa nr</w:t>
      </w:r>
      <w:r w:rsidRPr="00031572">
        <w:rPr>
          <w:rFonts w:ascii="Times New Roman" w:eastAsia="Calibri" w:hAnsi="Times New Roman" w:cs="Times New Roman"/>
          <w:bCs/>
          <w:sz w:val="28"/>
          <w:szCs w:val="28"/>
          <w:lang w:val="ro-RO"/>
        </w:rPr>
        <w:t xml:space="preserve">. </w:t>
      </w:r>
      <w:r w:rsidRPr="00031572">
        <w:rPr>
          <w:rFonts w:ascii="Times New Roman" w:eastAsia="Calibri" w:hAnsi="Times New Roman" w:cs="Times New Roman"/>
          <w:b/>
          <w:bCs/>
          <w:sz w:val="28"/>
          <w:szCs w:val="28"/>
          <w:lang w:val="ro-RO"/>
        </w:rPr>
        <w:t>PLx.</w:t>
      </w:r>
      <w:r w:rsidR="00956C82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ro-RO"/>
        </w:rPr>
        <w:t>778</w:t>
      </w:r>
      <w:r w:rsidRPr="00031572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ro-RO"/>
        </w:rPr>
        <w:t xml:space="preserve"> </w:t>
      </w:r>
      <w:r w:rsidR="007836FA" w:rsidRPr="009B220D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val="ro-RO"/>
        </w:rPr>
        <w:t>din 19</w:t>
      </w:r>
      <w:r w:rsidR="009C0A2A" w:rsidRPr="009B220D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val="ro-RO"/>
        </w:rPr>
        <w:t xml:space="preserve"> </w:t>
      </w:r>
      <w:r w:rsidR="007836FA" w:rsidRPr="009B220D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val="ro-RO"/>
        </w:rPr>
        <w:t xml:space="preserve">decembrie </w:t>
      </w:r>
      <w:r w:rsidRPr="009B220D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val="ro-RO"/>
        </w:rPr>
        <w:t>2022</w:t>
      </w:r>
      <w:r w:rsidRPr="009B220D">
        <w:rPr>
          <w:rFonts w:ascii="Times New Roman" w:eastAsia="Calibri" w:hAnsi="Times New Roman" w:cs="Times New Roman"/>
          <w:color w:val="000000" w:themeColor="text1"/>
          <w:sz w:val="28"/>
          <w:szCs w:val="28"/>
          <w:lang w:val="ro-RO"/>
        </w:rPr>
        <w:t>,</w:t>
      </w:r>
      <w:r w:rsidR="009C0A2A" w:rsidRPr="009B220D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val="ro-RO"/>
        </w:rPr>
        <w:t xml:space="preserve"> </w:t>
      </w:r>
      <w:r w:rsidRPr="00031572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spre dezbatere pe  fond, </w:t>
      </w:r>
      <w:r w:rsidR="00DE49A4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în procedură de urgenţă </w:t>
      </w:r>
      <w:r w:rsidRPr="00031572">
        <w:rPr>
          <w:rFonts w:ascii="Times New Roman" w:eastAsia="Calibri" w:hAnsi="Times New Roman" w:cs="Times New Roman"/>
          <w:sz w:val="28"/>
          <w:szCs w:val="28"/>
          <w:lang w:val="ro-RO"/>
        </w:rPr>
        <w:t>cu</w:t>
      </w:r>
      <w:r w:rsidRPr="00031572">
        <w:rPr>
          <w:rFonts w:ascii="Times New Roman" w:eastAsia="Calibri" w:hAnsi="Times New Roman" w:cs="Times New Roman"/>
          <w:i/>
          <w:sz w:val="28"/>
          <w:szCs w:val="28"/>
          <w:lang w:val="ro-RO"/>
        </w:rPr>
        <w:t xml:space="preserve"> </w:t>
      </w:r>
      <w:r w:rsidR="009B220D">
        <w:rPr>
          <w:rFonts w:ascii="Times New Roman" w:eastAsia="Calibri" w:hAnsi="Times New Roman" w:cs="Times New Roman"/>
          <w:i/>
          <w:sz w:val="28"/>
          <w:szCs w:val="28"/>
          <w:lang w:val="ro-RO"/>
        </w:rPr>
        <w:t xml:space="preserve">proiectul </w:t>
      </w:r>
      <w:r w:rsidR="009B220D" w:rsidRPr="009B220D">
        <w:rPr>
          <w:rFonts w:ascii="Times New Roman" w:eastAsia="Calibri" w:hAnsi="Times New Roman" w:cs="Times New Roman"/>
          <w:i/>
          <w:sz w:val="28"/>
          <w:szCs w:val="28"/>
          <w:lang w:val="ro-RO"/>
        </w:rPr>
        <w:t>de Lege privind aprobarea Ordonanţei de urgenţã a Guvernului nr.156/2022 pentru modificarea şi completarea unor acte normative în domeniul fondurilor europene</w:t>
      </w:r>
      <w:r w:rsidRPr="00031572">
        <w:rPr>
          <w:rFonts w:ascii="Times New Roman" w:eastAsia="Calibri" w:hAnsi="Times New Roman" w:cs="Times New Roman"/>
          <w:bCs/>
          <w:i/>
          <w:sz w:val="28"/>
          <w:szCs w:val="28"/>
          <w:lang w:val="ro-RO"/>
        </w:rPr>
        <w:t>.</w:t>
      </w:r>
    </w:p>
    <w:p w:rsidR="00031572" w:rsidRPr="00031572" w:rsidRDefault="00031572" w:rsidP="00031572">
      <w:pPr>
        <w:spacing w:after="0" w:line="240" w:lineRule="auto"/>
        <w:ind w:firstLine="1134"/>
        <w:jc w:val="both"/>
        <w:rPr>
          <w:rFonts w:ascii="Times New Roman" w:eastAsia="Calibri" w:hAnsi="Times New Roman" w:cs="Times New Roman"/>
          <w:b/>
          <w:color w:val="FF0000"/>
          <w:sz w:val="28"/>
          <w:szCs w:val="28"/>
          <w:lang w:val="ro-RO"/>
        </w:rPr>
      </w:pPr>
      <w:r w:rsidRPr="00031572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Conform prevederilor </w:t>
      </w:r>
      <w:r w:rsidRPr="00031572">
        <w:rPr>
          <w:rFonts w:ascii="Times New Roman" w:eastAsia="Calibri" w:hAnsi="Times New Roman" w:cs="Times New Roman"/>
          <w:b/>
          <w:sz w:val="28"/>
          <w:szCs w:val="28"/>
          <w:lang w:val="ro-RO"/>
        </w:rPr>
        <w:t>art.75</w:t>
      </w:r>
      <w:r w:rsidRPr="00031572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 din Constituția României, republicată și ale </w:t>
      </w:r>
      <w:r w:rsidR="00022F97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val="ro-RO"/>
        </w:rPr>
        <w:t xml:space="preserve">art.92 alin.(9) </w:t>
      </w:r>
      <w:r w:rsidRPr="00031572">
        <w:rPr>
          <w:rFonts w:ascii="Times New Roman" w:eastAsia="Calibri" w:hAnsi="Times New Roman" w:cs="Times New Roman"/>
          <w:color w:val="000000" w:themeColor="text1"/>
          <w:sz w:val="28"/>
          <w:szCs w:val="28"/>
          <w:lang w:val="ro-RO"/>
        </w:rPr>
        <w:t xml:space="preserve">din Regulamentul Camerei Deputaților, Camera Deputaților este </w:t>
      </w:r>
      <w:r w:rsidR="00022F97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val="ro-RO"/>
        </w:rPr>
        <w:t>Cameră decizională.</w:t>
      </w:r>
    </w:p>
    <w:p w:rsidR="003E15B0" w:rsidRDefault="00031572" w:rsidP="003E15B0">
      <w:pPr>
        <w:spacing w:after="0" w:line="240" w:lineRule="auto"/>
        <w:ind w:right="-1" w:firstLine="1134"/>
        <w:jc w:val="both"/>
        <w:rPr>
          <w:rFonts w:ascii="Times New Roman" w:eastAsia="Calibri" w:hAnsi="Times New Roman" w:cs="Times New Roman"/>
          <w:color w:val="FF0000"/>
          <w:sz w:val="28"/>
          <w:szCs w:val="28"/>
          <w:lang w:val="ro-RO"/>
        </w:rPr>
      </w:pPr>
      <w:r w:rsidRPr="00031572">
        <w:rPr>
          <w:rFonts w:ascii="Times New Roman" w:eastAsia="Calibri" w:hAnsi="Times New Roman" w:cs="Times New Roman"/>
          <w:sz w:val="28"/>
          <w:szCs w:val="28"/>
          <w:lang w:val="ro-RO"/>
        </w:rPr>
        <w:t>La dezbaterea proiectului de Lege s-a avut în vedere</w:t>
      </w:r>
      <w:r w:rsidRPr="00031572">
        <w:rPr>
          <w:rFonts w:ascii="Times New Roman" w:eastAsia="Calibri" w:hAnsi="Times New Roman" w:cs="Times New Roman"/>
          <w:b/>
          <w:sz w:val="28"/>
          <w:szCs w:val="28"/>
          <w:lang w:val="ro-RO"/>
        </w:rPr>
        <w:t xml:space="preserve"> </w:t>
      </w:r>
      <w:r w:rsidR="00DF4FB3" w:rsidRPr="006B0D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val="ro-RO"/>
        </w:rPr>
        <w:t>avizele</w:t>
      </w:r>
      <w:r w:rsidRPr="006B0D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val="ro-RO"/>
        </w:rPr>
        <w:t xml:space="preserve"> favorabil</w:t>
      </w:r>
      <w:r w:rsidR="00DF4FB3" w:rsidRPr="006B0D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val="ro-RO"/>
        </w:rPr>
        <w:t>e</w:t>
      </w:r>
      <w:r w:rsidRPr="006B0D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val="ro-RO"/>
        </w:rPr>
        <w:t xml:space="preserve"> al</w:t>
      </w:r>
      <w:r w:rsidR="00DF4FB3" w:rsidRPr="006B0D3B">
        <w:rPr>
          <w:rFonts w:ascii="Times New Roman" w:eastAsia="Calibri" w:hAnsi="Times New Roman" w:cs="Times New Roman"/>
          <w:color w:val="000000" w:themeColor="text1"/>
          <w:sz w:val="28"/>
          <w:szCs w:val="28"/>
          <w:lang w:val="ro-RO"/>
        </w:rPr>
        <w:t xml:space="preserve">e Consiliului Legislativ, </w:t>
      </w:r>
      <w:r w:rsidR="00E86A5B" w:rsidRPr="006B0D3B">
        <w:rPr>
          <w:rFonts w:ascii="Times New Roman" w:eastAsia="Calibri" w:hAnsi="Times New Roman" w:cs="Times New Roman"/>
          <w:color w:val="000000" w:themeColor="text1"/>
          <w:sz w:val="28"/>
          <w:szCs w:val="28"/>
          <w:lang w:val="ro-RO"/>
        </w:rPr>
        <w:t>Comisiei pentru știință și tehnologie, Comisiei pentru învăţământ, Comisiei pentru tehnologia informaţiei şi comunicaţiilor, Comisiei pentru apărare, ordine publică şi siguranţă naţională, Comisiei pentru politică economică, reformă ş</w:t>
      </w:r>
      <w:r w:rsidR="00D6479E">
        <w:rPr>
          <w:rFonts w:ascii="Times New Roman" w:eastAsia="Calibri" w:hAnsi="Times New Roman" w:cs="Times New Roman"/>
          <w:color w:val="000000" w:themeColor="text1"/>
          <w:sz w:val="28"/>
          <w:szCs w:val="28"/>
          <w:lang w:val="ro-RO"/>
        </w:rPr>
        <w:t>i privatizare, Comisiei juridice</w:t>
      </w:r>
      <w:r w:rsidR="00E86A5B" w:rsidRPr="006B0D3B">
        <w:rPr>
          <w:rFonts w:ascii="Times New Roman" w:eastAsia="Calibri" w:hAnsi="Times New Roman" w:cs="Times New Roman"/>
          <w:color w:val="000000" w:themeColor="text1"/>
          <w:sz w:val="28"/>
          <w:szCs w:val="28"/>
          <w:lang w:val="ro-RO"/>
        </w:rPr>
        <w:t>, de disciplină şi imunităţi.</w:t>
      </w:r>
      <w:r w:rsidR="003E15B0">
        <w:rPr>
          <w:rFonts w:ascii="Times New Roman" w:eastAsia="Calibri" w:hAnsi="Times New Roman" w:cs="Times New Roman"/>
          <w:color w:val="FF0000"/>
          <w:sz w:val="28"/>
          <w:szCs w:val="28"/>
          <w:lang w:val="ro-RO"/>
        </w:rPr>
        <w:tab/>
      </w:r>
    </w:p>
    <w:p w:rsidR="00BD32F2" w:rsidRPr="00BD32F2" w:rsidRDefault="005F5496" w:rsidP="00BD32F2">
      <w:pPr>
        <w:spacing w:after="0" w:line="240" w:lineRule="auto"/>
        <w:ind w:right="-1" w:firstLine="1134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val="ro-RO"/>
        </w:rPr>
      </w:pPr>
      <w:r>
        <w:rPr>
          <w:rFonts w:ascii="Times New Roman" w:eastAsia="Calibri" w:hAnsi="Times New Roman" w:cs="Times New Roman"/>
          <w:sz w:val="28"/>
          <w:szCs w:val="28"/>
          <w:lang w:val="ro-RO"/>
        </w:rPr>
        <w:t>P</w:t>
      </w:r>
      <w:r w:rsidR="00031572" w:rsidRPr="00031572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roiectul de Lege are ca </w:t>
      </w:r>
      <w:r w:rsidR="00031572" w:rsidRPr="00031572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val="ro-RO"/>
        </w:rPr>
        <w:t>obiect de reglementare</w:t>
      </w:r>
      <w:r w:rsidR="00031572" w:rsidRPr="00031572">
        <w:rPr>
          <w:rFonts w:ascii="Times New Roman" w:eastAsia="Calibri" w:hAnsi="Times New Roman" w:cs="Times New Roman"/>
          <w:color w:val="000000" w:themeColor="text1"/>
          <w:sz w:val="28"/>
          <w:szCs w:val="28"/>
          <w:lang w:val="ro-RO"/>
        </w:rPr>
        <w:t xml:space="preserve"> </w:t>
      </w:r>
      <w:r w:rsidR="00011759" w:rsidRPr="00011759">
        <w:rPr>
          <w:rFonts w:ascii="Times New Roman" w:eastAsia="Calibri" w:hAnsi="Times New Roman" w:cs="Times New Roman"/>
          <w:color w:val="000000" w:themeColor="text1"/>
          <w:sz w:val="28"/>
          <w:szCs w:val="28"/>
          <w:lang w:val="ro-RO"/>
        </w:rPr>
        <w:t>modificarea şi completarea unor acte normative, cu impact asupra proiectelor derulate din fonduri europene</w:t>
      </w:r>
      <w:r w:rsidR="005F35F9">
        <w:rPr>
          <w:rFonts w:ascii="Times New Roman" w:eastAsia="Calibri" w:hAnsi="Times New Roman" w:cs="Times New Roman"/>
          <w:color w:val="000000" w:themeColor="text1"/>
          <w:sz w:val="28"/>
          <w:szCs w:val="28"/>
          <w:lang w:val="ro-RO"/>
        </w:rPr>
        <w:t>,</w:t>
      </w:r>
      <w:r w:rsidR="00BD32F2" w:rsidRPr="00BD32F2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 </w:t>
      </w:r>
      <w:r w:rsidR="00BD32F2" w:rsidRPr="00BD32F2">
        <w:rPr>
          <w:rFonts w:ascii="Times New Roman" w:eastAsia="Calibri" w:hAnsi="Times New Roman" w:cs="Times New Roman"/>
          <w:color w:val="000000" w:themeColor="text1"/>
          <w:sz w:val="28"/>
          <w:szCs w:val="28"/>
          <w:lang w:val="ro-RO"/>
        </w:rPr>
        <w:t>cu scopul de a</w:t>
      </w:r>
      <w:bookmarkStart w:id="0" w:name="_GoBack"/>
      <w:bookmarkEnd w:id="0"/>
      <w:r w:rsidR="00BD32F2" w:rsidRPr="00BD32F2">
        <w:rPr>
          <w:rFonts w:ascii="Times New Roman" w:eastAsia="Calibri" w:hAnsi="Times New Roman" w:cs="Times New Roman"/>
          <w:color w:val="000000" w:themeColor="text1"/>
          <w:sz w:val="28"/>
          <w:szCs w:val="28"/>
          <w:lang w:val="ro-RO"/>
        </w:rPr>
        <w:t xml:space="preserve"> clarifica atât mecanismul fluxurilor aplicabile investiţiilor şi proiectelor finanţate din Planul Naţional de Redresare şi Rezilienţă, cât şi rolurile diferitelor structuri implicate. </w:t>
      </w:r>
    </w:p>
    <w:p w:rsidR="00031572" w:rsidRPr="00031572" w:rsidRDefault="00031572" w:rsidP="00BD32F2">
      <w:pPr>
        <w:spacing w:after="0" w:line="240" w:lineRule="auto"/>
        <w:ind w:right="-1" w:firstLine="1134"/>
        <w:jc w:val="both"/>
        <w:rPr>
          <w:rFonts w:ascii="Times New Roman" w:eastAsia="Calibri" w:hAnsi="Times New Roman" w:cs="Times New Roman"/>
          <w:b/>
          <w:color w:val="FF0000"/>
          <w:sz w:val="28"/>
          <w:szCs w:val="28"/>
          <w:lang w:val="ro-RO"/>
        </w:rPr>
      </w:pPr>
      <w:r w:rsidRPr="00031572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În conformitate cu prevederile </w:t>
      </w:r>
      <w:r w:rsidRPr="00031572">
        <w:rPr>
          <w:rFonts w:ascii="Times New Roman" w:eastAsia="Calibri" w:hAnsi="Times New Roman" w:cs="Times New Roman"/>
          <w:b/>
          <w:sz w:val="28"/>
          <w:szCs w:val="28"/>
          <w:lang w:val="ro-RO"/>
        </w:rPr>
        <w:t xml:space="preserve">art. 62 </w:t>
      </w:r>
      <w:r w:rsidRPr="00031572">
        <w:rPr>
          <w:rFonts w:ascii="Times New Roman" w:eastAsia="Calibri" w:hAnsi="Times New Roman" w:cs="Times New Roman"/>
          <w:sz w:val="28"/>
          <w:szCs w:val="28"/>
          <w:lang w:val="ro-RO"/>
        </w:rPr>
        <w:t>din Re</w:t>
      </w:r>
      <w:r w:rsidR="009F7320">
        <w:rPr>
          <w:rFonts w:ascii="Times New Roman" w:eastAsia="Calibri" w:hAnsi="Times New Roman" w:cs="Times New Roman"/>
          <w:sz w:val="28"/>
          <w:szCs w:val="28"/>
          <w:lang w:val="ro-RO"/>
        </w:rPr>
        <w:t>gulamentul Camerei Deputaților</w:t>
      </w:r>
      <w:r w:rsidRPr="00031572">
        <w:rPr>
          <w:rFonts w:ascii="Times New Roman" w:eastAsia="Calibri" w:hAnsi="Times New Roman" w:cs="Times New Roman"/>
          <w:sz w:val="28"/>
          <w:szCs w:val="28"/>
          <w:lang w:val="ro-RO"/>
        </w:rPr>
        <w:t>,</w:t>
      </w:r>
      <w:r w:rsidR="001A52BF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 </w:t>
      </w:r>
      <w:r w:rsidRPr="00031572">
        <w:rPr>
          <w:rFonts w:ascii="Times New Roman" w:eastAsia="Calibri" w:hAnsi="Times New Roman" w:cs="Times New Roman"/>
          <w:sz w:val="28"/>
          <w:szCs w:val="28"/>
          <w:lang w:val="ro-RO"/>
        </w:rPr>
        <w:t>membrii Comisiei pentru buget, finanţe şi bănci au examinat proiectul de Lege menționat mai sus</w:t>
      </w:r>
      <w:r w:rsidRPr="001A52BF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, </w:t>
      </w:r>
      <w:r w:rsidRPr="001A52BF">
        <w:rPr>
          <w:rFonts w:ascii="Times New Roman" w:eastAsia="Calibri" w:hAnsi="Times New Roman" w:cs="Times New Roman"/>
          <w:iCs/>
          <w:sz w:val="28"/>
          <w:szCs w:val="28"/>
          <w:lang w:val="ro-RO"/>
        </w:rPr>
        <w:t>în</w:t>
      </w:r>
      <w:r w:rsidRPr="00031572">
        <w:rPr>
          <w:rFonts w:ascii="Times New Roman" w:eastAsia="Calibri" w:hAnsi="Times New Roman" w:cs="Times New Roman"/>
          <w:i/>
          <w:iCs/>
          <w:sz w:val="28"/>
          <w:szCs w:val="28"/>
          <w:lang w:val="ro-RO"/>
        </w:rPr>
        <w:t xml:space="preserve"> </w:t>
      </w:r>
      <w:r w:rsidRPr="00031572">
        <w:rPr>
          <w:rFonts w:ascii="Times New Roman" w:eastAsia="Calibri" w:hAnsi="Times New Roman" w:cs="Times New Roman"/>
          <w:iCs/>
          <w:sz w:val="28"/>
          <w:szCs w:val="28"/>
          <w:lang w:val="ro-RO"/>
        </w:rPr>
        <w:t>ședința</w:t>
      </w:r>
      <w:r w:rsidRPr="00031572">
        <w:rPr>
          <w:rFonts w:ascii="Times New Roman" w:eastAsia="Calibri" w:hAnsi="Times New Roman" w:cs="Times New Roman"/>
          <w:i/>
          <w:iCs/>
          <w:sz w:val="28"/>
          <w:szCs w:val="28"/>
          <w:lang w:val="ro-RO"/>
        </w:rPr>
        <w:t xml:space="preserve"> </w:t>
      </w:r>
      <w:r w:rsidRPr="00031572">
        <w:rPr>
          <w:rFonts w:ascii="Times New Roman" w:eastAsia="Calibri" w:hAnsi="Times New Roman" w:cs="Times New Roman"/>
          <w:sz w:val="28"/>
          <w:szCs w:val="28"/>
          <w:lang w:val="ro-RO"/>
        </w:rPr>
        <w:t>din data</w:t>
      </w:r>
      <w:r w:rsidRPr="00031572">
        <w:rPr>
          <w:rFonts w:ascii="Times New Roman" w:eastAsia="Calibri" w:hAnsi="Times New Roman" w:cs="Times New Roman"/>
          <w:b/>
          <w:sz w:val="28"/>
          <w:szCs w:val="28"/>
          <w:lang w:val="ro-RO"/>
        </w:rPr>
        <w:t xml:space="preserve"> </w:t>
      </w:r>
      <w:r w:rsidRPr="00031572">
        <w:rPr>
          <w:rFonts w:ascii="Times New Roman" w:eastAsia="Calibri" w:hAnsi="Times New Roman" w:cs="Times New Roman"/>
          <w:sz w:val="28"/>
          <w:szCs w:val="28"/>
          <w:lang w:val="ro-RO"/>
        </w:rPr>
        <w:t>de</w:t>
      </w:r>
      <w:r w:rsidRPr="00031572">
        <w:rPr>
          <w:rFonts w:ascii="Times New Roman" w:eastAsia="Calibri" w:hAnsi="Times New Roman" w:cs="Times New Roman"/>
          <w:color w:val="000000"/>
          <w:sz w:val="28"/>
          <w:szCs w:val="28"/>
          <w:lang w:val="ro-RO"/>
        </w:rPr>
        <w:t xml:space="preserve"> </w:t>
      </w:r>
      <w:r w:rsidRPr="00031572"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/>
        </w:rPr>
        <w:t xml:space="preserve"> </w:t>
      </w:r>
      <w:r w:rsidR="005F35F9" w:rsidRPr="006B0D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val="ro-RO"/>
        </w:rPr>
        <w:t xml:space="preserve">31 mai </w:t>
      </w:r>
      <w:r w:rsidR="00644267" w:rsidRPr="006B0D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val="ro-RO"/>
        </w:rPr>
        <w:t>2023</w:t>
      </w:r>
      <w:r w:rsidRPr="006B0D3B">
        <w:rPr>
          <w:rFonts w:ascii="Times New Roman" w:eastAsia="Calibri" w:hAnsi="Times New Roman" w:cs="Times New Roman"/>
          <w:color w:val="000000" w:themeColor="text1"/>
          <w:sz w:val="28"/>
          <w:szCs w:val="28"/>
          <w:lang w:val="ro-RO"/>
        </w:rPr>
        <w:t>.</w:t>
      </w:r>
      <w:r w:rsidRPr="006B0D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val="ro-RO"/>
        </w:rPr>
        <w:t xml:space="preserve">    </w:t>
      </w:r>
    </w:p>
    <w:p w:rsidR="00031572" w:rsidRPr="00031572" w:rsidRDefault="00031572" w:rsidP="00031572">
      <w:pPr>
        <w:tabs>
          <w:tab w:val="left" w:pos="1080"/>
          <w:tab w:val="center" w:pos="4320"/>
          <w:tab w:val="right" w:pos="8640"/>
        </w:tabs>
        <w:spacing w:after="0" w:line="240" w:lineRule="auto"/>
        <w:ind w:right="-1" w:firstLine="1134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031572">
        <w:rPr>
          <w:rFonts w:ascii="Times New Roman" w:eastAsia="Times New Roman" w:hAnsi="Times New Roman" w:cs="Times New Roman"/>
          <w:sz w:val="28"/>
          <w:szCs w:val="28"/>
          <w:lang w:val="ro-RO"/>
        </w:rPr>
        <w:t>La lucrările Comisiei, deputaţii și-au înregistrat prezența conform listei de prezenţă.</w:t>
      </w:r>
    </w:p>
    <w:p w:rsidR="00031572" w:rsidRPr="005F5496" w:rsidRDefault="00031572" w:rsidP="00031572">
      <w:pPr>
        <w:spacing w:after="0" w:line="240" w:lineRule="auto"/>
        <w:ind w:firstLine="1134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val="ro-RO"/>
        </w:rPr>
      </w:pPr>
      <w:r w:rsidRPr="00031572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La dezbaterea proiectului de Lege a participat, în calitate de </w:t>
      </w:r>
      <w:r w:rsidR="00E6559F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invitat doamna </w:t>
      </w:r>
      <w:r w:rsidR="00E6559F" w:rsidRPr="005F5496">
        <w:rPr>
          <w:rFonts w:ascii="Times New Roman" w:eastAsia="Calibri" w:hAnsi="Times New Roman" w:cs="Times New Roman"/>
          <w:color w:val="000000" w:themeColor="text1"/>
          <w:sz w:val="28"/>
          <w:szCs w:val="28"/>
          <w:lang w:val="ro-RO"/>
        </w:rPr>
        <w:t>Andreea Naggar</w:t>
      </w:r>
      <w:r w:rsidRPr="005F5496">
        <w:rPr>
          <w:rFonts w:ascii="Times New Roman" w:eastAsia="Calibri" w:hAnsi="Times New Roman" w:cs="Times New Roman"/>
          <w:color w:val="000000" w:themeColor="text1"/>
          <w:sz w:val="28"/>
          <w:szCs w:val="28"/>
          <w:lang w:val="ro-RO"/>
        </w:rPr>
        <w:t xml:space="preserve">, secretar de stat în </w:t>
      </w:r>
      <w:r w:rsidR="00E6559F" w:rsidRPr="005F5496">
        <w:rPr>
          <w:rFonts w:ascii="Times New Roman" w:eastAsia="Calibri" w:hAnsi="Times New Roman" w:cs="Times New Roman"/>
          <w:color w:val="000000" w:themeColor="text1"/>
          <w:sz w:val="28"/>
          <w:szCs w:val="28"/>
          <w:lang w:val="ro-RO"/>
        </w:rPr>
        <w:t>Ministerul Investițiilor și Proiectelor Europene</w:t>
      </w:r>
      <w:r w:rsidRPr="005F5496">
        <w:rPr>
          <w:rFonts w:ascii="Times New Roman" w:eastAsia="Calibri" w:hAnsi="Times New Roman" w:cs="Times New Roman"/>
          <w:color w:val="000000" w:themeColor="text1"/>
          <w:sz w:val="28"/>
          <w:szCs w:val="28"/>
          <w:lang w:val="ro-RO"/>
        </w:rPr>
        <w:t>.</w:t>
      </w:r>
    </w:p>
    <w:p w:rsidR="002359C3" w:rsidRPr="002359C3" w:rsidRDefault="00031572" w:rsidP="00031572">
      <w:pPr>
        <w:spacing w:after="0" w:line="240" w:lineRule="auto"/>
        <w:ind w:firstLine="1134"/>
        <w:jc w:val="both"/>
        <w:rPr>
          <w:rFonts w:ascii="Times New Roman" w:eastAsia="Calibri" w:hAnsi="Times New Roman" w:cs="Times New Roman"/>
          <w:b/>
          <w:sz w:val="28"/>
          <w:lang w:eastAsia="ro-RO"/>
        </w:rPr>
      </w:pPr>
      <w:r w:rsidRPr="00031572">
        <w:rPr>
          <w:rFonts w:ascii="Times New Roman" w:eastAsia="Calibri" w:hAnsi="Times New Roman" w:cs="Times New Roman"/>
          <w:sz w:val="28"/>
          <w:lang w:val="ro-RO"/>
        </w:rPr>
        <w:t>În urma examinării proiectului de Lege, deputații prezenți la lucrările comisiei,</w:t>
      </w:r>
      <w:r w:rsidRPr="00031572">
        <w:rPr>
          <w:rFonts w:ascii="Times New Roman" w:eastAsia="Calibri" w:hAnsi="Times New Roman" w:cs="Times New Roman"/>
          <w:i/>
          <w:iCs/>
          <w:sz w:val="28"/>
          <w:lang w:val="ro-RO"/>
        </w:rPr>
        <w:t xml:space="preserve"> </w:t>
      </w:r>
      <w:r w:rsidRPr="00031572">
        <w:rPr>
          <w:rFonts w:ascii="Times New Roman" w:eastAsia="Calibri" w:hAnsi="Times New Roman" w:cs="Times New Roman"/>
          <w:sz w:val="28"/>
          <w:lang w:val="ro-RO"/>
        </w:rPr>
        <w:t>au hotărât, cu</w:t>
      </w:r>
      <w:r w:rsidRPr="00031572">
        <w:rPr>
          <w:rFonts w:ascii="Times New Roman" w:eastAsia="Calibri" w:hAnsi="Times New Roman" w:cs="Times New Roman"/>
          <w:b/>
          <w:bCs/>
          <w:color w:val="FF0000"/>
          <w:sz w:val="28"/>
          <w:lang w:val="ro-RO"/>
        </w:rPr>
        <w:t xml:space="preserve"> </w:t>
      </w:r>
      <w:r w:rsidRPr="005C439A">
        <w:rPr>
          <w:rFonts w:ascii="Times New Roman" w:eastAsia="Calibri" w:hAnsi="Times New Roman" w:cs="Times New Roman"/>
          <w:b/>
          <w:bCs/>
          <w:color w:val="000000" w:themeColor="text1"/>
          <w:sz w:val="28"/>
          <w:lang w:val="ro-RO"/>
        </w:rPr>
        <w:t>unanimitate voturilor exprimate</w:t>
      </w:r>
      <w:r w:rsidR="00694DB1" w:rsidRPr="005C439A">
        <w:rPr>
          <w:rFonts w:ascii="Times New Roman" w:eastAsia="Calibri" w:hAnsi="Times New Roman" w:cs="Times New Roman"/>
          <w:color w:val="000000" w:themeColor="text1"/>
          <w:sz w:val="28"/>
          <w:szCs w:val="28"/>
          <w:lang w:val="ro-RO"/>
        </w:rPr>
        <w:t xml:space="preserve">, </w:t>
      </w:r>
      <w:r w:rsidR="00694DB1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să transmită </w:t>
      </w:r>
      <w:r w:rsidR="00BB02CB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plenului </w:t>
      </w:r>
      <w:r w:rsidR="00BB02CB">
        <w:rPr>
          <w:rFonts w:ascii="Times New Roman" w:eastAsia="Calibri" w:hAnsi="Times New Roman" w:cs="Times New Roman"/>
          <w:sz w:val="28"/>
          <w:szCs w:val="28"/>
          <w:lang w:val="ro-RO"/>
        </w:rPr>
        <w:lastRenderedPageBreak/>
        <w:t>Camerei Deputaţilor</w:t>
      </w:r>
      <w:r w:rsidRPr="00031572"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/>
        </w:rPr>
        <w:t xml:space="preserve"> </w:t>
      </w:r>
      <w:r w:rsidR="00694DB1"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/>
        </w:rPr>
        <w:t xml:space="preserve">prezentul </w:t>
      </w:r>
      <w:r w:rsidRPr="00031572"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/>
        </w:rPr>
        <w:t xml:space="preserve">raport </w:t>
      </w:r>
      <w:r w:rsidR="00694DB1"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/>
        </w:rPr>
        <w:t xml:space="preserve">prin care se propune </w:t>
      </w:r>
      <w:r w:rsidR="00857F68"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/>
        </w:rPr>
        <w:t>adoptare</w:t>
      </w:r>
      <w:r w:rsidR="00694DB1"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/>
        </w:rPr>
        <w:t>a</w:t>
      </w:r>
      <w:r w:rsidR="00857F68"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/>
        </w:rPr>
        <w:t xml:space="preserve"> </w:t>
      </w:r>
      <w:r w:rsidRPr="00031572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 </w:t>
      </w:r>
      <w:proofErr w:type="spellStart"/>
      <w:r w:rsidR="00857F68" w:rsidRPr="00857F68">
        <w:rPr>
          <w:rFonts w:ascii="Times New Roman" w:eastAsia="Calibri" w:hAnsi="Times New Roman" w:cs="Times New Roman"/>
          <w:i/>
          <w:sz w:val="28"/>
          <w:lang w:eastAsia="ro-RO"/>
        </w:rPr>
        <w:t>proiectului</w:t>
      </w:r>
      <w:proofErr w:type="spellEnd"/>
      <w:r w:rsidR="00857F68" w:rsidRPr="00857F68">
        <w:rPr>
          <w:rFonts w:ascii="Times New Roman" w:eastAsia="Calibri" w:hAnsi="Times New Roman" w:cs="Times New Roman"/>
          <w:i/>
          <w:sz w:val="28"/>
          <w:lang w:eastAsia="ro-RO"/>
        </w:rPr>
        <w:t xml:space="preserve"> </w:t>
      </w:r>
      <w:proofErr w:type="spellStart"/>
      <w:r w:rsidR="002359C3" w:rsidRPr="002359C3">
        <w:rPr>
          <w:rFonts w:ascii="Times New Roman" w:eastAsia="Calibri" w:hAnsi="Times New Roman" w:cs="Times New Roman"/>
          <w:i/>
          <w:sz w:val="28"/>
          <w:lang w:eastAsia="ro-RO"/>
        </w:rPr>
        <w:t>Proiectului</w:t>
      </w:r>
      <w:proofErr w:type="spellEnd"/>
      <w:r w:rsidR="002359C3" w:rsidRPr="002359C3">
        <w:rPr>
          <w:rFonts w:ascii="Times New Roman" w:eastAsia="Calibri" w:hAnsi="Times New Roman" w:cs="Times New Roman"/>
          <w:i/>
          <w:sz w:val="28"/>
          <w:lang w:eastAsia="ro-RO"/>
        </w:rPr>
        <w:t xml:space="preserve"> de </w:t>
      </w:r>
      <w:proofErr w:type="spellStart"/>
      <w:r w:rsidR="002359C3" w:rsidRPr="002359C3">
        <w:rPr>
          <w:rFonts w:ascii="Times New Roman" w:eastAsia="Calibri" w:hAnsi="Times New Roman" w:cs="Times New Roman"/>
          <w:i/>
          <w:sz w:val="28"/>
          <w:lang w:eastAsia="ro-RO"/>
        </w:rPr>
        <w:t>Lege</w:t>
      </w:r>
      <w:proofErr w:type="spellEnd"/>
      <w:r w:rsidR="002359C3" w:rsidRPr="002359C3">
        <w:rPr>
          <w:rFonts w:ascii="Times New Roman" w:eastAsia="Calibri" w:hAnsi="Times New Roman" w:cs="Times New Roman"/>
          <w:i/>
          <w:sz w:val="28"/>
          <w:lang w:eastAsia="ro-RO"/>
        </w:rPr>
        <w:t xml:space="preserve"> </w:t>
      </w:r>
      <w:proofErr w:type="spellStart"/>
      <w:r w:rsidR="002359C3" w:rsidRPr="002359C3">
        <w:rPr>
          <w:rFonts w:ascii="Times New Roman" w:eastAsia="Calibri" w:hAnsi="Times New Roman" w:cs="Times New Roman"/>
          <w:i/>
          <w:sz w:val="28"/>
          <w:lang w:eastAsia="ro-RO"/>
        </w:rPr>
        <w:t>privind</w:t>
      </w:r>
      <w:proofErr w:type="spellEnd"/>
      <w:r w:rsidR="002359C3" w:rsidRPr="002359C3">
        <w:rPr>
          <w:rFonts w:ascii="Times New Roman" w:eastAsia="Calibri" w:hAnsi="Times New Roman" w:cs="Times New Roman"/>
          <w:i/>
          <w:sz w:val="28"/>
          <w:lang w:eastAsia="ro-RO"/>
        </w:rPr>
        <w:t xml:space="preserve"> </w:t>
      </w:r>
      <w:proofErr w:type="spellStart"/>
      <w:r w:rsidR="002359C3" w:rsidRPr="002359C3">
        <w:rPr>
          <w:rFonts w:ascii="Times New Roman" w:eastAsia="Calibri" w:hAnsi="Times New Roman" w:cs="Times New Roman"/>
          <w:i/>
          <w:sz w:val="28"/>
          <w:lang w:eastAsia="ro-RO"/>
        </w:rPr>
        <w:t>aprobarea</w:t>
      </w:r>
      <w:proofErr w:type="spellEnd"/>
      <w:r w:rsidR="002359C3" w:rsidRPr="002359C3">
        <w:rPr>
          <w:rFonts w:ascii="Times New Roman" w:eastAsia="Calibri" w:hAnsi="Times New Roman" w:cs="Times New Roman"/>
          <w:i/>
          <w:sz w:val="28"/>
          <w:lang w:eastAsia="ro-RO"/>
        </w:rPr>
        <w:t xml:space="preserve"> </w:t>
      </w:r>
      <w:proofErr w:type="spellStart"/>
      <w:r w:rsidR="002359C3" w:rsidRPr="002359C3">
        <w:rPr>
          <w:rFonts w:ascii="Times New Roman" w:eastAsia="Calibri" w:hAnsi="Times New Roman" w:cs="Times New Roman"/>
          <w:i/>
          <w:sz w:val="28"/>
          <w:lang w:eastAsia="ro-RO"/>
        </w:rPr>
        <w:t>Ordonanţei</w:t>
      </w:r>
      <w:proofErr w:type="spellEnd"/>
      <w:r w:rsidR="002359C3" w:rsidRPr="002359C3">
        <w:rPr>
          <w:rFonts w:ascii="Times New Roman" w:eastAsia="Calibri" w:hAnsi="Times New Roman" w:cs="Times New Roman"/>
          <w:i/>
          <w:sz w:val="28"/>
          <w:lang w:eastAsia="ro-RO"/>
        </w:rPr>
        <w:t xml:space="preserve"> de </w:t>
      </w:r>
      <w:proofErr w:type="spellStart"/>
      <w:r w:rsidR="002359C3" w:rsidRPr="002359C3">
        <w:rPr>
          <w:rFonts w:ascii="Times New Roman" w:eastAsia="Calibri" w:hAnsi="Times New Roman" w:cs="Times New Roman"/>
          <w:i/>
          <w:sz w:val="28"/>
          <w:lang w:eastAsia="ro-RO"/>
        </w:rPr>
        <w:t>urgenţã</w:t>
      </w:r>
      <w:proofErr w:type="spellEnd"/>
      <w:r w:rsidR="002359C3" w:rsidRPr="002359C3">
        <w:rPr>
          <w:rFonts w:ascii="Times New Roman" w:eastAsia="Calibri" w:hAnsi="Times New Roman" w:cs="Times New Roman"/>
          <w:i/>
          <w:sz w:val="28"/>
          <w:lang w:eastAsia="ro-RO"/>
        </w:rPr>
        <w:t xml:space="preserve"> a </w:t>
      </w:r>
      <w:proofErr w:type="spellStart"/>
      <w:r w:rsidR="002359C3" w:rsidRPr="002359C3">
        <w:rPr>
          <w:rFonts w:ascii="Times New Roman" w:eastAsia="Calibri" w:hAnsi="Times New Roman" w:cs="Times New Roman"/>
          <w:i/>
          <w:sz w:val="28"/>
          <w:lang w:eastAsia="ro-RO"/>
        </w:rPr>
        <w:t>Guvernului</w:t>
      </w:r>
      <w:proofErr w:type="spellEnd"/>
      <w:r w:rsidR="002359C3" w:rsidRPr="002359C3">
        <w:rPr>
          <w:rFonts w:ascii="Times New Roman" w:eastAsia="Calibri" w:hAnsi="Times New Roman" w:cs="Times New Roman"/>
          <w:i/>
          <w:sz w:val="28"/>
          <w:lang w:eastAsia="ro-RO"/>
        </w:rPr>
        <w:t xml:space="preserve"> nr.156/2022 </w:t>
      </w:r>
      <w:proofErr w:type="spellStart"/>
      <w:r w:rsidR="002359C3" w:rsidRPr="002359C3">
        <w:rPr>
          <w:rFonts w:ascii="Times New Roman" w:eastAsia="Calibri" w:hAnsi="Times New Roman" w:cs="Times New Roman"/>
          <w:i/>
          <w:sz w:val="28"/>
          <w:lang w:eastAsia="ro-RO"/>
        </w:rPr>
        <w:t>pentru</w:t>
      </w:r>
      <w:proofErr w:type="spellEnd"/>
      <w:r w:rsidR="002359C3" w:rsidRPr="002359C3">
        <w:rPr>
          <w:rFonts w:ascii="Times New Roman" w:eastAsia="Calibri" w:hAnsi="Times New Roman" w:cs="Times New Roman"/>
          <w:i/>
          <w:sz w:val="28"/>
          <w:lang w:eastAsia="ro-RO"/>
        </w:rPr>
        <w:t xml:space="preserve"> </w:t>
      </w:r>
      <w:proofErr w:type="spellStart"/>
      <w:r w:rsidR="002359C3" w:rsidRPr="002359C3">
        <w:rPr>
          <w:rFonts w:ascii="Times New Roman" w:eastAsia="Calibri" w:hAnsi="Times New Roman" w:cs="Times New Roman"/>
          <w:i/>
          <w:sz w:val="28"/>
          <w:lang w:eastAsia="ro-RO"/>
        </w:rPr>
        <w:t>modificarea</w:t>
      </w:r>
      <w:proofErr w:type="spellEnd"/>
      <w:r w:rsidR="002359C3" w:rsidRPr="002359C3">
        <w:rPr>
          <w:rFonts w:ascii="Times New Roman" w:eastAsia="Calibri" w:hAnsi="Times New Roman" w:cs="Times New Roman"/>
          <w:i/>
          <w:sz w:val="28"/>
          <w:lang w:eastAsia="ro-RO"/>
        </w:rPr>
        <w:t xml:space="preserve"> </w:t>
      </w:r>
      <w:proofErr w:type="spellStart"/>
      <w:r w:rsidR="002359C3" w:rsidRPr="002359C3">
        <w:rPr>
          <w:rFonts w:ascii="Times New Roman" w:eastAsia="Calibri" w:hAnsi="Times New Roman" w:cs="Times New Roman"/>
          <w:i/>
          <w:sz w:val="28"/>
          <w:lang w:eastAsia="ro-RO"/>
        </w:rPr>
        <w:t>şi</w:t>
      </w:r>
      <w:proofErr w:type="spellEnd"/>
      <w:r w:rsidR="002359C3" w:rsidRPr="002359C3">
        <w:rPr>
          <w:rFonts w:ascii="Times New Roman" w:eastAsia="Calibri" w:hAnsi="Times New Roman" w:cs="Times New Roman"/>
          <w:i/>
          <w:sz w:val="28"/>
          <w:lang w:eastAsia="ro-RO"/>
        </w:rPr>
        <w:t xml:space="preserve"> </w:t>
      </w:r>
      <w:proofErr w:type="spellStart"/>
      <w:r w:rsidR="002359C3" w:rsidRPr="002359C3">
        <w:rPr>
          <w:rFonts w:ascii="Times New Roman" w:eastAsia="Calibri" w:hAnsi="Times New Roman" w:cs="Times New Roman"/>
          <w:i/>
          <w:sz w:val="28"/>
          <w:lang w:eastAsia="ro-RO"/>
        </w:rPr>
        <w:t>completarea</w:t>
      </w:r>
      <w:proofErr w:type="spellEnd"/>
      <w:r w:rsidR="002359C3" w:rsidRPr="002359C3">
        <w:rPr>
          <w:rFonts w:ascii="Times New Roman" w:eastAsia="Calibri" w:hAnsi="Times New Roman" w:cs="Times New Roman"/>
          <w:i/>
          <w:sz w:val="28"/>
          <w:lang w:eastAsia="ro-RO"/>
        </w:rPr>
        <w:t xml:space="preserve"> </w:t>
      </w:r>
      <w:proofErr w:type="spellStart"/>
      <w:r w:rsidR="002359C3" w:rsidRPr="002359C3">
        <w:rPr>
          <w:rFonts w:ascii="Times New Roman" w:eastAsia="Calibri" w:hAnsi="Times New Roman" w:cs="Times New Roman"/>
          <w:i/>
          <w:sz w:val="28"/>
          <w:lang w:eastAsia="ro-RO"/>
        </w:rPr>
        <w:t>unor</w:t>
      </w:r>
      <w:proofErr w:type="spellEnd"/>
      <w:r w:rsidR="002359C3" w:rsidRPr="002359C3">
        <w:rPr>
          <w:rFonts w:ascii="Times New Roman" w:eastAsia="Calibri" w:hAnsi="Times New Roman" w:cs="Times New Roman"/>
          <w:i/>
          <w:sz w:val="28"/>
          <w:lang w:eastAsia="ro-RO"/>
        </w:rPr>
        <w:t xml:space="preserve"> </w:t>
      </w:r>
      <w:proofErr w:type="spellStart"/>
      <w:r w:rsidR="002359C3" w:rsidRPr="002359C3">
        <w:rPr>
          <w:rFonts w:ascii="Times New Roman" w:eastAsia="Calibri" w:hAnsi="Times New Roman" w:cs="Times New Roman"/>
          <w:i/>
          <w:sz w:val="28"/>
          <w:lang w:eastAsia="ro-RO"/>
        </w:rPr>
        <w:t>acte</w:t>
      </w:r>
      <w:proofErr w:type="spellEnd"/>
      <w:r w:rsidR="002359C3" w:rsidRPr="002359C3">
        <w:rPr>
          <w:rFonts w:ascii="Times New Roman" w:eastAsia="Calibri" w:hAnsi="Times New Roman" w:cs="Times New Roman"/>
          <w:i/>
          <w:sz w:val="28"/>
          <w:lang w:eastAsia="ro-RO"/>
        </w:rPr>
        <w:t xml:space="preserve"> normative </w:t>
      </w:r>
      <w:proofErr w:type="spellStart"/>
      <w:r w:rsidR="002359C3" w:rsidRPr="002359C3">
        <w:rPr>
          <w:rFonts w:ascii="Times New Roman" w:eastAsia="Calibri" w:hAnsi="Times New Roman" w:cs="Times New Roman"/>
          <w:i/>
          <w:sz w:val="28"/>
          <w:lang w:eastAsia="ro-RO"/>
        </w:rPr>
        <w:t>în</w:t>
      </w:r>
      <w:proofErr w:type="spellEnd"/>
      <w:r w:rsidR="002359C3" w:rsidRPr="002359C3">
        <w:rPr>
          <w:rFonts w:ascii="Times New Roman" w:eastAsia="Calibri" w:hAnsi="Times New Roman" w:cs="Times New Roman"/>
          <w:i/>
          <w:sz w:val="28"/>
          <w:lang w:eastAsia="ro-RO"/>
        </w:rPr>
        <w:t xml:space="preserve"> </w:t>
      </w:r>
      <w:proofErr w:type="spellStart"/>
      <w:r w:rsidR="002359C3" w:rsidRPr="002359C3">
        <w:rPr>
          <w:rFonts w:ascii="Times New Roman" w:eastAsia="Calibri" w:hAnsi="Times New Roman" w:cs="Times New Roman"/>
          <w:i/>
          <w:sz w:val="28"/>
          <w:lang w:eastAsia="ro-RO"/>
        </w:rPr>
        <w:t>domeniul</w:t>
      </w:r>
      <w:proofErr w:type="spellEnd"/>
      <w:r w:rsidR="002359C3" w:rsidRPr="002359C3">
        <w:rPr>
          <w:rFonts w:ascii="Times New Roman" w:eastAsia="Calibri" w:hAnsi="Times New Roman" w:cs="Times New Roman"/>
          <w:i/>
          <w:sz w:val="28"/>
          <w:lang w:eastAsia="ro-RO"/>
        </w:rPr>
        <w:t xml:space="preserve"> </w:t>
      </w:r>
      <w:proofErr w:type="spellStart"/>
      <w:r w:rsidR="002359C3" w:rsidRPr="002359C3">
        <w:rPr>
          <w:rFonts w:ascii="Times New Roman" w:eastAsia="Calibri" w:hAnsi="Times New Roman" w:cs="Times New Roman"/>
          <w:i/>
          <w:sz w:val="28"/>
          <w:lang w:eastAsia="ro-RO"/>
        </w:rPr>
        <w:t>fondurilor</w:t>
      </w:r>
      <w:proofErr w:type="spellEnd"/>
      <w:r w:rsidR="002359C3" w:rsidRPr="002359C3">
        <w:rPr>
          <w:rFonts w:ascii="Times New Roman" w:eastAsia="Calibri" w:hAnsi="Times New Roman" w:cs="Times New Roman"/>
          <w:i/>
          <w:sz w:val="28"/>
          <w:lang w:eastAsia="ro-RO"/>
        </w:rPr>
        <w:t xml:space="preserve"> </w:t>
      </w:r>
      <w:proofErr w:type="spellStart"/>
      <w:r w:rsidR="002359C3" w:rsidRPr="002359C3">
        <w:rPr>
          <w:rFonts w:ascii="Times New Roman" w:eastAsia="Calibri" w:hAnsi="Times New Roman" w:cs="Times New Roman"/>
          <w:i/>
          <w:sz w:val="28"/>
          <w:lang w:eastAsia="ro-RO"/>
        </w:rPr>
        <w:t>europene</w:t>
      </w:r>
      <w:proofErr w:type="spellEnd"/>
      <w:r w:rsidR="002359C3" w:rsidRPr="00063E12">
        <w:rPr>
          <w:rFonts w:ascii="Times New Roman" w:eastAsia="Calibri" w:hAnsi="Times New Roman" w:cs="Times New Roman"/>
          <w:sz w:val="28"/>
          <w:lang w:eastAsia="ro-RO"/>
        </w:rPr>
        <w:t>,</w:t>
      </w:r>
      <w:r w:rsidR="002359C3" w:rsidRPr="002359C3">
        <w:rPr>
          <w:rFonts w:ascii="Times New Roman" w:eastAsia="Calibri" w:hAnsi="Times New Roman" w:cs="Times New Roman"/>
          <w:b/>
          <w:sz w:val="28"/>
          <w:lang w:eastAsia="ro-RO"/>
        </w:rPr>
        <w:t xml:space="preserve"> </w:t>
      </w:r>
      <w:proofErr w:type="spellStart"/>
      <w:r w:rsidR="002359C3" w:rsidRPr="002359C3">
        <w:rPr>
          <w:rFonts w:ascii="Times New Roman" w:eastAsia="Calibri" w:hAnsi="Times New Roman" w:cs="Times New Roman"/>
          <w:b/>
          <w:sz w:val="28"/>
          <w:lang w:eastAsia="ro-RO"/>
        </w:rPr>
        <w:t>în</w:t>
      </w:r>
      <w:proofErr w:type="spellEnd"/>
      <w:r w:rsidR="002359C3" w:rsidRPr="002359C3">
        <w:rPr>
          <w:rFonts w:ascii="Times New Roman" w:eastAsia="Calibri" w:hAnsi="Times New Roman" w:cs="Times New Roman"/>
          <w:b/>
          <w:sz w:val="28"/>
          <w:lang w:eastAsia="ro-RO"/>
        </w:rPr>
        <w:t xml:space="preserve"> forma </w:t>
      </w:r>
      <w:proofErr w:type="spellStart"/>
      <w:r w:rsidR="002359C3" w:rsidRPr="002359C3">
        <w:rPr>
          <w:rFonts w:ascii="Times New Roman" w:eastAsia="Calibri" w:hAnsi="Times New Roman" w:cs="Times New Roman"/>
          <w:b/>
          <w:sz w:val="28"/>
          <w:lang w:eastAsia="ro-RO"/>
        </w:rPr>
        <w:t>adoptată</w:t>
      </w:r>
      <w:proofErr w:type="spellEnd"/>
      <w:r w:rsidR="002359C3" w:rsidRPr="002359C3">
        <w:rPr>
          <w:rFonts w:ascii="Times New Roman" w:eastAsia="Calibri" w:hAnsi="Times New Roman" w:cs="Times New Roman"/>
          <w:b/>
          <w:sz w:val="28"/>
          <w:lang w:eastAsia="ro-RO"/>
        </w:rPr>
        <w:t xml:space="preserve"> de </w:t>
      </w:r>
      <w:proofErr w:type="spellStart"/>
      <w:r w:rsidR="002359C3" w:rsidRPr="002359C3">
        <w:rPr>
          <w:rFonts w:ascii="Times New Roman" w:eastAsia="Calibri" w:hAnsi="Times New Roman" w:cs="Times New Roman"/>
          <w:b/>
          <w:sz w:val="28"/>
          <w:lang w:eastAsia="ro-RO"/>
        </w:rPr>
        <w:t>către</w:t>
      </w:r>
      <w:proofErr w:type="spellEnd"/>
      <w:r w:rsidR="002359C3" w:rsidRPr="002359C3">
        <w:rPr>
          <w:rFonts w:ascii="Times New Roman" w:eastAsia="Calibri" w:hAnsi="Times New Roman" w:cs="Times New Roman"/>
          <w:b/>
          <w:sz w:val="28"/>
          <w:lang w:eastAsia="ro-RO"/>
        </w:rPr>
        <w:t xml:space="preserve"> </w:t>
      </w:r>
      <w:proofErr w:type="spellStart"/>
      <w:r w:rsidR="002359C3" w:rsidRPr="002359C3">
        <w:rPr>
          <w:rFonts w:ascii="Times New Roman" w:eastAsia="Calibri" w:hAnsi="Times New Roman" w:cs="Times New Roman"/>
          <w:b/>
          <w:sz w:val="28"/>
          <w:lang w:eastAsia="ro-RO"/>
        </w:rPr>
        <w:t>Senat</w:t>
      </w:r>
      <w:proofErr w:type="spellEnd"/>
      <w:r w:rsidR="002359C3" w:rsidRPr="002359C3">
        <w:rPr>
          <w:rFonts w:ascii="Times New Roman" w:eastAsia="Calibri" w:hAnsi="Times New Roman" w:cs="Times New Roman"/>
          <w:b/>
          <w:sz w:val="28"/>
          <w:lang w:eastAsia="ro-RO"/>
        </w:rPr>
        <w:t>.</w:t>
      </w:r>
    </w:p>
    <w:p w:rsidR="00031572" w:rsidRPr="00031572" w:rsidRDefault="00031572" w:rsidP="00031572">
      <w:pPr>
        <w:spacing w:after="0" w:line="240" w:lineRule="auto"/>
        <w:ind w:firstLine="1134"/>
        <w:jc w:val="both"/>
        <w:rPr>
          <w:rFonts w:ascii="Times New Roman" w:eastAsia="Calibri" w:hAnsi="Times New Roman" w:cs="Times New Roman"/>
          <w:b/>
          <w:i/>
          <w:color w:val="000000"/>
          <w:sz w:val="28"/>
          <w:szCs w:val="28"/>
          <w:lang w:val="ro-RO"/>
        </w:rPr>
      </w:pPr>
      <w:r w:rsidRPr="00031572">
        <w:rPr>
          <w:rFonts w:ascii="Times New Roman" w:eastAsia="Calibri" w:hAnsi="Times New Roman" w:cs="Times New Roman"/>
          <w:bCs/>
          <w:color w:val="000000"/>
          <w:sz w:val="28"/>
          <w:szCs w:val="28"/>
          <w:lang w:val="ro-RO"/>
        </w:rPr>
        <w:t>În r</w:t>
      </w:r>
      <w:r w:rsidRPr="00031572">
        <w:rPr>
          <w:rFonts w:ascii="Times New Roman" w:eastAsia="Calibri" w:hAnsi="Times New Roman" w:cs="Times New Roman"/>
          <w:sz w:val="28"/>
          <w:lang w:val="ro-RO"/>
        </w:rPr>
        <w:t>aport cu obiectul și conținutul său, proiectul de Lege</w:t>
      </w:r>
      <w:r w:rsidRPr="00031572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 </w:t>
      </w:r>
      <w:r w:rsidRPr="00031572">
        <w:rPr>
          <w:rFonts w:ascii="Times New Roman" w:eastAsia="Calibri" w:hAnsi="Times New Roman" w:cs="Times New Roman"/>
          <w:sz w:val="28"/>
          <w:lang w:val="ro-RO"/>
        </w:rPr>
        <w:t xml:space="preserve">face parte din categoria </w:t>
      </w:r>
      <w:r w:rsidRPr="00694DB1">
        <w:rPr>
          <w:rFonts w:ascii="Times New Roman" w:eastAsia="Calibri" w:hAnsi="Times New Roman" w:cs="Times New Roman"/>
          <w:b/>
          <w:color w:val="000000" w:themeColor="text1"/>
          <w:sz w:val="28"/>
          <w:lang w:val="ro-RO"/>
        </w:rPr>
        <w:t>legilor ordinare.</w:t>
      </w:r>
    </w:p>
    <w:p w:rsidR="00031572" w:rsidRPr="00031572" w:rsidRDefault="00031572" w:rsidP="00031572">
      <w:pPr>
        <w:spacing w:after="0" w:line="240" w:lineRule="auto"/>
        <w:ind w:firstLine="1134"/>
        <w:jc w:val="both"/>
        <w:rPr>
          <w:rFonts w:ascii="Times New Roman" w:eastAsia="Calibri" w:hAnsi="Times New Roman" w:cs="Times New Roman"/>
          <w:b/>
          <w:sz w:val="28"/>
          <w:lang w:val="ro-RO"/>
        </w:rPr>
      </w:pPr>
    </w:p>
    <w:p w:rsidR="00031572" w:rsidRPr="00031572" w:rsidRDefault="00031572" w:rsidP="00031572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lang w:val="ro-RO"/>
        </w:rPr>
      </w:pPr>
    </w:p>
    <w:p w:rsidR="00031572" w:rsidRPr="00031572" w:rsidRDefault="00031572" w:rsidP="00031572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</w:rPr>
      </w:pPr>
    </w:p>
    <w:p w:rsidR="00031572" w:rsidRPr="00031572" w:rsidRDefault="00031572" w:rsidP="00031572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lang w:val="ro-RO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767"/>
        <w:gridCol w:w="4764"/>
      </w:tblGrid>
      <w:tr w:rsidR="00031572" w:rsidRPr="00031572" w:rsidTr="008B28A2">
        <w:tc>
          <w:tcPr>
            <w:tcW w:w="4819" w:type="dxa"/>
          </w:tcPr>
          <w:p w:rsidR="00031572" w:rsidRPr="00031572" w:rsidRDefault="00031572" w:rsidP="00031572">
            <w:pPr>
              <w:spacing w:after="0" w:line="240" w:lineRule="auto"/>
              <w:ind w:right="-177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</w:pPr>
            <w:r w:rsidRPr="00031572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  <w:t>PREŞEDINTE,</w:t>
            </w:r>
          </w:p>
          <w:p w:rsidR="00031572" w:rsidRPr="00031572" w:rsidRDefault="00031572" w:rsidP="00031572">
            <w:pPr>
              <w:spacing w:after="0" w:line="240" w:lineRule="auto"/>
              <w:ind w:right="-177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</w:pPr>
          </w:p>
          <w:p w:rsidR="00031572" w:rsidRPr="00031572" w:rsidRDefault="00031572" w:rsidP="00031572">
            <w:pPr>
              <w:spacing w:after="0" w:line="240" w:lineRule="auto"/>
              <w:ind w:right="-177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</w:pPr>
            <w:r w:rsidRPr="00031572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  <w:t>Bogdan - Iulian HUŢUCĂ</w:t>
            </w:r>
          </w:p>
          <w:p w:rsidR="00031572" w:rsidRPr="00031572" w:rsidRDefault="00031572" w:rsidP="000315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lang w:val="ro-RO"/>
              </w:rPr>
            </w:pPr>
          </w:p>
        </w:tc>
        <w:tc>
          <w:tcPr>
            <w:tcW w:w="4820" w:type="dxa"/>
          </w:tcPr>
          <w:p w:rsidR="00031572" w:rsidRPr="00031572" w:rsidRDefault="00031572" w:rsidP="00031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ro-RO"/>
              </w:rPr>
            </w:pPr>
            <w:r w:rsidRPr="00031572">
              <w:rPr>
                <w:rFonts w:ascii="Times New Roman" w:eastAsia="Calibri" w:hAnsi="Times New Roman" w:cs="Times New Roman"/>
                <w:b/>
                <w:sz w:val="28"/>
                <w:szCs w:val="28"/>
                <w:lang w:val="ro-RO"/>
              </w:rPr>
              <w:t>SECRETAR,</w:t>
            </w:r>
          </w:p>
          <w:p w:rsidR="00031572" w:rsidRPr="00031572" w:rsidRDefault="00031572" w:rsidP="000315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lang w:val="ro-RO"/>
              </w:rPr>
            </w:pPr>
          </w:p>
          <w:p w:rsidR="00031572" w:rsidRPr="00031572" w:rsidRDefault="00031572" w:rsidP="000315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lang w:val="ro-RO"/>
              </w:rPr>
            </w:pPr>
            <w:r w:rsidRPr="00031572">
              <w:rPr>
                <w:rFonts w:ascii="Times New Roman" w:eastAsia="Calibri" w:hAnsi="Times New Roman" w:cs="Times New Roman"/>
                <w:b/>
                <w:sz w:val="28"/>
                <w:lang w:val="ro-RO"/>
              </w:rPr>
              <w:t>Iulius - Marian FIRCZAK</w:t>
            </w:r>
          </w:p>
        </w:tc>
      </w:tr>
    </w:tbl>
    <w:p w:rsidR="00031572" w:rsidRPr="00031572" w:rsidRDefault="00031572" w:rsidP="00031572">
      <w:pPr>
        <w:spacing w:after="0" w:line="240" w:lineRule="auto"/>
        <w:ind w:left="7680"/>
        <w:rPr>
          <w:rFonts w:ascii="Times New Roman" w:eastAsia="Calibri" w:hAnsi="Times New Roman" w:cs="Times New Roman"/>
          <w:sz w:val="20"/>
          <w:lang w:val="ro-RO"/>
        </w:rPr>
      </w:pPr>
    </w:p>
    <w:p w:rsidR="00031572" w:rsidRPr="00031572" w:rsidRDefault="00031572" w:rsidP="00031572">
      <w:pPr>
        <w:spacing w:after="0" w:line="240" w:lineRule="auto"/>
        <w:ind w:left="7680"/>
        <w:rPr>
          <w:rFonts w:ascii="Times New Roman" w:eastAsia="Calibri" w:hAnsi="Times New Roman" w:cs="Times New Roman"/>
          <w:b/>
          <w:sz w:val="20"/>
          <w:lang w:val="ro-RO"/>
        </w:rPr>
      </w:pPr>
    </w:p>
    <w:p w:rsidR="00031572" w:rsidRPr="00031572" w:rsidRDefault="00031572" w:rsidP="00031572">
      <w:pPr>
        <w:spacing w:after="0" w:line="240" w:lineRule="auto"/>
        <w:ind w:left="7680"/>
        <w:rPr>
          <w:rFonts w:ascii="Times New Roman" w:eastAsia="Calibri" w:hAnsi="Times New Roman" w:cs="Times New Roman"/>
          <w:b/>
          <w:sz w:val="20"/>
          <w:lang w:val="ro-RO"/>
        </w:rPr>
      </w:pPr>
    </w:p>
    <w:p w:rsidR="00031572" w:rsidRPr="00031572" w:rsidRDefault="00031572" w:rsidP="00031572">
      <w:pPr>
        <w:spacing w:after="0" w:line="240" w:lineRule="auto"/>
        <w:ind w:left="7680"/>
        <w:rPr>
          <w:rFonts w:ascii="Times New Roman" w:eastAsia="Calibri" w:hAnsi="Times New Roman" w:cs="Times New Roman"/>
          <w:b/>
          <w:sz w:val="20"/>
          <w:lang w:val="ro-RO"/>
        </w:rPr>
      </w:pPr>
    </w:p>
    <w:p w:rsidR="00031572" w:rsidRPr="00031572" w:rsidRDefault="00031572" w:rsidP="00031572">
      <w:pPr>
        <w:spacing w:after="0" w:line="240" w:lineRule="auto"/>
        <w:ind w:left="7513"/>
        <w:jc w:val="right"/>
        <w:rPr>
          <w:rFonts w:ascii="Times New Roman" w:eastAsia="Calibri" w:hAnsi="Times New Roman" w:cs="Times New Roman"/>
          <w:sz w:val="24"/>
          <w:lang w:val="ro-RO"/>
        </w:rPr>
      </w:pPr>
      <w:r w:rsidRPr="00031572">
        <w:rPr>
          <w:rFonts w:ascii="Times New Roman" w:eastAsia="Calibri" w:hAnsi="Times New Roman" w:cs="Times New Roman"/>
          <w:sz w:val="24"/>
          <w:lang w:val="ro-RO"/>
        </w:rPr>
        <w:t>Şef serviciu,</w:t>
      </w:r>
    </w:p>
    <w:p w:rsidR="00031572" w:rsidRPr="00031572" w:rsidRDefault="00031572" w:rsidP="00031572">
      <w:pPr>
        <w:spacing w:after="0" w:line="240" w:lineRule="auto"/>
        <w:ind w:left="7513"/>
        <w:jc w:val="right"/>
        <w:rPr>
          <w:rFonts w:ascii="Times New Roman" w:eastAsia="Calibri" w:hAnsi="Times New Roman" w:cs="Times New Roman"/>
          <w:sz w:val="24"/>
          <w:lang w:val="ro-RO"/>
        </w:rPr>
      </w:pPr>
      <w:r w:rsidRPr="00031572">
        <w:rPr>
          <w:rFonts w:ascii="Times New Roman" w:eastAsia="Calibri" w:hAnsi="Times New Roman" w:cs="Times New Roman"/>
          <w:sz w:val="24"/>
          <w:lang w:val="ro-RO"/>
        </w:rPr>
        <w:t>Giorgiana Ene</w:t>
      </w:r>
    </w:p>
    <w:p w:rsidR="00031572" w:rsidRPr="00031572" w:rsidRDefault="00031572" w:rsidP="00031572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lang w:val="ro-RO"/>
        </w:rPr>
      </w:pPr>
    </w:p>
    <w:p w:rsidR="00031572" w:rsidRPr="00031572" w:rsidRDefault="00031572" w:rsidP="00031572">
      <w:pPr>
        <w:spacing w:after="0" w:line="240" w:lineRule="auto"/>
        <w:ind w:left="7680"/>
        <w:jc w:val="right"/>
        <w:rPr>
          <w:rFonts w:ascii="Times New Roman" w:eastAsia="Calibri" w:hAnsi="Times New Roman" w:cs="Times New Roman"/>
          <w:sz w:val="20"/>
          <w:lang w:val="ro-RO"/>
        </w:rPr>
      </w:pPr>
    </w:p>
    <w:p w:rsidR="00031572" w:rsidRPr="00031572" w:rsidRDefault="007B4233" w:rsidP="00031572">
      <w:pPr>
        <w:spacing w:after="0" w:line="240" w:lineRule="auto"/>
        <w:ind w:left="7680" w:hanging="1017"/>
        <w:jc w:val="right"/>
        <w:rPr>
          <w:rFonts w:ascii="Times New Roman" w:eastAsia="Calibri" w:hAnsi="Times New Roman" w:cs="Times New Roman"/>
          <w:lang w:val="ro-RO"/>
        </w:rPr>
      </w:pPr>
      <w:r>
        <w:rPr>
          <w:rFonts w:ascii="Times New Roman" w:eastAsia="Calibri" w:hAnsi="Times New Roman" w:cs="Times New Roman"/>
          <w:lang w:val="ro-RO"/>
        </w:rPr>
        <w:t>Consilie</w:t>
      </w:r>
      <w:r w:rsidR="00E630FC">
        <w:rPr>
          <w:rFonts w:ascii="Times New Roman" w:eastAsia="Calibri" w:hAnsi="Times New Roman" w:cs="Times New Roman"/>
          <w:lang w:val="ro-RO"/>
        </w:rPr>
        <w:t>r</w:t>
      </w:r>
      <w:r>
        <w:rPr>
          <w:rFonts w:ascii="Times New Roman" w:eastAsia="Calibri" w:hAnsi="Times New Roman" w:cs="Times New Roman"/>
          <w:lang w:val="ro-RO"/>
        </w:rPr>
        <w:t xml:space="preserve"> </w:t>
      </w:r>
      <w:r w:rsidR="00031572" w:rsidRPr="00031572">
        <w:rPr>
          <w:rFonts w:ascii="Times New Roman" w:eastAsia="Calibri" w:hAnsi="Times New Roman" w:cs="Times New Roman"/>
          <w:lang w:val="ro-RO"/>
        </w:rPr>
        <w:t>parlamentar,</w:t>
      </w:r>
    </w:p>
    <w:p w:rsidR="00031572" w:rsidRPr="00031572" w:rsidRDefault="00031572" w:rsidP="00031572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031572">
        <w:rPr>
          <w:rFonts w:ascii="Times New Roman" w:eastAsia="Calibri" w:hAnsi="Times New Roman" w:cs="Times New Roman"/>
          <w:lang w:val="ro-RO"/>
        </w:rPr>
        <w:t xml:space="preserve">               </w:t>
      </w:r>
      <w:r w:rsidRPr="00031572">
        <w:rPr>
          <w:rFonts w:ascii="Times New Roman" w:eastAsia="Calibri" w:hAnsi="Times New Roman" w:cs="Times New Roman"/>
          <w:sz w:val="24"/>
          <w:szCs w:val="24"/>
          <w:lang w:val="ro-RO"/>
        </w:rPr>
        <w:t>Laura Elena Gheorghe</w:t>
      </w:r>
    </w:p>
    <w:p w:rsidR="00031572" w:rsidRPr="00031572" w:rsidRDefault="00031572" w:rsidP="00031572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:rsidR="00031572" w:rsidRPr="00031572" w:rsidRDefault="00031572" w:rsidP="00031572">
      <w:pPr>
        <w:rPr>
          <w:rFonts w:ascii="Times New Roman" w:eastAsia="Calibri" w:hAnsi="Times New Roman" w:cs="Times New Roman"/>
          <w:sz w:val="28"/>
          <w:lang w:val="ro-RO"/>
        </w:rPr>
      </w:pPr>
    </w:p>
    <w:p w:rsidR="002C4EED" w:rsidRDefault="002C4EED"/>
    <w:sectPr w:rsidR="002C4EED" w:rsidSect="00031572">
      <w:pgSz w:w="11907" w:h="16840" w:code="9"/>
      <w:pgMar w:top="851" w:right="1134" w:bottom="851" w:left="1134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etter Gothic MT">
    <w:altName w:val="Times New Roman"/>
    <w:charset w:val="00"/>
    <w:family w:val="modern"/>
    <w:pitch w:val="fixed"/>
    <w:sig w:usb0="00000003" w:usb1="00000000" w:usb2="00000000" w:usb3="00000000" w:csb0="00000001" w:csb1="00000000"/>
  </w:font>
  <w:font w:name="ZapfDingbats">
    <w:panose1 w:val="00000000000000000000"/>
    <w:charset w:val="02"/>
    <w:family w:val="decorative"/>
    <w:notTrueType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1572"/>
    <w:rsid w:val="00011759"/>
    <w:rsid w:val="00022F97"/>
    <w:rsid w:val="00031572"/>
    <w:rsid w:val="00063E12"/>
    <w:rsid w:val="000873CF"/>
    <w:rsid w:val="001A52BF"/>
    <w:rsid w:val="001B5315"/>
    <w:rsid w:val="00217F72"/>
    <w:rsid w:val="00225438"/>
    <w:rsid w:val="002359C3"/>
    <w:rsid w:val="0024636F"/>
    <w:rsid w:val="002A04FE"/>
    <w:rsid w:val="002C4EED"/>
    <w:rsid w:val="002E508A"/>
    <w:rsid w:val="003E15B0"/>
    <w:rsid w:val="004C7EE3"/>
    <w:rsid w:val="00536F68"/>
    <w:rsid w:val="005C439A"/>
    <w:rsid w:val="005F35F9"/>
    <w:rsid w:val="005F5496"/>
    <w:rsid w:val="00644267"/>
    <w:rsid w:val="00694DB1"/>
    <w:rsid w:val="006B0D3B"/>
    <w:rsid w:val="00777648"/>
    <w:rsid w:val="007836FA"/>
    <w:rsid w:val="007B4233"/>
    <w:rsid w:val="00857F68"/>
    <w:rsid w:val="00956C82"/>
    <w:rsid w:val="009B220D"/>
    <w:rsid w:val="009C0A2A"/>
    <w:rsid w:val="009F7320"/>
    <w:rsid w:val="00B97340"/>
    <w:rsid w:val="00BB02CB"/>
    <w:rsid w:val="00BD32F2"/>
    <w:rsid w:val="00BF3F30"/>
    <w:rsid w:val="00C26F0F"/>
    <w:rsid w:val="00C5568C"/>
    <w:rsid w:val="00D54193"/>
    <w:rsid w:val="00D6479E"/>
    <w:rsid w:val="00DE26E7"/>
    <w:rsid w:val="00DE49A4"/>
    <w:rsid w:val="00DF3BD4"/>
    <w:rsid w:val="00DF4FB3"/>
    <w:rsid w:val="00E630FC"/>
    <w:rsid w:val="00E6559F"/>
    <w:rsid w:val="00E71EDC"/>
    <w:rsid w:val="00E86A5B"/>
    <w:rsid w:val="00EF2D01"/>
    <w:rsid w:val="00F45015"/>
    <w:rsid w:val="00FC3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7DFDB81-B639-452F-8240-4B174D5C73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327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3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2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3</Pages>
  <Words>530</Words>
  <Characters>3022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LAURA-ELENA GHEORGHE</dc:creator>
  <cp:keywords/>
  <dc:description/>
  <cp:lastModifiedBy>LAURA-ELENA GHEORGHE</cp:lastModifiedBy>
  <cp:revision>37</cp:revision>
  <dcterms:created xsi:type="dcterms:W3CDTF">2023-02-23T10:10:00Z</dcterms:created>
  <dcterms:modified xsi:type="dcterms:W3CDTF">2023-06-06T11:39:00Z</dcterms:modified>
</cp:coreProperties>
</file>