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49D5" w:rsidRPr="00BB1E3B" w:rsidRDefault="009849D5" w:rsidP="009849D5">
      <w:pPr>
        <w:pStyle w:val="Title"/>
        <w:rPr>
          <w:rFonts w:ascii="Times New Roman" w:hAnsi="Times New Roman"/>
          <w:i/>
          <w:sz w:val="48"/>
          <w:szCs w:val="48"/>
        </w:rPr>
      </w:pPr>
      <w:r w:rsidRPr="00BB1E3B">
        <w:rPr>
          <w:rFonts w:ascii="Times New Roman" w:hAnsi="Times New Roman"/>
          <w:i/>
          <w:sz w:val="48"/>
          <w:szCs w:val="48"/>
        </w:rPr>
        <w:t>Parlamentul  României</w:t>
      </w:r>
    </w:p>
    <w:p w:rsidR="009849D5" w:rsidRPr="00BB1E3B" w:rsidRDefault="00055B66" w:rsidP="009849D5">
      <w:pPr>
        <w:spacing w:after="0" w:line="240" w:lineRule="auto"/>
        <w:jc w:val="center"/>
        <w:rPr>
          <w:b/>
          <w:sz w:val="24"/>
          <w:szCs w:val="24"/>
        </w:rPr>
      </w:pPr>
      <w:r w:rsidRPr="00BB1E3B">
        <w:rPr>
          <w:rFonts w:ascii="Verdana" w:hAnsi="Verdana" w:cs="Verdana"/>
          <w:b/>
          <w:bCs/>
          <w:noProof/>
          <w:sz w:val="22"/>
          <w:lang w:val="en-US"/>
        </w:rPr>
        <w:drawing>
          <wp:inline distT="0" distB="0" distL="0" distR="0">
            <wp:extent cx="971550" cy="10382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49D5" w:rsidRPr="00BB1E3B" w:rsidRDefault="009849D5" w:rsidP="009849D5">
      <w:pPr>
        <w:spacing w:after="0" w:line="240" w:lineRule="auto"/>
        <w:rPr>
          <w:sz w:val="20"/>
          <w:szCs w:val="20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544"/>
        <w:gridCol w:w="2693"/>
        <w:gridCol w:w="3402"/>
      </w:tblGrid>
      <w:tr w:rsidR="009849D5" w:rsidRPr="00BB1E3B" w:rsidTr="009849D5">
        <w:tc>
          <w:tcPr>
            <w:tcW w:w="3544" w:type="dxa"/>
          </w:tcPr>
          <w:p w:rsidR="009849D5" w:rsidRPr="00BB1E3B" w:rsidRDefault="009849D5" w:rsidP="009849D5">
            <w:pPr>
              <w:shd w:val="solid" w:color="FFFFFF" w:fill="FFFFFF"/>
              <w:spacing w:after="0" w:line="240" w:lineRule="auto"/>
              <w:jc w:val="center"/>
              <w:rPr>
                <w:b/>
              </w:rPr>
            </w:pPr>
            <w:r w:rsidRPr="00BB1E3B">
              <w:rPr>
                <w:b/>
              </w:rPr>
              <w:t>Comisia pentru buget,</w:t>
            </w:r>
          </w:p>
          <w:p w:rsidR="009849D5" w:rsidRPr="00BB1E3B" w:rsidRDefault="009849D5" w:rsidP="009849D5">
            <w:pPr>
              <w:shd w:val="solid" w:color="FFFFFF" w:fill="FFFFFF"/>
              <w:spacing w:after="0" w:line="240" w:lineRule="auto"/>
              <w:jc w:val="center"/>
            </w:pPr>
            <w:proofErr w:type="spellStart"/>
            <w:r w:rsidRPr="00BB1E3B">
              <w:rPr>
                <w:b/>
              </w:rPr>
              <w:t>finanţe</w:t>
            </w:r>
            <w:proofErr w:type="spellEnd"/>
            <w:r w:rsidRPr="00BB1E3B">
              <w:rPr>
                <w:b/>
              </w:rPr>
              <w:t xml:space="preserve"> </w:t>
            </w:r>
            <w:proofErr w:type="spellStart"/>
            <w:r w:rsidRPr="00BB1E3B">
              <w:rPr>
                <w:b/>
              </w:rPr>
              <w:t>şi</w:t>
            </w:r>
            <w:proofErr w:type="spellEnd"/>
            <w:r w:rsidRPr="00BB1E3B">
              <w:rPr>
                <w:b/>
              </w:rPr>
              <w:t xml:space="preserve"> bănci</w:t>
            </w:r>
          </w:p>
        </w:tc>
        <w:tc>
          <w:tcPr>
            <w:tcW w:w="2693" w:type="dxa"/>
          </w:tcPr>
          <w:p w:rsidR="009849D5" w:rsidRPr="00BB1E3B" w:rsidRDefault="009849D5" w:rsidP="009849D5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Letter Gothic MT" w:eastAsia="Times New Roman" w:hAnsi="Letter Gothic MT"/>
                <w:szCs w:val="28"/>
              </w:rPr>
            </w:pPr>
          </w:p>
        </w:tc>
        <w:tc>
          <w:tcPr>
            <w:tcW w:w="3402" w:type="dxa"/>
          </w:tcPr>
          <w:p w:rsidR="009849D5" w:rsidRPr="00BB1E3B" w:rsidRDefault="009849D5" w:rsidP="001D7E25">
            <w:pPr>
              <w:shd w:val="solid" w:color="FFFFFF" w:fill="FFFFFF"/>
              <w:spacing w:after="0" w:line="240" w:lineRule="auto"/>
              <w:ind w:left="-137" w:firstLine="142"/>
              <w:rPr>
                <w:b/>
              </w:rPr>
            </w:pPr>
            <w:r w:rsidRPr="00BB1E3B">
              <w:rPr>
                <w:b/>
              </w:rPr>
              <w:t>București</w:t>
            </w:r>
            <w:r w:rsidRPr="00A371AD">
              <w:rPr>
                <w:b/>
              </w:rPr>
              <w:t xml:space="preserve">, </w:t>
            </w:r>
            <w:r w:rsidR="00A371AD">
              <w:rPr>
                <w:b/>
              </w:rPr>
              <w:t>11</w:t>
            </w:r>
            <w:r w:rsidR="003F34F0">
              <w:rPr>
                <w:b/>
              </w:rPr>
              <w:t>.03.</w:t>
            </w:r>
            <w:r w:rsidR="00302D64" w:rsidRPr="00A371AD">
              <w:rPr>
                <w:b/>
              </w:rPr>
              <w:t>202</w:t>
            </w:r>
            <w:r w:rsidR="003F34F0">
              <w:rPr>
                <w:b/>
              </w:rPr>
              <w:t>5</w:t>
            </w:r>
            <w:r>
              <w:rPr>
                <w:b/>
              </w:rPr>
              <w:t xml:space="preserve">        </w:t>
            </w:r>
          </w:p>
          <w:p w:rsidR="009849D5" w:rsidRPr="00BB1E3B" w:rsidRDefault="009849D5" w:rsidP="009849D5">
            <w:pPr>
              <w:shd w:val="solid" w:color="FFFFFF" w:fill="FFFFFF"/>
              <w:spacing w:after="0" w:line="240" w:lineRule="auto"/>
              <w:rPr>
                <w:b/>
              </w:rPr>
            </w:pPr>
            <w:r w:rsidRPr="00BB1E3B">
              <w:rPr>
                <w:b/>
              </w:rPr>
              <w:t xml:space="preserve">Nr. </w:t>
            </w:r>
            <w:r w:rsidR="00302D64">
              <w:rPr>
                <w:b/>
              </w:rPr>
              <w:t>4c-2/</w:t>
            </w:r>
            <w:r w:rsidR="00492930">
              <w:rPr>
                <w:b/>
              </w:rPr>
              <w:t>192</w:t>
            </w:r>
            <w:r w:rsidR="003F34F0">
              <w:rPr>
                <w:b/>
              </w:rPr>
              <w:t xml:space="preserve"> </w:t>
            </w:r>
          </w:p>
          <w:p w:rsidR="009849D5" w:rsidRPr="00BB1E3B" w:rsidRDefault="000D2712" w:rsidP="000D2712">
            <w:pPr>
              <w:shd w:val="solid" w:color="FFFFFF" w:fill="FFFFFF"/>
              <w:spacing w:after="0" w:line="240" w:lineRule="auto"/>
              <w:rPr>
                <w:rFonts w:eastAsia="Times New Roman"/>
                <w:b/>
                <w:szCs w:val="20"/>
              </w:rPr>
            </w:pPr>
            <w:proofErr w:type="spellStart"/>
            <w:r>
              <w:rPr>
                <w:rFonts w:eastAsia="Times New Roman"/>
                <w:b/>
                <w:szCs w:val="20"/>
              </w:rPr>
              <w:t>Plx</w:t>
            </w:r>
            <w:proofErr w:type="spellEnd"/>
            <w:r>
              <w:rPr>
                <w:rFonts w:eastAsia="Times New Roman"/>
                <w:b/>
                <w:szCs w:val="20"/>
              </w:rPr>
              <w:t>. 304</w:t>
            </w:r>
            <w:r w:rsidR="00055B66">
              <w:rPr>
                <w:rFonts w:eastAsia="Times New Roman"/>
                <w:b/>
                <w:szCs w:val="20"/>
              </w:rPr>
              <w:t>/202</w:t>
            </w:r>
            <w:r w:rsidR="00925DF3">
              <w:rPr>
                <w:rFonts w:eastAsia="Times New Roman"/>
                <w:b/>
                <w:szCs w:val="20"/>
              </w:rPr>
              <w:t>1</w:t>
            </w:r>
          </w:p>
        </w:tc>
      </w:tr>
    </w:tbl>
    <w:p w:rsidR="009849D5" w:rsidRPr="00BB1E3B" w:rsidRDefault="009849D5" w:rsidP="009849D5"/>
    <w:p w:rsidR="009849D5" w:rsidRPr="00BB1E3B" w:rsidRDefault="009849D5" w:rsidP="009849D5"/>
    <w:p w:rsidR="009849D5" w:rsidRPr="00BB1E3B" w:rsidRDefault="009849D5" w:rsidP="009849D5">
      <w:pPr>
        <w:tabs>
          <w:tab w:val="left" w:pos="5040"/>
        </w:tabs>
        <w:spacing w:after="0" w:line="240" w:lineRule="auto"/>
        <w:jc w:val="center"/>
        <w:rPr>
          <w:b/>
          <w:szCs w:val="28"/>
        </w:rPr>
      </w:pPr>
    </w:p>
    <w:p w:rsidR="009849D5" w:rsidRPr="00BB1E3B" w:rsidRDefault="009849D5" w:rsidP="009849D5">
      <w:pPr>
        <w:tabs>
          <w:tab w:val="left" w:pos="5040"/>
        </w:tabs>
        <w:spacing w:after="0" w:line="240" w:lineRule="auto"/>
        <w:jc w:val="center"/>
        <w:rPr>
          <w:b/>
          <w:szCs w:val="28"/>
        </w:rPr>
      </w:pPr>
    </w:p>
    <w:p w:rsidR="009849D5" w:rsidRPr="00BB1E3B" w:rsidRDefault="009849D5" w:rsidP="009849D5">
      <w:pPr>
        <w:tabs>
          <w:tab w:val="left" w:pos="5040"/>
        </w:tabs>
        <w:spacing w:after="0" w:line="240" w:lineRule="auto"/>
        <w:jc w:val="center"/>
        <w:rPr>
          <w:b/>
          <w:szCs w:val="28"/>
        </w:rPr>
      </w:pPr>
    </w:p>
    <w:p w:rsidR="009849D5" w:rsidRPr="00BB1E3B" w:rsidRDefault="009849D5" w:rsidP="003F34F0">
      <w:pPr>
        <w:tabs>
          <w:tab w:val="left" w:pos="5040"/>
        </w:tabs>
        <w:spacing w:after="0" w:line="240" w:lineRule="auto"/>
        <w:jc w:val="center"/>
        <w:rPr>
          <w:b/>
          <w:szCs w:val="28"/>
        </w:rPr>
      </w:pPr>
      <w:r w:rsidRPr="00BB1E3B">
        <w:rPr>
          <w:b/>
          <w:szCs w:val="28"/>
        </w:rPr>
        <w:t>BIROUL</w:t>
      </w:r>
      <w:r w:rsidR="003F34F0">
        <w:rPr>
          <w:b/>
          <w:szCs w:val="28"/>
        </w:rPr>
        <w:t>UI</w:t>
      </w:r>
      <w:r w:rsidRPr="00BB1E3B">
        <w:rPr>
          <w:b/>
          <w:szCs w:val="28"/>
        </w:rPr>
        <w:t xml:space="preserve">  PERMANENT</w:t>
      </w:r>
      <w:r w:rsidR="003F34F0">
        <w:rPr>
          <w:b/>
          <w:szCs w:val="28"/>
        </w:rPr>
        <w:t xml:space="preserve"> </w:t>
      </w:r>
      <w:r w:rsidRPr="00BB1E3B">
        <w:rPr>
          <w:b/>
          <w:szCs w:val="28"/>
        </w:rPr>
        <w:t>AL</w:t>
      </w:r>
    </w:p>
    <w:p w:rsidR="009849D5" w:rsidRPr="00BB1E3B" w:rsidRDefault="009849D5" w:rsidP="009849D5">
      <w:pPr>
        <w:keepNext/>
        <w:spacing w:after="0" w:line="240" w:lineRule="auto"/>
        <w:jc w:val="center"/>
        <w:outlineLvl w:val="0"/>
        <w:rPr>
          <w:rFonts w:eastAsia="ZapfDingbats"/>
          <w:b/>
          <w:szCs w:val="28"/>
        </w:rPr>
      </w:pPr>
      <w:r w:rsidRPr="00BB1E3B">
        <w:rPr>
          <w:rFonts w:eastAsia="ZapfDingbats"/>
          <w:b/>
          <w:szCs w:val="28"/>
        </w:rPr>
        <w:t>CAMEREI  DEPUTAŢILOR</w:t>
      </w:r>
    </w:p>
    <w:p w:rsidR="009849D5" w:rsidRPr="00BB1E3B" w:rsidRDefault="009849D5" w:rsidP="009849D5">
      <w:pPr>
        <w:spacing w:after="0" w:line="240" w:lineRule="auto"/>
        <w:jc w:val="both"/>
        <w:rPr>
          <w:szCs w:val="28"/>
        </w:rPr>
      </w:pPr>
    </w:p>
    <w:p w:rsidR="009849D5" w:rsidRPr="00BB1E3B" w:rsidRDefault="009849D5" w:rsidP="009849D5">
      <w:pPr>
        <w:tabs>
          <w:tab w:val="left" w:pos="9960"/>
        </w:tabs>
        <w:spacing w:after="0" w:line="240" w:lineRule="auto"/>
        <w:ind w:right="421"/>
        <w:jc w:val="both"/>
        <w:rPr>
          <w:b/>
          <w:bCs/>
          <w:szCs w:val="28"/>
        </w:rPr>
      </w:pPr>
    </w:p>
    <w:p w:rsidR="009849D5" w:rsidRPr="00BB1E3B" w:rsidRDefault="009849D5" w:rsidP="009849D5">
      <w:pPr>
        <w:tabs>
          <w:tab w:val="left" w:pos="9960"/>
        </w:tabs>
        <w:spacing w:after="0" w:line="240" w:lineRule="auto"/>
        <w:ind w:right="421"/>
        <w:jc w:val="both"/>
        <w:rPr>
          <w:b/>
          <w:bCs/>
          <w:szCs w:val="28"/>
        </w:rPr>
      </w:pPr>
    </w:p>
    <w:p w:rsidR="009849D5" w:rsidRPr="00BB1E3B" w:rsidRDefault="009849D5" w:rsidP="006668D5">
      <w:pPr>
        <w:spacing w:after="0" w:line="240" w:lineRule="auto"/>
        <w:ind w:firstLine="720"/>
        <w:jc w:val="both"/>
      </w:pPr>
      <w:r w:rsidRPr="00BB1E3B">
        <w:rPr>
          <w:szCs w:val="28"/>
        </w:rPr>
        <w:t>Vă înaintăm</w:t>
      </w:r>
      <w:r w:rsidR="001B0E44">
        <w:rPr>
          <w:szCs w:val="28"/>
        </w:rPr>
        <w:t>,</w:t>
      </w:r>
      <w:r w:rsidRPr="00BB1E3B">
        <w:rPr>
          <w:szCs w:val="28"/>
        </w:rPr>
        <w:t xml:space="preserve"> alăturat</w:t>
      </w:r>
      <w:r w:rsidR="001B0E44">
        <w:rPr>
          <w:szCs w:val="28"/>
        </w:rPr>
        <w:t>,</w:t>
      </w:r>
      <w:r w:rsidRPr="00BB1E3B">
        <w:rPr>
          <w:szCs w:val="28"/>
        </w:rPr>
        <w:t xml:space="preserve"> </w:t>
      </w:r>
      <w:r w:rsidRPr="00BB1E3B">
        <w:rPr>
          <w:b/>
          <w:szCs w:val="28"/>
        </w:rPr>
        <w:t>raportul</w:t>
      </w:r>
      <w:r w:rsidR="00B61504">
        <w:rPr>
          <w:b/>
          <w:szCs w:val="28"/>
        </w:rPr>
        <w:t xml:space="preserve"> </w:t>
      </w:r>
      <w:r w:rsidRPr="00BB1E3B">
        <w:rPr>
          <w:b/>
          <w:szCs w:val="28"/>
        </w:rPr>
        <w:t xml:space="preserve"> </w:t>
      </w:r>
      <w:r w:rsidRPr="00BB1E3B">
        <w:rPr>
          <w:szCs w:val="28"/>
        </w:rPr>
        <w:t xml:space="preserve">asupra </w:t>
      </w:r>
      <w:r w:rsidR="00925DF3">
        <w:rPr>
          <w:i/>
          <w:szCs w:val="28"/>
        </w:rPr>
        <w:t>p</w:t>
      </w:r>
      <w:r w:rsidR="00925DF3" w:rsidRPr="00925DF3">
        <w:rPr>
          <w:i/>
          <w:szCs w:val="28"/>
        </w:rPr>
        <w:t>ropuner</w:t>
      </w:r>
      <w:r w:rsidR="00925DF3">
        <w:rPr>
          <w:i/>
          <w:szCs w:val="28"/>
        </w:rPr>
        <w:t>ii</w:t>
      </w:r>
      <w:r w:rsidR="00925DF3" w:rsidRPr="00925DF3">
        <w:rPr>
          <w:i/>
          <w:szCs w:val="28"/>
        </w:rPr>
        <w:t xml:space="preserve"> legislativ</w:t>
      </w:r>
      <w:r w:rsidR="00925DF3">
        <w:rPr>
          <w:i/>
          <w:szCs w:val="28"/>
        </w:rPr>
        <w:t>e p</w:t>
      </w:r>
      <w:r w:rsidR="000D2712">
        <w:rPr>
          <w:i/>
          <w:szCs w:val="28"/>
        </w:rPr>
        <w:t>entru modificarea și completarea Ordonanței de Urgență</w:t>
      </w:r>
      <w:r w:rsidR="00844F4D">
        <w:rPr>
          <w:i/>
          <w:szCs w:val="28"/>
        </w:rPr>
        <w:t xml:space="preserve"> a Guvernului</w:t>
      </w:r>
      <w:r w:rsidR="000D2712">
        <w:rPr>
          <w:i/>
          <w:szCs w:val="28"/>
        </w:rPr>
        <w:t xml:space="preserve"> nr. 40/2015 privind gestionarea financiară a fondurilor europene pentru perioada de programare 2014-2020</w:t>
      </w:r>
      <w:r w:rsidR="008A58DB">
        <w:rPr>
          <w:i/>
          <w:szCs w:val="28"/>
        </w:rPr>
        <w:t>,</w:t>
      </w:r>
      <w:r w:rsidR="000C090B">
        <w:rPr>
          <w:i/>
          <w:szCs w:val="28"/>
        </w:rPr>
        <w:t xml:space="preserve"> </w:t>
      </w:r>
      <w:r w:rsidR="000D2712">
        <w:rPr>
          <w:i/>
          <w:szCs w:val="28"/>
        </w:rPr>
        <w:t xml:space="preserve">cu modificările și completările ulterioare, </w:t>
      </w:r>
      <w:r w:rsidRPr="00BB1E3B">
        <w:rPr>
          <w:szCs w:val="28"/>
        </w:rPr>
        <w:t>tr</w:t>
      </w:r>
      <w:r w:rsidR="00925DF3">
        <w:rPr>
          <w:szCs w:val="28"/>
        </w:rPr>
        <w:t>ans</w:t>
      </w:r>
      <w:r w:rsidRPr="00BB1E3B">
        <w:rPr>
          <w:szCs w:val="28"/>
        </w:rPr>
        <w:t>mi</w:t>
      </w:r>
      <w:r w:rsidRPr="00492930">
        <w:rPr>
          <w:szCs w:val="28"/>
        </w:rPr>
        <w:t>s</w:t>
      </w:r>
      <w:r w:rsidR="008A6E86" w:rsidRPr="00492930">
        <w:rPr>
          <w:szCs w:val="28"/>
        </w:rPr>
        <w:t>e</w:t>
      </w:r>
      <w:r w:rsidRPr="00BB1E3B">
        <w:rPr>
          <w:szCs w:val="28"/>
        </w:rPr>
        <w:t xml:space="preserve"> cu adresa nr. </w:t>
      </w:r>
      <w:proofErr w:type="spellStart"/>
      <w:r w:rsidRPr="00BB1E3B">
        <w:rPr>
          <w:b/>
          <w:bCs/>
          <w:szCs w:val="28"/>
        </w:rPr>
        <w:t>P</w:t>
      </w:r>
      <w:r w:rsidR="000D2712">
        <w:rPr>
          <w:b/>
          <w:bCs/>
          <w:szCs w:val="28"/>
        </w:rPr>
        <w:t>l</w:t>
      </w:r>
      <w:r w:rsidRPr="00BB1E3B">
        <w:rPr>
          <w:b/>
          <w:bCs/>
          <w:szCs w:val="28"/>
        </w:rPr>
        <w:t>x</w:t>
      </w:r>
      <w:proofErr w:type="spellEnd"/>
      <w:r w:rsidR="00A3003B">
        <w:rPr>
          <w:b/>
          <w:bCs/>
          <w:szCs w:val="28"/>
        </w:rPr>
        <w:t xml:space="preserve"> nr. </w:t>
      </w:r>
      <w:r w:rsidR="000D2712">
        <w:rPr>
          <w:b/>
          <w:bCs/>
          <w:szCs w:val="28"/>
        </w:rPr>
        <w:t>304</w:t>
      </w:r>
      <w:r w:rsidRPr="00BB1E3B">
        <w:rPr>
          <w:b/>
          <w:bCs/>
          <w:szCs w:val="28"/>
        </w:rPr>
        <w:t>/202</w:t>
      </w:r>
      <w:r w:rsidR="00925DF3">
        <w:rPr>
          <w:b/>
          <w:bCs/>
          <w:szCs w:val="28"/>
        </w:rPr>
        <w:t>1</w:t>
      </w:r>
      <w:r w:rsidR="00623D3C">
        <w:rPr>
          <w:szCs w:val="28"/>
        </w:rPr>
        <w:t>.</w:t>
      </w:r>
    </w:p>
    <w:p w:rsidR="009849D5" w:rsidRPr="00BB1E3B" w:rsidRDefault="009849D5" w:rsidP="006668D5">
      <w:pPr>
        <w:spacing w:line="240" w:lineRule="auto"/>
        <w:ind w:firstLine="720"/>
        <w:jc w:val="both"/>
      </w:pPr>
      <w:r w:rsidRPr="00BB1E3B">
        <w:t xml:space="preserve">În raport cu obiectul și conținutul său, </w:t>
      </w:r>
      <w:r w:rsidR="00DD4EBA">
        <w:t>propunerea legislativă</w:t>
      </w:r>
      <w:r w:rsidR="004A473D">
        <w:t xml:space="preserve"> </w:t>
      </w:r>
      <w:r w:rsidRPr="00BB1E3B">
        <w:t xml:space="preserve"> face parte din categoria </w:t>
      </w:r>
      <w:r w:rsidRPr="00BB1E3B">
        <w:rPr>
          <w:b/>
        </w:rPr>
        <w:t>legilor ordinare.</w:t>
      </w:r>
    </w:p>
    <w:p w:rsidR="009849D5" w:rsidRPr="00BB1E3B" w:rsidRDefault="009849D5" w:rsidP="009849D5"/>
    <w:p w:rsidR="009849D5" w:rsidRPr="00BB1E3B" w:rsidRDefault="009849D5" w:rsidP="009849D5"/>
    <w:p w:rsidR="009849D5" w:rsidRPr="00BB1E3B" w:rsidRDefault="009849D5" w:rsidP="009849D5">
      <w:pPr>
        <w:spacing w:after="0" w:line="240" w:lineRule="auto"/>
        <w:ind w:right="-177"/>
        <w:jc w:val="center"/>
        <w:rPr>
          <w:rFonts w:eastAsia="Times New Roman"/>
          <w:b/>
          <w:szCs w:val="28"/>
        </w:rPr>
      </w:pPr>
      <w:r w:rsidRPr="00BB1E3B">
        <w:rPr>
          <w:rFonts w:eastAsia="Times New Roman"/>
          <w:b/>
          <w:szCs w:val="28"/>
        </w:rPr>
        <w:t>PREŞEDINTE,</w:t>
      </w:r>
    </w:p>
    <w:p w:rsidR="009849D5" w:rsidRPr="00BB1E3B" w:rsidRDefault="009849D5" w:rsidP="009849D5">
      <w:pPr>
        <w:spacing w:after="0" w:line="240" w:lineRule="auto"/>
        <w:ind w:right="-177"/>
        <w:jc w:val="center"/>
        <w:rPr>
          <w:rFonts w:eastAsia="Times New Roman"/>
          <w:b/>
          <w:szCs w:val="28"/>
        </w:rPr>
      </w:pPr>
    </w:p>
    <w:p w:rsidR="009849D5" w:rsidRDefault="009A3FD2" w:rsidP="009849D5">
      <w:pPr>
        <w:spacing w:after="0" w:line="240" w:lineRule="auto"/>
        <w:jc w:val="center"/>
        <w:rPr>
          <w:b/>
          <w:szCs w:val="28"/>
        </w:rPr>
      </w:pPr>
      <w:r>
        <w:rPr>
          <w:b/>
          <w:szCs w:val="28"/>
        </w:rPr>
        <w:t>Bogda</w:t>
      </w:r>
      <w:r w:rsidR="00A55E21">
        <w:rPr>
          <w:b/>
          <w:szCs w:val="28"/>
        </w:rPr>
        <w:t>n</w:t>
      </w:r>
      <w:r>
        <w:rPr>
          <w:b/>
          <w:szCs w:val="28"/>
        </w:rPr>
        <w:t>-Iulian HUȚUCĂ</w:t>
      </w:r>
    </w:p>
    <w:p w:rsidR="009849D5" w:rsidRPr="00BB1E3B" w:rsidRDefault="009849D5" w:rsidP="009849D5"/>
    <w:p w:rsidR="009849D5" w:rsidRPr="00BB1E3B" w:rsidRDefault="009849D5" w:rsidP="009849D5"/>
    <w:p w:rsidR="009849D5" w:rsidRPr="00BB1E3B" w:rsidRDefault="009849D5" w:rsidP="009849D5"/>
    <w:p w:rsidR="009849D5" w:rsidRDefault="009849D5" w:rsidP="009849D5"/>
    <w:p w:rsidR="00E360A7" w:rsidRDefault="00E360A7" w:rsidP="009849D5"/>
    <w:p w:rsidR="00B80B28" w:rsidRDefault="00B80B28" w:rsidP="009849D5"/>
    <w:p w:rsidR="00B80B28" w:rsidRPr="00BB1E3B" w:rsidRDefault="00B80B28" w:rsidP="009849D5"/>
    <w:p w:rsidR="009849D5" w:rsidRPr="00BB1E3B" w:rsidRDefault="009849D5" w:rsidP="009849D5">
      <w:pPr>
        <w:pStyle w:val="Title"/>
        <w:rPr>
          <w:rFonts w:ascii="Times New Roman" w:hAnsi="Times New Roman"/>
          <w:i/>
          <w:sz w:val="48"/>
          <w:szCs w:val="48"/>
        </w:rPr>
      </w:pPr>
      <w:r w:rsidRPr="00BB1E3B">
        <w:rPr>
          <w:rFonts w:ascii="Times New Roman" w:hAnsi="Times New Roman"/>
          <w:i/>
          <w:sz w:val="48"/>
          <w:szCs w:val="48"/>
        </w:rPr>
        <w:lastRenderedPageBreak/>
        <w:t>Parlamentul  României</w:t>
      </w:r>
    </w:p>
    <w:p w:rsidR="009849D5" w:rsidRPr="00BB1E3B" w:rsidRDefault="00055B66" w:rsidP="009849D5">
      <w:pPr>
        <w:spacing w:after="0" w:line="240" w:lineRule="auto"/>
        <w:jc w:val="center"/>
        <w:rPr>
          <w:b/>
          <w:sz w:val="24"/>
          <w:szCs w:val="24"/>
        </w:rPr>
      </w:pPr>
      <w:r w:rsidRPr="00BB1E3B">
        <w:rPr>
          <w:rFonts w:ascii="Verdana" w:hAnsi="Verdana" w:cs="Verdana"/>
          <w:b/>
          <w:bCs/>
          <w:noProof/>
          <w:sz w:val="22"/>
          <w:lang w:val="en-US"/>
        </w:rPr>
        <w:drawing>
          <wp:inline distT="0" distB="0" distL="0" distR="0">
            <wp:extent cx="971550" cy="103822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49D5" w:rsidRPr="00BB1E3B" w:rsidRDefault="009849D5" w:rsidP="009849D5">
      <w:pPr>
        <w:spacing w:after="0" w:line="240" w:lineRule="auto"/>
        <w:rPr>
          <w:sz w:val="20"/>
          <w:szCs w:val="20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544"/>
        <w:gridCol w:w="2693"/>
        <w:gridCol w:w="3402"/>
      </w:tblGrid>
      <w:tr w:rsidR="009849D5" w:rsidRPr="00BB1E3B" w:rsidTr="009849D5">
        <w:tc>
          <w:tcPr>
            <w:tcW w:w="3544" w:type="dxa"/>
          </w:tcPr>
          <w:p w:rsidR="009849D5" w:rsidRPr="00BB1E3B" w:rsidRDefault="009849D5" w:rsidP="009849D5">
            <w:pPr>
              <w:shd w:val="solid" w:color="FFFFFF" w:fill="FFFFFF"/>
              <w:spacing w:after="0" w:line="240" w:lineRule="auto"/>
              <w:jc w:val="center"/>
              <w:rPr>
                <w:b/>
              </w:rPr>
            </w:pPr>
            <w:r w:rsidRPr="00BB1E3B">
              <w:rPr>
                <w:b/>
              </w:rPr>
              <w:t>Comisia pentru buget,</w:t>
            </w:r>
          </w:p>
          <w:p w:rsidR="009849D5" w:rsidRPr="00BB1E3B" w:rsidRDefault="009849D5" w:rsidP="009849D5">
            <w:pPr>
              <w:shd w:val="solid" w:color="FFFFFF" w:fill="FFFFFF"/>
              <w:spacing w:after="0" w:line="240" w:lineRule="auto"/>
              <w:jc w:val="center"/>
            </w:pPr>
            <w:proofErr w:type="spellStart"/>
            <w:r w:rsidRPr="00BB1E3B">
              <w:rPr>
                <w:b/>
              </w:rPr>
              <w:t>finanţe</w:t>
            </w:r>
            <w:proofErr w:type="spellEnd"/>
            <w:r w:rsidRPr="00BB1E3B">
              <w:rPr>
                <w:b/>
              </w:rPr>
              <w:t xml:space="preserve"> </w:t>
            </w:r>
            <w:proofErr w:type="spellStart"/>
            <w:r w:rsidRPr="00BB1E3B">
              <w:rPr>
                <w:b/>
              </w:rPr>
              <w:t>şi</w:t>
            </w:r>
            <w:proofErr w:type="spellEnd"/>
            <w:r w:rsidRPr="00BB1E3B">
              <w:rPr>
                <w:b/>
              </w:rPr>
              <w:t xml:space="preserve"> bănci</w:t>
            </w:r>
          </w:p>
        </w:tc>
        <w:tc>
          <w:tcPr>
            <w:tcW w:w="2693" w:type="dxa"/>
          </w:tcPr>
          <w:p w:rsidR="009849D5" w:rsidRPr="00BB1E3B" w:rsidRDefault="009849D5" w:rsidP="009849D5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Letter Gothic MT" w:eastAsia="Times New Roman" w:hAnsi="Letter Gothic MT"/>
                <w:szCs w:val="28"/>
              </w:rPr>
            </w:pPr>
          </w:p>
        </w:tc>
        <w:tc>
          <w:tcPr>
            <w:tcW w:w="3402" w:type="dxa"/>
          </w:tcPr>
          <w:p w:rsidR="009849D5" w:rsidRPr="00BB1E3B" w:rsidRDefault="009849D5" w:rsidP="009849D5">
            <w:pPr>
              <w:shd w:val="solid" w:color="FFFFFF" w:fill="FFFFFF"/>
              <w:spacing w:after="0" w:line="240" w:lineRule="auto"/>
              <w:rPr>
                <w:b/>
              </w:rPr>
            </w:pPr>
            <w:r w:rsidRPr="00BB1E3B">
              <w:rPr>
                <w:b/>
              </w:rPr>
              <w:t>București</w:t>
            </w:r>
            <w:r w:rsidR="004A473D">
              <w:rPr>
                <w:b/>
              </w:rPr>
              <w:t xml:space="preserve">, </w:t>
            </w:r>
            <w:r w:rsidR="007A7F9B">
              <w:rPr>
                <w:b/>
              </w:rPr>
              <w:t>11.03.2025</w:t>
            </w:r>
          </w:p>
          <w:p w:rsidR="009849D5" w:rsidRPr="00BB1E3B" w:rsidRDefault="009849D5" w:rsidP="009849D5">
            <w:pPr>
              <w:shd w:val="solid" w:color="FFFFFF" w:fill="FFFFFF"/>
              <w:spacing w:after="0" w:line="240" w:lineRule="auto"/>
              <w:rPr>
                <w:b/>
              </w:rPr>
            </w:pPr>
            <w:r w:rsidRPr="00BB1E3B">
              <w:rPr>
                <w:b/>
              </w:rPr>
              <w:t xml:space="preserve">Nr. </w:t>
            </w:r>
            <w:r w:rsidR="00863F8E">
              <w:rPr>
                <w:b/>
              </w:rPr>
              <w:t>4c-2/</w:t>
            </w:r>
            <w:r w:rsidR="009E587D">
              <w:rPr>
                <w:b/>
              </w:rPr>
              <w:t>192</w:t>
            </w:r>
          </w:p>
          <w:p w:rsidR="009849D5" w:rsidRPr="00BB1E3B" w:rsidRDefault="000D2712" w:rsidP="000D2712">
            <w:pPr>
              <w:shd w:val="solid" w:color="FFFFFF" w:fill="FFFFFF"/>
              <w:spacing w:after="0" w:line="240" w:lineRule="auto"/>
              <w:rPr>
                <w:rFonts w:eastAsia="Times New Roman"/>
                <w:b/>
                <w:szCs w:val="20"/>
              </w:rPr>
            </w:pPr>
            <w:r>
              <w:rPr>
                <w:rFonts w:eastAsia="Times New Roman"/>
                <w:b/>
                <w:szCs w:val="20"/>
              </w:rPr>
              <w:t>Pl</w:t>
            </w:r>
            <w:r w:rsidR="009849D5" w:rsidRPr="00BB1E3B">
              <w:rPr>
                <w:rFonts w:eastAsia="Times New Roman"/>
                <w:b/>
                <w:szCs w:val="20"/>
              </w:rPr>
              <w:t>x.</w:t>
            </w:r>
            <w:r w:rsidR="00925DF3">
              <w:rPr>
                <w:rFonts w:eastAsia="Times New Roman"/>
                <w:b/>
                <w:szCs w:val="20"/>
              </w:rPr>
              <w:t>3</w:t>
            </w:r>
            <w:r>
              <w:rPr>
                <w:rFonts w:eastAsia="Times New Roman"/>
                <w:b/>
                <w:szCs w:val="20"/>
              </w:rPr>
              <w:t>04</w:t>
            </w:r>
            <w:r w:rsidR="009849D5" w:rsidRPr="00BB1E3B">
              <w:rPr>
                <w:rFonts w:eastAsia="Times New Roman"/>
                <w:b/>
                <w:szCs w:val="20"/>
              </w:rPr>
              <w:t>/202</w:t>
            </w:r>
            <w:r w:rsidR="00925DF3">
              <w:rPr>
                <w:rFonts w:eastAsia="Times New Roman"/>
                <w:b/>
                <w:szCs w:val="20"/>
              </w:rPr>
              <w:t>1</w:t>
            </w:r>
          </w:p>
        </w:tc>
      </w:tr>
    </w:tbl>
    <w:p w:rsidR="009849D5" w:rsidRPr="00BB1E3B" w:rsidRDefault="009849D5" w:rsidP="009849D5">
      <w:pPr>
        <w:spacing w:after="0" w:line="240" w:lineRule="auto"/>
        <w:jc w:val="center"/>
        <w:rPr>
          <w:b/>
          <w:sz w:val="32"/>
          <w:szCs w:val="32"/>
        </w:rPr>
      </w:pPr>
    </w:p>
    <w:p w:rsidR="009849D5" w:rsidRPr="00BB1E3B" w:rsidRDefault="009849D5" w:rsidP="009849D5">
      <w:pPr>
        <w:spacing w:after="0" w:line="240" w:lineRule="auto"/>
        <w:jc w:val="center"/>
        <w:rPr>
          <w:b/>
          <w:sz w:val="32"/>
          <w:szCs w:val="32"/>
        </w:rPr>
      </w:pPr>
    </w:p>
    <w:p w:rsidR="009849D5" w:rsidRPr="00BB1E3B" w:rsidRDefault="009849D5" w:rsidP="009849D5">
      <w:pPr>
        <w:spacing w:after="0" w:line="240" w:lineRule="auto"/>
        <w:jc w:val="center"/>
        <w:rPr>
          <w:b/>
          <w:sz w:val="32"/>
          <w:szCs w:val="32"/>
        </w:rPr>
      </w:pPr>
    </w:p>
    <w:p w:rsidR="009849D5" w:rsidRPr="00BB1E3B" w:rsidRDefault="009849D5" w:rsidP="009849D5">
      <w:pPr>
        <w:spacing w:after="0" w:line="240" w:lineRule="auto"/>
        <w:jc w:val="center"/>
        <w:rPr>
          <w:b/>
          <w:sz w:val="32"/>
          <w:szCs w:val="32"/>
        </w:rPr>
      </w:pPr>
      <w:r w:rsidRPr="00BB1E3B">
        <w:rPr>
          <w:b/>
          <w:sz w:val="32"/>
          <w:szCs w:val="32"/>
        </w:rPr>
        <w:t>RAPORT</w:t>
      </w:r>
    </w:p>
    <w:p w:rsidR="009849D5" w:rsidRPr="00BB1E3B" w:rsidRDefault="009849D5" w:rsidP="009849D5">
      <w:pPr>
        <w:spacing w:after="0" w:line="240" w:lineRule="auto"/>
        <w:jc w:val="center"/>
        <w:rPr>
          <w:b/>
          <w:szCs w:val="28"/>
        </w:rPr>
      </w:pPr>
    </w:p>
    <w:p w:rsidR="001D7E25" w:rsidRDefault="009849D5" w:rsidP="001D7E25">
      <w:pPr>
        <w:spacing w:after="0" w:line="240" w:lineRule="auto"/>
        <w:jc w:val="center"/>
        <w:rPr>
          <w:b/>
          <w:szCs w:val="28"/>
        </w:rPr>
      </w:pPr>
      <w:r w:rsidRPr="00BB1E3B">
        <w:rPr>
          <w:b/>
          <w:szCs w:val="28"/>
        </w:rPr>
        <w:t xml:space="preserve">asupra </w:t>
      </w:r>
      <w:r w:rsidR="00E60C44" w:rsidRPr="00E60C44">
        <w:rPr>
          <w:b/>
          <w:szCs w:val="28"/>
        </w:rPr>
        <w:t>pro</w:t>
      </w:r>
      <w:r w:rsidR="00925DF3">
        <w:rPr>
          <w:b/>
          <w:szCs w:val="28"/>
        </w:rPr>
        <w:t xml:space="preserve">punerii legislative </w:t>
      </w:r>
      <w:r w:rsidR="000D2712" w:rsidRPr="000D2712">
        <w:rPr>
          <w:b/>
          <w:szCs w:val="28"/>
        </w:rPr>
        <w:t xml:space="preserve">pentru modificarea și completarea </w:t>
      </w:r>
      <w:r w:rsidR="00C21719" w:rsidRPr="00C21719">
        <w:rPr>
          <w:b/>
          <w:szCs w:val="28"/>
        </w:rPr>
        <w:t xml:space="preserve">Ordonanței de Urgență </w:t>
      </w:r>
      <w:r w:rsidR="00C21719">
        <w:rPr>
          <w:b/>
          <w:szCs w:val="28"/>
        </w:rPr>
        <w:t xml:space="preserve"> a Guvernului </w:t>
      </w:r>
      <w:r w:rsidR="000D2712" w:rsidRPr="000D2712">
        <w:rPr>
          <w:b/>
          <w:szCs w:val="28"/>
        </w:rPr>
        <w:t>nr. 40/2015 privind gestionarea financiară a fondurilor</w:t>
      </w:r>
      <w:r w:rsidR="000D2712">
        <w:rPr>
          <w:b/>
          <w:szCs w:val="28"/>
        </w:rPr>
        <w:t xml:space="preserve"> </w:t>
      </w:r>
      <w:r w:rsidR="000D2712" w:rsidRPr="000D2712">
        <w:rPr>
          <w:b/>
          <w:szCs w:val="28"/>
        </w:rPr>
        <w:t>europene pentru perioada de programare 2014-2020, cu modificările și completările ulterioare</w:t>
      </w:r>
    </w:p>
    <w:p w:rsidR="00E60C44" w:rsidRPr="00E60C44" w:rsidRDefault="00E60C44" w:rsidP="001D7E25">
      <w:pPr>
        <w:spacing w:after="0" w:line="240" w:lineRule="auto"/>
        <w:jc w:val="center"/>
        <w:rPr>
          <w:b/>
          <w:szCs w:val="28"/>
        </w:rPr>
      </w:pPr>
    </w:p>
    <w:p w:rsidR="006D6CF6" w:rsidRDefault="009849D5" w:rsidP="006668D5">
      <w:pPr>
        <w:tabs>
          <w:tab w:val="left" w:pos="0"/>
        </w:tabs>
        <w:spacing w:after="0" w:line="240" w:lineRule="auto"/>
        <w:ind w:firstLine="709"/>
        <w:jc w:val="both"/>
        <w:rPr>
          <w:szCs w:val="28"/>
        </w:rPr>
      </w:pPr>
      <w:r w:rsidRPr="00BB1E3B">
        <w:rPr>
          <w:szCs w:val="28"/>
        </w:rPr>
        <w:t xml:space="preserve">În conformitate cu prevederile </w:t>
      </w:r>
      <w:r w:rsidRPr="00BB1E3B">
        <w:rPr>
          <w:b/>
          <w:szCs w:val="28"/>
        </w:rPr>
        <w:t>art.</w:t>
      </w:r>
      <w:r w:rsidRPr="00BB1E3B">
        <w:rPr>
          <w:szCs w:val="28"/>
        </w:rPr>
        <w:t xml:space="preserve"> </w:t>
      </w:r>
      <w:r w:rsidRPr="00BB1E3B">
        <w:rPr>
          <w:b/>
          <w:szCs w:val="28"/>
        </w:rPr>
        <w:t>9</w:t>
      </w:r>
      <w:r w:rsidR="00985CF5">
        <w:rPr>
          <w:b/>
          <w:szCs w:val="28"/>
        </w:rPr>
        <w:t>5</w:t>
      </w:r>
      <w:r w:rsidR="00D83289">
        <w:rPr>
          <w:b/>
          <w:szCs w:val="28"/>
        </w:rPr>
        <w:t xml:space="preserve"> </w:t>
      </w:r>
      <w:r w:rsidRPr="00BB1E3B">
        <w:rPr>
          <w:szCs w:val="28"/>
        </w:rPr>
        <w:t xml:space="preserve">din Regulamentul Camerei Deputaților, republicat, </w:t>
      </w:r>
      <w:r w:rsidR="001D7E25">
        <w:rPr>
          <w:szCs w:val="28"/>
        </w:rPr>
        <w:t xml:space="preserve">cu modificările ulterioare, </w:t>
      </w:r>
      <w:r w:rsidRPr="00BB1E3B">
        <w:rPr>
          <w:szCs w:val="28"/>
        </w:rPr>
        <w:t>Comisia pentru buget, finanțe și bănci a fost s</w:t>
      </w:r>
      <w:r w:rsidR="00E60C44">
        <w:rPr>
          <w:szCs w:val="28"/>
        </w:rPr>
        <w:t xml:space="preserve">esizată spre dezbatere </w:t>
      </w:r>
      <w:r w:rsidR="00492F83">
        <w:rPr>
          <w:szCs w:val="28"/>
        </w:rPr>
        <w:t>în</w:t>
      </w:r>
      <w:r w:rsidR="001D7E25">
        <w:rPr>
          <w:szCs w:val="28"/>
        </w:rPr>
        <w:t xml:space="preserve"> fond</w:t>
      </w:r>
      <w:r w:rsidR="00CC3E8A">
        <w:rPr>
          <w:szCs w:val="28"/>
        </w:rPr>
        <w:t>,</w:t>
      </w:r>
      <w:r w:rsidR="001D7E25">
        <w:rPr>
          <w:szCs w:val="28"/>
        </w:rPr>
        <w:t xml:space="preserve"> </w:t>
      </w:r>
      <w:r w:rsidRPr="00BB1E3B">
        <w:rPr>
          <w:szCs w:val="28"/>
        </w:rPr>
        <w:t xml:space="preserve">cu </w:t>
      </w:r>
      <w:r w:rsidR="00E60C44">
        <w:rPr>
          <w:i/>
          <w:szCs w:val="28"/>
        </w:rPr>
        <w:t>p</w:t>
      </w:r>
      <w:r w:rsidR="00E60C44" w:rsidRPr="00055B66">
        <w:rPr>
          <w:i/>
          <w:szCs w:val="28"/>
        </w:rPr>
        <w:t>ro</w:t>
      </w:r>
      <w:r w:rsidR="00925DF3">
        <w:rPr>
          <w:i/>
          <w:szCs w:val="28"/>
        </w:rPr>
        <w:t xml:space="preserve">punerea legislativă </w:t>
      </w:r>
      <w:r w:rsidR="000D2712">
        <w:rPr>
          <w:i/>
          <w:szCs w:val="28"/>
        </w:rPr>
        <w:t>pentru modificarea și completarea Ordonanței de Urgență</w:t>
      </w:r>
      <w:r w:rsidR="007146A1">
        <w:rPr>
          <w:i/>
          <w:szCs w:val="28"/>
        </w:rPr>
        <w:t xml:space="preserve"> a Guvernului</w:t>
      </w:r>
      <w:r w:rsidR="000D2712">
        <w:rPr>
          <w:i/>
          <w:szCs w:val="28"/>
        </w:rPr>
        <w:t xml:space="preserve"> nr. 40/2015 privind gestionarea financiară a fondurilor europene pentru perioada de programare 2014-2020, cu modificările și completările ulterioare</w:t>
      </w:r>
      <w:r w:rsidR="00D83289">
        <w:rPr>
          <w:i/>
          <w:szCs w:val="28"/>
        </w:rPr>
        <w:t>.</w:t>
      </w:r>
    </w:p>
    <w:p w:rsidR="009849D5" w:rsidRPr="00BB1E3B" w:rsidRDefault="009849D5" w:rsidP="006668D5">
      <w:pPr>
        <w:tabs>
          <w:tab w:val="left" w:pos="0"/>
        </w:tabs>
        <w:spacing w:after="0" w:line="240" w:lineRule="auto"/>
        <w:ind w:firstLine="709"/>
        <w:jc w:val="both"/>
        <w:rPr>
          <w:b/>
          <w:szCs w:val="28"/>
        </w:rPr>
      </w:pPr>
      <w:r w:rsidRPr="00BB1E3B">
        <w:rPr>
          <w:szCs w:val="28"/>
        </w:rPr>
        <w:t xml:space="preserve">Conform prevederilor </w:t>
      </w:r>
      <w:r w:rsidRPr="00BB1E3B">
        <w:rPr>
          <w:b/>
          <w:szCs w:val="28"/>
        </w:rPr>
        <w:t>art.75</w:t>
      </w:r>
      <w:r w:rsidRPr="00BB1E3B">
        <w:rPr>
          <w:szCs w:val="28"/>
        </w:rPr>
        <w:t xml:space="preserve"> din Co</w:t>
      </w:r>
      <w:r w:rsidR="003F4BE0">
        <w:rPr>
          <w:szCs w:val="28"/>
        </w:rPr>
        <w:t>nstituția României, republicată</w:t>
      </w:r>
      <w:r w:rsidRPr="00BB1E3B">
        <w:rPr>
          <w:szCs w:val="28"/>
        </w:rPr>
        <w:t xml:space="preserve"> și ale </w:t>
      </w:r>
      <w:r w:rsidRPr="00BB1E3B">
        <w:rPr>
          <w:b/>
          <w:szCs w:val="28"/>
        </w:rPr>
        <w:t>art.9</w:t>
      </w:r>
      <w:r w:rsidR="00352420">
        <w:rPr>
          <w:b/>
          <w:szCs w:val="28"/>
        </w:rPr>
        <w:t>2</w:t>
      </w:r>
      <w:r w:rsidR="00623D3C">
        <w:rPr>
          <w:b/>
          <w:szCs w:val="28"/>
        </w:rPr>
        <w:t xml:space="preserve"> </w:t>
      </w:r>
      <w:r w:rsidR="00352420">
        <w:rPr>
          <w:b/>
          <w:szCs w:val="28"/>
        </w:rPr>
        <w:t xml:space="preserve">alin. (9) </w:t>
      </w:r>
      <w:r w:rsidRPr="00BB1E3B">
        <w:rPr>
          <w:szCs w:val="28"/>
        </w:rPr>
        <w:t>din Regulamentul Camerei Deputaților, republicat,</w:t>
      </w:r>
      <w:r w:rsidR="007C084F" w:rsidRPr="007C084F">
        <w:rPr>
          <w:szCs w:val="28"/>
        </w:rPr>
        <w:t xml:space="preserve"> </w:t>
      </w:r>
      <w:r w:rsidR="007C084F">
        <w:rPr>
          <w:szCs w:val="28"/>
        </w:rPr>
        <w:t xml:space="preserve">cu modificările ulterioare, </w:t>
      </w:r>
      <w:r w:rsidRPr="00BB1E3B">
        <w:rPr>
          <w:szCs w:val="28"/>
        </w:rPr>
        <w:t xml:space="preserve">Camera Deputaților este </w:t>
      </w:r>
      <w:r w:rsidRPr="00BB1E3B">
        <w:rPr>
          <w:b/>
          <w:szCs w:val="28"/>
        </w:rPr>
        <w:t>Cameră decizională.</w:t>
      </w:r>
    </w:p>
    <w:p w:rsidR="009849D5" w:rsidRPr="00BB1E3B" w:rsidRDefault="009849D5" w:rsidP="006668D5">
      <w:pPr>
        <w:spacing w:after="0" w:line="240" w:lineRule="auto"/>
        <w:ind w:right="2" w:firstLine="709"/>
        <w:jc w:val="both"/>
        <w:rPr>
          <w:rFonts w:eastAsia="Times New Roman"/>
          <w:szCs w:val="28"/>
        </w:rPr>
      </w:pPr>
      <w:r w:rsidRPr="00BB1E3B">
        <w:rPr>
          <w:rFonts w:eastAsia="Times New Roman"/>
          <w:b/>
          <w:szCs w:val="28"/>
        </w:rPr>
        <w:t xml:space="preserve">Senatul, </w:t>
      </w:r>
      <w:r w:rsidRPr="00BB1E3B">
        <w:rPr>
          <w:rFonts w:eastAsia="Times New Roman"/>
          <w:szCs w:val="28"/>
        </w:rPr>
        <w:t>în calitate de primă Cameră sesizată</w:t>
      </w:r>
      <w:r w:rsidRPr="00BB1E3B">
        <w:rPr>
          <w:rFonts w:eastAsia="Times New Roman"/>
          <w:b/>
          <w:szCs w:val="28"/>
        </w:rPr>
        <w:t xml:space="preserve">, a </w:t>
      </w:r>
      <w:r w:rsidR="006D5E80">
        <w:rPr>
          <w:rFonts w:eastAsia="Times New Roman"/>
          <w:b/>
          <w:szCs w:val="28"/>
        </w:rPr>
        <w:t xml:space="preserve">respins </w:t>
      </w:r>
      <w:r w:rsidRPr="00BB1E3B">
        <w:rPr>
          <w:rFonts w:eastAsia="Times New Roman"/>
          <w:szCs w:val="28"/>
        </w:rPr>
        <w:t>pro</w:t>
      </w:r>
      <w:r w:rsidR="0081364E">
        <w:rPr>
          <w:rFonts w:eastAsia="Times New Roman"/>
          <w:szCs w:val="28"/>
        </w:rPr>
        <w:t xml:space="preserve">punerea legislativă </w:t>
      </w:r>
      <w:r w:rsidRPr="00BB1E3B">
        <w:rPr>
          <w:rFonts w:eastAsia="Times New Roman"/>
          <w:szCs w:val="28"/>
        </w:rPr>
        <w:t xml:space="preserve">în ședința din </w:t>
      </w:r>
      <w:r w:rsidR="00287C4C">
        <w:rPr>
          <w:rFonts w:eastAsia="Times New Roman"/>
          <w:b/>
          <w:szCs w:val="28"/>
        </w:rPr>
        <w:t>28</w:t>
      </w:r>
      <w:r w:rsidR="006D5E80" w:rsidRPr="006D5E80">
        <w:rPr>
          <w:rFonts w:eastAsia="Times New Roman"/>
          <w:b/>
          <w:szCs w:val="28"/>
        </w:rPr>
        <w:t xml:space="preserve"> </w:t>
      </w:r>
      <w:r w:rsidR="00287C4C">
        <w:rPr>
          <w:rFonts w:eastAsia="Times New Roman"/>
          <w:b/>
          <w:szCs w:val="28"/>
        </w:rPr>
        <w:t>iunie</w:t>
      </w:r>
      <w:r w:rsidR="006D5E80" w:rsidRPr="006D5E80">
        <w:rPr>
          <w:rFonts w:eastAsia="Times New Roman"/>
          <w:b/>
          <w:szCs w:val="28"/>
        </w:rPr>
        <w:t xml:space="preserve"> 2021</w:t>
      </w:r>
      <w:r w:rsidRPr="00BB1E3B">
        <w:rPr>
          <w:rFonts w:eastAsia="Times New Roman"/>
          <w:szCs w:val="28"/>
        </w:rPr>
        <w:t>.</w:t>
      </w:r>
    </w:p>
    <w:p w:rsidR="009849D5" w:rsidRPr="00BB1E3B" w:rsidRDefault="009849D5" w:rsidP="006668D5">
      <w:pPr>
        <w:spacing w:after="0" w:line="240" w:lineRule="auto"/>
        <w:ind w:right="-1" w:firstLine="709"/>
        <w:jc w:val="both"/>
        <w:rPr>
          <w:szCs w:val="28"/>
        </w:rPr>
      </w:pPr>
      <w:r w:rsidRPr="00BB1E3B">
        <w:rPr>
          <w:szCs w:val="28"/>
        </w:rPr>
        <w:t>La dezbaterea pro</w:t>
      </w:r>
      <w:r w:rsidR="0081364E">
        <w:rPr>
          <w:szCs w:val="28"/>
        </w:rPr>
        <w:t>punerii leg</w:t>
      </w:r>
      <w:r w:rsidR="0082777D">
        <w:rPr>
          <w:szCs w:val="28"/>
        </w:rPr>
        <w:t>i</w:t>
      </w:r>
      <w:r w:rsidR="0081364E">
        <w:rPr>
          <w:szCs w:val="28"/>
        </w:rPr>
        <w:t>slative</w:t>
      </w:r>
      <w:r w:rsidRPr="00BB1E3B">
        <w:rPr>
          <w:szCs w:val="28"/>
        </w:rPr>
        <w:t xml:space="preserve"> s-a</w:t>
      </w:r>
      <w:r w:rsidR="00E60C44">
        <w:rPr>
          <w:szCs w:val="28"/>
        </w:rPr>
        <w:t>u</w:t>
      </w:r>
      <w:r w:rsidRPr="00BB1E3B">
        <w:rPr>
          <w:szCs w:val="28"/>
        </w:rPr>
        <w:t xml:space="preserve"> avut în vedere </w:t>
      </w:r>
      <w:r w:rsidRPr="00BB1E3B">
        <w:rPr>
          <w:b/>
          <w:bCs/>
          <w:szCs w:val="28"/>
        </w:rPr>
        <w:t>aviz</w:t>
      </w:r>
      <w:r w:rsidR="000B19D5">
        <w:rPr>
          <w:b/>
          <w:bCs/>
          <w:szCs w:val="28"/>
        </w:rPr>
        <w:t>ele</w:t>
      </w:r>
      <w:r w:rsidR="00287C4C">
        <w:rPr>
          <w:b/>
          <w:bCs/>
          <w:szCs w:val="28"/>
        </w:rPr>
        <w:t xml:space="preserve"> favorabil</w:t>
      </w:r>
      <w:r w:rsidR="000B19D5">
        <w:rPr>
          <w:b/>
          <w:bCs/>
          <w:szCs w:val="28"/>
        </w:rPr>
        <w:t>e</w:t>
      </w:r>
      <w:r w:rsidR="00287C4C">
        <w:rPr>
          <w:b/>
          <w:bCs/>
          <w:szCs w:val="28"/>
        </w:rPr>
        <w:t xml:space="preserve"> </w:t>
      </w:r>
      <w:r w:rsidR="00287C4C" w:rsidRPr="00287C4C">
        <w:rPr>
          <w:bCs/>
          <w:szCs w:val="28"/>
        </w:rPr>
        <w:t>al</w:t>
      </w:r>
      <w:r w:rsidR="000B19D5">
        <w:rPr>
          <w:bCs/>
          <w:szCs w:val="28"/>
        </w:rPr>
        <w:t>e</w:t>
      </w:r>
      <w:r w:rsidR="00287C4C" w:rsidRPr="00287C4C">
        <w:rPr>
          <w:bCs/>
          <w:szCs w:val="28"/>
        </w:rPr>
        <w:t xml:space="preserve"> Consiliului Legislativ</w:t>
      </w:r>
      <w:r w:rsidR="000B19D5">
        <w:rPr>
          <w:bCs/>
          <w:szCs w:val="28"/>
        </w:rPr>
        <w:t xml:space="preserve">, Comisiei pentru industrii și servicii și Comisiei </w:t>
      </w:r>
      <w:r w:rsidR="00EA69E2">
        <w:rPr>
          <w:bCs/>
          <w:szCs w:val="28"/>
        </w:rPr>
        <w:t>pentru politică economică, reformă și privatizare</w:t>
      </w:r>
      <w:r w:rsidR="00EB7790">
        <w:rPr>
          <w:bCs/>
          <w:szCs w:val="28"/>
        </w:rPr>
        <w:t>,</w:t>
      </w:r>
      <w:r w:rsidR="00287C4C">
        <w:rPr>
          <w:szCs w:val="28"/>
        </w:rPr>
        <w:t xml:space="preserve"> </w:t>
      </w:r>
      <w:r w:rsidR="00287C4C" w:rsidRPr="000B19D5">
        <w:rPr>
          <w:b/>
          <w:szCs w:val="28"/>
        </w:rPr>
        <w:t xml:space="preserve">avizele </w:t>
      </w:r>
      <w:r w:rsidR="006D5E80" w:rsidRPr="000B19D5">
        <w:rPr>
          <w:b/>
          <w:szCs w:val="28"/>
        </w:rPr>
        <w:t>negative</w:t>
      </w:r>
      <w:r w:rsidR="0072576C">
        <w:rPr>
          <w:b/>
          <w:szCs w:val="28"/>
        </w:rPr>
        <w:t xml:space="preserve"> </w:t>
      </w:r>
      <w:r w:rsidRPr="00BB1E3B">
        <w:rPr>
          <w:szCs w:val="28"/>
        </w:rPr>
        <w:t>al</w:t>
      </w:r>
      <w:r w:rsidR="00E60C44">
        <w:rPr>
          <w:szCs w:val="28"/>
        </w:rPr>
        <w:t>e</w:t>
      </w:r>
      <w:r w:rsidRPr="00BB1E3B">
        <w:rPr>
          <w:szCs w:val="28"/>
        </w:rPr>
        <w:t xml:space="preserve"> </w:t>
      </w:r>
      <w:r w:rsidR="000B19D5">
        <w:rPr>
          <w:szCs w:val="28"/>
        </w:rPr>
        <w:t>Consiliului Economic și Social</w:t>
      </w:r>
      <w:r w:rsidR="00EA69E2">
        <w:rPr>
          <w:szCs w:val="28"/>
        </w:rPr>
        <w:t xml:space="preserve">, </w:t>
      </w:r>
      <w:r w:rsidR="00EA4737">
        <w:rPr>
          <w:szCs w:val="28"/>
        </w:rPr>
        <w:t>Comisiei pentru administrație publică și amenajarea teritoriului</w:t>
      </w:r>
      <w:r w:rsidR="00EA69E2">
        <w:rPr>
          <w:szCs w:val="28"/>
        </w:rPr>
        <w:t xml:space="preserve"> </w:t>
      </w:r>
      <w:r w:rsidR="00EB7790">
        <w:rPr>
          <w:szCs w:val="28"/>
        </w:rPr>
        <w:t xml:space="preserve">precum </w:t>
      </w:r>
      <w:r w:rsidR="00EA69E2">
        <w:rPr>
          <w:szCs w:val="28"/>
        </w:rPr>
        <w:t>și</w:t>
      </w:r>
      <w:r w:rsidR="009A319B">
        <w:rPr>
          <w:szCs w:val="28"/>
        </w:rPr>
        <w:t xml:space="preserve"> punctul de vedere negativ exprimat de Guvernul României</w:t>
      </w:r>
      <w:r w:rsidR="00D83289">
        <w:rPr>
          <w:szCs w:val="28"/>
        </w:rPr>
        <w:t>.</w:t>
      </w:r>
    </w:p>
    <w:p w:rsidR="001A6ED1" w:rsidRPr="001A6ED1" w:rsidRDefault="00943090" w:rsidP="001A6ED1">
      <w:pPr>
        <w:spacing w:after="0" w:line="240" w:lineRule="auto"/>
        <w:ind w:firstLine="720"/>
        <w:jc w:val="both"/>
        <w:rPr>
          <w:szCs w:val="28"/>
        </w:rPr>
      </w:pPr>
      <w:r w:rsidRPr="00943090">
        <w:rPr>
          <w:szCs w:val="28"/>
        </w:rPr>
        <w:t>Pro</w:t>
      </w:r>
      <w:r w:rsidR="009A319B">
        <w:rPr>
          <w:szCs w:val="28"/>
        </w:rPr>
        <w:t>punerea leg</w:t>
      </w:r>
      <w:r w:rsidR="0081364E">
        <w:rPr>
          <w:szCs w:val="28"/>
        </w:rPr>
        <w:t>i</w:t>
      </w:r>
      <w:r w:rsidR="009A319B">
        <w:rPr>
          <w:szCs w:val="28"/>
        </w:rPr>
        <w:t>s</w:t>
      </w:r>
      <w:r w:rsidR="0081364E">
        <w:rPr>
          <w:szCs w:val="28"/>
        </w:rPr>
        <w:t xml:space="preserve">lativă </w:t>
      </w:r>
      <w:r w:rsidR="002015AC">
        <w:rPr>
          <w:szCs w:val="28"/>
        </w:rPr>
        <w:t xml:space="preserve">are ca </w:t>
      </w:r>
      <w:r w:rsidR="002015AC" w:rsidRPr="00C03235">
        <w:rPr>
          <w:b/>
          <w:szCs w:val="28"/>
        </w:rPr>
        <w:t xml:space="preserve">obiect </w:t>
      </w:r>
      <w:r w:rsidR="00DF0B69" w:rsidRPr="00C03235">
        <w:rPr>
          <w:b/>
          <w:szCs w:val="28"/>
        </w:rPr>
        <w:t>de reglementare</w:t>
      </w:r>
      <w:r w:rsidR="00DF0B69">
        <w:rPr>
          <w:szCs w:val="28"/>
        </w:rPr>
        <w:t xml:space="preserve"> </w:t>
      </w:r>
      <w:r w:rsidR="001A6ED1" w:rsidRPr="001A6ED1">
        <w:rPr>
          <w:szCs w:val="28"/>
        </w:rPr>
        <w:t xml:space="preserve">modificarea </w:t>
      </w:r>
      <w:proofErr w:type="spellStart"/>
      <w:r w:rsidR="001A6ED1" w:rsidRPr="001A6ED1">
        <w:rPr>
          <w:szCs w:val="28"/>
        </w:rPr>
        <w:t>şi</w:t>
      </w:r>
      <w:proofErr w:type="spellEnd"/>
      <w:r w:rsidR="001A6ED1" w:rsidRPr="001A6ED1">
        <w:rPr>
          <w:szCs w:val="28"/>
        </w:rPr>
        <w:t xml:space="preserve"> completarea art.7 din </w:t>
      </w:r>
      <w:proofErr w:type="spellStart"/>
      <w:r w:rsidR="001A6ED1" w:rsidRPr="001A6ED1">
        <w:rPr>
          <w:szCs w:val="28"/>
        </w:rPr>
        <w:t>Ordonanţa</w:t>
      </w:r>
      <w:proofErr w:type="spellEnd"/>
      <w:r w:rsidR="001A6ED1" w:rsidRPr="001A6ED1">
        <w:rPr>
          <w:szCs w:val="28"/>
        </w:rPr>
        <w:t xml:space="preserve"> de </w:t>
      </w:r>
      <w:proofErr w:type="spellStart"/>
      <w:r w:rsidR="001A6ED1" w:rsidRPr="001A6ED1">
        <w:rPr>
          <w:szCs w:val="28"/>
        </w:rPr>
        <w:t>urgenţă</w:t>
      </w:r>
      <w:proofErr w:type="spellEnd"/>
      <w:r w:rsidR="001A6ED1" w:rsidRPr="001A6ED1">
        <w:rPr>
          <w:szCs w:val="28"/>
        </w:rPr>
        <w:t xml:space="preserve"> a </w:t>
      </w:r>
      <w:proofErr w:type="spellStart"/>
      <w:r w:rsidR="001A6ED1" w:rsidRPr="001A6ED1">
        <w:rPr>
          <w:szCs w:val="28"/>
        </w:rPr>
        <w:t>Guvemului</w:t>
      </w:r>
      <w:proofErr w:type="spellEnd"/>
      <w:r w:rsidR="001A6ED1" w:rsidRPr="001A6ED1">
        <w:rPr>
          <w:szCs w:val="28"/>
        </w:rPr>
        <w:t xml:space="preserve"> nr.40/2015. </w:t>
      </w:r>
      <w:proofErr w:type="spellStart"/>
      <w:r w:rsidR="001A6ED1" w:rsidRPr="001A6ED1">
        <w:rPr>
          <w:szCs w:val="28"/>
        </w:rPr>
        <w:t>Iniţiatorii</w:t>
      </w:r>
      <w:proofErr w:type="spellEnd"/>
      <w:r w:rsidR="001A6ED1" w:rsidRPr="001A6ED1">
        <w:rPr>
          <w:szCs w:val="28"/>
        </w:rPr>
        <w:t xml:space="preserve"> propun </w:t>
      </w:r>
      <w:proofErr w:type="spellStart"/>
      <w:r w:rsidR="001A6ED1" w:rsidRPr="001A6ED1">
        <w:rPr>
          <w:szCs w:val="28"/>
        </w:rPr>
        <w:t>soluţii</w:t>
      </w:r>
      <w:proofErr w:type="spellEnd"/>
      <w:r w:rsidR="001A6ED1" w:rsidRPr="001A6ED1">
        <w:rPr>
          <w:szCs w:val="28"/>
        </w:rPr>
        <w:t xml:space="preserve"> pentru acordarea unor măsuri de sprijin financiar pentru plata </w:t>
      </w:r>
      <w:proofErr w:type="spellStart"/>
      <w:r w:rsidR="001A6ED1" w:rsidRPr="001A6ED1">
        <w:rPr>
          <w:szCs w:val="28"/>
        </w:rPr>
        <w:t>contribuţiei</w:t>
      </w:r>
      <w:proofErr w:type="spellEnd"/>
      <w:r w:rsidR="001A6ED1" w:rsidRPr="001A6ED1">
        <w:rPr>
          <w:szCs w:val="28"/>
        </w:rPr>
        <w:t xml:space="preserve"> publice de către beneficiarii ordonatori de credite ai bugetului local, ceea ce va conduce la asigurarea finalizării </w:t>
      </w:r>
      <w:proofErr w:type="spellStart"/>
      <w:r w:rsidR="001A6ED1" w:rsidRPr="001A6ED1">
        <w:rPr>
          <w:szCs w:val="28"/>
        </w:rPr>
        <w:t>investiţiilor</w:t>
      </w:r>
      <w:proofErr w:type="spellEnd"/>
      <w:r w:rsidR="001A6ED1" w:rsidRPr="001A6ED1">
        <w:rPr>
          <w:szCs w:val="28"/>
        </w:rPr>
        <w:t xml:space="preserve"> în derulare, </w:t>
      </w:r>
      <w:proofErr w:type="spellStart"/>
      <w:r w:rsidR="001A6ED1" w:rsidRPr="001A6ED1">
        <w:rPr>
          <w:szCs w:val="28"/>
        </w:rPr>
        <w:t>finanţate</w:t>
      </w:r>
      <w:proofErr w:type="spellEnd"/>
      <w:r w:rsidR="001A6ED1" w:rsidRPr="001A6ED1">
        <w:rPr>
          <w:szCs w:val="28"/>
        </w:rPr>
        <w:t xml:space="preserve"> prin accesarea unor fonduri europene, fie prin utilizarea excedentului bugetelor locale, fie prin transferuri de la bugetul de stat</w:t>
      </w:r>
      <w:r w:rsidR="00225FAD">
        <w:rPr>
          <w:szCs w:val="28"/>
        </w:rPr>
        <w:t>.</w:t>
      </w:r>
      <w:r w:rsidR="00373472">
        <w:rPr>
          <w:szCs w:val="28"/>
        </w:rPr>
        <w:t xml:space="preserve"> </w:t>
      </w:r>
    </w:p>
    <w:p w:rsidR="009849D5" w:rsidRPr="00BB1E3B" w:rsidRDefault="009849D5" w:rsidP="00D83289">
      <w:pPr>
        <w:spacing w:after="0" w:line="240" w:lineRule="auto"/>
        <w:ind w:firstLine="720"/>
        <w:jc w:val="both"/>
        <w:rPr>
          <w:b/>
          <w:szCs w:val="28"/>
        </w:rPr>
      </w:pPr>
      <w:r w:rsidRPr="00BB1E3B">
        <w:rPr>
          <w:szCs w:val="28"/>
        </w:rPr>
        <w:lastRenderedPageBreak/>
        <w:t xml:space="preserve">În conformitate cu prevederile </w:t>
      </w:r>
      <w:r w:rsidRPr="00BB1E3B">
        <w:rPr>
          <w:b/>
          <w:szCs w:val="28"/>
        </w:rPr>
        <w:t>art. 6</w:t>
      </w:r>
      <w:r w:rsidR="00352420">
        <w:rPr>
          <w:b/>
          <w:szCs w:val="28"/>
        </w:rPr>
        <w:t>2</w:t>
      </w:r>
      <w:r w:rsidR="00D9737C">
        <w:rPr>
          <w:b/>
          <w:szCs w:val="28"/>
        </w:rPr>
        <w:t xml:space="preserve"> și art.132</w:t>
      </w:r>
      <w:r w:rsidRPr="00BB1E3B">
        <w:rPr>
          <w:b/>
          <w:szCs w:val="28"/>
        </w:rPr>
        <w:t xml:space="preserve"> </w:t>
      </w:r>
      <w:r w:rsidRPr="00BB1E3B">
        <w:rPr>
          <w:szCs w:val="28"/>
        </w:rPr>
        <w:t>din Regulamentul Camerei Deputaților, republicat,</w:t>
      </w:r>
      <w:r w:rsidR="00C570A2">
        <w:rPr>
          <w:szCs w:val="28"/>
        </w:rPr>
        <w:t xml:space="preserve"> cu modificările ulterioare,</w:t>
      </w:r>
      <w:r w:rsidRPr="00BB1E3B">
        <w:rPr>
          <w:szCs w:val="28"/>
        </w:rPr>
        <w:t xml:space="preserve"> membrii Comisiei au examinat pro</w:t>
      </w:r>
      <w:r w:rsidR="0081364E">
        <w:rPr>
          <w:szCs w:val="28"/>
        </w:rPr>
        <w:t xml:space="preserve">punerea legislativă </w:t>
      </w:r>
      <w:r w:rsidR="00CC3E8A">
        <w:rPr>
          <w:szCs w:val="28"/>
        </w:rPr>
        <w:t>în ședința</w:t>
      </w:r>
      <w:r w:rsidR="007B691F">
        <w:rPr>
          <w:szCs w:val="28"/>
        </w:rPr>
        <w:t>, cu prezență fizică și on line,</w:t>
      </w:r>
      <w:r w:rsidRPr="00BB1E3B">
        <w:rPr>
          <w:szCs w:val="28"/>
        </w:rPr>
        <w:t xml:space="preserve"> </w:t>
      </w:r>
      <w:r w:rsidR="00810D44">
        <w:rPr>
          <w:szCs w:val="28"/>
        </w:rPr>
        <w:t>din dat</w:t>
      </w:r>
      <w:r w:rsidR="00CC3E8A">
        <w:rPr>
          <w:szCs w:val="28"/>
        </w:rPr>
        <w:t>a</w:t>
      </w:r>
      <w:r w:rsidR="00D5353B">
        <w:rPr>
          <w:szCs w:val="28"/>
        </w:rPr>
        <w:t xml:space="preserve"> de </w:t>
      </w:r>
      <w:r w:rsidR="00DF201B">
        <w:rPr>
          <w:szCs w:val="28"/>
        </w:rPr>
        <w:t>11 martie 2025</w:t>
      </w:r>
      <w:r w:rsidRPr="00A07C0E">
        <w:rPr>
          <w:b/>
          <w:szCs w:val="28"/>
        </w:rPr>
        <w:t>.</w:t>
      </w:r>
    </w:p>
    <w:p w:rsidR="009849D5" w:rsidRDefault="009849D5" w:rsidP="006668D5">
      <w:pPr>
        <w:tabs>
          <w:tab w:val="right" w:pos="8640"/>
        </w:tabs>
        <w:spacing w:after="0" w:line="240" w:lineRule="auto"/>
        <w:ind w:right="-1" w:firstLine="709"/>
        <w:jc w:val="both"/>
        <w:rPr>
          <w:rFonts w:eastAsia="Times New Roman"/>
          <w:szCs w:val="28"/>
        </w:rPr>
      </w:pPr>
      <w:r w:rsidRPr="00BB1E3B">
        <w:rPr>
          <w:rFonts w:eastAsia="Times New Roman"/>
          <w:szCs w:val="28"/>
        </w:rPr>
        <w:tab/>
      </w:r>
      <w:r w:rsidRPr="00C55486">
        <w:rPr>
          <w:rFonts w:eastAsia="Times New Roman"/>
          <w:szCs w:val="28"/>
        </w:rPr>
        <w:t xml:space="preserve">La </w:t>
      </w:r>
      <w:r w:rsidRPr="007704B3">
        <w:rPr>
          <w:rFonts w:eastAsia="Times New Roman"/>
          <w:szCs w:val="28"/>
        </w:rPr>
        <w:t xml:space="preserve">lucrările Comisiei pentru buget, finanțe </w:t>
      </w:r>
      <w:proofErr w:type="spellStart"/>
      <w:r w:rsidRPr="007704B3">
        <w:rPr>
          <w:rFonts w:eastAsia="Times New Roman"/>
          <w:szCs w:val="28"/>
        </w:rPr>
        <w:t>şi</w:t>
      </w:r>
      <w:proofErr w:type="spellEnd"/>
      <w:r w:rsidRPr="007704B3">
        <w:rPr>
          <w:rFonts w:eastAsia="Times New Roman"/>
          <w:szCs w:val="28"/>
        </w:rPr>
        <w:t xml:space="preserve"> bănci deputații </w:t>
      </w:r>
      <w:proofErr w:type="spellStart"/>
      <w:r w:rsidRPr="007704B3">
        <w:rPr>
          <w:rFonts w:eastAsia="Times New Roman"/>
          <w:szCs w:val="28"/>
        </w:rPr>
        <w:t>şi</w:t>
      </w:r>
      <w:proofErr w:type="spellEnd"/>
      <w:r w:rsidRPr="007704B3">
        <w:rPr>
          <w:rFonts w:eastAsia="Times New Roman"/>
          <w:szCs w:val="28"/>
        </w:rPr>
        <w:t>-au înregistrat prezența conform liste</w:t>
      </w:r>
      <w:r w:rsidR="00810D44">
        <w:rPr>
          <w:rFonts w:eastAsia="Times New Roman"/>
          <w:szCs w:val="28"/>
        </w:rPr>
        <w:t>lor</w:t>
      </w:r>
      <w:r w:rsidRPr="007704B3">
        <w:rPr>
          <w:rFonts w:eastAsia="Times New Roman"/>
          <w:szCs w:val="28"/>
        </w:rPr>
        <w:t xml:space="preserve"> de prezență</w:t>
      </w:r>
      <w:r w:rsidRPr="00BB1E3B">
        <w:rPr>
          <w:rFonts w:eastAsia="Times New Roman"/>
          <w:szCs w:val="28"/>
        </w:rPr>
        <w:t>.</w:t>
      </w:r>
      <w:r w:rsidR="00D27C9D">
        <w:rPr>
          <w:rFonts w:eastAsia="Times New Roman"/>
          <w:szCs w:val="28"/>
        </w:rPr>
        <w:t xml:space="preserve"> </w:t>
      </w:r>
    </w:p>
    <w:p w:rsidR="006947A0" w:rsidRPr="00CB4659" w:rsidRDefault="006947A0" w:rsidP="00810D44">
      <w:pPr>
        <w:autoSpaceDE w:val="0"/>
        <w:spacing w:after="0" w:line="240" w:lineRule="auto"/>
        <w:ind w:firstLine="709"/>
        <w:jc w:val="both"/>
        <w:rPr>
          <w:rFonts w:eastAsia="Times New Roman"/>
          <w:color w:val="FF0000"/>
          <w:szCs w:val="28"/>
        </w:rPr>
      </w:pPr>
      <w:r w:rsidRPr="008E3061">
        <w:rPr>
          <w:color w:val="000000"/>
          <w:szCs w:val="28"/>
          <w:shd w:val="clear" w:color="auto" w:fill="FFFFFF"/>
        </w:rPr>
        <w:t>La dezbaterea pro</w:t>
      </w:r>
      <w:r w:rsidR="00B001EE">
        <w:rPr>
          <w:color w:val="000000"/>
          <w:szCs w:val="28"/>
          <w:shd w:val="clear" w:color="auto" w:fill="FFFFFF"/>
        </w:rPr>
        <w:t>punerii legislative</w:t>
      </w:r>
      <w:r w:rsidRPr="008E3061">
        <w:rPr>
          <w:color w:val="000000"/>
          <w:szCs w:val="28"/>
          <w:shd w:val="clear" w:color="auto" w:fill="FFFFFF"/>
        </w:rPr>
        <w:t xml:space="preserve"> a participat, în calitate de invita</w:t>
      </w:r>
      <w:r w:rsidR="00B001EE">
        <w:rPr>
          <w:color w:val="000000"/>
          <w:szCs w:val="28"/>
          <w:shd w:val="clear" w:color="auto" w:fill="FFFFFF"/>
        </w:rPr>
        <w:t>t</w:t>
      </w:r>
      <w:r w:rsidR="00CC3E8A">
        <w:rPr>
          <w:color w:val="000000"/>
          <w:szCs w:val="28"/>
          <w:shd w:val="clear" w:color="auto" w:fill="FFFFFF"/>
        </w:rPr>
        <w:t xml:space="preserve">, </w:t>
      </w:r>
      <w:r w:rsidR="005A6A51">
        <w:rPr>
          <w:color w:val="000000"/>
          <w:szCs w:val="28"/>
          <w:shd w:val="clear" w:color="auto" w:fill="FFFFFF"/>
        </w:rPr>
        <w:t xml:space="preserve"> </w:t>
      </w:r>
      <w:r w:rsidR="005A6A51" w:rsidRPr="00141C74">
        <w:rPr>
          <w:szCs w:val="28"/>
          <w:shd w:val="clear" w:color="auto" w:fill="FFFFFF"/>
        </w:rPr>
        <w:t xml:space="preserve">domnul </w:t>
      </w:r>
      <w:r w:rsidR="0004534C" w:rsidRPr="00141C74">
        <w:rPr>
          <w:szCs w:val="28"/>
          <w:shd w:val="clear" w:color="auto" w:fill="FFFFFF"/>
        </w:rPr>
        <w:t>Ciprian Manea</w:t>
      </w:r>
      <w:r w:rsidR="00267C48" w:rsidRPr="00141C74">
        <w:rPr>
          <w:szCs w:val="28"/>
          <w:shd w:val="clear" w:color="auto" w:fill="FFFFFF"/>
        </w:rPr>
        <w:t xml:space="preserve"> - Secretar de stat în Ministerul </w:t>
      </w:r>
      <w:r w:rsidR="0004534C" w:rsidRPr="00141C74">
        <w:rPr>
          <w:szCs w:val="28"/>
          <w:shd w:val="clear" w:color="auto" w:fill="FFFFFF"/>
        </w:rPr>
        <w:t>Investițiilor și Proiectelor Europene</w:t>
      </w:r>
      <w:r w:rsidR="00E278FA" w:rsidRPr="00141C74">
        <w:rPr>
          <w:szCs w:val="28"/>
          <w:shd w:val="clear" w:color="auto" w:fill="FFFFFF"/>
        </w:rPr>
        <w:t xml:space="preserve">. </w:t>
      </w:r>
      <w:r w:rsidR="00F77848" w:rsidRPr="00141C74">
        <w:rPr>
          <w:szCs w:val="28"/>
          <w:highlight w:val="yellow"/>
          <w:shd w:val="clear" w:color="auto" w:fill="FFFFFF"/>
        </w:rPr>
        <w:t xml:space="preserve">          </w:t>
      </w:r>
    </w:p>
    <w:p w:rsidR="0055757F" w:rsidRDefault="0055757F" w:rsidP="001213E9">
      <w:pPr>
        <w:tabs>
          <w:tab w:val="left" w:pos="0"/>
        </w:tabs>
        <w:spacing w:after="0" w:line="240" w:lineRule="auto"/>
        <w:ind w:firstLine="709"/>
        <w:jc w:val="both"/>
      </w:pPr>
    </w:p>
    <w:p w:rsidR="00C13C91" w:rsidRDefault="009849D5" w:rsidP="001213E9">
      <w:pPr>
        <w:tabs>
          <w:tab w:val="left" w:pos="0"/>
        </w:tabs>
        <w:spacing w:after="0" w:line="240" w:lineRule="auto"/>
        <w:ind w:firstLine="709"/>
        <w:jc w:val="both"/>
        <w:rPr>
          <w:szCs w:val="28"/>
        </w:rPr>
      </w:pPr>
      <w:r w:rsidRPr="00207511">
        <w:t xml:space="preserve">În urma examinării </w:t>
      </w:r>
      <w:r w:rsidR="00584EB9">
        <w:t xml:space="preserve">inițiativei </w:t>
      </w:r>
      <w:r w:rsidR="00B001EE" w:rsidRPr="00207511">
        <w:t>legislative</w:t>
      </w:r>
      <w:r w:rsidR="007F0F2D" w:rsidRPr="00207511">
        <w:t xml:space="preserve"> și a opiniilor exprimate</w:t>
      </w:r>
      <w:r w:rsidR="00A54298" w:rsidRPr="00207511">
        <w:t xml:space="preserve">, </w:t>
      </w:r>
      <w:r w:rsidR="007F0F2D" w:rsidRPr="00207511">
        <w:t xml:space="preserve"> membrii </w:t>
      </w:r>
      <w:r w:rsidR="007F0F2D" w:rsidRPr="00584EB9">
        <w:rPr>
          <w:rFonts w:eastAsia="Times New Roman"/>
          <w:b/>
          <w:szCs w:val="28"/>
        </w:rPr>
        <w:t xml:space="preserve">Comisiei pentru buget, finanțe </w:t>
      </w:r>
      <w:proofErr w:type="spellStart"/>
      <w:r w:rsidR="007F0F2D" w:rsidRPr="00584EB9">
        <w:rPr>
          <w:rFonts w:eastAsia="Times New Roman"/>
          <w:b/>
          <w:szCs w:val="28"/>
        </w:rPr>
        <w:t>şi</w:t>
      </w:r>
      <w:proofErr w:type="spellEnd"/>
      <w:r w:rsidR="007F0F2D" w:rsidRPr="00584EB9">
        <w:rPr>
          <w:rFonts w:eastAsia="Times New Roman"/>
          <w:b/>
          <w:szCs w:val="28"/>
        </w:rPr>
        <w:t xml:space="preserve"> bănci</w:t>
      </w:r>
      <w:r w:rsidRPr="00584EB9">
        <w:rPr>
          <w:b/>
        </w:rPr>
        <w:t xml:space="preserve"> </w:t>
      </w:r>
      <w:r w:rsidRPr="00207511">
        <w:t>au hotărât</w:t>
      </w:r>
      <w:r w:rsidR="002F28CE" w:rsidRPr="00207511">
        <w:t>,</w:t>
      </w:r>
      <w:r w:rsidR="00CB4659" w:rsidRPr="00207511">
        <w:t xml:space="preserve"> cu </w:t>
      </w:r>
      <w:r w:rsidR="00CB4659" w:rsidRPr="002A2FE8">
        <w:rPr>
          <w:b/>
        </w:rPr>
        <w:t>unanimitatea voturilor exprimate</w:t>
      </w:r>
      <w:r w:rsidR="00CB4659" w:rsidRPr="002A2FE8">
        <w:t>,</w:t>
      </w:r>
      <w:r w:rsidR="00CB4659" w:rsidRPr="00227476">
        <w:rPr>
          <w:color w:val="FF0000"/>
        </w:rPr>
        <w:t xml:space="preserve"> </w:t>
      </w:r>
      <w:r w:rsidRPr="00207511">
        <w:t>să</w:t>
      </w:r>
      <w:r w:rsidR="00EB7CD5" w:rsidRPr="00207511">
        <w:t xml:space="preserve"> transmită </w:t>
      </w:r>
      <w:r w:rsidRPr="00207511">
        <w:t xml:space="preserve">plenului Camerei </w:t>
      </w:r>
      <w:r w:rsidR="00623D3C" w:rsidRPr="00207511">
        <w:t>Deputaților</w:t>
      </w:r>
      <w:r w:rsidRPr="00207511">
        <w:t xml:space="preserve"> </w:t>
      </w:r>
      <w:r w:rsidRPr="00207511">
        <w:rPr>
          <w:b/>
        </w:rPr>
        <w:t>un raport</w:t>
      </w:r>
      <w:r w:rsidR="00E70D4B" w:rsidRPr="00207511">
        <w:rPr>
          <w:b/>
        </w:rPr>
        <w:t xml:space="preserve"> </w:t>
      </w:r>
      <w:r w:rsidR="007B0716" w:rsidRPr="00207511">
        <w:t>prin care se propune</w:t>
      </w:r>
      <w:r w:rsidR="007B0716" w:rsidRPr="00207511">
        <w:rPr>
          <w:b/>
        </w:rPr>
        <w:t xml:space="preserve"> respingerea </w:t>
      </w:r>
      <w:r w:rsidR="00B001EE" w:rsidRPr="00207511">
        <w:rPr>
          <w:i/>
          <w:szCs w:val="28"/>
        </w:rPr>
        <w:t>p</w:t>
      </w:r>
      <w:r w:rsidR="00F77848" w:rsidRPr="00207511">
        <w:rPr>
          <w:i/>
          <w:szCs w:val="28"/>
        </w:rPr>
        <w:t>ro</w:t>
      </w:r>
      <w:r w:rsidR="00B001EE" w:rsidRPr="00207511">
        <w:rPr>
          <w:i/>
          <w:szCs w:val="28"/>
        </w:rPr>
        <w:t xml:space="preserve">punerii legislative </w:t>
      </w:r>
      <w:r w:rsidR="001213E9" w:rsidRPr="00207511">
        <w:rPr>
          <w:i/>
          <w:szCs w:val="28"/>
        </w:rPr>
        <w:t>pentru modificarea și completarea Ordonanței de Urgență</w:t>
      </w:r>
      <w:r w:rsidR="003C3CDB">
        <w:rPr>
          <w:i/>
          <w:szCs w:val="28"/>
        </w:rPr>
        <w:t xml:space="preserve"> a Guvernului</w:t>
      </w:r>
      <w:r w:rsidR="001213E9" w:rsidRPr="00207511">
        <w:rPr>
          <w:i/>
          <w:szCs w:val="28"/>
        </w:rPr>
        <w:t xml:space="preserve"> nr. 40/2015 privind gestionarea financiară a fondurilor europene pentru perioada de programare 2014-2020, cu modificările și completările ulterioare, </w:t>
      </w:r>
      <w:r w:rsidR="00B001EE" w:rsidRPr="00207511">
        <w:rPr>
          <w:szCs w:val="28"/>
        </w:rPr>
        <w:t>din următoarele considerente:</w:t>
      </w:r>
      <w:r w:rsidR="00B001EE" w:rsidRPr="00207511">
        <w:rPr>
          <w:i/>
          <w:szCs w:val="28"/>
        </w:rPr>
        <w:t xml:space="preserve"> </w:t>
      </w:r>
    </w:p>
    <w:p w:rsidR="005E4BDF" w:rsidRDefault="005E4BDF" w:rsidP="005E4BDF">
      <w:pPr>
        <w:spacing w:after="0" w:line="240" w:lineRule="auto"/>
        <w:jc w:val="both"/>
        <w:rPr>
          <w:szCs w:val="28"/>
        </w:rPr>
      </w:pPr>
      <w:r w:rsidRPr="004D4676">
        <w:rPr>
          <w:szCs w:val="28"/>
        </w:rPr>
        <w:t xml:space="preserve">- soluțiile normative </w:t>
      </w:r>
      <w:r w:rsidR="00D040B5" w:rsidRPr="004D4676">
        <w:rPr>
          <w:szCs w:val="28"/>
        </w:rPr>
        <w:t xml:space="preserve">propuse </w:t>
      </w:r>
      <w:r w:rsidR="008916D5">
        <w:rPr>
          <w:szCs w:val="28"/>
        </w:rPr>
        <w:t xml:space="preserve">nu sunt </w:t>
      </w:r>
      <w:r w:rsidRPr="004D4676">
        <w:rPr>
          <w:szCs w:val="28"/>
        </w:rPr>
        <w:t>integra</w:t>
      </w:r>
      <w:r w:rsidR="008916D5">
        <w:rPr>
          <w:szCs w:val="28"/>
        </w:rPr>
        <w:t>te</w:t>
      </w:r>
      <w:r w:rsidRPr="004D4676">
        <w:rPr>
          <w:szCs w:val="28"/>
        </w:rPr>
        <w:t xml:space="preserve"> în sistemul legisl</w:t>
      </w:r>
      <w:r w:rsidR="00D040B5" w:rsidRPr="004D4676">
        <w:rPr>
          <w:szCs w:val="28"/>
        </w:rPr>
        <w:t>a</w:t>
      </w:r>
      <w:r w:rsidRPr="004D4676">
        <w:rPr>
          <w:szCs w:val="28"/>
        </w:rPr>
        <w:t>tiv deja în vigoare, prin corelare cu prevederile actelor normative</w:t>
      </w:r>
      <w:r w:rsidR="003E32E5" w:rsidRPr="004D4676">
        <w:rPr>
          <w:szCs w:val="28"/>
        </w:rPr>
        <w:t xml:space="preserve"> </w:t>
      </w:r>
      <w:r w:rsidR="007B0EF6" w:rsidRPr="004D4676">
        <w:rPr>
          <w:szCs w:val="28"/>
        </w:rPr>
        <w:t xml:space="preserve">cu care se află </w:t>
      </w:r>
      <w:r w:rsidR="004D4676">
        <w:rPr>
          <w:szCs w:val="28"/>
        </w:rPr>
        <w:t>în conexiune</w:t>
      </w:r>
      <w:r w:rsidRPr="004D4676">
        <w:rPr>
          <w:szCs w:val="28"/>
        </w:rPr>
        <w:t>, cerință obligatorie prevăzută de art. 13 din Legea nr. 24/2000, republicată, cu modificările și completările ulterioare</w:t>
      </w:r>
      <w:r w:rsidR="001762AB">
        <w:rPr>
          <w:szCs w:val="28"/>
        </w:rPr>
        <w:t>;</w:t>
      </w:r>
      <w:r w:rsidRPr="004D4676">
        <w:rPr>
          <w:szCs w:val="28"/>
        </w:rPr>
        <w:t xml:space="preserve"> </w:t>
      </w:r>
    </w:p>
    <w:p w:rsidR="00604331" w:rsidRDefault="001762AB" w:rsidP="00604331">
      <w:pPr>
        <w:spacing w:after="0" w:line="240" w:lineRule="auto"/>
        <w:jc w:val="both"/>
        <w:rPr>
          <w:szCs w:val="28"/>
        </w:rPr>
      </w:pPr>
      <w:r>
        <w:rPr>
          <w:szCs w:val="28"/>
        </w:rPr>
        <w:t xml:space="preserve">- legislația </w:t>
      </w:r>
      <w:r w:rsidR="00151710">
        <w:rPr>
          <w:szCs w:val="28"/>
        </w:rPr>
        <w:t xml:space="preserve">în vigoare </w:t>
      </w:r>
      <w:r>
        <w:rPr>
          <w:szCs w:val="28"/>
        </w:rPr>
        <w:t xml:space="preserve">permite </w:t>
      </w:r>
      <w:r w:rsidR="00604331" w:rsidRPr="0010351A">
        <w:rPr>
          <w:szCs w:val="28"/>
        </w:rPr>
        <w:t>utiliza</w:t>
      </w:r>
      <w:r w:rsidR="00604331">
        <w:rPr>
          <w:szCs w:val="28"/>
        </w:rPr>
        <w:t>rea</w:t>
      </w:r>
      <w:r w:rsidR="00604331" w:rsidRPr="0010351A">
        <w:rPr>
          <w:szCs w:val="28"/>
        </w:rPr>
        <w:t xml:space="preserve"> excedentul</w:t>
      </w:r>
      <w:r w:rsidR="00604331">
        <w:rPr>
          <w:szCs w:val="28"/>
        </w:rPr>
        <w:t>ui</w:t>
      </w:r>
      <w:r w:rsidR="00604331" w:rsidRPr="0010351A">
        <w:rPr>
          <w:szCs w:val="28"/>
        </w:rPr>
        <w:t xml:space="preserve"> buget</w:t>
      </w:r>
      <w:r w:rsidR="00604331">
        <w:rPr>
          <w:szCs w:val="28"/>
        </w:rPr>
        <w:t>ului</w:t>
      </w:r>
      <w:r w:rsidR="00604331" w:rsidRPr="0010351A">
        <w:rPr>
          <w:szCs w:val="28"/>
        </w:rPr>
        <w:t xml:space="preserve"> local</w:t>
      </w:r>
      <w:r w:rsidR="00604331">
        <w:rPr>
          <w:szCs w:val="28"/>
        </w:rPr>
        <w:t xml:space="preserve"> pentru </w:t>
      </w:r>
      <w:r w:rsidR="00604331" w:rsidRPr="0010351A">
        <w:rPr>
          <w:szCs w:val="28"/>
        </w:rPr>
        <w:t>asigur</w:t>
      </w:r>
      <w:r w:rsidR="00604331">
        <w:rPr>
          <w:szCs w:val="28"/>
        </w:rPr>
        <w:t>a</w:t>
      </w:r>
      <w:r w:rsidR="00604331" w:rsidRPr="0010351A">
        <w:rPr>
          <w:szCs w:val="28"/>
        </w:rPr>
        <w:t>r</w:t>
      </w:r>
      <w:r w:rsidR="00604331">
        <w:rPr>
          <w:szCs w:val="28"/>
        </w:rPr>
        <w:t>ea</w:t>
      </w:r>
      <w:r w:rsidR="00604331" w:rsidRPr="0010351A">
        <w:rPr>
          <w:szCs w:val="28"/>
        </w:rPr>
        <w:t xml:space="preserve"> resurselor necesare</w:t>
      </w:r>
      <w:r w:rsidR="00604331" w:rsidRPr="00EA22D3">
        <w:rPr>
          <w:i/>
          <w:szCs w:val="28"/>
        </w:rPr>
        <w:t xml:space="preserve"> </w:t>
      </w:r>
      <w:r w:rsidR="00604331">
        <w:rPr>
          <w:szCs w:val="28"/>
        </w:rPr>
        <w:t>finanțării valorii totale a proiectelor proprii</w:t>
      </w:r>
      <w:r w:rsidR="004872F0">
        <w:rPr>
          <w:szCs w:val="28"/>
        </w:rPr>
        <w:t xml:space="preserve"> precum</w:t>
      </w:r>
      <w:r w:rsidR="00604331">
        <w:rPr>
          <w:szCs w:val="28"/>
        </w:rPr>
        <w:t xml:space="preserve"> și a proiectelor ai căror beneficiari sunt entități finanțate integral din bugetele acestora</w:t>
      </w:r>
      <w:r w:rsidR="00943023">
        <w:rPr>
          <w:szCs w:val="28"/>
        </w:rPr>
        <w:t>, astfel,</w:t>
      </w:r>
      <w:r w:rsidR="00604331">
        <w:rPr>
          <w:szCs w:val="28"/>
        </w:rPr>
        <w:t xml:space="preserve"> </w:t>
      </w:r>
      <w:r w:rsidR="00604331" w:rsidRPr="00FF28FD">
        <w:rPr>
          <w:szCs w:val="28"/>
        </w:rPr>
        <w:t>potrivit art.</w:t>
      </w:r>
      <w:r w:rsidR="00604331">
        <w:rPr>
          <w:szCs w:val="28"/>
        </w:rPr>
        <w:t>21</w:t>
      </w:r>
      <w:r w:rsidR="00604331" w:rsidRPr="00FF28FD">
        <w:rPr>
          <w:szCs w:val="28"/>
        </w:rPr>
        <w:t xml:space="preserve"> alin (1</w:t>
      </w:r>
      <w:r w:rsidR="00604331">
        <w:rPr>
          <w:szCs w:val="28"/>
        </w:rPr>
        <w:t>2</w:t>
      </w:r>
      <w:r w:rsidR="00604331" w:rsidRPr="00FF28FD">
        <w:rPr>
          <w:szCs w:val="28"/>
        </w:rPr>
        <w:t xml:space="preserve">) din Legea nr. </w:t>
      </w:r>
      <w:r w:rsidR="00604331">
        <w:rPr>
          <w:szCs w:val="28"/>
        </w:rPr>
        <w:t>9</w:t>
      </w:r>
      <w:r w:rsidR="00604331" w:rsidRPr="00FF28FD">
        <w:rPr>
          <w:szCs w:val="28"/>
        </w:rPr>
        <w:t>/202</w:t>
      </w:r>
      <w:r w:rsidR="00604331">
        <w:rPr>
          <w:szCs w:val="28"/>
        </w:rPr>
        <w:t>5</w:t>
      </w:r>
      <w:r w:rsidR="00604331" w:rsidRPr="00FF28FD">
        <w:rPr>
          <w:szCs w:val="28"/>
        </w:rPr>
        <w:t xml:space="preserve"> a bugetului de stat pe anul 202</w:t>
      </w:r>
      <w:r w:rsidR="00604331">
        <w:rPr>
          <w:szCs w:val="28"/>
        </w:rPr>
        <w:t>5</w:t>
      </w:r>
      <w:r w:rsidR="00604331" w:rsidRPr="00FF28FD">
        <w:rPr>
          <w:szCs w:val="28"/>
        </w:rPr>
        <w:t xml:space="preserve"> ”pe parcursul execuției bugetare, pentru asigurarea resurselor de finanțare a proiectelor, unitățile administrativ-teritoriale pot contracta finanțări rambursabile sau pot utiliza excedentul anual al bugetului local”</w:t>
      </w:r>
      <w:r w:rsidR="00460456">
        <w:rPr>
          <w:szCs w:val="28"/>
        </w:rPr>
        <w:t>;</w:t>
      </w:r>
    </w:p>
    <w:p w:rsidR="006C7750" w:rsidRDefault="00FF28FD" w:rsidP="0055757F">
      <w:pPr>
        <w:spacing w:after="0" w:line="240" w:lineRule="auto"/>
        <w:jc w:val="both"/>
        <w:rPr>
          <w:szCs w:val="28"/>
        </w:rPr>
      </w:pPr>
      <w:r w:rsidRPr="00FF28FD">
        <w:rPr>
          <w:szCs w:val="28"/>
        </w:rPr>
        <w:t>-</w:t>
      </w:r>
      <w:r w:rsidR="00152490">
        <w:rPr>
          <w:szCs w:val="28"/>
        </w:rPr>
        <w:t xml:space="preserve"> </w:t>
      </w:r>
      <w:r w:rsidR="006C7750">
        <w:rPr>
          <w:szCs w:val="28"/>
        </w:rPr>
        <w:t>inițiativa legislativ</w:t>
      </w:r>
      <w:r w:rsidR="003D1D16">
        <w:rPr>
          <w:szCs w:val="28"/>
        </w:rPr>
        <w:t>ă</w:t>
      </w:r>
      <w:r w:rsidR="006C7750">
        <w:rPr>
          <w:szCs w:val="28"/>
        </w:rPr>
        <w:t xml:space="preserve"> </w:t>
      </w:r>
      <w:r w:rsidR="00415E98">
        <w:rPr>
          <w:szCs w:val="28"/>
        </w:rPr>
        <w:t>nu specifică dacă prin bugetul M</w:t>
      </w:r>
      <w:r w:rsidR="00141C74">
        <w:rPr>
          <w:szCs w:val="28"/>
        </w:rPr>
        <w:t xml:space="preserve">inisterului </w:t>
      </w:r>
      <w:r w:rsidR="003D1D16" w:rsidRPr="00141C74">
        <w:rPr>
          <w:szCs w:val="28"/>
          <w:shd w:val="clear" w:color="auto" w:fill="FFFFFF"/>
        </w:rPr>
        <w:t>Investițiilor și Proiectelor Europene</w:t>
      </w:r>
      <w:r w:rsidR="00415E98">
        <w:rPr>
          <w:szCs w:val="28"/>
        </w:rPr>
        <w:t xml:space="preserve"> se vor asigura transferurile </w:t>
      </w:r>
      <w:r w:rsidR="00167300">
        <w:rPr>
          <w:szCs w:val="28"/>
        </w:rPr>
        <w:t xml:space="preserve">pentru contribuția proprie a </w:t>
      </w:r>
      <w:r w:rsidR="003D1D16">
        <w:rPr>
          <w:szCs w:val="28"/>
        </w:rPr>
        <w:t>be</w:t>
      </w:r>
      <w:r w:rsidR="00F9545C">
        <w:rPr>
          <w:szCs w:val="28"/>
        </w:rPr>
        <w:t xml:space="preserve">neficiarilor ordonatori de credite </w:t>
      </w:r>
      <w:r w:rsidR="00483329">
        <w:rPr>
          <w:szCs w:val="28"/>
        </w:rPr>
        <w:t xml:space="preserve">ai </w:t>
      </w:r>
      <w:r w:rsidR="001D2058">
        <w:rPr>
          <w:szCs w:val="28"/>
        </w:rPr>
        <w:t xml:space="preserve">bugetului local, în cadrul proiectelor cu finanțare </w:t>
      </w:r>
      <w:r w:rsidR="00EE599C">
        <w:rPr>
          <w:szCs w:val="28"/>
        </w:rPr>
        <w:t xml:space="preserve">din fonduri externe nerambursabile derulate prin toate programele operaționale </w:t>
      </w:r>
      <w:r w:rsidR="00603248">
        <w:rPr>
          <w:szCs w:val="28"/>
        </w:rPr>
        <w:t xml:space="preserve">sau doar cele </w:t>
      </w:r>
      <w:r w:rsidR="00BC11F3">
        <w:rPr>
          <w:szCs w:val="28"/>
        </w:rPr>
        <w:t xml:space="preserve">derulate de către Ministerul </w:t>
      </w:r>
      <w:r w:rsidR="00BC11F3" w:rsidRPr="00141C74">
        <w:rPr>
          <w:szCs w:val="28"/>
          <w:shd w:val="clear" w:color="auto" w:fill="FFFFFF"/>
        </w:rPr>
        <w:t>Investițiilor și Proiectelor Europene</w:t>
      </w:r>
      <w:r w:rsidR="00BC11F3">
        <w:rPr>
          <w:szCs w:val="28"/>
          <w:shd w:val="clear" w:color="auto" w:fill="FFFFFF"/>
        </w:rPr>
        <w:t>;</w:t>
      </w:r>
      <w:r w:rsidR="00BC11F3">
        <w:rPr>
          <w:szCs w:val="28"/>
        </w:rPr>
        <w:t xml:space="preserve"> </w:t>
      </w:r>
      <w:r w:rsidR="00415E98">
        <w:rPr>
          <w:szCs w:val="28"/>
        </w:rPr>
        <w:t xml:space="preserve">  </w:t>
      </w:r>
    </w:p>
    <w:p w:rsidR="00EE4CE6" w:rsidRDefault="00CB4D91" w:rsidP="0055757F">
      <w:pPr>
        <w:spacing w:after="0" w:line="240" w:lineRule="auto"/>
        <w:jc w:val="both"/>
        <w:rPr>
          <w:szCs w:val="28"/>
        </w:rPr>
      </w:pPr>
      <w:r>
        <w:rPr>
          <w:szCs w:val="28"/>
        </w:rPr>
        <w:t xml:space="preserve">- </w:t>
      </w:r>
      <w:r w:rsidR="005C428E">
        <w:rPr>
          <w:szCs w:val="28"/>
        </w:rPr>
        <w:t xml:space="preserve">nu sunt identificate criteriile de finanțare a </w:t>
      </w:r>
      <w:r w:rsidR="00FF28FD" w:rsidRPr="00FF28FD">
        <w:rPr>
          <w:szCs w:val="28"/>
        </w:rPr>
        <w:t xml:space="preserve"> </w:t>
      </w:r>
      <w:r w:rsidR="003575C8" w:rsidRPr="00FF28FD">
        <w:rPr>
          <w:szCs w:val="28"/>
        </w:rPr>
        <w:t>contribuției</w:t>
      </w:r>
      <w:r w:rsidR="003575C8">
        <w:rPr>
          <w:szCs w:val="28"/>
        </w:rPr>
        <w:t xml:space="preserve"> publice din sursa propusă</w:t>
      </w:r>
      <w:r w:rsidR="00EE4CE6">
        <w:rPr>
          <w:szCs w:val="28"/>
        </w:rPr>
        <w:t>.</w:t>
      </w:r>
    </w:p>
    <w:p w:rsidR="00152490" w:rsidRDefault="003575C8" w:rsidP="0055757F">
      <w:pPr>
        <w:spacing w:after="0" w:line="240" w:lineRule="auto"/>
        <w:jc w:val="both"/>
        <w:rPr>
          <w:szCs w:val="28"/>
        </w:rPr>
      </w:pPr>
      <w:r>
        <w:rPr>
          <w:szCs w:val="28"/>
        </w:rPr>
        <w:t xml:space="preserve">  </w:t>
      </w:r>
    </w:p>
    <w:p w:rsidR="009849D5" w:rsidRPr="00BB1E3B" w:rsidRDefault="009849D5" w:rsidP="009849D5">
      <w:pPr>
        <w:tabs>
          <w:tab w:val="left" w:pos="0"/>
          <w:tab w:val="left" w:pos="10080"/>
        </w:tabs>
        <w:spacing w:after="0" w:line="240" w:lineRule="auto"/>
        <w:ind w:right="-1" w:firstLine="709"/>
        <w:jc w:val="both"/>
        <w:rPr>
          <w:b/>
          <w:i/>
          <w:szCs w:val="28"/>
        </w:rPr>
      </w:pPr>
      <w:r w:rsidRPr="00BB1E3B">
        <w:rPr>
          <w:bCs/>
          <w:color w:val="000000"/>
          <w:szCs w:val="28"/>
        </w:rPr>
        <w:t>În r</w:t>
      </w:r>
      <w:r w:rsidRPr="00BB1E3B">
        <w:t>aport cu obiec</w:t>
      </w:r>
      <w:r w:rsidR="007B2706">
        <w:t xml:space="preserve">tul și conținutul său, propunerea legislativă </w:t>
      </w:r>
      <w:r w:rsidRPr="00BB1E3B">
        <w:t xml:space="preserve">face parte din categoria </w:t>
      </w:r>
      <w:r w:rsidRPr="00BB1E3B">
        <w:rPr>
          <w:b/>
        </w:rPr>
        <w:t>legilor ordinare.</w:t>
      </w:r>
    </w:p>
    <w:p w:rsidR="009849D5" w:rsidRPr="00BB1E3B" w:rsidRDefault="009849D5" w:rsidP="009849D5">
      <w:pPr>
        <w:spacing w:after="0" w:line="240" w:lineRule="auto"/>
        <w:ind w:firstLine="1134"/>
        <w:jc w:val="both"/>
        <w:rPr>
          <w:b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819"/>
        <w:gridCol w:w="4820"/>
      </w:tblGrid>
      <w:tr w:rsidR="009849D5" w:rsidRPr="00BB1E3B" w:rsidTr="009849D5">
        <w:tc>
          <w:tcPr>
            <w:tcW w:w="4819" w:type="dxa"/>
          </w:tcPr>
          <w:p w:rsidR="009849D5" w:rsidRPr="00BB1E3B" w:rsidRDefault="009849D5" w:rsidP="009849D5">
            <w:pPr>
              <w:spacing w:after="0" w:line="240" w:lineRule="auto"/>
              <w:jc w:val="center"/>
              <w:rPr>
                <w:b/>
              </w:rPr>
            </w:pPr>
            <w:r w:rsidRPr="00BB1E3B">
              <w:rPr>
                <w:b/>
              </w:rPr>
              <w:t>PREŞEDINTE,</w:t>
            </w:r>
          </w:p>
          <w:p w:rsidR="009849D5" w:rsidRPr="00BB1E3B" w:rsidRDefault="009849D5" w:rsidP="009849D5">
            <w:pPr>
              <w:spacing w:after="0" w:line="240" w:lineRule="auto"/>
              <w:jc w:val="center"/>
              <w:rPr>
                <w:b/>
              </w:rPr>
            </w:pPr>
          </w:p>
          <w:p w:rsidR="009849D5" w:rsidRDefault="009A3FD2" w:rsidP="009A3FD2">
            <w:pPr>
              <w:spacing w:after="0"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Bogdan-Iulian HUȚUCĂ</w:t>
            </w:r>
          </w:p>
          <w:p w:rsidR="009849D5" w:rsidRPr="00BB1E3B" w:rsidRDefault="009849D5" w:rsidP="009849D5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4820" w:type="dxa"/>
          </w:tcPr>
          <w:p w:rsidR="009849D5" w:rsidRPr="00BB1E3B" w:rsidRDefault="009849D5" w:rsidP="009849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8"/>
              </w:rPr>
            </w:pPr>
            <w:r w:rsidRPr="00BB1E3B">
              <w:rPr>
                <w:b/>
                <w:szCs w:val="28"/>
              </w:rPr>
              <w:t>SECRETAR,</w:t>
            </w:r>
          </w:p>
          <w:p w:rsidR="009849D5" w:rsidRPr="00BB1E3B" w:rsidRDefault="009849D5" w:rsidP="009849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8"/>
              </w:rPr>
            </w:pPr>
          </w:p>
          <w:p w:rsidR="009849D5" w:rsidRPr="00BB1E3B" w:rsidRDefault="009849D5" w:rsidP="009849D5">
            <w:pPr>
              <w:spacing w:after="0" w:line="240" w:lineRule="auto"/>
              <w:jc w:val="center"/>
              <w:rPr>
                <w:b/>
              </w:rPr>
            </w:pPr>
            <w:r w:rsidRPr="00413171">
              <w:rPr>
                <w:b/>
                <w:szCs w:val="28"/>
              </w:rPr>
              <w:t>Iulius Marian FIRCZAK</w:t>
            </w:r>
          </w:p>
        </w:tc>
      </w:tr>
    </w:tbl>
    <w:p w:rsidR="009849D5" w:rsidRPr="00BB1E3B" w:rsidRDefault="009849D5" w:rsidP="009849D5">
      <w:pPr>
        <w:spacing w:after="0" w:line="240" w:lineRule="auto"/>
        <w:ind w:left="7680"/>
        <w:rPr>
          <w:sz w:val="20"/>
        </w:rPr>
      </w:pPr>
    </w:p>
    <w:p w:rsidR="009849D5" w:rsidRPr="00BB1E3B" w:rsidRDefault="009849D5" w:rsidP="009849D5">
      <w:pPr>
        <w:spacing w:after="0" w:line="240" w:lineRule="auto"/>
        <w:ind w:left="7680"/>
        <w:rPr>
          <w:sz w:val="20"/>
        </w:rPr>
      </w:pPr>
    </w:p>
    <w:p w:rsidR="009849D5" w:rsidRPr="00A07C0E" w:rsidRDefault="009849D5" w:rsidP="00F34DDE">
      <w:pPr>
        <w:spacing w:after="0" w:line="240" w:lineRule="auto"/>
        <w:ind w:left="720"/>
        <w:rPr>
          <w:sz w:val="20"/>
        </w:rPr>
      </w:pPr>
      <w:r w:rsidRPr="00A07C0E">
        <w:rPr>
          <w:sz w:val="20"/>
        </w:rPr>
        <w:t>Șef serviciu,</w:t>
      </w:r>
    </w:p>
    <w:p w:rsidR="009849D5" w:rsidRPr="00A07C0E" w:rsidRDefault="009849D5" w:rsidP="00F34DDE">
      <w:pPr>
        <w:spacing w:after="0" w:line="240" w:lineRule="auto"/>
        <w:ind w:left="720"/>
        <w:rPr>
          <w:sz w:val="20"/>
        </w:rPr>
      </w:pPr>
      <w:r w:rsidRPr="00A07C0E">
        <w:rPr>
          <w:sz w:val="20"/>
        </w:rPr>
        <w:t>Giorgiana Ene</w:t>
      </w:r>
    </w:p>
    <w:p w:rsidR="009849D5" w:rsidRPr="00A07C0E" w:rsidRDefault="009849D5" w:rsidP="00F34DDE">
      <w:pPr>
        <w:spacing w:after="0" w:line="240" w:lineRule="auto"/>
        <w:ind w:left="720"/>
        <w:rPr>
          <w:sz w:val="20"/>
        </w:rPr>
      </w:pPr>
    </w:p>
    <w:p w:rsidR="009849D5" w:rsidRDefault="009849D5" w:rsidP="00F34DDE">
      <w:pPr>
        <w:spacing w:after="0" w:line="240" w:lineRule="auto"/>
        <w:ind w:left="720"/>
        <w:rPr>
          <w:sz w:val="20"/>
        </w:rPr>
      </w:pPr>
      <w:r w:rsidRPr="00A07C0E">
        <w:rPr>
          <w:sz w:val="20"/>
        </w:rPr>
        <w:t>Consilier parlamentar,</w:t>
      </w:r>
    </w:p>
    <w:p w:rsidR="00DF1A4D" w:rsidRDefault="00207511" w:rsidP="00897AB5">
      <w:pPr>
        <w:spacing w:after="0" w:line="240" w:lineRule="auto"/>
        <w:ind w:left="720"/>
        <w:rPr>
          <w:sz w:val="20"/>
        </w:rPr>
      </w:pPr>
      <w:r>
        <w:rPr>
          <w:sz w:val="20"/>
        </w:rPr>
        <w:t>Amalia  Roșu</w:t>
      </w:r>
      <w:bookmarkStart w:id="0" w:name="_GoBack"/>
      <w:bookmarkEnd w:id="0"/>
    </w:p>
    <w:sectPr w:rsidR="00DF1A4D" w:rsidSect="00835636">
      <w:footerReference w:type="default" r:id="rId9"/>
      <w:pgSz w:w="11906" w:h="16838" w:code="9"/>
      <w:pgMar w:top="851" w:right="851" w:bottom="851" w:left="851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4520" w:rsidRDefault="00EB4520" w:rsidP="00531D04">
      <w:pPr>
        <w:spacing w:after="0" w:line="240" w:lineRule="auto"/>
      </w:pPr>
      <w:r>
        <w:separator/>
      </w:r>
    </w:p>
  </w:endnote>
  <w:endnote w:type="continuationSeparator" w:id="0">
    <w:p w:rsidR="00EB4520" w:rsidRDefault="00EB4520" w:rsidP="00531D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lemishScript BT">
    <w:altName w:val="Courier New"/>
    <w:panose1 w:val="00000000000000000000"/>
    <w:charset w:val="00"/>
    <w:family w:val="script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etter Gothic MT">
    <w:altName w:val="Times New Roman"/>
    <w:charset w:val="00"/>
    <w:family w:val="modern"/>
    <w:pitch w:val="fixed"/>
    <w:sig w:usb0="00000003" w:usb1="00000000" w:usb2="00000000" w:usb3="00000000" w:csb0="00000001" w:csb1="00000000"/>
  </w:font>
  <w:font w:name="ZapfDingbats">
    <w:altName w:val="Wingdings"/>
    <w:panose1 w:val="00000000000000000000"/>
    <w:charset w:val="02"/>
    <w:family w:val="decorative"/>
    <w:notTrueType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0620995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95A67" w:rsidRDefault="00E95A6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97AB5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E95A67" w:rsidRDefault="00E95A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4520" w:rsidRDefault="00EB4520" w:rsidP="00531D04">
      <w:pPr>
        <w:spacing w:after="0" w:line="240" w:lineRule="auto"/>
      </w:pPr>
      <w:r>
        <w:separator/>
      </w:r>
    </w:p>
  </w:footnote>
  <w:footnote w:type="continuationSeparator" w:id="0">
    <w:p w:rsidR="00EB4520" w:rsidRDefault="00EB4520" w:rsidP="00531D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97B5C"/>
    <w:multiLevelType w:val="hybridMultilevel"/>
    <w:tmpl w:val="CAF0D128"/>
    <w:lvl w:ilvl="0" w:tplc="27F2FB7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CD0BB6"/>
    <w:multiLevelType w:val="hybridMultilevel"/>
    <w:tmpl w:val="93E4379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C43DCD"/>
    <w:multiLevelType w:val="hybridMultilevel"/>
    <w:tmpl w:val="FAA084B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931A7C"/>
    <w:multiLevelType w:val="hybridMultilevel"/>
    <w:tmpl w:val="CEA6390A"/>
    <w:lvl w:ilvl="0" w:tplc="F3AE1D86">
      <w:start w:val="1"/>
      <w:numFmt w:val="decimal"/>
      <w:lvlText w:val="%1."/>
      <w:lvlJc w:val="left"/>
      <w:pPr>
        <w:ind w:left="1500" w:hanging="11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B06AA2"/>
    <w:multiLevelType w:val="hybridMultilevel"/>
    <w:tmpl w:val="F12EF88E"/>
    <w:lvl w:ilvl="0" w:tplc="231A180C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4962D9"/>
    <w:multiLevelType w:val="hybridMultilevel"/>
    <w:tmpl w:val="B492EF3A"/>
    <w:lvl w:ilvl="0" w:tplc="0409000F">
      <w:start w:val="1"/>
      <w:numFmt w:val="decimal"/>
      <w:lvlText w:val="%1."/>
      <w:lvlJc w:val="left"/>
      <w:pPr>
        <w:ind w:left="501" w:hanging="360"/>
      </w:pPr>
    </w:lvl>
    <w:lvl w:ilvl="1" w:tplc="04090019" w:tentative="1">
      <w:start w:val="1"/>
      <w:numFmt w:val="lowerLetter"/>
      <w:lvlText w:val="%2."/>
      <w:lvlJc w:val="left"/>
      <w:pPr>
        <w:ind w:left="1221" w:hanging="360"/>
      </w:p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6" w15:restartNumberingAfterBreak="0">
    <w:nsid w:val="25253001"/>
    <w:multiLevelType w:val="hybridMultilevel"/>
    <w:tmpl w:val="317CA892"/>
    <w:lvl w:ilvl="0" w:tplc="8C28533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910A00"/>
    <w:multiLevelType w:val="hybridMultilevel"/>
    <w:tmpl w:val="77789C1E"/>
    <w:lvl w:ilvl="0" w:tplc="1EA85AA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702567"/>
    <w:multiLevelType w:val="hybridMultilevel"/>
    <w:tmpl w:val="8CE840F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5D6AF4"/>
    <w:multiLevelType w:val="hybridMultilevel"/>
    <w:tmpl w:val="EB803F9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CB4817"/>
    <w:multiLevelType w:val="hybridMultilevel"/>
    <w:tmpl w:val="6CDA68E2"/>
    <w:lvl w:ilvl="0" w:tplc="B9601672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FF3858"/>
    <w:multiLevelType w:val="hybridMultilevel"/>
    <w:tmpl w:val="743ED47A"/>
    <w:lvl w:ilvl="0" w:tplc="DDDCCE7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7DF7099"/>
    <w:multiLevelType w:val="hybridMultilevel"/>
    <w:tmpl w:val="CD8E5C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252DD0"/>
    <w:multiLevelType w:val="hybridMultilevel"/>
    <w:tmpl w:val="5BD2144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D34050"/>
    <w:multiLevelType w:val="hybridMultilevel"/>
    <w:tmpl w:val="37180A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030F90"/>
    <w:multiLevelType w:val="hybridMultilevel"/>
    <w:tmpl w:val="3BA0BBB2"/>
    <w:lvl w:ilvl="0" w:tplc="2126FBE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FE2FE3"/>
    <w:multiLevelType w:val="hybridMultilevel"/>
    <w:tmpl w:val="D4AC60B8"/>
    <w:lvl w:ilvl="0" w:tplc="320A188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131ADC"/>
    <w:multiLevelType w:val="hybridMultilevel"/>
    <w:tmpl w:val="66264E48"/>
    <w:lvl w:ilvl="0" w:tplc="0409000F">
      <w:start w:val="1"/>
      <w:numFmt w:val="decimal"/>
      <w:lvlText w:val="%1."/>
      <w:lvlJc w:val="left"/>
      <w:pPr>
        <w:ind w:left="19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39" w:hanging="360"/>
      </w:pPr>
    </w:lvl>
    <w:lvl w:ilvl="2" w:tplc="0409001B" w:tentative="1">
      <w:start w:val="1"/>
      <w:numFmt w:val="lowerRoman"/>
      <w:lvlText w:val="%3."/>
      <w:lvlJc w:val="right"/>
      <w:pPr>
        <w:ind w:left="3359" w:hanging="180"/>
      </w:pPr>
    </w:lvl>
    <w:lvl w:ilvl="3" w:tplc="0409000F" w:tentative="1">
      <w:start w:val="1"/>
      <w:numFmt w:val="decimal"/>
      <w:lvlText w:val="%4."/>
      <w:lvlJc w:val="left"/>
      <w:pPr>
        <w:ind w:left="4079" w:hanging="360"/>
      </w:pPr>
    </w:lvl>
    <w:lvl w:ilvl="4" w:tplc="04090019" w:tentative="1">
      <w:start w:val="1"/>
      <w:numFmt w:val="lowerLetter"/>
      <w:lvlText w:val="%5."/>
      <w:lvlJc w:val="left"/>
      <w:pPr>
        <w:ind w:left="4799" w:hanging="360"/>
      </w:pPr>
    </w:lvl>
    <w:lvl w:ilvl="5" w:tplc="0409001B" w:tentative="1">
      <w:start w:val="1"/>
      <w:numFmt w:val="lowerRoman"/>
      <w:lvlText w:val="%6."/>
      <w:lvlJc w:val="right"/>
      <w:pPr>
        <w:ind w:left="5519" w:hanging="180"/>
      </w:pPr>
    </w:lvl>
    <w:lvl w:ilvl="6" w:tplc="0409000F" w:tentative="1">
      <w:start w:val="1"/>
      <w:numFmt w:val="decimal"/>
      <w:lvlText w:val="%7."/>
      <w:lvlJc w:val="left"/>
      <w:pPr>
        <w:ind w:left="6239" w:hanging="360"/>
      </w:pPr>
    </w:lvl>
    <w:lvl w:ilvl="7" w:tplc="04090019" w:tentative="1">
      <w:start w:val="1"/>
      <w:numFmt w:val="lowerLetter"/>
      <w:lvlText w:val="%8."/>
      <w:lvlJc w:val="left"/>
      <w:pPr>
        <w:ind w:left="6959" w:hanging="360"/>
      </w:pPr>
    </w:lvl>
    <w:lvl w:ilvl="8" w:tplc="0409001B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18" w15:restartNumberingAfterBreak="0">
    <w:nsid w:val="791F740E"/>
    <w:multiLevelType w:val="hybridMultilevel"/>
    <w:tmpl w:val="2E503E44"/>
    <w:lvl w:ilvl="0" w:tplc="04090017">
      <w:start w:val="8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7523F8"/>
    <w:multiLevelType w:val="hybridMultilevel"/>
    <w:tmpl w:val="1E4A61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E83A01"/>
    <w:multiLevelType w:val="hybridMultilevel"/>
    <w:tmpl w:val="0694A1B0"/>
    <w:lvl w:ilvl="0" w:tplc="DDDCCE7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4"/>
  </w:num>
  <w:num w:numId="3">
    <w:abstractNumId w:val="7"/>
  </w:num>
  <w:num w:numId="4">
    <w:abstractNumId w:val="0"/>
  </w:num>
  <w:num w:numId="5">
    <w:abstractNumId w:val="4"/>
  </w:num>
  <w:num w:numId="6">
    <w:abstractNumId w:val="5"/>
  </w:num>
  <w:num w:numId="7">
    <w:abstractNumId w:val="17"/>
  </w:num>
  <w:num w:numId="8">
    <w:abstractNumId w:val="19"/>
  </w:num>
  <w:num w:numId="9">
    <w:abstractNumId w:val="6"/>
  </w:num>
  <w:num w:numId="10">
    <w:abstractNumId w:val="15"/>
  </w:num>
  <w:num w:numId="11">
    <w:abstractNumId w:val="3"/>
  </w:num>
  <w:num w:numId="12">
    <w:abstractNumId w:val="10"/>
  </w:num>
  <w:num w:numId="13">
    <w:abstractNumId w:val="1"/>
  </w:num>
  <w:num w:numId="14">
    <w:abstractNumId w:val="2"/>
  </w:num>
  <w:num w:numId="15">
    <w:abstractNumId w:val="9"/>
  </w:num>
  <w:num w:numId="16">
    <w:abstractNumId w:val="18"/>
  </w:num>
  <w:num w:numId="17">
    <w:abstractNumId w:val="8"/>
  </w:num>
  <w:num w:numId="18">
    <w:abstractNumId w:val="13"/>
  </w:num>
  <w:num w:numId="19">
    <w:abstractNumId w:val="12"/>
  </w:num>
  <w:num w:numId="20">
    <w:abstractNumId w:val="20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hideSpellingErrors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9D5"/>
    <w:rsid w:val="00007D57"/>
    <w:rsid w:val="00010498"/>
    <w:rsid w:val="000136A7"/>
    <w:rsid w:val="00015821"/>
    <w:rsid w:val="000206B4"/>
    <w:rsid w:val="00033F2B"/>
    <w:rsid w:val="000358C8"/>
    <w:rsid w:val="00041C16"/>
    <w:rsid w:val="000443B4"/>
    <w:rsid w:val="0004534C"/>
    <w:rsid w:val="00055B66"/>
    <w:rsid w:val="0006445F"/>
    <w:rsid w:val="00067F91"/>
    <w:rsid w:val="0007423A"/>
    <w:rsid w:val="000849C0"/>
    <w:rsid w:val="000B19D5"/>
    <w:rsid w:val="000B32D0"/>
    <w:rsid w:val="000B7748"/>
    <w:rsid w:val="000C090B"/>
    <w:rsid w:val="000C22E3"/>
    <w:rsid w:val="000C2B36"/>
    <w:rsid w:val="000C7A09"/>
    <w:rsid w:val="000D1B97"/>
    <w:rsid w:val="000D2712"/>
    <w:rsid w:val="000F3B06"/>
    <w:rsid w:val="000F47DC"/>
    <w:rsid w:val="00102181"/>
    <w:rsid w:val="0010351A"/>
    <w:rsid w:val="001213E9"/>
    <w:rsid w:val="001236B6"/>
    <w:rsid w:val="001304F8"/>
    <w:rsid w:val="001325DE"/>
    <w:rsid w:val="00132823"/>
    <w:rsid w:val="00134510"/>
    <w:rsid w:val="00141C74"/>
    <w:rsid w:val="00145D9D"/>
    <w:rsid w:val="00151710"/>
    <w:rsid w:val="00152490"/>
    <w:rsid w:val="00165F77"/>
    <w:rsid w:val="00167300"/>
    <w:rsid w:val="001762AB"/>
    <w:rsid w:val="00191920"/>
    <w:rsid w:val="001921D9"/>
    <w:rsid w:val="00193528"/>
    <w:rsid w:val="001955A4"/>
    <w:rsid w:val="001A3804"/>
    <w:rsid w:val="001A6ED1"/>
    <w:rsid w:val="001A79BD"/>
    <w:rsid w:val="001B0E44"/>
    <w:rsid w:val="001B3C67"/>
    <w:rsid w:val="001C53A7"/>
    <w:rsid w:val="001D2058"/>
    <w:rsid w:val="001D49F8"/>
    <w:rsid w:val="001D7E25"/>
    <w:rsid w:val="001E0233"/>
    <w:rsid w:val="002015AC"/>
    <w:rsid w:val="002070DF"/>
    <w:rsid w:val="00207511"/>
    <w:rsid w:val="00223C1F"/>
    <w:rsid w:val="002247BA"/>
    <w:rsid w:val="00225FAD"/>
    <w:rsid w:val="00227476"/>
    <w:rsid w:val="00233686"/>
    <w:rsid w:val="0025648D"/>
    <w:rsid w:val="002642B4"/>
    <w:rsid w:val="00265393"/>
    <w:rsid w:val="00267C48"/>
    <w:rsid w:val="00282FBE"/>
    <w:rsid w:val="00287C4C"/>
    <w:rsid w:val="002A1955"/>
    <w:rsid w:val="002A2FE8"/>
    <w:rsid w:val="002B1885"/>
    <w:rsid w:val="002B7876"/>
    <w:rsid w:val="002B7B2E"/>
    <w:rsid w:val="002C30BE"/>
    <w:rsid w:val="002C7BDB"/>
    <w:rsid w:val="002E489D"/>
    <w:rsid w:val="002F1CDA"/>
    <w:rsid w:val="002F28CE"/>
    <w:rsid w:val="002F2C65"/>
    <w:rsid w:val="002F75B9"/>
    <w:rsid w:val="00301F94"/>
    <w:rsid w:val="00302D64"/>
    <w:rsid w:val="00303BC7"/>
    <w:rsid w:val="00310265"/>
    <w:rsid w:val="00312236"/>
    <w:rsid w:val="0031517B"/>
    <w:rsid w:val="0031547A"/>
    <w:rsid w:val="00316BE8"/>
    <w:rsid w:val="00327A4F"/>
    <w:rsid w:val="00342904"/>
    <w:rsid w:val="00347A6B"/>
    <w:rsid w:val="00352420"/>
    <w:rsid w:val="00355C5D"/>
    <w:rsid w:val="003575C8"/>
    <w:rsid w:val="00360693"/>
    <w:rsid w:val="00362AE6"/>
    <w:rsid w:val="00373472"/>
    <w:rsid w:val="003741D9"/>
    <w:rsid w:val="00375F83"/>
    <w:rsid w:val="003A02C0"/>
    <w:rsid w:val="003A6268"/>
    <w:rsid w:val="003B1DEC"/>
    <w:rsid w:val="003C3CDB"/>
    <w:rsid w:val="003C4EC4"/>
    <w:rsid w:val="003D1D16"/>
    <w:rsid w:val="003D3D1C"/>
    <w:rsid w:val="003D4359"/>
    <w:rsid w:val="003E32E5"/>
    <w:rsid w:val="003E4777"/>
    <w:rsid w:val="003E478E"/>
    <w:rsid w:val="003F17CC"/>
    <w:rsid w:val="003F34F0"/>
    <w:rsid w:val="003F4BE0"/>
    <w:rsid w:val="00412180"/>
    <w:rsid w:val="00415E98"/>
    <w:rsid w:val="004215ED"/>
    <w:rsid w:val="00422471"/>
    <w:rsid w:val="004229A7"/>
    <w:rsid w:val="00426207"/>
    <w:rsid w:val="00426429"/>
    <w:rsid w:val="004268CD"/>
    <w:rsid w:val="00426D1B"/>
    <w:rsid w:val="0043297A"/>
    <w:rsid w:val="00452AA9"/>
    <w:rsid w:val="00453E2E"/>
    <w:rsid w:val="00460456"/>
    <w:rsid w:val="00462589"/>
    <w:rsid w:val="0047111E"/>
    <w:rsid w:val="004815B1"/>
    <w:rsid w:val="00483329"/>
    <w:rsid w:val="00486D43"/>
    <w:rsid w:val="004872F0"/>
    <w:rsid w:val="00492930"/>
    <w:rsid w:val="00492F83"/>
    <w:rsid w:val="00496D30"/>
    <w:rsid w:val="00496F56"/>
    <w:rsid w:val="004A473D"/>
    <w:rsid w:val="004B1F81"/>
    <w:rsid w:val="004D4676"/>
    <w:rsid w:val="004E3A32"/>
    <w:rsid w:val="004E7E9F"/>
    <w:rsid w:val="004F094E"/>
    <w:rsid w:val="004F402B"/>
    <w:rsid w:val="004F6522"/>
    <w:rsid w:val="004F7B42"/>
    <w:rsid w:val="004F7F8A"/>
    <w:rsid w:val="005207DD"/>
    <w:rsid w:val="00531D04"/>
    <w:rsid w:val="00545DF6"/>
    <w:rsid w:val="0055757F"/>
    <w:rsid w:val="00565D1A"/>
    <w:rsid w:val="005676B2"/>
    <w:rsid w:val="005677D0"/>
    <w:rsid w:val="00577D7A"/>
    <w:rsid w:val="00584EB9"/>
    <w:rsid w:val="005A47BD"/>
    <w:rsid w:val="005A6A51"/>
    <w:rsid w:val="005A7B6D"/>
    <w:rsid w:val="005B2266"/>
    <w:rsid w:val="005C428E"/>
    <w:rsid w:val="005D3308"/>
    <w:rsid w:val="005E4BBE"/>
    <w:rsid w:val="005E4BDF"/>
    <w:rsid w:val="00603248"/>
    <w:rsid w:val="00604331"/>
    <w:rsid w:val="00617E1C"/>
    <w:rsid w:val="006226EA"/>
    <w:rsid w:val="00623D3C"/>
    <w:rsid w:val="00630055"/>
    <w:rsid w:val="00651CF2"/>
    <w:rsid w:val="0065516E"/>
    <w:rsid w:val="00663080"/>
    <w:rsid w:val="00663C84"/>
    <w:rsid w:val="0066478F"/>
    <w:rsid w:val="006668D5"/>
    <w:rsid w:val="006679D4"/>
    <w:rsid w:val="006709FA"/>
    <w:rsid w:val="00673649"/>
    <w:rsid w:val="00685134"/>
    <w:rsid w:val="006856D1"/>
    <w:rsid w:val="00685E34"/>
    <w:rsid w:val="006947A0"/>
    <w:rsid w:val="006A7A28"/>
    <w:rsid w:val="006B5022"/>
    <w:rsid w:val="006C7750"/>
    <w:rsid w:val="006D40DE"/>
    <w:rsid w:val="006D5E80"/>
    <w:rsid w:val="006D6CF6"/>
    <w:rsid w:val="006E59EF"/>
    <w:rsid w:val="006F4162"/>
    <w:rsid w:val="006F5789"/>
    <w:rsid w:val="007000E7"/>
    <w:rsid w:val="00706B4D"/>
    <w:rsid w:val="00710A1E"/>
    <w:rsid w:val="007146A1"/>
    <w:rsid w:val="0072576C"/>
    <w:rsid w:val="00726B83"/>
    <w:rsid w:val="00732409"/>
    <w:rsid w:val="007522CE"/>
    <w:rsid w:val="0075733B"/>
    <w:rsid w:val="00767971"/>
    <w:rsid w:val="00782A67"/>
    <w:rsid w:val="0078477D"/>
    <w:rsid w:val="00791869"/>
    <w:rsid w:val="00792328"/>
    <w:rsid w:val="007A4536"/>
    <w:rsid w:val="007A5AAD"/>
    <w:rsid w:val="007A6DF2"/>
    <w:rsid w:val="007A7F9B"/>
    <w:rsid w:val="007B0716"/>
    <w:rsid w:val="007B0EF6"/>
    <w:rsid w:val="007B2706"/>
    <w:rsid w:val="007B691F"/>
    <w:rsid w:val="007B6978"/>
    <w:rsid w:val="007C084F"/>
    <w:rsid w:val="007C19FE"/>
    <w:rsid w:val="007C56C4"/>
    <w:rsid w:val="007F0F2D"/>
    <w:rsid w:val="007F70A5"/>
    <w:rsid w:val="008023B8"/>
    <w:rsid w:val="00810D44"/>
    <w:rsid w:val="0081364E"/>
    <w:rsid w:val="00815C89"/>
    <w:rsid w:val="00816B40"/>
    <w:rsid w:val="00825002"/>
    <w:rsid w:val="0082635C"/>
    <w:rsid w:val="0082777D"/>
    <w:rsid w:val="00835636"/>
    <w:rsid w:val="008404DD"/>
    <w:rsid w:val="00841B88"/>
    <w:rsid w:val="00842EFC"/>
    <w:rsid w:val="00844F4D"/>
    <w:rsid w:val="00845229"/>
    <w:rsid w:val="00847C19"/>
    <w:rsid w:val="00857559"/>
    <w:rsid w:val="00863F8E"/>
    <w:rsid w:val="008670E8"/>
    <w:rsid w:val="00870F7E"/>
    <w:rsid w:val="00874811"/>
    <w:rsid w:val="00881B81"/>
    <w:rsid w:val="008852B5"/>
    <w:rsid w:val="008916D5"/>
    <w:rsid w:val="0089343D"/>
    <w:rsid w:val="00897AB5"/>
    <w:rsid w:val="008A58DB"/>
    <w:rsid w:val="008A6E86"/>
    <w:rsid w:val="008B004F"/>
    <w:rsid w:val="008B1836"/>
    <w:rsid w:val="008B422E"/>
    <w:rsid w:val="008B4B9E"/>
    <w:rsid w:val="008C202C"/>
    <w:rsid w:val="008C5BEF"/>
    <w:rsid w:val="008D28B3"/>
    <w:rsid w:val="008E02D7"/>
    <w:rsid w:val="008E1BB6"/>
    <w:rsid w:val="008E2234"/>
    <w:rsid w:val="008F0B41"/>
    <w:rsid w:val="0091532B"/>
    <w:rsid w:val="009157F2"/>
    <w:rsid w:val="00920166"/>
    <w:rsid w:val="0092027F"/>
    <w:rsid w:val="00925DF3"/>
    <w:rsid w:val="009267EE"/>
    <w:rsid w:val="00926833"/>
    <w:rsid w:val="00943023"/>
    <w:rsid w:val="00943090"/>
    <w:rsid w:val="009465DC"/>
    <w:rsid w:val="00952FA0"/>
    <w:rsid w:val="0098115B"/>
    <w:rsid w:val="009849D5"/>
    <w:rsid w:val="00985CF5"/>
    <w:rsid w:val="009869E7"/>
    <w:rsid w:val="00992CE5"/>
    <w:rsid w:val="00993705"/>
    <w:rsid w:val="00995C9E"/>
    <w:rsid w:val="009A319B"/>
    <w:rsid w:val="009A3FD2"/>
    <w:rsid w:val="009B75A5"/>
    <w:rsid w:val="009D253B"/>
    <w:rsid w:val="009D4ACD"/>
    <w:rsid w:val="009E587D"/>
    <w:rsid w:val="009E7F6A"/>
    <w:rsid w:val="00A03A7B"/>
    <w:rsid w:val="00A046CB"/>
    <w:rsid w:val="00A20F29"/>
    <w:rsid w:val="00A21F5C"/>
    <w:rsid w:val="00A3003B"/>
    <w:rsid w:val="00A31FE3"/>
    <w:rsid w:val="00A32840"/>
    <w:rsid w:val="00A32D00"/>
    <w:rsid w:val="00A371AD"/>
    <w:rsid w:val="00A4772C"/>
    <w:rsid w:val="00A54298"/>
    <w:rsid w:val="00A55E21"/>
    <w:rsid w:val="00A65839"/>
    <w:rsid w:val="00A80C33"/>
    <w:rsid w:val="00A85C03"/>
    <w:rsid w:val="00A94C92"/>
    <w:rsid w:val="00AA0107"/>
    <w:rsid w:val="00AA1717"/>
    <w:rsid w:val="00AC33E2"/>
    <w:rsid w:val="00AD3439"/>
    <w:rsid w:val="00AE503D"/>
    <w:rsid w:val="00AF1A04"/>
    <w:rsid w:val="00AF4623"/>
    <w:rsid w:val="00AF6EB4"/>
    <w:rsid w:val="00B001EE"/>
    <w:rsid w:val="00B018C7"/>
    <w:rsid w:val="00B02B1D"/>
    <w:rsid w:val="00B3083A"/>
    <w:rsid w:val="00B45560"/>
    <w:rsid w:val="00B46AEC"/>
    <w:rsid w:val="00B61504"/>
    <w:rsid w:val="00B61A2C"/>
    <w:rsid w:val="00B65C4B"/>
    <w:rsid w:val="00B80B28"/>
    <w:rsid w:val="00B82350"/>
    <w:rsid w:val="00B860FD"/>
    <w:rsid w:val="00B863E0"/>
    <w:rsid w:val="00B9028C"/>
    <w:rsid w:val="00B92670"/>
    <w:rsid w:val="00B95E2A"/>
    <w:rsid w:val="00BB1BA3"/>
    <w:rsid w:val="00BB3672"/>
    <w:rsid w:val="00BC05D7"/>
    <w:rsid w:val="00BC11F3"/>
    <w:rsid w:val="00BD2525"/>
    <w:rsid w:val="00BD4BAF"/>
    <w:rsid w:val="00BD5CEA"/>
    <w:rsid w:val="00BE1F49"/>
    <w:rsid w:val="00BE2EE9"/>
    <w:rsid w:val="00BF3BDD"/>
    <w:rsid w:val="00BF49C3"/>
    <w:rsid w:val="00BF7F7A"/>
    <w:rsid w:val="00C02B68"/>
    <w:rsid w:val="00C03235"/>
    <w:rsid w:val="00C07793"/>
    <w:rsid w:val="00C13C91"/>
    <w:rsid w:val="00C14116"/>
    <w:rsid w:val="00C21719"/>
    <w:rsid w:val="00C22A29"/>
    <w:rsid w:val="00C3112F"/>
    <w:rsid w:val="00C4223C"/>
    <w:rsid w:val="00C4327D"/>
    <w:rsid w:val="00C502D8"/>
    <w:rsid w:val="00C50CCB"/>
    <w:rsid w:val="00C51BDC"/>
    <w:rsid w:val="00C52FD8"/>
    <w:rsid w:val="00C570A2"/>
    <w:rsid w:val="00C64C82"/>
    <w:rsid w:val="00C721B6"/>
    <w:rsid w:val="00C73D1D"/>
    <w:rsid w:val="00C7668B"/>
    <w:rsid w:val="00C90F01"/>
    <w:rsid w:val="00C91E3A"/>
    <w:rsid w:val="00C963F8"/>
    <w:rsid w:val="00CA0CD7"/>
    <w:rsid w:val="00CA5E2B"/>
    <w:rsid w:val="00CA5F6F"/>
    <w:rsid w:val="00CB252D"/>
    <w:rsid w:val="00CB44DB"/>
    <w:rsid w:val="00CB4659"/>
    <w:rsid w:val="00CB4D91"/>
    <w:rsid w:val="00CC13F7"/>
    <w:rsid w:val="00CC2BF2"/>
    <w:rsid w:val="00CC3E8A"/>
    <w:rsid w:val="00CC4E7A"/>
    <w:rsid w:val="00CE0A1B"/>
    <w:rsid w:val="00CE7471"/>
    <w:rsid w:val="00CF4B0C"/>
    <w:rsid w:val="00CF5DE4"/>
    <w:rsid w:val="00D024E8"/>
    <w:rsid w:val="00D040B5"/>
    <w:rsid w:val="00D105A2"/>
    <w:rsid w:val="00D1143C"/>
    <w:rsid w:val="00D15204"/>
    <w:rsid w:val="00D16C41"/>
    <w:rsid w:val="00D265F6"/>
    <w:rsid w:val="00D27C9D"/>
    <w:rsid w:val="00D34B66"/>
    <w:rsid w:val="00D4100F"/>
    <w:rsid w:val="00D454B5"/>
    <w:rsid w:val="00D46670"/>
    <w:rsid w:val="00D5353B"/>
    <w:rsid w:val="00D60DD8"/>
    <w:rsid w:val="00D8162B"/>
    <w:rsid w:val="00D83289"/>
    <w:rsid w:val="00D846BD"/>
    <w:rsid w:val="00D875EF"/>
    <w:rsid w:val="00D90B5A"/>
    <w:rsid w:val="00D93A02"/>
    <w:rsid w:val="00D963D4"/>
    <w:rsid w:val="00D9737C"/>
    <w:rsid w:val="00DB1E42"/>
    <w:rsid w:val="00DB2581"/>
    <w:rsid w:val="00DC22EC"/>
    <w:rsid w:val="00DC33EA"/>
    <w:rsid w:val="00DC4CD8"/>
    <w:rsid w:val="00DC65FB"/>
    <w:rsid w:val="00DD0CAE"/>
    <w:rsid w:val="00DD3765"/>
    <w:rsid w:val="00DD3A7F"/>
    <w:rsid w:val="00DD4EBA"/>
    <w:rsid w:val="00DD768F"/>
    <w:rsid w:val="00DF0B69"/>
    <w:rsid w:val="00DF1A4D"/>
    <w:rsid w:val="00DF201B"/>
    <w:rsid w:val="00DF781B"/>
    <w:rsid w:val="00DF7BE7"/>
    <w:rsid w:val="00E0188B"/>
    <w:rsid w:val="00E0481E"/>
    <w:rsid w:val="00E07851"/>
    <w:rsid w:val="00E20223"/>
    <w:rsid w:val="00E22407"/>
    <w:rsid w:val="00E2410A"/>
    <w:rsid w:val="00E278FA"/>
    <w:rsid w:val="00E35F92"/>
    <w:rsid w:val="00E360A7"/>
    <w:rsid w:val="00E530A9"/>
    <w:rsid w:val="00E60C44"/>
    <w:rsid w:val="00E6302C"/>
    <w:rsid w:val="00E70D4B"/>
    <w:rsid w:val="00E7481A"/>
    <w:rsid w:val="00E95A67"/>
    <w:rsid w:val="00EA22D3"/>
    <w:rsid w:val="00EA4737"/>
    <w:rsid w:val="00EA5B5A"/>
    <w:rsid w:val="00EA69E2"/>
    <w:rsid w:val="00EB23C4"/>
    <w:rsid w:val="00EB4520"/>
    <w:rsid w:val="00EB52FD"/>
    <w:rsid w:val="00EB7790"/>
    <w:rsid w:val="00EB7CD5"/>
    <w:rsid w:val="00ED21B5"/>
    <w:rsid w:val="00ED23FD"/>
    <w:rsid w:val="00ED655D"/>
    <w:rsid w:val="00EE4CE6"/>
    <w:rsid w:val="00EE547F"/>
    <w:rsid w:val="00EE599C"/>
    <w:rsid w:val="00EF26E1"/>
    <w:rsid w:val="00EF2C34"/>
    <w:rsid w:val="00EF5746"/>
    <w:rsid w:val="00EF60C9"/>
    <w:rsid w:val="00F02DF7"/>
    <w:rsid w:val="00F042E8"/>
    <w:rsid w:val="00F054C0"/>
    <w:rsid w:val="00F14496"/>
    <w:rsid w:val="00F1480C"/>
    <w:rsid w:val="00F14F35"/>
    <w:rsid w:val="00F34DDE"/>
    <w:rsid w:val="00F50CDA"/>
    <w:rsid w:val="00F5416F"/>
    <w:rsid w:val="00F6181A"/>
    <w:rsid w:val="00F61A58"/>
    <w:rsid w:val="00F77848"/>
    <w:rsid w:val="00F84856"/>
    <w:rsid w:val="00F9545C"/>
    <w:rsid w:val="00FA38FE"/>
    <w:rsid w:val="00FC04E0"/>
    <w:rsid w:val="00FC3763"/>
    <w:rsid w:val="00FE1A8E"/>
    <w:rsid w:val="00FF28FD"/>
    <w:rsid w:val="00FF3DB1"/>
    <w:rsid w:val="00FF4BBA"/>
    <w:rsid w:val="00FF6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3E82CF"/>
  <w15:chartTrackingRefBased/>
  <w15:docId w15:val="{C5F61179-DFB8-495D-8487-81526B28B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8"/>
      <w:szCs w:val="22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9849D5"/>
    <w:pPr>
      <w:spacing w:after="0" w:line="240" w:lineRule="auto"/>
      <w:jc w:val="center"/>
    </w:pPr>
    <w:rPr>
      <w:rFonts w:ascii="FlemishScript BT" w:eastAsia="Times New Roman" w:hAnsi="FlemishScript BT"/>
      <w:b/>
      <w:sz w:val="60"/>
      <w:szCs w:val="20"/>
      <w:lang w:eastAsia="x-none"/>
    </w:rPr>
  </w:style>
  <w:style w:type="character" w:customStyle="1" w:styleId="TitleChar">
    <w:name w:val="Title Char"/>
    <w:link w:val="Title"/>
    <w:rsid w:val="009849D5"/>
    <w:rPr>
      <w:rFonts w:ascii="FlemishScript BT" w:eastAsia="Times New Roman" w:hAnsi="FlemishScript BT"/>
      <w:b/>
      <w:sz w:val="60"/>
      <w:lang w:val="ro-RO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36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33686"/>
    <w:rPr>
      <w:rFonts w:ascii="Segoe UI" w:hAnsi="Segoe UI" w:cs="Segoe UI"/>
      <w:sz w:val="18"/>
      <w:szCs w:val="18"/>
      <w:lang w:val="ro-RO"/>
    </w:rPr>
  </w:style>
  <w:style w:type="character" w:styleId="Hyperlink">
    <w:name w:val="Hyperlink"/>
    <w:uiPriority w:val="99"/>
    <w:semiHidden/>
    <w:unhideWhenUsed/>
    <w:rsid w:val="00706B4D"/>
    <w:rPr>
      <w:color w:val="0000FF"/>
      <w:u w:val="single"/>
    </w:rPr>
  </w:style>
  <w:style w:type="character" w:customStyle="1" w:styleId="al">
    <w:name w:val="al"/>
    <w:rsid w:val="00706B4D"/>
  </w:style>
  <w:style w:type="character" w:customStyle="1" w:styleId="tal">
    <w:name w:val="tal"/>
    <w:rsid w:val="00706B4D"/>
  </w:style>
  <w:style w:type="character" w:customStyle="1" w:styleId="li">
    <w:name w:val="li"/>
    <w:rsid w:val="00706B4D"/>
  </w:style>
  <w:style w:type="character" w:customStyle="1" w:styleId="tli">
    <w:name w:val="tli"/>
    <w:rsid w:val="00706B4D"/>
  </w:style>
  <w:style w:type="paragraph" w:styleId="ListParagraph">
    <w:name w:val="List Paragraph"/>
    <w:basedOn w:val="Normal"/>
    <w:uiPriority w:val="34"/>
    <w:qFormat/>
    <w:rsid w:val="00CA5E2B"/>
    <w:pPr>
      <w:ind w:left="720"/>
      <w:contextualSpacing/>
    </w:pPr>
    <w:rPr>
      <w:rFonts w:ascii="Calibri" w:hAnsi="Calibri"/>
      <w:sz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531D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1D04"/>
    <w:rPr>
      <w:sz w:val="28"/>
      <w:szCs w:val="22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531D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1D04"/>
    <w:rPr>
      <w:sz w:val="28"/>
      <w:szCs w:val="22"/>
      <w:lang w:val="ro-RO"/>
    </w:rPr>
  </w:style>
  <w:style w:type="table" w:styleId="TableGrid">
    <w:name w:val="Table Grid"/>
    <w:basedOn w:val="TableNormal"/>
    <w:uiPriority w:val="39"/>
    <w:rsid w:val="00E95A67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">
    <w:name w:val="ar"/>
    <w:basedOn w:val="DefaultParagraphFont"/>
    <w:rsid w:val="00E95A67"/>
  </w:style>
  <w:style w:type="character" w:customStyle="1" w:styleId="tpa">
    <w:name w:val="tpa"/>
    <w:basedOn w:val="DefaultParagraphFont"/>
    <w:rsid w:val="00E95A67"/>
  </w:style>
  <w:style w:type="character" w:customStyle="1" w:styleId="ca">
    <w:name w:val="ca"/>
    <w:basedOn w:val="DefaultParagraphFont"/>
    <w:rsid w:val="00E95A67"/>
  </w:style>
  <w:style w:type="character" w:customStyle="1" w:styleId="tca">
    <w:name w:val="tca"/>
    <w:basedOn w:val="DefaultParagraphFont"/>
    <w:rsid w:val="00E95A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14121F-CA41-4EE4-AF73-6ECED957B1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505</TotalTime>
  <Pages>3</Pages>
  <Words>805</Words>
  <Characters>4589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Vasilica Popa</dc:creator>
  <cp:keywords/>
  <dc:description/>
  <cp:lastModifiedBy>RODICA-AMALIA ROŞU</cp:lastModifiedBy>
  <cp:revision>84</cp:revision>
  <cp:lastPrinted>2025-03-12T06:44:00Z</cp:lastPrinted>
  <dcterms:created xsi:type="dcterms:W3CDTF">2025-03-06T08:09:00Z</dcterms:created>
  <dcterms:modified xsi:type="dcterms:W3CDTF">2025-03-12T06:45:00Z</dcterms:modified>
</cp:coreProperties>
</file>