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33" w:type="dxa"/>
        <w:tblLayout w:type="fixed"/>
        <w:tblLook w:val="0000" w:firstRow="0" w:lastRow="0" w:firstColumn="0" w:lastColumn="0" w:noHBand="0" w:noVBand="0"/>
      </w:tblPr>
      <w:tblGrid>
        <w:gridCol w:w="288"/>
        <w:gridCol w:w="2547"/>
        <w:gridCol w:w="567"/>
        <w:gridCol w:w="2662"/>
        <w:gridCol w:w="1326"/>
        <w:gridCol w:w="2231"/>
        <w:gridCol w:w="712"/>
      </w:tblGrid>
      <w:tr w:rsidR="00582BA0" w:rsidRPr="00421E83" w:rsidTr="003B50C3">
        <w:tc>
          <w:tcPr>
            <w:tcW w:w="2835" w:type="dxa"/>
            <w:gridSpan w:val="2"/>
            <w:shd w:val="clear" w:color="auto" w:fill="auto"/>
          </w:tcPr>
          <w:p w:rsidR="00582BA0" w:rsidRPr="00421E83" w:rsidRDefault="00582BA0" w:rsidP="009C367A">
            <w:pPr>
              <w:spacing w:after="0" w:line="240" w:lineRule="auto"/>
              <w:jc w:val="center"/>
              <w:rPr>
                <w:rFonts w:eastAsia="Times New Roman"/>
                <w:b/>
                <w:color w:val="000000"/>
                <w:sz w:val="24"/>
                <w:szCs w:val="24"/>
              </w:rPr>
            </w:pPr>
          </w:p>
        </w:tc>
        <w:tc>
          <w:tcPr>
            <w:tcW w:w="4555" w:type="dxa"/>
            <w:gridSpan w:val="3"/>
            <w:shd w:val="clear" w:color="auto" w:fill="auto"/>
          </w:tcPr>
          <w:p w:rsidR="00582BA0" w:rsidRPr="00220955" w:rsidRDefault="006C58D4" w:rsidP="006C58D4">
            <w:pPr>
              <w:spacing w:after="0" w:line="240" w:lineRule="auto"/>
              <w:jc w:val="center"/>
              <w:rPr>
                <w:rFonts w:eastAsia="Times New Roman"/>
                <w:b/>
                <w:color w:val="000000"/>
                <w:szCs w:val="28"/>
              </w:rPr>
            </w:pPr>
            <w:r>
              <w:rPr>
                <w:rFonts w:eastAsia="Times New Roman"/>
                <w:b/>
                <w:color w:val="000000"/>
                <w:szCs w:val="28"/>
              </w:rPr>
              <w:t xml:space="preserve">PARLAMENTUL </w:t>
            </w:r>
            <w:r w:rsidRPr="00220955">
              <w:rPr>
                <w:rFonts w:eastAsia="Times New Roman"/>
                <w:b/>
                <w:color w:val="000000"/>
                <w:szCs w:val="28"/>
              </w:rPr>
              <w:t>ROMÂNIEI</w:t>
            </w:r>
          </w:p>
          <w:p w:rsidR="00582BA0" w:rsidRPr="00220955" w:rsidRDefault="006C58D4" w:rsidP="006C58D4">
            <w:pPr>
              <w:spacing w:after="0" w:line="240" w:lineRule="auto"/>
              <w:jc w:val="center"/>
              <w:rPr>
                <w:rFonts w:eastAsia="Times New Roman"/>
                <w:b/>
                <w:color w:val="000000"/>
                <w:szCs w:val="28"/>
              </w:rPr>
            </w:pPr>
            <w:r w:rsidRPr="00220955">
              <w:rPr>
                <w:rFonts w:eastAsia="Times New Roman"/>
                <w:b/>
                <w:color w:val="000000"/>
                <w:szCs w:val="28"/>
              </w:rPr>
              <w:t>CAMERA DEPUTAȚILOR</w:t>
            </w:r>
          </w:p>
          <w:p w:rsidR="00582BA0" w:rsidRDefault="00582BA0" w:rsidP="006C58D4">
            <w:pPr>
              <w:spacing w:after="0" w:line="240" w:lineRule="auto"/>
              <w:jc w:val="center"/>
              <w:rPr>
                <w:rFonts w:eastAsia="Times New Roman"/>
                <w:b/>
                <w:color w:val="000000"/>
                <w:sz w:val="24"/>
                <w:szCs w:val="24"/>
              </w:rPr>
            </w:pPr>
            <w:r w:rsidRPr="00421E83">
              <w:rPr>
                <w:rFonts w:eastAsia="Times New Roman"/>
                <w:b/>
                <w:bCs/>
                <w:i/>
                <w:noProof/>
                <w:color w:val="000000"/>
                <w:sz w:val="36"/>
                <w:szCs w:val="24"/>
                <w:lang w:eastAsia="ro-RO"/>
              </w:rPr>
              <w:drawing>
                <wp:inline distT="0" distB="0" distL="0" distR="0">
                  <wp:extent cx="971550" cy="1038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582BA0" w:rsidRPr="00421E83" w:rsidRDefault="00582BA0" w:rsidP="009C367A">
            <w:pPr>
              <w:spacing w:after="0" w:line="240" w:lineRule="auto"/>
              <w:jc w:val="center"/>
              <w:rPr>
                <w:rFonts w:eastAsia="Times New Roman"/>
                <w:b/>
                <w:color w:val="000000"/>
                <w:sz w:val="32"/>
                <w:szCs w:val="24"/>
              </w:rPr>
            </w:pPr>
          </w:p>
        </w:tc>
        <w:tc>
          <w:tcPr>
            <w:tcW w:w="2943" w:type="dxa"/>
            <w:gridSpan w:val="2"/>
            <w:shd w:val="clear" w:color="auto" w:fill="auto"/>
          </w:tcPr>
          <w:p w:rsidR="00582BA0" w:rsidRPr="00421E83" w:rsidRDefault="00582BA0" w:rsidP="009C367A">
            <w:pPr>
              <w:spacing w:after="0" w:line="240" w:lineRule="auto"/>
              <w:ind w:left="459"/>
              <w:rPr>
                <w:rFonts w:eastAsia="Times New Roman"/>
                <w:b/>
                <w:color w:val="000000"/>
                <w:sz w:val="24"/>
                <w:szCs w:val="24"/>
              </w:rPr>
            </w:pPr>
          </w:p>
          <w:p w:rsidR="00582BA0" w:rsidRPr="00421E83" w:rsidRDefault="00582BA0" w:rsidP="009C367A">
            <w:pPr>
              <w:spacing w:after="0" w:line="240" w:lineRule="auto"/>
              <w:rPr>
                <w:rFonts w:eastAsia="Times New Roman"/>
                <w:color w:val="000000"/>
                <w:sz w:val="24"/>
                <w:szCs w:val="24"/>
              </w:rPr>
            </w:pPr>
          </w:p>
          <w:p w:rsidR="00582BA0" w:rsidRPr="00421E83" w:rsidRDefault="00582BA0" w:rsidP="009C367A">
            <w:pPr>
              <w:spacing w:after="0" w:line="240" w:lineRule="auto"/>
              <w:rPr>
                <w:rFonts w:eastAsia="Times New Roman"/>
                <w:color w:val="000000"/>
                <w:sz w:val="24"/>
                <w:szCs w:val="24"/>
              </w:rPr>
            </w:pPr>
          </w:p>
        </w:tc>
      </w:tr>
      <w:tr w:rsidR="00582BA0" w:rsidRPr="00543840" w:rsidTr="003B50C3">
        <w:tblPrEx>
          <w:tblLook w:val="04A0" w:firstRow="1" w:lastRow="0" w:firstColumn="1" w:lastColumn="0" w:noHBand="0" w:noVBand="1"/>
        </w:tblPrEx>
        <w:trPr>
          <w:gridBefore w:val="1"/>
          <w:gridAfter w:val="1"/>
          <w:wBefore w:w="288" w:type="dxa"/>
          <w:wAfter w:w="712" w:type="dxa"/>
          <w:trHeight w:val="1119"/>
        </w:trPr>
        <w:tc>
          <w:tcPr>
            <w:tcW w:w="3114" w:type="dxa"/>
            <w:gridSpan w:val="2"/>
          </w:tcPr>
          <w:p w:rsidR="00582BA0" w:rsidRDefault="00582BA0" w:rsidP="009C367A">
            <w:pPr>
              <w:shd w:val="solid" w:color="FFFFFF" w:fill="FFFFFF"/>
              <w:spacing w:after="0" w:line="240" w:lineRule="auto"/>
              <w:jc w:val="center"/>
              <w:rPr>
                <w:b/>
              </w:rPr>
            </w:pPr>
          </w:p>
          <w:p w:rsidR="00582BA0" w:rsidRPr="00543840" w:rsidRDefault="00582BA0" w:rsidP="009C367A">
            <w:pPr>
              <w:shd w:val="solid" w:color="FFFFFF" w:fill="FFFFFF"/>
              <w:spacing w:after="0" w:line="240" w:lineRule="auto"/>
              <w:jc w:val="center"/>
              <w:rPr>
                <w:b/>
              </w:rPr>
            </w:pPr>
            <w:r w:rsidRPr="00543840">
              <w:rPr>
                <w:b/>
              </w:rPr>
              <w:t>Comisia pentru buget,</w:t>
            </w:r>
          </w:p>
          <w:p w:rsidR="00582BA0" w:rsidRPr="00543840" w:rsidRDefault="00582BA0" w:rsidP="009C367A">
            <w:pPr>
              <w:shd w:val="solid" w:color="FFFFFF" w:fill="FFFFFF"/>
              <w:spacing w:after="0" w:line="240" w:lineRule="auto"/>
              <w:jc w:val="center"/>
              <w:rPr>
                <w:b/>
              </w:rPr>
            </w:pPr>
            <w:r w:rsidRPr="00543840">
              <w:rPr>
                <w:b/>
              </w:rPr>
              <w:t>finanţe şi bănci</w:t>
            </w:r>
          </w:p>
          <w:p w:rsidR="00582BA0" w:rsidRPr="00543840" w:rsidRDefault="00582BA0" w:rsidP="009C367A">
            <w:pPr>
              <w:shd w:val="solid" w:color="FFFFFF" w:fill="FFFFFF"/>
              <w:spacing w:after="0" w:line="240" w:lineRule="auto"/>
              <w:rPr>
                <w:b/>
              </w:rPr>
            </w:pPr>
          </w:p>
          <w:p w:rsidR="00582BA0" w:rsidRPr="00543840" w:rsidRDefault="00582BA0" w:rsidP="0006440B">
            <w:pPr>
              <w:shd w:val="solid" w:color="FFFFFF" w:fill="FFFFFF"/>
              <w:spacing w:after="0" w:line="240" w:lineRule="auto"/>
              <w:jc w:val="center"/>
              <w:rPr>
                <w:b/>
              </w:rPr>
            </w:pPr>
            <w:r w:rsidRPr="00166A3A">
              <w:rPr>
                <w:b/>
              </w:rPr>
              <w:t xml:space="preserve">Nr. </w:t>
            </w:r>
            <w:r w:rsidR="00220955" w:rsidRPr="00166A3A">
              <w:rPr>
                <w:b/>
              </w:rPr>
              <w:t>7</w:t>
            </w:r>
            <w:r w:rsidRPr="00166A3A">
              <w:rPr>
                <w:b/>
              </w:rPr>
              <w:t>c-2/</w:t>
            </w:r>
            <w:r w:rsidR="005A7E8E">
              <w:rPr>
                <w:b/>
              </w:rPr>
              <w:t>65</w:t>
            </w:r>
            <w:r w:rsidR="00220955" w:rsidRPr="00166A3A">
              <w:rPr>
                <w:b/>
              </w:rPr>
              <w:t xml:space="preserve">   </w:t>
            </w:r>
          </w:p>
        </w:tc>
        <w:tc>
          <w:tcPr>
            <w:tcW w:w="2662" w:type="dxa"/>
          </w:tcPr>
          <w:p w:rsidR="00582BA0" w:rsidRPr="00543840" w:rsidRDefault="00582BA0" w:rsidP="009C367A">
            <w:pPr>
              <w:tabs>
                <w:tab w:val="left" w:pos="720"/>
                <w:tab w:val="center" w:pos="4320"/>
                <w:tab w:val="right" w:pos="8640"/>
              </w:tabs>
              <w:spacing w:after="0" w:line="240" w:lineRule="auto"/>
              <w:jc w:val="center"/>
              <w:rPr>
                <w:rFonts w:eastAsia="Times New Roman"/>
                <w:szCs w:val="28"/>
              </w:rPr>
            </w:pPr>
          </w:p>
          <w:p w:rsidR="00582BA0" w:rsidRPr="00543840" w:rsidRDefault="00582BA0" w:rsidP="009C367A">
            <w:pPr>
              <w:tabs>
                <w:tab w:val="left" w:pos="720"/>
                <w:tab w:val="center" w:pos="4320"/>
                <w:tab w:val="right" w:pos="8640"/>
              </w:tabs>
              <w:spacing w:after="0" w:line="240" w:lineRule="auto"/>
              <w:jc w:val="center"/>
              <w:rPr>
                <w:rFonts w:eastAsia="Times New Roman"/>
                <w:b/>
                <w:szCs w:val="28"/>
              </w:rPr>
            </w:pPr>
          </w:p>
        </w:tc>
        <w:tc>
          <w:tcPr>
            <w:tcW w:w="3557" w:type="dxa"/>
            <w:gridSpan w:val="2"/>
            <w:shd w:val="clear" w:color="auto" w:fill="auto"/>
          </w:tcPr>
          <w:p w:rsidR="00582BA0" w:rsidRDefault="00582BA0" w:rsidP="009C367A">
            <w:pPr>
              <w:shd w:val="solid" w:color="FFFFFF" w:fill="FFFFFF"/>
              <w:spacing w:after="0" w:line="240" w:lineRule="auto"/>
              <w:jc w:val="right"/>
              <w:rPr>
                <w:b/>
              </w:rPr>
            </w:pPr>
          </w:p>
          <w:p w:rsidR="00582BA0" w:rsidRPr="00166A3A" w:rsidRDefault="00582BA0" w:rsidP="009C367A">
            <w:pPr>
              <w:shd w:val="solid" w:color="FFFFFF" w:fill="FFFFFF"/>
              <w:spacing w:after="0" w:line="240" w:lineRule="auto"/>
              <w:jc w:val="right"/>
              <w:rPr>
                <w:b/>
              </w:rPr>
            </w:pPr>
            <w:r w:rsidRPr="00166A3A">
              <w:rPr>
                <w:b/>
              </w:rPr>
              <w:t xml:space="preserve">Bucureşti,  </w:t>
            </w:r>
            <w:r w:rsidR="005A7E8E">
              <w:rPr>
                <w:b/>
              </w:rPr>
              <w:t xml:space="preserve">12 mai </w:t>
            </w:r>
            <w:r w:rsidRPr="00166A3A">
              <w:rPr>
                <w:b/>
              </w:rPr>
              <w:t>202</w:t>
            </w:r>
            <w:r w:rsidR="00166A3A" w:rsidRPr="00166A3A">
              <w:rPr>
                <w:b/>
              </w:rPr>
              <w:t>6</w:t>
            </w:r>
          </w:p>
          <w:p w:rsidR="00582BA0" w:rsidRPr="00166A3A" w:rsidRDefault="00582BA0" w:rsidP="009C367A">
            <w:pPr>
              <w:shd w:val="solid" w:color="FFFFFF" w:fill="FFFFFF"/>
              <w:spacing w:after="0" w:line="240" w:lineRule="auto"/>
              <w:jc w:val="right"/>
              <w:rPr>
                <w:rFonts w:eastAsia="Times New Roman"/>
                <w:b/>
                <w:szCs w:val="20"/>
              </w:rPr>
            </w:pPr>
          </w:p>
          <w:p w:rsidR="00582BA0" w:rsidRPr="00543840" w:rsidRDefault="00582BA0" w:rsidP="00166A3A">
            <w:pPr>
              <w:shd w:val="solid" w:color="FFFFFF" w:fill="FFFFFF"/>
              <w:spacing w:after="0" w:line="240" w:lineRule="auto"/>
              <w:jc w:val="center"/>
              <w:rPr>
                <w:rFonts w:eastAsia="Times New Roman"/>
                <w:b/>
                <w:szCs w:val="20"/>
              </w:rPr>
            </w:pPr>
            <w:r w:rsidRPr="00166A3A">
              <w:rPr>
                <w:rFonts w:eastAsia="Times New Roman"/>
                <w:b/>
                <w:szCs w:val="20"/>
              </w:rPr>
              <w:t xml:space="preserve">        PL-x nr. </w:t>
            </w:r>
            <w:r w:rsidR="005A7E8E">
              <w:rPr>
                <w:rFonts w:eastAsia="Times New Roman"/>
                <w:b/>
                <w:szCs w:val="20"/>
              </w:rPr>
              <w:t>35</w:t>
            </w:r>
            <w:r w:rsidR="00733D52">
              <w:rPr>
                <w:rFonts w:eastAsia="Times New Roman"/>
                <w:b/>
                <w:szCs w:val="20"/>
              </w:rPr>
              <w:t>/2026</w:t>
            </w:r>
          </w:p>
        </w:tc>
      </w:tr>
    </w:tbl>
    <w:p w:rsidR="00582BA0" w:rsidRPr="00543840" w:rsidRDefault="00582BA0" w:rsidP="00582BA0">
      <w:pPr>
        <w:spacing w:after="0" w:line="240" w:lineRule="auto"/>
        <w:jc w:val="center"/>
        <w:rPr>
          <w:rFonts w:eastAsia="Times New Roman"/>
          <w:b/>
          <w:szCs w:val="28"/>
        </w:rPr>
      </w:pPr>
    </w:p>
    <w:p w:rsidR="00582BA0" w:rsidRPr="00543840" w:rsidRDefault="00582BA0" w:rsidP="00582BA0">
      <w:pPr>
        <w:spacing w:after="0" w:line="240" w:lineRule="auto"/>
        <w:jc w:val="center"/>
        <w:rPr>
          <w:rFonts w:eastAsia="Times New Roman"/>
          <w:b/>
          <w:szCs w:val="28"/>
        </w:rPr>
      </w:pPr>
    </w:p>
    <w:p w:rsidR="00582BA0" w:rsidRPr="00543840" w:rsidRDefault="00582BA0" w:rsidP="005B4DF6">
      <w:pPr>
        <w:spacing w:after="0" w:line="240" w:lineRule="auto"/>
        <w:jc w:val="center"/>
        <w:rPr>
          <w:rFonts w:eastAsia="Times New Roman"/>
          <w:b/>
          <w:szCs w:val="28"/>
        </w:rPr>
      </w:pPr>
      <w:r w:rsidRPr="00543840">
        <w:rPr>
          <w:rFonts w:eastAsia="Times New Roman"/>
          <w:b/>
          <w:szCs w:val="28"/>
        </w:rPr>
        <w:t>BIROULUI PERMANENT</w:t>
      </w:r>
    </w:p>
    <w:p w:rsidR="00582BA0" w:rsidRPr="00543840" w:rsidRDefault="00582BA0" w:rsidP="005B4DF6">
      <w:pPr>
        <w:spacing w:after="0" w:line="240" w:lineRule="auto"/>
        <w:jc w:val="center"/>
        <w:rPr>
          <w:rFonts w:eastAsia="Times New Roman"/>
          <w:szCs w:val="28"/>
        </w:rPr>
      </w:pPr>
      <w:r w:rsidRPr="00543840">
        <w:rPr>
          <w:rFonts w:eastAsia="Times New Roman"/>
          <w:b/>
          <w:szCs w:val="28"/>
        </w:rPr>
        <w:t>AL</w:t>
      </w:r>
      <w:r w:rsidR="00B1616C">
        <w:rPr>
          <w:rFonts w:eastAsia="Times New Roman"/>
          <w:b/>
          <w:szCs w:val="28"/>
        </w:rPr>
        <w:t xml:space="preserve"> </w:t>
      </w:r>
      <w:r w:rsidRPr="00543840">
        <w:rPr>
          <w:rFonts w:eastAsia="Times New Roman"/>
          <w:b/>
          <w:szCs w:val="28"/>
        </w:rPr>
        <w:t>CAMEREI DEPUTAŢILOR</w:t>
      </w:r>
    </w:p>
    <w:p w:rsidR="00582BA0" w:rsidRPr="007D3EAF" w:rsidRDefault="00582BA0" w:rsidP="005B4DF6">
      <w:pPr>
        <w:spacing w:after="0" w:line="360" w:lineRule="auto"/>
        <w:ind w:firstLine="720"/>
        <w:jc w:val="center"/>
        <w:rPr>
          <w:rFonts w:eastAsia="Times New Roman"/>
          <w:color w:val="4472C4"/>
          <w:szCs w:val="28"/>
        </w:rPr>
      </w:pPr>
    </w:p>
    <w:p w:rsidR="00582BA0" w:rsidRPr="00B87C00" w:rsidRDefault="00582BA0" w:rsidP="004B787E">
      <w:pPr>
        <w:spacing w:after="120" w:line="276" w:lineRule="auto"/>
        <w:ind w:firstLine="720"/>
        <w:jc w:val="both"/>
        <w:rPr>
          <w:szCs w:val="28"/>
        </w:rPr>
      </w:pPr>
      <w:r w:rsidRPr="00B87C00">
        <w:rPr>
          <w:rFonts w:eastAsia="Times New Roman"/>
          <w:szCs w:val="28"/>
        </w:rPr>
        <w:t xml:space="preserve">Vă înaintăm, alăturat, </w:t>
      </w:r>
      <w:r w:rsidRPr="00B87C00">
        <w:rPr>
          <w:rFonts w:eastAsia="Times New Roman"/>
          <w:b/>
          <w:szCs w:val="28"/>
        </w:rPr>
        <w:t xml:space="preserve">raportul </w:t>
      </w:r>
      <w:r w:rsidRPr="00B87C00">
        <w:rPr>
          <w:rFonts w:eastAsia="Times New Roman"/>
          <w:szCs w:val="28"/>
        </w:rPr>
        <w:t xml:space="preserve">asupra </w:t>
      </w:r>
      <w:r w:rsidR="005A7E8E" w:rsidRPr="005A7E8E">
        <w:rPr>
          <w:rFonts w:eastAsia="Times New Roman"/>
          <w:i/>
          <w:szCs w:val="28"/>
        </w:rPr>
        <w:t>Proiect</w:t>
      </w:r>
      <w:r w:rsidR="005A7E8E">
        <w:rPr>
          <w:rFonts w:eastAsia="Times New Roman"/>
          <w:i/>
          <w:szCs w:val="28"/>
        </w:rPr>
        <w:t>ului</w:t>
      </w:r>
      <w:r w:rsidR="005A7E8E" w:rsidRPr="005A7E8E">
        <w:rPr>
          <w:rFonts w:eastAsia="Times New Roman"/>
          <w:i/>
          <w:szCs w:val="28"/>
        </w:rPr>
        <w:t xml:space="preserve"> de Lege privind aprobarea Ordonanţei de urgenţă a Guvernului nr.76/2025 pentru modificarea şi completarea Ordonanţei de urgenţă a Guvernului nr.36/2023 privind stabilirea cadrului general pentru închiderea programelor operaţionale finanţate în perioada de programare 2014-2020, precum şi pentru modificarea şi completarea Ordonanţei de urgenţă a Guvernului nr.156/2024 privind unele măsuri fiscal-bugetare în domeniul cheltuielilor publice pentru fundamentarea bugetului general consolidat pe anul 2025, pentru modificarea şi completarea unor acte normative, precum şi pentru prorogarea unor termene</w:t>
      </w:r>
      <w:r w:rsidRPr="00B87C00">
        <w:rPr>
          <w:rFonts w:eastAsia="Times New Roman"/>
          <w:i/>
          <w:szCs w:val="28"/>
        </w:rPr>
        <w:t>,</w:t>
      </w:r>
      <w:r w:rsidRPr="00B87C00">
        <w:rPr>
          <w:rFonts w:eastAsia="Times New Roman"/>
          <w:szCs w:val="28"/>
        </w:rPr>
        <w:t xml:space="preserve"> </w:t>
      </w:r>
      <w:r w:rsidRPr="00B87C00">
        <w:rPr>
          <w:rFonts w:eastAsia="Times New Roman"/>
          <w:bCs/>
          <w:szCs w:val="28"/>
        </w:rPr>
        <w:t>t</w:t>
      </w:r>
      <w:r w:rsidRPr="00B87C00">
        <w:rPr>
          <w:rFonts w:eastAsia="Times New Roman"/>
          <w:szCs w:val="28"/>
        </w:rPr>
        <w:t xml:space="preserve">ransmis spre dezbatere în fond, </w:t>
      </w:r>
      <w:r w:rsidR="009B2A4B">
        <w:rPr>
          <w:rFonts w:eastAsia="Times New Roman"/>
          <w:szCs w:val="28"/>
        </w:rPr>
        <w:t xml:space="preserve">în procedură de urgenţă, </w:t>
      </w:r>
      <w:r w:rsidRPr="00B87C00">
        <w:rPr>
          <w:rFonts w:eastAsia="Times New Roman"/>
          <w:szCs w:val="28"/>
        </w:rPr>
        <w:t>Comisiei pentru buget, finanţe şi băn</w:t>
      </w:r>
      <w:r w:rsidR="009365E6">
        <w:rPr>
          <w:rFonts w:eastAsia="Times New Roman"/>
          <w:szCs w:val="28"/>
        </w:rPr>
        <w:t xml:space="preserve">ci, cu adresa </w:t>
      </w:r>
      <w:r w:rsidRPr="00B87C00">
        <w:rPr>
          <w:rFonts w:eastAsia="Times New Roman"/>
          <w:b/>
          <w:szCs w:val="20"/>
        </w:rPr>
        <w:t xml:space="preserve">PL-x nr. </w:t>
      </w:r>
      <w:r w:rsidR="005A7E8E">
        <w:rPr>
          <w:rFonts w:eastAsia="Times New Roman"/>
          <w:b/>
          <w:szCs w:val="20"/>
        </w:rPr>
        <w:t>35</w:t>
      </w:r>
      <w:r w:rsidR="00BA4269">
        <w:rPr>
          <w:rFonts w:eastAsia="Times New Roman"/>
          <w:b/>
          <w:szCs w:val="20"/>
        </w:rPr>
        <w:t>/2026</w:t>
      </w:r>
      <w:r w:rsidRPr="00B87C00">
        <w:rPr>
          <w:rFonts w:eastAsia="Times New Roman"/>
          <w:b/>
          <w:szCs w:val="20"/>
        </w:rPr>
        <w:t xml:space="preserve"> </w:t>
      </w:r>
      <w:r w:rsidRPr="00B87C00">
        <w:rPr>
          <w:rFonts w:eastAsia="Times New Roman"/>
          <w:szCs w:val="28"/>
        </w:rPr>
        <w:t xml:space="preserve">din </w:t>
      </w:r>
      <w:r w:rsidR="00015C2A" w:rsidRPr="00015C2A">
        <w:rPr>
          <w:rFonts w:eastAsia="Times New Roman"/>
          <w:b/>
          <w:szCs w:val="28"/>
        </w:rPr>
        <w:t>9 februarie</w:t>
      </w:r>
      <w:r w:rsidR="00BA4269" w:rsidRPr="00015C2A">
        <w:rPr>
          <w:b/>
          <w:szCs w:val="28"/>
        </w:rPr>
        <w:t xml:space="preserve"> 2026</w:t>
      </w:r>
      <w:r w:rsidRPr="00015C2A">
        <w:rPr>
          <w:b/>
          <w:szCs w:val="28"/>
        </w:rPr>
        <w:t>.</w:t>
      </w:r>
    </w:p>
    <w:p w:rsidR="00582BA0" w:rsidRPr="00B87C00" w:rsidRDefault="00582BA0" w:rsidP="004B787E">
      <w:pPr>
        <w:spacing w:after="120" w:line="276" w:lineRule="auto"/>
        <w:ind w:firstLine="720"/>
        <w:jc w:val="both"/>
        <w:rPr>
          <w:rFonts w:eastAsia="Times New Roman"/>
          <w:b/>
          <w:szCs w:val="28"/>
        </w:rPr>
      </w:pPr>
      <w:r w:rsidRPr="00B87C00">
        <w:rPr>
          <w:rFonts w:eastAsia="Times New Roman"/>
          <w:szCs w:val="28"/>
        </w:rPr>
        <w:t xml:space="preserve">În raport cu obiectul şi conţinutul său, </w:t>
      </w:r>
      <w:r w:rsidR="005A7E8E">
        <w:rPr>
          <w:rFonts w:eastAsia="Times New Roman"/>
          <w:szCs w:val="28"/>
        </w:rPr>
        <w:t>proiectul de lege</w:t>
      </w:r>
      <w:r w:rsidRPr="00B87C00">
        <w:rPr>
          <w:rFonts w:eastAsia="Times New Roman"/>
          <w:szCs w:val="28"/>
        </w:rPr>
        <w:t xml:space="preserve"> face parte din categoria </w:t>
      </w:r>
      <w:r w:rsidRPr="00B87C00">
        <w:rPr>
          <w:rFonts w:eastAsia="Times New Roman"/>
          <w:b/>
          <w:szCs w:val="28"/>
        </w:rPr>
        <w:t>legilor ordinare.</w:t>
      </w:r>
    </w:p>
    <w:p w:rsidR="00582BA0" w:rsidRPr="007D3EAF" w:rsidRDefault="00582BA0" w:rsidP="00582BA0">
      <w:pPr>
        <w:spacing w:after="0" w:line="276" w:lineRule="auto"/>
        <w:ind w:firstLine="720"/>
        <w:jc w:val="both"/>
        <w:rPr>
          <w:rFonts w:eastAsia="Times New Roman"/>
          <w:b/>
          <w:color w:val="4472C4"/>
          <w:szCs w:val="28"/>
        </w:rPr>
      </w:pPr>
    </w:p>
    <w:p w:rsidR="00582BA0" w:rsidRPr="007D3EAF" w:rsidRDefault="00582BA0" w:rsidP="00582BA0">
      <w:pPr>
        <w:spacing w:after="0" w:line="276" w:lineRule="auto"/>
        <w:ind w:firstLine="720"/>
        <w:jc w:val="both"/>
        <w:rPr>
          <w:rFonts w:eastAsia="Times New Roman"/>
          <w:b/>
          <w:color w:val="4472C4"/>
          <w:szCs w:val="28"/>
        </w:rPr>
      </w:pPr>
    </w:p>
    <w:p w:rsidR="00582BA0" w:rsidRPr="00897AB1" w:rsidRDefault="00582BA0" w:rsidP="00582BA0">
      <w:pPr>
        <w:spacing w:line="276" w:lineRule="auto"/>
        <w:jc w:val="center"/>
        <w:rPr>
          <w:rFonts w:eastAsia="Times New Roman"/>
          <w:b/>
          <w:szCs w:val="28"/>
        </w:rPr>
      </w:pPr>
      <w:r w:rsidRPr="00897AB1">
        <w:rPr>
          <w:b/>
          <w:szCs w:val="28"/>
        </w:rPr>
        <w:t>PREŞEDINTE,</w:t>
      </w:r>
    </w:p>
    <w:p w:rsidR="00582BA0" w:rsidRPr="00897AB1" w:rsidRDefault="00582BA0" w:rsidP="00582BA0">
      <w:pPr>
        <w:spacing w:after="0" w:line="276" w:lineRule="auto"/>
        <w:jc w:val="center"/>
        <w:rPr>
          <w:rFonts w:eastAsia="Times New Roman"/>
          <w:b/>
          <w:szCs w:val="28"/>
        </w:rPr>
      </w:pPr>
      <w:r w:rsidRPr="00897AB1">
        <w:rPr>
          <w:b/>
          <w:szCs w:val="28"/>
        </w:rPr>
        <w:t>Bogdan-Iulian HUȚUCĂ</w:t>
      </w:r>
    </w:p>
    <w:tbl>
      <w:tblPr>
        <w:tblpPr w:leftFromText="180" w:rightFromText="180" w:vertAnchor="text" w:horzAnchor="margin" w:tblpXSpec="center" w:tblpY="-839"/>
        <w:tblW w:w="11032" w:type="dxa"/>
        <w:tblLayout w:type="fixed"/>
        <w:tblLook w:val="0000" w:firstRow="0" w:lastRow="0" w:firstColumn="0" w:lastColumn="0" w:noHBand="0" w:noVBand="0"/>
      </w:tblPr>
      <w:tblGrid>
        <w:gridCol w:w="3544"/>
        <w:gridCol w:w="4086"/>
        <w:gridCol w:w="3402"/>
      </w:tblGrid>
      <w:tr w:rsidR="00A1185E" w:rsidRPr="00421E83" w:rsidTr="00A1185E">
        <w:tc>
          <w:tcPr>
            <w:tcW w:w="3544" w:type="dxa"/>
            <w:shd w:val="clear" w:color="auto" w:fill="auto"/>
          </w:tcPr>
          <w:p w:rsidR="00A1185E" w:rsidRPr="00421E83" w:rsidRDefault="00A1185E" w:rsidP="00A1185E">
            <w:pPr>
              <w:spacing w:after="0" w:line="240" w:lineRule="auto"/>
              <w:jc w:val="center"/>
              <w:rPr>
                <w:rFonts w:eastAsia="Times New Roman"/>
                <w:b/>
                <w:color w:val="000000"/>
                <w:sz w:val="24"/>
                <w:szCs w:val="24"/>
              </w:rPr>
            </w:pPr>
          </w:p>
        </w:tc>
        <w:tc>
          <w:tcPr>
            <w:tcW w:w="4086" w:type="dxa"/>
            <w:shd w:val="clear" w:color="auto" w:fill="auto"/>
          </w:tcPr>
          <w:p w:rsidR="00940732" w:rsidRDefault="00940732" w:rsidP="00A1185E">
            <w:pPr>
              <w:spacing w:after="0" w:line="240" w:lineRule="auto"/>
              <w:rPr>
                <w:rFonts w:eastAsia="Times New Roman"/>
                <w:b/>
                <w:color w:val="000000"/>
                <w:szCs w:val="28"/>
              </w:rPr>
            </w:pPr>
          </w:p>
          <w:p w:rsidR="00940732" w:rsidRDefault="00940732" w:rsidP="00A1185E">
            <w:pPr>
              <w:spacing w:after="0" w:line="240" w:lineRule="auto"/>
              <w:rPr>
                <w:rFonts w:eastAsia="Times New Roman"/>
                <w:b/>
                <w:color w:val="000000"/>
                <w:szCs w:val="28"/>
              </w:rPr>
            </w:pPr>
          </w:p>
          <w:p w:rsidR="00940732" w:rsidRDefault="00940732" w:rsidP="00A1185E">
            <w:pPr>
              <w:spacing w:after="0" w:line="240" w:lineRule="auto"/>
              <w:rPr>
                <w:rFonts w:eastAsia="Times New Roman"/>
                <w:b/>
                <w:color w:val="000000"/>
                <w:szCs w:val="28"/>
              </w:rPr>
            </w:pPr>
          </w:p>
          <w:p w:rsidR="00A1185E" w:rsidRPr="00220955" w:rsidRDefault="00A1185E" w:rsidP="00A1185E">
            <w:pPr>
              <w:spacing w:after="0" w:line="240" w:lineRule="auto"/>
              <w:rPr>
                <w:rFonts w:eastAsia="Times New Roman"/>
                <w:b/>
                <w:color w:val="000000"/>
                <w:szCs w:val="28"/>
              </w:rPr>
            </w:pPr>
            <w:r w:rsidRPr="00220955">
              <w:rPr>
                <w:rFonts w:eastAsia="Times New Roman"/>
                <w:b/>
                <w:color w:val="000000"/>
                <w:szCs w:val="28"/>
              </w:rPr>
              <w:t>PARLAMENTUL  ROMÂNIEI</w:t>
            </w:r>
          </w:p>
          <w:p w:rsidR="00A1185E" w:rsidRPr="00220955" w:rsidRDefault="00A1185E" w:rsidP="00A1185E">
            <w:pPr>
              <w:spacing w:after="0" w:line="240" w:lineRule="auto"/>
              <w:jc w:val="center"/>
              <w:rPr>
                <w:rFonts w:eastAsia="Times New Roman"/>
                <w:b/>
                <w:color w:val="000000"/>
                <w:szCs w:val="28"/>
              </w:rPr>
            </w:pPr>
            <w:r w:rsidRPr="00220955">
              <w:rPr>
                <w:rFonts w:eastAsia="Times New Roman"/>
                <w:b/>
                <w:color w:val="000000"/>
                <w:szCs w:val="28"/>
              </w:rPr>
              <w:t>CAMERA DEPUTAȚILOR</w:t>
            </w:r>
          </w:p>
          <w:p w:rsidR="00A1185E" w:rsidRPr="00421E83" w:rsidRDefault="00A1185E" w:rsidP="00A1185E">
            <w:pPr>
              <w:spacing w:after="0" w:line="240" w:lineRule="auto"/>
              <w:jc w:val="center"/>
              <w:rPr>
                <w:rFonts w:eastAsia="Times New Roman"/>
                <w:b/>
                <w:i/>
                <w:color w:val="000000"/>
                <w:sz w:val="36"/>
                <w:szCs w:val="24"/>
              </w:rPr>
            </w:pPr>
            <w:r w:rsidRPr="00421E83">
              <w:rPr>
                <w:rFonts w:eastAsia="Times New Roman"/>
                <w:b/>
                <w:bCs/>
                <w:i/>
                <w:noProof/>
                <w:color w:val="000000"/>
                <w:sz w:val="36"/>
                <w:szCs w:val="24"/>
                <w:lang w:eastAsia="ro-RO"/>
              </w:rPr>
              <w:drawing>
                <wp:inline distT="0" distB="0" distL="0" distR="0" wp14:anchorId="702DECEA" wp14:editId="2CE6BD7A">
                  <wp:extent cx="971550" cy="1038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A1185E" w:rsidRDefault="00A1185E" w:rsidP="00A1185E">
            <w:pPr>
              <w:spacing w:after="0" w:line="240" w:lineRule="auto"/>
              <w:jc w:val="center"/>
              <w:rPr>
                <w:rFonts w:eastAsia="Times New Roman"/>
                <w:b/>
                <w:color w:val="000000"/>
                <w:sz w:val="32"/>
                <w:szCs w:val="24"/>
              </w:rPr>
            </w:pPr>
          </w:p>
          <w:p w:rsidR="00A1185E" w:rsidRPr="00421E83" w:rsidRDefault="00A1185E" w:rsidP="00A1185E">
            <w:pPr>
              <w:spacing w:after="0" w:line="240" w:lineRule="auto"/>
              <w:jc w:val="center"/>
              <w:rPr>
                <w:rFonts w:eastAsia="Times New Roman"/>
                <w:b/>
                <w:color w:val="000000"/>
                <w:sz w:val="32"/>
                <w:szCs w:val="24"/>
              </w:rPr>
            </w:pPr>
          </w:p>
        </w:tc>
        <w:tc>
          <w:tcPr>
            <w:tcW w:w="3402" w:type="dxa"/>
            <w:shd w:val="clear" w:color="auto" w:fill="auto"/>
          </w:tcPr>
          <w:p w:rsidR="00A1185E" w:rsidRPr="00421E83" w:rsidRDefault="00A1185E" w:rsidP="00A1185E">
            <w:pPr>
              <w:spacing w:after="0" w:line="240" w:lineRule="auto"/>
              <w:ind w:left="459"/>
              <w:rPr>
                <w:rFonts w:eastAsia="Times New Roman"/>
                <w:b/>
                <w:color w:val="000000"/>
                <w:sz w:val="24"/>
                <w:szCs w:val="24"/>
              </w:rPr>
            </w:pPr>
          </w:p>
          <w:p w:rsidR="00A1185E" w:rsidRPr="00421E83" w:rsidRDefault="00A1185E" w:rsidP="00A1185E">
            <w:pPr>
              <w:spacing w:after="0" w:line="240" w:lineRule="auto"/>
              <w:rPr>
                <w:rFonts w:eastAsia="Times New Roman"/>
                <w:color w:val="000000"/>
                <w:sz w:val="24"/>
                <w:szCs w:val="24"/>
              </w:rPr>
            </w:pPr>
          </w:p>
          <w:p w:rsidR="00A1185E" w:rsidRDefault="00A1185E" w:rsidP="00A1185E">
            <w:pPr>
              <w:spacing w:after="0" w:line="240" w:lineRule="auto"/>
              <w:rPr>
                <w:rFonts w:eastAsia="Times New Roman"/>
                <w:color w:val="000000"/>
                <w:sz w:val="24"/>
                <w:szCs w:val="24"/>
              </w:rPr>
            </w:pPr>
          </w:p>
          <w:p w:rsidR="00A1185E" w:rsidRDefault="00A1185E" w:rsidP="00A1185E">
            <w:pPr>
              <w:spacing w:after="0" w:line="240" w:lineRule="auto"/>
              <w:rPr>
                <w:rFonts w:eastAsia="Times New Roman"/>
                <w:color w:val="000000"/>
                <w:sz w:val="24"/>
                <w:szCs w:val="24"/>
              </w:rPr>
            </w:pPr>
          </w:p>
          <w:p w:rsidR="00A1185E" w:rsidRDefault="00A1185E" w:rsidP="00A1185E">
            <w:pPr>
              <w:spacing w:after="0" w:line="240" w:lineRule="auto"/>
              <w:rPr>
                <w:rFonts w:eastAsia="Times New Roman"/>
                <w:color w:val="000000"/>
                <w:sz w:val="24"/>
                <w:szCs w:val="24"/>
              </w:rPr>
            </w:pPr>
          </w:p>
          <w:p w:rsidR="00A1185E" w:rsidRDefault="00A1185E" w:rsidP="00A1185E">
            <w:pPr>
              <w:spacing w:after="0" w:line="240" w:lineRule="auto"/>
              <w:rPr>
                <w:rFonts w:eastAsia="Times New Roman"/>
                <w:color w:val="000000"/>
                <w:sz w:val="24"/>
                <w:szCs w:val="24"/>
              </w:rPr>
            </w:pPr>
          </w:p>
          <w:p w:rsidR="00A1185E" w:rsidRPr="00421E83" w:rsidRDefault="00A1185E" w:rsidP="00A1185E">
            <w:pPr>
              <w:spacing w:after="0" w:line="240" w:lineRule="auto"/>
              <w:rPr>
                <w:rFonts w:eastAsia="Times New Roman"/>
                <w:color w:val="000000"/>
                <w:sz w:val="24"/>
                <w:szCs w:val="24"/>
              </w:rPr>
            </w:pPr>
          </w:p>
        </w:tc>
      </w:tr>
    </w:tbl>
    <w:p w:rsidR="00447C5F" w:rsidRDefault="00447C5F" w:rsidP="004B0178"/>
    <w:tbl>
      <w:tblPr>
        <w:tblpPr w:leftFromText="180" w:rightFromText="180" w:vertAnchor="text" w:horzAnchor="margin" w:tblpY="-42"/>
        <w:tblW w:w="9639" w:type="dxa"/>
        <w:tblLook w:val="04A0" w:firstRow="1" w:lastRow="0" w:firstColumn="1" w:lastColumn="0" w:noHBand="0" w:noVBand="1"/>
      </w:tblPr>
      <w:tblGrid>
        <w:gridCol w:w="3296"/>
        <w:gridCol w:w="2572"/>
        <w:gridCol w:w="3771"/>
      </w:tblGrid>
      <w:tr w:rsidR="00A1185E" w:rsidRPr="007D3EAF" w:rsidTr="00A1185E">
        <w:trPr>
          <w:trHeight w:val="1443"/>
        </w:trPr>
        <w:tc>
          <w:tcPr>
            <w:tcW w:w="3296" w:type="dxa"/>
          </w:tcPr>
          <w:p w:rsidR="00A1185E" w:rsidRPr="00C610C0" w:rsidRDefault="00A1185E" w:rsidP="00A1185E">
            <w:pPr>
              <w:shd w:val="solid" w:color="FFFFFF" w:fill="FFFFFF"/>
              <w:spacing w:after="0" w:line="240" w:lineRule="auto"/>
              <w:jc w:val="center"/>
              <w:rPr>
                <w:b/>
              </w:rPr>
            </w:pPr>
            <w:r w:rsidRPr="00C610C0">
              <w:rPr>
                <w:b/>
              </w:rPr>
              <w:t>Comisia pentru buget,</w:t>
            </w:r>
          </w:p>
          <w:p w:rsidR="00A1185E" w:rsidRPr="00C610C0" w:rsidRDefault="00A1185E" w:rsidP="00A1185E">
            <w:pPr>
              <w:shd w:val="solid" w:color="FFFFFF" w:fill="FFFFFF"/>
              <w:spacing w:after="0" w:line="240" w:lineRule="auto"/>
              <w:jc w:val="center"/>
              <w:rPr>
                <w:b/>
              </w:rPr>
            </w:pPr>
            <w:r w:rsidRPr="00C610C0">
              <w:rPr>
                <w:b/>
              </w:rPr>
              <w:t>finanţe şi bănci</w:t>
            </w:r>
          </w:p>
          <w:p w:rsidR="00A1185E" w:rsidRPr="00C610C0" w:rsidRDefault="00A1185E" w:rsidP="00A1185E">
            <w:pPr>
              <w:shd w:val="solid" w:color="FFFFFF" w:fill="FFFFFF"/>
              <w:spacing w:after="0" w:line="240" w:lineRule="auto"/>
              <w:jc w:val="center"/>
              <w:rPr>
                <w:b/>
              </w:rPr>
            </w:pPr>
          </w:p>
          <w:p w:rsidR="00A1185E" w:rsidRPr="00C610C0" w:rsidRDefault="00A1185E" w:rsidP="00A1185E">
            <w:pPr>
              <w:shd w:val="solid" w:color="FFFFFF" w:fill="FFFFFF"/>
              <w:spacing w:after="0" w:line="240" w:lineRule="auto"/>
              <w:jc w:val="center"/>
              <w:rPr>
                <w:b/>
              </w:rPr>
            </w:pPr>
            <w:r w:rsidRPr="00C610C0">
              <w:rPr>
                <w:b/>
              </w:rPr>
              <w:t xml:space="preserve">Nr. </w:t>
            </w:r>
            <w:r>
              <w:rPr>
                <w:b/>
              </w:rPr>
              <w:t>7</w:t>
            </w:r>
            <w:r w:rsidRPr="00C610C0">
              <w:rPr>
                <w:b/>
              </w:rPr>
              <w:t>c-2</w:t>
            </w:r>
            <w:r w:rsidRPr="00634546">
              <w:rPr>
                <w:b/>
                <w:color w:val="7030A0"/>
              </w:rPr>
              <w:t>/</w:t>
            </w:r>
            <w:r>
              <w:rPr>
                <w:b/>
              </w:rPr>
              <w:t>65</w:t>
            </w:r>
          </w:p>
        </w:tc>
        <w:tc>
          <w:tcPr>
            <w:tcW w:w="2572" w:type="dxa"/>
          </w:tcPr>
          <w:p w:rsidR="00A1185E" w:rsidRPr="00C610C0" w:rsidRDefault="00A1185E" w:rsidP="00A1185E">
            <w:pPr>
              <w:tabs>
                <w:tab w:val="left" w:pos="720"/>
                <w:tab w:val="center" w:pos="4320"/>
                <w:tab w:val="right" w:pos="8640"/>
              </w:tabs>
              <w:spacing w:after="0" w:line="240" w:lineRule="auto"/>
              <w:jc w:val="center"/>
              <w:rPr>
                <w:rFonts w:eastAsia="Times New Roman"/>
                <w:szCs w:val="28"/>
              </w:rPr>
            </w:pPr>
          </w:p>
          <w:p w:rsidR="00A1185E" w:rsidRPr="00C610C0" w:rsidRDefault="00A1185E" w:rsidP="00A1185E">
            <w:pPr>
              <w:tabs>
                <w:tab w:val="left" w:pos="720"/>
                <w:tab w:val="center" w:pos="4320"/>
                <w:tab w:val="right" w:pos="8640"/>
              </w:tabs>
              <w:spacing w:after="0" w:line="240" w:lineRule="auto"/>
              <w:jc w:val="center"/>
              <w:rPr>
                <w:rFonts w:eastAsia="Times New Roman"/>
                <w:b/>
                <w:szCs w:val="28"/>
              </w:rPr>
            </w:pPr>
          </w:p>
          <w:p w:rsidR="00A1185E" w:rsidRPr="00C610C0" w:rsidRDefault="00A1185E" w:rsidP="00A1185E">
            <w:pPr>
              <w:jc w:val="center"/>
              <w:rPr>
                <w:rFonts w:eastAsia="Times New Roman"/>
                <w:szCs w:val="28"/>
              </w:rPr>
            </w:pPr>
          </w:p>
        </w:tc>
        <w:tc>
          <w:tcPr>
            <w:tcW w:w="3771" w:type="dxa"/>
            <w:shd w:val="clear" w:color="auto" w:fill="auto"/>
          </w:tcPr>
          <w:p w:rsidR="00A1185E" w:rsidRPr="00634546" w:rsidRDefault="00A1185E" w:rsidP="00A1185E">
            <w:pPr>
              <w:shd w:val="solid" w:color="FFFFFF" w:fill="FFFFFF"/>
              <w:spacing w:after="0" w:line="240" w:lineRule="auto"/>
              <w:jc w:val="right"/>
              <w:rPr>
                <w:b/>
                <w:color w:val="7030A0"/>
              </w:rPr>
            </w:pPr>
            <w:r w:rsidRPr="00C610C0">
              <w:rPr>
                <w:b/>
              </w:rPr>
              <w:t xml:space="preserve">Bucureşti, </w:t>
            </w:r>
            <w:r>
              <w:rPr>
                <w:b/>
              </w:rPr>
              <w:t xml:space="preserve"> 12 mai </w:t>
            </w:r>
            <w:r w:rsidRPr="00FE4883">
              <w:rPr>
                <w:b/>
              </w:rPr>
              <w:t>2026</w:t>
            </w:r>
          </w:p>
          <w:p w:rsidR="00A1185E" w:rsidRPr="00634546" w:rsidRDefault="00A1185E" w:rsidP="00A1185E">
            <w:pPr>
              <w:shd w:val="solid" w:color="FFFFFF" w:fill="FFFFFF"/>
              <w:spacing w:after="0" w:line="240" w:lineRule="auto"/>
              <w:jc w:val="right"/>
              <w:rPr>
                <w:b/>
                <w:color w:val="7030A0"/>
              </w:rPr>
            </w:pPr>
          </w:p>
          <w:p w:rsidR="00A1185E" w:rsidRPr="00FE4883" w:rsidRDefault="00A1185E" w:rsidP="00A1185E">
            <w:pPr>
              <w:shd w:val="solid" w:color="FFFFFF" w:fill="FFFFFF"/>
              <w:spacing w:after="0" w:line="240" w:lineRule="auto"/>
              <w:jc w:val="right"/>
              <w:rPr>
                <w:rFonts w:eastAsia="Times New Roman"/>
                <w:b/>
                <w:szCs w:val="20"/>
              </w:rPr>
            </w:pPr>
            <w:r w:rsidRPr="00FE4883">
              <w:rPr>
                <w:rFonts w:eastAsia="Times New Roman"/>
                <w:b/>
                <w:szCs w:val="20"/>
              </w:rPr>
              <w:t xml:space="preserve">PL-x nr. </w:t>
            </w:r>
            <w:r>
              <w:rPr>
                <w:rFonts w:eastAsia="Times New Roman"/>
                <w:b/>
                <w:szCs w:val="20"/>
              </w:rPr>
              <w:t>35/2026</w:t>
            </w:r>
          </w:p>
        </w:tc>
      </w:tr>
    </w:tbl>
    <w:p w:rsidR="00582BA0" w:rsidRDefault="00582BA0" w:rsidP="004B0178"/>
    <w:p w:rsidR="00582BA0" w:rsidRPr="00421E83" w:rsidRDefault="00582BA0" w:rsidP="00582BA0">
      <w:pPr>
        <w:spacing w:after="0"/>
        <w:rPr>
          <w:vanish/>
          <w:color w:val="000000"/>
        </w:rPr>
      </w:pPr>
    </w:p>
    <w:p w:rsidR="00582BA0" w:rsidRPr="00BE1D44" w:rsidRDefault="00582BA0" w:rsidP="00582BA0">
      <w:pPr>
        <w:spacing w:after="0" w:line="240" w:lineRule="auto"/>
        <w:ind w:firstLine="720"/>
        <w:jc w:val="center"/>
        <w:rPr>
          <w:rFonts w:eastAsia="Times New Roman"/>
          <w:b/>
          <w:caps/>
          <w:szCs w:val="28"/>
        </w:rPr>
      </w:pPr>
      <w:r w:rsidRPr="00BE1D44">
        <w:rPr>
          <w:rFonts w:eastAsia="Times New Roman"/>
          <w:b/>
          <w:caps/>
          <w:szCs w:val="28"/>
        </w:rPr>
        <w:t xml:space="preserve">RAPORT </w:t>
      </w:r>
    </w:p>
    <w:p w:rsidR="00733D52" w:rsidRDefault="00733D52" w:rsidP="00582BA0">
      <w:pPr>
        <w:spacing w:after="0" w:line="240" w:lineRule="auto"/>
        <w:ind w:firstLine="900"/>
        <w:jc w:val="center"/>
        <w:rPr>
          <w:rFonts w:eastAsia="Times New Roman"/>
          <w:b/>
          <w:bCs/>
          <w:szCs w:val="28"/>
        </w:rPr>
      </w:pPr>
      <w:r>
        <w:rPr>
          <w:rFonts w:eastAsia="Times New Roman"/>
          <w:b/>
          <w:bCs/>
          <w:szCs w:val="28"/>
        </w:rPr>
        <w:t>a</w:t>
      </w:r>
      <w:r w:rsidR="00582BA0" w:rsidRPr="001418C4">
        <w:rPr>
          <w:rFonts w:eastAsia="Times New Roman"/>
          <w:b/>
          <w:bCs/>
          <w:szCs w:val="28"/>
        </w:rPr>
        <w:t>supra</w:t>
      </w:r>
    </w:p>
    <w:p w:rsidR="00A10672" w:rsidRDefault="00A1185E" w:rsidP="00A1185E">
      <w:pPr>
        <w:spacing w:after="120" w:line="276" w:lineRule="auto"/>
        <w:ind w:firstLine="720"/>
        <w:jc w:val="center"/>
        <w:rPr>
          <w:rFonts w:eastAsia="Times New Roman"/>
          <w:szCs w:val="24"/>
        </w:rPr>
      </w:pPr>
      <w:r w:rsidRPr="00A1185E">
        <w:rPr>
          <w:rFonts w:eastAsia="Times New Roman"/>
          <w:b/>
          <w:bCs/>
          <w:szCs w:val="28"/>
        </w:rPr>
        <w:t>Proiect</w:t>
      </w:r>
      <w:r>
        <w:rPr>
          <w:rFonts w:eastAsia="Times New Roman"/>
          <w:b/>
          <w:bCs/>
          <w:szCs w:val="28"/>
        </w:rPr>
        <w:t>ului</w:t>
      </w:r>
      <w:r w:rsidRPr="00A1185E">
        <w:rPr>
          <w:rFonts w:eastAsia="Times New Roman"/>
          <w:b/>
          <w:bCs/>
          <w:szCs w:val="28"/>
        </w:rPr>
        <w:t xml:space="preserve"> de Lege privind aprobarea Ordonanţei de urgenţă a Guvernului nr.76/2025 pentru modificarea şi completarea Ordonanţei de urgenţă a Guvernului nr.36/2023 privind stabilirea cadrului general pentru închiderea programelor operaţionale finanţate în perioada de programare 2014-2020, precum şi pentru modificarea şi completarea Ordonanţei de urgenţă a Guvernului nr.156/2024 privind unele măsuri fiscal-bugetare în domeniul cheltuielilor publice pentru fundamentarea bugetului general consolidat pe anul 2025, pentru modificarea şi completarea unor acte normative, precum şi pentru prorogarea unor termene</w:t>
      </w:r>
    </w:p>
    <w:p w:rsidR="00FB45FE" w:rsidRPr="00B87C00" w:rsidRDefault="00582BA0" w:rsidP="00FB45FE">
      <w:pPr>
        <w:spacing w:after="120" w:line="276" w:lineRule="auto"/>
        <w:ind w:firstLine="720"/>
        <w:jc w:val="both"/>
        <w:rPr>
          <w:szCs w:val="28"/>
        </w:rPr>
      </w:pPr>
      <w:r w:rsidRPr="0053252F">
        <w:rPr>
          <w:rFonts w:eastAsia="Times New Roman"/>
          <w:szCs w:val="24"/>
        </w:rPr>
        <w:t xml:space="preserve">În conformitate cu prevederile </w:t>
      </w:r>
      <w:r w:rsidR="004E5692">
        <w:rPr>
          <w:rFonts w:eastAsia="Times New Roman"/>
          <w:b/>
          <w:szCs w:val="24"/>
        </w:rPr>
        <w:t>art.</w:t>
      </w:r>
      <w:r w:rsidRPr="0053252F">
        <w:rPr>
          <w:rFonts w:eastAsia="Times New Roman"/>
          <w:b/>
          <w:szCs w:val="24"/>
        </w:rPr>
        <w:t>95</w:t>
      </w:r>
      <w:r w:rsidR="00733D52">
        <w:rPr>
          <w:rFonts w:eastAsia="Times New Roman"/>
          <w:b/>
          <w:szCs w:val="24"/>
        </w:rPr>
        <w:t xml:space="preserve"> </w:t>
      </w:r>
      <w:r w:rsidR="005B4DF6" w:rsidRPr="005B4DF6">
        <w:rPr>
          <w:rFonts w:eastAsia="Times New Roman"/>
          <w:szCs w:val="24"/>
        </w:rPr>
        <w:t>şi</w:t>
      </w:r>
      <w:r w:rsidR="005B4DF6">
        <w:rPr>
          <w:rFonts w:eastAsia="Times New Roman"/>
          <w:b/>
          <w:szCs w:val="24"/>
        </w:rPr>
        <w:t xml:space="preserve"> 118 alin.(3) </w:t>
      </w:r>
      <w:r w:rsidRPr="0053252F">
        <w:rPr>
          <w:rFonts w:eastAsia="Times New Roman"/>
          <w:szCs w:val="24"/>
        </w:rPr>
        <w:t xml:space="preserve">din Regulamentul Camerei Deputaţilor, republicat, cu modificările ulterioare, Comisia pentru buget, finanţe </w:t>
      </w:r>
      <w:r w:rsidR="00733D52" w:rsidRPr="0053252F">
        <w:rPr>
          <w:rFonts w:eastAsia="Times New Roman"/>
          <w:szCs w:val="24"/>
        </w:rPr>
        <w:t>și</w:t>
      </w:r>
      <w:r w:rsidRPr="0053252F">
        <w:rPr>
          <w:rFonts w:eastAsia="Times New Roman"/>
          <w:szCs w:val="24"/>
        </w:rPr>
        <w:t xml:space="preserve"> bănci a fost sesizată pentru dezbatere în fond,</w:t>
      </w:r>
      <w:r w:rsidR="006137E5">
        <w:rPr>
          <w:rFonts w:eastAsia="Times New Roman"/>
          <w:szCs w:val="24"/>
        </w:rPr>
        <w:t xml:space="preserve"> în procedură de urgenţă</w:t>
      </w:r>
      <w:r w:rsidR="004E5692">
        <w:rPr>
          <w:rFonts w:eastAsia="Times New Roman"/>
          <w:szCs w:val="24"/>
        </w:rPr>
        <w:t xml:space="preserve">, </w:t>
      </w:r>
      <w:r w:rsidRPr="0053252F">
        <w:rPr>
          <w:rFonts w:eastAsia="Times New Roman"/>
          <w:szCs w:val="24"/>
        </w:rPr>
        <w:t>cu</w:t>
      </w:r>
      <w:r w:rsidRPr="0053252F">
        <w:rPr>
          <w:rFonts w:eastAsia="Times New Roman"/>
          <w:b/>
          <w:szCs w:val="24"/>
        </w:rPr>
        <w:t xml:space="preserve"> </w:t>
      </w:r>
      <w:r w:rsidR="00C35F9D" w:rsidRPr="00C35F9D">
        <w:rPr>
          <w:rFonts w:eastAsia="Times New Roman"/>
          <w:i/>
          <w:szCs w:val="24"/>
        </w:rPr>
        <w:t>Proiect</w:t>
      </w:r>
      <w:r w:rsidR="00C35F9D">
        <w:rPr>
          <w:rFonts w:eastAsia="Times New Roman"/>
          <w:i/>
          <w:szCs w:val="24"/>
        </w:rPr>
        <w:t>ul</w:t>
      </w:r>
      <w:r w:rsidR="00C35F9D" w:rsidRPr="00C35F9D">
        <w:rPr>
          <w:rFonts w:eastAsia="Times New Roman"/>
          <w:i/>
          <w:szCs w:val="24"/>
        </w:rPr>
        <w:t xml:space="preserve"> de Lege privind aprobarea Ordonanţei de urgenţă a Guvernului nr.76/2025 pentru modificarea şi completarea Ordonanţei de urgenţă a Guvernului nr.36/2023 privind stabilirea cadrului general pentru închiderea programelor operaţionale finanţate în perioada de programare 2014-2020, precum şi pentru modificarea şi completarea Ordonanţei de urgenţă a Guvernului nr.156/2024 privind unele măsuri fiscal-bugetare în domeniul cheltuielilor publice pentru </w:t>
      </w:r>
      <w:r w:rsidR="00C35F9D" w:rsidRPr="00C35F9D">
        <w:rPr>
          <w:rFonts w:eastAsia="Times New Roman"/>
          <w:i/>
          <w:szCs w:val="24"/>
        </w:rPr>
        <w:lastRenderedPageBreak/>
        <w:t>fundamentarea bugetului general consolidat pe anul 2025, pentru modificarea şi completarea unor acte normative, precum şi pentru prorogarea unor termene</w:t>
      </w:r>
      <w:r w:rsidR="00733D52">
        <w:rPr>
          <w:rFonts w:eastAsia="Times New Roman"/>
          <w:i/>
          <w:szCs w:val="24"/>
        </w:rPr>
        <w:t xml:space="preserve">, </w:t>
      </w:r>
      <w:r w:rsidRPr="0053252F">
        <w:rPr>
          <w:rFonts w:eastAsia="Times New Roman"/>
          <w:bCs/>
          <w:szCs w:val="28"/>
        </w:rPr>
        <w:t xml:space="preserve">transmis </w:t>
      </w:r>
      <w:r w:rsidRPr="0053252F">
        <w:rPr>
          <w:rFonts w:eastAsia="Times New Roman"/>
          <w:bCs/>
          <w:i/>
          <w:szCs w:val="28"/>
        </w:rPr>
        <w:t xml:space="preserve"> </w:t>
      </w:r>
      <w:r w:rsidR="004E5692">
        <w:rPr>
          <w:rFonts w:eastAsia="Times New Roman"/>
          <w:szCs w:val="28"/>
        </w:rPr>
        <w:t xml:space="preserve">cu adresa </w:t>
      </w:r>
      <w:r w:rsidRPr="0053252F">
        <w:rPr>
          <w:rFonts w:eastAsia="Times New Roman"/>
          <w:b/>
          <w:szCs w:val="20"/>
        </w:rPr>
        <w:t xml:space="preserve">PL-x nr. </w:t>
      </w:r>
      <w:r w:rsidR="00C35F9D">
        <w:rPr>
          <w:rFonts w:eastAsia="Times New Roman"/>
          <w:b/>
          <w:szCs w:val="20"/>
        </w:rPr>
        <w:t>35</w:t>
      </w:r>
      <w:r w:rsidR="00733D52">
        <w:rPr>
          <w:rFonts w:eastAsia="Times New Roman"/>
          <w:b/>
          <w:szCs w:val="20"/>
        </w:rPr>
        <w:t>/2026</w:t>
      </w:r>
      <w:r w:rsidR="00FB45FE">
        <w:rPr>
          <w:szCs w:val="28"/>
        </w:rPr>
        <w:t xml:space="preserve"> </w:t>
      </w:r>
      <w:r w:rsidR="0092742F">
        <w:rPr>
          <w:szCs w:val="28"/>
        </w:rPr>
        <w:t xml:space="preserve">din </w:t>
      </w:r>
      <w:r w:rsidR="007E5015" w:rsidRPr="007E5015">
        <w:rPr>
          <w:rFonts w:eastAsia="Times New Roman"/>
          <w:b/>
          <w:szCs w:val="28"/>
        </w:rPr>
        <w:t>9 februarie</w:t>
      </w:r>
      <w:r w:rsidR="00FB45FE" w:rsidRPr="007E5015">
        <w:rPr>
          <w:b/>
          <w:szCs w:val="28"/>
        </w:rPr>
        <w:t xml:space="preserve"> 2026.</w:t>
      </w:r>
    </w:p>
    <w:p w:rsidR="00E86DFC" w:rsidRPr="00606543" w:rsidRDefault="00582BA0" w:rsidP="00FB45FE">
      <w:pPr>
        <w:spacing w:after="120" w:line="276" w:lineRule="auto"/>
        <w:ind w:firstLine="720"/>
        <w:jc w:val="both"/>
        <w:rPr>
          <w:rFonts w:eastAsia="Times New Roman"/>
          <w:b/>
          <w:szCs w:val="24"/>
        </w:rPr>
      </w:pPr>
      <w:r w:rsidRPr="00AD7167">
        <w:rPr>
          <w:rFonts w:eastAsia="Times New Roman"/>
          <w:b/>
          <w:szCs w:val="24"/>
        </w:rPr>
        <w:t>Senatul</w:t>
      </w:r>
      <w:r w:rsidRPr="00AD7167">
        <w:rPr>
          <w:rFonts w:eastAsia="Times New Roman"/>
          <w:szCs w:val="24"/>
        </w:rPr>
        <w:t xml:space="preserve">, în calitate de primă Cameră sesizată, </w:t>
      </w:r>
      <w:r w:rsidRPr="00092B1E">
        <w:rPr>
          <w:rFonts w:eastAsia="Times New Roman"/>
          <w:b/>
          <w:szCs w:val="24"/>
        </w:rPr>
        <w:t xml:space="preserve">a </w:t>
      </w:r>
      <w:r w:rsidR="00C35F9D">
        <w:rPr>
          <w:rFonts w:eastAsia="Times New Roman"/>
          <w:b/>
          <w:szCs w:val="24"/>
        </w:rPr>
        <w:t>adoptat</w:t>
      </w:r>
      <w:r w:rsidR="00D347CB">
        <w:rPr>
          <w:rFonts w:eastAsia="Times New Roman"/>
          <w:szCs w:val="24"/>
        </w:rPr>
        <w:t xml:space="preserve"> </w:t>
      </w:r>
      <w:r w:rsidR="00C35F9D">
        <w:rPr>
          <w:rFonts w:eastAsia="Times New Roman"/>
          <w:szCs w:val="24"/>
        </w:rPr>
        <w:t xml:space="preserve">proiectul de lege </w:t>
      </w:r>
      <w:r w:rsidR="00C35F9D" w:rsidRPr="00C35F9D">
        <w:rPr>
          <w:rFonts w:eastAsia="Times New Roman"/>
          <w:szCs w:val="24"/>
        </w:rPr>
        <w:t xml:space="preserve"> cu respectarea prevederil</w:t>
      </w:r>
      <w:r w:rsidR="00606543">
        <w:rPr>
          <w:rFonts w:eastAsia="Times New Roman"/>
          <w:szCs w:val="24"/>
        </w:rPr>
        <w:t>or art.76 alin.(2) din Constituţ</w:t>
      </w:r>
      <w:r w:rsidR="00C35F9D" w:rsidRPr="00C35F9D">
        <w:rPr>
          <w:rFonts w:eastAsia="Times New Roman"/>
          <w:szCs w:val="24"/>
        </w:rPr>
        <w:t>ia României</w:t>
      </w:r>
      <w:r w:rsidR="00C35F9D">
        <w:rPr>
          <w:rFonts w:eastAsia="Times New Roman"/>
          <w:szCs w:val="24"/>
        </w:rPr>
        <w:t xml:space="preserve">, în data de </w:t>
      </w:r>
      <w:r w:rsidR="00C35F9D" w:rsidRPr="00606543">
        <w:rPr>
          <w:rFonts w:eastAsia="Times New Roman"/>
          <w:b/>
          <w:szCs w:val="24"/>
        </w:rPr>
        <w:t>02 februarie 2026.</w:t>
      </w:r>
    </w:p>
    <w:p w:rsidR="00E86DFC" w:rsidRPr="00AD7167" w:rsidRDefault="00E86DFC" w:rsidP="0013311A">
      <w:pPr>
        <w:spacing w:after="120" w:line="276" w:lineRule="auto"/>
        <w:ind w:firstLine="720"/>
        <w:jc w:val="both"/>
        <w:rPr>
          <w:b/>
          <w:szCs w:val="24"/>
        </w:rPr>
      </w:pPr>
      <w:r w:rsidRPr="00AD7167">
        <w:rPr>
          <w:szCs w:val="24"/>
        </w:rPr>
        <w:t xml:space="preserve">Conform prevederilor </w:t>
      </w:r>
      <w:r w:rsidRPr="00AD7167">
        <w:rPr>
          <w:b/>
          <w:szCs w:val="24"/>
        </w:rPr>
        <w:t>art. 75</w:t>
      </w:r>
      <w:r w:rsidRPr="00AD7167">
        <w:rPr>
          <w:szCs w:val="24"/>
        </w:rPr>
        <w:t xml:space="preserve"> din Constituţia României, republicată şi ale </w:t>
      </w:r>
      <w:r w:rsidRPr="00AD7167">
        <w:rPr>
          <w:b/>
          <w:szCs w:val="24"/>
        </w:rPr>
        <w:t>art. 92 alin.(9)</w:t>
      </w:r>
      <w:r w:rsidRPr="00AD7167">
        <w:rPr>
          <w:szCs w:val="24"/>
        </w:rPr>
        <w:t xml:space="preserve"> din Regulamentul Camerei Deputaţilor</w:t>
      </w:r>
      <w:r w:rsidRPr="00AD7167">
        <w:rPr>
          <w:rFonts w:eastAsia="Times New Roman"/>
          <w:szCs w:val="24"/>
        </w:rPr>
        <w:t xml:space="preserve">, republicat, cu modificările ulterioare, </w:t>
      </w:r>
      <w:r w:rsidRPr="00AD7167">
        <w:rPr>
          <w:b/>
          <w:szCs w:val="24"/>
        </w:rPr>
        <w:t>Camera Deputaţilor</w:t>
      </w:r>
      <w:r w:rsidRPr="00AD7167">
        <w:rPr>
          <w:szCs w:val="24"/>
        </w:rPr>
        <w:t xml:space="preserve"> este </w:t>
      </w:r>
      <w:r w:rsidRPr="00AD7167">
        <w:rPr>
          <w:b/>
          <w:szCs w:val="24"/>
        </w:rPr>
        <w:t>Cameră decizională</w:t>
      </w:r>
      <w:r w:rsidRPr="00AD7167">
        <w:rPr>
          <w:szCs w:val="24"/>
        </w:rPr>
        <w:t>.</w:t>
      </w:r>
      <w:r w:rsidRPr="00AD7167">
        <w:rPr>
          <w:b/>
          <w:szCs w:val="24"/>
        </w:rPr>
        <w:t xml:space="preserve"> </w:t>
      </w:r>
    </w:p>
    <w:p w:rsidR="00455EB2" w:rsidRDefault="00073B77" w:rsidP="004E5522">
      <w:pPr>
        <w:spacing w:after="0" w:line="276" w:lineRule="auto"/>
        <w:ind w:firstLine="720"/>
        <w:jc w:val="both"/>
        <w:rPr>
          <w:color w:val="7030A0"/>
          <w:szCs w:val="28"/>
        </w:rPr>
      </w:pPr>
      <w:r>
        <w:rPr>
          <w:szCs w:val="24"/>
        </w:rPr>
        <w:t>La dezb</w:t>
      </w:r>
      <w:r w:rsidR="00EB4E14">
        <w:rPr>
          <w:szCs w:val="24"/>
        </w:rPr>
        <w:t xml:space="preserve">aterea </w:t>
      </w:r>
      <w:r w:rsidR="004E5522">
        <w:rPr>
          <w:szCs w:val="24"/>
        </w:rPr>
        <w:t xml:space="preserve">proiectului de lege </w:t>
      </w:r>
      <w:r>
        <w:rPr>
          <w:szCs w:val="24"/>
        </w:rPr>
        <w:t xml:space="preserve">s-au avut în vedere avizele: </w:t>
      </w:r>
      <w:r w:rsidR="00E86DFC" w:rsidRPr="002E543A">
        <w:rPr>
          <w:szCs w:val="24"/>
        </w:rPr>
        <w:t>Consiliul Legislativ</w:t>
      </w:r>
      <w:r w:rsidR="00116AA9" w:rsidRPr="002E543A">
        <w:rPr>
          <w:szCs w:val="24"/>
        </w:rPr>
        <w:t xml:space="preserve">, Consiliul Economic și Social, </w:t>
      </w:r>
      <w:r w:rsidR="004E5522">
        <w:rPr>
          <w:szCs w:val="24"/>
        </w:rPr>
        <w:t xml:space="preserve">Comisiei pentru muncă şi protecţie socială şi Comisiei juridice, de disciplină şi imunităţi. </w:t>
      </w:r>
    </w:p>
    <w:p w:rsidR="004E5522" w:rsidRDefault="004E5522" w:rsidP="000A631E">
      <w:pPr>
        <w:spacing w:after="120" w:line="276" w:lineRule="auto"/>
        <w:ind w:firstLine="720"/>
        <w:jc w:val="both"/>
        <w:rPr>
          <w:szCs w:val="24"/>
        </w:rPr>
      </w:pPr>
      <w:r>
        <w:rPr>
          <w:szCs w:val="24"/>
        </w:rPr>
        <w:t xml:space="preserve">Proiectul de lege </w:t>
      </w:r>
      <w:r w:rsidR="00315029">
        <w:rPr>
          <w:szCs w:val="24"/>
        </w:rPr>
        <w:t xml:space="preserve"> </w:t>
      </w:r>
      <w:r w:rsidR="00A24887" w:rsidRPr="00CD775B">
        <w:rPr>
          <w:szCs w:val="24"/>
        </w:rPr>
        <w:t xml:space="preserve"> are ca </w:t>
      </w:r>
      <w:r w:rsidR="00A24887" w:rsidRPr="00CD775B">
        <w:rPr>
          <w:b/>
          <w:szCs w:val="24"/>
        </w:rPr>
        <w:t xml:space="preserve">obiect de reglementare </w:t>
      </w:r>
      <w:r w:rsidRPr="004E5522">
        <w:rPr>
          <w:szCs w:val="24"/>
        </w:rPr>
        <w:t xml:space="preserve">asigurarea cadrului legal necesar pentru procesul de închidere a programelor operaţionale 2014-2020, cu maximizarea absorbţiei fondurilor alocate în această perioadă de programare. </w:t>
      </w:r>
      <w:r>
        <w:rPr>
          <w:szCs w:val="24"/>
        </w:rPr>
        <w:tab/>
      </w:r>
      <w:r w:rsidRPr="004E5522">
        <w:rPr>
          <w:szCs w:val="24"/>
        </w:rPr>
        <w:t>Proiectul stabileşte măsuri de finalizare adaptate la contextul actual de implementare a proiectelor derulate prin programele operaţionale aferente perioadei de programare 2014-2020, care au fost declarate nefinalizate la data de 3l decembrie 2023 şi care nu sunt etapizate prin programele aferente perioadei de programare 2021-2027 şi care nu au fost declarate nefuncţionale. Modificările propuse vizează eliminarea riscului de blocaj în implementarea proiectelor finanţate din Fondul european de dezvoltare regională (FEDR) şi Fondul social european (FSE), precum şi a riscului de nerealizare a obiectivelor asumate, cu afectarea fluxului financiar la nivelul proiectelor, astfel încât să fie prevenită dezangajarea resurselor disponibile alocate prin implementarea politicii de coeziune</w:t>
      </w:r>
      <w:r>
        <w:rPr>
          <w:szCs w:val="24"/>
        </w:rPr>
        <w:t>.</w:t>
      </w:r>
    </w:p>
    <w:p w:rsidR="00A24887" w:rsidRPr="009B61BE" w:rsidRDefault="00A24887" w:rsidP="000A631E">
      <w:pPr>
        <w:spacing w:after="120" w:line="276" w:lineRule="auto"/>
        <w:ind w:firstLine="720"/>
        <w:jc w:val="both"/>
        <w:rPr>
          <w:rFonts w:eastAsia="Times New Roman"/>
          <w:szCs w:val="28"/>
        </w:rPr>
      </w:pPr>
      <w:r w:rsidRPr="009B61BE">
        <w:rPr>
          <w:rFonts w:eastAsia="Times New Roman"/>
          <w:szCs w:val="28"/>
        </w:rPr>
        <w:t xml:space="preserve">Potrivit prevederilor </w:t>
      </w:r>
      <w:r w:rsidR="00FB45FE">
        <w:rPr>
          <w:rFonts w:eastAsia="Times New Roman"/>
          <w:b/>
          <w:szCs w:val="28"/>
        </w:rPr>
        <w:t>art.</w:t>
      </w:r>
      <w:r w:rsidRPr="00A233B1">
        <w:rPr>
          <w:rFonts w:eastAsia="Times New Roman"/>
          <w:b/>
          <w:szCs w:val="28"/>
        </w:rPr>
        <w:t>62</w:t>
      </w:r>
      <w:r w:rsidRPr="009B61BE">
        <w:rPr>
          <w:rFonts w:eastAsia="Times New Roman"/>
          <w:szCs w:val="28"/>
        </w:rPr>
        <w:t xml:space="preserve"> </w:t>
      </w:r>
      <w:r w:rsidR="002809A4">
        <w:rPr>
          <w:rFonts w:eastAsia="Times New Roman"/>
          <w:szCs w:val="28"/>
        </w:rPr>
        <w:t xml:space="preserve">şi </w:t>
      </w:r>
      <w:r w:rsidR="002809A4" w:rsidRPr="002809A4">
        <w:rPr>
          <w:rFonts w:eastAsia="Times New Roman"/>
          <w:b/>
          <w:szCs w:val="28"/>
        </w:rPr>
        <w:t>art.133</w:t>
      </w:r>
      <w:r w:rsidR="002809A4">
        <w:rPr>
          <w:rFonts w:eastAsia="Times New Roman"/>
          <w:szCs w:val="28"/>
        </w:rPr>
        <w:t xml:space="preserve"> </w:t>
      </w:r>
      <w:r w:rsidRPr="009B61BE">
        <w:rPr>
          <w:rFonts w:eastAsia="Times New Roman"/>
          <w:szCs w:val="28"/>
        </w:rPr>
        <w:t xml:space="preserve">din Regulamentul Camerei Deputaţilor, </w:t>
      </w:r>
      <w:r w:rsidRPr="009B61BE">
        <w:rPr>
          <w:rFonts w:eastAsia="Times New Roman"/>
          <w:szCs w:val="24"/>
        </w:rPr>
        <w:t>republicat, cu modificările ulterioare,</w:t>
      </w:r>
      <w:r w:rsidRPr="004E5522">
        <w:rPr>
          <w:szCs w:val="28"/>
        </w:rPr>
        <w:t xml:space="preserve"> membrii</w:t>
      </w:r>
      <w:r w:rsidRPr="00A233B1">
        <w:rPr>
          <w:b/>
          <w:szCs w:val="28"/>
        </w:rPr>
        <w:t xml:space="preserve"> Comisiei pentru buget, finanțe și bănci </w:t>
      </w:r>
      <w:r w:rsidRPr="009B61BE">
        <w:rPr>
          <w:szCs w:val="28"/>
        </w:rPr>
        <w:t xml:space="preserve">au examinat </w:t>
      </w:r>
      <w:r w:rsidR="004E5522">
        <w:rPr>
          <w:szCs w:val="28"/>
        </w:rPr>
        <w:t>proiectul de lege</w:t>
      </w:r>
      <w:r w:rsidRPr="009B61BE">
        <w:rPr>
          <w:szCs w:val="28"/>
        </w:rPr>
        <w:t xml:space="preserve"> în ș</w:t>
      </w:r>
      <w:r w:rsidR="00A0249E">
        <w:rPr>
          <w:szCs w:val="28"/>
        </w:rPr>
        <w:t>edința</w:t>
      </w:r>
      <w:r w:rsidR="00733D52">
        <w:rPr>
          <w:szCs w:val="28"/>
        </w:rPr>
        <w:t xml:space="preserve"> cu prezență fizică</w:t>
      </w:r>
      <w:r w:rsidR="00A0249E">
        <w:rPr>
          <w:szCs w:val="28"/>
        </w:rPr>
        <w:t xml:space="preserve"> şi online</w:t>
      </w:r>
      <w:r w:rsidRPr="009B61BE">
        <w:rPr>
          <w:szCs w:val="28"/>
        </w:rPr>
        <w:t xml:space="preserve">, din data de </w:t>
      </w:r>
      <w:r w:rsidR="004E5522">
        <w:rPr>
          <w:b/>
          <w:szCs w:val="28"/>
        </w:rPr>
        <w:t>12 mai</w:t>
      </w:r>
      <w:r w:rsidR="00A0249E">
        <w:rPr>
          <w:b/>
          <w:szCs w:val="28"/>
        </w:rPr>
        <w:t xml:space="preserve"> 2026.</w:t>
      </w:r>
      <w:r w:rsidRPr="009B61BE">
        <w:rPr>
          <w:rFonts w:eastAsia="Times New Roman"/>
          <w:szCs w:val="28"/>
        </w:rPr>
        <w:t xml:space="preserve"> La şedinţa comisiei, deputații și-au înregistrat prezența conform listelor de prezență. </w:t>
      </w:r>
    </w:p>
    <w:p w:rsidR="00A24887" w:rsidRPr="009A776F" w:rsidRDefault="00A24887" w:rsidP="000A631E">
      <w:pPr>
        <w:spacing w:after="120" w:line="276" w:lineRule="auto"/>
        <w:ind w:firstLine="720"/>
        <w:jc w:val="both"/>
        <w:rPr>
          <w:rFonts w:eastAsia="Times New Roman"/>
          <w:color w:val="000000" w:themeColor="text1"/>
          <w:szCs w:val="24"/>
          <w:lang w:val="en-US"/>
        </w:rPr>
      </w:pPr>
      <w:r w:rsidRPr="00AC48CF">
        <w:rPr>
          <w:rFonts w:eastAsia="Times New Roman"/>
          <w:szCs w:val="24"/>
        </w:rPr>
        <w:t xml:space="preserve">La dezbaterea </w:t>
      </w:r>
      <w:r w:rsidR="00F33D51">
        <w:rPr>
          <w:rFonts w:eastAsia="Times New Roman"/>
          <w:szCs w:val="24"/>
        </w:rPr>
        <w:t>proiectului de lege</w:t>
      </w:r>
      <w:r w:rsidRPr="00AC48CF">
        <w:rPr>
          <w:rFonts w:eastAsia="Times New Roman"/>
          <w:szCs w:val="24"/>
        </w:rPr>
        <w:t xml:space="preserve"> a</w:t>
      </w:r>
      <w:r w:rsidR="009C0046">
        <w:rPr>
          <w:rFonts w:eastAsia="Times New Roman"/>
          <w:szCs w:val="24"/>
        </w:rPr>
        <w:t>u</w:t>
      </w:r>
      <w:r w:rsidRPr="00AC48CF">
        <w:rPr>
          <w:rFonts w:eastAsia="Times New Roman"/>
          <w:szCs w:val="24"/>
        </w:rPr>
        <w:t xml:space="preserve"> participat, în calitate de invita</w:t>
      </w:r>
      <w:r w:rsidR="009C0046">
        <w:rPr>
          <w:rFonts w:eastAsia="Times New Roman"/>
          <w:szCs w:val="24"/>
        </w:rPr>
        <w:t>ţi</w:t>
      </w:r>
      <w:r w:rsidR="008C4A4E">
        <w:rPr>
          <w:rFonts w:eastAsia="Times New Roman"/>
          <w:szCs w:val="24"/>
        </w:rPr>
        <w:t>,</w:t>
      </w:r>
      <w:r w:rsidR="009C0046">
        <w:rPr>
          <w:rFonts w:eastAsia="Times New Roman"/>
          <w:szCs w:val="24"/>
        </w:rPr>
        <w:t xml:space="preserve"> </w:t>
      </w:r>
      <w:r w:rsidR="00466D5E" w:rsidRPr="009A776F">
        <w:rPr>
          <w:rFonts w:eastAsia="Times New Roman"/>
          <w:color w:val="000000" w:themeColor="text1"/>
          <w:szCs w:val="24"/>
        </w:rPr>
        <w:t>do</w:t>
      </w:r>
      <w:r w:rsidR="00455EB2" w:rsidRPr="009A776F">
        <w:rPr>
          <w:rFonts w:eastAsia="Times New Roman"/>
          <w:color w:val="000000" w:themeColor="text1"/>
          <w:szCs w:val="24"/>
        </w:rPr>
        <w:t>mnul</w:t>
      </w:r>
      <w:r w:rsidR="00733D52" w:rsidRPr="009A776F">
        <w:rPr>
          <w:rFonts w:eastAsia="Times New Roman"/>
          <w:color w:val="000000" w:themeColor="text1"/>
          <w:szCs w:val="24"/>
        </w:rPr>
        <w:t xml:space="preserve"> </w:t>
      </w:r>
      <w:r w:rsidR="00455EB2" w:rsidRPr="009A776F">
        <w:rPr>
          <w:rFonts w:eastAsia="Times New Roman"/>
          <w:color w:val="000000" w:themeColor="text1"/>
          <w:szCs w:val="24"/>
        </w:rPr>
        <w:t>Attila GYÖRGY</w:t>
      </w:r>
      <w:r w:rsidR="005C5085" w:rsidRPr="009A776F">
        <w:rPr>
          <w:rFonts w:eastAsia="Times New Roman"/>
          <w:color w:val="000000" w:themeColor="text1"/>
          <w:szCs w:val="24"/>
        </w:rPr>
        <w:t>– S</w:t>
      </w:r>
      <w:r w:rsidR="00455EB2" w:rsidRPr="009A776F">
        <w:rPr>
          <w:rFonts w:eastAsia="Times New Roman"/>
          <w:color w:val="000000" w:themeColor="text1"/>
          <w:szCs w:val="24"/>
        </w:rPr>
        <w:t xml:space="preserve">ubsecretar </w:t>
      </w:r>
      <w:r w:rsidR="005C5085" w:rsidRPr="009A776F">
        <w:rPr>
          <w:rFonts w:eastAsia="Times New Roman"/>
          <w:color w:val="000000" w:themeColor="text1"/>
          <w:szCs w:val="24"/>
        </w:rPr>
        <w:t xml:space="preserve">de stat în </w:t>
      </w:r>
      <w:r w:rsidR="009A776F" w:rsidRPr="009A776F">
        <w:rPr>
          <w:rFonts w:eastAsia="Times New Roman"/>
          <w:color w:val="000000" w:themeColor="text1"/>
          <w:szCs w:val="24"/>
        </w:rPr>
        <w:t>Ministerul Finanțelor.</w:t>
      </w:r>
    </w:p>
    <w:p w:rsidR="001554F4" w:rsidRPr="007B6BA1" w:rsidRDefault="00A24887" w:rsidP="000A631E">
      <w:pPr>
        <w:spacing w:after="120" w:line="276" w:lineRule="auto"/>
        <w:ind w:firstLine="720"/>
        <w:jc w:val="both"/>
        <w:rPr>
          <w:szCs w:val="24"/>
        </w:rPr>
      </w:pPr>
      <w:r w:rsidRPr="00F736C6">
        <w:rPr>
          <w:szCs w:val="24"/>
        </w:rPr>
        <w:lastRenderedPageBreak/>
        <w:t xml:space="preserve">În urma examinării </w:t>
      </w:r>
      <w:r w:rsidR="005725DE">
        <w:rPr>
          <w:szCs w:val="24"/>
        </w:rPr>
        <w:t>proiectului de lege</w:t>
      </w:r>
      <w:r w:rsidRPr="00F736C6">
        <w:rPr>
          <w:szCs w:val="24"/>
        </w:rPr>
        <w:t xml:space="preserve"> şi a opiniilor exprimate</w:t>
      </w:r>
      <w:r w:rsidRPr="00F736C6">
        <w:rPr>
          <w:i/>
          <w:szCs w:val="24"/>
        </w:rPr>
        <w:t>,</w:t>
      </w:r>
      <w:r w:rsidRPr="00F736C6">
        <w:rPr>
          <w:szCs w:val="24"/>
        </w:rPr>
        <w:t xml:space="preserve"> membrii comisiei au hotărât,</w:t>
      </w:r>
      <w:r w:rsidRPr="00F736C6">
        <w:rPr>
          <w:b/>
          <w:szCs w:val="24"/>
        </w:rPr>
        <w:t xml:space="preserve"> </w:t>
      </w:r>
      <w:r w:rsidRPr="00F736C6">
        <w:rPr>
          <w:szCs w:val="24"/>
        </w:rPr>
        <w:t>cu</w:t>
      </w:r>
      <w:r w:rsidRPr="00F736C6">
        <w:rPr>
          <w:b/>
          <w:szCs w:val="24"/>
        </w:rPr>
        <w:t xml:space="preserve"> </w:t>
      </w:r>
      <w:r w:rsidR="00E83605">
        <w:rPr>
          <w:b/>
          <w:szCs w:val="24"/>
        </w:rPr>
        <w:t>unanimitatea voturilor exprimate</w:t>
      </w:r>
      <w:bookmarkStart w:id="0" w:name="_GoBack"/>
      <w:bookmarkEnd w:id="0"/>
      <w:r w:rsidRPr="00F736C6">
        <w:rPr>
          <w:szCs w:val="24"/>
        </w:rPr>
        <w:t>, să transmită plenului Camerei Deputaților prezentul</w:t>
      </w:r>
      <w:r w:rsidRPr="00F736C6">
        <w:rPr>
          <w:b/>
          <w:szCs w:val="24"/>
        </w:rPr>
        <w:t xml:space="preserve"> raport </w:t>
      </w:r>
      <w:r w:rsidRPr="00F736C6">
        <w:rPr>
          <w:szCs w:val="24"/>
        </w:rPr>
        <w:t>prin care se propune</w:t>
      </w:r>
      <w:r w:rsidRPr="00F736C6">
        <w:rPr>
          <w:b/>
          <w:szCs w:val="24"/>
        </w:rPr>
        <w:t xml:space="preserve"> adoptarea</w:t>
      </w:r>
      <w:r w:rsidR="00DF61FA" w:rsidRPr="00F736C6">
        <w:rPr>
          <w:b/>
          <w:szCs w:val="24"/>
        </w:rPr>
        <w:t xml:space="preserve"> </w:t>
      </w:r>
      <w:r w:rsidR="005725DE" w:rsidRPr="005725DE">
        <w:rPr>
          <w:i/>
          <w:szCs w:val="24"/>
        </w:rPr>
        <w:t>Proiect</w:t>
      </w:r>
      <w:r w:rsidR="005725DE">
        <w:rPr>
          <w:i/>
          <w:szCs w:val="24"/>
        </w:rPr>
        <w:t>ului</w:t>
      </w:r>
      <w:r w:rsidR="005725DE" w:rsidRPr="005725DE">
        <w:rPr>
          <w:i/>
          <w:szCs w:val="24"/>
        </w:rPr>
        <w:t xml:space="preserve"> de Lege privind aprobarea Ordonanţei de urgenţă a Guvernului nr.76/2025 pentru modificarea şi completarea Ordonanţei de urgenţă a Guvernului nr.36/2023 privind stabilirea cadrului general pentru închiderea programelor operaţionale finanţate în perioada de programare 2014-2020, precum şi pentru modificarea şi completarea Ordonanţei de urgenţă a Guvernului nr.156/2024 privind unele măsuri fiscal-bugetare în domeniul cheltuielilor publice pentru fundamentarea bugetului general consolidat pe anul 2025, pentru modificarea şi completarea unor acte normative, precum şi pentru prorogarea unor termene</w:t>
      </w:r>
      <w:r w:rsidR="005725DE">
        <w:rPr>
          <w:i/>
          <w:szCs w:val="24"/>
        </w:rPr>
        <w:t>,</w:t>
      </w:r>
      <w:r w:rsidR="007B6BA1">
        <w:rPr>
          <w:i/>
          <w:szCs w:val="24"/>
        </w:rPr>
        <w:t xml:space="preserve"> </w:t>
      </w:r>
      <w:r w:rsidR="00105D7B">
        <w:rPr>
          <w:szCs w:val="24"/>
        </w:rPr>
        <w:t xml:space="preserve">cu </w:t>
      </w:r>
      <w:r w:rsidR="00105D7B" w:rsidRPr="00105D7B">
        <w:rPr>
          <w:b/>
          <w:szCs w:val="24"/>
        </w:rPr>
        <w:t>amendamentul admis</w:t>
      </w:r>
      <w:r w:rsidR="00105D7B">
        <w:rPr>
          <w:szCs w:val="24"/>
        </w:rPr>
        <w:t xml:space="preserve"> prezentat</w:t>
      </w:r>
      <w:r w:rsidR="007B6BA1" w:rsidRPr="007B6BA1">
        <w:rPr>
          <w:szCs w:val="24"/>
        </w:rPr>
        <w:t xml:space="preserve"> în Anexă.</w:t>
      </w:r>
    </w:p>
    <w:p w:rsidR="00A24887" w:rsidRPr="002C3DCB" w:rsidRDefault="00A24887" w:rsidP="000A631E">
      <w:pPr>
        <w:spacing w:after="0" w:line="276" w:lineRule="auto"/>
        <w:ind w:firstLine="720"/>
        <w:jc w:val="both"/>
        <w:rPr>
          <w:rFonts w:eastAsia="Times New Roman"/>
          <w:b/>
          <w:szCs w:val="24"/>
        </w:rPr>
      </w:pPr>
      <w:r w:rsidRPr="002C3DCB">
        <w:rPr>
          <w:rFonts w:eastAsia="Times New Roman"/>
          <w:szCs w:val="24"/>
        </w:rPr>
        <w:t xml:space="preserve">În raport cu obiectul şi conţinutul său, </w:t>
      </w:r>
      <w:r w:rsidR="000601DC">
        <w:rPr>
          <w:rFonts w:eastAsia="Times New Roman"/>
          <w:szCs w:val="24"/>
        </w:rPr>
        <w:t xml:space="preserve">proiectul de lege </w:t>
      </w:r>
      <w:r w:rsidRPr="002C3DCB">
        <w:rPr>
          <w:rFonts w:eastAsia="Times New Roman"/>
          <w:szCs w:val="24"/>
        </w:rPr>
        <w:t xml:space="preserve">face parte din categoria </w:t>
      </w:r>
      <w:r w:rsidRPr="00F736C6">
        <w:rPr>
          <w:rFonts w:eastAsia="Times New Roman"/>
          <w:b/>
          <w:szCs w:val="24"/>
        </w:rPr>
        <w:t>legilor ordinare</w:t>
      </w:r>
      <w:r w:rsidRPr="00F736C6">
        <w:rPr>
          <w:rFonts w:eastAsia="Times New Roman"/>
          <w:szCs w:val="24"/>
        </w:rPr>
        <w:t>.</w:t>
      </w:r>
    </w:p>
    <w:p w:rsidR="00A24887" w:rsidRPr="00313682" w:rsidRDefault="00A24887" w:rsidP="00A24887">
      <w:pPr>
        <w:spacing w:after="0" w:line="276" w:lineRule="auto"/>
        <w:ind w:firstLine="720"/>
        <w:jc w:val="both"/>
        <w:rPr>
          <w:rFonts w:eastAsia="Times New Roman"/>
          <w:b/>
          <w:szCs w:val="24"/>
        </w:rPr>
      </w:pPr>
    </w:p>
    <w:tbl>
      <w:tblPr>
        <w:tblW w:w="0" w:type="auto"/>
        <w:tblLook w:val="04A0" w:firstRow="1" w:lastRow="0" w:firstColumn="1" w:lastColumn="0" w:noHBand="0" w:noVBand="1"/>
      </w:tblPr>
      <w:tblGrid>
        <w:gridCol w:w="4523"/>
        <w:gridCol w:w="168"/>
        <w:gridCol w:w="4331"/>
        <w:gridCol w:w="338"/>
      </w:tblGrid>
      <w:tr w:rsidR="00A24887" w:rsidRPr="005739CB" w:rsidTr="009C367A">
        <w:tc>
          <w:tcPr>
            <w:tcW w:w="4927" w:type="dxa"/>
            <w:gridSpan w:val="2"/>
            <w:shd w:val="clear" w:color="auto" w:fill="auto"/>
          </w:tcPr>
          <w:p w:rsidR="008C4A4E" w:rsidRDefault="008C4A4E" w:rsidP="009C367A">
            <w:pPr>
              <w:spacing w:before="240" w:after="0" w:line="240" w:lineRule="auto"/>
              <w:jc w:val="center"/>
              <w:rPr>
                <w:rFonts w:eastAsia="Times New Roman"/>
                <w:b/>
                <w:szCs w:val="28"/>
              </w:rPr>
            </w:pPr>
          </w:p>
          <w:p w:rsidR="00A24887" w:rsidRPr="005739CB" w:rsidRDefault="00A24887" w:rsidP="009C367A">
            <w:pPr>
              <w:spacing w:before="240" w:after="0" w:line="240" w:lineRule="auto"/>
              <w:jc w:val="center"/>
              <w:rPr>
                <w:rFonts w:eastAsia="Times New Roman"/>
                <w:b/>
                <w:szCs w:val="28"/>
              </w:rPr>
            </w:pPr>
            <w:r w:rsidRPr="005739CB">
              <w:rPr>
                <w:rFonts w:eastAsia="Times New Roman"/>
                <w:b/>
                <w:szCs w:val="28"/>
              </w:rPr>
              <w:t>PREȘEDINTE</w:t>
            </w:r>
            <w:r w:rsidR="00733D52">
              <w:rPr>
                <w:rFonts w:eastAsia="Times New Roman"/>
                <w:b/>
                <w:szCs w:val="28"/>
              </w:rPr>
              <w:t>,</w:t>
            </w:r>
          </w:p>
          <w:p w:rsidR="00A24887" w:rsidRPr="005739CB" w:rsidRDefault="00A24887" w:rsidP="009C367A">
            <w:pPr>
              <w:spacing w:before="240" w:after="0" w:line="240" w:lineRule="auto"/>
              <w:jc w:val="center"/>
              <w:rPr>
                <w:rFonts w:eastAsia="Times New Roman"/>
                <w:b/>
                <w:szCs w:val="28"/>
              </w:rPr>
            </w:pPr>
            <w:r w:rsidRPr="005739CB">
              <w:rPr>
                <w:rFonts w:eastAsia="Times New Roman"/>
                <w:b/>
                <w:szCs w:val="28"/>
              </w:rPr>
              <w:t>Bogdan-Iulian HUȚUCĂ</w:t>
            </w:r>
          </w:p>
        </w:tc>
        <w:tc>
          <w:tcPr>
            <w:tcW w:w="4927" w:type="dxa"/>
            <w:gridSpan w:val="2"/>
            <w:shd w:val="clear" w:color="auto" w:fill="auto"/>
          </w:tcPr>
          <w:p w:rsidR="008C4A4E" w:rsidRDefault="008C4A4E" w:rsidP="009C367A">
            <w:pPr>
              <w:spacing w:before="240" w:after="0" w:line="240" w:lineRule="auto"/>
              <w:jc w:val="center"/>
              <w:rPr>
                <w:rFonts w:eastAsia="Times New Roman"/>
                <w:b/>
                <w:szCs w:val="28"/>
              </w:rPr>
            </w:pPr>
          </w:p>
          <w:p w:rsidR="00A24887" w:rsidRPr="005739CB" w:rsidRDefault="00A24887" w:rsidP="009C367A">
            <w:pPr>
              <w:spacing w:before="240" w:after="0" w:line="240" w:lineRule="auto"/>
              <w:jc w:val="center"/>
              <w:rPr>
                <w:rFonts w:eastAsia="Times New Roman"/>
                <w:b/>
                <w:szCs w:val="28"/>
              </w:rPr>
            </w:pPr>
            <w:r w:rsidRPr="005739CB">
              <w:rPr>
                <w:rFonts w:eastAsia="Times New Roman"/>
                <w:b/>
                <w:szCs w:val="28"/>
              </w:rPr>
              <w:t>SECRETAR,</w:t>
            </w:r>
          </w:p>
          <w:p w:rsidR="00A24887" w:rsidRPr="005739CB" w:rsidRDefault="00A24887" w:rsidP="009C367A">
            <w:pPr>
              <w:spacing w:before="240" w:after="0" w:line="240" w:lineRule="auto"/>
              <w:jc w:val="center"/>
              <w:rPr>
                <w:rFonts w:eastAsia="Times New Roman"/>
                <w:b/>
                <w:szCs w:val="28"/>
              </w:rPr>
            </w:pPr>
            <w:r w:rsidRPr="005739CB">
              <w:rPr>
                <w:rFonts w:eastAsia="Times New Roman"/>
                <w:b/>
                <w:szCs w:val="28"/>
              </w:rPr>
              <w:t>Iulius-Marian FIRCZAK</w:t>
            </w:r>
          </w:p>
        </w:tc>
      </w:tr>
      <w:tr w:rsidR="00A24887" w:rsidRPr="008379D6" w:rsidTr="00733D52">
        <w:trPr>
          <w:gridAfter w:val="1"/>
          <w:wAfter w:w="362" w:type="dxa"/>
          <w:trHeight w:val="1863"/>
        </w:trPr>
        <w:tc>
          <w:tcPr>
            <w:tcW w:w="4746" w:type="dxa"/>
            <w:shd w:val="clear" w:color="auto" w:fill="auto"/>
          </w:tcPr>
          <w:p w:rsidR="00CB23F6" w:rsidRDefault="00CB23F6" w:rsidP="009C367A">
            <w:pPr>
              <w:tabs>
                <w:tab w:val="left" w:pos="1170"/>
              </w:tabs>
              <w:spacing w:after="0" w:line="240" w:lineRule="auto"/>
              <w:jc w:val="both"/>
              <w:rPr>
                <w:color w:val="000000"/>
                <w:sz w:val="20"/>
                <w:szCs w:val="20"/>
              </w:rPr>
            </w:pPr>
          </w:p>
          <w:p w:rsidR="00A24887" w:rsidRPr="00885697" w:rsidRDefault="00A24887" w:rsidP="009C367A">
            <w:pPr>
              <w:tabs>
                <w:tab w:val="left" w:pos="1170"/>
              </w:tabs>
              <w:spacing w:after="0" w:line="240" w:lineRule="auto"/>
              <w:jc w:val="both"/>
              <w:rPr>
                <w:color w:val="000000"/>
                <w:sz w:val="20"/>
                <w:szCs w:val="20"/>
              </w:rPr>
            </w:pPr>
            <w:r w:rsidRPr="00885697">
              <w:rPr>
                <w:color w:val="000000"/>
                <w:sz w:val="20"/>
                <w:szCs w:val="20"/>
              </w:rPr>
              <w:t>Şef serviciu,</w:t>
            </w:r>
          </w:p>
          <w:p w:rsidR="00A24887" w:rsidRPr="00885697" w:rsidRDefault="00A24887" w:rsidP="009C367A">
            <w:pPr>
              <w:tabs>
                <w:tab w:val="left" w:pos="1170"/>
              </w:tabs>
              <w:spacing w:after="0" w:line="240" w:lineRule="auto"/>
              <w:jc w:val="both"/>
              <w:rPr>
                <w:color w:val="000000"/>
                <w:sz w:val="20"/>
                <w:szCs w:val="20"/>
              </w:rPr>
            </w:pPr>
            <w:r w:rsidRPr="00885697">
              <w:rPr>
                <w:color w:val="000000"/>
                <w:sz w:val="20"/>
                <w:szCs w:val="20"/>
              </w:rPr>
              <w:t>Giorgiana Ene</w:t>
            </w:r>
          </w:p>
          <w:p w:rsidR="00A24887" w:rsidRPr="00885697" w:rsidRDefault="00A24887" w:rsidP="009C367A">
            <w:pPr>
              <w:tabs>
                <w:tab w:val="left" w:pos="1170"/>
              </w:tabs>
              <w:spacing w:after="0" w:line="240" w:lineRule="auto"/>
              <w:jc w:val="both"/>
              <w:rPr>
                <w:color w:val="000000"/>
                <w:sz w:val="20"/>
                <w:szCs w:val="20"/>
              </w:rPr>
            </w:pPr>
          </w:p>
          <w:p w:rsidR="00733D52" w:rsidRDefault="00A24887" w:rsidP="009C367A">
            <w:pPr>
              <w:tabs>
                <w:tab w:val="left" w:pos="1170"/>
              </w:tabs>
              <w:spacing w:after="0" w:line="240" w:lineRule="auto"/>
              <w:jc w:val="both"/>
              <w:rPr>
                <w:color w:val="000000"/>
                <w:sz w:val="20"/>
                <w:szCs w:val="20"/>
              </w:rPr>
            </w:pPr>
            <w:r w:rsidRPr="00885697">
              <w:rPr>
                <w:color w:val="000000"/>
                <w:sz w:val="20"/>
                <w:szCs w:val="20"/>
              </w:rPr>
              <w:t>Consilier parlamentar,</w:t>
            </w:r>
          </w:p>
          <w:p w:rsidR="00A24887" w:rsidRPr="00733D52" w:rsidRDefault="00733D52" w:rsidP="009C367A">
            <w:pPr>
              <w:tabs>
                <w:tab w:val="left" w:pos="1170"/>
              </w:tabs>
              <w:spacing w:after="0" w:line="240" w:lineRule="auto"/>
              <w:jc w:val="both"/>
              <w:rPr>
                <w:color w:val="000000"/>
                <w:sz w:val="20"/>
                <w:szCs w:val="20"/>
              </w:rPr>
            </w:pPr>
            <w:r>
              <w:rPr>
                <w:color w:val="000000"/>
                <w:sz w:val="20"/>
                <w:szCs w:val="20"/>
              </w:rPr>
              <w:t>Cristina Panfili</w:t>
            </w:r>
          </w:p>
        </w:tc>
        <w:tc>
          <w:tcPr>
            <w:tcW w:w="4746" w:type="dxa"/>
            <w:gridSpan w:val="2"/>
            <w:shd w:val="clear" w:color="auto" w:fill="auto"/>
          </w:tcPr>
          <w:p w:rsidR="00A24887" w:rsidRPr="008379D6" w:rsidRDefault="00A24887" w:rsidP="009C367A">
            <w:pPr>
              <w:tabs>
                <w:tab w:val="left" w:pos="1170"/>
              </w:tabs>
              <w:spacing w:after="0" w:line="240" w:lineRule="auto"/>
              <w:jc w:val="center"/>
              <w:rPr>
                <w:color w:val="000000"/>
                <w:sz w:val="20"/>
                <w:szCs w:val="20"/>
              </w:rPr>
            </w:pPr>
          </w:p>
        </w:tc>
      </w:tr>
    </w:tbl>
    <w:p w:rsidR="00940732" w:rsidRDefault="00940732" w:rsidP="00E020DF">
      <w:pPr>
        <w:sectPr w:rsidR="00940732" w:rsidSect="00940732">
          <w:footerReference w:type="default" r:id="rId9"/>
          <w:pgSz w:w="12240" w:h="15840"/>
          <w:pgMar w:top="1440" w:right="1440" w:bottom="1440" w:left="1440" w:header="720" w:footer="720" w:gutter="0"/>
          <w:cols w:space="720"/>
          <w:docGrid w:linePitch="381"/>
        </w:sectPr>
      </w:pPr>
    </w:p>
    <w:p w:rsidR="00650608" w:rsidRPr="00940732" w:rsidRDefault="00940732" w:rsidP="00940732">
      <w:pPr>
        <w:tabs>
          <w:tab w:val="left" w:pos="11610"/>
        </w:tabs>
        <w:rPr>
          <w:b/>
        </w:rPr>
      </w:pPr>
      <w:r>
        <w:lastRenderedPageBreak/>
        <w:tab/>
      </w:r>
      <w:r w:rsidRPr="00940732">
        <w:rPr>
          <w:b/>
        </w:rPr>
        <w:t>A</w:t>
      </w:r>
      <w:r>
        <w:rPr>
          <w:b/>
        </w:rPr>
        <w:t>nexă</w:t>
      </w:r>
    </w:p>
    <w:p w:rsidR="006E322C" w:rsidRDefault="006E322C" w:rsidP="00940732">
      <w:pPr>
        <w:spacing w:after="0" w:line="240" w:lineRule="auto"/>
        <w:jc w:val="center"/>
        <w:rPr>
          <w:b/>
        </w:rPr>
      </w:pPr>
      <w:r>
        <w:rPr>
          <w:b/>
        </w:rPr>
        <w:t>AMENDAMENTE ADMISE</w:t>
      </w:r>
    </w:p>
    <w:p w:rsidR="006E322C" w:rsidRPr="005A221C" w:rsidRDefault="006E322C" w:rsidP="006E322C">
      <w:pPr>
        <w:spacing w:after="0"/>
        <w:ind w:firstLine="1134"/>
        <w:rPr>
          <w:b/>
        </w:rPr>
      </w:pPr>
    </w:p>
    <w:tbl>
      <w:tblPr>
        <w:tblW w:w="1403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387"/>
        <w:gridCol w:w="5244"/>
        <w:gridCol w:w="2693"/>
      </w:tblGrid>
      <w:tr w:rsidR="006E322C" w:rsidRPr="00465DE4" w:rsidTr="006F2DAB">
        <w:trPr>
          <w:trHeight w:val="482"/>
          <w:tblHeader/>
        </w:trPr>
        <w:tc>
          <w:tcPr>
            <w:tcW w:w="709" w:type="dxa"/>
            <w:vAlign w:val="center"/>
          </w:tcPr>
          <w:p w:rsidR="006E322C" w:rsidRPr="00465DE4" w:rsidRDefault="006E322C" w:rsidP="006F2DAB">
            <w:pPr>
              <w:spacing w:after="0" w:line="240" w:lineRule="auto"/>
              <w:jc w:val="center"/>
              <w:rPr>
                <w:b/>
                <w:sz w:val="24"/>
                <w:szCs w:val="24"/>
              </w:rPr>
            </w:pPr>
            <w:r w:rsidRPr="00465DE4">
              <w:rPr>
                <w:b/>
                <w:sz w:val="24"/>
                <w:szCs w:val="24"/>
              </w:rPr>
              <w:t>Nr. crt.</w:t>
            </w:r>
          </w:p>
        </w:tc>
        <w:tc>
          <w:tcPr>
            <w:tcW w:w="5387" w:type="dxa"/>
            <w:vAlign w:val="center"/>
          </w:tcPr>
          <w:p w:rsidR="006E322C" w:rsidRPr="00465DE4" w:rsidRDefault="006E322C" w:rsidP="006F2DAB">
            <w:pPr>
              <w:spacing w:after="0" w:line="240" w:lineRule="auto"/>
              <w:jc w:val="center"/>
              <w:rPr>
                <w:b/>
                <w:sz w:val="24"/>
                <w:szCs w:val="24"/>
              </w:rPr>
            </w:pPr>
            <w:r w:rsidRPr="00465DE4">
              <w:rPr>
                <w:b/>
                <w:sz w:val="24"/>
                <w:szCs w:val="24"/>
              </w:rPr>
              <w:t xml:space="preserve">Text </w:t>
            </w:r>
            <w:r>
              <w:rPr>
                <w:b/>
                <w:sz w:val="24"/>
                <w:szCs w:val="24"/>
              </w:rPr>
              <w:t xml:space="preserve">adoptat de </w:t>
            </w:r>
            <w:r w:rsidRPr="00465DE4">
              <w:rPr>
                <w:b/>
                <w:sz w:val="24"/>
                <w:szCs w:val="24"/>
              </w:rPr>
              <w:t>Senat</w:t>
            </w:r>
          </w:p>
        </w:tc>
        <w:tc>
          <w:tcPr>
            <w:tcW w:w="5244" w:type="dxa"/>
            <w:vAlign w:val="center"/>
          </w:tcPr>
          <w:p w:rsidR="006E322C" w:rsidRPr="00465DE4" w:rsidRDefault="006E322C" w:rsidP="006F2DAB">
            <w:pPr>
              <w:spacing w:after="0" w:line="240" w:lineRule="auto"/>
              <w:ind w:left="-108" w:right="-108"/>
              <w:jc w:val="center"/>
              <w:rPr>
                <w:b/>
                <w:sz w:val="24"/>
                <w:szCs w:val="24"/>
              </w:rPr>
            </w:pPr>
            <w:r w:rsidRPr="00465DE4">
              <w:rPr>
                <w:b/>
                <w:sz w:val="24"/>
                <w:szCs w:val="24"/>
              </w:rPr>
              <w:t xml:space="preserve">Text </w:t>
            </w:r>
            <w:r>
              <w:rPr>
                <w:b/>
                <w:sz w:val="24"/>
                <w:szCs w:val="24"/>
              </w:rPr>
              <w:t>amendamente propuse</w:t>
            </w:r>
          </w:p>
        </w:tc>
        <w:tc>
          <w:tcPr>
            <w:tcW w:w="2693" w:type="dxa"/>
            <w:vAlign w:val="center"/>
          </w:tcPr>
          <w:p w:rsidR="006E322C" w:rsidRPr="00465DE4" w:rsidRDefault="006E322C" w:rsidP="006F2DAB">
            <w:pPr>
              <w:spacing w:after="0" w:line="240" w:lineRule="auto"/>
              <w:jc w:val="center"/>
              <w:rPr>
                <w:b/>
                <w:sz w:val="24"/>
                <w:szCs w:val="24"/>
              </w:rPr>
            </w:pPr>
            <w:r w:rsidRPr="00465DE4">
              <w:rPr>
                <w:b/>
                <w:sz w:val="24"/>
                <w:szCs w:val="24"/>
              </w:rPr>
              <w:t>Motivare</w:t>
            </w:r>
            <w:r>
              <w:rPr>
                <w:b/>
                <w:sz w:val="24"/>
                <w:szCs w:val="24"/>
              </w:rPr>
              <w:t xml:space="preserve"> amendament</w:t>
            </w:r>
          </w:p>
        </w:tc>
      </w:tr>
      <w:tr w:rsidR="006E322C" w:rsidRPr="00465DE4" w:rsidTr="006F2DAB">
        <w:tc>
          <w:tcPr>
            <w:tcW w:w="709" w:type="dxa"/>
          </w:tcPr>
          <w:p w:rsidR="006E322C" w:rsidRPr="00465DE4" w:rsidRDefault="006E322C" w:rsidP="006E322C">
            <w:pPr>
              <w:numPr>
                <w:ilvl w:val="0"/>
                <w:numId w:val="4"/>
              </w:numPr>
              <w:spacing w:after="0" w:line="240" w:lineRule="auto"/>
              <w:jc w:val="both"/>
              <w:rPr>
                <w:sz w:val="24"/>
                <w:szCs w:val="24"/>
              </w:rPr>
            </w:pPr>
          </w:p>
        </w:tc>
        <w:tc>
          <w:tcPr>
            <w:tcW w:w="5387" w:type="dxa"/>
          </w:tcPr>
          <w:p w:rsidR="006E322C" w:rsidRPr="00220A27" w:rsidRDefault="006E322C" w:rsidP="006F2DAB">
            <w:pPr>
              <w:spacing w:after="0" w:line="240" w:lineRule="auto"/>
              <w:jc w:val="center"/>
              <w:rPr>
                <w:b/>
                <w:sz w:val="24"/>
                <w:szCs w:val="24"/>
              </w:rPr>
            </w:pPr>
            <w:r w:rsidRPr="00220A27">
              <w:rPr>
                <w:b/>
                <w:sz w:val="24"/>
                <w:szCs w:val="24"/>
              </w:rPr>
              <w:t>LEGE</w:t>
            </w:r>
          </w:p>
          <w:p w:rsidR="006E322C" w:rsidRPr="00220A27" w:rsidRDefault="006E322C" w:rsidP="006F2DAB">
            <w:pPr>
              <w:spacing w:after="0" w:line="240" w:lineRule="auto"/>
              <w:jc w:val="center"/>
              <w:rPr>
                <w:b/>
                <w:sz w:val="24"/>
                <w:szCs w:val="24"/>
              </w:rPr>
            </w:pPr>
            <w:r w:rsidRPr="00220A27">
              <w:rPr>
                <w:b/>
                <w:sz w:val="24"/>
                <w:szCs w:val="24"/>
              </w:rPr>
              <w:t>privind aprobarea Ordonanței de urgenţă a Guvernului nr.76/2025 pentru</w:t>
            </w:r>
          </w:p>
          <w:p w:rsidR="006E322C" w:rsidRPr="00220A27" w:rsidRDefault="006E322C" w:rsidP="006F2DAB">
            <w:pPr>
              <w:spacing w:after="0" w:line="240" w:lineRule="auto"/>
              <w:jc w:val="center"/>
              <w:rPr>
                <w:b/>
                <w:sz w:val="24"/>
                <w:szCs w:val="24"/>
              </w:rPr>
            </w:pPr>
            <w:r w:rsidRPr="00220A27">
              <w:rPr>
                <w:b/>
                <w:sz w:val="24"/>
                <w:szCs w:val="24"/>
              </w:rPr>
              <w:t>modificarea şi completarea Ordonanței de urgență a Guvernului nr.36/2023</w:t>
            </w:r>
          </w:p>
          <w:p w:rsidR="006E322C" w:rsidRPr="00220A27" w:rsidRDefault="006E322C" w:rsidP="006F2DAB">
            <w:pPr>
              <w:spacing w:after="0" w:line="240" w:lineRule="auto"/>
              <w:jc w:val="center"/>
              <w:rPr>
                <w:b/>
                <w:sz w:val="24"/>
                <w:szCs w:val="24"/>
              </w:rPr>
            </w:pPr>
            <w:r w:rsidRPr="00220A27">
              <w:rPr>
                <w:b/>
                <w:sz w:val="24"/>
                <w:szCs w:val="24"/>
              </w:rPr>
              <w:t>privind stabilirea cadrului general pentru închiderea programelor operaționale</w:t>
            </w:r>
          </w:p>
          <w:p w:rsidR="006E322C" w:rsidRPr="00220A27" w:rsidRDefault="006E322C" w:rsidP="006F2DAB">
            <w:pPr>
              <w:spacing w:after="0" w:line="240" w:lineRule="auto"/>
              <w:jc w:val="center"/>
              <w:rPr>
                <w:b/>
                <w:sz w:val="24"/>
                <w:szCs w:val="24"/>
              </w:rPr>
            </w:pPr>
            <w:r w:rsidRPr="00220A27">
              <w:rPr>
                <w:b/>
                <w:sz w:val="24"/>
                <w:szCs w:val="24"/>
              </w:rPr>
              <w:t>finanțate în perioada de programare 2014-2020, precum şi pentru modificarea şi</w:t>
            </w:r>
          </w:p>
          <w:p w:rsidR="006E322C" w:rsidRPr="00220A27" w:rsidRDefault="006E322C" w:rsidP="006F2DAB">
            <w:pPr>
              <w:spacing w:after="0" w:line="240" w:lineRule="auto"/>
              <w:jc w:val="center"/>
              <w:rPr>
                <w:b/>
                <w:sz w:val="24"/>
                <w:szCs w:val="24"/>
              </w:rPr>
            </w:pPr>
            <w:r w:rsidRPr="00220A27">
              <w:rPr>
                <w:b/>
                <w:sz w:val="24"/>
                <w:szCs w:val="24"/>
              </w:rPr>
              <w:t>completarea Ordonanţei de urgență a Guvernului nr.156/2024 privind unele</w:t>
            </w:r>
          </w:p>
          <w:p w:rsidR="006E322C" w:rsidRPr="00220A27" w:rsidRDefault="006E322C" w:rsidP="006F2DAB">
            <w:pPr>
              <w:spacing w:after="0" w:line="240" w:lineRule="auto"/>
              <w:jc w:val="center"/>
              <w:rPr>
                <w:b/>
                <w:sz w:val="24"/>
                <w:szCs w:val="24"/>
              </w:rPr>
            </w:pPr>
            <w:r w:rsidRPr="00220A27">
              <w:rPr>
                <w:b/>
                <w:sz w:val="24"/>
                <w:szCs w:val="24"/>
              </w:rPr>
              <w:t>măsuri fiscal-bugetare în domeniul cheltuielilor publice pentru fundamentarea</w:t>
            </w:r>
          </w:p>
          <w:p w:rsidR="006E322C" w:rsidRPr="00220A27" w:rsidRDefault="006E322C" w:rsidP="006F2DAB">
            <w:pPr>
              <w:spacing w:after="0" w:line="240" w:lineRule="auto"/>
              <w:jc w:val="center"/>
              <w:rPr>
                <w:b/>
                <w:sz w:val="24"/>
                <w:szCs w:val="24"/>
              </w:rPr>
            </w:pPr>
            <w:r w:rsidRPr="00220A27">
              <w:rPr>
                <w:b/>
                <w:sz w:val="24"/>
                <w:szCs w:val="24"/>
              </w:rPr>
              <w:t>bugetului general consolidat pe anul 2025, pentru modificarea și completarea</w:t>
            </w:r>
          </w:p>
          <w:p w:rsidR="006E322C" w:rsidRPr="002B402B" w:rsidRDefault="006E322C" w:rsidP="006F2DAB">
            <w:pPr>
              <w:spacing w:after="0" w:line="240" w:lineRule="auto"/>
              <w:jc w:val="center"/>
              <w:rPr>
                <w:b/>
                <w:sz w:val="24"/>
                <w:szCs w:val="24"/>
              </w:rPr>
            </w:pPr>
            <w:r w:rsidRPr="00220A27">
              <w:rPr>
                <w:b/>
                <w:sz w:val="24"/>
                <w:szCs w:val="24"/>
              </w:rPr>
              <w:t>unor acte normative, precum și pentru prorogarea unor termene</w:t>
            </w:r>
          </w:p>
        </w:tc>
        <w:tc>
          <w:tcPr>
            <w:tcW w:w="5244" w:type="dxa"/>
          </w:tcPr>
          <w:p w:rsidR="006E322C" w:rsidRPr="00465DE4" w:rsidRDefault="006E322C" w:rsidP="006F2DAB">
            <w:pPr>
              <w:spacing w:after="0" w:line="240" w:lineRule="auto"/>
              <w:jc w:val="center"/>
              <w:rPr>
                <w:sz w:val="24"/>
                <w:szCs w:val="24"/>
              </w:rPr>
            </w:pPr>
            <w:r>
              <w:rPr>
                <w:sz w:val="24"/>
                <w:szCs w:val="24"/>
              </w:rPr>
              <w:t>Nemodificat</w:t>
            </w:r>
          </w:p>
        </w:tc>
        <w:tc>
          <w:tcPr>
            <w:tcW w:w="2693" w:type="dxa"/>
          </w:tcPr>
          <w:p w:rsidR="006E322C" w:rsidRPr="00465DE4" w:rsidRDefault="006E322C" w:rsidP="006F2DAB">
            <w:pPr>
              <w:tabs>
                <w:tab w:val="num" w:pos="252"/>
              </w:tabs>
              <w:spacing w:after="0" w:line="240" w:lineRule="auto"/>
              <w:ind w:left="-108" w:right="-108" w:firstLine="120"/>
              <w:rPr>
                <w:sz w:val="24"/>
                <w:szCs w:val="24"/>
              </w:rPr>
            </w:pPr>
          </w:p>
        </w:tc>
      </w:tr>
      <w:tr w:rsidR="006E322C" w:rsidRPr="00465DE4" w:rsidTr="006F2DAB">
        <w:tc>
          <w:tcPr>
            <w:tcW w:w="709" w:type="dxa"/>
          </w:tcPr>
          <w:p w:rsidR="006E322C" w:rsidRPr="00465DE4" w:rsidRDefault="006E322C" w:rsidP="006E322C">
            <w:pPr>
              <w:numPr>
                <w:ilvl w:val="0"/>
                <w:numId w:val="4"/>
              </w:numPr>
              <w:spacing w:after="0" w:line="240" w:lineRule="auto"/>
              <w:jc w:val="both"/>
              <w:rPr>
                <w:sz w:val="24"/>
                <w:szCs w:val="24"/>
              </w:rPr>
            </w:pPr>
          </w:p>
        </w:tc>
        <w:tc>
          <w:tcPr>
            <w:tcW w:w="5387" w:type="dxa"/>
          </w:tcPr>
          <w:p w:rsidR="006E322C" w:rsidRPr="00220A27" w:rsidRDefault="006E322C" w:rsidP="006F2DAB">
            <w:pPr>
              <w:tabs>
                <w:tab w:val="left" w:pos="567"/>
              </w:tabs>
              <w:spacing w:after="0" w:line="240" w:lineRule="auto"/>
              <w:jc w:val="both"/>
              <w:rPr>
                <w:kern w:val="2"/>
                <w:sz w:val="24"/>
                <w:szCs w:val="24"/>
              </w:rPr>
            </w:pPr>
            <w:r>
              <w:rPr>
                <w:b/>
                <w:kern w:val="2"/>
                <w:sz w:val="24"/>
                <w:szCs w:val="24"/>
              </w:rPr>
              <w:t>Articol unic</w:t>
            </w:r>
            <w:r w:rsidRPr="00220A27">
              <w:rPr>
                <w:b/>
                <w:kern w:val="2"/>
                <w:sz w:val="24"/>
                <w:szCs w:val="24"/>
              </w:rPr>
              <w:t>.-</w:t>
            </w:r>
            <w:r w:rsidRPr="00220A27">
              <w:rPr>
                <w:kern w:val="2"/>
                <w:sz w:val="24"/>
                <w:szCs w:val="24"/>
              </w:rPr>
              <w:t xml:space="preserve"> Se aprobă Ordonanța de urgenţă a Guvernului nr.76 din 11</w:t>
            </w:r>
          </w:p>
          <w:p w:rsidR="006E322C" w:rsidRPr="00220A27" w:rsidRDefault="006E322C" w:rsidP="006F2DAB">
            <w:pPr>
              <w:tabs>
                <w:tab w:val="left" w:pos="567"/>
              </w:tabs>
              <w:spacing w:after="0" w:line="240" w:lineRule="auto"/>
              <w:jc w:val="both"/>
              <w:rPr>
                <w:kern w:val="2"/>
                <w:sz w:val="24"/>
                <w:szCs w:val="24"/>
              </w:rPr>
            </w:pPr>
            <w:r w:rsidRPr="00220A27">
              <w:rPr>
                <w:kern w:val="2"/>
                <w:sz w:val="24"/>
                <w:szCs w:val="24"/>
              </w:rPr>
              <w:t>decembrie 2025 pentru modificarea şi completarea Ord</w:t>
            </w:r>
            <w:r>
              <w:rPr>
                <w:kern w:val="2"/>
                <w:sz w:val="24"/>
                <w:szCs w:val="24"/>
              </w:rPr>
              <w:t xml:space="preserve">onanţei de urgenţă a Guvernului </w:t>
            </w:r>
            <w:r w:rsidRPr="00220A27">
              <w:rPr>
                <w:kern w:val="2"/>
                <w:sz w:val="24"/>
                <w:szCs w:val="24"/>
              </w:rPr>
              <w:t>nr.36/2023 privind stabilirea cadrului genera</w:t>
            </w:r>
            <w:r>
              <w:rPr>
                <w:kern w:val="2"/>
                <w:sz w:val="24"/>
                <w:szCs w:val="24"/>
              </w:rPr>
              <w:t xml:space="preserve">l pentru închiderea programelor </w:t>
            </w:r>
            <w:r w:rsidRPr="00220A27">
              <w:rPr>
                <w:kern w:val="2"/>
                <w:sz w:val="24"/>
                <w:szCs w:val="24"/>
              </w:rPr>
              <w:t>operaționale finanțate în perioada de programare 2014-2020, precum şi pentru</w:t>
            </w:r>
          </w:p>
          <w:p w:rsidR="006E322C" w:rsidRPr="00220A27" w:rsidRDefault="006E322C" w:rsidP="006F2DAB">
            <w:pPr>
              <w:tabs>
                <w:tab w:val="left" w:pos="567"/>
              </w:tabs>
              <w:spacing w:after="0" w:line="240" w:lineRule="auto"/>
              <w:jc w:val="both"/>
              <w:rPr>
                <w:kern w:val="2"/>
                <w:sz w:val="24"/>
                <w:szCs w:val="24"/>
              </w:rPr>
            </w:pPr>
            <w:r w:rsidRPr="00220A27">
              <w:rPr>
                <w:kern w:val="2"/>
                <w:sz w:val="24"/>
                <w:szCs w:val="24"/>
              </w:rPr>
              <w:t>modificarea şi completarea Ordonanței de urgenţă a Guvernului nr.156/2024 privind</w:t>
            </w:r>
          </w:p>
          <w:p w:rsidR="006E322C" w:rsidRPr="00220A27" w:rsidRDefault="006E322C" w:rsidP="006F2DAB">
            <w:pPr>
              <w:tabs>
                <w:tab w:val="left" w:pos="567"/>
              </w:tabs>
              <w:spacing w:after="0" w:line="240" w:lineRule="auto"/>
              <w:jc w:val="both"/>
              <w:rPr>
                <w:kern w:val="2"/>
                <w:sz w:val="24"/>
                <w:szCs w:val="24"/>
              </w:rPr>
            </w:pPr>
            <w:r w:rsidRPr="00220A27">
              <w:rPr>
                <w:kern w:val="2"/>
                <w:sz w:val="24"/>
                <w:szCs w:val="24"/>
              </w:rPr>
              <w:lastRenderedPageBreak/>
              <w:t>unele măsuri fiscal-bugetare în domeniul cheltuielilor publice pentru fundamentarea</w:t>
            </w:r>
          </w:p>
          <w:p w:rsidR="006E322C" w:rsidRPr="00220A27" w:rsidRDefault="006E322C" w:rsidP="006F2DAB">
            <w:pPr>
              <w:tabs>
                <w:tab w:val="left" w:pos="567"/>
              </w:tabs>
              <w:spacing w:after="0" w:line="240" w:lineRule="auto"/>
              <w:jc w:val="both"/>
              <w:rPr>
                <w:kern w:val="2"/>
                <w:sz w:val="24"/>
                <w:szCs w:val="24"/>
              </w:rPr>
            </w:pPr>
            <w:r w:rsidRPr="00220A27">
              <w:rPr>
                <w:kern w:val="2"/>
                <w:sz w:val="24"/>
                <w:szCs w:val="24"/>
              </w:rPr>
              <w:t>bugetului general consolidat pe anul 2025, pentru modificarea şi completarea unor acte</w:t>
            </w:r>
          </w:p>
          <w:p w:rsidR="006E322C" w:rsidRPr="00220A27" w:rsidRDefault="006E322C" w:rsidP="006F2DAB">
            <w:pPr>
              <w:tabs>
                <w:tab w:val="left" w:pos="567"/>
              </w:tabs>
              <w:spacing w:after="0" w:line="240" w:lineRule="auto"/>
              <w:jc w:val="both"/>
              <w:rPr>
                <w:kern w:val="2"/>
                <w:sz w:val="24"/>
                <w:szCs w:val="24"/>
              </w:rPr>
            </w:pPr>
            <w:r w:rsidRPr="00220A27">
              <w:rPr>
                <w:kern w:val="2"/>
                <w:sz w:val="24"/>
                <w:szCs w:val="24"/>
              </w:rPr>
              <w:t>normative, precum şi pentru prorogarea unor termene, publicată în Monitorul Oficial</w:t>
            </w:r>
          </w:p>
          <w:p w:rsidR="006E322C" w:rsidRPr="002B402B" w:rsidRDefault="006E322C" w:rsidP="006F2DAB">
            <w:pPr>
              <w:tabs>
                <w:tab w:val="left" w:pos="567"/>
              </w:tabs>
              <w:spacing w:after="0" w:line="240" w:lineRule="auto"/>
              <w:jc w:val="both"/>
              <w:rPr>
                <w:kern w:val="2"/>
                <w:sz w:val="24"/>
                <w:szCs w:val="24"/>
              </w:rPr>
            </w:pPr>
            <w:r w:rsidRPr="00220A27">
              <w:rPr>
                <w:kern w:val="2"/>
                <w:sz w:val="24"/>
                <w:szCs w:val="24"/>
              </w:rPr>
              <w:t>al României, Partea I, nr. 1157 din 12 decembrie 2025.</w:t>
            </w:r>
          </w:p>
        </w:tc>
        <w:tc>
          <w:tcPr>
            <w:tcW w:w="5244" w:type="dxa"/>
          </w:tcPr>
          <w:p w:rsidR="006E322C" w:rsidRPr="00AB2E7B" w:rsidRDefault="006E322C" w:rsidP="006F2DAB">
            <w:pPr>
              <w:tabs>
                <w:tab w:val="left" w:pos="567"/>
              </w:tabs>
              <w:spacing w:after="0" w:line="240" w:lineRule="auto"/>
              <w:jc w:val="both"/>
              <w:rPr>
                <w:kern w:val="2"/>
                <w:sz w:val="24"/>
                <w:szCs w:val="24"/>
              </w:rPr>
            </w:pPr>
            <w:r w:rsidRPr="00AB2E7B">
              <w:rPr>
                <w:b/>
                <w:kern w:val="2"/>
                <w:sz w:val="24"/>
                <w:szCs w:val="24"/>
              </w:rPr>
              <w:lastRenderedPageBreak/>
              <w:t>Articol I</w:t>
            </w:r>
            <w:r>
              <w:rPr>
                <w:kern w:val="2"/>
                <w:sz w:val="24"/>
                <w:szCs w:val="24"/>
              </w:rPr>
              <w:t>.-</w:t>
            </w:r>
            <w:r w:rsidRPr="00AB2E7B">
              <w:rPr>
                <w:kern w:val="2"/>
                <w:sz w:val="24"/>
                <w:szCs w:val="24"/>
              </w:rPr>
              <w:t xml:space="preserve"> Se aprobă Ordonanța de urgenţă a Guvernului nr.76 din 11</w:t>
            </w:r>
          </w:p>
          <w:p w:rsidR="006E322C" w:rsidRPr="00AB2E7B" w:rsidRDefault="006E322C" w:rsidP="006F2DAB">
            <w:pPr>
              <w:tabs>
                <w:tab w:val="left" w:pos="567"/>
              </w:tabs>
              <w:spacing w:after="0" w:line="240" w:lineRule="auto"/>
              <w:jc w:val="both"/>
              <w:rPr>
                <w:kern w:val="2"/>
                <w:sz w:val="24"/>
                <w:szCs w:val="24"/>
              </w:rPr>
            </w:pPr>
            <w:r w:rsidRPr="00AB2E7B">
              <w:rPr>
                <w:kern w:val="2"/>
                <w:sz w:val="24"/>
                <w:szCs w:val="24"/>
              </w:rPr>
              <w:t>decembrie 2025 pentru modificarea şi completarea Ordonanţei de urgenţă a Guvernului nr.36/2023 privind stabilirea cadrului general pentru închiderea programelor operaționale finanțate în perioada de programare 2014-2020, precum şi pentru</w:t>
            </w:r>
          </w:p>
          <w:p w:rsidR="006E322C" w:rsidRPr="00AB2E7B" w:rsidRDefault="006E322C" w:rsidP="006F2DAB">
            <w:pPr>
              <w:tabs>
                <w:tab w:val="left" w:pos="567"/>
              </w:tabs>
              <w:spacing w:after="0" w:line="240" w:lineRule="auto"/>
              <w:jc w:val="both"/>
              <w:rPr>
                <w:kern w:val="2"/>
                <w:sz w:val="24"/>
                <w:szCs w:val="24"/>
              </w:rPr>
            </w:pPr>
            <w:r w:rsidRPr="00AB2E7B">
              <w:rPr>
                <w:kern w:val="2"/>
                <w:sz w:val="24"/>
                <w:szCs w:val="24"/>
              </w:rPr>
              <w:t>modificarea şi completarea Ordonanței de urgenţă a Guvernului nr.156/2024 privind</w:t>
            </w:r>
          </w:p>
          <w:p w:rsidR="006E322C" w:rsidRPr="00AB2E7B" w:rsidRDefault="006E322C" w:rsidP="006F2DAB">
            <w:pPr>
              <w:tabs>
                <w:tab w:val="left" w:pos="567"/>
              </w:tabs>
              <w:spacing w:after="0" w:line="240" w:lineRule="auto"/>
              <w:jc w:val="both"/>
              <w:rPr>
                <w:kern w:val="2"/>
                <w:sz w:val="24"/>
                <w:szCs w:val="24"/>
              </w:rPr>
            </w:pPr>
            <w:r w:rsidRPr="00AB2E7B">
              <w:rPr>
                <w:kern w:val="2"/>
                <w:sz w:val="24"/>
                <w:szCs w:val="24"/>
              </w:rPr>
              <w:lastRenderedPageBreak/>
              <w:t>unele măsuri fiscal-bugetare în domeniul cheltuielilor publice pentru fundamentarea</w:t>
            </w:r>
          </w:p>
          <w:p w:rsidR="006E322C" w:rsidRPr="00AB2E7B" w:rsidRDefault="006E322C" w:rsidP="006F2DAB">
            <w:pPr>
              <w:tabs>
                <w:tab w:val="left" w:pos="567"/>
              </w:tabs>
              <w:spacing w:after="0" w:line="240" w:lineRule="auto"/>
              <w:jc w:val="both"/>
              <w:rPr>
                <w:kern w:val="2"/>
                <w:sz w:val="24"/>
                <w:szCs w:val="24"/>
              </w:rPr>
            </w:pPr>
            <w:r w:rsidRPr="00AB2E7B">
              <w:rPr>
                <w:kern w:val="2"/>
                <w:sz w:val="24"/>
                <w:szCs w:val="24"/>
              </w:rPr>
              <w:t>bugetului general consolidat pe anul 2025, pentru modificarea şi completarea unor acte</w:t>
            </w:r>
          </w:p>
          <w:p w:rsidR="006E322C" w:rsidRPr="00AB2E7B" w:rsidRDefault="006E322C" w:rsidP="006F2DAB">
            <w:pPr>
              <w:tabs>
                <w:tab w:val="left" w:pos="567"/>
              </w:tabs>
              <w:spacing w:after="0" w:line="240" w:lineRule="auto"/>
              <w:jc w:val="both"/>
              <w:rPr>
                <w:kern w:val="2"/>
                <w:sz w:val="24"/>
                <w:szCs w:val="24"/>
              </w:rPr>
            </w:pPr>
            <w:r w:rsidRPr="00AB2E7B">
              <w:rPr>
                <w:kern w:val="2"/>
                <w:sz w:val="24"/>
                <w:szCs w:val="24"/>
              </w:rPr>
              <w:t>normative, precum şi pentru prorogarea unor termene, publicată în Monitorul Oficial</w:t>
            </w:r>
          </w:p>
          <w:p w:rsidR="006E322C" w:rsidRPr="00E50742" w:rsidRDefault="006E322C" w:rsidP="006F2DAB">
            <w:pPr>
              <w:tabs>
                <w:tab w:val="left" w:pos="567"/>
              </w:tabs>
              <w:spacing w:after="0" w:line="240" w:lineRule="auto"/>
              <w:jc w:val="both"/>
              <w:rPr>
                <w:kern w:val="2"/>
                <w:sz w:val="24"/>
                <w:szCs w:val="24"/>
              </w:rPr>
            </w:pPr>
            <w:r w:rsidRPr="00AB2E7B">
              <w:rPr>
                <w:kern w:val="2"/>
                <w:sz w:val="24"/>
                <w:szCs w:val="24"/>
              </w:rPr>
              <w:t>al României, Partea I, nr. 1157 din 12 decembrie 2025.</w:t>
            </w:r>
          </w:p>
        </w:tc>
        <w:tc>
          <w:tcPr>
            <w:tcW w:w="2693" w:type="dxa"/>
          </w:tcPr>
          <w:p w:rsidR="006E322C" w:rsidRPr="00465DE4" w:rsidRDefault="006E322C" w:rsidP="006F2DAB">
            <w:pPr>
              <w:tabs>
                <w:tab w:val="num" w:pos="252"/>
              </w:tabs>
              <w:spacing w:after="0" w:line="240" w:lineRule="auto"/>
              <w:ind w:left="-108" w:right="-108" w:firstLine="120"/>
              <w:rPr>
                <w:sz w:val="24"/>
                <w:szCs w:val="24"/>
              </w:rPr>
            </w:pPr>
          </w:p>
        </w:tc>
      </w:tr>
      <w:tr w:rsidR="006E322C" w:rsidRPr="00465DE4" w:rsidTr="006F2DAB">
        <w:trPr>
          <w:trHeight w:val="2888"/>
        </w:trPr>
        <w:tc>
          <w:tcPr>
            <w:tcW w:w="709" w:type="dxa"/>
          </w:tcPr>
          <w:p w:rsidR="006E322C" w:rsidRPr="00465DE4" w:rsidRDefault="006E322C" w:rsidP="006E322C">
            <w:pPr>
              <w:numPr>
                <w:ilvl w:val="0"/>
                <w:numId w:val="4"/>
              </w:numPr>
              <w:spacing w:after="0" w:line="240" w:lineRule="auto"/>
              <w:jc w:val="both"/>
              <w:rPr>
                <w:sz w:val="24"/>
                <w:szCs w:val="24"/>
              </w:rPr>
            </w:pPr>
          </w:p>
        </w:tc>
        <w:tc>
          <w:tcPr>
            <w:tcW w:w="5387" w:type="dxa"/>
          </w:tcPr>
          <w:p w:rsidR="006E322C" w:rsidRPr="005149CC" w:rsidRDefault="006E322C" w:rsidP="006F2DAB">
            <w:pPr>
              <w:tabs>
                <w:tab w:val="left" w:pos="567"/>
              </w:tabs>
              <w:spacing w:after="0" w:line="240" w:lineRule="auto"/>
              <w:jc w:val="both"/>
              <w:rPr>
                <w:kern w:val="2"/>
                <w:sz w:val="24"/>
                <w:szCs w:val="24"/>
              </w:rPr>
            </w:pPr>
          </w:p>
        </w:tc>
        <w:tc>
          <w:tcPr>
            <w:tcW w:w="5244" w:type="dxa"/>
          </w:tcPr>
          <w:p w:rsidR="006E322C" w:rsidRPr="006B076F" w:rsidRDefault="006E322C" w:rsidP="006F2DAB">
            <w:pPr>
              <w:jc w:val="both"/>
              <w:rPr>
                <w:sz w:val="24"/>
                <w:szCs w:val="24"/>
              </w:rPr>
            </w:pPr>
            <w:r w:rsidRPr="00AB2E7B">
              <w:rPr>
                <w:b/>
                <w:sz w:val="24"/>
                <w:szCs w:val="24"/>
              </w:rPr>
              <w:t>Articol II</w:t>
            </w:r>
            <w:r>
              <w:rPr>
                <w:b/>
                <w:sz w:val="24"/>
                <w:szCs w:val="24"/>
              </w:rPr>
              <w:t>.</w:t>
            </w:r>
            <w:r>
              <w:rPr>
                <w:sz w:val="24"/>
                <w:szCs w:val="24"/>
              </w:rPr>
              <w:t xml:space="preserve"> -</w:t>
            </w:r>
            <w:r>
              <w:t xml:space="preserve"> </w:t>
            </w:r>
            <w:r w:rsidRPr="006B076F">
              <w:rPr>
                <w:sz w:val="24"/>
                <w:szCs w:val="24"/>
              </w:rPr>
              <w:t>(1) În anul 2026, începând cu data intrării în vigoare a prezentei legi, se autorizează Ministerul Finanțelor să efectueze, cu încadrarea în nivelul total al fondurilor de la bugetul de stat aprobate, redistribuiri de credite de angajament între ordonatorii principali de credite, la solicitarea acestora, între titlurile de cheltuieli din care se finanțează contractele de achiziții publice de produse din domeniile apărării și securității derulate de instituțiile din sistemul de apărare, ordine publică și siguranță națională, conform angajamentelor internaționale asumate.</w:t>
            </w:r>
          </w:p>
          <w:p w:rsidR="006E322C" w:rsidRPr="006B076F" w:rsidRDefault="006E322C" w:rsidP="006F2DAB">
            <w:pPr>
              <w:jc w:val="both"/>
              <w:rPr>
                <w:sz w:val="24"/>
                <w:szCs w:val="24"/>
              </w:rPr>
            </w:pPr>
            <w:r w:rsidRPr="006B076F">
              <w:rPr>
                <w:sz w:val="24"/>
                <w:szCs w:val="24"/>
              </w:rPr>
              <w:t>(2) Se autorizează ordonatorii principali de credite să introducă modificările determinate de aplicarea prevederilor prezentului articol în anexele la bugetele acestora și să le comunice Ministerului Finanțelor în termen de 10 zile de la efectuarea acestora.</w:t>
            </w:r>
          </w:p>
          <w:p w:rsidR="006E322C" w:rsidRPr="00465DE4" w:rsidRDefault="006E322C" w:rsidP="006F2DAB">
            <w:pPr>
              <w:spacing w:after="0" w:line="240" w:lineRule="auto"/>
              <w:jc w:val="both"/>
              <w:rPr>
                <w:sz w:val="24"/>
                <w:szCs w:val="24"/>
              </w:rPr>
            </w:pPr>
          </w:p>
        </w:tc>
        <w:tc>
          <w:tcPr>
            <w:tcW w:w="2693" w:type="dxa"/>
          </w:tcPr>
          <w:p w:rsidR="006E322C" w:rsidRPr="00465DE4" w:rsidRDefault="006E322C" w:rsidP="006F2DAB">
            <w:pPr>
              <w:tabs>
                <w:tab w:val="num" w:pos="252"/>
              </w:tabs>
              <w:spacing w:after="0" w:line="240" w:lineRule="auto"/>
              <w:ind w:left="-108" w:right="-108" w:firstLine="120"/>
              <w:rPr>
                <w:sz w:val="24"/>
                <w:szCs w:val="24"/>
              </w:rPr>
            </w:pPr>
          </w:p>
        </w:tc>
      </w:tr>
    </w:tbl>
    <w:p w:rsidR="006E322C" w:rsidRDefault="006E322C" w:rsidP="006E322C">
      <w:pPr>
        <w:shd w:val="clear" w:color="auto" w:fill="FFFFFF"/>
        <w:tabs>
          <w:tab w:val="left" w:pos="1575"/>
        </w:tabs>
        <w:spacing w:after="0" w:line="240" w:lineRule="auto"/>
        <w:jc w:val="both"/>
        <w:rPr>
          <w:rFonts w:eastAsia="Times New Roman"/>
          <w:bCs/>
          <w:sz w:val="24"/>
          <w:szCs w:val="24"/>
          <w:lang w:val="en-US"/>
        </w:rPr>
      </w:pPr>
    </w:p>
    <w:p w:rsidR="006E322C" w:rsidRDefault="006E322C" w:rsidP="00E020DF"/>
    <w:sectPr w:rsidR="006E322C" w:rsidSect="006E322C">
      <w:pgSz w:w="15840" w:h="12240" w:orient="landscape"/>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6B4" w:rsidRDefault="001C26B4" w:rsidP="00B24BE4">
      <w:pPr>
        <w:spacing w:after="0" w:line="240" w:lineRule="auto"/>
      </w:pPr>
      <w:r>
        <w:separator/>
      </w:r>
    </w:p>
  </w:endnote>
  <w:endnote w:type="continuationSeparator" w:id="0">
    <w:p w:rsidR="001C26B4" w:rsidRDefault="001C26B4" w:rsidP="00B24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837016"/>
      <w:docPartObj>
        <w:docPartGallery w:val="Page Numbers (Bottom of Page)"/>
        <w:docPartUnique/>
      </w:docPartObj>
    </w:sdtPr>
    <w:sdtEndPr>
      <w:rPr>
        <w:noProof/>
      </w:rPr>
    </w:sdtEndPr>
    <w:sdtContent>
      <w:p w:rsidR="00B24BE4" w:rsidRDefault="00B24BE4">
        <w:pPr>
          <w:pStyle w:val="Footer"/>
          <w:jc w:val="right"/>
        </w:pPr>
        <w:r>
          <w:fldChar w:fldCharType="begin"/>
        </w:r>
        <w:r>
          <w:instrText xml:space="preserve"> PAGE   \* MERGEFORMAT </w:instrText>
        </w:r>
        <w:r>
          <w:fldChar w:fldCharType="separate"/>
        </w:r>
        <w:r w:rsidR="00E83605">
          <w:rPr>
            <w:noProof/>
          </w:rPr>
          <w:t>6</w:t>
        </w:r>
        <w:r>
          <w:rPr>
            <w:noProof/>
          </w:rPr>
          <w:fldChar w:fldCharType="end"/>
        </w:r>
      </w:p>
    </w:sdtContent>
  </w:sdt>
  <w:p w:rsidR="00B24BE4" w:rsidRDefault="00B24B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6B4" w:rsidRDefault="001C26B4" w:rsidP="00B24BE4">
      <w:pPr>
        <w:spacing w:after="0" w:line="240" w:lineRule="auto"/>
      </w:pPr>
      <w:r>
        <w:separator/>
      </w:r>
    </w:p>
  </w:footnote>
  <w:footnote w:type="continuationSeparator" w:id="0">
    <w:p w:rsidR="001C26B4" w:rsidRDefault="001C26B4" w:rsidP="00B24B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F407A"/>
    <w:multiLevelType w:val="hybridMultilevel"/>
    <w:tmpl w:val="E7928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8D2FD9"/>
    <w:multiLevelType w:val="hybridMultilevel"/>
    <w:tmpl w:val="492A2A9A"/>
    <w:lvl w:ilvl="0" w:tplc="DB10AE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FE2FE3"/>
    <w:multiLevelType w:val="hybridMultilevel"/>
    <w:tmpl w:val="D4AC60B8"/>
    <w:lvl w:ilvl="0" w:tplc="320A188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217815"/>
    <w:multiLevelType w:val="hybridMultilevel"/>
    <w:tmpl w:val="43BE5660"/>
    <w:lvl w:ilvl="0" w:tplc="15E2EEE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00D"/>
    <w:rsid w:val="000117BB"/>
    <w:rsid w:val="00015C2A"/>
    <w:rsid w:val="000601DC"/>
    <w:rsid w:val="0006440B"/>
    <w:rsid w:val="00067674"/>
    <w:rsid w:val="00072A77"/>
    <w:rsid w:val="00073B77"/>
    <w:rsid w:val="00092B1E"/>
    <w:rsid w:val="000A631E"/>
    <w:rsid w:val="000B0C21"/>
    <w:rsid w:val="000F680C"/>
    <w:rsid w:val="00105D7B"/>
    <w:rsid w:val="00106AD0"/>
    <w:rsid w:val="00110258"/>
    <w:rsid w:val="00116AA9"/>
    <w:rsid w:val="0013311A"/>
    <w:rsid w:val="001418C4"/>
    <w:rsid w:val="0015290B"/>
    <w:rsid w:val="001554F4"/>
    <w:rsid w:val="00166A3A"/>
    <w:rsid w:val="001A67BB"/>
    <w:rsid w:val="001C26B4"/>
    <w:rsid w:val="001D1049"/>
    <w:rsid w:val="001D43D5"/>
    <w:rsid w:val="001E238A"/>
    <w:rsid w:val="001E58E4"/>
    <w:rsid w:val="00220955"/>
    <w:rsid w:val="0023400D"/>
    <w:rsid w:val="002372BA"/>
    <w:rsid w:val="002809A4"/>
    <w:rsid w:val="00294150"/>
    <w:rsid w:val="002A35F8"/>
    <w:rsid w:val="002B4A85"/>
    <w:rsid w:val="002E543A"/>
    <w:rsid w:val="002E5A85"/>
    <w:rsid w:val="00307EB1"/>
    <w:rsid w:val="00315029"/>
    <w:rsid w:val="003513C5"/>
    <w:rsid w:val="003619F2"/>
    <w:rsid w:val="003623DB"/>
    <w:rsid w:val="003966D6"/>
    <w:rsid w:val="003A29B8"/>
    <w:rsid w:val="003B0ED4"/>
    <w:rsid w:val="003B50C3"/>
    <w:rsid w:val="003C1F44"/>
    <w:rsid w:val="003E3466"/>
    <w:rsid w:val="003F0769"/>
    <w:rsid w:val="004000AF"/>
    <w:rsid w:val="00401D92"/>
    <w:rsid w:val="0040705C"/>
    <w:rsid w:val="004239E9"/>
    <w:rsid w:val="00430BD0"/>
    <w:rsid w:val="00447C5F"/>
    <w:rsid w:val="00455EB2"/>
    <w:rsid w:val="00466D5E"/>
    <w:rsid w:val="00496451"/>
    <w:rsid w:val="004A464A"/>
    <w:rsid w:val="004B0178"/>
    <w:rsid w:val="004B787E"/>
    <w:rsid w:val="004C1ED5"/>
    <w:rsid w:val="004E0F39"/>
    <w:rsid w:val="004E5522"/>
    <w:rsid w:val="004E5692"/>
    <w:rsid w:val="004F7218"/>
    <w:rsid w:val="005019BA"/>
    <w:rsid w:val="00512A38"/>
    <w:rsid w:val="0053252F"/>
    <w:rsid w:val="005424F7"/>
    <w:rsid w:val="005601DC"/>
    <w:rsid w:val="00565E99"/>
    <w:rsid w:val="00572234"/>
    <w:rsid w:val="005725DE"/>
    <w:rsid w:val="00582BA0"/>
    <w:rsid w:val="0059777B"/>
    <w:rsid w:val="00597E7A"/>
    <w:rsid w:val="005A083A"/>
    <w:rsid w:val="005A7E8E"/>
    <w:rsid w:val="005B14A2"/>
    <w:rsid w:val="005B470D"/>
    <w:rsid w:val="005B4DF6"/>
    <w:rsid w:val="005B7B47"/>
    <w:rsid w:val="005C34E3"/>
    <w:rsid w:val="005C5085"/>
    <w:rsid w:val="005D2426"/>
    <w:rsid w:val="005F52DD"/>
    <w:rsid w:val="00606543"/>
    <w:rsid w:val="006137E5"/>
    <w:rsid w:val="006340AB"/>
    <w:rsid w:val="00634546"/>
    <w:rsid w:val="00650608"/>
    <w:rsid w:val="006763DC"/>
    <w:rsid w:val="006C58D4"/>
    <w:rsid w:val="006E322C"/>
    <w:rsid w:val="007006B0"/>
    <w:rsid w:val="00700C6C"/>
    <w:rsid w:val="00702E76"/>
    <w:rsid w:val="00704293"/>
    <w:rsid w:val="007115AF"/>
    <w:rsid w:val="00733D52"/>
    <w:rsid w:val="007959CD"/>
    <w:rsid w:val="007B5D15"/>
    <w:rsid w:val="007B6BA1"/>
    <w:rsid w:val="007E5015"/>
    <w:rsid w:val="007E55FD"/>
    <w:rsid w:val="00813014"/>
    <w:rsid w:val="008251B8"/>
    <w:rsid w:val="00830FBB"/>
    <w:rsid w:val="00847753"/>
    <w:rsid w:val="00862712"/>
    <w:rsid w:val="00865F3F"/>
    <w:rsid w:val="00880587"/>
    <w:rsid w:val="00885BF2"/>
    <w:rsid w:val="00887B6F"/>
    <w:rsid w:val="0089271E"/>
    <w:rsid w:val="008C4A4E"/>
    <w:rsid w:val="008D5AD0"/>
    <w:rsid w:val="008D60E6"/>
    <w:rsid w:val="008F42A1"/>
    <w:rsid w:val="00906E73"/>
    <w:rsid w:val="00924B1C"/>
    <w:rsid w:val="0092742F"/>
    <w:rsid w:val="009310B6"/>
    <w:rsid w:val="009365E6"/>
    <w:rsid w:val="00940732"/>
    <w:rsid w:val="00963BCB"/>
    <w:rsid w:val="009A776F"/>
    <w:rsid w:val="009B2A4B"/>
    <w:rsid w:val="009B61BE"/>
    <w:rsid w:val="009C0046"/>
    <w:rsid w:val="00A0249E"/>
    <w:rsid w:val="00A10672"/>
    <w:rsid w:val="00A1185E"/>
    <w:rsid w:val="00A1459A"/>
    <w:rsid w:val="00A233B1"/>
    <w:rsid w:val="00A24887"/>
    <w:rsid w:val="00A9296B"/>
    <w:rsid w:val="00AB18C7"/>
    <w:rsid w:val="00AB2AEE"/>
    <w:rsid w:val="00AC48CF"/>
    <w:rsid w:val="00AD7167"/>
    <w:rsid w:val="00AE2BA8"/>
    <w:rsid w:val="00AF0F71"/>
    <w:rsid w:val="00B0034F"/>
    <w:rsid w:val="00B05690"/>
    <w:rsid w:val="00B1616C"/>
    <w:rsid w:val="00B24BE4"/>
    <w:rsid w:val="00B2507B"/>
    <w:rsid w:val="00B31824"/>
    <w:rsid w:val="00B77F7E"/>
    <w:rsid w:val="00B87C00"/>
    <w:rsid w:val="00B91084"/>
    <w:rsid w:val="00BA0133"/>
    <w:rsid w:val="00BA4269"/>
    <w:rsid w:val="00BC16BA"/>
    <w:rsid w:val="00BC32E8"/>
    <w:rsid w:val="00BD0709"/>
    <w:rsid w:val="00BD3A98"/>
    <w:rsid w:val="00C176C4"/>
    <w:rsid w:val="00C2637B"/>
    <w:rsid w:val="00C35F9D"/>
    <w:rsid w:val="00C40C71"/>
    <w:rsid w:val="00C737B0"/>
    <w:rsid w:val="00CB23F6"/>
    <w:rsid w:val="00CB3381"/>
    <w:rsid w:val="00CD775B"/>
    <w:rsid w:val="00CE14EE"/>
    <w:rsid w:val="00CF25EF"/>
    <w:rsid w:val="00D347CB"/>
    <w:rsid w:val="00D47985"/>
    <w:rsid w:val="00D746A2"/>
    <w:rsid w:val="00D776CF"/>
    <w:rsid w:val="00D8007F"/>
    <w:rsid w:val="00D827A4"/>
    <w:rsid w:val="00DB702D"/>
    <w:rsid w:val="00DF5A84"/>
    <w:rsid w:val="00DF61FA"/>
    <w:rsid w:val="00E020DF"/>
    <w:rsid w:val="00E043B0"/>
    <w:rsid w:val="00E5329F"/>
    <w:rsid w:val="00E83605"/>
    <w:rsid w:val="00E86DFC"/>
    <w:rsid w:val="00E92769"/>
    <w:rsid w:val="00EA2DC2"/>
    <w:rsid w:val="00EB0AA5"/>
    <w:rsid w:val="00EB4E14"/>
    <w:rsid w:val="00EE05A5"/>
    <w:rsid w:val="00F32D8D"/>
    <w:rsid w:val="00F33D51"/>
    <w:rsid w:val="00F63F22"/>
    <w:rsid w:val="00F736C6"/>
    <w:rsid w:val="00F80565"/>
    <w:rsid w:val="00F8332F"/>
    <w:rsid w:val="00F8788E"/>
    <w:rsid w:val="00F95A73"/>
    <w:rsid w:val="00FB45FE"/>
    <w:rsid w:val="00FB5351"/>
    <w:rsid w:val="00FE4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072EF"/>
  <w15:chartTrackingRefBased/>
  <w15:docId w15:val="{A0A1A21C-8127-47D8-A303-2183D196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BA0"/>
    <w:rPr>
      <w:rFonts w:ascii="Times New Roman" w:eastAsia="Calibri" w:hAnsi="Times New Roman" w:cs="Times New Roman"/>
      <w:sz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7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0C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0C6C"/>
    <w:rPr>
      <w:rFonts w:ascii="Segoe UI" w:hAnsi="Segoe UI" w:cs="Segoe UI"/>
      <w:sz w:val="18"/>
      <w:szCs w:val="18"/>
    </w:rPr>
  </w:style>
  <w:style w:type="paragraph" w:styleId="NormalWeb">
    <w:name w:val="Normal (Web)"/>
    <w:basedOn w:val="Normal"/>
    <w:uiPriority w:val="99"/>
    <w:semiHidden/>
    <w:unhideWhenUsed/>
    <w:rsid w:val="00865F3F"/>
    <w:pPr>
      <w:spacing w:before="100" w:beforeAutospacing="1" w:after="100" w:afterAutospacing="1" w:line="240" w:lineRule="auto"/>
    </w:pPr>
    <w:rPr>
      <w:rFonts w:eastAsia="Times New Roman"/>
      <w:sz w:val="24"/>
      <w:szCs w:val="24"/>
    </w:rPr>
  </w:style>
  <w:style w:type="paragraph" w:customStyle="1" w:styleId="xmsonormal">
    <w:name w:val="x_msonormal"/>
    <w:basedOn w:val="Normal"/>
    <w:rsid w:val="00067674"/>
    <w:pPr>
      <w:spacing w:before="100" w:beforeAutospacing="1" w:after="100" w:afterAutospacing="1" w:line="240" w:lineRule="auto"/>
    </w:pPr>
    <w:rPr>
      <w:rFonts w:eastAsia="Times New Roman"/>
      <w:sz w:val="24"/>
      <w:szCs w:val="24"/>
      <w:lang w:val="en-US"/>
    </w:rPr>
  </w:style>
  <w:style w:type="character" w:styleId="Hyperlink">
    <w:name w:val="Hyperlink"/>
    <w:basedOn w:val="DefaultParagraphFont"/>
    <w:uiPriority w:val="99"/>
    <w:semiHidden/>
    <w:unhideWhenUsed/>
    <w:rsid w:val="00067674"/>
    <w:rPr>
      <w:color w:val="0000FF"/>
      <w:u w:val="single"/>
    </w:rPr>
  </w:style>
  <w:style w:type="paragraph" w:styleId="ListParagraph">
    <w:name w:val="List Paragraph"/>
    <w:basedOn w:val="Normal"/>
    <w:uiPriority w:val="34"/>
    <w:qFormat/>
    <w:rsid w:val="004000AF"/>
    <w:pPr>
      <w:ind w:left="720"/>
      <w:contextualSpacing/>
    </w:pPr>
    <w:rPr>
      <w:rFonts w:asciiTheme="minorHAnsi" w:eastAsiaTheme="minorHAnsi" w:hAnsiTheme="minorHAnsi" w:cstheme="minorBidi"/>
      <w:sz w:val="22"/>
      <w:lang w:val="en-US"/>
    </w:rPr>
  </w:style>
  <w:style w:type="paragraph" w:customStyle="1" w:styleId="msonormal0">
    <w:name w:val="msonormal"/>
    <w:basedOn w:val="Normal"/>
    <w:rsid w:val="0015290B"/>
    <w:pPr>
      <w:spacing w:before="100" w:beforeAutospacing="1" w:after="100" w:afterAutospacing="1" w:line="240" w:lineRule="auto"/>
    </w:pPr>
    <w:rPr>
      <w:rFonts w:eastAsia="Times New Roman"/>
      <w:sz w:val="24"/>
      <w:szCs w:val="24"/>
      <w:lang w:val="en-US"/>
    </w:rPr>
  </w:style>
  <w:style w:type="character" w:styleId="FollowedHyperlink">
    <w:name w:val="FollowedHyperlink"/>
    <w:basedOn w:val="DefaultParagraphFont"/>
    <w:uiPriority w:val="99"/>
    <w:semiHidden/>
    <w:unhideWhenUsed/>
    <w:rsid w:val="0015290B"/>
    <w:rPr>
      <w:color w:val="800080"/>
      <w:u w:val="single"/>
    </w:rPr>
  </w:style>
  <w:style w:type="character" w:customStyle="1" w:styleId="unit-menubtn">
    <w:name w:val="unit-menu__btn"/>
    <w:basedOn w:val="DefaultParagraphFont"/>
    <w:rsid w:val="0015290B"/>
  </w:style>
  <w:style w:type="character" w:customStyle="1" w:styleId="alb">
    <w:name w:val="a_lb"/>
    <w:basedOn w:val="DefaultParagraphFont"/>
    <w:rsid w:val="0015290B"/>
  </w:style>
  <w:style w:type="character" w:customStyle="1" w:styleId="atl">
    <w:name w:val="a_tl"/>
    <w:basedOn w:val="DefaultParagraphFont"/>
    <w:rsid w:val="0015290B"/>
  </w:style>
  <w:style w:type="character" w:styleId="Strong">
    <w:name w:val="Strong"/>
    <w:basedOn w:val="DefaultParagraphFont"/>
    <w:uiPriority w:val="22"/>
    <w:qFormat/>
    <w:rsid w:val="0015290B"/>
    <w:rPr>
      <w:b/>
      <w:bCs/>
    </w:rPr>
  </w:style>
  <w:style w:type="paragraph" w:styleId="Header">
    <w:name w:val="header"/>
    <w:basedOn w:val="Normal"/>
    <w:link w:val="HeaderChar"/>
    <w:uiPriority w:val="99"/>
    <w:unhideWhenUsed/>
    <w:rsid w:val="00B24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BE4"/>
    <w:rPr>
      <w:rFonts w:ascii="Times New Roman" w:eastAsia="Calibri" w:hAnsi="Times New Roman" w:cs="Times New Roman"/>
      <w:sz w:val="28"/>
      <w:lang w:val="ro-RO"/>
    </w:rPr>
  </w:style>
  <w:style w:type="paragraph" w:styleId="Footer">
    <w:name w:val="footer"/>
    <w:basedOn w:val="Normal"/>
    <w:link w:val="FooterChar"/>
    <w:uiPriority w:val="99"/>
    <w:unhideWhenUsed/>
    <w:rsid w:val="00B24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BE4"/>
    <w:rPr>
      <w:rFonts w:ascii="Times New Roman" w:eastAsia="Calibri" w:hAnsi="Times New Roman" w:cs="Times New Roman"/>
      <w:sz w:val="28"/>
      <w:lang w:val="ro-RO"/>
    </w:rPr>
  </w:style>
  <w:style w:type="paragraph" w:customStyle="1" w:styleId="al">
    <w:name w:val="a_l"/>
    <w:basedOn w:val="Normal"/>
    <w:rsid w:val="00650608"/>
    <w:pPr>
      <w:spacing w:after="0" w:line="240" w:lineRule="auto"/>
      <w:jc w:val="both"/>
    </w:pPr>
    <w:rPr>
      <w:rFonts w:eastAsiaTheme="minorEastAsia"/>
      <w:sz w:val="24"/>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592834">
      <w:bodyDiv w:val="1"/>
      <w:marLeft w:val="0"/>
      <w:marRight w:val="0"/>
      <w:marTop w:val="0"/>
      <w:marBottom w:val="0"/>
      <w:divBdr>
        <w:top w:val="none" w:sz="0" w:space="0" w:color="auto"/>
        <w:left w:val="none" w:sz="0" w:space="0" w:color="auto"/>
        <w:bottom w:val="none" w:sz="0" w:space="0" w:color="auto"/>
        <w:right w:val="none" w:sz="0" w:space="0" w:color="auto"/>
      </w:divBdr>
      <w:divsChild>
        <w:div w:id="1180974206">
          <w:marLeft w:val="0"/>
          <w:marRight w:val="0"/>
          <w:marTop w:val="0"/>
          <w:marBottom w:val="0"/>
          <w:divBdr>
            <w:top w:val="none" w:sz="0" w:space="0" w:color="auto"/>
            <w:left w:val="none" w:sz="0" w:space="0" w:color="auto"/>
            <w:bottom w:val="none" w:sz="0" w:space="0" w:color="auto"/>
            <w:right w:val="none" w:sz="0" w:space="0" w:color="auto"/>
          </w:divBdr>
        </w:div>
        <w:div w:id="1515268690">
          <w:marLeft w:val="0"/>
          <w:marRight w:val="0"/>
          <w:marTop w:val="0"/>
          <w:marBottom w:val="0"/>
          <w:divBdr>
            <w:top w:val="none" w:sz="0" w:space="0" w:color="auto"/>
            <w:left w:val="none" w:sz="0" w:space="0" w:color="auto"/>
            <w:bottom w:val="none" w:sz="0" w:space="0" w:color="auto"/>
            <w:right w:val="none" w:sz="0" w:space="0" w:color="auto"/>
          </w:divBdr>
        </w:div>
      </w:divsChild>
    </w:div>
    <w:div w:id="475954278">
      <w:bodyDiv w:val="1"/>
      <w:marLeft w:val="0"/>
      <w:marRight w:val="0"/>
      <w:marTop w:val="0"/>
      <w:marBottom w:val="0"/>
      <w:divBdr>
        <w:top w:val="none" w:sz="0" w:space="0" w:color="auto"/>
        <w:left w:val="none" w:sz="0" w:space="0" w:color="auto"/>
        <w:bottom w:val="none" w:sz="0" w:space="0" w:color="auto"/>
        <w:right w:val="none" w:sz="0" w:space="0" w:color="auto"/>
      </w:divBdr>
    </w:div>
    <w:div w:id="620499914">
      <w:bodyDiv w:val="1"/>
      <w:marLeft w:val="0"/>
      <w:marRight w:val="0"/>
      <w:marTop w:val="0"/>
      <w:marBottom w:val="0"/>
      <w:divBdr>
        <w:top w:val="none" w:sz="0" w:space="0" w:color="auto"/>
        <w:left w:val="none" w:sz="0" w:space="0" w:color="auto"/>
        <w:bottom w:val="none" w:sz="0" w:space="0" w:color="auto"/>
        <w:right w:val="none" w:sz="0" w:space="0" w:color="auto"/>
      </w:divBdr>
      <w:divsChild>
        <w:div w:id="1959876291">
          <w:marLeft w:val="0"/>
          <w:marRight w:val="0"/>
          <w:marTop w:val="0"/>
          <w:marBottom w:val="0"/>
          <w:divBdr>
            <w:top w:val="none" w:sz="0" w:space="0" w:color="auto"/>
            <w:left w:val="none" w:sz="0" w:space="0" w:color="auto"/>
            <w:bottom w:val="none" w:sz="0" w:space="0" w:color="auto"/>
            <w:right w:val="none" w:sz="0" w:space="0" w:color="auto"/>
          </w:divBdr>
        </w:div>
        <w:div w:id="212237187">
          <w:marLeft w:val="0"/>
          <w:marRight w:val="0"/>
          <w:marTop w:val="0"/>
          <w:marBottom w:val="0"/>
          <w:divBdr>
            <w:top w:val="none" w:sz="0" w:space="0" w:color="auto"/>
            <w:left w:val="none" w:sz="0" w:space="0" w:color="auto"/>
            <w:bottom w:val="none" w:sz="0" w:space="0" w:color="auto"/>
            <w:right w:val="none" w:sz="0" w:space="0" w:color="auto"/>
          </w:divBdr>
        </w:div>
        <w:div w:id="155150257">
          <w:marLeft w:val="0"/>
          <w:marRight w:val="0"/>
          <w:marTop w:val="0"/>
          <w:marBottom w:val="0"/>
          <w:divBdr>
            <w:top w:val="none" w:sz="0" w:space="0" w:color="auto"/>
            <w:left w:val="none" w:sz="0" w:space="0" w:color="auto"/>
            <w:bottom w:val="none" w:sz="0" w:space="0" w:color="auto"/>
            <w:right w:val="none" w:sz="0" w:space="0" w:color="auto"/>
          </w:divBdr>
        </w:div>
        <w:div w:id="542444721">
          <w:marLeft w:val="0"/>
          <w:marRight w:val="0"/>
          <w:marTop w:val="0"/>
          <w:marBottom w:val="0"/>
          <w:divBdr>
            <w:top w:val="none" w:sz="0" w:space="0" w:color="auto"/>
            <w:left w:val="none" w:sz="0" w:space="0" w:color="auto"/>
            <w:bottom w:val="none" w:sz="0" w:space="0" w:color="auto"/>
            <w:right w:val="none" w:sz="0" w:space="0" w:color="auto"/>
          </w:divBdr>
        </w:div>
        <w:div w:id="1837721674">
          <w:marLeft w:val="0"/>
          <w:marRight w:val="0"/>
          <w:marTop w:val="0"/>
          <w:marBottom w:val="0"/>
          <w:divBdr>
            <w:top w:val="none" w:sz="0" w:space="0" w:color="auto"/>
            <w:left w:val="none" w:sz="0" w:space="0" w:color="auto"/>
            <w:bottom w:val="none" w:sz="0" w:space="0" w:color="auto"/>
            <w:right w:val="none" w:sz="0" w:space="0" w:color="auto"/>
          </w:divBdr>
        </w:div>
        <w:div w:id="86272314">
          <w:marLeft w:val="0"/>
          <w:marRight w:val="0"/>
          <w:marTop w:val="0"/>
          <w:marBottom w:val="0"/>
          <w:divBdr>
            <w:top w:val="none" w:sz="0" w:space="0" w:color="auto"/>
            <w:left w:val="none" w:sz="0" w:space="0" w:color="auto"/>
            <w:bottom w:val="none" w:sz="0" w:space="0" w:color="auto"/>
            <w:right w:val="none" w:sz="0" w:space="0" w:color="auto"/>
          </w:divBdr>
        </w:div>
        <w:div w:id="6565828">
          <w:marLeft w:val="0"/>
          <w:marRight w:val="0"/>
          <w:marTop w:val="0"/>
          <w:marBottom w:val="0"/>
          <w:divBdr>
            <w:top w:val="none" w:sz="0" w:space="0" w:color="auto"/>
            <w:left w:val="none" w:sz="0" w:space="0" w:color="auto"/>
            <w:bottom w:val="none" w:sz="0" w:space="0" w:color="auto"/>
            <w:right w:val="none" w:sz="0" w:space="0" w:color="auto"/>
          </w:divBdr>
        </w:div>
        <w:div w:id="286736686">
          <w:marLeft w:val="0"/>
          <w:marRight w:val="0"/>
          <w:marTop w:val="0"/>
          <w:marBottom w:val="0"/>
          <w:divBdr>
            <w:top w:val="none" w:sz="0" w:space="0" w:color="auto"/>
            <w:left w:val="none" w:sz="0" w:space="0" w:color="auto"/>
            <w:bottom w:val="none" w:sz="0" w:space="0" w:color="auto"/>
            <w:right w:val="none" w:sz="0" w:space="0" w:color="auto"/>
          </w:divBdr>
        </w:div>
        <w:div w:id="281107713">
          <w:marLeft w:val="0"/>
          <w:marRight w:val="0"/>
          <w:marTop w:val="0"/>
          <w:marBottom w:val="0"/>
          <w:divBdr>
            <w:top w:val="none" w:sz="0" w:space="0" w:color="auto"/>
            <w:left w:val="none" w:sz="0" w:space="0" w:color="auto"/>
            <w:bottom w:val="none" w:sz="0" w:space="0" w:color="auto"/>
            <w:right w:val="none" w:sz="0" w:space="0" w:color="auto"/>
          </w:divBdr>
        </w:div>
        <w:div w:id="213126669">
          <w:marLeft w:val="0"/>
          <w:marRight w:val="0"/>
          <w:marTop w:val="0"/>
          <w:marBottom w:val="0"/>
          <w:divBdr>
            <w:top w:val="none" w:sz="0" w:space="0" w:color="auto"/>
            <w:left w:val="none" w:sz="0" w:space="0" w:color="auto"/>
            <w:bottom w:val="none" w:sz="0" w:space="0" w:color="auto"/>
            <w:right w:val="none" w:sz="0" w:space="0" w:color="auto"/>
          </w:divBdr>
        </w:div>
        <w:div w:id="341128296">
          <w:marLeft w:val="0"/>
          <w:marRight w:val="0"/>
          <w:marTop w:val="0"/>
          <w:marBottom w:val="0"/>
          <w:divBdr>
            <w:top w:val="none" w:sz="0" w:space="0" w:color="auto"/>
            <w:left w:val="none" w:sz="0" w:space="0" w:color="auto"/>
            <w:bottom w:val="none" w:sz="0" w:space="0" w:color="auto"/>
            <w:right w:val="none" w:sz="0" w:space="0" w:color="auto"/>
          </w:divBdr>
        </w:div>
        <w:div w:id="266548232">
          <w:marLeft w:val="0"/>
          <w:marRight w:val="0"/>
          <w:marTop w:val="0"/>
          <w:marBottom w:val="0"/>
          <w:divBdr>
            <w:top w:val="none" w:sz="0" w:space="0" w:color="auto"/>
            <w:left w:val="none" w:sz="0" w:space="0" w:color="auto"/>
            <w:bottom w:val="none" w:sz="0" w:space="0" w:color="auto"/>
            <w:right w:val="none" w:sz="0" w:space="0" w:color="auto"/>
          </w:divBdr>
        </w:div>
        <w:div w:id="493910778">
          <w:marLeft w:val="0"/>
          <w:marRight w:val="0"/>
          <w:marTop w:val="0"/>
          <w:marBottom w:val="0"/>
          <w:divBdr>
            <w:top w:val="none" w:sz="0" w:space="0" w:color="auto"/>
            <w:left w:val="none" w:sz="0" w:space="0" w:color="auto"/>
            <w:bottom w:val="none" w:sz="0" w:space="0" w:color="auto"/>
            <w:right w:val="none" w:sz="0" w:space="0" w:color="auto"/>
          </w:divBdr>
        </w:div>
        <w:div w:id="2078093677">
          <w:marLeft w:val="0"/>
          <w:marRight w:val="0"/>
          <w:marTop w:val="0"/>
          <w:marBottom w:val="0"/>
          <w:divBdr>
            <w:top w:val="none" w:sz="0" w:space="0" w:color="auto"/>
            <w:left w:val="none" w:sz="0" w:space="0" w:color="auto"/>
            <w:bottom w:val="none" w:sz="0" w:space="0" w:color="auto"/>
            <w:right w:val="none" w:sz="0" w:space="0" w:color="auto"/>
          </w:divBdr>
        </w:div>
        <w:div w:id="1041707003">
          <w:marLeft w:val="0"/>
          <w:marRight w:val="0"/>
          <w:marTop w:val="0"/>
          <w:marBottom w:val="0"/>
          <w:divBdr>
            <w:top w:val="none" w:sz="0" w:space="0" w:color="auto"/>
            <w:left w:val="none" w:sz="0" w:space="0" w:color="auto"/>
            <w:bottom w:val="none" w:sz="0" w:space="0" w:color="auto"/>
            <w:right w:val="none" w:sz="0" w:space="0" w:color="auto"/>
          </w:divBdr>
        </w:div>
        <w:div w:id="1287813630">
          <w:marLeft w:val="0"/>
          <w:marRight w:val="0"/>
          <w:marTop w:val="0"/>
          <w:marBottom w:val="0"/>
          <w:divBdr>
            <w:top w:val="none" w:sz="0" w:space="0" w:color="auto"/>
            <w:left w:val="none" w:sz="0" w:space="0" w:color="auto"/>
            <w:bottom w:val="none" w:sz="0" w:space="0" w:color="auto"/>
            <w:right w:val="none" w:sz="0" w:space="0" w:color="auto"/>
          </w:divBdr>
        </w:div>
        <w:div w:id="1053385795">
          <w:marLeft w:val="0"/>
          <w:marRight w:val="0"/>
          <w:marTop w:val="0"/>
          <w:marBottom w:val="0"/>
          <w:divBdr>
            <w:top w:val="none" w:sz="0" w:space="0" w:color="auto"/>
            <w:left w:val="none" w:sz="0" w:space="0" w:color="auto"/>
            <w:bottom w:val="none" w:sz="0" w:space="0" w:color="auto"/>
            <w:right w:val="none" w:sz="0" w:space="0" w:color="auto"/>
          </w:divBdr>
        </w:div>
        <w:div w:id="1987272930">
          <w:marLeft w:val="0"/>
          <w:marRight w:val="0"/>
          <w:marTop w:val="0"/>
          <w:marBottom w:val="0"/>
          <w:divBdr>
            <w:top w:val="none" w:sz="0" w:space="0" w:color="auto"/>
            <w:left w:val="none" w:sz="0" w:space="0" w:color="auto"/>
            <w:bottom w:val="none" w:sz="0" w:space="0" w:color="auto"/>
            <w:right w:val="none" w:sz="0" w:space="0" w:color="auto"/>
          </w:divBdr>
        </w:div>
        <w:div w:id="1933465914">
          <w:marLeft w:val="0"/>
          <w:marRight w:val="0"/>
          <w:marTop w:val="0"/>
          <w:marBottom w:val="0"/>
          <w:divBdr>
            <w:top w:val="none" w:sz="0" w:space="0" w:color="auto"/>
            <w:left w:val="none" w:sz="0" w:space="0" w:color="auto"/>
            <w:bottom w:val="none" w:sz="0" w:space="0" w:color="auto"/>
            <w:right w:val="none" w:sz="0" w:space="0" w:color="auto"/>
          </w:divBdr>
        </w:div>
        <w:div w:id="993995104">
          <w:marLeft w:val="0"/>
          <w:marRight w:val="0"/>
          <w:marTop w:val="0"/>
          <w:marBottom w:val="0"/>
          <w:divBdr>
            <w:top w:val="none" w:sz="0" w:space="0" w:color="auto"/>
            <w:left w:val="none" w:sz="0" w:space="0" w:color="auto"/>
            <w:bottom w:val="none" w:sz="0" w:space="0" w:color="auto"/>
            <w:right w:val="none" w:sz="0" w:space="0" w:color="auto"/>
          </w:divBdr>
        </w:div>
        <w:div w:id="1380975318">
          <w:marLeft w:val="0"/>
          <w:marRight w:val="0"/>
          <w:marTop w:val="0"/>
          <w:marBottom w:val="0"/>
          <w:divBdr>
            <w:top w:val="none" w:sz="0" w:space="0" w:color="auto"/>
            <w:left w:val="none" w:sz="0" w:space="0" w:color="auto"/>
            <w:bottom w:val="none" w:sz="0" w:space="0" w:color="auto"/>
            <w:right w:val="none" w:sz="0" w:space="0" w:color="auto"/>
          </w:divBdr>
        </w:div>
        <w:div w:id="1112364874">
          <w:marLeft w:val="0"/>
          <w:marRight w:val="0"/>
          <w:marTop w:val="0"/>
          <w:marBottom w:val="0"/>
          <w:divBdr>
            <w:top w:val="none" w:sz="0" w:space="0" w:color="auto"/>
            <w:left w:val="none" w:sz="0" w:space="0" w:color="auto"/>
            <w:bottom w:val="none" w:sz="0" w:space="0" w:color="auto"/>
            <w:right w:val="none" w:sz="0" w:space="0" w:color="auto"/>
          </w:divBdr>
        </w:div>
        <w:div w:id="1502818778">
          <w:marLeft w:val="0"/>
          <w:marRight w:val="0"/>
          <w:marTop w:val="0"/>
          <w:marBottom w:val="0"/>
          <w:divBdr>
            <w:top w:val="none" w:sz="0" w:space="0" w:color="auto"/>
            <w:left w:val="none" w:sz="0" w:space="0" w:color="auto"/>
            <w:bottom w:val="none" w:sz="0" w:space="0" w:color="auto"/>
            <w:right w:val="none" w:sz="0" w:space="0" w:color="auto"/>
          </w:divBdr>
        </w:div>
        <w:div w:id="348409383">
          <w:marLeft w:val="0"/>
          <w:marRight w:val="0"/>
          <w:marTop w:val="0"/>
          <w:marBottom w:val="0"/>
          <w:divBdr>
            <w:top w:val="none" w:sz="0" w:space="0" w:color="auto"/>
            <w:left w:val="none" w:sz="0" w:space="0" w:color="auto"/>
            <w:bottom w:val="none" w:sz="0" w:space="0" w:color="auto"/>
            <w:right w:val="none" w:sz="0" w:space="0" w:color="auto"/>
          </w:divBdr>
        </w:div>
        <w:div w:id="1621180987">
          <w:marLeft w:val="0"/>
          <w:marRight w:val="0"/>
          <w:marTop w:val="0"/>
          <w:marBottom w:val="0"/>
          <w:divBdr>
            <w:top w:val="none" w:sz="0" w:space="0" w:color="auto"/>
            <w:left w:val="none" w:sz="0" w:space="0" w:color="auto"/>
            <w:bottom w:val="none" w:sz="0" w:space="0" w:color="auto"/>
            <w:right w:val="none" w:sz="0" w:space="0" w:color="auto"/>
          </w:divBdr>
        </w:div>
        <w:div w:id="1728138754">
          <w:marLeft w:val="0"/>
          <w:marRight w:val="0"/>
          <w:marTop w:val="0"/>
          <w:marBottom w:val="0"/>
          <w:divBdr>
            <w:top w:val="none" w:sz="0" w:space="0" w:color="auto"/>
            <w:left w:val="none" w:sz="0" w:space="0" w:color="auto"/>
            <w:bottom w:val="none" w:sz="0" w:space="0" w:color="auto"/>
            <w:right w:val="none" w:sz="0" w:space="0" w:color="auto"/>
          </w:divBdr>
        </w:div>
        <w:div w:id="1228109320">
          <w:marLeft w:val="0"/>
          <w:marRight w:val="0"/>
          <w:marTop w:val="0"/>
          <w:marBottom w:val="0"/>
          <w:divBdr>
            <w:top w:val="none" w:sz="0" w:space="0" w:color="auto"/>
            <w:left w:val="none" w:sz="0" w:space="0" w:color="auto"/>
            <w:bottom w:val="none" w:sz="0" w:space="0" w:color="auto"/>
            <w:right w:val="none" w:sz="0" w:space="0" w:color="auto"/>
          </w:divBdr>
        </w:div>
        <w:div w:id="706954683">
          <w:marLeft w:val="0"/>
          <w:marRight w:val="0"/>
          <w:marTop w:val="0"/>
          <w:marBottom w:val="0"/>
          <w:divBdr>
            <w:top w:val="none" w:sz="0" w:space="0" w:color="auto"/>
            <w:left w:val="none" w:sz="0" w:space="0" w:color="auto"/>
            <w:bottom w:val="none" w:sz="0" w:space="0" w:color="auto"/>
            <w:right w:val="none" w:sz="0" w:space="0" w:color="auto"/>
          </w:divBdr>
        </w:div>
        <w:div w:id="944267802">
          <w:marLeft w:val="0"/>
          <w:marRight w:val="0"/>
          <w:marTop w:val="0"/>
          <w:marBottom w:val="0"/>
          <w:divBdr>
            <w:top w:val="none" w:sz="0" w:space="0" w:color="auto"/>
            <w:left w:val="none" w:sz="0" w:space="0" w:color="auto"/>
            <w:bottom w:val="none" w:sz="0" w:space="0" w:color="auto"/>
            <w:right w:val="none" w:sz="0" w:space="0" w:color="auto"/>
          </w:divBdr>
        </w:div>
      </w:divsChild>
    </w:div>
    <w:div w:id="697242766">
      <w:bodyDiv w:val="1"/>
      <w:marLeft w:val="0"/>
      <w:marRight w:val="0"/>
      <w:marTop w:val="0"/>
      <w:marBottom w:val="0"/>
      <w:divBdr>
        <w:top w:val="none" w:sz="0" w:space="0" w:color="auto"/>
        <w:left w:val="none" w:sz="0" w:space="0" w:color="auto"/>
        <w:bottom w:val="none" w:sz="0" w:space="0" w:color="auto"/>
        <w:right w:val="none" w:sz="0" w:space="0" w:color="auto"/>
      </w:divBdr>
    </w:div>
    <w:div w:id="792482691">
      <w:bodyDiv w:val="1"/>
      <w:marLeft w:val="0"/>
      <w:marRight w:val="0"/>
      <w:marTop w:val="0"/>
      <w:marBottom w:val="0"/>
      <w:divBdr>
        <w:top w:val="none" w:sz="0" w:space="0" w:color="auto"/>
        <w:left w:val="none" w:sz="0" w:space="0" w:color="auto"/>
        <w:bottom w:val="none" w:sz="0" w:space="0" w:color="auto"/>
        <w:right w:val="none" w:sz="0" w:space="0" w:color="auto"/>
      </w:divBdr>
      <w:divsChild>
        <w:div w:id="154034164">
          <w:marLeft w:val="0"/>
          <w:marRight w:val="0"/>
          <w:marTop w:val="72"/>
          <w:marBottom w:val="0"/>
          <w:divBdr>
            <w:top w:val="none" w:sz="0" w:space="0" w:color="auto"/>
            <w:left w:val="none" w:sz="0" w:space="0" w:color="auto"/>
            <w:bottom w:val="none" w:sz="0" w:space="0" w:color="auto"/>
            <w:right w:val="none" w:sz="0" w:space="0" w:color="auto"/>
          </w:divBdr>
          <w:divsChild>
            <w:div w:id="1314139772">
              <w:marLeft w:val="360"/>
              <w:marRight w:val="0"/>
              <w:marTop w:val="72"/>
              <w:marBottom w:val="72"/>
              <w:divBdr>
                <w:top w:val="none" w:sz="0" w:space="0" w:color="auto"/>
                <w:left w:val="none" w:sz="0" w:space="0" w:color="auto"/>
                <w:bottom w:val="none" w:sz="0" w:space="0" w:color="auto"/>
                <w:right w:val="none" w:sz="0" w:space="0" w:color="auto"/>
              </w:divBdr>
            </w:div>
            <w:div w:id="1565219960">
              <w:marLeft w:val="360"/>
              <w:marRight w:val="0"/>
              <w:marTop w:val="0"/>
              <w:marBottom w:val="72"/>
              <w:divBdr>
                <w:top w:val="none" w:sz="0" w:space="0" w:color="auto"/>
                <w:left w:val="none" w:sz="0" w:space="0" w:color="auto"/>
                <w:bottom w:val="none" w:sz="0" w:space="0" w:color="auto"/>
                <w:right w:val="none" w:sz="0" w:space="0" w:color="auto"/>
              </w:divBdr>
            </w:div>
            <w:div w:id="104929246">
              <w:marLeft w:val="360"/>
              <w:marRight w:val="0"/>
              <w:marTop w:val="0"/>
              <w:marBottom w:val="72"/>
              <w:divBdr>
                <w:top w:val="none" w:sz="0" w:space="0" w:color="auto"/>
                <w:left w:val="none" w:sz="0" w:space="0" w:color="auto"/>
                <w:bottom w:val="none" w:sz="0" w:space="0" w:color="auto"/>
                <w:right w:val="none" w:sz="0" w:space="0" w:color="auto"/>
              </w:divBdr>
            </w:div>
            <w:div w:id="675353070">
              <w:marLeft w:val="360"/>
              <w:marRight w:val="0"/>
              <w:marTop w:val="0"/>
              <w:marBottom w:val="72"/>
              <w:divBdr>
                <w:top w:val="none" w:sz="0" w:space="0" w:color="auto"/>
                <w:left w:val="none" w:sz="0" w:space="0" w:color="auto"/>
                <w:bottom w:val="none" w:sz="0" w:space="0" w:color="auto"/>
                <w:right w:val="none" w:sz="0" w:space="0" w:color="auto"/>
              </w:divBdr>
            </w:div>
            <w:div w:id="1790009399">
              <w:marLeft w:val="360"/>
              <w:marRight w:val="0"/>
              <w:marTop w:val="0"/>
              <w:marBottom w:val="72"/>
              <w:divBdr>
                <w:top w:val="none" w:sz="0" w:space="0" w:color="auto"/>
                <w:left w:val="none" w:sz="0" w:space="0" w:color="auto"/>
                <w:bottom w:val="none" w:sz="0" w:space="0" w:color="auto"/>
                <w:right w:val="none" w:sz="0" w:space="0" w:color="auto"/>
              </w:divBdr>
            </w:div>
            <w:div w:id="1160924914">
              <w:marLeft w:val="360"/>
              <w:marRight w:val="0"/>
              <w:marTop w:val="0"/>
              <w:marBottom w:val="72"/>
              <w:divBdr>
                <w:top w:val="none" w:sz="0" w:space="0" w:color="auto"/>
                <w:left w:val="none" w:sz="0" w:space="0" w:color="auto"/>
                <w:bottom w:val="none" w:sz="0" w:space="0" w:color="auto"/>
                <w:right w:val="none" w:sz="0" w:space="0" w:color="auto"/>
              </w:divBdr>
            </w:div>
            <w:div w:id="863439688">
              <w:marLeft w:val="360"/>
              <w:marRight w:val="0"/>
              <w:marTop w:val="0"/>
              <w:marBottom w:val="72"/>
              <w:divBdr>
                <w:top w:val="none" w:sz="0" w:space="0" w:color="auto"/>
                <w:left w:val="none" w:sz="0" w:space="0" w:color="auto"/>
                <w:bottom w:val="none" w:sz="0" w:space="0" w:color="auto"/>
                <w:right w:val="none" w:sz="0" w:space="0" w:color="auto"/>
              </w:divBdr>
            </w:div>
            <w:div w:id="1678077483">
              <w:marLeft w:val="360"/>
              <w:marRight w:val="0"/>
              <w:marTop w:val="0"/>
              <w:marBottom w:val="72"/>
              <w:divBdr>
                <w:top w:val="none" w:sz="0" w:space="0" w:color="auto"/>
                <w:left w:val="none" w:sz="0" w:space="0" w:color="auto"/>
                <w:bottom w:val="none" w:sz="0" w:space="0" w:color="auto"/>
                <w:right w:val="none" w:sz="0" w:space="0" w:color="auto"/>
              </w:divBdr>
            </w:div>
            <w:div w:id="2103842998">
              <w:marLeft w:val="360"/>
              <w:marRight w:val="0"/>
              <w:marTop w:val="0"/>
              <w:marBottom w:val="72"/>
              <w:divBdr>
                <w:top w:val="none" w:sz="0" w:space="0" w:color="auto"/>
                <w:left w:val="none" w:sz="0" w:space="0" w:color="auto"/>
                <w:bottom w:val="none" w:sz="0" w:space="0" w:color="auto"/>
                <w:right w:val="none" w:sz="0" w:space="0" w:color="auto"/>
              </w:divBdr>
            </w:div>
            <w:div w:id="2122606892">
              <w:marLeft w:val="360"/>
              <w:marRight w:val="0"/>
              <w:marTop w:val="0"/>
              <w:marBottom w:val="72"/>
              <w:divBdr>
                <w:top w:val="none" w:sz="0" w:space="0" w:color="auto"/>
                <w:left w:val="none" w:sz="0" w:space="0" w:color="auto"/>
                <w:bottom w:val="none" w:sz="0" w:space="0" w:color="auto"/>
                <w:right w:val="none" w:sz="0" w:space="0" w:color="auto"/>
              </w:divBdr>
            </w:div>
            <w:div w:id="1600480875">
              <w:marLeft w:val="360"/>
              <w:marRight w:val="0"/>
              <w:marTop w:val="0"/>
              <w:marBottom w:val="72"/>
              <w:divBdr>
                <w:top w:val="none" w:sz="0" w:space="0" w:color="auto"/>
                <w:left w:val="none" w:sz="0" w:space="0" w:color="auto"/>
                <w:bottom w:val="none" w:sz="0" w:space="0" w:color="auto"/>
                <w:right w:val="none" w:sz="0" w:space="0" w:color="auto"/>
              </w:divBdr>
            </w:div>
            <w:div w:id="1251044759">
              <w:marLeft w:val="360"/>
              <w:marRight w:val="0"/>
              <w:marTop w:val="0"/>
              <w:marBottom w:val="72"/>
              <w:divBdr>
                <w:top w:val="none" w:sz="0" w:space="0" w:color="auto"/>
                <w:left w:val="none" w:sz="0" w:space="0" w:color="auto"/>
                <w:bottom w:val="none" w:sz="0" w:space="0" w:color="auto"/>
                <w:right w:val="none" w:sz="0" w:space="0" w:color="auto"/>
              </w:divBdr>
            </w:div>
            <w:div w:id="1511337070">
              <w:marLeft w:val="360"/>
              <w:marRight w:val="0"/>
              <w:marTop w:val="0"/>
              <w:marBottom w:val="72"/>
              <w:divBdr>
                <w:top w:val="none" w:sz="0" w:space="0" w:color="auto"/>
                <w:left w:val="none" w:sz="0" w:space="0" w:color="auto"/>
                <w:bottom w:val="none" w:sz="0" w:space="0" w:color="auto"/>
                <w:right w:val="none" w:sz="0" w:space="0" w:color="auto"/>
              </w:divBdr>
            </w:div>
            <w:div w:id="364720203">
              <w:marLeft w:val="360"/>
              <w:marRight w:val="0"/>
              <w:marTop w:val="0"/>
              <w:marBottom w:val="72"/>
              <w:divBdr>
                <w:top w:val="none" w:sz="0" w:space="0" w:color="auto"/>
                <w:left w:val="none" w:sz="0" w:space="0" w:color="auto"/>
                <w:bottom w:val="none" w:sz="0" w:space="0" w:color="auto"/>
                <w:right w:val="none" w:sz="0" w:space="0" w:color="auto"/>
              </w:divBdr>
            </w:div>
            <w:div w:id="879711772">
              <w:marLeft w:val="360"/>
              <w:marRight w:val="0"/>
              <w:marTop w:val="0"/>
              <w:marBottom w:val="72"/>
              <w:divBdr>
                <w:top w:val="none" w:sz="0" w:space="0" w:color="auto"/>
                <w:left w:val="none" w:sz="0" w:space="0" w:color="auto"/>
                <w:bottom w:val="none" w:sz="0" w:space="0" w:color="auto"/>
                <w:right w:val="none" w:sz="0" w:space="0" w:color="auto"/>
              </w:divBdr>
            </w:div>
            <w:div w:id="60494705">
              <w:marLeft w:val="360"/>
              <w:marRight w:val="0"/>
              <w:marTop w:val="0"/>
              <w:marBottom w:val="72"/>
              <w:divBdr>
                <w:top w:val="none" w:sz="0" w:space="0" w:color="auto"/>
                <w:left w:val="none" w:sz="0" w:space="0" w:color="auto"/>
                <w:bottom w:val="none" w:sz="0" w:space="0" w:color="auto"/>
                <w:right w:val="none" w:sz="0" w:space="0" w:color="auto"/>
              </w:divBdr>
            </w:div>
            <w:div w:id="1363630672">
              <w:marLeft w:val="360"/>
              <w:marRight w:val="0"/>
              <w:marTop w:val="0"/>
              <w:marBottom w:val="72"/>
              <w:divBdr>
                <w:top w:val="none" w:sz="0" w:space="0" w:color="auto"/>
                <w:left w:val="none" w:sz="0" w:space="0" w:color="auto"/>
                <w:bottom w:val="none" w:sz="0" w:space="0" w:color="auto"/>
                <w:right w:val="none" w:sz="0" w:space="0" w:color="auto"/>
              </w:divBdr>
            </w:div>
            <w:div w:id="1617255886">
              <w:marLeft w:val="360"/>
              <w:marRight w:val="0"/>
              <w:marTop w:val="0"/>
              <w:marBottom w:val="72"/>
              <w:divBdr>
                <w:top w:val="none" w:sz="0" w:space="0" w:color="auto"/>
                <w:left w:val="none" w:sz="0" w:space="0" w:color="auto"/>
                <w:bottom w:val="none" w:sz="0" w:space="0" w:color="auto"/>
                <w:right w:val="none" w:sz="0" w:space="0" w:color="auto"/>
              </w:divBdr>
            </w:div>
            <w:div w:id="979501064">
              <w:marLeft w:val="360"/>
              <w:marRight w:val="0"/>
              <w:marTop w:val="0"/>
              <w:marBottom w:val="72"/>
              <w:divBdr>
                <w:top w:val="none" w:sz="0" w:space="0" w:color="auto"/>
                <w:left w:val="none" w:sz="0" w:space="0" w:color="auto"/>
                <w:bottom w:val="none" w:sz="0" w:space="0" w:color="auto"/>
                <w:right w:val="none" w:sz="0" w:space="0" w:color="auto"/>
              </w:divBdr>
            </w:div>
            <w:div w:id="913978464">
              <w:marLeft w:val="360"/>
              <w:marRight w:val="0"/>
              <w:marTop w:val="0"/>
              <w:marBottom w:val="72"/>
              <w:divBdr>
                <w:top w:val="none" w:sz="0" w:space="0" w:color="auto"/>
                <w:left w:val="none" w:sz="0" w:space="0" w:color="auto"/>
                <w:bottom w:val="none" w:sz="0" w:space="0" w:color="auto"/>
                <w:right w:val="none" w:sz="0" w:space="0" w:color="auto"/>
              </w:divBdr>
            </w:div>
            <w:div w:id="1579171135">
              <w:marLeft w:val="360"/>
              <w:marRight w:val="0"/>
              <w:marTop w:val="0"/>
              <w:marBottom w:val="72"/>
              <w:divBdr>
                <w:top w:val="none" w:sz="0" w:space="0" w:color="auto"/>
                <w:left w:val="none" w:sz="0" w:space="0" w:color="auto"/>
                <w:bottom w:val="none" w:sz="0" w:space="0" w:color="auto"/>
                <w:right w:val="none" w:sz="0" w:space="0" w:color="auto"/>
              </w:divBdr>
            </w:div>
            <w:div w:id="1175218988">
              <w:marLeft w:val="360"/>
              <w:marRight w:val="0"/>
              <w:marTop w:val="0"/>
              <w:marBottom w:val="72"/>
              <w:divBdr>
                <w:top w:val="none" w:sz="0" w:space="0" w:color="auto"/>
                <w:left w:val="none" w:sz="0" w:space="0" w:color="auto"/>
                <w:bottom w:val="none" w:sz="0" w:space="0" w:color="auto"/>
                <w:right w:val="none" w:sz="0" w:space="0" w:color="auto"/>
              </w:divBdr>
            </w:div>
            <w:div w:id="398670785">
              <w:marLeft w:val="360"/>
              <w:marRight w:val="0"/>
              <w:marTop w:val="0"/>
              <w:marBottom w:val="72"/>
              <w:divBdr>
                <w:top w:val="none" w:sz="0" w:space="0" w:color="auto"/>
                <w:left w:val="none" w:sz="0" w:space="0" w:color="auto"/>
                <w:bottom w:val="none" w:sz="0" w:space="0" w:color="auto"/>
                <w:right w:val="none" w:sz="0" w:space="0" w:color="auto"/>
              </w:divBdr>
            </w:div>
            <w:div w:id="1886286803">
              <w:marLeft w:val="360"/>
              <w:marRight w:val="0"/>
              <w:marTop w:val="0"/>
              <w:marBottom w:val="72"/>
              <w:divBdr>
                <w:top w:val="none" w:sz="0" w:space="0" w:color="auto"/>
                <w:left w:val="none" w:sz="0" w:space="0" w:color="auto"/>
                <w:bottom w:val="none" w:sz="0" w:space="0" w:color="auto"/>
                <w:right w:val="none" w:sz="0" w:space="0" w:color="auto"/>
              </w:divBdr>
            </w:div>
            <w:div w:id="745154">
              <w:marLeft w:val="360"/>
              <w:marRight w:val="0"/>
              <w:marTop w:val="0"/>
              <w:marBottom w:val="72"/>
              <w:divBdr>
                <w:top w:val="none" w:sz="0" w:space="0" w:color="auto"/>
                <w:left w:val="none" w:sz="0" w:space="0" w:color="auto"/>
                <w:bottom w:val="none" w:sz="0" w:space="0" w:color="auto"/>
                <w:right w:val="none" w:sz="0" w:space="0" w:color="auto"/>
              </w:divBdr>
            </w:div>
            <w:div w:id="1542667552">
              <w:marLeft w:val="360"/>
              <w:marRight w:val="0"/>
              <w:marTop w:val="0"/>
              <w:marBottom w:val="72"/>
              <w:divBdr>
                <w:top w:val="none" w:sz="0" w:space="0" w:color="auto"/>
                <w:left w:val="none" w:sz="0" w:space="0" w:color="auto"/>
                <w:bottom w:val="none" w:sz="0" w:space="0" w:color="auto"/>
                <w:right w:val="none" w:sz="0" w:space="0" w:color="auto"/>
              </w:divBdr>
            </w:div>
            <w:div w:id="237129386">
              <w:marLeft w:val="360"/>
              <w:marRight w:val="0"/>
              <w:marTop w:val="0"/>
              <w:marBottom w:val="72"/>
              <w:divBdr>
                <w:top w:val="none" w:sz="0" w:space="0" w:color="auto"/>
                <w:left w:val="none" w:sz="0" w:space="0" w:color="auto"/>
                <w:bottom w:val="none" w:sz="0" w:space="0" w:color="auto"/>
                <w:right w:val="none" w:sz="0" w:space="0" w:color="auto"/>
              </w:divBdr>
            </w:div>
            <w:div w:id="2126072875">
              <w:marLeft w:val="360"/>
              <w:marRight w:val="0"/>
              <w:marTop w:val="0"/>
              <w:marBottom w:val="72"/>
              <w:divBdr>
                <w:top w:val="none" w:sz="0" w:space="0" w:color="auto"/>
                <w:left w:val="none" w:sz="0" w:space="0" w:color="auto"/>
                <w:bottom w:val="none" w:sz="0" w:space="0" w:color="auto"/>
                <w:right w:val="none" w:sz="0" w:space="0" w:color="auto"/>
              </w:divBdr>
            </w:div>
            <w:div w:id="919294535">
              <w:marLeft w:val="360"/>
              <w:marRight w:val="0"/>
              <w:marTop w:val="0"/>
              <w:marBottom w:val="72"/>
              <w:divBdr>
                <w:top w:val="none" w:sz="0" w:space="0" w:color="auto"/>
                <w:left w:val="none" w:sz="0" w:space="0" w:color="auto"/>
                <w:bottom w:val="none" w:sz="0" w:space="0" w:color="auto"/>
                <w:right w:val="none" w:sz="0" w:space="0" w:color="auto"/>
              </w:divBdr>
            </w:div>
            <w:div w:id="47728251">
              <w:marLeft w:val="360"/>
              <w:marRight w:val="0"/>
              <w:marTop w:val="0"/>
              <w:marBottom w:val="72"/>
              <w:divBdr>
                <w:top w:val="none" w:sz="0" w:space="0" w:color="auto"/>
                <w:left w:val="none" w:sz="0" w:space="0" w:color="auto"/>
                <w:bottom w:val="none" w:sz="0" w:space="0" w:color="auto"/>
                <w:right w:val="none" w:sz="0" w:space="0" w:color="auto"/>
              </w:divBdr>
            </w:div>
            <w:div w:id="111435757">
              <w:marLeft w:val="360"/>
              <w:marRight w:val="0"/>
              <w:marTop w:val="0"/>
              <w:marBottom w:val="72"/>
              <w:divBdr>
                <w:top w:val="none" w:sz="0" w:space="0" w:color="auto"/>
                <w:left w:val="none" w:sz="0" w:space="0" w:color="auto"/>
                <w:bottom w:val="none" w:sz="0" w:space="0" w:color="auto"/>
                <w:right w:val="none" w:sz="0" w:space="0" w:color="auto"/>
              </w:divBdr>
            </w:div>
            <w:div w:id="834340801">
              <w:marLeft w:val="360"/>
              <w:marRight w:val="0"/>
              <w:marTop w:val="0"/>
              <w:marBottom w:val="72"/>
              <w:divBdr>
                <w:top w:val="none" w:sz="0" w:space="0" w:color="auto"/>
                <w:left w:val="none" w:sz="0" w:space="0" w:color="auto"/>
                <w:bottom w:val="none" w:sz="0" w:space="0" w:color="auto"/>
                <w:right w:val="none" w:sz="0" w:space="0" w:color="auto"/>
              </w:divBdr>
            </w:div>
            <w:div w:id="36510395">
              <w:marLeft w:val="360"/>
              <w:marRight w:val="0"/>
              <w:marTop w:val="0"/>
              <w:marBottom w:val="72"/>
              <w:divBdr>
                <w:top w:val="none" w:sz="0" w:space="0" w:color="auto"/>
                <w:left w:val="none" w:sz="0" w:space="0" w:color="auto"/>
                <w:bottom w:val="none" w:sz="0" w:space="0" w:color="auto"/>
                <w:right w:val="none" w:sz="0" w:space="0" w:color="auto"/>
              </w:divBdr>
            </w:div>
            <w:div w:id="97679354">
              <w:marLeft w:val="360"/>
              <w:marRight w:val="0"/>
              <w:marTop w:val="0"/>
              <w:marBottom w:val="72"/>
              <w:divBdr>
                <w:top w:val="none" w:sz="0" w:space="0" w:color="auto"/>
                <w:left w:val="none" w:sz="0" w:space="0" w:color="auto"/>
                <w:bottom w:val="none" w:sz="0" w:space="0" w:color="auto"/>
                <w:right w:val="none" w:sz="0" w:space="0" w:color="auto"/>
              </w:divBdr>
            </w:div>
            <w:div w:id="1320813435">
              <w:marLeft w:val="360"/>
              <w:marRight w:val="0"/>
              <w:marTop w:val="0"/>
              <w:marBottom w:val="72"/>
              <w:divBdr>
                <w:top w:val="none" w:sz="0" w:space="0" w:color="auto"/>
                <w:left w:val="none" w:sz="0" w:space="0" w:color="auto"/>
                <w:bottom w:val="none" w:sz="0" w:space="0" w:color="auto"/>
                <w:right w:val="none" w:sz="0" w:space="0" w:color="auto"/>
              </w:divBdr>
            </w:div>
            <w:div w:id="534469986">
              <w:marLeft w:val="360"/>
              <w:marRight w:val="0"/>
              <w:marTop w:val="0"/>
              <w:marBottom w:val="72"/>
              <w:divBdr>
                <w:top w:val="none" w:sz="0" w:space="0" w:color="auto"/>
                <w:left w:val="none" w:sz="0" w:space="0" w:color="auto"/>
                <w:bottom w:val="none" w:sz="0" w:space="0" w:color="auto"/>
                <w:right w:val="none" w:sz="0" w:space="0" w:color="auto"/>
              </w:divBdr>
            </w:div>
            <w:div w:id="669068632">
              <w:marLeft w:val="360"/>
              <w:marRight w:val="0"/>
              <w:marTop w:val="0"/>
              <w:marBottom w:val="72"/>
              <w:divBdr>
                <w:top w:val="none" w:sz="0" w:space="0" w:color="auto"/>
                <w:left w:val="none" w:sz="0" w:space="0" w:color="auto"/>
                <w:bottom w:val="none" w:sz="0" w:space="0" w:color="auto"/>
                <w:right w:val="none" w:sz="0" w:space="0" w:color="auto"/>
              </w:divBdr>
            </w:div>
            <w:div w:id="375586978">
              <w:marLeft w:val="360"/>
              <w:marRight w:val="0"/>
              <w:marTop w:val="0"/>
              <w:marBottom w:val="72"/>
              <w:divBdr>
                <w:top w:val="none" w:sz="0" w:space="0" w:color="auto"/>
                <w:left w:val="none" w:sz="0" w:space="0" w:color="auto"/>
                <w:bottom w:val="none" w:sz="0" w:space="0" w:color="auto"/>
                <w:right w:val="none" w:sz="0" w:space="0" w:color="auto"/>
              </w:divBdr>
            </w:div>
            <w:div w:id="1429425775">
              <w:marLeft w:val="360"/>
              <w:marRight w:val="0"/>
              <w:marTop w:val="0"/>
              <w:marBottom w:val="72"/>
              <w:divBdr>
                <w:top w:val="none" w:sz="0" w:space="0" w:color="auto"/>
                <w:left w:val="none" w:sz="0" w:space="0" w:color="auto"/>
                <w:bottom w:val="none" w:sz="0" w:space="0" w:color="auto"/>
                <w:right w:val="none" w:sz="0" w:space="0" w:color="auto"/>
              </w:divBdr>
            </w:div>
            <w:div w:id="557742238">
              <w:marLeft w:val="360"/>
              <w:marRight w:val="0"/>
              <w:marTop w:val="0"/>
              <w:marBottom w:val="72"/>
              <w:divBdr>
                <w:top w:val="none" w:sz="0" w:space="0" w:color="auto"/>
                <w:left w:val="none" w:sz="0" w:space="0" w:color="auto"/>
                <w:bottom w:val="none" w:sz="0" w:space="0" w:color="auto"/>
                <w:right w:val="none" w:sz="0" w:space="0" w:color="auto"/>
              </w:divBdr>
            </w:div>
            <w:div w:id="9765474">
              <w:marLeft w:val="360"/>
              <w:marRight w:val="0"/>
              <w:marTop w:val="0"/>
              <w:marBottom w:val="72"/>
              <w:divBdr>
                <w:top w:val="none" w:sz="0" w:space="0" w:color="auto"/>
                <w:left w:val="none" w:sz="0" w:space="0" w:color="auto"/>
                <w:bottom w:val="none" w:sz="0" w:space="0" w:color="auto"/>
                <w:right w:val="none" w:sz="0" w:space="0" w:color="auto"/>
              </w:divBdr>
            </w:div>
            <w:div w:id="53431769">
              <w:marLeft w:val="360"/>
              <w:marRight w:val="0"/>
              <w:marTop w:val="0"/>
              <w:marBottom w:val="72"/>
              <w:divBdr>
                <w:top w:val="none" w:sz="0" w:space="0" w:color="auto"/>
                <w:left w:val="none" w:sz="0" w:space="0" w:color="auto"/>
                <w:bottom w:val="none" w:sz="0" w:space="0" w:color="auto"/>
                <w:right w:val="none" w:sz="0" w:space="0" w:color="auto"/>
              </w:divBdr>
            </w:div>
            <w:div w:id="581335109">
              <w:marLeft w:val="360"/>
              <w:marRight w:val="0"/>
              <w:marTop w:val="0"/>
              <w:marBottom w:val="72"/>
              <w:divBdr>
                <w:top w:val="none" w:sz="0" w:space="0" w:color="auto"/>
                <w:left w:val="none" w:sz="0" w:space="0" w:color="auto"/>
                <w:bottom w:val="none" w:sz="0" w:space="0" w:color="auto"/>
                <w:right w:val="none" w:sz="0" w:space="0" w:color="auto"/>
              </w:divBdr>
            </w:div>
          </w:divsChild>
        </w:div>
        <w:div w:id="511183890">
          <w:marLeft w:val="0"/>
          <w:marRight w:val="0"/>
          <w:marTop w:val="72"/>
          <w:marBottom w:val="0"/>
          <w:divBdr>
            <w:top w:val="none" w:sz="0" w:space="0" w:color="auto"/>
            <w:left w:val="none" w:sz="0" w:space="0" w:color="auto"/>
            <w:bottom w:val="none" w:sz="0" w:space="0" w:color="auto"/>
            <w:right w:val="none" w:sz="0" w:space="0" w:color="auto"/>
          </w:divBdr>
          <w:divsChild>
            <w:div w:id="946738736">
              <w:marLeft w:val="0"/>
              <w:marRight w:val="0"/>
              <w:marTop w:val="0"/>
              <w:marBottom w:val="0"/>
              <w:divBdr>
                <w:top w:val="none" w:sz="0" w:space="0" w:color="auto"/>
                <w:left w:val="none" w:sz="0" w:space="0" w:color="auto"/>
                <w:bottom w:val="none" w:sz="0" w:space="0" w:color="auto"/>
                <w:right w:val="none" w:sz="0" w:space="0" w:color="auto"/>
              </w:divBdr>
            </w:div>
            <w:div w:id="1294092459">
              <w:marLeft w:val="0"/>
              <w:marRight w:val="0"/>
              <w:marTop w:val="0"/>
              <w:marBottom w:val="0"/>
              <w:divBdr>
                <w:top w:val="none" w:sz="0" w:space="0" w:color="auto"/>
                <w:left w:val="none" w:sz="0" w:space="0" w:color="auto"/>
                <w:bottom w:val="none" w:sz="0" w:space="0" w:color="auto"/>
                <w:right w:val="none" w:sz="0" w:space="0" w:color="auto"/>
              </w:divBdr>
            </w:div>
            <w:div w:id="1481918515">
              <w:marLeft w:val="0"/>
              <w:marRight w:val="0"/>
              <w:marTop w:val="0"/>
              <w:marBottom w:val="0"/>
              <w:divBdr>
                <w:top w:val="none" w:sz="0" w:space="0" w:color="auto"/>
                <w:left w:val="none" w:sz="0" w:space="0" w:color="auto"/>
                <w:bottom w:val="none" w:sz="0" w:space="0" w:color="auto"/>
                <w:right w:val="none" w:sz="0" w:space="0" w:color="auto"/>
              </w:divBdr>
            </w:div>
            <w:div w:id="1880974770">
              <w:marLeft w:val="0"/>
              <w:marRight w:val="0"/>
              <w:marTop w:val="0"/>
              <w:marBottom w:val="0"/>
              <w:divBdr>
                <w:top w:val="none" w:sz="0" w:space="0" w:color="auto"/>
                <w:left w:val="none" w:sz="0" w:space="0" w:color="auto"/>
                <w:bottom w:val="none" w:sz="0" w:space="0" w:color="auto"/>
                <w:right w:val="none" w:sz="0" w:space="0" w:color="auto"/>
              </w:divBdr>
            </w:div>
            <w:div w:id="337083650">
              <w:marLeft w:val="0"/>
              <w:marRight w:val="0"/>
              <w:marTop w:val="0"/>
              <w:marBottom w:val="0"/>
              <w:divBdr>
                <w:top w:val="none" w:sz="0" w:space="0" w:color="auto"/>
                <w:left w:val="none" w:sz="0" w:space="0" w:color="auto"/>
                <w:bottom w:val="none" w:sz="0" w:space="0" w:color="auto"/>
                <w:right w:val="none" w:sz="0" w:space="0" w:color="auto"/>
              </w:divBdr>
            </w:div>
            <w:div w:id="1918899372">
              <w:marLeft w:val="0"/>
              <w:marRight w:val="0"/>
              <w:marTop w:val="0"/>
              <w:marBottom w:val="0"/>
              <w:divBdr>
                <w:top w:val="none" w:sz="0" w:space="0" w:color="auto"/>
                <w:left w:val="none" w:sz="0" w:space="0" w:color="auto"/>
                <w:bottom w:val="none" w:sz="0" w:space="0" w:color="auto"/>
                <w:right w:val="none" w:sz="0" w:space="0" w:color="auto"/>
              </w:divBdr>
            </w:div>
            <w:div w:id="671102287">
              <w:marLeft w:val="0"/>
              <w:marRight w:val="0"/>
              <w:marTop w:val="0"/>
              <w:marBottom w:val="0"/>
              <w:divBdr>
                <w:top w:val="none" w:sz="0" w:space="0" w:color="auto"/>
                <w:left w:val="none" w:sz="0" w:space="0" w:color="auto"/>
                <w:bottom w:val="none" w:sz="0" w:space="0" w:color="auto"/>
                <w:right w:val="none" w:sz="0" w:space="0" w:color="auto"/>
              </w:divBdr>
            </w:div>
            <w:div w:id="490024558">
              <w:marLeft w:val="0"/>
              <w:marRight w:val="0"/>
              <w:marTop w:val="0"/>
              <w:marBottom w:val="0"/>
              <w:divBdr>
                <w:top w:val="none" w:sz="0" w:space="0" w:color="auto"/>
                <w:left w:val="none" w:sz="0" w:space="0" w:color="auto"/>
                <w:bottom w:val="none" w:sz="0" w:space="0" w:color="auto"/>
                <w:right w:val="none" w:sz="0" w:space="0" w:color="auto"/>
              </w:divBdr>
            </w:div>
            <w:div w:id="1193305960">
              <w:marLeft w:val="0"/>
              <w:marRight w:val="0"/>
              <w:marTop w:val="0"/>
              <w:marBottom w:val="0"/>
              <w:divBdr>
                <w:top w:val="none" w:sz="0" w:space="0" w:color="auto"/>
                <w:left w:val="none" w:sz="0" w:space="0" w:color="auto"/>
                <w:bottom w:val="none" w:sz="0" w:space="0" w:color="auto"/>
                <w:right w:val="none" w:sz="0" w:space="0" w:color="auto"/>
              </w:divBdr>
            </w:div>
            <w:div w:id="801844712">
              <w:marLeft w:val="0"/>
              <w:marRight w:val="0"/>
              <w:marTop w:val="0"/>
              <w:marBottom w:val="0"/>
              <w:divBdr>
                <w:top w:val="none" w:sz="0" w:space="0" w:color="auto"/>
                <w:left w:val="none" w:sz="0" w:space="0" w:color="auto"/>
                <w:bottom w:val="none" w:sz="0" w:space="0" w:color="auto"/>
                <w:right w:val="none" w:sz="0" w:space="0" w:color="auto"/>
              </w:divBdr>
            </w:div>
            <w:div w:id="862746875">
              <w:marLeft w:val="0"/>
              <w:marRight w:val="0"/>
              <w:marTop w:val="0"/>
              <w:marBottom w:val="0"/>
              <w:divBdr>
                <w:top w:val="none" w:sz="0" w:space="0" w:color="auto"/>
                <w:left w:val="none" w:sz="0" w:space="0" w:color="auto"/>
                <w:bottom w:val="none" w:sz="0" w:space="0" w:color="auto"/>
                <w:right w:val="none" w:sz="0" w:space="0" w:color="auto"/>
              </w:divBdr>
            </w:div>
            <w:div w:id="1444571896">
              <w:marLeft w:val="0"/>
              <w:marRight w:val="0"/>
              <w:marTop w:val="0"/>
              <w:marBottom w:val="0"/>
              <w:divBdr>
                <w:top w:val="none" w:sz="0" w:space="0" w:color="auto"/>
                <w:left w:val="none" w:sz="0" w:space="0" w:color="auto"/>
                <w:bottom w:val="none" w:sz="0" w:space="0" w:color="auto"/>
                <w:right w:val="none" w:sz="0" w:space="0" w:color="auto"/>
              </w:divBdr>
            </w:div>
            <w:div w:id="1623028799">
              <w:marLeft w:val="0"/>
              <w:marRight w:val="0"/>
              <w:marTop w:val="0"/>
              <w:marBottom w:val="0"/>
              <w:divBdr>
                <w:top w:val="none" w:sz="0" w:space="0" w:color="auto"/>
                <w:left w:val="none" w:sz="0" w:space="0" w:color="auto"/>
                <w:bottom w:val="none" w:sz="0" w:space="0" w:color="auto"/>
                <w:right w:val="none" w:sz="0" w:space="0" w:color="auto"/>
              </w:divBdr>
            </w:div>
            <w:div w:id="1308391154">
              <w:marLeft w:val="0"/>
              <w:marRight w:val="0"/>
              <w:marTop w:val="0"/>
              <w:marBottom w:val="0"/>
              <w:divBdr>
                <w:top w:val="none" w:sz="0" w:space="0" w:color="auto"/>
                <w:left w:val="none" w:sz="0" w:space="0" w:color="auto"/>
                <w:bottom w:val="none" w:sz="0" w:space="0" w:color="auto"/>
                <w:right w:val="none" w:sz="0" w:space="0" w:color="auto"/>
              </w:divBdr>
            </w:div>
            <w:div w:id="1004892233">
              <w:marLeft w:val="0"/>
              <w:marRight w:val="0"/>
              <w:marTop w:val="0"/>
              <w:marBottom w:val="0"/>
              <w:divBdr>
                <w:top w:val="none" w:sz="0" w:space="0" w:color="auto"/>
                <w:left w:val="none" w:sz="0" w:space="0" w:color="auto"/>
                <w:bottom w:val="none" w:sz="0" w:space="0" w:color="auto"/>
                <w:right w:val="none" w:sz="0" w:space="0" w:color="auto"/>
              </w:divBdr>
            </w:div>
            <w:div w:id="1137409208">
              <w:marLeft w:val="0"/>
              <w:marRight w:val="0"/>
              <w:marTop w:val="0"/>
              <w:marBottom w:val="0"/>
              <w:divBdr>
                <w:top w:val="none" w:sz="0" w:space="0" w:color="auto"/>
                <w:left w:val="none" w:sz="0" w:space="0" w:color="auto"/>
                <w:bottom w:val="none" w:sz="0" w:space="0" w:color="auto"/>
                <w:right w:val="none" w:sz="0" w:space="0" w:color="auto"/>
              </w:divBdr>
            </w:div>
            <w:div w:id="1053046406">
              <w:marLeft w:val="0"/>
              <w:marRight w:val="0"/>
              <w:marTop w:val="0"/>
              <w:marBottom w:val="0"/>
              <w:divBdr>
                <w:top w:val="none" w:sz="0" w:space="0" w:color="auto"/>
                <w:left w:val="none" w:sz="0" w:space="0" w:color="auto"/>
                <w:bottom w:val="none" w:sz="0" w:space="0" w:color="auto"/>
                <w:right w:val="none" w:sz="0" w:space="0" w:color="auto"/>
              </w:divBdr>
            </w:div>
            <w:div w:id="969896514">
              <w:marLeft w:val="0"/>
              <w:marRight w:val="0"/>
              <w:marTop w:val="0"/>
              <w:marBottom w:val="0"/>
              <w:divBdr>
                <w:top w:val="none" w:sz="0" w:space="0" w:color="auto"/>
                <w:left w:val="none" w:sz="0" w:space="0" w:color="auto"/>
                <w:bottom w:val="none" w:sz="0" w:space="0" w:color="auto"/>
                <w:right w:val="none" w:sz="0" w:space="0" w:color="auto"/>
              </w:divBdr>
            </w:div>
            <w:div w:id="1767730549">
              <w:marLeft w:val="0"/>
              <w:marRight w:val="0"/>
              <w:marTop w:val="0"/>
              <w:marBottom w:val="0"/>
              <w:divBdr>
                <w:top w:val="none" w:sz="0" w:space="0" w:color="auto"/>
                <w:left w:val="none" w:sz="0" w:space="0" w:color="auto"/>
                <w:bottom w:val="none" w:sz="0" w:space="0" w:color="auto"/>
                <w:right w:val="none" w:sz="0" w:space="0" w:color="auto"/>
              </w:divBdr>
            </w:div>
            <w:div w:id="1195971118">
              <w:marLeft w:val="0"/>
              <w:marRight w:val="0"/>
              <w:marTop w:val="0"/>
              <w:marBottom w:val="0"/>
              <w:divBdr>
                <w:top w:val="none" w:sz="0" w:space="0" w:color="auto"/>
                <w:left w:val="none" w:sz="0" w:space="0" w:color="auto"/>
                <w:bottom w:val="none" w:sz="0" w:space="0" w:color="auto"/>
                <w:right w:val="none" w:sz="0" w:space="0" w:color="auto"/>
              </w:divBdr>
            </w:div>
            <w:div w:id="1826898939">
              <w:marLeft w:val="0"/>
              <w:marRight w:val="0"/>
              <w:marTop w:val="0"/>
              <w:marBottom w:val="0"/>
              <w:divBdr>
                <w:top w:val="none" w:sz="0" w:space="0" w:color="auto"/>
                <w:left w:val="none" w:sz="0" w:space="0" w:color="auto"/>
                <w:bottom w:val="none" w:sz="0" w:space="0" w:color="auto"/>
                <w:right w:val="none" w:sz="0" w:space="0" w:color="auto"/>
              </w:divBdr>
            </w:div>
            <w:div w:id="2142572155">
              <w:marLeft w:val="0"/>
              <w:marRight w:val="0"/>
              <w:marTop w:val="0"/>
              <w:marBottom w:val="0"/>
              <w:divBdr>
                <w:top w:val="none" w:sz="0" w:space="0" w:color="auto"/>
                <w:left w:val="none" w:sz="0" w:space="0" w:color="auto"/>
                <w:bottom w:val="none" w:sz="0" w:space="0" w:color="auto"/>
                <w:right w:val="none" w:sz="0" w:space="0" w:color="auto"/>
              </w:divBdr>
            </w:div>
            <w:div w:id="535192356">
              <w:marLeft w:val="0"/>
              <w:marRight w:val="0"/>
              <w:marTop w:val="0"/>
              <w:marBottom w:val="0"/>
              <w:divBdr>
                <w:top w:val="none" w:sz="0" w:space="0" w:color="auto"/>
                <w:left w:val="none" w:sz="0" w:space="0" w:color="auto"/>
                <w:bottom w:val="none" w:sz="0" w:space="0" w:color="auto"/>
                <w:right w:val="none" w:sz="0" w:space="0" w:color="auto"/>
              </w:divBdr>
            </w:div>
            <w:div w:id="2006393539">
              <w:marLeft w:val="0"/>
              <w:marRight w:val="0"/>
              <w:marTop w:val="0"/>
              <w:marBottom w:val="0"/>
              <w:divBdr>
                <w:top w:val="none" w:sz="0" w:space="0" w:color="auto"/>
                <w:left w:val="none" w:sz="0" w:space="0" w:color="auto"/>
                <w:bottom w:val="none" w:sz="0" w:space="0" w:color="auto"/>
                <w:right w:val="none" w:sz="0" w:space="0" w:color="auto"/>
              </w:divBdr>
            </w:div>
            <w:div w:id="912936840">
              <w:marLeft w:val="0"/>
              <w:marRight w:val="0"/>
              <w:marTop w:val="0"/>
              <w:marBottom w:val="0"/>
              <w:divBdr>
                <w:top w:val="none" w:sz="0" w:space="0" w:color="auto"/>
                <w:left w:val="none" w:sz="0" w:space="0" w:color="auto"/>
                <w:bottom w:val="none" w:sz="0" w:space="0" w:color="auto"/>
                <w:right w:val="none" w:sz="0" w:space="0" w:color="auto"/>
              </w:divBdr>
            </w:div>
            <w:div w:id="894506687">
              <w:marLeft w:val="0"/>
              <w:marRight w:val="0"/>
              <w:marTop w:val="0"/>
              <w:marBottom w:val="0"/>
              <w:divBdr>
                <w:top w:val="none" w:sz="0" w:space="0" w:color="auto"/>
                <w:left w:val="none" w:sz="0" w:space="0" w:color="auto"/>
                <w:bottom w:val="none" w:sz="0" w:space="0" w:color="auto"/>
                <w:right w:val="none" w:sz="0" w:space="0" w:color="auto"/>
              </w:divBdr>
            </w:div>
          </w:divsChild>
        </w:div>
        <w:div w:id="592014197">
          <w:marLeft w:val="0"/>
          <w:marRight w:val="0"/>
          <w:marTop w:val="72"/>
          <w:marBottom w:val="0"/>
          <w:divBdr>
            <w:top w:val="none" w:sz="0" w:space="0" w:color="auto"/>
            <w:left w:val="none" w:sz="0" w:space="0" w:color="auto"/>
            <w:bottom w:val="none" w:sz="0" w:space="0" w:color="auto"/>
            <w:right w:val="none" w:sz="0" w:space="0" w:color="auto"/>
          </w:divBdr>
        </w:div>
        <w:div w:id="1327436514">
          <w:marLeft w:val="0"/>
          <w:marRight w:val="0"/>
          <w:marTop w:val="72"/>
          <w:marBottom w:val="0"/>
          <w:divBdr>
            <w:top w:val="none" w:sz="0" w:space="0" w:color="auto"/>
            <w:left w:val="none" w:sz="0" w:space="0" w:color="auto"/>
            <w:bottom w:val="none" w:sz="0" w:space="0" w:color="auto"/>
            <w:right w:val="none" w:sz="0" w:space="0" w:color="auto"/>
          </w:divBdr>
          <w:divsChild>
            <w:div w:id="544609794">
              <w:marLeft w:val="0"/>
              <w:marRight w:val="0"/>
              <w:marTop w:val="72"/>
              <w:marBottom w:val="0"/>
              <w:divBdr>
                <w:top w:val="none" w:sz="0" w:space="0" w:color="auto"/>
                <w:left w:val="none" w:sz="0" w:space="0" w:color="auto"/>
                <w:bottom w:val="none" w:sz="0" w:space="0" w:color="auto"/>
                <w:right w:val="none" w:sz="0" w:space="0" w:color="auto"/>
              </w:divBdr>
            </w:div>
          </w:divsChild>
        </w:div>
        <w:div w:id="111050397">
          <w:marLeft w:val="0"/>
          <w:marRight w:val="0"/>
          <w:marTop w:val="72"/>
          <w:marBottom w:val="0"/>
          <w:divBdr>
            <w:top w:val="none" w:sz="0" w:space="0" w:color="auto"/>
            <w:left w:val="none" w:sz="0" w:space="0" w:color="auto"/>
            <w:bottom w:val="none" w:sz="0" w:space="0" w:color="auto"/>
            <w:right w:val="none" w:sz="0" w:space="0" w:color="auto"/>
          </w:divBdr>
        </w:div>
        <w:div w:id="1850943395">
          <w:marLeft w:val="0"/>
          <w:marRight w:val="0"/>
          <w:marTop w:val="72"/>
          <w:marBottom w:val="0"/>
          <w:divBdr>
            <w:top w:val="none" w:sz="0" w:space="0" w:color="auto"/>
            <w:left w:val="none" w:sz="0" w:space="0" w:color="auto"/>
            <w:bottom w:val="none" w:sz="0" w:space="0" w:color="auto"/>
            <w:right w:val="none" w:sz="0" w:space="0" w:color="auto"/>
          </w:divBdr>
        </w:div>
        <w:div w:id="921064046">
          <w:marLeft w:val="0"/>
          <w:marRight w:val="0"/>
          <w:marTop w:val="72"/>
          <w:marBottom w:val="0"/>
          <w:divBdr>
            <w:top w:val="none" w:sz="0" w:space="0" w:color="auto"/>
            <w:left w:val="none" w:sz="0" w:space="0" w:color="auto"/>
            <w:bottom w:val="none" w:sz="0" w:space="0" w:color="auto"/>
            <w:right w:val="none" w:sz="0" w:space="0" w:color="auto"/>
          </w:divBdr>
        </w:div>
        <w:div w:id="1573153087">
          <w:marLeft w:val="0"/>
          <w:marRight w:val="0"/>
          <w:marTop w:val="72"/>
          <w:marBottom w:val="0"/>
          <w:divBdr>
            <w:top w:val="none" w:sz="0" w:space="0" w:color="auto"/>
            <w:left w:val="none" w:sz="0" w:space="0" w:color="auto"/>
            <w:bottom w:val="none" w:sz="0" w:space="0" w:color="auto"/>
            <w:right w:val="none" w:sz="0" w:space="0" w:color="auto"/>
          </w:divBdr>
        </w:div>
      </w:divsChild>
    </w:div>
    <w:div w:id="815731459">
      <w:bodyDiv w:val="1"/>
      <w:marLeft w:val="0"/>
      <w:marRight w:val="0"/>
      <w:marTop w:val="0"/>
      <w:marBottom w:val="0"/>
      <w:divBdr>
        <w:top w:val="none" w:sz="0" w:space="0" w:color="auto"/>
        <w:left w:val="none" w:sz="0" w:space="0" w:color="auto"/>
        <w:bottom w:val="none" w:sz="0" w:space="0" w:color="auto"/>
        <w:right w:val="none" w:sz="0" w:space="0" w:color="auto"/>
      </w:divBdr>
    </w:div>
    <w:div w:id="1074815365">
      <w:bodyDiv w:val="1"/>
      <w:marLeft w:val="0"/>
      <w:marRight w:val="0"/>
      <w:marTop w:val="0"/>
      <w:marBottom w:val="0"/>
      <w:divBdr>
        <w:top w:val="none" w:sz="0" w:space="0" w:color="auto"/>
        <w:left w:val="none" w:sz="0" w:space="0" w:color="auto"/>
        <w:bottom w:val="none" w:sz="0" w:space="0" w:color="auto"/>
        <w:right w:val="none" w:sz="0" w:space="0" w:color="auto"/>
      </w:divBdr>
    </w:div>
    <w:div w:id="1157649599">
      <w:bodyDiv w:val="1"/>
      <w:marLeft w:val="0"/>
      <w:marRight w:val="0"/>
      <w:marTop w:val="0"/>
      <w:marBottom w:val="0"/>
      <w:divBdr>
        <w:top w:val="none" w:sz="0" w:space="0" w:color="auto"/>
        <w:left w:val="none" w:sz="0" w:space="0" w:color="auto"/>
        <w:bottom w:val="none" w:sz="0" w:space="0" w:color="auto"/>
        <w:right w:val="none" w:sz="0" w:space="0" w:color="auto"/>
      </w:divBdr>
    </w:div>
    <w:div w:id="1418601757">
      <w:bodyDiv w:val="1"/>
      <w:marLeft w:val="0"/>
      <w:marRight w:val="0"/>
      <w:marTop w:val="0"/>
      <w:marBottom w:val="0"/>
      <w:divBdr>
        <w:top w:val="none" w:sz="0" w:space="0" w:color="auto"/>
        <w:left w:val="none" w:sz="0" w:space="0" w:color="auto"/>
        <w:bottom w:val="none" w:sz="0" w:space="0" w:color="auto"/>
        <w:right w:val="none" w:sz="0" w:space="0" w:color="auto"/>
      </w:divBdr>
      <w:divsChild>
        <w:div w:id="508058492">
          <w:marLeft w:val="0"/>
          <w:marRight w:val="0"/>
          <w:marTop w:val="480"/>
          <w:marBottom w:val="0"/>
          <w:divBdr>
            <w:top w:val="none" w:sz="0" w:space="0" w:color="auto"/>
            <w:left w:val="none" w:sz="0" w:space="0" w:color="auto"/>
            <w:bottom w:val="none" w:sz="0" w:space="0" w:color="auto"/>
            <w:right w:val="none" w:sz="0" w:space="0" w:color="auto"/>
          </w:divBdr>
          <w:divsChild>
            <w:div w:id="1864827588">
              <w:marLeft w:val="0"/>
              <w:marRight w:val="0"/>
              <w:marTop w:val="240"/>
              <w:marBottom w:val="0"/>
              <w:divBdr>
                <w:top w:val="none" w:sz="0" w:space="0" w:color="auto"/>
                <w:left w:val="none" w:sz="0" w:space="0" w:color="auto"/>
                <w:bottom w:val="none" w:sz="0" w:space="0" w:color="auto"/>
                <w:right w:val="none" w:sz="0" w:space="0" w:color="auto"/>
              </w:divBdr>
            </w:div>
          </w:divsChild>
        </w:div>
        <w:div w:id="1983191030">
          <w:marLeft w:val="0"/>
          <w:marRight w:val="0"/>
          <w:marTop w:val="240"/>
          <w:marBottom w:val="0"/>
          <w:divBdr>
            <w:top w:val="none" w:sz="0" w:space="0" w:color="auto"/>
            <w:left w:val="none" w:sz="0" w:space="0" w:color="auto"/>
            <w:bottom w:val="none" w:sz="0" w:space="0" w:color="auto"/>
            <w:right w:val="none" w:sz="0" w:space="0" w:color="auto"/>
          </w:divBdr>
          <w:divsChild>
            <w:div w:id="964770866">
              <w:marLeft w:val="0"/>
              <w:marRight w:val="0"/>
              <w:marTop w:val="72"/>
              <w:marBottom w:val="240"/>
              <w:divBdr>
                <w:top w:val="none" w:sz="0" w:space="0" w:color="auto"/>
                <w:left w:val="none" w:sz="0" w:space="0" w:color="auto"/>
                <w:bottom w:val="none" w:sz="0" w:space="0" w:color="auto"/>
                <w:right w:val="none" w:sz="0" w:space="0" w:color="auto"/>
              </w:divBdr>
            </w:div>
            <w:div w:id="1579510071">
              <w:marLeft w:val="0"/>
              <w:marRight w:val="0"/>
              <w:marTop w:val="72"/>
              <w:marBottom w:val="240"/>
              <w:divBdr>
                <w:top w:val="none" w:sz="0" w:space="0" w:color="auto"/>
                <w:left w:val="none" w:sz="0" w:space="0" w:color="auto"/>
                <w:bottom w:val="none" w:sz="0" w:space="0" w:color="auto"/>
                <w:right w:val="none" w:sz="0" w:space="0" w:color="auto"/>
              </w:divBdr>
            </w:div>
            <w:div w:id="447742781">
              <w:marLeft w:val="0"/>
              <w:marRight w:val="0"/>
              <w:marTop w:val="72"/>
              <w:marBottom w:val="240"/>
              <w:divBdr>
                <w:top w:val="none" w:sz="0" w:space="0" w:color="auto"/>
                <w:left w:val="none" w:sz="0" w:space="0" w:color="auto"/>
                <w:bottom w:val="none" w:sz="0" w:space="0" w:color="auto"/>
                <w:right w:val="none" w:sz="0" w:space="0" w:color="auto"/>
              </w:divBdr>
            </w:div>
            <w:div w:id="1340306482">
              <w:marLeft w:val="0"/>
              <w:marRight w:val="0"/>
              <w:marTop w:val="72"/>
              <w:marBottom w:val="240"/>
              <w:divBdr>
                <w:top w:val="none" w:sz="0" w:space="0" w:color="auto"/>
                <w:left w:val="none" w:sz="0" w:space="0" w:color="auto"/>
                <w:bottom w:val="none" w:sz="0" w:space="0" w:color="auto"/>
                <w:right w:val="none" w:sz="0" w:space="0" w:color="auto"/>
              </w:divBdr>
            </w:div>
            <w:div w:id="1257985474">
              <w:marLeft w:val="0"/>
              <w:marRight w:val="0"/>
              <w:marTop w:val="72"/>
              <w:marBottom w:val="240"/>
              <w:divBdr>
                <w:top w:val="none" w:sz="0" w:space="0" w:color="auto"/>
                <w:left w:val="none" w:sz="0" w:space="0" w:color="auto"/>
                <w:bottom w:val="none" w:sz="0" w:space="0" w:color="auto"/>
                <w:right w:val="none" w:sz="0" w:space="0" w:color="auto"/>
              </w:divBdr>
            </w:div>
            <w:div w:id="100616755">
              <w:marLeft w:val="0"/>
              <w:marRight w:val="0"/>
              <w:marTop w:val="72"/>
              <w:marBottom w:val="240"/>
              <w:divBdr>
                <w:top w:val="none" w:sz="0" w:space="0" w:color="auto"/>
                <w:left w:val="none" w:sz="0" w:space="0" w:color="auto"/>
                <w:bottom w:val="none" w:sz="0" w:space="0" w:color="auto"/>
                <w:right w:val="none" w:sz="0" w:space="0" w:color="auto"/>
              </w:divBdr>
            </w:div>
            <w:div w:id="424308466">
              <w:marLeft w:val="0"/>
              <w:marRight w:val="0"/>
              <w:marTop w:val="72"/>
              <w:marBottom w:val="240"/>
              <w:divBdr>
                <w:top w:val="none" w:sz="0" w:space="0" w:color="auto"/>
                <w:left w:val="none" w:sz="0" w:space="0" w:color="auto"/>
                <w:bottom w:val="none" w:sz="0" w:space="0" w:color="auto"/>
                <w:right w:val="none" w:sz="0" w:space="0" w:color="auto"/>
              </w:divBdr>
            </w:div>
            <w:div w:id="1746998166">
              <w:marLeft w:val="0"/>
              <w:marRight w:val="0"/>
              <w:marTop w:val="72"/>
              <w:marBottom w:val="240"/>
              <w:divBdr>
                <w:top w:val="none" w:sz="0" w:space="0" w:color="auto"/>
                <w:left w:val="none" w:sz="0" w:space="0" w:color="auto"/>
                <w:bottom w:val="none" w:sz="0" w:space="0" w:color="auto"/>
                <w:right w:val="none" w:sz="0" w:space="0" w:color="auto"/>
              </w:divBdr>
            </w:div>
            <w:div w:id="2051370361">
              <w:marLeft w:val="0"/>
              <w:marRight w:val="0"/>
              <w:marTop w:val="72"/>
              <w:marBottom w:val="240"/>
              <w:divBdr>
                <w:top w:val="none" w:sz="0" w:space="0" w:color="auto"/>
                <w:left w:val="none" w:sz="0" w:space="0" w:color="auto"/>
                <w:bottom w:val="none" w:sz="0" w:space="0" w:color="auto"/>
                <w:right w:val="none" w:sz="0" w:space="0" w:color="auto"/>
              </w:divBdr>
            </w:div>
            <w:div w:id="1382753304">
              <w:marLeft w:val="0"/>
              <w:marRight w:val="0"/>
              <w:marTop w:val="72"/>
              <w:marBottom w:val="240"/>
              <w:divBdr>
                <w:top w:val="none" w:sz="0" w:space="0" w:color="auto"/>
                <w:left w:val="none" w:sz="0" w:space="0" w:color="auto"/>
                <w:bottom w:val="none" w:sz="0" w:space="0" w:color="auto"/>
                <w:right w:val="none" w:sz="0" w:space="0" w:color="auto"/>
              </w:divBdr>
            </w:div>
            <w:div w:id="956717477">
              <w:marLeft w:val="0"/>
              <w:marRight w:val="0"/>
              <w:marTop w:val="72"/>
              <w:marBottom w:val="240"/>
              <w:divBdr>
                <w:top w:val="none" w:sz="0" w:space="0" w:color="auto"/>
                <w:left w:val="none" w:sz="0" w:space="0" w:color="auto"/>
                <w:bottom w:val="none" w:sz="0" w:space="0" w:color="auto"/>
                <w:right w:val="none" w:sz="0" w:space="0" w:color="auto"/>
              </w:divBdr>
            </w:div>
            <w:div w:id="721758114">
              <w:marLeft w:val="0"/>
              <w:marRight w:val="0"/>
              <w:marTop w:val="72"/>
              <w:marBottom w:val="240"/>
              <w:divBdr>
                <w:top w:val="none" w:sz="0" w:space="0" w:color="auto"/>
                <w:left w:val="none" w:sz="0" w:space="0" w:color="auto"/>
                <w:bottom w:val="none" w:sz="0" w:space="0" w:color="auto"/>
                <w:right w:val="none" w:sz="0" w:space="0" w:color="auto"/>
              </w:divBdr>
            </w:div>
            <w:div w:id="50467778">
              <w:marLeft w:val="0"/>
              <w:marRight w:val="0"/>
              <w:marTop w:val="72"/>
              <w:marBottom w:val="240"/>
              <w:divBdr>
                <w:top w:val="none" w:sz="0" w:space="0" w:color="auto"/>
                <w:left w:val="none" w:sz="0" w:space="0" w:color="auto"/>
                <w:bottom w:val="none" w:sz="0" w:space="0" w:color="auto"/>
                <w:right w:val="none" w:sz="0" w:space="0" w:color="auto"/>
              </w:divBdr>
            </w:div>
            <w:div w:id="16272318">
              <w:marLeft w:val="0"/>
              <w:marRight w:val="0"/>
              <w:marTop w:val="72"/>
              <w:marBottom w:val="240"/>
              <w:divBdr>
                <w:top w:val="none" w:sz="0" w:space="0" w:color="auto"/>
                <w:left w:val="none" w:sz="0" w:space="0" w:color="auto"/>
                <w:bottom w:val="none" w:sz="0" w:space="0" w:color="auto"/>
                <w:right w:val="none" w:sz="0" w:space="0" w:color="auto"/>
              </w:divBdr>
            </w:div>
            <w:div w:id="1451247100">
              <w:marLeft w:val="0"/>
              <w:marRight w:val="0"/>
              <w:marTop w:val="72"/>
              <w:marBottom w:val="240"/>
              <w:divBdr>
                <w:top w:val="none" w:sz="0" w:space="0" w:color="auto"/>
                <w:left w:val="none" w:sz="0" w:space="0" w:color="auto"/>
                <w:bottom w:val="none" w:sz="0" w:space="0" w:color="auto"/>
                <w:right w:val="none" w:sz="0" w:space="0" w:color="auto"/>
              </w:divBdr>
            </w:div>
            <w:div w:id="1647515699">
              <w:marLeft w:val="0"/>
              <w:marRight w:val="0"/>
              <w:marTop w:val="72"/>
              <w:marBottom w:val="240"/>
              <w:divBdr>
                <w:top w:val="none" w:sz="0" w:space="0" w:color="auto"/>
                <w:left w:val="none" w:sz="0" w:space="0" w:color="auto"/>
                <w:bottom w:val="none" w:sz="0" w:space="0" w:color="auto"/>
                <w:right w:val="none" w:sz="0" w:space="0" w:color="auto"/>
              </w:divBdr>
            </w:div>
            <w:div w:id="1738673195">
              <w:marLeft w:val="0"/>
              <w:marRight w:val="0"/>
              <w:marTop w:val="72"/>
              <w:marBottom w:val="240"/>
              <w:divBdr>
                <w:top w:val="none" w:sz="0" w:space="0" w:color="auto"/>
                <w:left w:val="none" w:sz="0" w:space="0" w:color="auto"/>
                <w:bottom w:val="none" w:sz="0" w:space="0" w:color="auto"/>
                <w:right w:val="none" w:sz="0" w:space="0" w:color="auto"/>
              </w:divBdr>
            </w:div>
            <w:div w:id="1533615955">
              <w:marLeft w:val="0"/>
              <w:marRight w:val="0"/>
              <w:marTop w:val="72"/>
              <w:marBottom w:val="240"/>
              <w:divBdr>
                <w:top w:val="none" w:sz="0" w:space="0" w:color="auto"/>
                <w:left w:val="none" w:sz="0" w:space="0" w:color="auto"/>
                <w:bottom w:val="none" w:sz="0" w:space="0" w:color="auto"/>
                <w:right w:val="none" w:sz="0" w:space="0" w:color="auto"/>
              </w:divBdr>
            </w:div>
            <w:div w:id="1261570745">
              <w:marLeft w:val="0"/>
              <w:marRight w:val="0"/>
              <w:marTop w:val="72"/>
              <w:marBottom w:val="240"/>
              <w:divBdr>
                <w:top w:val="none" w:sz="0" w:space="0" w:color="auto"/>
                <w:left w:val="none" w:sz="0" w:space="0" w:color="auto"/>
                <w:bottom w:val="none" w:sz="0" w:space="0" w:color="auto"/>
                <w:right w:val="none" w:sz="0" w:space="0" w:color="auto"/>
              </w:divBdr>
            </w:div>
            <w:div w:id="1489706551">
              <w:marLeft w:val="0"/>
              <w:marRight w:val="0"/>
              <w:marTop w:val="72"/>
              <w:marBottom w:val="240"/>
              <w:divBdr>
                <w:top w:val="none" w:sz="0" w:space="0" w:color="auto"/>
                <w:left w:val="none" w:sz="0" w:space="0" w:color="auto"/>
                <w:bottom w:val="none" w:sz="0" w:space="0" w:color="auto"/>
                <w:right w:val="none" w:sz="0" w:space="0" w:color="auto"/>
              </w:divBdr>
            </w:div>
            <w:div w:id="1061949072">
              <w:marLeft w:val="0"/>
              <w:marRight w:val="0"/>
              <w:marTop w:val="72"/>
              <w:marBottom w:val="240"/>
              <w:divBdr>
                <w:top w:val="none" w:sz="0" w:space="0" w:color="auto"/>
                <w:left w:val="none" w:sz="0" w:space="0" w:color="auto"/>
                <w:bottom w:val="none" w:sz="0" w:space="0" w:color="auto"/>
                <w:right w:val="none" w:sz="0" w:space="0" w:color="auto"/>
              </w:divBdr>
            </w:div>
            <w:div w:id="906300301">
              <w:marLeft w:val="0"/>
              <w:marRight w:val="0"/>
              <w:marTop w:val="72"/>
              <w:marBottom w:val="240"/>
              <w:divBdr>
                <w:top w:val="none" w:sz="0" w:space="0" w:color="auto"/>
                <w:left w:val="none" w:sz="0" w:space="0" w:color="auto"/>
                <w:bottom w:val="none" w:sz="0" w:space="0" w:color="auto"/>
                <w:right w:val="none" w:sz="0" w:space="0" w:color="auto"/>
              </w:divBdr>
            </w:div>
            <w:div w:id="968390925">
              <w:marLeft w:val="0"/>
              <w:marRight w:val="0"/>
              <w:marTop w:val="0"/>
              <w:marBottom w:val="240"/>
              <w:divBdr>
                <w:top w:val="none" w:sz="0" w:space="0" w:color="auto"/>
                <w:left w:val="none" w:sz="0" w:space="0" w:color="auto"/>
                <w:bottom w:val="none" w:sz="0" w:space="0" w:color="auto"/>
                <w:right w:val="none" w:sz="0" w:space="0" w:color="auto"/>
              </w:divBdr>
              <w:divsChild>
                <w:div w:id="1407260219">
                  <w:marLeft w:val="0"/>
                  <w:marRight w:val="0"/>
                  <w:marTop w:val="72"/>
                  <w:marBottom w:val="0"/>
                  <w:divBdr>
                    <w:top w:val="none" w:sz="0" w:space="0" w:color="auto"/>
                    <w:left w:val="none" w:sz="0" w:space="0" w:color="auto"/>
                    <w:bottom w:val="none" w:sz="0" w:space="0" w:color="auto"/>
                    <w:right w:val="none" w:sz="0" w:space="0" w:color="auto"/>
                  </w:divBdr>
                  <w:divsChild>
                    <w:div w:id="1468429378">
                      <w:marLeft w:val="0"/>
                      <w:marRight w:val="0"/>
                      <w:marTop w:val="0"/>
                      <w:marBottom w:val="0"/>
                      <w:divBdr>
                        <w:top w:val="none" w:sz="0" w:space="0" w:color="auto"/>
                        <w:left w:val="none" w:sz="0" w:space="0" w:color="auto"/>
                        <w:bottom w:val="none" w:sz="0" w:space="0" w:color="auto"/>
                        <w:right w:val="none" w:sz="0" w:space="0" w:color="auto"/>
                      </w:divBdr>
                      <w:divsChild>
                        <w:div w:id="741415237">
                          <w:marLeft w:val="0"/>
                          <w:marRight w:val="0"/>
                          <w:marTop w:val="72"/>
                          <w:marBottom w:val="0"/>
                          <w:divBdr>
                            <w:top w:val="none" w:sz="0" w:space="0" w:color="auto"/>
                            <w:left w:val="none" w:sz="0" w:space="0" w:color="auto"/>
                            <w:bottom w:val="none" w:sz="0" w:space="0" w:color="auto"/>
                            <w:right w:val="none" w:sz="0" w:space="0" w:color="auto"/>
                          </w:divBdr>
                        </w:div>
                        <w:div w:id="2039892324">
                          <w:marLeft w:val="0"/>
                          <w:marRight w:val="0"/>
                          <w:marTop w:val="72"/>
                          <w:marBottom w:val="0"/>
                          <w:divBdr>
                            <w:top w:val="none" w:sz="0" w:space="0" w:color="auto"/>
                            <w:left w:val="none" w:sz="0" w:space="0" w:color="auto"/>
                            <w:bottom w:val="none" w:sz="0" w:space="0" w:color="auto"/>
                            <w:right w:val="none" w:sz="0" w:space="0" w:color="auto"/>
                          </w:divBdr>
                        </w:div>
                        <w:div w:id="642194276">
                          <w:marLeft w:val="0"/>
                          <w:marRight w:val="0"/>
                          <w:marTop w:val="72"/>
                          <w:marBottom w:val="0"/>
                          <w:divBdr>
                            <w:top w:val="none" w:sz="0" w:space="0" w:color="auto"/>
                            <w:left w:val="none" w:sz="0" w:space="0" w:color="auto"/>
                            <w:bottom w:val="none" w:sz="0" w:space="0" w:color="auto"/>
                            <w:right w:val="none" w:sz="0" w:space="0" w:color="auto"/>
                          </w:divBdr>
                        </w:div>
                        <w:div w:id="1419205133">
                          <w:marLeft w:val="0"/>
                          <w:marRight w:val="0"/>
                          <w:marTop w:val="72"/>
                          <w:marBottom w:val="0"/>
                          <w:divBdr>
                            <w:top w:val="none" w:sz="0" w:space="0" w:color="auto"/>
                            <w:left w:val="none" w:sz="0" w:space="0" w:color="auto"/>
                            <w:bottom w:val="none" w:sz="0" w:space="0" w:color="auto"/>
                            <w:right w:val="none" w:sz="0" w:space="0" w:color="auto"/>
                          </w:divBdr>
                        </w:div>
                      </w:divsChild>
                    </w:div>
                    <w:div w:id="872695112">
                      <w:marLeft w:val="0"/>
                      <w:marRight w:val="0"/>
                      <w:marTop w:val="0"/>
                      <w:marBottom w:val="0"/>
                      <w:divBdr>
                        <w:top w:val="none" w:sz="0" w:space="0" w:color="auto"/>
                        <w:left w:val="none" w:sz="0" w:space="0" w:color="auto"/>
                        <w:bottom w:val="none" w:sz="0" w:space="0" w:color="auto"/>
                        <w:right w:val="none" w:sz="0" w:space="0" w:color="auto"/>
                      </w:divBdr>
                    </w:div>
                    <w:div w:id="2031374859">
                      <w:marLeft w:val="0"/>
                      <w:marRight w:val="0"/>
                      <w:marTop w:val="0"/>
                      <w:marBottom w:val="0"/>
                      <w:divBdr>
                        <w:top w:val="none" w:sz="0" w:space="0" w:color="auto"/>
                        <w:left w:val="none" w:sz="0" w:space="0" w:color="auto"/>
                        <w:bottom w:val="none" w:sz="0" w:space="0" w:color="auto"/>
                        <w:right w:val="none" w:sz="0" w:space="0" w:color="auto"/>
                      </w:divBdr>
                      <w:divsChild>
                        <w:div w:id="1819028338">
                          <w:marLeft w:val="0"/>
                          <w:marRight w:val="0"/>
                          <w:marTop w:val="72"/>
                          <w:marBottom w:val="0"/>
                          <w:divBdr>
                            <w:top w:val="none" w:sz="0" w:space="0" w:color="auto"/>
                            <w:left w:val="none" w:sz="0" w:space="0" w:color="auto"/>
                            <w:bottom w:val="none" w:sz="0" w:space="0" w:color="auto"/>
                            <w:right w:val="none" w:sz="0" w:space="0" w:color="auto"/>
                          </w:divBdr>
                        </w:div>
                        <w:div w:id="1451709301">
                          <w:marLeft w:val="0"/>
                          <w:marRight w:val="0"/>
                          <w:marTop w:val="72"/>
                          <w:marBottom w:val="0"/>
                          <w:divBdr>
                            <w:top w:val="none" w:sz="0" w:space="0" w:color="auto"/>
                            <w:left w:val="none" w:sz="0" w:space="0" w:color="auto"/>
                            <w:bottom w:val="none" w:sz="0" w:space="0" w:color="auto"/>
                            <w:right w:val="none" w:sz="0" w:space="0" w:color="auto"/>
                          </w:divBdr>
                        </w:div>
                        <w:div w:id="1516266972">
                          <w:marLeft w:val="0"/>
                          <w:marRight w:val="0"/>
                          <w:marTop w:val="72"/>
                          <w:marBottom w:val="0"/>
                          <w:divBdr>
                            <w:top w:val="none" w:sz="0" w:space="0" w:color="auto"/>
                            <w:left w:val="none" w:sz="0" w:space="0" w:color="auto"/>
                            <w:bottom w:val="none" w:sz="0" w:space="0" w:color="auto"/>
                            <w:right w:val="none" w:sz="0" w:space="0" w:color="auto"/>
                          </w:divBdr>
                        </w:div>
                        <w:div w:id="1079474958">
                          <w:marLeft w:val="0"/>
                          <w:marRight w:val="0"/>
                          <w:marTop w:val="72"/>
                          <w:marBottom w:val="0"/>
                          <w:divBdr>
                            <w:top w:val="none" w:sz="0" w:space="0" w:color="auto"/>
                            <w:left w:val="none" w:sz="0" w:space="0" w:color="auto"/>
                            <w:bottom w:val="none" w:sz="0" w:space="0" w:color="auto"/>
                            <w:right w:val="none" w:sz="0" w:space="0" w:color="auto"/>
                          </w:divBdr>
                        </w:div>
                        <w:div w:id="2004772461">
                          <w:marLeft w:val="0"/>
                          <w:marRight w:val="0"/>
                          <w:marTop w:val="72"/>
                          <w:marBottom w:val="0"/>
                          <w:divBdr>
                            <w:top w:val="none" w:sz="0" w:space="0" w:color="auto"/>
                            <w:left w:val="none" w:sz="0" w:space="0" w:color="auto"/>
                            <w:bottom w:val="none" w:sz="0" w:space="0" w:color="auto"/>
                            <w:right w:val="none" w:sz="0" w:space="0" w:color="auto"/>
                          </w:divBdr>
                        </w:div>
                      </w:divsChild>
                    </w:div>
                    <w:div w:id="429933149">
                      <w:marLeft w:val="0"/>
                      <w:marRight w:val="0"/>
                      <w:marTop w:val="0"/>
                      <w:marBottom w:val="0"/>
                      <w:divBdr>
                        <w:top w:val="none" w:sz="0" w:space="0" w:color="auto"/>
                        <w:left w:val="none" w:sz="0" w:space="0" w:color="auto"/>
                        <w:bottom w:val="none" w:sz="0" w:space="0" w:color="auto"/>
                        <w:right w:val="none" w:sz="0" w:space="0" w:color="auto"/>
                      </w:divBdr>
                    </w:div>
                    <w:div w:id="151992773">
                      <w:marLeft w:val="0"/>
                      <w:marRight w:val="0"/>
                      <w:marTop w:val="0"/>
                      <w:marBottom w:val="0"/>
                      <w:divBdr>
                        <w:top w:val="none" w:sz="0" w:space="0" w:color="auto"/>
                        <w:left w:val="none" w:sz="0" w:space="0" w:color="auto"/>
                        <w:bottom w:val="none" w:sz="0" w:space="0" w:color="auto"/>
                        <w:right w:val="none" w:sz="0" w:space="0" w:color="auto"/>
                      </w:divBdr>
                    </w:div>
                    <w:div w:id="1680960955">
                      <w:marLeft w:val="0"/>
                      <w:marRight w:val="0"/>
                      <w:marTop w:val="0"/>
                      <w:marBottom w:val="0"/>
                      <w:divBdr>
                        <w:top w:val="none" w:sz="0" w:space="0" w:color="auto"/>
                        <w:left w:val="none" w:sz="0" w:space="0" w:color="auto"/>
                        <w:bottom w:val="none" w:sz="0" w:space="0" w:color="auto"/>
                        <w:right w:val="none" w:sz="0" w:space="0" w:color="auto"/>
                      </w:divBdr>
                    </w:div>
                  </w:divsChild>
                </w:div>
                <w:div w:id="1934778662">
                  <w:marLeft w:val="0"/>
                  <w:marRight w:val="0"/>
                  <w:marTop w:val="72"/>
                  <w:marBottom w:val="0"/>
                  <w:divBdr>
                    <w:top w:val="none" w:sz="0" w:space="0" w:color="auto"/>
                    <w:left w:val="none" w:sz="0" w:space="0" w:color="auto"/>
                    <w:bottom w:val="none" w:sz="0" w:space="0" w:color="auto"/>
                    <w:right w:val="none" w:sz="0" w:space="0" w:color="auto"/>
                  </w:divBdr>
                  <w:divsChild>
                    <w:div w:id="1861776157">
                      <w:marLeft w:val="0"/>
                      <w:marRight w:val="0"/>
                      <w:marTop w:val="0"/>
                      <w:marBottom w:val="0"/>
                      <w:divBdr>
                        <w:top w:val="none" w:sz="0" w:space="0" w:color="auto"/>
                        <w:left w:val="none" w:sz="0" w:space="0" w:color="auto"/>
                        <w:bottom w:val="none" w:sz="0" w:space="0" w:color="auto"/>
                        <w:right w:val="none" w:sz="0" w:space="0" w:color="auto"/>
                      </w:divBdr>
                    </w:div>
                    <w:div w:id="1083257797">
                      <w:marLeft w:val="0"/>
                      <w:marRight w:val="0"/>
                      <w:marTop w:val="0"/>
                      <w:marBottom w:val="0"/>
                      <w:divBdr>
                        <w:top w:val="none" w:sz="0" w:space="0" w:color="auto"/>
                        <w:left w:val="none" w:sz="0" w:space="0" w:color="auto"/>
                        <w:bottom w:val="none" w:sz="0" w:space="0" w:color="auto"/>
                        <w:right w:val="none" w:sz="0" w:space="0" w:color="auto"/>
                      </w:divBdr>
                    </w:div>
                    <w:div w:id="511919328">
                      <w:marLeft w:val="0"/>
                      <w:marRight w:val="0"/>
                      <w:marTop w:val="0"/>
                      <w:marBottom w:val="0"/>
                      <w:divBdr>
                        <w:top w:val="none" w:sz="0" w:space="0" w:color="auto"/>
                        <w:left w:val="none" w:sz="0" w:space="0" w:color="auto"/>
                        <w:bottom w:val="none" w:sz="0" w:space="0" w:color="auto"/>
                        <w:right w:val="none" w:sz="0" w:space="0" w:color="auto"/>
                      </w:divBdr>
                    </w:div>
                  </w:divsChild>
                </w:div>
                <w:div w:id="1617063305">
                  <w:marLeft w:val="0"/>
                  <w:marRight w:val="0"/>
                  <w:marTop w:val="72"/>
                  <w:marBottom w:val="0"/>
                  <w:divBdr>
                    <w:top w:val="none" w:sz="0" w:space="0" w:color="auto"/>
                    <w:left w:val="none" w:sz="0" w:space="0" w:color="auto"/>
                    <w:bottom w:val="none" w:sz="0" w:space="0" w:color="auto"/>
                    <w:right w:val="none" w:sz="0" w:space="0" w:color="auto"/>
                  </w:divBdr>
                  <w:divsChild>
                    <w:div w:id="454956583">
                      <w:marLeft w:val="0"/>
                      <w:marRight w:val="0"/>
                      <w:marTop w:val="0"/>
                      <w:marBottom w:val="0"/>
                      <w:divBdr>
                        <w:top w:val="none" w:sz="0" w:space="0" w:color="auto"/>
                        <w:left w:val="none" w:sz="0" w:space="0" w:color="auto"/>
                        <w:bottom w:val="none" w:sz="0" w:space="0" w:color="auto"/>
                        <w:right w:val="none" w:sz="0" w:space="0" w:color="auto"/>
                      </w:divBdr>
                    </w:div>
                    <w:div w:id="1838811276">
                      <w:marLeft w:val="0"/>
                      <w:marRight w:val="0"/>
                      <w:marTop w:val="0"/>
                      <w:marBottom w:val="0"/>
                      <w:divBdr>
                        <w:top w:val="none" w:sz="0" w:space="0" w:color="auto"/>
                        <w:left w:val="none" w:sz="0" w:space="0" w:color="auto"/>
                        <w:bottom w:val="none" w:sz="0" w:space="0" w:color="auto"/>
                        <w:right w:val="none" w:sz="0" w:space="0" w:color="auto"/>
                      </w:divBdr>
                    </w:div>
                  </w:divsChild>
                </w:div>
                <w:div w:id="1262492070">
                  <w:marLeft w:val="0"/>
                  <w:marRight w:val="0"/>
                  <w:marTop w:val="72"/>
                  <w:marBottom w:val="0"/>
                  <w:divBdr>
                    <w:top w:val="none" w:sz="0" w:space="0" w:color="auto"/>
                    <w:left w:val="none" w:sz="0" w:space="0" w:color="auto"/>
                    <w:bottom w:val="none" w:sz="0" w:space="0" w:color="auto"/>
                    <w:right w:val="none" w:sz="0" w:space="0" w:color="auto"/>
                  </w:divBdr>
                </w:div>
                <w:div w:id="188447878">
                  <w:marLeft w:val="0"/>
                  <w:marRight w:val="0"/>
                  <w:marTop w:val="72"/>
                  <w:marBottom w:val="0"/>
                  <w:divBdr>
                    <w:top w:val="none" w:sz="0" w:space="0" w:color="auto"/>
                    <w:left w:val="none" w:sz="0" w:space="0" w:color="auto"/>
                    <w:bottom w:val="none" w:sz="0" w:space="0" w:color="auto"/>
                    <w:right w:val="none" w:sz="0" w:space="0" w:color="auto"/>
                  </w:divBdr>
                </w:div>
                <w:div w:id="1321928372">
                  <w:marLeft w:val="0"/>
                  <w:marRight w:val="0"/>
                  <w:marTop w:val="72"/>
                  <w:marBottom w:val="0"/>
                  <w:divBdr>
                    <w:top w:val="none" w:sz="0" w:space="0" w:color="auto"/>
                    <w:left w:val="none" w:sz="0" w:space="0" w:color="auto"/>
                    <w:bottom w:val="none" w:sz="0" w:space="0" w:color="auto"/>
                    <w:right w:val="none" w:sz="0" w:space="0" w:color="auto"/>
                  </w:divBdr>
                </w:div>
                <w:div w:id="790318395">
                  <w:marLeft w:val="0"/>
                  <w:marRight w:val="0"/>
                  <w:marTop w:val="72"/>
                  <w:marBottom w:val="0"/>
                  <w:divBdr>
                    <w:top w:val="none" w:sz="0" w:space="0" w:color="auto"/>
                    <w:left w:val="none" w:sz="0" w:space="0" w:color="auto"/>
                    <w:bottom w:val="none" w:sz="0" w:space="0" w:color="auto"/>
                    <w:right w:val="none" w:sz="0" w:space="0" w:color="auto"/>
                  </w:divBdr>
                </w:div>
                <w:div w:id="5331429">
                  <w:marLeft w:val="0"/>
                  <w:marRight w:val="0"/>
                  <w:marTop w:val="72"/>
                  <w:marBottom w:val="0"/>
                  <w:divBdr>
                    <w:top w:val="none" w:sz="0" w:space="0" w:color="auto"/>
                    <w:left w:val="none" w:sz="0" w:space="0" w:color="auto"/>
                    <w:bottom w:val="none" w:sz="0" w:space="0" w:color="auto"/>
                    <w:right w:val="none" w:sz="0" w:space="0" w:color="auto"/>
                  </w:divBdr>
                </w:div>
                <w:div w:id="1430003296">
                  <w:marLeft w:val="0"/>
                  <w:marRight w:val="0"/>
                  <w:marTop w:val="72"/>
                  <w:marBottom w:val="0"/>
                  <w:divBdr>
                    <w:top w:val="none" w:sz="0" w:space="0" w:color="auto"/>
                    <w:left w:val="none" w:sz="0" w:space="0" w:color="auto"/>
                    <w:bottom w:val="none" w:sz="0" w:space="0" w:color="auto"/>
                    <w:right w:val="none" w:sz="0" w:space="0" w:color="auto"/>
                  </w:divBdr>
                </w:div>
                <w:div w:id="1680697752">
                  <w:marLeft w:val="0"/>
                  <w:marRight w:val="0"/>
                  <w:marTop w:val="72"/>
                  <w:marBottom w:val="0"/>
                  <w:divBdr>
                    <w:top w:val="none" w:sz="0" w:space="0" w:color="auto"/>
                    <w:left w:val="none" w:sz="0" w:space="0" w:color="auto"/>
                    <w:bottom w:val="none" w:sz="0" w:space="0" w:color="auto"/>
                    <w:right w:val="none" w:sz="0" w:space="0" w:color="auto"/>
                  </w:divBdr>
                </w:div>
                <w:div w:id="646981687">
                  <w:marLeft w:val="0"/>
                  <w:marRight w:val="0"/>
                  <w:marTop w:val="72"/>
                  <w:marBottom w:val="0"/>
                  <w:divBdr>
                    <w:top w:val="none" w:sz="0" w:space="0" w:color="auto"/>
                    <w:left w:val="none" w:sz="0" w:space="0" w:color="auto"/>
                    <w:bottom w:val="none" w:sz="0" w:space="0" w:color="auto"/>
                    <w:right w:val="none" w:sz="0" w:space="0" w:color="auto"/>
                  </w:divBdr>
                </w:div>
                <w:div w:id="1538734678">
                  <w:marLeft w:val="0"/>
                  <w:marRight w:val="0"/>
                  <w:marTop w:val="72"/>
                  <w:marBottom w:val="0"/>
                  <w:divBdr>
                    <w:top w:val="none" w:sz="0" w:space="0" w:color="auto"/>
                    <w:left w:val="none" w:sz="0" w:space="0" w:color="auto"/>
                    <w:bottom w:val="none" w:sz="0" w:space="0" w:color="auto"/>
                    <w:right w:val="none" w:sz="0" w:space="0" w:color="auto"/>
                  </w:divBdr>
                </w:div>
                <w:div w:id="173156083">
                  <w:marLeft w:val="0"/>
                  <w:marRight w:val="0"/>
                  <w:marTop w:val="72"/>
                  <w:marBottom w:val="0"/>
                  <w:divBdr>
                    <w:top w:val="none" w:sz="0" w:space="0" w:color="auto"/>
                    <w:left w:val="none" w:sz="0" w:space="0" w:color="auto"/>
                    <w:bottom w:val="none" w:sz="0" w:space="0" w:color="auto"/>
                    <w:right w:val="none" w:sz="0" w:space="0" w:color="auto"/>
                  </w:divBdr>
                  <w:divsChild>
                    <w:div w:id="245455302">
                      <w:marLeft w:val="0"/>
                      <w:marRight w:val="0"/>
                      <w:marTop w:val="0"/>
                      <w:marBottom w:val="0"/>
                      <w:divBdr>
                        <w:top w:val="none" w:sz="0" w:space="0" w:color="auto"/>
                        <w:left w:val="none" w:sz="0" w:space="0" w:color="auto"/>
                        <w:bottom w:val="none" w:sz="0" w:space="0" w:color="auto"/>
                        <w:right w:val="none" w:sz="0" w:space="0" w:color="auto"/>
                      </w:divBdr>
                    </w:div>
                    <w:div w:id="560407326">
                      <w:marLeft w:val="0"/>
                      <w:marRight w:val="0"/>
                      <w:marTop w:val="0"/>
                      <w:marBottom w:val="0"/>
                      <w:divBdr>
                        <w:top w:val="none" w:sz="0" w:space="0" w:color="auto"/>
                        <w:left w:val="none" w:sz="0" w:space="0" w:color="auto"/>
                        <w:bottom w:val="none" w:sz="0" w:space="0" w:color="auto"/>
                        <w:right w:val="none" w:sz="0" w:space="0" w:color="auto"/>
                      </w:divBdr>
                    </w:div>
                    <w:div w:id="1398211010">
                      <w:marLeft w:val="0"/>
                      <w:marRight w:val="0"/>
                      <w:marTop w:val="0"/>
                      <w:marBottom w:val="0"/>
                      <w:divBdr>
                        <w:top w:val="none" w:sz="0" w:space="0" w:color="auto"/>
                        <w:left w:val="none" w:sz="0" w:space="0" w:color="auto"/>
                        <w:bottom w:val="none" w:sz="0" w:space="0" w:color="auto"/>
                        <w:right w:val="none" w:sz="0" w:space="0" w:color="auto"/>
                      </w:divBdr>
                    </w:div>
                  </w:divsChild>
                </w:div>
                <w:div w:id="1089735736">
                  <w:marLeft w:val="0"/>
                  <w:marRight w:val="0"/>
                  <w:marTop w:val="72"/>
                  <w:marBottom w:val="0"/>
                  <w:divBdr>
                    <w:top w:val="none" w:sz="0" w:space="0" w:color="auto"/>
                    <w:left w:val="none" w:sz="0" w:space="0" w:color="auto"/>
                    <w:bottom w:val="none" w:sz="0" w:space="0" w:color="auto"/>
                    <w:right w:val="none" w:sz="0" w:space="0" w:color="auto"/>
                  </w:divBdr>
                </w:div>
              </w:divsChild>
            </w:div>
            <w:div w:id="1123305964">
              <w:marLeft w:val="0"/>
              <w:marRight w:val="0"/>
              <w:marTop w:val="0"/>
              <w:marBottom w:val="240"/>
              <w:divBdr>
                <w:top w:val="none" w:sz="0" w:space="0" w:color="auto"/>
                <w:left w:val="none" w:sz="0" w:space="0" w:color="auto"/>
                <w:bottom w:val="none" w:sz="0" w:space="0" w:color="auto"/>
                <w:right w:val="none" w:sz="0" w:space="0" w:color="auto"/>
              </w:divBdr>
              <w:divsChild>
                <w:div w:id="1299650247">
                  <w:marLeft w:val="0"/>
                  <w:marRight w:val="0"/>
                  <w:marTop w:val="72"/>
                  <w:marBottom w:val="0"/>
                  <w:divBdr>
                    <w:top w:val="none" w:sz="0" w:space="0" w:color="auto"/>
                    <w:left w:val="none" w:sz="0" w:space="0" w:color="auto"/>
                    <w:bottom w:val="none" w:sz="0" w:space="0" w:color="auto"/>
                    <w:right w:val="none" w:sz="0" w:space="0" w:color="auto"/>
                  </w:divBdr>
                  <w:divsChild>
                    <w:div w:id="76559392">
                      <w:marLeft w:val="0"/>
                      <w:marRight w:val="0"/>
                      <w:marTop w:val="0"/>
                      <w:marBottom w:val="0"/>
                      <w:divBdr>
                        <w:top w:val="none" w:sz="0" w:space="0" w:color="auto"/>
                        <w:left w:val="none" w:sz="0" w:space="0" w:color="auto"/>
                        <w:bottom w:val="none" w:sz="0" w:space="0" w:color="auto"/>
                        <w:right w:val="none" w:sz="0" w:space="0" w:color="auto"/>
                      </w:divBdr>
                    </w:div>
                    <w:div w:id="1077677087">
                      <w:marLeft w:val="0"/>
                      <w:marRight w:val="0"/>
                      <w:marTop w:val="0"/>
                      <w:marBottom w:val="0"/>
                      <w:divBdr>
                        <w:top w:val="none" w:sz="0" w:space="0" w:color="auto"/>
                        <w:left w:val="none" w:sz="0" w:space="0" w:color="auto"/>
                        <w:bottom w:val="none" w:sz="0" w:space="0" w:color="auto"/>
                        <w:right w:val="none" w:sz="0" w:space="0" w:color="auto"/>
                      </w:divBdr>
                    </w:div>
                    <w:div w:id="485628690">
                      <w:marLeft w:val="0"/>
                      <w:marRight w:val="0"/>
                      <w:marTop w:val="0"/>
                      <w:marBottom w:val="0"/>
                      <w:divBdr>
                        <w:top w:val="none" w:sz="0" w:space="0" w:color="auto"/>
                        <w:left w:val="none" w:sz="0" w:space="0" w:color="auto"/>
                        <w:bottom w:val="none" w:sz="0" w:space="0" w:color="auto"/>
                        <w:right w:val="none" w:sz="0" w:space="0" w:color="auto"/>
                      </w:divBdr>
                    </w:div>
                    <w:div w:id="577447690">
                      <w:marLeft w:val="0"/>
                      <w:marRight w:val="0"/>
                      <w:marTop w:val="0"/>
                      <w:marBottom w:val="0"/>
                      <w:divBdr>
                        <w:top w:val="none" w:sz="0" w:space="0" w:color="auto"/>
                        <w:left w:val="none" w:sz="0" w:space="0" w:color="auto"/>
                        <w:bottom w:val="none" w:sz="0" w:space="0" w:color="auto"/>
                        <w:right w:val="none" w:sz="0" w:space="0" w:color="auto"/>
                      </w:divBdr>
                    </w:div>
                  </w:divsChild>
                </w:div>
                <w:div w:id="399905772">
                  <w:marLeft w:val="0"/>
                  <w:marRight w:val="0"/>
                  <w:marTop w:val="72"/>
                  <w:marBottom w:val="0"/>
                  <w:divBdr>
                    <w:top w:val="none" w:sz="0" w:space="0" w:color="auto"/>
                    <w:left w:val="none" w:sz="0" w:space="0" w:color="auto"/>
                    <w:bottom w:val="none" w:sz="0" w:space="0" w:color="auto"/>
                    <w:right w:val="none" w:sz="0" w:space="0" w:color="auto"/>
                  </w:divBdr>
                  <w:divsChild>
                    <w:div w:id="1645349038">
                      <w:marLeft w:val="0"/>
                      <w:marRight w:val="0"/>
                      <w:marTop w:val="0"/>
                      <w:marBottom w:val="0"/>
                      <w:divBdr>
                        <w:top w:val="none" w:sz="0" w:space="0" w:color="auto"/>
                        <w:left w:val="none" w:sz="0" w:space="0" w:color="auto"/>
                        <w:bottom w:val="none" w:sz="0" w:space="0" w:color="auto"/>
                        <w:right w:val="none" w:sz="0" w:space="0" w:color="auto"/>
                      </w:divBdr>
                    </w:div>
                    <w:div w:id="220363389">
                      <w:marLeft w:val="0"/>
                      <w:marRight w:val="0"/>
                      <w:marTop w:val="0"/>
                      <w:marBottom w:val="0"/>
                      <w:divBdr>
                        <w:top w:val="none" w:sz="0" w:space="0" w:color="auto"/>
                        <w:left w:val="none" w:sz="0" w:space="0" w:color="auto"/>
                        <w:bottom w:val="none" w:sz="0" w:space="0" w:color="auto"/>
                        <w:right w:val="none" w:sz="0" w:space="0" w:color="auto"/>
                      </w:divBdr>
                    </w:div>
                    <w:div w:id="100389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1077">
              <w:marLeft w:val="0"/>
              <w:marRight w:val="0"/>
              <w:marTop w:val="0"/>
              <w:marBottom w:val="240"/>
              <w:divBdr>
                <w:top w:val="none" w:sz="0" w:space="0" w:color="auto"/>
                <w:left w:val="none" w:sz="0" w:space="0" w:color="auto"/>
                <w:bottom w:val="none" w:sz="0" w:space="0" w:color="auto"/>
                <w:right w:val="none" w:sz="0" w:space="0" w:color="auto"/>
              </w:divBdr>
              <w:divsChild>
                <w:div w:id="239096445">
                  <w:marLeft w:val="0"/>
                  <w:marRight w:val="0"/>
                  <w:marTop w:val="72"/>
                  <w:marBottom w:val="0"/>
                  <w:divBdr>
                    <w:top w:val="none" w:sz="0" w:space="0" w:color="auto"/>
                    <w:left w:val="none" w:sz="0" w:space="0" w:color="auto"/>
                    <w:bottom w:val="none" w:sz="0" w:space="0" w:color="auto"/>
                    <w:right w:val="none" w:sz="0" w:space="0" w:color="auto"/>
                  </w:divBdr>
                </w:div>
                <w:div w:id="1041053209">
                  <w:marLeft w:val="0"/>
                  <w:marRight w:val="0"/>
                  <w:marTop w:val="72"/>
                  <w:marBottom w:val="0"/>
                  <w:divBdr>
                    <w:top w:val="none" w:sz="0" w:space="0" w:color="auto"/>
                    <w:left w:val="none" w:sz="0" w:space="0" w:color="auto"/>
                    <w:bottom w:val="none" w:sz="0" w:space="0" w:color="auto"/>
                    <w:right w:val="none" w:sz="0" w:space="0" w:color="auto"/>
                  </w:divBdr>
                  <w:divsChild>
                    <w:div w:id="357508284">
                      <w:marLeft w:val="0"/>
                      <w:marRight w:val="0"/>
                      <w:marTop w:val="0"/>
                      <w:marBottom w:val="0"/>
                      <w:divBdr>
                        <w:top w:val="none" w:sz="0" w:space="0" w:color="auto"/>
                        <w:left w:val="none" w:sz="0" w:space="0" w:color="auto"/>
                        <w:bottom w:val="none" w:sz="0" w:space="0" w:color="auto"/>
                        <w:right w:val="none" w:sz="0" w:space="0" w:color="auto"/>
                      </w:divBdr>
                    </w:div>
                    <w:div w:id="1465192971">
                      <w:marLeft w:val="0"/>
                      <w:marRight w:val="0"/>
                      <w:marTop w:val="0"/>
                      <w:marBottom w:val="0"/>
                      <w:divBdr>
                        <w:top w:val="none" w:sz="0" w:space="0" w:color="auto"/>
                        <w:left w:val="none" w:sz="0" w:space="0" w:color="auto"/>
                        <w:bottom w:val="none" w:sz="0" w:space="0" w:color="auto"/>
                        <w:right w:val="none" w:sz="0" w:space="0" w:color="auto"/>
                      </w:divBdr>
                    </w:div>
                  </w:divsChild>
                </w:div>
                <w:div w:id="1140028447">
                  <w:marLeft w:val="0"/>
                  <w:marRight w:val="0"/>
                  <w:marTop w:val="72"/>
                  <w:marBottom w:val="0"/>
                  <w:divBdr>
                    <w:top w:val="none" w:sz="0" w:space="0" w:color="auto"/>
                    <w:left w:val="none" w:sz="0" w:space="0" w:color="auto"/>
                    <w:bottom w:val="none" w:sz="0" w:space="0" w:color="auto"/>
                    <w:right w:val="none" w:sz="0" w:space="0" w:color="auto"/>
                  </w:divBdr>
                  <w:divsChild>
                    <w:div w:id="80375846">
                      <w:marLeft w:val="0"/>
                      <w:marRight w:val="0"/>
                      <w:marTop w:val="0"/>
                      <w:marBottom w:val="0"/>
                      <w:divBdr>
                        <w:top w:val="none" w:sz="0" w:space="0" w:color="auto"/>
                        <w:left w:val="none" w:sz="0" w:space="0" w:color="auto"/>
                        <w:bottom w:val="none" w:sz="0" w:space="0" w:color="auto"/>
                        <w:right w:val="none" w:sz="0" w:space="0" w:color="auto"/>
                      </w:divBdr>
                    </w:div>
                    <w:div w:id="44022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344490">
              <w:marLeft w:val="0"/>
              <w:marRight w:val="0"/>
              <w:marTop w:val="0"/>
              <w:marBottom w:val="240"/>
              <w:divBdr>
                <w:top w:val="none" w:sz="0" w:space="0" w:color="auto"/>
                <w:left w:val="none" w:sz="0" w:space="0" w:color="auto"/>
                <w:bottom w:val="none" w:sz="0" w:space="0" w:color="auto"/>
                <w:right w:val="none" w:sz="0" w:space="0" w:color="auto"/>
              </w:divBdr>
              <w:divsChild>
                <w:div w:id="201745345">
                  <w:marLeft w:val="0"/>
                  <w:marRight w:val="0"/>
                  <w:marTop w:val="72"/>
                  <w:marBottom w:val="0"/>
                  <w:divBdr>
                    <w:top w:val="none" w:sz="0" w:space="0" w:color="auto"/>
                    <w:left w:val="none" w:sz="0" w:space="0" w:color="auto"/>
                    <w:bottom w:val="none" w:sz="0" w:space="0" w:color="auto"/>
                    <w:right w:val="none" w:sz="0" w:space="0" w:color="auto"/>
                  </w:divBdr>
                </w:div>
                <w:div w:id="74547139">
                  <w:marLeft w:val="0"/>
                  <w:marRight w:val="0"/>
                  <w:marTop w:val="72"/>
                  <w:marBottom w:val="0"/>
                  <w:divBdr>
                    <w:top w:val="none" w:sz="0" w:space="0" w:color="auto"/>
                    <w:left w:val="none" w:sz="0" w:space="0" w:color="auto"/>
                    <w:bottom w:val="none" w:sz="0" w:space="0" w:color="auto"/>
                    <w:right w:val="none" w:sz="0" w:space="0" w:color="auto"/>
                  </w:divBdr>
                </w:div>
                <w:div w:id="2067758548">
                  <w:marLeft w:val="0"/>
                  <w:marRight w:val="0"/>
                  <w:marTop w:val="72"/>
                  <w:marBottom w:val="0"/>
                  <w:divBdr>
                    <w:top w:val="none" w:sz="0" w:space="0" w:color="auto"/>
                    <w:left w:val="none" w:sz="0" w:space="0" w:color="auto"/>
                    <w:bottom w:val="none" w:sz="0" w:space="0" w:color="auto"/>
                    <w:right w:val="none" w:sz="0" w:space="0" w:color="auto"/>
                  </w:divBdr>
                </w:div>
              </w:divsChild>
            </w:div>
            <w:div w:id="1983463204">
              <w:marLeft w:val="0"/>
              <w:marRight w:val="0"/>
              <w:marTop w:val="0"/>
              <w:marBottom w:val="240"/>
              <w:divBdr>
                <w:top w:val="none" w:sz="0" w:space="0" w:color="auto"/>
                <w:left w:val="none" w:sz="0" w:space="0" w:color="auto"/>
                <w:bottom w:val="none" w:sz="0" w:space="0" w:color="auto"/>
                <w:right w:val="none" w:sz="0" w:space="0" w:color="auto"/>
              </w:divBdr>
              <w:divsChild>
                <w:div w:id="827748957">
                  <w:marLeft w:val="0"/>
                  <w:marRight w:val="0"/>
                  <w:marTop w:val="72"/>
                  <w:marBottom w:val="0"/>
                  <w:divBdr>
                    <w:top w:val="none" w:sz="0" w:space="0" w:color="auto"/>
                    <w:left w:val="none" w:sz="0" w:space="0" w:color="auto"/>
                    <w:bottom w:val="none" w:sz="0" w:space="0" w:color="auto"/>
                    <w:right w:val="none" w:sz="0" w:space="0" w:color="auto"/>
                  </w:divBdr>
                  <w:divsChild>
                    <w:div w:id="1648821586">
                      <w:marLeft w:val="0"/>
                      <w:marRight w:val="0"/>
                      <w:marTop w:val="0"/>
                      <w:marBottom w:val="0"/>
                      <w:divBdr>
                        <w:top w:val="none" w:sz="0" w:space="0" w:color="auto"/>
                        <w:left w:val="none" w:sz="0" w:space="0" w:color="auto"/>
                        <w:bottom w:val="none" w:sz="0" w:space="0" w:color="auto"/>
                        <w:right w:val="none" w:sz="0" w:space="0" w:color="auto"/>
                      </w:divBdr>
                    </w:div>
                    <w:div w:id="869532834">
                      <w:marLeft w:val="0"/>
                      <w:marRight w:val="0"/>
                      <w:marTop w:val="0"/>
                      <w:marBottom w:val="0"/>
                      <w:divBdr>
                        <w:top w:val="none" w:sz="0" w:space="0" w:color="auto"/>
                        <w:left w:val="none" w:sz="0" w:space="0" w:color="auto"/>
                        <w:bottom w:val="none" w:sz="0" w:space="0" w:color="auto"/>
                        <w:right w:val="none" w:sz="0" w:space="0" w:color="auto"/>
                      </w:divBdr>
                    </w:div>
                    <w:div w:id="826751476">
                      <w:marLeft w:val="0"/>
                      <w:marRight w:val="0"/>
                      <w:marTop w:val="0"/>
                      <w:marBottom w:val="0"/>
                      <w:divBdr>
                        <w:top w:val="none" w:sz="0" w:space="0" w:color="auto"/>
                        <w:left w:val="none" w:sz="0" w:space="0" w:color="auto"/>
                        <w:bottom w:val="none" w:sz="0" w:space="0" w:color="auto"/>
                        <w:right w:val="none" w:sz="0" w:space="0" w:color="auto"/>
                      </w:divBdr>
                    </w:div>
                    <w:div w:id="1683554515">
                      <w:marLeft w:val="0"/>
                      <w:marRight w:val="0"/>
                      <w:marTop w:val="0"/>
                      <w:marBottom w:val="0"/>
                      <w:divBdr>
                        <w:top w:val="none" w:sz="0" w:space="0" w:color="auto"/>
                        <w:left w:val="none" w:sz="0" w:space="0" w:color="auto"/>
                        <w:bottom w:val="none" w:sz="0" w:space="0" w:color="auto"/>
                        <w:right w:val="none" w:sz="0" w:space="0" w:color="auto"/>
                      </w:divBdr>
                    </w:div>
                  </w:divsChild>
                </w:div>
                <w:div w:id="2037385405">
                  <w:marLeft w:val="0"/>
                  <w:marRight w:val="0"/>
                  <w:marTop w:val="72"/>
                  <w:marBottom w:val="0"/>
                  <w:divBdr>
                    <w:top w:val="none" w:sz="0" w:space="0" w:color="auto"/>
                    <w:left w:val="none" w:sz="0" w:space="0" w:color="auto"/>
                    <w:bottom w:val="none" w:sz="0" w:space="0" w:color="auto"/>
                    <w:right w:val="none" w:sz="0" w:space="0" w:color="auto"/>
                  </w:divBdr>
                  <w:divsChild>
                    <w:div w:id="2000036661">
                      <w:marLeft w:val="0"/>
                      <w:marRight w:val="0"/>
                      <w:marTop w:val="0"/>
                      <w:marBottom w:val="0"/>
                      <w:divBdr>
                        <w:top w:val="none" w:sz="0" w:space="0" w:color="auto"/>
                        <w:left w:val="none" w:sz="0" w:space="0" w:color="auto"/>
                        <w:bottom w:val="none" w:sz="0" w:space="0" w:color="auto"/>
                        <w:right w:val="none" w:sz="0" w:space="0" w:color="auto"/>
                      </w:divBdr>
                    </w:div>
                    <w:div w:id="1120564008">
                      <w:marLeft w:val="0"/>
                      <w:marRight w:val="0"/>
                      <w:marTop w:val="0"/>
                      <w:marBottom w:val="0"/>
                      <w:divBdr>
                        <w:top w:val="none" w:sz="0" w:space="0" w:color="auto"/>
                        <w:left w:val="none" w:sz="0" w:space="0" w:color="auto"/>
                        <w:bottom w:val="none" w:sz="0" w:space="0" w:color="auto"/>
                        <w:right w:val="none" w:sz="0" w:space="0" w:color="auto"/>
                      </w:divBdr>
                    </w:div>
                    <w:div w:id="1833914717">
                      <w:marLeft w:val="0"/>
                      <w:marRight w:val="0"/>
                      <w:marTop w:val="0"/>
                      <w:marBottom w:val="0"/>
                      <w:divBdr>
                        <w:top w:val="none" w:sz="0" w:space="0" w:color="auto"/>
                        <w:left w:val="none" w:sz="0" w:space="0" w:color="auto"/>
                        <w:bottom w:val="none" w:sz="0" w:space="0" w:color="auto"/>
                        <w:right w:val="none" w:sz="0" w:space="0" w:color="auto"/>
                      </w:divBdr>
                    </w:div>
                    <w:div w:id="1941909660">
                      <w:marLeft w:val="0"/>
                      <w:marRight w:val="0"/>
                      <w:marTop w:val="0"/>
                      <w:marBottom w:val="0"/>
                      <w:divBdr>
                        <w:top w:val="none" w:sz="0" w:space="0" w:color="auto"/>
                        <w:left w:val="none" w:sz="0" w:space="0" w:color="auto"/>
                        <w:bottom w:val="none" w:sz="0" w:space="0" w:color="auto"/>
                        <w:right w:val="none" w:sz="0" w:space="0" w:color="auto"/>
                      </w:divBdr>
                    </w:div>
                  </w:divsChild>
                </w:div>
                <w:div w:id="1427530823">
                  <w:marLeft w:val="0"/>
                  <w:marRight w:val="0"/>
                  <w:marTop w:val="72"/>
                  <w:marBottom w:val="0"/>
                  <w:divBdr>
                    <w:top w:val="none" w:sz="0" w:space="0" w:color="auto"/>
                    <w:left w:val="none" w:sz="0" w:space="0" w:color="auto"/>
                    <w:bottom w:val="none" w:sz="0" w:space="0" w:color="auto"/>
                    <w:right w:val="none" w:sz="0" w:space="0" w:color="auto"/>
                  </w:divBdr>
                </w:div>
                <w:div w:id="2064912641">
                  <w:marLeft w:val="0"/>
                  <w:marRight w:val="0"/>
                  <w:marTop w:val="72"/>
                  <w:marBottom w:val="0"/>
                  <w:divBdr>
                    <w:top w:val="none" w:sz="0" w:space="0" w:color="auto"/>
                    <w:left w:val="none" w:sz="0" w:space="0" w:color="auto"/>
                    <w:bottom w:val="none" w:sz="0" w:space="0" w:color="auto"/>
                    <w:right w:val="none" w:sz="0" w:space="0" w:color="auto"/>
                  </w:divBdr>
                  <w:divsChild>
                    <w:div w:id="639073555">
                      <w:marLeft w:val="0"/>
                      <w:marRight w:val="0"/>
                      <w:marTop w:val="0"/>
                      <w:marBottom w:val="0"/>
                      <w:divBdr>
                        <w:top w:val="none" w:sz="0" w:space="0" w:color="auto"/>
                        <w:left w:val="none" w:sz="0" w:space="0" w:color="auto"/>
                        <w:bottom w:val="none" w:sz="0" w:space="0" w:color="auto"/>
                        <w:right w:val="none" w:sz="0" w:space="0" w:color="auto"/>
                      </w:divBdr>
                    </w:div>
                    <w:div w:id="2118787955">
                      <w:marLeft w:val="0"/>
                      <w:marRight w:val="0"/>
                      <w:marTop w:val="0"/>
                      <w:marBottom w:val="0"/>
                      <w:divBdr>
                        <w:top w:val="none" w:sz="0" w:space="0" w:color="auto"/>
                        <w:left w:val="none" w:sz="0" w:space="0" w:color="auto"/>
                        <w:bottom w:val="none" w:sz="0" w:space="0" w:color="auto"/>
                        <w:right w:val="none" w:sz="0" w:space="0" w:color="auto"/>
                      </w:divBdr>
                    </w:div>
                  </w:divsChild>
                </w:div>
                <w:div w:id="1636905817">
                  <w:marLeft w:val="0"/>
                  <w:marRight w:val="0"/>
                  <w:marTop w:val="72"/>
                  <w:marBottom w:val="0"/>
                  <w:divBdr>
                    <w:top w:val="none" w:sz="0" w:space="0" w:color="auto"/>
                    <w:left w:val="none" w:sz="0" w:space="0" w:color="auto"/>
                    <w:bottom w:val="none" w:sz="0" w:space="0" w:color="auto"/>
                    <w:right w:val="none" w:sz="0" w:space="0" w:color="auto"/>
                  </w:divBdr>
                </w:div>
              </w:divsChild>
            </w:div>
            <w:div w:id="2026056393">
              <w:marLeft w:val="0"/>
              <w:marRight w:val="0"/>
              <w:marTop w:val="0"/>
              <w:marBottom w:val="240"/>
              <w:divBdr>
                <w:top w:val="none" w:sz="0" w:space="0" w:color="auto"/>
                <w:left w:val="none" w:sz="0" w:space="0" w:color="auto"/>
                <w:bottom w:val="none" w:sz="0" w:space="0" w:color="auto"/>
                <w:right w:val="none" w:sz="0" w:space="0" w:color="auto"/>
              </w:divBdr>
              <w:divsChild>
                <w:div w:id="724527955">
                  <w:marLeft w:val="0"/>
                  <w:marRight w:val="0"/>
                  <w:marTop w:val="72"/>
                  <w:marBottom w:val="0"/>
                  <w:divBdr>
                    <w:top w:val="none" w:sz="0" w:space="0" w:color="auto"/>
                    <w:left w:val="none" w:sz="0" w:space="0" w:color="auto"/>
                    <w:bottom w:val="none" w:sz="0" w:space="0" w:color="auto"/>
                    <w:right w:val="none" w:sz="0" w:space="0" w:color="auto"/>
                  </w:divBdr>
                  <w:divsChild>
                    <w:div w:id="1770271476">
                      <w:marLeft w:val="0"/>
                      <w:marRight w:val="0"/>
                      <w:marTop w:val="0"/>
                      <w:marBottom w:val="0"/>
                      <w:divBdr>
                        <w:top w:val="none" w:sz="0" w:space="0" w:color="auto"/>
                        <w:left w:val="none" w:sz="0" w:space="0" w:color="auto"/>
                        <w:bottom w:val="none" w:sz="0" w:space="0" w:color="auto"/>
                        <w:right w:val="none" w:sz="0" w:space="0" w:color="auto"/>
                      </w:divBdr>
                    </w:div>
                    <w:div w:id="1552303714">
                      <w:marLeft w:val="0"/>
                      <w:marRight w:val="0"/>
                      <w:marTop w:val="0"/>
                      <w:marBottom w:val="0"/>
                      <w:divBdr>
                        <w:top w:val="none" w:sz="0" w:space="0" w:color="auto"/>
                        <w:left w:val="none" w:sz="0" w:space="0" w:color="auto"/>
                        <w:bottom w:val="none" w:sz="0" w:space="0" w:color="auto"/>
                        <w:right w:val="none" w:sz="0" w:space="0" w:color="auto"/>
                      </w:divBdr>
                    </w:div>
                    <w:div w:id="1065030795">
                      <w:marLeft w:val="0"/>
                      <w:marRight w:val="0"/>
                      <w:marTop w:val="0"/>
                      <w:marBottom w:val="0"/>
                      <w:divBdr>
                        <w:top w:val="none" w:sz="0" w:space="0" w:color="auto"/>
                        <w:left w:val="none" w:sz="0" w:space="0" w:color="auto"/>
                        <w:bottom w:val="none" w:sz="0" w:space="0" w:color="auto"/>
                        <w:right w:val="none" w:sz="0" w:space="0" w:color="auto"/>
                      </w:divBdr>
                    </w:div>
                  </w:divsChild>
                </w:div>
                <w:div w:id="1781876494">
                  <w:marLeft w:val="0"/>
                  <w:marRight w:val="0"/>
                  <w:marTop w:val="72"/>
                  <w:marBottom w:val="0"/>
                  <w:divBdr>
                    <w:top w:val="none" w:sz="0" w:space="0" w:color="auto"/>
                    <w:left w:val="none" w:sz="0" w:space="0" w:color="auto"/>
                    <w:bottom w:val="none" w:sz="0" w:space="0" w:color="auto"/>
                    <w:right w:val="none" w:sz="0" w:space="0" w:color="auto"/>
                  </w:divBdr>
                </w:div>
              </w:divsChild>
            </w:div>
            <w:div w:id="1259024279">
              <w:marLeft w:val="0"/>
              <w:marRight w:val="0"/>
              <w:marTop w:val="0"/>
              <w:marBottom w:val="240"/>
              <w:divBdr>
                <w:top w:val="none" w:sz="0" w:space="0" w:color="auto"/>
                <w:left w:val="none" w:sz="0" w:space="0" w:color="auto"/>
                <w:bottom w:val="none" w:sz="0" w:space="0" w:color="auto"/>
                <w:right w:val="none" w:sz="0" w:space="0" w:color="auto"/>
              </w:divBdr>
              <w:divsChild>
                <w:div w:id="83694656">
                  <w:marLeft w:val="0"/>
                  <w:marRight w:val="0"/>
                  <w:marTop w:val="72"/>
                  <w:marBottom w:val="0"/>
                  <w:divBdr>
                    <w:top w:val="none" w:sz="0" w:space="0" w:color="auto"/>
                    <w:left w:val="none" w:sz="0" w:space="0" w:color="auto"/>
                    <w:bottom w:val="none" w:sz="0" w:space="0" w:color="auto"/>
                    <w:right w:val="none" w:sz="0" w:space="0" w:color="auto"/>
                  </w:divBdr>
                </w:div>
                <w:div w:id="1237744184">
                  <w:marLeft w:val="0"/>
                  <w:marRight w:val="0"/>
                  <w:marTop w:val="72"/>
                  <w:marBottom w:val="0"/>
                  <w:divBdr>
                    <w:top w:val="none" w:sz="0" w:space="0" w:color="auto"/>
                    <w:left w:val="none" w:sz="0" w:space="0" w:color="auto"/>
                    <w:bottom w:val="none" w:sz="0" w:space="0" w:color="auto"/>
                    <w:right w:val="none" w:sz="0" w:space="0" w:color="auto"/>
                  </w:divBdr>
                  <w:divsChild>
                    <w:div w:id="1462070057">
                      <w:marLeft w:val="0"/>
                      <w:marRight w:val="0"/>
                      <w:marTop w:val="0"/>
                      <w:marBottom w:val="0"/>
                      <w:divBdr>
                        <w:top w:val="none" w:sz="0" w:space="0" w:color="auto"/>
                        <w:left w:val="none" w:sz="0" w:space="0" w:color="auto"/>
                        <w:bottom w:val="none" w:sz="0" w:space="0" w:color="auto"/>
                        <w:right w:val="none" w:sz="0" w:space="0" w:color="auto"/>
                      </w:divBdr>
                    </w:div>
                    <w:div w:id="697313832">
                      <w:marLeft w:val="0"/>
                      <w:marRight w:val="0"/>
                      <w:marTop w:val="0"/>
                      <w:marBottom w:val="0"/>
                      <w:divBdr>
                        <w:top w:val="none" w:sz="0" w:space="0" w:color="auto"/>
                        <w:left w:val="none" w:sz="0" w:space="0" w:color="auto"/>
                        <w:bottom w:val="none" w:sz="0" w:space="0" w:color="auto"/>
                        <w:right w:val="none" w:sz="0" w:space="0" w:color="auto"/>
                      </w:divBdr>
                    </w:div>
                    <w:div w:id="1618412220">
                      <w:marLeft w:val="0"/>
                      <w:marRight w:val="0"/>
                      <w:marTop w:val="0"/>
                      <w:marBottom w:val="0"/>
                      <w:divBdr>
                        <w:top w:val="none" w:sz="0" w:space="0" w:color="auto"/>
                        <w:left w:val="none" w:sz="0" w:space="0" w:color="auto"/>
                        <w:bottom w:val="none" w:sz="0" w:space="0" w:color="auto"/>
                        <w:right w:val="none" w:sz="0" w:space="0" w:color="auto"/>
                      </w:divBdr>
                    </w:div>
                    <w:div w:id="1992321614">
                      <w:marLeft w:val="0"/>
                      <w:marRight w:val="0"/>
                      <w:marTop w:val="0"/>
                      <w:marBottom w:val="0"/>
                      <w:divBdr>
                        <w:top w:val="none" w:sz="0" w:space="0" w:color="auto"/>
                        <w:left w:val="none" w:sz="0" w:space="0" w:color="auto"/>
                        <w:bottom w:val="none" w:sz="0" w:space="0" w:color="auto"/>
                        <w:right w:val="none" w:sz="0" w:space="0" w:color="auto"/>
                      </w:divBdr>
                    </w:div>
                  </w:divsChild>
                </w:div>
                <w:div w:id="1415861448">
                  <w:marLeft w:val="0"/>
                  <w:marRight w:val="0"/>
                  <w:marTop w:val="72"/>
                  <w:marBottom w:val="0"/>
                  <w:divBdr>
                    <w:top w:val="none" w:sz="0" w:space="0" w:color="auto"/>
                    <w:left w:val="none" w:sz="0" w:space="0" w:color="auto"/>
                    <w:bottom w:val="none" w:sz="0" w:space="0" w:color="auto"/>
                    <w:right w:val="none" w:sz="0" w:space="0" w:color="auto"/>
                  </w:divBdr>
                </w:div>
                <w:div w:id="360515882">
                  <w:marLeft w:val="0"/>
                  <w:marRight w:val="0"/>
                  <w:marTop w:val="72"/>
                  <w:marBottom w:val="0"/>
                  <w:divBdr>
                    <w:top w:val="none" w:sz="0" w:space="0" w:color="auto"/>
                    <w:left w:val="none" w:sz="0" w:space="0" w:color="auto"/>
                    <w:bottom w:val="none" w:sz="0" w:space="0" w:color="auto"/>
                    <w:right w:val="none" w:sz="0" w:space="0" w:color="auto"/>
                  </w:divBdr>
                </w:div>
                <w:div w:id="763040965">
                  <w:marLeft w:val="0"/>
                  <w:marRight w:val="0"/>
                  <w:marTop w:val="72"/>
                  <w:marBottom w:val="0"/>
                  <w:divBdr>
                    <w:top w:val="none" w:sz="0" w:space="0" w:color="auto"/>
                    <w:left w:val="none" w:sz="0" w:space="0" w:color="auto"/>
                    <w:bottom w:val="none" w:sz="0" w:space="0" w:color="auto"/>
                    <w:right w:val="none" w:sz="0" w:space="0" w:color="auto"/>
                  </w:divBdr>
                </w:div>
              </w:divsChild>
            </w:div>
            <w:div w:id="89741921">
              <w:marLeft w:val="0"/>
              <w:marRight w:val="0"/>
              <w:marTop w:val="0"/>
              <w:marBottom w:val="240"/>
              <w:divBdr>
                <w:top w:val="none" w:sz="0" w:space="0" w:color="auto"/>
                <w:left w:val="none" w:sz="0" w:space="0" w:color="auto"/>
                <w:bottom w:val="none" w:sz="0" w:space="0" w:color="auto"/>
                <w:right w:val="none" w:sz="0" w:space="0" w:color="auto"/>
              </w:divBdr>
              <w:divsChild>
                <w:div w:id="1285309174">
                  <w:marLeft w:val="0"/>
                  <w:marRight w:val="0"/>
                  <w:marTop w:val="72"/>
                  <w:marBottom w:val="0"/>
                  <w:divBdr>
                    <w:top w:val="none" w:sz="0" w:space="0" w:color="auto"/>
                    <w:left w:val="none" w:sz="0" w:space="0" w:color="auto"/>
                    <w:bottom w:val="none" w:sz="0" w:space="0" w:color="auto"/>
                    <w:right w:val="none" w:sz="0" w:space="0" w:color="auto"/>
                  </w:divBdr>
                </w:div>
                <w:div w:id="1712223987">
                  <w:marLeft w:val="0"/>
                  <w:marRight w:val="0"/>
                  <w:marTop w:val="72"/>
                  <w:marBottom w:val="0"/>
                  <w:divBdr>
                    <w:top w:val="none" w:sz="0" w:space="0" w:color="auto"/>
                    <w:left w:val="none" w:sz="0" w:space="0" w:color="auto"/>
                    <w:bottom w:val="none" w:sz="0" w:space="0" w:color="auto"/>
                    <w:right w:val="none" w:sz="0" w:space="0" w:color="auto"/>
                  </w:divBdr>
                </w:div>
              </w:divsChild>
            </w:div>
            <w:div w:id="1856066936">
              <w:marLeft w:val="0"/>
              <w:marRight w:val="0"/>
              <w:marTop w:val="0"/>
              <w:marBottom w:val="240"/>
              <w:divBdr>
                <w:top w:val="none" w:sz="0" w:space="0" w:color="auto"/>
                <w:left w:val="none" w:sz="0" w:space="0" w:color="auto"/>
                <w:bottom w:val="none" w:sz="0" w:space="0" w:color="auto"/>
                <w:right w:val="none" w:sz="0" w:space="0" w:color="auto"/>
              </w:divBdr>
              <w:divsChild>
                <w:div w:id="1747265743">
                  <w:marLeft w:val="0"/>
                  <w:marRight w:val="0"/>
                  <w:marTop w:val="72"/>
                  <w:marBottom w:val="0"/>
                  <w:divBdr>
                    <w:top w:val="none" w:sz="0" w:space="0" w:color="auto"/>
                    <w:left w:val="none" w:sz="0" w:space="0" w:color="auto"/>
                    <w:bottom w:val="none" w:sz="0" w:space="0" w:color="auto"/>
                    <w:right w:val="none" w:sz="0" w:space="0" w:color="auto"/>
                  </w:divBdr>
                </w:div>
                <w:div w:id="411129204">
                  <w:marLeft w:val="0"/>
                  <w:marRight w:val="0"/>
                  <w:marTop w:val="72"/>
                  <w:marBottom w:val="0"/>
                  <w:divBdr>
                    <w:top w:val="none" w:sz="0" w:space="0" w:color="auto"/>
                    <w:left w:val="none" w:sz="0" w:space="0" w:color="auto"/>
                    <w:bottom w:val="none" w:sz="0" w:space="0" w:color="auto"/>
                    <w:right w:val="none" w:sz="0" w:space="0" w:color="auto"/>
                  </w:divBdr>
                </w:div>
                <w:div w:id="1532720846">
                  <w:marLeft w:val="0"/>
                  <w:marRight w:val="0"/>
                  <w:marTop w:val="72"/>
                  <w:marBottom w:val="0"/>
                  <w:divBdr>
                    <w:top w:val="none" w:sz="0" w:space="0" w:color="auto"/>
                    <w:left w:val="none" w:sz="0" w:space="0" w:color="auto"/>
                    <w:bottom w:val="none" w:sz="0" w:space="0" w:color="auto"/>
                    <w:right w:val="none" w:sz="0" w:space="0" w:color="auto"/>
                  </w:divBdr>
                </w:div>
                <w:div w:id="1754085284">
                  <w:marLeft w:val="0"/>
                  <w:marRight w:val="0"/>
                  <w:marTop w:val="72"/>
                  <w:marBottom w:val="0"/>
                  <w:divBdr>
                    <w:top w:val="none" w:sz="0" w:space="0" w:color="auto"/>
                    <w:left w:val="none" w:sz="0" w:space="0" w:color="auto"/>
                    <w:bottom w:val="none" w:sz="0" w:space="0" w:color="auto"/>
                    <w:right w:val="none" w:sz="0" w:space="0" w:color="auto"/>
                  </w:divBdr>
                </w:div>
                <w:div w:id="428626225">
                  <w:marLeft w:val="0"/>
                  <w:marRight w:val="0"/>
                  <w:marTop w:val="72"/>
                  <w:marBottom w:val="0"/>
                  <w:divBdr>
                    <w:top w:val="none" w:sz="0" w:space="0" w:color="auto"/>
                    <w:left w:val="none" w:sz="0" w:space="0" w:color="auto"/>
                    <w:bottom w:val="none" w:sz="0" w:space="0" w:color="auto"/>
                    <w:right w:val="none" w:sz="0" w:space="0" w:color="auto"/>
                  </w:divBdr>
                </w:div>
                <w:div w:id="1568342364">
                  <w:marLeft w:val="0"/>
                  <w:marRight w:val="0"/>
                  <w:marTop w:val="72"/>
                  <w:marBottom w:val="0"/>
                  <w:divBdr>
                    <w:top w:val="none" w:sz="0" w:space="0" w:color="auto"/>
                    <w:left w:val="none" w:sz="0" w:space="0" w:color="auto"/>
                    <w:bottom w:val="none" w:sz="0" w:space="0" w:color="auto"/>
                    <w:right w:val="none" w:sz="0" w:space="0" w:color="auto"/>
                  </w:divBdr>
                </w:div>
                <w:div w:id="499543122">
                  <w:marLeft w:val="0"/>
                  <w:marRight w:val="0"/>
                  <w:marTop w:val="72"/>
                  <w:marBottom w:val="0"/>
                  <w:divBdr>
                    <w:top w:val="none" w:sz="0" w:space="0" w:color="auto"/>
                    <w:left w:val="none" w:sz="0" w:space="0" w:color="auto"/>
                    <w:bottom w:val="none" w:sz="0" w:space="0" w:color="auto"/>
                    <w:right w:val="none" w:sz="0" w:space="0" w:color="auto"/>
                  </w:divBdr>
                </w:div>
                <w:div w:id="1087652234">
                  <w:marLeft w:val="0"/>
                  <w:marRight w:val="0"/>
                  <w:marTop w:val="72"/>
                  <w:marBottom w:val="0"/>
                  <w:divBdr>
                    <w:top w:val="none" w:sz="0" w:space="0" w:color="auto"/>
                    <w:left w:val="none" w:sz="0" w:space="0" w:color="auto"/>
                    <w:bottom w:val="none" w:sz="0" w:space="0" w:color="auto"/>
                    <w:right w:val="none" w:sz="0" w:space="0" w:color="auto"/>
                  </w:divBdr>
                </w:div>
                <w:div w:id="1469085961">
                  <w:marLeft w:val="0"/>
                  <w:marRight w:val="0"/>
                  <w:marTop w:val="72"/>
                  <w:marBottom w:val="0"/>
                  <w:divBdr>
                    <w:top w:val="none" w:sz="0" w:space="0" w:color="auto"/>
                    <w:left w:val="none" w:sz="0" w:space="0" w:color="auto"/>
                    <w:bottom w:val="none" w:sz="0" w:space="0" w:color="auto"/>
                    <w:right w:val="none" w:sz="0" w:space="0" w:color="auto"/>
                  </w:divBdr>
                </w:div>
                <w:div w:id="545414972">
                  <w:marLeft w:val="0"/>
                  <w:marRight w:val="0"/>
                  <w:marTop w:val="72"/>
                  <w:marBottom w:val="0"/>
                  <w:divBdr>
                    <w:top w:val="none" w:sz="0" w:space="0" w:color="auto"/>
                    <w:left w:val="none" w:sz="0" w:space="0" w:color="auto"/>
                    <w:bottom w:val="none" w:sz="0" w:space="0" w:color="auto"/>
                    <w:right w:val="none" w:sz="0" w:space="0" w:color="auto"/>
                  </w:divBdr>
                  <w:divsChild>
                    <w:div w:id="2113471523">
                      <w:marLeft w:val="0"/>
                      <w:marRight w:val="0"/>
                      <w:marTop w:val="0"/>
                      <w:marBottom w:val="0"/>
                      <w:divBdr>
                        <w:top w:val="none" w:sz="0" w:space="0" w:color="auto"/>
                        <w:left w:val="none" w:sz="0" w:space="0" w:color="auto"/>
                        <w:bottom w:val="none" w:sz="0" w:space="0" w:color="auto"/>
                        <w:right w:val="none" w:sz="0" w:space="0" w:color="auto"/>
                      </w:divBdr>
                    </w:div>
                    <w:div w:id="987901375">
                      <w:marLeft w:val="0"/>
                      <w:marRight w:val="0"/>
                      <w:marTop w:val="0"/>
                      <w:marBottom w:val="0"/>
                      <w:divBdr>
                        <w:top w:val="none" w:sz="0" w:space="0" w:color="auto"/>
                        <w:left w:val="none" w:sz="0" w:space="0" w:color="auto"/>
                        <w:bottom w:val="none" w:sz="0" w:space="0" w:color="auto"/>
                        <w:right w:val="none" w:sz="0" w:space="0" w:color="auto"/>
                      </w:divBdr>
                    </w:div>
                    <w:div w:id="15815103">
                      <w:marLeft w:val="0"/>
                      <w:marRight w:val="0"/>
                      <w:marTop w:val="0"/>
                      <w:marBottom w:val="0"/>
                      <w:divBdr>
                        <w:top w:val="none" w:sz="0" w:space="0" w:color="auto"/>
                        <w:left w:val="none" w:sz="0" w:space="0" w:color="auto"/>
                        <w:bottom w:val="none" w:sz="0" w:space="0" w:color="auto"/>
                        <w:right w:val="none" w:sz="0" w:space="0" w:color="auto"/>
                      </w:divBdr>
                    </w:div>
                  </w:divsChild>
                </w:div>
                <w:div w:id="615604638">
                  <w:marLeft w:val="0"/>
                  <w:marRight w:val="0"/>
                  <w:marTop w:val="72"/>
                  <w:marBottom w:val="0"/>
                  <w:divBdr>
                    <w:top w:val="none" w:sz="0" w:space="0" w:color="auto"/>
                    <w:left w:val="none" w:sz="0" w:space="0" w:color="auto"/>
                    <w:bottom w:val="none" w:sz="0" w:space="0" w:color="auto"/>
                    <w:right w:val="none" w:sz="0" w:space="0" w:color="auto"/>
                  </w:divBdr>
                </w:div>
                <w:div w:id="472984753">
                  <w:marLeft w:val="0"/>
                  <w:marRight w:val="0"/>
                  <w:marTop w:val="72"/>
                  <w:marBottom w:val="0"/>
                  <w:divBdr>
                    <w:top w:val="none" w:sz="0" w:space="0" w:color="auto"/>
                    <w:left w:val="none" w:sz="0" w:space="0" w:color="auto"/>
                    <w:bottom w:val="none" w:sz="0" w:space="0" w:color="auto"/>
                    <w:right w:val="none" w:sz="0" w:space="0" w:color="auto"/>
                  </w:divBdr>
                </w:div>
                <w:div w:id="248197767">
                  <w:marLeft w:val="0"/>
                  <w:marRight w:val="0"/>
                  <w:marTop w:val="72"/>
                  <w:marBottom w:val="0"/>
                  <w:divBdr>
                    <w:top w:val="none" w:sz="0" w:space="0" w:color="auto"/>
                    <w:left w:val="none" w:sz="0" w:space="0" w:color="auto"/>
                    <w:bottom w:val="none" w:sz="0" w:space="0" w:color="auto"/>
                    <w:right w:val="none" w:sz="0" w:space="0" w:color="auto"/>
                  </w:divBdr>
                </w:div>
              </w:divsChild>
            </w:div>
            <w:div w:id="588848273">
              <w:marLeft w:val="0"/>
              <w:marRight w:val="0"/>
              <w:marTop w:val="0"/>
              <w:marBottom w:val="240"/>
              <w:divBdr>
                <w:top w:val="none" w:sz="0" w:space="0" w:color="auto"/>
                <w:left w:val="none" w:sz="0" w:space="0" w:color="auto"/>
                <w:bottom w:val="none" w:sz="0" w:space="0" w:color="auto"/>
                <w:right w:val="none" w:sz="0" w:space="0" w:color="auto"/>
              </w:divBdr>
              <w:divsChild>
                <w:div w:id="1876232640">
                  <w:marLeft w:val="0"/>
                  <w:marRight w:val="0"/>
                  <w:marTop w:val="72"/>
                  <w:marBottom w:val="0"/>
                  <w:divBdr>
                    <w:top w:val="none" w:sz="0" w:space="0" w:color="auto"/>
                    <w:left w:val="none" w:sz="0" w:space="0" w:color="auto"/>
                    <w:bottom w:val="none" w:sz="0" w:space="0" w:color="auto"/>
                    <w:right w:val="none" w:sz="0" w:space="0" w:color="auto"/>
                  </w:divBdr>
                </w:div>
              </w:divsChild>
            </w:div>
            <w:div w:id="474833224">
              <w:marLeft w:val="0"/>
              <w:marRight w:val="0"/>
              <w:marTop w:val="0"/>
              <w:marBottom w:val="240"/>
              <w:divBdr>
                <w:top w:val="none" w:sz="0" w:space="0" w:color="auto"/>
                <w:left w:val="none" w:sz="0" w:space="0" w:color="auto"/>
                <w:bottom w:val="none" w:sz="0" w:space="0" w:color="auto"/>
                <w:right w:val="none" w:sz="0" w:space="0" w:color="auto"/>
              </w:divBdr>
              <w:divsChild>
                <w:div w:id="1846433192">
                  <w:marLeft w:val="0"/>
                  <w:marRight w:val="0"/>
                  <w:marTop w:val="72"/>
                  <w:marBottom w:val="0"/>
                  <w:divBdr>
                    <w:top w:val="none" w:sz="0" w:space="0" w:color="auto"/>
                    <w:left w:val="none" w:sz="0" w:space="0" w:color="auto"/>
                    <w:bottom w:val="none" w:sz="0" w:space="0" w:color="auto"/>
                    <w:right w:val="none" w:sz="0" w:space="0" w:color="auto"/>
                  </w:divBdr>
                </w:div>
                <w:div w:id="1712421023">
                  <w:marLeft w:val="0"/>
                  <w:marRight w:val="0"/>
                  <w:marTop w:val="72"/>
                  <w:marBottom w:val="0"/>
                  <w:divBdr>
                    <w:top w:val="none" w:sz="0" w:space="0" w:color="auto"/>
                    <w:left w:val="none" w:sz="0" w:space="0" w:color="auto"/>
                    <w:bottom w:val="none" w:sz="0" w:space="0" w:color="auto"/>
                    <w:right w:val="none" w:sz="0" w:space="0" w:color="auto"/>
                  </w:divBdr>
                  <w:divsChild>
                    <w:div w:id="1022124738">
                      <w:marLeft w:val="0"/>
                      <w:marRight w:val="0"/>
                      <w:marTop w:val="0"/>
                      <w:marBottom w:val="0"/>
                      <w:divBdr>
                        <w:top w:val="none" w:sz="0" w:space="0" w:color="auto"/>
                        <w:left w:val="none" w:sz="0" w:space="0" w:color="auto"/>
                        <w:bottom w:val="none" w:sz="0" w:space="0" w:color="auto"/>
                        <w:right w:val="none" w:sz="0" w:space="0" w:color="auto"/>
                      </w:divBdr>
                    </w:div>
                    <w:div w:id="1479346209">
                      <w:marLeft w:val="0"/>
                      <w:marRight w:val="0"/>
                      <w:marTop w:val="0"/>
                      <w:marBottom w:val="0"/>
                      <w:divBdr>
                        <w:top w:val="none" w:sz="0" w:space="0" w:color="auto"/>
                        <w:left w:val="none" w:sz="0" w:space="0" w:color="auto"/>
                        <w:bottom w:val="none" w:sz="0" w:space="0" w:color="auto"/>
                        <w:right w:val="none" w:sz="0" w:space="0" w:color="auto"/>
                      </w:divBdr>
                    </w:div>
                    <w:div w:id="145420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213747">
              <w:marLeft w:val="0"/>
              <w:marRight w:val="0"/>
              <w:marTop w:val="0"/>
              <w:marBottom w:val="240"/>
              <w:divBdr>
                <w:top w:val="none" w:sz="0" w:space="0" w:color="auto"/>
                <w:left w:val="none" w:sz="0" w:space="0" w:color="auto"/>
                <w:bottom w:val="none" w:sz="0" w:space="0" w:color="auto"/>
                <w:right w:val="none" w:sz="0" w:space="0" w:color="auto"/>
              </w:divBdr>
              <w:divsChild>
                <w:div w:id="1828747294">
                  <w:marLeft w:val="0"/>
                  <w:marRight w:val="0"/>
                  <w:marTop w:val="72"/>
                  <w:marBottom w:val="0"/>
                  <w:divBdr>
                    <w:top w:val="none" w:sz="0" w:space="0" w:color="auto"/>
                    <w:left w:val="none" w:sz="0" w:space="0" w:color="auto"/>
                    <w:bottom w:val="none" w:sz="0" w:space="0" w:color="auto"/>
                    <w:right w:val="none" w:sz="0" w:space="0" w:color="auto"/>
                  </w:divBdr>
                  <w:divsChild>
                    <w:div w:id="1012414313">
                      <w:marLeft w:val="0"/>
                      <w:marRight w:val="0"/>
                      <w:marTop w:val="0"/>
                      <w:marBottom w:val="0"/>
                      <w:divBdr>
                        <w:top w:val="none" w:sz="0" w:space="0" w:color="auto"/>
                        <w:left w:val="none" w:sz="0" w:space="0" w:color="auto"/>
                        <w:bottom w:val="none" w:sz="0" w:space="0" w:color="auto"/>
                        <w:right w:val="none" w:sz="0" w:space="0" w:color="auto"/>
                      </w:divBdr>
                    </w:div>
                    <w:div w:id="1472866267">
                      <w:marLeft w:val="0"/>
                      <w:marRight w:val="0"/>
                      <w:marTop w:val="0"/>
                      <w:marBottom w:val="0"/>
                      <w:divBdr>
                        <w:top w:val="none" w:sz="0" w:space="0" w:color="auto"/>
                        <w:left w:val="none" w:sz="0" w:space="0" w:color="auto"/>
                        <w:bottom w:val="none" w:sz="0" w:space="0" w:color="auto"/>
                        <w:right w:val="none" w:sz="0" w:space="0" w:color="auto"/>
                      </w:divBdr>
                    </w:div>
                    <w:div w:id="2134246243">
                      <w:marLeft w:val="0"/>
                      <w:marRight w:val="0"/>
                      <w:marTop w:val="0"/>
                      <w:marBottom w:val="0"/>
                      <w:divBdr>
                        <w:top w:val="none" w:sz="0" w:space="0" w:color="auto"/>
                        <w:left w:val="none" w:sz="0" w:space="0" w:color="auto"/>
                        <w:bottom w:val="none" w:sz="0" w:space="0" w:color="auto"/>
                        <w:right w:val="none" w:sz="0" w:space="0" w:color="auto"/>
                      </w:divBdr>
                    </w:div>
                    <w:div w:id="1797792576">
                      <w:marLeft w:val="0"/>
                      <w:marRight w:val="0"/>
                      <w:marTop w:val="0"/>
                      <w:marBottom w:val="0"/>
                      <w:divBdr>
                        <w:top w:val="none" w:sz="0" w:space="0" w:color="auto"/>
                        <w:left w:val="none" w:sz="0" w:space="0" w:color="auto"/>
                        <w:bottom w:val="none" w:sz="0" w:space="0" w:color="auto"/>
                        <w:right w:val="none" w:sz="0" w:space="0" w:color="auto"/>
                      </w:divBdr>
                    </w:div>
                  </w:divsChild>
                </w:div>
                <w:div w:id="1180898002">
                  <w:marLeft w:val="0"/>
                  <w:marRight w:val="0"/>
                  <w:marTop w:val="72"/>
                  <w:marBottom w:val="0"/>
                  <w:divBdr>
                    <w:top w:val="none" w:sz="0" w:space="0" w:color="auto"/>
                    <w:left w:val="none" w:sz="0" w:space="0" w:color="auto"/>
                    <w:bottom w:val="none" w:sz="0" w:space="0" w:color="auto"/>
                    <w:right w:val="none" w:sz="0" w:space="0" w:color="auto"/>
                  </w:divBdr>
                </w:div>
                <w:div w:id="411709032">
                  <w:marLeft w:val="0"/>
                  <w:marRight w:val="0"/>
                  <w:marTop w:val="72"/>
                  <w:marBottom w:val="0"/>
                  <w:divBdr>
                    <w:top w:val="none" w:sz="0" w:space="0" w:color="auto"/>
                    <w:left w:val="none" w:sz="0" w:space="0" w:color="auto"/>
                    <w:bottom w:val="none" w:sz="0" w:space="0" w:color="auto"/>
                    <w:right w:val="none" w:sz="0" w:space="0" w:color="auto"/>
                  </w:divBdr>
                </w:div>
                <w:div w:id="1693991756">
                  <w:marLeft w:val="0"/>
                  <w:marRight w:val="0"/>
                  <w:marTop w:val="72"/>
                  <w:marBottom w:val="0"/>
                  <w:divBdr>
                    <w:top w:val="none" w:sz="0" w:space="0" w:color="auto"/>
                    <w:left w:val="none" w:sz="0" w:space="0" w:color="auto"/>
                    <w:bottom w:val="none" w:sz="0" w:space="0" w:color="auto"/>
                    <w:right w:val="none" w:sz="0" w:space="0" w:color="auto"/>
                  </w:divBdr>
                </w:div>
                <w:div w:id="1367028620">
                  <w:marLeft w:val="0"/>
                  <w:marRight w:val="0"/>
                  <w:marTop w:val="72"/>
                  <w:marBottom w:val="0"/>
                  <w:divBdr>
                    <w:top w:val="none" w:sz="0" w:space="0" w:color="auto"/>
                    <w:left w:val="none" w:sz="0" w:space="0" w:color="auto"/>
                    <w:bottom w:val="none" w:sz="0" w:space="0" w:color="auto"/>
                    <w:right w:val="none" w:sz="0" w:space="0" w:color="auto"/>
                  </w:divBdr>
                </w:div>
                <w:div w:id="688945625">
                  <w:marLeft w:val="0"/>
                  <w:marRight w:val="0"/>
                  <w:marTop w:val="72"/>
                  <w:marBottom w:val="0"/>
                  <w:divBdr>
                    <w:top w:val="none" w:sz="0" w:space="0" w:color="auto"/>
                    <w:left w:val="none" w:sz="0" w:space="0" w:color="auto"/>
                    <w:bottom w:val="none" w:sz="0" w:space="0" w:color="auto"/>
                    <w:right w:val="none" w:sz="0" w:space="0" w:color="auto"/>
                  </w:divBdr>
                </w:div>
              </w:divsChild>
            </w:div>
            <w:div w:id="776484993">
              <w:marLeft w:val="0"/>
              <w:marRight w:val="0"/>
              <w:marTop w:val="0"/>
              <w:marBottom w:val="240"/>
              <w:divBdr>
                <w:top w:val="none" w:sz="0" w:space="0" w:color="auto"/>
                <w:left w:val="none" w:sz="0" w:space="0" w:color="auto"/>
                <w:bottom w:val="none" w:sz="0" w:space="0" w:color="auto"/>
                <w:right w:val="none" w:sz="0" w:space="0" w:color="auto"/>
              </w:divBdr>
              <w:divsChild>
                <w:div w:id="1996882939">
                  <w:marLeft w:val="0"/>
                  <w:marRight w:val="0"/>
                  <w:marTop w:val="72"/>
                  <w:marBottom w:val="0"/>
                  <w:divBdr>
                    <w:top w:val="none" w:sz="0" w:space="0" w:color="auto"/>
                    <w:left w:val="none" w:sz="0" w:space="0" w:color="auto"/>
                    <w:bottom w:val="none" w:sz="0" w:space="0" w:color="auto"/>
                    <w:right w:val="none" w:sz="0" w:space="0" w:color="auto"/>
                  </w:divBdr>
                </w:div>
              </w:divsChild>
            </w:div>
            <w:div w:id="1467627392">
              <w:marLeft w:val="0"/>
              <w:marRight w:val="0"/>
              <w:marTop w:val="0"/>
              <w:marBottom w:val="240"/>
              <w:divBdr>
                <w:top w:val="none" w:sz="0" w:space="0" w:color="auto"/>
                <w:left w:val="none" w:sz="0" w:space="0" w:color="auto"/>
                <w:bottom w:val="none" w:sz="0" w:space="0" w:color="auto"/>
                <w:right w:val="none" w:sz="0" w:space="0" w:color="auto"/>
              </w:divBdr>
              <w:divsChild>
                <w:div w:id="1233009029">
                  <w:marLeft w:val="0"/>
                  <w:marRight w:val="0"/>
                  <w:marTop w:val="72"/>
                  <w:marBottom w:val="0"/>
                  <w:divBdr>
                    <w:top w:val="none" w:sz="0" w:space="0" w:color="auto"/>
                    <w:left w:val="none" w:sz="0" w:space="0" w:color="auto"/>
                    <w:bottom w:val="none" w:sz="0" w:space="0" w:color="auto"/>
                    <w:right w:val="none" w:sz="0" w:space="0" w:color="auto"/>
                  </w:divBdr>
                </w:div>
                <w:div w:id="920799820">
                  <w:marLeft w:val="0"/>
                  <w:marRight w:val="0"/>
                  <w:marTop w:val="72"/>
                  <w:marBottom w:val="0"/>
                  <w:divBdr>
                    <w:top w:val="none" w:sz="0" w:space="0" w:color="auto"/>
                    <w:left w:val="none" w:sz="0" w:space="0" w:color="auto"/>
                    <w:bottom w:val="none" w:sz="0" w:space="0" w:color="auto"/>
                    <w:right w:val="none" w:sz="0" w:space="0" w:color="auto"/>
                  </w:divBdr>
                </w:div>
                <w:div w:id="1665936344">
                  <w:marLeft w:val="0"/>
                  <w:marRight w:val="0"/>
                  <w:marTop w:val="72"/>
                  <w:marBottom w:val="0"/>
                  <w:divBdr>
                    <w:top w:val="none" w:sz="0" w:space="0" w:color="auto"/>
                    <w:left w:val="none" w:sz="0" w:space="0" w:color="auto"/>
                    <w:bottom w:val="none" w:sz="0" w:space="0" w:color="auto"/>
                    <w:right w:val="none" w:sz="0" w:space="0" w:color="auto"/>
                  </w:divBdr>
                </w:div>
                <w:div w:id="172182313">
                  <w:marLeft w:val="0"/>
                  <w:marRight w:val="0"/>
                  <w:marTop w:val="72"/>
                  <w:marBottom w:val="0"/>
                  <w:divBdr>
                    <w:top w:val="none" w:sz="0" w:space="0" w:color="auto"/>
                    <w:left w:val="none" w:sz="0" w:space="0" w:color="auto"/>
                    <w:bottom w:val="none" w:sz="0" w:space="0" w:color="auto"/>
                    <w:right w:val="none" w:sz="0" w:space="0" w:color="auto"/>
                  </w:divBdr>
                </w:div>
                <w:div w:id="353043683">
                  <w:marLeft w:val="0"/>
                  <w:marRight w:val="0"/>
                  <w:marTop w:val="72"/>
                  <w:marBottom w:val="0"/>
                  <w:divBdr>
                    <w:top w:val="none" w:sz="0" w:space="0" w:color="auto"/>
                    <w:left w:val="none" w:sz="0" w:space="0" w:color="auto"/>
                    <w:bottom w:val="none" w:sz="0" w:space="0" w:color="auto"/>
                    <w:right w:val="none" w:sz="0" w:space="0" w:color="auto"/>
                  </w:divBdr>
                </w:div>
                <w:div w:id="1889148553">
                  <w:marLeft w:val="0"/>
                  <w:marRight w:val="0"/>
                  <w:marTop w:val="72"/>
                  <w:marBottom w:val="0"/>
                  <w:divBdr>
                    <w:top w:val="none" w:sz="0" w:space="0" w:color="auto"/>
                    <w:left w:val="none" w:sz="0" w:space="0" w:color="auto"/>
                    <w:bottom w:val="none" w:sz="0" w:space="0" w:color="auto"/>
                    <w:right w:val="none" w:sz="0" w:space="0" w:color="auto"/>
                  </w:divBdr>
                </w:div>
                <w:div w:id="1941647551">
                  <w:marLeft w:val="0"/>
                  <w:marRight w:val="0"/>
                  <w:marTop w:val="72"/>
                  <w:marBottom w:val="0"/>
                  <w:divBdr>
                    <w:top w:val="none" w:sz="0" w:space="0" w:color="auto"/>
                    <w:left w:val="none" w:sz="0" w:space="0" w:color="auto"/>
                    <w:bottom w:val="none" w:sz="0" w:space="0" w:color="auto"/>
                    <w:right w:val="none" w:sz="0" w:space="0" w:color="auto"/>
                  </w:divBdr>
                </w:div>
                <w:div w:id="382484127">
                  <w:marLeft w:val="0"/>
                  <w:marRight w:val="0"/>
                  <w:marTop w:val="72"/>
                  <w:marBottom w:val="0"/>
                  <w:divBdr>
                    <w:top w:val="none" w:sz="0" w:space="0" w:color="auto"/>
                    <w:left w:val="none" w:sz="0" w:space="0" w:color="auto"/>
                    <w:bottom w:val="none" w:sz="0" w:space="0" w:color="auto"/>
                    <w:right w:val="none" w:sz="0" w:space="0" w:color="auto"/>
                  </w:divBdr>
                </w:div>
                <w:div w:id="1986618732">
                  <w:marLeft w:val="0"/>
                  <w:marRight w:val="0"/>
                  <w:marTop w:val="72"/>
                  <w:marBottom w:val="0"/>
                  <w:divBdr>
                    <w:top w:val="none" w:sz="0" w:space="0" w:color="auto"/>
                    <w:left w:val="none" w:sz="0" w:space="0" w:color="auto"/>
                    <w:bottom w:val="none" w:sz="0" w:space="0" w:color="auto"/>
                    <w:right w:val="none" w:sz="0" w:space="0" w:color="auto"/>
                  </w:divBdr>
                </w:div>
                <w:div w:id="88891129">
                  <w:marLeft w:val="0"/>
                  <w:marRight w:val="0"/>
                  <w:marTop w:val="72"/>
                  <w:marBottom w:val="0"/>
                  <w:divBdr>
                    <w:top w:val="none" w:sz="0" w:space="0" w:color="auto"/>
                    <w:left w:val="none" w:sz="0" w:space="0" w:color="auto"/>
                    <w:bottom w:val="none" w:sz="0" w:space="0" w:color="auto"/>
                    <w:right w:val="none" w:sz="0" w:space="0" w:color="auto"/>
                  </w:divBdr>
                </w:div>
                <w:div w:id="742871828">
                  <w:marLeft w:val="0"/>
                  <w:marRight w:val="0"/>
                  <w:marTop w:val="72"/>
                  <w:marBottom w:val="0"/>
                  <w:divBdr>
                    <w:top w:val="none" w:sz="0" w:space="0" w:color="auto"/>
                    <w:left w:val="none" w:sz="0" w:space="0" w:color="auto"/>
                    <w:bottom w:val="none" w:sz="0" w:space="0" w:color="auto"/>
                    <w:right w:val="none" w:sz="0" w:space="0" w:color="auto"/>
                  </w:divBdr>
                </w:div>
                <w:div w:id="1434670935">
                  <w:marLeft w:val="0"/>
                  <w:marRight w:val="0"/>
                  <w:marTop w:val="72"/>
                  <w:marBottom w:val="0"/>
                  <w:divBdr>
                    <w:top w:val="none" w:sz="0" w:space="0" w:color="auto"/>
                    <w:left w:val="none" w:sz="0" w:space="0" w:color="auto"/>
                    <w:bottom w:val="none" w:sz="0" w:space="0" w:color="auto"/>
                    <w:right w:val="none" w:sz="0" w:space="0" w:color="auto"/>
                  </w:divBdr>
                </w:div>
              </w:divsChild>
            </w:div>
            <w:div w:id="1984193353">
              <w:marLeft w:val="0"/>
              <w:marRight w:val="0"/>
              <w:marTop w:val="0"/>
              <w:marBottom w:val="240"/>
              <w:divBdr>
                <w:top w:val="none" w:sz="0" w:space="0" w:color="auto"/>
                <w:left w:val="none" w:sz="0" w:space="0" w:color="auto"/>
                <w:bottom w:val="none" w:sz="0" w:space="0" w:color="auto"/>
                <w:right w:val="none" w:sz="0" w:space="0" w:color="auto"/>
              </w:divBdr>
              <w:divsChild>
                <w:div w:id="939722632">
                  <w:marLeft w:val="0"/>
                  <w:marRight w:val="0"/>
                  <w:marTop w:val="72"/>
                  <w:marBottom w:val="0"/>
                  <w:divBdr>
                    <w:top w:val="none" w:sz="0" w:space="0" w:color="auto"/>
                    <w:left w:val="none" w:sz="0" w:space="0" w:color="auto"/>
                    <w:bottom w:val="none" w:sz="0" w:space="0" w:color="auto"/>
                    <w:right w:val="none" w:sz="0" w:space="0" w:color="auto"/>
                  </w:divBdr>
                </w:div>
                <w:div w:id="160856713">
                  <w:marLeft w:val="0"/>
                  <w:marRight w:val="0"/>
                  <w:marTop w:val="72"/>
                  <w:marBottom w:val="0"/>
                  <w:divBdr>
                    <w:top w:val="none" w:sz="0" w:space="0" w:color="auto"/>
                    <w:left w:val="none" w:sz="0" w:space="0" w:color="auto"/>
                    <w:bottom w:val="none" w:sz="0" w:space="0" w:color="auto"/>
                    <w:right w:val="none" w:sz="0" w:space="0" w:color="auto"/>
                  </w:divBdr>
                </w:div>
                <w:div w:id="298994467">
                  <w:marLeft w:val="0"/>
                  <w:marRight w:val="0"/>
                  <w:marTop w:val="72"/>
                  <w:marBottom w:val="0"/>
                  <w:divBdr>
                    <w:top w:val="none" w:sz="0" w:space="0" w:color="auto"/>
                    <w:left w:val="none" w:sz="0" w:space="0" w:color="auto"/>
                    <w:bottom w:val="none" w:sz="0" w:space="0" w:color="auto"/>
                    <w:right w:val="none" w:sz="0" w:space="0" w:color="auto"/>
                  </w:divBdr>
                </w:div>
                <w:div w:id="633100810">
                  <w:marLeft w:val="0"/>
                  <w:marRight w:val="0"/>
                  <w:marTop w:val="72"/>
                  <w:marBottom w:val="0"/>
                  <w:divBdr>
                    <w:top w:val="none" w:sz="0" w:space="0" w:color="auto"/>
                    <w:left w:val="none" w:sz="0" w:space="0" w:color="auto"/>
                    <w:bottom w:val="none" w:sz="0" w:space="0" w:color="auto"/>
                    <w:right w:val="none" w:sz="0" w:space="0" w:color="auto"/>
                  </w:divBdr>
                </w:div>
                <w:div w:id="1233469456">
                  <w:marLeft w:val="0"/>
                  <w:marRight w:val="0"/>
                  <w:marTop w:val="72"/>
                  <w:marBottom w:val="0"/>
                  <w:divBdr>
                    <w:top w:val="none" w:sz="0" w:space="0" w:color="auto"/>
                    <w:left w:val="none" w:sz="0" w:space="0" w:color="auto"/>
                    <w:bottom w:val="none" w:sz="0" w:space="0" w:color="auto"/>
                    <w:right w:val="none" w:sz="0" w:space="0" w:color="auto"/>
                  </w:divBdr>
                </w:div>
                <w:div w:id="1286542792">
                  <w:marLeft w:val="0"/>
                  <w:marRight w:val="0"/>
                  <w:marTop w:val="72"/>
                  <w:marBottom w:val="0"/>
                  <w:divBdr>
                    <w:top w:val="none" w:sz="0" w:space="0" w:color="auto"/>
                    <w:left w:val="none" w:sz="0" w:space="0" w:color="auto"/>
                    <w:bottom w:val="none" w:sz="0" w:space="0" w:color="auto"/>
                    <w:right w:val="none" w:sz="0" w:space="0" w:color="auto"/>
                  </w:divBdr>
                </w:div>
                <w:div w:id="693968406">
                  <w:marLeft w:val="0"/>
                  <w:marRight w:val="0"/>
                  <w:marTop w:val="72"/>
                  <w:marBottom w:val="0"/>
                  <w:divBdr>
                    <w:top w:val="none" w:sz="0" w:space="0" w:color="auto"/>
                    <w:left w:val="none" w:sz="0" w:space="0" w:color="auto"/>
                    <w:bottom w:val="none" w:sz="0" w:space="0" w:color="auto"/>
                    <w:right w:val="none" w:sz="0" w:space="0" w:color="auto"/>
                  </w:divBdr>
                </w:div>
                <w:div w:id="1419594745">
                  <w:marLeft w:val="0"/>
                  <w:marRight w:val="0"/>
                  <w:marTop w:val="72"/>
                  <w:marBottom w:val="0"/>
                  <w:divBdr>
                    <w:top w:val="none" w:sz="0" w:space="0" w:color="auto"/>
                    <w:left w:val="none" w:sz="0" w:space="0" w:color="auto"/>
                    <w:bottom w:val="none" w:sz="0" w:space="0" w:color="auto"/>
                    <w:right w:val="none" w:sz="0" w:space="0" w:color="auto"/>
                  </w:divBdr>
                </w:div>
                <w:div w:id="748120916">
                  <w:marLeft w:val="0"/>
                  <w:marRight w:val="0"/>
                  <w:marTop w:val="72"/>
                  <w:marBottom w:val="0"/>
                  <w:divBdr>
                    <w:top w:val="none" w:sz="0" w:space="0" w:color="auto"/>
                    <w:left w:val="none" w:sz="0" w:space="0" w:color="auto"/>
                    <w:bottom w:val="none" w:sz="0" w:space="0" w:color="auto"/>
                    <w:right w:val="none" w:sz="0" w:space="0" w:color="auto"/>
                  </w:divBdr>
                </w:div>
                <w:div w:id="418789722">
                  <w:marLeft w:val="0"/>
                  <w:marRight w:val="0"/>
                  <w:marTop w:val="72"/>
                  <w:marBottom w:val="0"/>
                  <w:divBdr>
                    <w:top w:val="none" w:sz="0" w:space="0" w:color="auto"/>
                    <w:left w:val="none" w:sz="0" w:space="0" w:color="auto"/>
                    <w:bottom w:val="none" w:sz="0" w:space="0" w:color="auto"/>
                    <w:right w:val="none" w:sz="0" w:space="0" w:color="auto"/>
                  </w:divBdr>
                </w:div>
                <w:div w:id="1076828421">
                  <w:marLeft w:val="0"/>
                  <w:marRight w:val="0"/>
                  <w:marTop w:val="72"/>
                  <w:marBottom w:val="0"/>
                  <w:divBdr>
                    <w:top w:val="none" w:sz="0" w:space="0" w:color="auto"/>
                    <w:left w:val="none" w:sz="0" w:space="0" w:color="auto"/>
                    <w:bottom w:val="none" w:sz="0" w:space="0" w:color="auto"/>
                    <w:right w:val="none" w:sz="0" w:space="0" w:color="auto"/>
                  </w:divBdr>
                </w:div>
                <w:div w:id="1393503802">
                  <w:marLeft w:val="0"/>
                  <w:marRight w:val="0"/>
                  <w:marTop w:val="72"/>
                  <w:marBottom w:val="0"/>
                  <w:divBdr>
                    <w:top w:val="none" w:sz="0" w:space="0" w:color="auto"/>
                    <w:left w:val="none" w:sz="0" w:space="0" w:color="auto"/>
                    <w:bottom w:val="none" w:sz="0" w:space="0" w:color="auto"/>
                    <w:right w:val="none" w:sz="0" w:space="0" w:color="auto"/>
                  </w:divBdr>
                </w:div>
              </w:divsChild>
            </w:div>
            <w:div w:id="532228878">
              <w:marLeft w:val="0"/>
              <w:marRight w:val="0"/>
              <w:marTop w:val="0"/>
              <w:marBottom w:val="240"/>
              <w:divBdr>
                <w:top w:val="none" w:sz="0" w:space="0" w:color="auto"/>
                <w:left w:val="none" w:sz="0" w:space="0" w:color="auto"/>
                <w:bottom w:val="none" w:sz="0" w:space="0" w:color="auto"/>
                <w:right w:val="none" w:sz="0" w:space="0" w:color="auto"/>
              </w:divBdr>
              <w:divsChild>
                <w:div w:id="331108301">
                  <w:marLeft w:val="0"/>
                  <w:marRight w:val="0"/>
                  <w:marTop w:val="72"/>
                  <w:marBottom w:val="0"/>
                  <w:divBdr>
                    <w:top w:val="none" w:sz="0" w:space="0" w:color="auto"/>
                    <w:left w:val="none" w:sz="0" w:space="0" w:color="auto"/>
                    <w:bottom w:val="none" w:sz="0" w:space="0" w:color="auto"/>
                    <w:right w:val="none" w:sz="0" w:space="0" w:color="auto"/>
                  </w:divBdr>
                  <w:divsChild>
                    <w:div w:id="72245011">
                      <w:marLeft w:val="0"/>
                      <w:marRight w:val="0"/>
                      <w:marTop w:val="0"/>
                      <w:marBottom w:val="0"/>
                      <w:divBdr>
                        <w:top w:val="none" w:sz="0" w:space="0" w:color="auto"/>
                        <w:left w:val="none" w:sz="0" w:space="0" w:color="auto"/>
                        <w:bottom w:val="none" w:sz="0" w:space="0" w:color="auto"/>
                        <w:right w:val="none" w:sz="0" w:space="0" w:color="auto"/>
                      </w:divBdr>
                    </w:div>
                    <w:div w:id="2056998814">
                      <w:marLeft w:val="0"/>
                      <w:marRight w:val="0"/>
                      <w:marTop w:val="0"/>
                      <w:marBottom w:val="0"/>
                      <w:divBdr>
                        <w:top w:val="none" w:sz="0" w:space="0" w:color="auto"/>
                        <w:left w:val="none" w:sz="0" w:space="0" w:color="auto"/>
                        <w:bottom w:val="none" w:sz="0" w:space="0" w:color="auto"/>
                        <w:right w:val="none" w:sz="0" w:space="0" w:color="auto"/>
                      </w:divBdr>
                    </w:div>
                    <w:div w:id="2068525808">
                      <w:marLeft w:val="0"/>
                      <w:marRight w:val="0"/>
                      <w:marTop w:val="0"/>
                      <w:marBottom w:val="0"/>
                      <w:divBdr>
                        <w:top w:val="none" w:sz="0" w:space="0" w:color="auto"/>
                        <w:left w:val="none" w:sz="0" w:space="0" w:color="auto"/>
                        <w:bottom w:val="none" w:sz="0" w:space="0" w:color="auto"/>
                        <w:right w:val="none" w:sz="0" w:space="0" w:color="auto"/>
                      </w:divBdr>
                    </w:div>
                    <w:div w:id="1132400872">
                      <w:marLeft w:val="0"/>
                      <w:marRight w:val="0"/>
                      <w:marTop w:val="0"/>
                      <w:marBottom w:val="0"/>
                      <w:divBdr>
                        <w:top w:val="none" w:sz="0" w:space="0" w:color="auto"/>
                        <w:left w:val="none" w:sz="0" w:space="0" w:color="auto"/>
                        <w:bottom w:val="none" w:sz="0" w:space="0" w:color="auto"/>
                        <w:right w:val="none" w:sz="0" w:space="0" w:color="auto"/>
                      </w:divBdr>
                    </w:div>
                    <w:div w:id="595552467">
                      <w:marLeft w:val="0"/>
                      <w:marRight w:val="0"/>
                      <w:marTop w:val="0"/>
                      <w:marBottom w:val="0"/>
                      <w:divBdr>
                        <w:top w:val="none" w:sz="0" w:space="0" w:color="auto"/>
                        <w:left w:val="none" w:sz="0" w:space="0" w:color="auto"/>
                        <w:bottom w:val="none" w:sz="0" w:space="0" w:color="auto"/>
                        <w:right w:val="none" w:sz="0" w:space="0" w:color="auto"/>
                      </w:divBdr>
                    </w:div>
                  </w:divsChild>
                </w:div>
                <w:div w:id="375470420">
                  <w:marLeft w:val="0"/>
                  <w:marRight w:val="0"/>
                  <w:marTop w:val="72"/>
                  <w:marBottom w:val="0"/>
                  <w:divBdr>
                    <w:top w:val="none" w:sz="0" w:space="0" w:color="auto"/>
                    <w:left w:val="none" w:sz="0" w:space="0" w:color="auto"/>
                    <w:bottom w:val="none" w:sz="0" w:space="0" w:color="auto"/>
                    <w:right w:val="none" w:sz="0" w:space="0" w:color="auto"/>
                  </w:divBdr>
                </w:div>
                <w:div w:id="1727994642">
                  <w:marLeft w:val="0"/>
                  <w:marRight w:val="0"/>
                  <w:marTop w:val="72"/>
                  <w:marBottom w:val="0"/>
                  <w:divBdr>
                    <w:top w:val="none" w:sz="0" w:space="0" w:color="auto"/>
                    <w:left w:val="none" w:sz="0" w:space="0" w:color="auto"/>
                    <w:bottom w:val="none" w:sz="0" w:space="0" w:color="auto"/>
                    <w:right w:val="none" w:sz="0" w:space="0" w:color="auto"/>
                  </w:divBdr>
                </w:div>
              </w:divsChild>
            </w:div>
            <w:div w:id="519700808">
              <w:marLeft w:val="0"/>
              <w:marRight w:val="0"/>
              <w:marTop w:val="0"/>
              <w:marBottom w:val="240"/>
              <w:divBdr>
                <w:top w:val="none" w:sz="0" w:space="0" w:color="auto"/>
                <w:left w:val="none" w:sz="0" w:space="0" w:color="auto"/>
                <w:bottom w:val="none" w:sz="0" w:space="0" w:color="auto"/>
                <w:right w:val="none" w:sz="0" w:space="0" w:color="auto"/>
              </w:divBdr>
              <w:divsChild>
                <w:div w:id="1538855805">
                  <w:marLeft w:val="0"/>
                  <w:marRight w:val="0"/>
                  <w:marTop w:val="72"/>
                  <w:marBottom w:val="0"/>
                  <w:divBdr>
                    <w:top w:val="none" w:sz="0" w:space="0" w:color="auto"/>
                    <w:left w:val="none" w:sz="0" w:space="0" w:color="auto"/>
                    <w:bottom w:val="none" w:sz="0" w:space="0" w:color="auto"/>
                    <w:right w:val="none" w:sz="0" w:space="0" w:color="auto"/>
                  </w:divBdr>
                </w:div>
              </w:divsChild>
            </w:div>
            <w:div w:id="2019916363">
              <w:marLeft w:val="0"/>
              <w:marRight w:val="0"/>
              <w:marTop w:val="0"/>
              <w:marBottom w:val="240"/>
              <w:divBdr>
                <w:top w:val="none" w:sz="0" w:space="0" w:color="auto"/>
                <w:left w:val="none" w:sz="0" w:space="0" w:color="auto"/>
                <w:bottom w:val="none" w:sz="0" w:space="0" w:color="auto"/>
                <w:right w:val="none" w:sz="0" w:space="0" w:color="auto"/>
              </w:divBdr>
              <w:divsChild>
                <w:div w:id="536048324">
                  <w:marLeft w:val="0"/>
                  <w:marRight w:val="0"/>
                  <w:marTop w:val="72"/>
                  <w:marBottom w:val="0"/>
                  <w:divBdr>
                    <w:top w:val="none" w:sz="0" w:space="0" w:color="auto"/>
                    <w:left w:val="none" w:sz="0" w:space="0" w:color="auto"/>
                    <w:bottom w:val="none" w:sz="0" w:space="0" w:color="auto"/>
                    <w:right w:val="none" w:sz="0" w:space="0" w:color="auto"/>
                  </w:divBdr>
                </w:div>
                <w:div w:id="2121105210">
                  <w:marLeft w:val="0"/>
                  <w:marRight w:val="0"/>
                  <w:marTop w:val="72"/>
                  <w:marBottom w:val="0"/>
                  <w:divBdr>
                    <w:top w:val="none" w:sz="0" w:space="0" w:color="auto"/>
                    <w:left w:val="none" w:sz="0" w:space="0" w:color="auto"/>
                    <w:bottom w:val="none" w:sz="0" w:space="0" w:color="auto"/>
                    <w:right w:val="none" w:sz="0" w:space="0" w:color="auto"/>
                  </w:divBdr>
                </w:div>
              </w:divsChild>
            </w:div>
            <w:div w:id="1162742796">
              <w:marLeft w:val="0"/>
              <w:marRight w:val="0"/>
              <w:marTop w:val="0"/>
              <w:marBottom w:val="240"/>
              <w:divBdr>
                <w:top w:val="none" w:sz="0" w:space="0" w:color="auto"/>
                <w:left w:val="none" w:sz="0" w:space="0" w:color="auto"/>
                <w:bottom w:val="none" w:sz="0" w:space="0" w:color="auto"/>
                <w:right w:val="none" w:sz="0" w:space="0" w:color="auto"/>
              </w:divBdr>
              <w:divsChild>
                <w:div w:id="1163815124">
                  <w:marLeft w:val="0"/>
                  <w:marRight w:val="0"/>
                  <w:marTop w:val="72"/>
                  <w:marBottom w:val="0"/>
                  <w:divBdr>
                    <w:top w:val="none" w:sz="0" w:space="0" w:color="auto"/>
                    <w:left w:val="none" w:sz="0" w:space="0" w:color="auto"/>
                    <w:bottom w:val="none" w:sz="0" w:space="0" w:color="auto"/>
                    <w:right w:val="none" w:sz="0" w:space="0" w:color="auto"/>
                  </w:divBdr>
                </w:div>
                <w:div w:id="657809142">
                  <w:marLeft w:val="0"/>
                  <w:marRight w:val="0"/>
                  <w:marTop w:val="72"/>
                  <w:marBottom w:val="0"/>
                  <w:divBdr>
                    <w:top w:val="none" w:sz="0" w:space="0" w:color="auto"/>
                    <w:left w:val="none" w:sz="0" w:space="0" w:color="auto"/>
                    <w:bottom w:val="none" w:sz="0" w:space="0" w:color="auto"/>
                    <w:right w:val="none" w:sz="0" w:space="0" w:color="auto"/>
                  </w:divBdr>
                </w:div>
                <w:div w:id="460540406">
                  <w:marLeft w:val="0"/>
                  <w:marRight w:val="0"/>
                  <w:marTop w:val="72"/>
                  <w:marBottom w:val="0"/>
                  <w:divBdr>
                    <w:top w:val="none" w:sz="0" w:space="0" w:color="auto"/>
                    <w:left w:val="none" w:sz="0" w:space="0" w:color="auto"/>
                    <w:bottom w:val="none" w:sz="0" w:space="0" w:color="auto"/>
                    <w:right w:val="none" w:sz="0" w:space="0" w:color="auto"/>
                  </w:divBdr>
                </w:div>
                <w:div w:id="2019579025">
                  <w:marLeft w:val="0"/>
                  <w:marRight w:val="0"/>
                  <w:marTop w:val="72"/>
                  <w:marBottom w:val="0"/>
                  <w:divBdr>
                    <w:top w:val="none" w:sz="0" w:space="0" w:color="auto"/>
                    <w:left w:val="none" w:sz="0" w:space="0" w:color="auto"/>
                    <w:bottom w:val="none" w:sz="0" w:space="0" w:color="auto"/>
                    <w:right w:val="none" w:sz="0" w:space="0" w:color="auto"/>
                  </w:divBdr>
                </w:div>
                <w:div w:id="1459959316">
                  <w:marLeft w:val="0"/>
                  <w:marRight w:val="0"/>
                  <w:marTop w:val="72"/>
                  <w:marBottom w:val="0"/>
                  <w:divBdr>
                    <w:top w:val="none" w:sz="0" w:space="0" w:color="auto"/>
                    <w:left w:val="none" w:sz="0" w:space="0" w:color="auto"/>
                    <w:bottom w:val="none" w:sz="0" w:space="0" w:color="auto"/>
                    <w:right w:val="none" w:sz="0" w:space="0" w:color="auto"/>
                  </w:divBdr>
                </w:div>
              </w:divsChild>
            </w:div>
            <w:div w:id="682317532">
              <w:marLeft w:val="0"/>
              <w:marRight w:val="0"/>
              <w:marTop w:val="0"/>
              <w:marBottom w:val="240"/>
              <w:divBdr>
                <w:top w:val="none" w:sz="0" w:space="0" w:color="auto"/>
                <w:left w:val="none" w:sz="0" w:space="0" w:color="auto"/>
                <w:bottom w:val="none" w:sz="0" w:space="0" w:color="auto"/>
                <w:right w:val="none" w:sz="0" w:space="0" w:color="auto"/>
              </w:divBdr>
              <w:divsChild>
                <w:div w:id="992027155">
                  <w:marLeft w:val="0"/>
                  <w:marRight w:val="0"/>
                  <w:marTop w:val="72"/>
                  <w:marBottom w:val="0"/>
                  <w:divBdr>
                    <w:top w:val="none" w:sz="0" w:space="0" w:color="auto"/>
                    <w:left w:val="none" w:sz="0" w:space="0" w:color="auto"/>
                    <w:bottom w:val="none" w:sz="0" w:space="0" w:color="auto"/>
                    <w:right w:val="none" w:sz="0" w:space="0" w:color="auto"/>
                  </w:divBdr>
                </w:div>
                <w:div w:id="1315334192">
                  <w:marLeft w:val="0"/>
                  <w:marRight w:val="0"/>
                  <w:marTop w:val="72"/>
                  <w:marBottom w:val="0"/>
                  <w:divBdr>
                    <w:top w:val="none" w:sz="0" w:space="0" w:color="auto"/>
                    <w:left w:val="none" w:sz="0" w:space="0" w:color="auto"/>
                    <w:bottom w:val="none" w:sz="0" w:space="0" w:color="auto"/>
                    <w:right w:val="none" w:sz="0" w:space="0" w:color="auto"/>
                  </w:divBdr>
                </w:div>
              </w:divsChild>
            </w:div>
            <w:div w:id="1365597107">
              <w:marLeft w:val="0"/>
              <w:marRight w:val="0"/>
              <w:marTop w:val="0"/>
              <w:marBottom w:val="240"/>
              <w:divBdr>
                <w:top w:val="none" w:sz="0" w:space="0" w:color="auto"/>
                <w:left w:val="none" w:sz="0" w:space="0" w:color="auto"/>
                <w:bottom w:val="none" w:sz="0" w:space="0" w:color="auto"/>
                <w:right w:val="none" w:sz="0" w:space="0" w:color="auto"/>
              </w:divBdr>
              <w:divsChild>
                <w:div w:id="1188104238">
                  <w:marLeft w:val="0"/>
                  <w:marRight w:val="0"/>
                  <w:marTop w:val="72"/>
                  <w:marBottom w:val="0"/>
                  <w:divBdr>
                    <w:top w:val="none" w:sz="0" w:space="0" w:color="auto"/>
                    <w:left w:val="none" w:sz="0" w:space="0" w:color="auto"/>
                    <w:bottom w:val="none" w:sz="0" w:space="0" w:color="auto"/>
                    <w:right w:val="none" w:sz="0" w:space="0" w:color="auto"/>
                  </w:divBdr>
                </w:div>
              </w:divsChild>
            </w:div>
            <w:div w:id="1720204964">
              <w:marLeft w:val="0"/>
              <w:marRight w:val="0"/>
              <w:marTop w:val="0"/>
              <w:marBottom w:val="240"/>
              <w:divBdr>
                <w:top w:val="none" w:sz="0" w:space="0" w:color="auto"/>
                <w:left w:val="none" w:sz="0" w:space="0" w:color="auto"/>
                <w:bottom w:val="none" w:sz="0" w:space="0" w:color="auto"/>
                <w:right w:val="none" w:sz="0" w:space="0" w:color="auto"/>
              </w:divBdr>
              <w:divsChild>
                <w:div w:id="246618372">
                  <w:marLeft w:val="0"/>
                  <w:marRight w:val="0"/>
                  <w:marTop w:val="72"/>
                  <w:marBottom w:val="0"/>
                  <w:divBdr>
                    <w:top w:val="none" w:sz="0" w:space="0" w:color="auto"/>
                    <w:left w:val="none" w:sz="0" w:space="0" w:color="auto"/>
                    <w:bottom w:val="none" w:sz="0" w:space="0" w:color="auto"/>
                    <w:right w:val="none" w:sz="0" w:space="0" w:color="auto"/>
                  </w:divBdr>
                </w:div>
                <w:div w:id="883098360">
                  <w:marLeft w:val="0"/>
                  <w:marRight w:val="0"/>
                  <w:marTop w:val="72"/>
                  <w:marBottom w:val="0"/>
                  <w:divBdr>
                    <w:top w:val="none" w:sz="0" w:space="0" w:color="auto"/>
                    <w:left w:val="none" w:sz="0" w:space="0" w:color="auto"/>
                    <w:bottom w:val="none" w:sz="0" w:space="0" w:color="auto"/>
                    <w:right w:val="none" w:sz="0" w:space="0" w:color="auto"/>
                  </w:divBdr>
                </w:div>
              </w:divsChild>
            </w:div>
            <w:div w:id="1532180711">
              <w:marLeft w:val="0"/>
              <w:marRight w:val="0"/>
              <w:marTop w:val="0"/>
              <w:marBottom w:val="240"/>
              <w:divBdr>
                <w:top w:val="none" w:sz="0" w:space="0" w:color="auto"/>
                <w:left w:val="none" w:sz="0" w:space="0" w:color="auto"/>
                <w:bottom w:val="none" w:sz="0" w:space="0" w:color="auto"/>
                <w:right w:val="none" w:sz="0" w:space="0" w:color="auto"/>
              </w:divBdr>
              <w:divsChild>
                <w:div w:id="890385518">
                  <w:marLeft w:val="0"/>
                  <w:marRight w:val="0"/>
                  <w:marTop w:val="72"/>
                  <w:marBottom w:val="0"/>
                  <w:divBdr>
                    <w:top w:val="none" w:sz="0" w:space="0" w:color="auto"/>
                    <w:left w:val="none" w:sz="0" w:space="0" w:color="auto"/>
                    <w:bottom w:val="none" w:sz="0" w:space="0" w:color="auto"/>
                    <w:right w:val="none" w:sz="0" w:space="0" w:color="auto"/>
                  </w:divBdr>
                </w:div>
                <w:div w:id="1727992905">
                  <w:marLeft w:val="360"/>
                  <w:marRight w:val="0"/>
                  <w:marTop w:val="0"/>
                  <w:marBottom w:val="72"/>
                  <w:divBdr>
                    <w:top w:val="none" w:sz="0" w:space="0" w:color="auto"/>
                    <w:left w:val="none" w:sz="0" w:space="0" w:color="auto"/>
                    <w:bottom w:val="none" w:sz="0" w:space="0" w:color="auto"/>
                    <w:right w:val="none" w:sz="0" w:space="0" w:color="auto"/>
                  </w:divBdr>
                  <w:divsChild>
                    <w:div w:id="1740637653">
                      <w:marLeft w:val="0"/>
                      <w:marRight w:val="0"/>
                      <w:marTop w:val="72"/>
                      <w:marBottom w:val="0"/>
                      <w:divBdr>
                        <w:top w:val="none" w:sz="0" w:space="0" w:color="auto"/>
                        <w:left w:val="none" w:sz="0" w:space="0" w:color="auto"/>
                        <w:bottom w:val="none" w:sz="0" w:space="0" w:color="auto"/>
                        <w:right w:val="none" w:sz="0" w:space="0" w:color="auto"/>
                      </w:divBdr>
                    </w:div>
                    <w:div w:id="990523440">
                      <w:marLeft w:val="0"/>
                      <w:marRight w:val="0"/>
                      <w:marTop w:val="72"/>
                      <w:marBottom w:val="0"/>
                      <w:divBdr>
                        <w:top w:val="none" w:sz="0" w:space="0" w:color="auto"/>
                        <w:left w:val="none" w:sz="0" w:space="0" w:color="auto"/>
                        <w:bottom w:val="none" w:sz="0" w:space="0" w:color="auto"/>
                        <w:right w:val="none" w:sz="0" w:space="0" w:color="auto"/>
                      </w:divBdr>
                    </w:div>
                    <w:div w:id="718475192">
                      <w:marLeft w:val="0"/>
                      <w:marRight w:val="0"/>
                      <w:marTop w:val="72"/>
                      <w:marBottom w:val="0"/>
                      <w:divBdr>
                        <w:top w:val="none" w:sz="0" w:space="0" w:color="auto"/>
                        <w:left w:val="none" w:sz="0" w:space="0" w:color="auto"/>
                        <w:bottom w:val="none" w:sz="0" w:space="0" w:color="auto"/>
                        <w:right w:val="none" w:sz="0" w:space="0" w:color="auto"/>
                      </w:divBdr>
                    </w:div>
                    <w:div w:id="254673532">
                      <w:marLeft w:val="0"/>
                      <w:marRight w:val="0"/>
                      <w:marTop w:val="72"/>
                      <w:marBottom w:val="0"/>
                      <w:divBdr>
                        <w:top w:val="none" w:sz="0" w:space="0" w:color="auto"/>
                        <w:left w:val="none" w:sz="0" w:space="0" w:color="auto"/>
                        <w:bottom w:val="none" w:sz="0" w:space="0" w:color="auto"/>
                        <w:right w:val="none" w:sz="0" w:space="0" w:color="auto"/>
                      </w:divBdr>
                    </w:div>
                  </w:divsChild>
                </w:div>
                <w:div w:id="1859347821">
                  <w:marLeft w:val="360"/>
                  <w:marRight w:val="0"/>
                  <w:marTop w:val="0"/>
                  <w:marBottom w:val="72"/>
                  <w:divBdr>
                    <w:top w:val="none" w:sz="0" w:space="0" w:color="auto"/>
                    <w:left w:val="none" w:sz="0" w:space="0" w:color="auto"/>
                    <w:bottom w:val="none" w:sz="0" w:space="0" w:color="auto"/>
                    <w:right w:val="none" w:sz="0" w:space="0" w:color="auto"/>
                  </w:divBdr>
                  <w:divsChild>
                    <w:div w:id="1374622996">
                      <w:marLeft w:val="0"/>
                      <w:marRight w:val="0"/>
                      <w:marTop w:val="72"/>
                      <w:marBottom w:val="0"/>
                      <w:divBdr>
                        <w:top w:val="none" w:sz="0" w:space="0" w:color="auto"/>
                        <w:left w:val="none" w:sz="0" w:space="0" w:color="auto"/>
                        <w:bottom w:val="none" w:sz="0" w:space="0" w:color="auto"/>
                        <w:right w:val="none" w:sz="0" w:space="0" w:color="auto"/>
                      </w:divBdr>
                    </w:div>
                    <w:div w:id="626473367">
                      <w:marLeft w:val="0"/>
                      <w:marRight w:val="0"/>
                      <w:marTop w:val="72"/>
                      <w:marBottom w:val="0"/>
                      <w:divBdr>
                        <w:top w:val="none" w:sz="0" w:space="0" w:color="auto"/>
                        <w:left w:val="none" w:sz="0" w:space="0" w:color="auto"/>
                        <w:bottom w:val="none" w:sz="0" w:space="0" w:color="auto"/>
                        <w:right w:val="none" w:sz="0" w:space="0" w:color="auto"/>
                      </w:divBdr>
                    </w:div>
                  </w:divsChild>
                </w:div>
                <w:div w:id="822744324">
                  <w:marLeft w:val="360"/>
                  <w:marRight w:val="0"/>
                  <w:marTop w:val="0"/>
                  <w:marBottom w:val="72"/>
                  <w:divBdr>
                    <w:top w:val="none" w:sz="0" w:space="0" w:color="auto"/>
                    <w:left w:val="none" w:sz="0" w:space="0" w:color="auto"/>
                    <w:bottom w:val="none" w:sz="0" w:space="0" w:color="auto"/>
                    <w:right w:val="none" w:sz="0" w:space="0" w:color="auto"/>
                  </w:divBdr>
                </w:div>
              </w:divsChild>
            </w:div>
            <w:div w:id="1810904294">
              <w:marLeft w:val="0"/>
              <w:marRight w:val="0"/>
              <w:marTop w:val="0"/>
              <w:marBottom w:val="240"/>
              <w:divBdr>
                <w:top w:val="none" w:sz="0" w:space="0" w:color="auto"/>
                <w:left w:val="none" w:sz="0" w:space="0" w:color="auto"/>
                <w:bottom w:val="none" w:sz="0" w:space="0" w:color="auto"/>
                <w:right w:val="none" w:sz="0" w:space="0" w:color="auto"/>
              </w:divBdr>
              <w:divsChild>
                <w:div w:id="444663502">
                  <w:marLeft w:val="0"/>
                  <w:marRight w:val="0"/>
                  <w:marTop w:val="72"/>
                  <w:marBottom w:val="0"/>
                  <w:divBdr>
                    <w:top w:val="none" w:sz="0" w:space="0" w:color="auto"/>
                    <w:left w:val="none" w:sz="0" w:space="0" w:color="auto"/>
                    <w:bottom w:val="none" w:sz="0" w:space="0" w:color="auto"/>
                    <w:right w:val="none" w:sz="0" w:space="0" w:color="auto"/>
                  </w:divBdr>
                </w:div>
                <w:div w:id="1541817718">
                  <w:marLeft w:val="360"/>
                  <w:marRight w:val="0"/>
                  <w:marTop w:val="0"/>
                  <w:marBottom w:val="72"/>
                  <w:divBdr>
                    <w:top w:val="none" w:sz="0" w:space="0" w:color="auto"/>
                    <w:left w:val="none" w:sz="0" w:space="0" w:color="auto"/>
                    <w:bottom w:val="none" w:sz="0" w:space="0" w:color="auto"/>
                    <w:right w:val="none" w:sz="0" w:space="0" w:color="auto"/>
                  </w:divBdr>
                  <w:divsChild>
                    <w:div w:id="217787678">
                      <w:marLeft w:val="0"/>
                      <w:marRight w:val="0"/>
                      <w:marTop w:val="72"/>
                      <w:marBottom w:val="0"/>
                      <w:divBdr>
                        <w:top w:val="none" w:sz="0" w:space="0" w:color="auto"/>
                        <w:left w:val="none" w:sz="0" w:space="0" w:color="auto"/>
                        <w:bottom w:val="none" w:sz="0" w:space="0" w:color="auto"/>
                        <w:right w:val="none" w:sz="0" w:space="0" w:color="auto"/>
                      </w:divBdr>
                    </w:div>
                  </w:divsChild>
                </w:div>
                <w:div w:id="2067873666">
                  <w:marLeft w:val="360"/>
                  <w:marRight w:val="0"/>
                  <w:marTop w:val="0"/>
                  <w:marBottom w:val="72"/>
                  <w:divBdr>
                    <w:top w:val="none" w:sz="0" w:space="0" w:color="auto"/>
                    <w:left w:val="none" w:sz="0" w:space="0" w:color="auto"/>
                    <w:bottom w:val="none" w:sz="0" w:space="0" w:color="auto"/>
                    <w:right w:val="none" w:sz="0" w:space="0" w:color="auto"/>
                  </w:divBdr>
                  <w:divsChild>
                    <w:div w:id="1588419151">
                      <w:marLeft w:val="0"/>
                      <w:marRight w:val="0"/>
                      <w:marTop w:val="72"/>
                      <w:marBottom w:val="0"/>
                      <w:divBdr>
                        <w:top w:val="none" w:sz="0" w:space="0" w:color="auto"/>
                        <w:left w:val="none" w:sz="0" w:space="0" w:color="auto"/>
                        <w:bottom w:val="none" w:sz="0" w:space="0" w:color="auto"/>
                        <w:right w:val="none" w:sz="0" w:space="0" w:color="auto"/>
                      </w:divBdr>
                    </w:div>
                    <w:div w:id="572282382">
                      <w:marLeft w:val="0"/>
                      <w:marRight w:val="0"/>
                      <w:marTop w:val="72"/>
                      <w:marBottom w:val="0"/>
                      <w:divBdr>
                        <w:top w:val="none" w:sz="0" w:space="0" w:color="auto"/>
                        <w:left w:val="none" w:sz="0" w:space="0" w:color="auto"/>
                        <w:bottom w:val="none" w:sz="0" w:space="0" w:color="auto"/>
                        <w:right w:val="none" w:sz="0" w:space="0" w:color="auto"/>
                      </w:divBdr>
                    </w:div>
                    <w:div w:id="1865895678">
                      <w:marLeft w:val="0"/>
                      <w:marRight w:val="0"/>
                      <w:marTop w:val="72"/>
                      <w:marBottom w:val="0"/>
                      <w:divBdr>
                        <w:top w:val="none" w:sz="0" w:space="0" w:color="auto"/>
                        <w:left w:val="none" w:sz="0" w:space="0" w:color="auto"/>
                        <w:bottom w:val="none" w:sz="0" w:space="0" w:color="auto"/>
                        <w:right w:val="none" w:sz="0" w:space="0" w:color="auto"/>
                      </w:divBdr>
                    </w:div>
                    <w:div w:id="237441769">
                      <w:marLeft w:val="0"/>
                      <w:marRight w:val="0"/>
                      <w:marTop w:val="72"/>
                      <w:marBottom w:val="0"/>
                      <w:divBdr>
                        <w:top w:val="none" w:sz="0" w:space="0" w:color="auto"/>
                        <w:left w:val="none" w:sz="0" w:space="0" w:color="auto"/>
                        <w:bottom w:val="none" w:sz="0" w:space="0" w:color="auto"/>
                        <w:right w:val="none" w:sz="0" w:space="0" w:color="auto"/>
                      </w:divBdr>
                    </w:div>
                    <w:div w:id="268590915">
                      <w:marLeft w:val="0"/>
                      <w:marRight w:val="0"/>
                      <w:marTop w:val="72"/>
                      <w:marBottom w:val="0"/>
                      <w:divBdr>
                        <w:top w:val="none" w:sz="0" w:space="0" w:color="auto"/>
                        <w:left w:val="none" w:sz="0" w:space="0" w:color="auto"/>
                        <w:bottom w:val="none" w:sz="0" w:space="0" w:color="auto"/>
                        <w:right w:val="none" w:sz="0" w:space="0" w:color="auto"/>
                      </w:divBdr>
                    </w:div>
                    <w:div w:id="1003777008">
                      <w:marLeft w:val="0"/>
                      <w:marRight w:val="0"/>
                      <w:marTop w:val="72"/>
                      <w:marBottom w:val="0"/>
                      <w:divBdr>
                        <w:top w:val="none" w:sz="0" w:space="0" w:color="auto"/>
                        <w:left w:val="none" w:sz="0" w:space="0" w:color="auto"/>
                        <w:bottom w:val="none" w:sz="0" w:space="0" w:color="auto"/>
                        <w:right w:val="none" w:sz="0" w:space="0" w:color="auto"/>
                      </w:divBdr>
                    </w:div>
                  </w:divsChild>
                </w:div>
                <w:div w:id="25495625">
                  <w:marLeft w:val="360"/>
                  <w:marRight w:val="0"/>
                  <w:marTop w:val="0"/>
                  <w:marBottom w:val="72"/>
                  <w:divBdr>
                    <w:top w:val="none" w:sz="0" w:space="0" w:color="auto"/>
                    <w:left w:val="none" w:sz="0" w:space="0" w:color="auto"/>
                    <w:bottom w:val="none" w:sz="0" w:space="0" w:color="auto"/>
                    <w:right w:val="none" w:sz="0" w:space="0" w:color="auto"/>
                  </w:divBdr>
                  <w:divsChild>
                    <w:div w:id="1969435539">
                      <w:marLeft w:val="0"/>
                      <w:marRight w:val="0"/>
                      <w:marTop w:val="72"/>
                      <w:marBottom w:val="0"/>
                      <w:divBdr>
                        <w:top w:val="none" w:sz="0" w:space="0" w:color="auto"/>
                        <w:left w:val="none" w:sz="0" w:space="0" w:color="auto"/>
                        <w:bottom w:val="none" w:sz="0" w:space="0" w:color="auto"/>
                        <w:right w:val="none" w:sz="0" w:space="0" w:color="auto"/>
                      </w:divBdr>
                    </w:div>
                    <w:div w:id="698436289">
                      <w:marLeft w:val="0"/>
                      <w:marRight w:val="0"/>
                      <w:marTop w:val="72"/>
                      <w:marBottom w:val="0"/>
                      <w:divBdr>
                        <w:top w:val="none" w:sz="0" w:space="0" w:color="auto"/>
                        <w:left w:val="none" w:sz="0" w:space="0" w:color="auto"/>
                        <w:bottom w:val="none" w:sz="0" w:space="0" w:color="auto"/>
                        <w:right w:val="none" w:sz="0" w:space="0" w:color="auto"/>
                      </w:divBdr>
                    </w:div>
                    <w:div w:id="1792477239">
                      <w:marLeft w:val="0"/>
                      <w:marRight w:val="0"/>
                      <w:marTop w:val="72"/>
                      <w:marBottom w:val="0"/>
                      <w:divBdr>
                        <w:top w:val="none" w:sz="0" w:space="0" w:color="auto"/>
                        <w:left w:val="none" w:sz="0" w:space="0" w:color="auto"/>
                        <w:bottom w:val="none" w:sz="0" w:space="0" w:color="auto"/>
                        <w:right w:val="none" w:sz="0" w:space="0" w:color="auto"/>
                      </w:divBdr>
                    </w:div>
                    <w:div w:id="842402187">
                      <w:marLeft w:val="0"/>
                      <w:marRight w:val="0"/>
                      <w:marTop w:val="72"/>
                      <w:marBottom w:val="0"/>
                      <w:divBdr>
                        <w:top w:val="none" w:sz="0" w:space="0" w:color="auto"/>
                        <w:left w:val="none" w:sz="0" w:space="0" w:color="auto"/>
                        <w:bottom w:val="none" w:sz="0" w:space="0" w:color="auto"/>
                        <w:right w:val="none" w:sz="0" w:space="0" w:color="auto"/>
                      </w:divBdr>
                    </w:div>
                    <w:div w:id="572810971">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615359215">
              <w:marLeft w:val="0"/>
              <w:marRight w:val="0"/>
              <w:marTop w:val="0"/>
              <w:marBottom w:val="240"/>
              <w:divBdr>
                <w:top w:val="none" w:sz="0" w:space="0" w:color="auto"/>
                <w:left w:val="none" w:sz="0" w:space="0" w:color="auto"/>
                <w:bottom w:val="none" w:sz="0" w:space="0" w:color="auto"/>
                <w:right w:val="none" w:sz="0" w:space="0" w:color="auto"/>
              </w:divBdr>
              <w:divsChild>
                <w:div w:id="1963148575">
                  <w:marLeft w:val="0"/>
                  <w:marRight w:val="0"/>
                  <w:marTop w:val="72"/>
                  <w:marBottom w:val="0"/>
                  <w:divBdr>
                    <w:top w:val="none" w:sz="0" w:space="0" w:color="auto"/>
                    <w:left w:val="none" w:sz="0" w:space="0" w:color="auto"/>
                    <w:bottom w:val="none" w:sz="0" w:space="0" w:color="auto"/>
                    <w:right w:val="none" w:sz="0" w:space="0" w:color="auto"/>
                  </w:divBdr>
                </w:div>
              </w:divsChild>
            </w:div>
            <w:div w:id="529416390">
              <w:marLeft w:val="0"/>
              <w:marRight w:val="0"/>
              <w:marTop w:val="0"/>
              <w:marBottom w:val="240"/>
              <w:divBdr>
                <w:top w:val="none" w:sz="0" w:space="0" w:color="auto"/>
                <w:left w:val="none" w:sz="0" w:space="0" w:color="auto"/>
                <w:bottom w:val="none" w:sz="0" w:space="0" w:color="auto"/>
                <w:right w:val="none" w:sz="0" w:space="0" w:color="auto"/>
              </w:divBdr>
              <w:divsChild>
                <w:div w:id="869415450">
                  <w:marLeft w:val="0"/>
                  <w:marRight w:val="0"/>
                  <w:marTop w:val="72"/>
                  <w:marBottom w:val="0"/>
                  <w:divBdr>
                    <w:top w:val="none" w:sz="0" w:space="0" w:color="auto"/>
                    <w:left w:val="none" w:sz="0" w:space="0" w:color="auto"/>
                    <w:bottom w:val="none" w:sz="0" w:space="0" w:color="auto"/>
                    <w:right w:val="none" w:sz="0" w:space="0" w:color="auto"/>
                  </w:divBdr>
                </w:div>
              </w:divsChild>
            </w:div>
            <w:div w:id="2113082836">
              <w:marLeft w:val="0"/>
              <w:marRight w:val="0"/>
              <w:marTop w:val="72"/>
              <w:marBottom w:val="240"/>
              <w:divBdr>
                <w:top w:val="none" w:sz="0" w:space="0" w:color="auto"/>
                <w:left w:val="none" w:sz="0" w:space="0" w:color="auto"/>
                <w:bottom w:val="none" w:sz="0" w:space="0" w:color="auto"/>
                <w:right w:val="none" w:sz="0" w:space="0" w:color="auto"/>
              </w:divBdr>
            </w:div>
            <w:div w:id="1088304945">
              <w:marLeft w:val="0"/>
              <w:marRight w:val="0"/>
              <w:marTop w:val="72"/>
              <w:marBottom w:val="240"/>
              <w:divBdr>
                <w:top w:val="none" w:sz="0" w:space="0" w:color="auto"/>
                <w:left w:val="none" w:sz="0" w:space="0" w:color="auto"/>
                <w:bottom w:val="none" w:sz="0" w:space="0" w:color="auto"/>
                <w:right w:val="none" w:sz="0" w:space="0" w:color="auto"/>
              </w:divBdr>
            </w:div>
            <w:div w:id="1124538077">
              <w:marLeft w:val="0"/>
              <w:marRight w:val="0"/>
              <w:marTop w:val="0"/>
              <w:marBottom w:val="0"/>
              <w:divBdr>
                <w:top w:val="none" w:sz="0" w:space="0" w:color="auto"/>
                <w:left w:val="none" w:sz="0" w:space="0" w:color="auto"/>
                <w:bottom w:val="none" w:sz="0" w:space="0" w:color="auto"/>
                <w:right w:val="none" w:sz="0" w:space="0" w:color="auto"/>
              </w:divBdr>
              <w:divsChild>
                <w:div w:id="1958220257">
                  <w:marLeft w:val="0"/>
                  <w:marRight w:val="0"/>
                  <w:marTop w:val="240"/>
                  <w:marBottom w:val="0"/>
                  <w:divBdr>
                    <w:top w:val="none" w:sz="0" w:space="0" w:color="auto"/>
                    <w:left w:val="none" w:sz="0" w:space="0" w:color="auto"/>
                    <w:bottom w:val="none" w:sz="0" w:space="0" w:color="auto"/>
                    <w:right w:val="none" w:sz="0" w:space="0" w:color="auto"/>
                  </w:divBdr>
                </w:div>
                <w:div w:id="1077174093">
                  <w:marLeft w:val="0"/>
                  <w:marRight w:val="0"/>
                  <w:marTop w:val="240"/>
                  <w:marBottom w:val="0"/>
                  <w:divBdr>
                    <w:top w:val="none" w:sz="0" w:space="0" w:color="auto"/>
                    <w:left w:val="none" w:sz="0" w:space="0" w:color="auto"/>
                    <w:bottom w:val="none" w:sz="0" w:space="0" w:color="auto"/>
                    <w:right w:val="none" w:sz="0" w:space="0" w:color="auto"/>
                  </w:divBdr>
                  <w:divsChild>
                    <w:div w:id="1860318459">
                      <w:marLeft w:val="0"/>
                      <w:marRight w:val="0"/>
                      <w:marTop w:val="72"/>
                      <w:marBottom w:val="240"/>
                      <w:divBdr>
                        <w:top w:val="none" w:sz="0" w:space="0" w:color="auto"/>
                        <w:left w:val="none" w:sz="0" w:space="0" w:color="auto"/>
                        <w:bottom w:val="none" w:sz="0" w:space="0" w:color="auto"/>
                        <w:right w:val="none" w:sz="0" w:space="0" w:color="auto"/>
                      </w:divBdr>
                    </w:div>
                    <w:div w:id="685400703">
                      <w:marLeft w:val="0"/>
                      <w:marRight w:val="0"/>
                      <w:marTop w:val="72"/>
                      <w:marBottom w:val="240"/>
                      <w:divBdr>
                        <w:top w:val="none" w:sz="0" w:space="0" w:color="auto"/>
                        <w:left w:val="none" w:sz="0" w:space="0" w:color="auto"/>
                        <w:bottom w:val="none" w:sz="0" w:space="0" w:color="auto"/>
                        <w:right w:val="none" w:sz="0" w:space="0" w:color="auto"/>
                      </w:divBdr>
                    </w:div>
                    <w:div w:id="1179001854">
                      <w:marLeft w:val="0"/>
                      <w:marRight w:val="0"/>
                      <w:marTop w:val="72"/>
                      <w:marBottom w:val="240"/>
                      <w:divBdr>
                        <w:top w:val="none" w:sz="0" w:space="0" w:color="auto"/>
                        <w:left w:val="none" w:sz="0" w:space="0" w:color="auto"/>
                        <w:bottom w:val="none" w:sz="0" w:space="0" w:color="auto"/>
                        <w:right w:val="none" w:sz="0" w:space="0" w:color="auto"/>
                      </w:divBdr>
                    </w:div>
                    <w:div w:id="1565943464">
                      <w:marLeft w:val="0"/>
                      <w:marRight w:val="0"/>
                      <w:marTop w:val="72"/>
                      <w:marBottom w:val="240"/>
                      <w:divBdr>
                        <w:top w:val="none" w:sz="0" w:space="0" w:color="auto"/>
                        <w:left w:val="none" w:sz="0" w:space="0" w:color="auto"/>
                        <w:bottom w:val="none" w:sz="0" w:space="0" w:color="auto"/>
                        <w:right w:val="none" w:sz="0" w:space="0" w:color="auto"/>
                      </w:divBdr>
                    </w:div>
                    <w:div w:id="1635797006">
                      <w:marLeft w:val="0"/>
                      <w:marRight w:val="0"/>
                      <w:marTop w:val="72"/>
                      <w:marBottom w:val="240"/>
                      <w:divBdr>
                        <w:top w:val="none" w:sz="0" w:space="0" w:color="auto"/>
                        <w:left w:val="none" w:sz="0" w:space="0" w:color="auto"/>
                        <w:bottom w:val="none" w:sz="0" w:space="0" w:color="auto"/>
                        <w:right w:val="none" w:sz="0" w:space="0" w:color="auto"/>
                      </w:divBdr>
                    </w:div>
                    <w:div w:id="1759057391">
                      <w:marLeft w:val="0"/>
                      <w:marRight w:val="0"/>
                      <w:marTop w:val="72"/>
                      <w:marBottom w:val="240"/>
                      <w:divBdr>
                        <w:top w:val="none" w:sz="0" w:space="0" w:color="auto"/>
                        <w:left w:val="none" w:sz="0" w:space="0" w:color="auto"/>
                        <w:bottom w:val="none" w:sz="0" w:space="0" w:color="auto"/>
                        <w:right w:val="none" w:sz="0" w:space="0" w:color="auto"/>
                      </w:divBdr>
                    </w:div>
                    <w:div w:id="2139642890">
                      <w:marLeft w:val="0"/>
                      <w:marRight w:val="0"/>
                      <w:marTop w:val="72"/>
                      <w:marBottom w:val="240"/>
                      <w:divBdr>
                        <w:top w:val="none" w:sz="0" w:space="0" w:color="auto"/>
                        <w:left w:val="none" w:sz="0" w:space="0" w:color="auto"/>
                        <w:bottom w:val="none" w:sz="0" w:space="0" w:color="auto"/>
                        <w:right w:val="none" w:sz="0" w:space="0" w:color="auto"/>
                      </w:divBdr>
                    </w:div>
                    <w:div w:id="200440898">
                      <w:marLeft w:val="0"/>
                      <w:marRight w:val="0"/>
                      <w:marTop w:val="72"/>
                      <w:marBottom w:val="240"/>
                      <w:divBdr>
                        <w:top w:val="none" w:sz="0" w:space="0" w:color="auto"/>
                        <w:left w:val="none" w:sz="0" w:space="0" w:color="auto"/>
                        <w:bottom w:val="none" w:sz="0" w:space="0" w:color="auto"/>
                        <w:right w:val="none" w:sz="0" w:space="0" w:color="auto"/>
                      </w:divBdr>
                    </w:div>
                    <w:div w:id="400101542">
                      <w:marLeft w:val="0"/>
                      <w:marRight w:val="0"/>
                      <w:marTop w:val="72"/>
                      <w:marBottom w:val="240"/>
                      <w:divBdr>
                        <w:top w:val="none" w:sz="0" w:space="0" w:color="auto"/>
                        <w:left w:val="none" w:sz="0" w:space="0" w:color="auto"/>
                        <w:bottom w:val="none" w:sz="0" w:space="0" w:color="auto"/>
                        <w:right w:val="none" w:sz="0" w:space="0" w:color="auto"/>
                      </w:divBdr>
                    </w:div>
                    <w:div w:id="1050111898">
                      <w:marLeft w:val="0"/>
                      <w:marRight w:val="0"/>
                      <w:marTop w:val="72"/>
                      <w:marBottom w:val="240"/>
                      <w:divBdr>
                        <w:top w:val="none" w:sz="0" w:space="0" w:color="auto"/>
                        <w:left w:val="none" w:sz="0" w:space="0" w:color="auto"/>
                        <w:bottom w:val="none" w:sz="0" w:space="0" w:color="auto"/>
                        <w:right w:val="none" w:sz="0" w:space="0" w:color="auto"/>
                      </w:divBdr>
                    </w:div>
                    <w:div w:id="23605792">
                      <w:marLeft w:val="0"/>
                      <w:marRight w:val="0"/>
                      <w:marTop w:val="72"/>
                      <w:marBottom w:val="240"/>
                      <w:divBdr>
                        <w:top w:val="none" w:sz="0" w:space="0" w:color="auto"/>
                        <w:left w:val="none" w:sz="0" w:space="0" w:color="auto"/>
                        <w:bottom w:val="none" w:sz="0" w:space="0" w:color="auto"/>
                        <w:right w:val="none" w:sz="0" w:space="0" w:color="auto"/>
                      </w:divBdr>
                    </w:div>
                    <w:div w:id="428352596">
                      <w:marLeft w:val="0"/>
                      <w:marRight w:val="0"/>
                      <w:marTop w:val="72"/>
                      <w:marBottom w:val="240"/>
                      <w:divBdr>
                        <w:top w:val="none" w:sz="0" w:space="0" w:color="auto"/>
                        <w:left w:val="none" w:sz="0" w:space="0" w:color="auto"/>
                        <w:bottom w:val="none" w:sz="0" w:space="0" w:color="auto"/>
                        <w:right w:val="none" w:sz="0" w:space="0" w:color="auto"/>
                      </w:divBdr>
                    </w:div>
                    <w:div w:id="1233001796">
                      <w:marLeft w:val="0"/>
                      <w:marRight w:val="0"/>
                      <w:marTop w:val="72"/>
                      <w:marBottom w:val="240"/>
                      <w:divBdr>
                        <w:top w:val="none" w:sz="0" w:space="0" w:color="auto"/>
                        <w:left w:val="none" w:sz="0" w:space="0" w:color="auto"/>
                        <w:bottom w:val="none" w:sz="0" w:space="0" w:color="auto"/>
                        <w:right w:val="none" w:sz="0" w:space="0" w:color="auto"/>
                      </w:divBdr>
                    </w:div>
                    <w:div w:id="1222712093">
                      <w:marLeft w:val="0"/>
                      <w:marRight w:val="0"/>
                      <w:marTop w:val="72"/>
                      <w:marBottom w:val="240"/>
                      <w:divBdr>
                        <w:top w:val="none" w:sz="0" w:space="0" w:color="auto"/>
                        <w:left w:val="none" w:sz="0" w:space="0" w:color="auto"/>
                        <w:bottom w:val="none" w:sz="0" w:space="0" w:color="auto"/>
                        <w:right w:val="none" w:sz="0" w:space="0" w:color="auto"/>
                      </w:divBdr>
                    </w:div>
                    <w:div w:id="994380435">
                      <w:marLeft w:val="0"/>
                      <w:marRight w:val="0"/>
                      <w:marTop w:val="72"/>
                      <w:marBottom w:val="240"/>
                      <w:divBdr>
                        <w:top w:val="none" w:sz="0" w:space="0" w:color="auto"/>
                        <w:left w:val="none" w:sz="0" w:space="0" w:color="auto"/>
                        <w:bottom w:val="none" w:sz="0" w:space="0" w:color="auto"/>
                        <w:right w:val="none" w:sz="0" w:space="0" w:color="auto"/>
                      </w:divBdr>
                    </w:div>
                    <w:div w:id="1091705745">
                      <w:marLeft w:val="0"/>
                      <w:marRight w:val="0"/>
                      <w:marTop w:val="72"/>
                      <w:marBottom w:val="240"/>
                      <w:divBdr>
                        <w:top w:val="none" w:sz="0" w:space="0" w:color="auto"/>
                        <w:left w:val="none" w:sz="0" w:space="0" w:color="auto"/>
                        <w:bottom w:val="none" w:sz="0" w:space="0" w:color="auto"/>
                        <w:right w:val="none" w:sz="0" w:space="0" w:color="auto"/>
                      </w:divBdr>
                    </w:div>
                    <w:div w:id="131141711">
                      <w:marLeft w:val="0"/>
                      <w:marRight w:val="0"/>
                      <w:marTop w:val="72"/>
                      <w:marBottom w:val="240"/>
                      <w:divBdr>
                        <w:top w:val="none" w:sz="0" w:space="0" w:color="auto"/>
                        <w:left w:val="none" w:sz="0" w:space="0" w:color="auto"/>
                        <w:bottom w:val="none" w:sz="0" w:space="0" w:color="auto"/>
                        <w:right w:val="none" w:sz="0" w:space="0" w:color="auto"/>
                      </w:divBdr>
                    </w:div>
                    <w:div w:id="771323269">
                      <w:marLeft w:val="0"/>
                      <w:marRight w:val="0"/>
                      <w:marTop w:val="72"/>
                      <w:marBottom w:val="240"/>
                      <w:divBdr>
                        <w:top w:val="none" w:sz="0" w:space="0" w:color="auto"/>
                        <w:left w:val="none" w:sz="0" w:space="0" w:color="auto"/>
                        <w:bottom w:val="none" w:sz="0" w:space="0" w:color="auto"/>
                        <w:right w:val="none" w:sz="0" w:space="0" w:color="auto"/>
                      </w:divBdr>
                    </w:div>
                    <w:div w:id="654650529">
                      <w:marLeft w:val="0"/>
                      <w:marRight w:val="0"/>
                      <w:marTop w:val="72"/>
                      <w:marBottom w:val="240"/>
                      <w:divBdr>
                        <w:top w:val="none" w:sz="0" w:space="0" w:color="auto"/>
                        <w:left w:val="none" w:sz="0" w:space="0" w:color="auto"/>
                        <w:bottom w:val="none" w:sz="0" w:space="0" w:color="auto"/>
                        <w:right w:val="none" w:sz="0" w:space="0" w:color="auto"/>
                      </w:divBdr>
                    </w:div>
                    <w:div w:id="975720391">
                      <w:marLeft w:val="0"/>
                      <w:marRight w:val="0"/>
                      <w:marTop w:val="72"/>
                      <w:marBottom w:val="240"/>
                      <w:divBdr>
                        <w:top w:val="none" w:sz="0" w:space="0" w:color="auto"/>
                        <w:left w:val="none" w:sz="0" w:space="0" w:color="auto"/>
                        <w:bottom w:val="none" w:sz="0" w:space="0" w:color="auto"/>
                        <w:right w:val="none" w:sz="0" w:space="0" w:color="auto"/>
                      </w:divBdr>
                    </w:div>
                    <w:div w:id="344788117">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203982248">
              <w:marLeft w:val="0"/>
              <w:marRight w:val="0"/>
              <w:marTop w:val="0"/>
              <w:marBottom w:val="0"/>
              <w:divBdr>
                <w:top w:val="none" w:sz="0" w:space="0" w:color="auto"/>
                <w:left w:val="none" w:sz="0" w:space="0" w:color="auto"/>
                <w:bottom w:val="none" w:sz="0" w:space="0" w:color="auto"/>
                <w:right w:val="none" w:sz="0" w:space="0" w:color="auto"/>
              </w:divBdr>
              <w:divsChild>
                <w:div w:id="986477280">
                  <w:marLeft w:val="0"/>
                  <w:marRight w:val="0"/>
                  <w:marTop w:val="240"/>
                  <w:marBottom w:val="0"/>
                  <w:divBdr>
                    <w:top w:val="none" w:sz="0" w:space="0" w:color="auto"/>
                    <w:left w:val="none" w:sz="0" w:space="0" w:color="auto"/>
                    <w:bottom w:val="none" w:sz="0" w:space="0" w:color="auto"/>
                    <w:right w:val="none" w:sz="0" w:space="0" w:color="auto"/>
                  </w:divBdr>
                </w:div>
                <w:div w:id="205029056">
                  <w:marLeft w:val="0"/>
                  <w:marRight w:val="0"/>
                  <w:marTop w:val="240"/>
                  <w:marBottom w:val="0"/>
                  <w:divBdr>
                    <w:top w:val="none" w:sz="0" w:space="0" w:color="auto"/>
                    <w:left w:val="none" w:sz="0" w:space="0" w:color="auto"/>
                    <w:bottom w:val="none" w:sz="0" w:space="0" w:color="auto"/>
                    <w:right w:val="none" w:sz="0" w:space="0" w:color="auto"/>
                  </w:divBdr>
                  <w:divsChild>
                    <w:div w:id="491608135">
                      <w:marLeft w:val="0"/>
                      <w:marRight w:val="0"/>
                      <w:marTop w:val="72"/>
                      <w:marBottom w:val="240"/>
                      <w:divBdr>
                        <w:top w:val="none" w:sz="0" w:space="0" w:color="auto"/>
                        <w:left w:val="none" w:sz="0" w:space="0" w:color="auto"/>
                        <w:bottom w:val="none" w:sz="0" w:space="0" w:color="auto"/>
                        <w:right w:val="none" w:sz="0" w:space="0" w:color="auto"/>
                      </w:divBdr>
                    </w:div>
                    <w:div w:id="813986286">
                      <w:marLeft w:val="0"/>
                      <w:marRight w:val="0"/>
                      <w:marTop w:val="72"/>
                      <w:marBottom w:val="240"/>
                      <w:divBdr>
                        <w:top w:val="none" w:sz="0" w:space="0" w:color="auto"/>
                        <w:left w:val="none" w:sz="0" w:space="0" w:color="auto"/>
                        <w:bottom w:val="none" w:sz="0" w:space="0" w:color="auto"/>
                        <w:right w:val="none" w:sz="0" w:space="0" w:color="auto"/>
                      </w:divBdr>
                    </w:div>
                    <w:div w:id="1357846486">
                      <w:marLeft w:val="0"/>
                      <w:marRight w:val="0"/>
                      <w:marTop w:val="72"/>
                      <w:marBottom w:val="240"/>
                      <w:divBdr>
                        <w:top w:val="none" w:sz="0" w:space="0" w:color="auto"/>
                        <w:left w:val="none" w:sz="0" w:space="0" w:color="auto"/>
                        <w:bottom w:val="none" w:sz="0" w:space="0" w:color="auto"/>
                        <w:right w:val="none" w:sz="0" w:space="0" w:color="auto"/>
                      </w:divBdr>
                    </w:div>
                    <w:div w:id="151334545">
                      <w:marLeft w:val="0"/>
                      <w:marRight w:val="0"/>
                      <w:marTop w:val="72"/>
                      <w:marBottom w:val="240"/>
                      <w:divBdr>
                        <w:top w:val="none" w:sz="0" w:space="0" w:color="auto"/>
                        <w:left w:val="none" w:sz="0" w:space="0" w:color="auto"/>
                        <w:bottom w:val="none" w:sz="0" w:space="0" w:color="auto"/>
                        <w:right w:val="none" w:sz="0" w:space="0" w:color="auto"/>
                      </w:divBdr>
                    </w:div>
                    <w:div w:id="270091966">
                      <w:marLeft w:val="0"/>
                      <w:marRight w:val="0"/>
                      <w:marTop w:val="72"/>
                      <w:marBottom w:val="240"/>
                      <w:divBdr>
                        <w:top w:val="none" w:sz="0" w:space="0" w:color="auto"/>
                        <w:left w:val="none" w:sz="0" w:space="0" w:color="auto"/>
                        <w:bottom w:val="none" w:sz="0" w:space="0" w:color="auto"/>
                        <w:right w:val="none" w:sz="0" w:space="0" w:color="auto"/>
                      </w:divBdr>
                    </w:div>
                    <w:div w:id="2061173160">
                      <w:marLeft w:val="0"/>
                      <w:marRight w:val="0"/>
                      <w:marTop w:val="72"/>
                      <w:marBottom w:val="240"/>
                      <w:divBdr>
                        <w:top w:val="none" w:sz="0" w:space="0" w:color="auto"/>
                        <w:left w:val="none" w:sz="0" w:space="0" w:color="auto"/>
                        <w:bottom w:val="none" w:sz="0" w:space="0" w:color="auto"/>
                        <w:right w:val="none" w:sz="0" w:space="0" w:color="auto"/>
                      </w:divBdr>
                    </w:div>
                    <w:div w:id="532498558">
                      <w:marLeft w:val="0"/>
                      <w:marRight w:val="0"/>
                      <w:marTop w:val="72"/>
                      <w:marBottom w:val="240"/>
                      <w:divBdr>
                        <w:top w:val="none" w:sz="0" w:space="0" w:color="auto"/>
                        <w:left w:val="none" w:sz="0" w:space="0" w:color="auto"/>
                        <w:bottom w:val="none" w:sz="0" w:space="0" w:color="auto"/>
                        <w:right w:val="none" w:sz="0" w:space="0" w:color="auto"/>
                      </w:divBdr>
                    </w:div>
                    <w:div w:id="588541480">
                      <w:marLeft w:val="0"/>
                      <w:marRight w:val="0"/>
                      <w:marTop w:val="72"/>
                      <w:marBottom w:val="240"/>
                      <w:divBdr>
                        <w:top w:val="none" w:sz="0" w:space="0" w:color="auto"/>
                        <w:left w:val="none" w:sz="0" w:space="0" w:color="auto"/>
                        <w:bottom w:val="none" w:sz="0" w:space="0" w:color="auto"/>
                        <w:right w:val="none" w:sz="0" w:space="0" w:color="auto"/>
                      </w:divBdr>
                    </w:div>
                    <w:div w:id="356584264">
                      <w:marLeft w:val="0"/>
                      <w:marRight w:val="0"/>
                      <w:marTop w:val="72"/>
                      <w:marBottom w:val="240"/>
                      <w:divBdr>
                        <w:top w:val="none" w:sz="0" w:space="0" w:color="auto"/>
                        <w:left w:val="none" w:sz="0" w:space="0" w:color="auto"/>
                        <w:bottom w:val="none" w:sz="0" w:space="0" w:color="auto"/>
                        <w:right w:val="none" w:sz="0" w:space="0" w:color="auto"/>
                      </w:divBdr>
                    </w:div>
                    <w:div w:id="1633096120">
                      <w:marLeft w:val="0"/>
                      <w:marRight w:val="0"/>
                      <w:marTop w:val="72"/>
                      <w:marBottom w:val="240"/>
                      <w:divBdr>
                        <w:top w:val="none" w:sz="0" w:space="0" w:color="auto"/>
                        <w:left w:val="none" w:sz="0" w:space="0" w:color="auto"/>
                        <w:bottom w:val="none" w:sz="0" w:space="0" w:color="auto"/>
                        <w:right w:val="none" w:sz="0" w:space="0" w:color="auto"/>
                      </w:divBdr>
                    </w:div>
                    <w:div w:id="1335763150">
                      <w:marLeft w:val="0"/>
                      <w:marRight w:val="0"/>
                      <w:marTop w:val="72"/>
                      <w:marBottom w:val="240"/>
                      <w:divBdr>
                        <w:top w:val="none" w:sz="0" w:space="0" w:color="auto"/>
                        <w:left w:val="none" w:sz="0" w:space="0" w:color="auto"/>
                        <w:bottom w:val="none" w:sz="0" w:space="0" w:color="auto"/>
                        <w:right w:val="none" w:sz="0" w:space="0" w:color="auto"/>
                      </w:divBdr>
                    </w:div>
                    <w:div w:id="437919486">
                      <w:marLeft w:val="0"/>
                      <w:marRight w:val="0"/>
                      <w:marTop w:val="72"/>
                      <w:marBottom w:val="240"/>
                      <w:divBdr>
                        <w:top w:val="none" w:sz="0" w:space="0" w:color="auto"/>
                        <w:left w:val="none" w:sz="0" w:space="0" w:color="auto"/>
                        <w:bottom w:val="none" w:sz="0" w:space="0" w:color="auto"/>
                        <w:right w:val="none" w:sz="0" w:space="0" w:color="auto"/>
                      </w:divBdr>
                    </w:div>
                    <w:div w:id="5061309">
                      <w:marLeft w:val="0"/>
                      <w:marRight w:val="0"/>
                      <w:marTop w:val="72"/>
                      <w:marBottom w:val="240"/>
                      <w:divBdr>
                        <w:top w:val="none" w:sz="0" w:space="0" w:color="auto"/>
                        <w:left w:val="none" w:sz="0" w:space="0" w:color="auto"/>
                        <w:bottom w:val="none" w:sz="0" w:space="0" w:color="auto"/>
                        <w:right w:val="none" w:sz="0" w:space="0" w:color="auto"/>
                      </w:divBdr>
                    </w:div>
                    <w:div w:id="90705226">
                      <w:marLeft w:val="0"/>
                      <w:marRight w:val="0"/>
                      <w:marTop w:val="72"/>
                      <w:marBottom w:val="240"/>
                      <w:divBdr>
                        <w:top w:val="none" w:sz="0" w:space="0" w:color="auto"/>
                        <w:left w:val="none" w:sz="0" w:space="0" w:color="auto"/>
                        <w:bottom w:val="none" w:sz="0" w:space="0" w:color="auto"/>
                        <w:right w:val="none" w:sz="0" w:space="0" w:color="auto"/>
                      </w:divBdr>
                    </w:div>
                    <w:div w:id="1811634500">
                      <w:marLeft w:val="0"/>
                      <w:marRight w:val="0"/>
                      <w:marTop w:val="72"/>
                      <w:marBottom w:val="240"/>
                      <w:divBdr>
                        <w:top w:val="none" w:sz="0" w:space="0" w:color="auto"/>
                        <w:left w:val="none" w:sz="0" w:space="0" w:color="auto"/>
                        <w:bottom w:val="none" w:sz="0" w:space="0" w:color="auto"/>
                        <w:right w:val="none" w:sz="0" w:space="0" w:color="auto"/>
                      </w:divBdr>
                    </w:div>
                    <w:div w:id="678393590">
                      <w:marLeft w:val="0"/>
                      <w:marRight w:val="0"/>
                      <w:marTop w:val="72"/>
                      <w:marBottom w:val="240"/>
                      <w:divBdr>
                        <w:top w:val="none" w:sz="0" w:space="0" w:color="auto"/>
                        <w:left w:val="none" w:sz="0" w:space="0" w:color="auto"/>
                        <w:bottom w:val="none" w:sz="0" w:space="0" w:color="auto"/>
                        <w:right w:val="none" w:sz="0" w:space="0" w:color="auto"/>
                      </w:divBdr>
                    </w:div>
                    <w:div w:id="1980769056">
                      <w:marLeft w:val="0"/>
                      <w:marRight w:val="0"/>
                      <w:marTop w:val="72"/>
                      <w:marBottom w:val="240"/>
                      <w:divBdr>
                        <w:top w:val="none" w:sz="0" w:space="0" w:color="auto"/>
                        <w:left w:val="none" w:sz="0" w:space="0" w:color="auto"/>
                        <w:bottom w:val="none" w:sz="0" w:space="0" w:color="auto"/>
                        <w:right w:val="none" w:sz="0" w:space="0" w:color="auto"/>
                      </w:divBdr>
                    </w:div>
                    <w:div w:id="339545486">
                      <w:marLeft w:val="0"/>
                      <w:marRight w:val="0"/>
                      <w:marTop w:val="72"/>
                      <w:marBottom w:val="240"/>
                      <w:divBdr>
                        <w:top w:val="none" w:sz="0" w:space="0" w:color="auto"/>
                        <w:left w:val="none" w:sz="0" w:space="0" w:color="auto"/>
                        <w:bottom w:val="none" w:sz="0" w:space="0" w:color="auto"/>
                        <w:right w:val="none" w:sz="0" w:space="0" w:color="auto"/>
                      </w:divBdr>
                    </w:div>
                    <w:div w:id="239800556">
                      <w:marLeft w:val="0"/>
                      <w:marRight w:val="0"/>
                      <w:marTop w:val="72"/>
                      <w:marBottom w:val="240"/>
                      <w:divBdr>
                        <w:top w:val="none" w:sz="0" w:space="0" w:color="auto"/>
                        <w:left w:val="none" w:sz="0" w:space="0" w:color="auto"/>
                        <w:bottom w:val="none" w:sz="0" w:space="0" w:color="auto"/>
                        <w:right w:val="none" w:sz="0" w:space="0" w:color="auto"/>
                      </w:divBdr>
                    </w:div>
                    <w:div w:id="773936349">
                      <w:marLeft w:val="0"/>
                      <w:marRight w:val="0"/>
                      <w:marTop w:val="72"/>
                      <w:marBottom w:val="240"/>
                      <w:divBdr>
                        <w:top w:val="none" w:sz="0" w:space="0" w:color="auto"/>
                        <w:left w:val="none" w:sz="0" w:space="0" w:color="auto"/>
                        <w:bottom w:val="none" w:sz="0" w:space="0" w:color="auto"/>
                        <w:right w:val="none" w:sz="0" w:space="0" w:color="auto"/>
                      </w:divBdr>
                    </w:div>
                    <w:div w:id="103095184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832477385">
              <w:marLeft w:val="0"/>
              <w:marRight w:val="0"/>
              <w:marTop w:val="0"/>
              <w:marBottom w:val="0"/>
              <w:divBdr>
                <w:top w:val="none" w:sz="0" w:space="0" w:color="auto"/>
                <w:left w:val="none" w:sz="0" w:space="0" w:color="auto"/>
                <w:bottom w:val="none" w:sz="0" w:space="0" w:color="auto"/>
                <w:right w:val="none" w:sz="0" w:space="0" w:color="auto"/>
              </w:divBdr>
              <w:divsChild>
                <w:div w:id="1885173023">
                  <w:marLeft w:val="0"/>
                  <w:marRight w:val="0"/>
                  <w:marTop w:val="240"/>
                  <w:marBottom w:val="0"/>
                  <w:divBdr>
                    <w:top w:val="none" w:sz="0" w:space="0" w:color="auto"/>
                    <w:left w:val="none" w:sz="0" w:space="0" w:color="auto"/>
                    <w:bottom w:val="none" w:sz="0" w:space="0" w:color="auto"/>
                    <w:right w:val="none" w:sz="0" w:space="0" w:color="auto"/>
                  </w:divBdr>
                </w:div>
                <w:div w:id="1191577156">
                  <w:marLeft w:val="0"/>
                  <w:marRight w:val="0"/>
                  <w:marTop w:val="240"/>
                  <w:marBottom w:val="0"/>
                  <w:divBdr>
                    <w:top w:val="none" w:sz="0" w:space="0" w:color="auto"/>
                    <w:left w:val="none" w:sz="0" w:space="0" w:color="auto"/>
                    <w:bottom w:val="none" w:sz="0" w:space="0" w:color="auto"/>
                    <w:right w:val="none" w:sz="0" w:space="0" w:color="auto"/>
                  </w:divBdr>
                  <w:divsChild>
                    <w:div w:id="1415391467">
                      <w:marLeft w:val="0"/>
                      <w:marRight w:val="0"/>
                      <w:marTop w:val="72"/>
                      <w:marBottom w:val="240"/>
                      <w:divBdr>
                        <w:top w:val="none" w:sz="0" w:space="0" w:color="auto"/>
                        <w:left w:val="none" w:sz="0" w:space="0" w:color="auto"/>
                        <w:bottom w:val="none" w:sz="0" w:space="0" w:color="auto"/>
                        <w:right w:val="none" w:sz="0" w:space="0" w:color="auto"/>
                      </w:divBdr>
                    </w:div>
                    <w:div w:id="1362898518">
                      <w:marLeft w:val="0"/>
                      <w:marRight w:val="0"/>
                      <w:marTop w:val="72"/>
                      <w:marBottom w:val="240"/>
                      <w:divBdr>
                        <w:top w:val="none" w:sz="0" w:space="0" w:color="auto"/>
                        <w:left w:val="none" w:sz="0" w:space="0" w:color="auto"/>
                        <w:bottom w:val="none" w:sz="0" w:space="0" w:color="auto"/>
                        <w:right w:val="none" w:sz="0" w:space="0" w:color="auto"/>
                      </w:divBdr>
                    </w:div>
                    <w:div w:id="528031981">
                      <w:marLeft w:val="240"/>
                      <w:marRight w:val="0"/>
                      <w:marTop w:val="0"/>
                      <w:marBottom w:val="72"/>
                      <w:divBdr>
                        <w:top w:val="none" w:sz="0" w:space="0" w:color="auto"/>
                        <w:left w:val="none" w:sz="0" w:space="0" w:color="auto"/>
                        <w:bottom w:val="none" w:sz="0" w:space="0" w:color="auto"/>
                        <w:right w:val="none" w:sz="0" w:space="0" w:color="auto"/>
                      </w:divBdr>
                    </w:div>
                    <w:div w:id="1393237650">
                      <w:marLeft w:val="240"/>
                      <w:marRight w:val="0"/>
                      <w:marTop w:val="0"/>
                      <w:marBottom w:val="72"/>
                      <w:divBdr>
                        <w:top w:val="none" w:sz="0" w:space="0" w:color="auto"/>
                        <w:left w:val="none" w:sz="0" w:space="0" w:color="auto"/>
                        <w:bottom w:val="none" w:sz="0" w:space="0" w:color="auto"/>
                        <w:right w:val="none" w:sz="0" w:space="0" w:color="auto"/>
                      </w:divBdr>
                      <w:divsChild>
                        <w:div w:id="777523356">
                          <w:marLeft w:val="0"/>
                          <w:marRight w:val="0"/>
                          <w:marTop w:val="240"/>
                          <w:marBottom w:val="0"/>
                          <w:divBdr>
                            <w:top w:val="none" w:sz="0" w:space="0" w:color="auto"/>
                            <w:left w:val="none" w:sz="0" w:space="0" w:color="auto"/>
                            <w:bottom w:val="none" w:sz="0" w:space="0" w:color="auto"/>
                            <w:right w:val="none" w:sz="0" w:space="0" w:color="auto"/>
                          </w:divBdr>
                        </w:div>
                        <w:div w:id="675813013">
                          <w:marLeft w:val="0"/>
                          <w:marRight w:val="0"/>
                          <w:marTop w:val="240"/>
                          <w:marBottom w:val="0"/>
                          <w:divBdr>
                            <w:top w:val="none" w:sz="0" w:space="0" w:color="auto"/>
                            <w:left w:val="none" w:sz="0" w:space="0" w:color="auto"/>
                            <w:bottom w:val="none" w:sz="0" w:space="0" w:color="auto"/>
                            <w:right w:val="none" w:sz="0" w:space="0" w:color="auto"/>
                          </w:divBdr>
                          <w:divsChild>
                            <w:div w:id="1121268452">
                              <w:marLeft w:val="0"/>
                              <w:marRight w:val="0"/>
                              <w:marTop w:val="72"/>
                              <w:marBottom w:val="240"/>
                              <w:divBdr>
                                <w:top w:val="none" w:sz="0" w:space="0" w:color="auto"/>
                                <w:left w:val="none" w:sz="0" w:space="0" w:color="auto"/>
                                <w:bottom w:val="none" w:sz="0" w:space="0" w:color="auto"/>
                                <w:right w:val="none" w:sz="0" w:space="0" w:color="auto"/>
                              </w:divBdr>
                            </w:div>
                            <w:div w:id="1930311442">
                              <w:marLeft w:val="0"/>
                              <w:marRight w:val="0"/>
                              <w:marTop w:val="72"/>
                              <w:marBottom w:val="240"/>
                              <w:divBdr>
                                <w:top w:val="none" w:sz="0" w:space="0" w:color="auto"/>
                                <w:left w:val="none" w:sz="0" w:space="0" w:color="auto"/>
                                <w:bottom w:val="none" w:sz="0" w:space="0" w:color="auto"/>
                                <w:right w:val="none" w:sz="0" w:space="0" w:color="auto"/>
                              </w:divBdr>
                            </w:div>
                            <w:div w:id="1093746635">
                              <w:marLeft w:val="0"/>
                              <w:marRight w:val="0"/>
                              <w:marTop w:val="72"/>
                              <w:marBottom w:val="240"/>
                              <w:divBdr>
                                <w:top w:val="none" w:sz="0" w:space="0" w:color="auto"/>
                                <w:left w:val="none" w:sz="0" w:space="0" w:color="auto"/>
                                <w:bottom w:val="none" w:sz="0" w:space="0" w:color="auto"/>
                                <w:right w:val="none" w:sz="0" w:space="0" w:color="auto"/>
                              </w:divBdr>
                            </w:div>
                            <w:div w:id="1930041496">
                              <w:marLeft w:val="0"/>
                              <w:marRight w:val="0"/>
                              <w:marTop w:val="72"/>
                              <w:marBottom w:val="240"/>
                              <w:divBdr>
                                <w:top w:val="none" w:sz="0" w:space="0" w:color="auto"/>
                                <w:left w:val="none" w:sz="0" w:space="0" w:color="auto"/>
                                <w:bottom w:val="none" w:sz="0" w:space="0" w:color="auto"/>
                                <w:right w:val="none" w:sz="0" w:space="0" w:color="auto"/>
                              </w:divBdr>
                            </w:div>
                            <w:div w:id="400520550">
                              <w:marLeft w:val="0"/>
                              <w:marRight w:val="0"/>
                              <w:marTop w:val="72"/>
                              <w:marBottom w:val="240"/>
                              <w:divBdr>
                                <w:top w:val="none" w:sz="0" w:space="0" w:color="auto"/>
                                <w:left w:val="none" w:sz="0" w:space="0" w:color="auto"/>
                                <w:bottom w:val="none" w:sz="0" w:space="0" w:color="auto"/>
                                <w:right w:val="none" w:sz="0" w:space="0" w:color="auto"/>
                              </w:divBdr>
                            </w:div>
                            <w:div w:id="199159865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sChild>
            </w:div>
            <w:div w:id="2077706571">
              <w:marLeft w:val="0"/>
              <w:marRight w:val="0"/>
              <w:marTop w:val="0"/>
              <w:marBottom w:val="0"/>
              <w:divBdr>
                <w:top w:val="none" w:sz="0" w:space="0" w:color="auto"/>
                <w:left w:val="none" w:sz="0" w:space="0" w:color="auto"/>
                <w:bottom w:val="none" w:sz="0" w:space="0" w:color="auto"/>
                <w:right w:val="none" w:sz="0" w:space="0" w:color="auto"/>
              </w:divBdr>
              <w:divsChild>
                <w:div w:id="1400714122">
                  <w:marLeft w:val="0"/>
                  <w:marRight w:val="0"/>
                  <w:marTop w:val="240"/>
                  <w:marBottom w:val="0"/>
                  <w:divBdr>
                    <w:top w:val="none" w:sz="0" w:space="0" w:color="auto"/>
                    <w:left w:val="none" w:sz="0" w:space="0" w:color="auto"/>
                    <w:bottom w:val="none" w:sz="0" w:space="0" w:color="auto"/>
                    <w:right w:val="none" w:sz="0" w:space="0" w:color="auto"/>
                  </w:divBdr>
                </w:div>
                <w:div w:id="1217662743">
                  <w:marLeft w:val="0"/>
                  <w:marRight w:val="0"/>
                  <w:marTop w:val="240"/>
                  <w:marBottom w:val="0"/>
                  <w:divBdr>
                    <w:top w:val="none" w:sz="0" w:space="0" w:color="auto"/>
                    <w:left w:val="none" w:sz="0" w:space="0" w:color="auto"/>
                    <w:bottom w:val="none" w:sz="0" w:space="0" w:color="auto"/>
                    <w:right w:val="none" w:sz="0" w:space="0" w:color="auto"/>
                  </w:divBdr>
                  <w:divsChild>
                    <w:div w:id="1250699839">
                      <w:marLeft w:val="0"/>
                      <w:marRight w:val="0"/>
                      <w:marTop w:val="72"/>
                      <w:marBottom w:val="240"/>
                      <w:divBdr>
                        <w:top w:val="none" w:sz="0" w:space="0" w:color="auto"/>
                        <w:left w:val="none" w:sz="0" w:space="0" w:color="auto"/>
                        <w:bottom w:val="none" w:sz="0" w:space="0" w:color="auto"/>
                        <w:right w:val="none" w:sz="0" w:space="0" w:color="auto"/>
                      </w:divBdr>
                    </w:div>
                    <w:div w:id="1442335390">
                      <w:marLeft w:val="0"/>
                      <w:marRight w:val="0"/>
                      <w:marTop w:val="72"/>
                      <w:marBottom w:val="240"/>
                      <w:divBdr>
                        <w:top w:val="none" w:sz="0" w:space="0" w:color="auto"/>
                        <w:left w:val="none" w:sz="0" w:space="0" w:color="auto"/>
                        <w:bottom w:val="none" w:sz="0" w:space="0" w:color="auto"/>
                        <w:right w:val="none" w:sz="0" w:space="0" w:color="auto"/>
                      </w:divBdr>
                    </w:div>
                    <w:div w:id="921645684">
                      <w:marLeft w:val="0"/>
                      <w:marRight w:val="0"/>
                      <w:marTop w:val="72"/>
                      <w:marBottom w:val="240"/>
                      <w:divBdr>
                        <w:top w:val="none" w:sz="0" w:space="0" w:color="auto"/>
                        <w:left w:val="none" w:sz="0" w:space="0" w:color="auto"/>
                        <w:bottom w:val="none" w:sz="0" w:space="0" w:color="auto"/>
                        <w:right w:val="none" w:sz="0" w:space="0" w:color="auto"/>
                      </w:divBdr>
                    </w:div>
                    <w:div w:id="822355015">
                      <w:marLeft w:val="0"/>
                      <w:marRight w:val="0"/>
                      <w:marTop w:val="72"/>
                      <w:marBottom w:val="240"/>
                      <w:divBdr>
                        <w:top w:val="none" w:sz="0" w:space="0" w:color="auto"/>
                        <w:left w:val="none" w:sz="0" w:space="0" w:color="auto"/>
                        <w:bottom w:val="none" w:sz="0" w:space="0" w:color="auto"/>
                        <w:right w:val="none" w:sz="0" w:space="0" w:color="auto"/>
                      </w:divBdr>
                    </w:div>
                    <w:div w:id="1177580520">
                      <w:marLeft w:val="0"/>
                      <w:marRight w:val="0"/>
                      <w:marTop w:val="72"/>
                      <w:marBottom w:val="240"/>
                      <w:divBdr>
                        <w:top w:val="none" w:sz="0" w:space="0" w:color="auto"/>
                        <w:left w:val="none" w:sz="0" w:space="0" w:color="auto"/>
                        <w:bottom w:val="none" w:sz="0" w:space="0" w:color="auto"/>
                        <w:right w:val="none" w:sz="0" w:space="0" w:color="auto"/>
                      </w:divBdr>
                    </w:div>
                    <w:div w:id="967666535">
                      <w:marLeft w:val="0"/>
                      <w:marRight w:val="0"/>
                      <w:marTop w:val="72"/>
                      <w:marBottom w:val="240"/>
                      <w:divBdr>
                        <w:top w:val="none" w:sz="0" w:space="0" w:color="auto"/>
                        <w:left w:val="none" w:sz="0" w:space="0" w:color="auto"/>
                        <w:bottom w:val="none" w:sz="0" w:space="0" w:color="auto"/>
                        <w:right w:val="none" w:sz="0" w:space="0" w:color="auto"/>
                      </w:divBdr>
                    </w:div>
                    <w:div w:id="2021736448">
                      <w:marLeft w:val="0"/>
                      <w:marRight w:val="0"/>
                      <w:marTop w:val="72"/>
                      <w:marBottom w:val="240"/>
                      <w:divBdr>
                        <w:top w:val="none" w:sz="0" w:space="0" w:color="auto"/>
                        <w:left w:val="none" w:sz="0" w:space="0" w:color="auto"/>
                        <w:bottom w:val="none" w:sz="0" w:space="0" w:color="auto"/>
                        <w:right w:val="none" w:sz="0" w:space="0" w:color="auto"/>
                      </w:divBdr>
                    </w:div>
                    <w:div w:id="1762291648">
                      <w:marLeft w:val="0"/>
                      <w:marRight w:val="0"/>
                      <w:marTop w:val="72"/>
                      <w:marBottom w:val="240"/>
                      <w:divBdr>
                        <w:top w:val="none" w:sz="0" w:space="0" w:color="auto"/>
                        <w:left w:val="none" w:sz="0" w:space="0" w:color="auto"/>
                        <w:bottom w:val="none" w:sz="0" w:space="0" w:color="auto"/>
                        <w:right w:val="none" w:sz="0" w:space="0" w:color="auto"/>
                      </w:divBdr>
                    </w:div>
                    <w:div w:id="1408963997">
                      <w:marLeft w:val="0"/>
                      <w:marRight w:val="0"/>
                      <w:marTop w:val="72"/>
                      <w:marBottom w:val="240"/>
                      <w:divBdr>
                        <w:top w:val="none" w:sz="0" w:space="0" w:color="auto"/>
                        <w:left w:val="none" w:sz="0" w:space="0" w:color="auto"/>
                        <w:bottom w:val="none" w:sz="0" w:space="0" w:color="auto"/>
                        <w:right w:val="none" w:sz="0" w:space="0" w:color="auto"/>
                      </w:divBdr>
                    </w:div>
                    <w:div w:id="1233079885">
                      <w:marLeft w:val="0"/>
                      <w:marRight w:val="0"/>
                      <w:marTop w:val="72"/>
                      <w:marBottom w:val="240"/>
                      <w:divBdr>
                        <w:top w:val="none" w:sz="0" w:space="0" w:color="auto"/>
                        <w:left w:val="none" w:sz="0" w:space="0" w:color="auto"/>
                        <w:bottom w:val="none" w:sz="0" w:space="0" w:color="auto"/>
                        <w:right w:val="none" w:sz="0" w:space="0" w:color="auto"/>
                      </w:divBdr>
                    </w:div>
                    <w:div w:id="183442359">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562453096">
              <w:marLeft w:val="0"/>
              <w:marRight w:val="0"/>
              <w:marTop w:val="0"/>
              <w:marBottom w:val="0"/>
              <w:divBdr>
                <w:top w:val="none" w:sz="0" w:space="0" w:color="auto"/>
                <w:left w:val="none" w:sz="0" w:space="0" w:color="auto"/>
                <w:bottom w:val="none" w:sz="0" w:space="0" w:color="auto"/>
                <w:right w:val="none" w:sz="0" w:space="0" w:color="auto"/>
              </w:divBdr>
              <w:divsChild>
                <w:div w:id="1710569399">
                  <w:marLeft w:val="0"/>
                  <w:marRight w:val="0"/>
                  <w:marTop w:val="240"/>
                  <w:marBottom w:val="0"/>
                  <w:divBdr>
                    <w:top w:val="none" w:sz="0" w:space="0" w:color="auto"/>
                    <w:left w:val="none" w:sz="0" w:space="0" w:color="auto"/>
                    <w:bottom w:val="none" w:sz="0" w:space="0" w:color="auto"/>
                    <w:right w:val="none" w:sz="0" w:space="0" w:color="auto"/>
                  </w:divBdr>
                </w:div>
                <w:div w:id="1038119324">
                  <w:marLeft w:val="0"/>
                  <w:marRight w:val="0"/>
                  <w:marTop w:val="240"/>
                  <w:marBottom w:val="0"/>
                  <w:divBdr>
                    <w:top w:val="none" w:sz="0" w:space="0" w:color="auto"/>
                    <w:left w:val="none" w:sz="0" w:space="0" w:color="auto"/>
                    <w:bottom w:val="none" w:sz="0" w:space="0" w:color="auto"/>
                    <w:right w:val="none" w:sz="0" w:space="0" w:color="auto"/>
                  </w:divBdr>
                  <w:divsChild>
                    <w:div w:id="622540949">
                      <w:marLeft w:val="240"/>
                      <w:marRight w:val="0"/>
                      <w:marTop w:val="0"/>
                      <w:marBottom w:val="72"/>
                      <w:divBdr>
                        <w:top w:val="none" w:sz="0" w:space="0" w:color="auto"/>
                        <w:left w:val="none" w:sz="0" w:space="0" w:color="auto"/>
                        <w:bottom w:val="none" w:sz="0" w:space="0" w:color="auto"/>
                        <w:right w:val="none" w:sz="0" w:space="0" w:color="auto"/>
                      </w:divBdr>
                      <w:divsChild>
                        <w:div w:id="1843667689">
                          <w:marLeft w:val="0"/>
                          <w:marRight w:val="0"/>
                          <w:marTop w:val="240"/>
                          <w:marBottom w:val="0"/>
                          <w:divBdr>
                            <w:top w:val="none" w:sz="0" w:space="0" w:color="auto"/>
                            <w:left w:val="none" w:sz="0" w:space="0" w:color="auto"/>
                            <w:bottom w:val="none" w:sz="0" w:space="0" w:color="auto"/>
                            <w:right w:val="none" w:sz="0" w:space="0" w:color="auto"/>
                          </w:divBdr>
                        </w:div>
                        <w:div w:id="523133559">
                          <w:marLeft w:val="0"/>
                          <w:marRight w:val="0"/>
                          <w:marTop w:val="240"/>
                          <w:marBottom w:val="0"/>
                          <w:divBdr>
                            <w:top w:val="none" w:sz="0" w:space="0" w:color="auto"/>
                            <w:left w:val="none" w:sz="0" w:space="0" w:color="auto"/>
                            <w:bottom w:val="none" w:sz="0" w:space="0" w:color="auto"/>
                            <w:right w:val="none" w:sz="0" w:space="0" w:color="auto"/>
                          </w:divBdr>
                          <w:divsChild>
                            <w:div w:id="1741442912">
                              <w:marLeft w:val="0"/>
                              <w:marRight w:val="0"/>
                              <w:marTop w:val="0"/>
                              <w:marBottom w:val="0"/>
                              <w:divBdr>
                                <w:top w:val="none" w:sz="0" w:space="0" w:color="auto"/>
                                <w:left w:val="none" w:sz="0" w:space="0" w:color="auto"/>
                                <w:bottom w:val="none" w:sz="0" w:space="0" w:color="auto"/>
                                <w:right w:val="none" w:sz="0" w:space="0" w:color="auto"/>
                              </w:divBdr>
                            </w:div>
                            <w:div w:id="1087531404">
                              <w:marLeft w:val="0"/>
                              <w:marRight w:val="0"/>
                              <w:marTop w:val="0"/>
                              <w:marBottom w:val="0"/>
                              <w:divBdr>
                                <w:top w:val="none" w:sz="0" w:space="0" w:color="auto"/>
                                <w:left w:val="none" w:sz="0" w:space="0" w:color="auto"/>
                                <w:bottom w:val="none" w:sz="0" w:space="0" w:color="auto"/>
                                <w:right w:val="none" w:sz="0" w:space="0" w:color="auto"/>
                              </w:divBdr>
                            </w:div>
                            <w:div w:id="1174150622">
                              <w:marLeft w:val="0"/>
                              <w:marRight w:val="0"/>
                              <w:marTop w:val="0"/>
                              <w:marBottom w:val="0"/>
                              <w:divBdr>
                                <w:top w:val="none" w:sz="0" w:space="0" w:color="auto"/>
                                <w:left w:val="none" w:sz="0" w:space="0" w:color="auto"/>
                                <w:bottom w:val="none" w:sz="0" w:space="0" w:color="auto"/>
                                <w:right w:val="none" w:sz="0" w:space="0" w:color="auto"/>
                              </w:divBdr>
                            </w:div>
                            <w:div w:id="164994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536962">
                      <w:marLeft w:val="240"/>
                      <w:marRight w:val="0"/>
                      <w:marTop w:val="0"/>
                      <w:marBottom w:val="72"/>
                      <w:divBdr>
                        <w:top w:val="none" w:sz="0" w:space="0" w:color="auto"/>
                        <w:left w:val="none" w:sz="0" w:space="0" w:color="auto"/>
                        <w:bottom w:val="none" w:sz="0" w:space="0" w:color="auto"/>
                        <w:right w:val="none" w:sz="0" w:space="0" w:color="auto"/>
                      </w:divBdr>
                      <w:divsChild>
                        <w:div w:id="860052284">
                          <w:marLeft w:val="0"/>
                          <w:marRight w:val="0"/>
                          <w:marTop w:val="240"/>
                          <w:marBottom w:val="0"/>
                          <w:divBdr>
                            <w:top w:val="none" w:sz="0" w:space="0" w:color="auto"/>
                            <w:left w:val="none" w:sz="0" w:space="0" w:color="auto"/>
                            <w:bottom w:val="none" w:sz="0" w:space="0" w:color="auto"/>
                            <w:right w:val="none" w:sz="0" w:space="0" w:color="auto"/>
                          </w:divBdr>
                        </w:div>
                        <w:div w:id="269549668">
                          <w:marLeft w:val="0"/>
                          <w:marRight w:val="0"/>
                          <w:marTop w:val="240"/>
                          <w:marBottom w:val="0"/>
                          <w:divBdr>
                            <w:top w:val="none" w:sz="0" w:space="0" w:color="auto"/>
                            <w:left w:val="none" w:sz="0" w:space="0" w:color="auto"/>
                            <w:bottom w:val="none" w:sz="0" w:space="0" w:color="auto"/>
                            <w:right w:val="none" w:sz="0" w:space="0" w:color="auto"/>
                          </w:divBdr>
                          <w:divsChild>
                            <w:div w:id="1810592016">
                              <w:marLeft w:val="0"/>
                              <w:marRight w:val="0"/>
                              <w:marTop w:val="0"/>
                              <w:marBottom w:val="0"/>
                              <w:divBdr>
                                <w:top w:val="none" w:sz="0" w:space="0" w:color="auto"/>
                                <w:left w:val="none" w:sz="0" w:space="0" w:color="auto"/>
                                <w:bottom w:val="none" w:sz="0" w:space="0" w:color="auto"/>
                                <w:right w:val="none" w:sz="0" w:space="0" w:color="auto"/>
                              </w:divBdr>
                              <w:divsChild>
                                <w:div w:id="575479729">
                                  <w:marLeft w:val="0"/>
                                  <w:marRight w:val="0"/>
                                  <w:marTop w:val="240"/>
                                  <w:marBottom w:val="0"/>
                                  <w:divBdr>
                                    <w:top w:val="none" w:sz="0" w:space="0" w:color="auto"/>
                                    <w:left w:val="none" w:sz="0" w:space="0" w:color="auto"/>
                                    <w:bottom w:val="none" w:sz="0" w:space="0" w:color="auto"/>
                                    <w:right w:val="none" w:sz="0" w:space="0" w:color="auto"/>
                                  </w:divBdr>
                                </w:div>
                                <w:div w:id="24141443">
                                  <w:marLeft w:val="0"/>
                                  <w:marRight w:val="0"/>
                                  <w:marTop w:val="240"/>
                                  <w:marBottom w:val="0"/>
                                  <w:divBdr>
                                    <w:top w:val="none" w:sz="0" w:space="0" w:color="auto"/>
                                    <w:left w:val="none" w:sz="0" w:space="0" w:color="auto"/>
                                    <w:bottom w:val="none" w:sz="0" w:space="0" w:color="auto"/>
                                    <w:right w:val="none" w:sz="0" w:space="0" w:color="auto"/>
                                  </w:divBdr>
                                  <w:divsChild>
                                    <w:div w:id="1237282030">
                                      <w:marLeft w:val="0"/>
                                      <w:marRight w:val="0"/>
                                      <w:marTop w:val="72"/>
                                      <w:marBottom w:val="240"/>
                                      <w:divBdr>
                                        <w:top w:val="none" w:sz="0" w:space="0" w:color="auto"/>
                                        <w:left w:val="none" w:sz="0" w:space="0" w:color="auto"/>
                                        <w:bottom w:val="none" w:sz="0" w:space="0" w:color="auto"/>
                                        <w:right w:val="none" w:sz="0" w:space="0" w:color="auto"/>
                                      </w:divBdr>
                                    </w:div>
                                    <w:div w:id="231431252">
                                      <w:marLeft w:val="0"/>
                                      <w:marRight w:val="0"/>
                                      <w:marTop w:val="72"/>
                                      <w:marBottom w:val="240"/>
                                      <w:divBdr>
                                        <w:top w:val="none" w:sz="0" w:space="0" w:color="auto"/>
                                        <w:left w:val="none" w:sz="0" w:space="0" w:color="auto"/>
                                        <w:bottom w:val="none" w:sz="0" w:space="0" w:color="auto"/>
                                        <w:right w:val="none" w:sz="0" w:space="0" w:color="auto"/>
                                      </w:divBdr>
                                    </w:div>
                                    <w:div w:id="850072801">
                                      <w:marLeft w:val="0"/>
                                      <w:marRight w:val="0"/>
                                      <w:marTop w:val="72"/>
                                      <w:marBottom w:val="240"/>
                                      <w:divBdr>
                                        <w:top w:val="none" w:sz="0" w:space="0" w:color="auto"/>
                                        <w:left w:val="none" w:sz="0" w:space="0" w:color="auto"/>
                                        <w:bottom w:val="none" w:sz="0" w:space="0" w:color="auto"/>
                                        <w:right w:val="none" w:sz="0" w:space="0" w:color="auto"/>
                                      </w:divBdr>
                                    </w:div>
                                    <w:div w:id="70086336">
                                      <w:marLeft w:val="0"/>
                                      <w:marRight w:val="0"/>
                                      <w:marTop w:val="72"/>
                                      <w:marBottom w:val="240"/>
                                      <w:divBdr>
                                        <w:top w:val="none" w:sz="0" w:space="0" w:color="auto"/>
                                        <w:left w:val="none" w:sz="0" w:space="0" w:color="auto"/>
                                        <w:bottom w:val="none" w:sz="0" w:space="0" w:color="auto"/>
                                        <w:right w:val="none" w:sz="0" w:space="0" w:color="auto"/>
                                      </w:divBdr>
                                    </w:div>
                                    <w:div w:id="1523788384">
                                      <w:marLeft w:val="0"/>
                                      <w:marRight w:val="0"/>
                                      <w:marTop w:val="72"/>
                                      <w:marBottom w:val="240"/>
                                      <w:divBdr>
                                        <w:top w:val="none" w:sz="0" w:space="0" w:color="auto"/>
                                        <w:left w:val="none" w:sz="0" w:space="0" w:color="auto"/>
                                        <w:bottom w:val="none" w:sz="0" w:space="0" w:color="auto"/>
                                        <w:right w:val="none" w:sz="0" w:space="0" w:color="auto"/>
                                      </w:divBdr>
                                    </w:div>
                                    <w:div w:id="681863212">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492670649">
                              <w:marLeft w:val="0"/>
                              <w:marRight w:val="0"/>
                              <w:marTop w:val="0"/>
                              <w:marBottom w:val="0"/>
                              <w:divBdr>
                                <w:top w:val="none" w:sz="0" w:space="0" w:color="auto"/>
                                <w:left w:val="none" w:sz="0" w:space="0" w:color="auto"/>
                                <w:bottom w:val="none" w:sz="0" w:space="0" w:color="auto"/>
                                <w:right w:val="none" w:sz="0" w:space="0" w:color="auto"/>
                              </w:divBdr>
                              <w:divsChild>
                                <w:div w:id="348726493">
                                  <w:marLeft w:val="0"/>
                                  <w:marRight w:val="0"/>
                                  <w:marTop w:val="240"/>
                                  <w:marBottom w:val="0"/>
                                  <w:divBdr>
                                    <w:top w:val="none" w:sz="0" w:space="0" w:color="auto"/>
                                    <w:left w:val="none" w:sz="0" w:space="0" w:color="auto"/>
                                    <w:bottom w:val="none" w:sz="0" w:space="0" w:color="auto"/>
                                    <w:right w:val="none" w:sz="0" w:space="0" w:color="auto"/>
                                  </w:divBdr>
                                </w:div>
                                <w:div w:id="1558275565">
                                  <w:marLeft w:val="0"/>
                                  <w:marRight w:val="0"/>
                                  <w:marTop w:val="240"/>
                                  <w:marBottom w:val="0"/>
                                  <w:divBdr>
                                    <w:top w:val="none" w:sz="0" w:space="0" w:color="auto"/>
                                    <w:left w:val="none" w:sz="0" w:space="0" w:color="auto"/>
                                    <w:bottom w:val="none" w:sz="0" w:space="0" w:color="auto"/>
                                    <w:right w:val="none" w:sz="0" w:space="0" w:color="auto"/>
                                  </w:divBdr>
                                  <w:divsChild>
                                    <w:div w:id="1235775572">
                                      <w:marLeft w:val="0"/>
                                      <w:marRight w:val="0"/>
                                      <w:marTop w:val="72"/>
                                      <w:marBottom w:val="240"/>
                                      <w:divBdr>
                                        <w:top w:val="none" w:sz="0" w:space="0" w:color="auto"/>
                                        <w:left w:val="none" w:sz="0" w:space="0" w:color="auto"/>
                                        <w:bottom w:val="none" w:sz="0" w:space="0" w:color="auto"/>
                                        <w:right w:val="none" w:sz="0" w:space="0" w:color="auto"/>
                                      </w:divBdr>
                                    </w:div>
                                    <w:div w:id="1984120708">
                                      <w:marLeft w:val="0"/>
                                      <w:marRight w:val="0"/>
                                      <w:marTop w:val="72"/>
                                      <w:marBottom w:val="240"/>
                                      <w:divBdr>
                                        <w:top w:val="none" w:sz="0" w:space="0" w:color="auto"/>
                                        <w:left w:val="none" w:sz="0" w:space="0" w:color="auto"/>
                                        <w:bottom w:val="none" w:sz="0" w:space="0" w:color="auto"/>
                                        <w:right w:val="none" w:sz="0" w:space="0" w:color="auto"/>
                                      </w:divBdr>
                                    </w:div>
                                    <w:div w:id="51422475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56648378">
                              <w:marLeft w:val="0"/>
                              <w:marRight w:val="0"/>
                              <w:marTop w:val="0"/>
                              <w:marBottom w:val="0"/>
                              <w:divBdr>
                                <w:top w:val="none" w:sz="0" w:space="0" w:color="auto"/>
                                <w:left w:val="none" w:sz="0" w:space="0" w:color="auto"/>
                                <w:bottom w:val="none" w:sz="0" w:space="0" w:color="auto"/>
                                <w:right w:val="none" w:sz="0" w:space="0" w:color="auto"/>
                              </w:divBdr>
                              <w:divsChild>
                                <w:div w:id="1246960178">
                                  <w:marLeft w:val="0"/>
                                  <w:marRight w:val="0"/>
                                  <w:marTop w:val="240"/>
                                  <w:marBottom w:val="0"/>
                                  <w:divBdr>
                                    <w:top w:val="none" w:sz="0" w:space="0" w:color="auto"/>
                                    <w:left w:val="none" w:sz="0" w:space="0" w:color="auto"/>
                                    <w:bottom w:val="none" w:sz="0" w:space="0" w:color="auto"/>
                                    <w:right w:val="none" w:sz="0" w:space="0" w:color="auto"/>
                                  </w:divBdr>
                                </w:div>
                                <w:div w:id="505826027">
                                  <w:marLeft w:val="0"/>
                                  <w:marRight w:val="0"/>
                                  <w:marTop w:val="240"/>
                                  <w:marBottom w:val="0"/>
                                  <w:divBdr>
                                    <w:top w:val="none" w:sz="0" w:space="0" w:color="auto"/>
                                    <w:left w:val="none" w:sz="0" w:space="0" w:color="auto"/>
                                    <w:bottom w:val="none" w:sz="0" w:space="0" w:color="auto"/>
                                    <w:right w:val="none" w:sz="0" w:space="0" w:color="auto"/>
                                  </w:divBdr>
                                  <w:divsChild>
                                    <w:div w:id="2066172753">
                                      <w:marLeft w:val="0"/>
                                      <w:marRight w:val="0"/>
                                      <w:marTop w:val="72"/>
                                      <w:marBottom w:val="240"/>
                                      <w:divBdr>
                                        <w:top w:val="none" w:sz="0" w:space="0" w:color="auto"/>
                                        <w:left w:val="none" w:sz="0" w:space="0" w:color="auto"/>
                                        <w:bottom w:val="none" w:sz="0" w:space="0" w:color="auto"/>
                                        <w:right w:val="none" w:sz="0" w:space="0" w:color="auto"/>
                                      </w:divBdr>
                                    </w:div>
                                    <w:div w:id="235432586">
                                      <w:marLeft w:val="0"/>
                                      <w:marRight w:val="0"/>
                                      <w:marTop w:val="72"/>
                                      <w:marBottom w:val="240"/>
                                      <w:divBdr>
                                        <w:top w:val="none" w:sz="0" w:space="0" w:color="auto"/>
                                        <w:left w:val="none" w:sz="0" w:space="0" w:color="auto"/>
                                        <w:bottom w:val="none" w:sz="0" w:space="0" w:color="auto"/>
                                        <w:right w:val="none" w:sz="0" w:space="0" w:color="auto"/>
                                      </w:divBdr>
                                    </w:div>
                                    <w:div w:id="1614359476">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755829019">
                              <w:marLeft w:val="0"/>
                              <w:marRight w:val="0"/>
                              <w:marTop w:val="0"/>
                              <w:marBottom w:val="0"/>
                              <w:divBdr>
                                <w:top w:val="none" w:sz="0" w:space="0" w:color="auto"/>
                                <w:left w:val="none" w:sz="0" w:space="0" w:color="auto"/>
                                <w:bottom w:val="none" w:sz="0" w:space="0" w:color="auto"/>
                                <w:right w:val="none" w:sz="0" w:space="0" w:color="auto"/>
                              </w:divBdr>
                              <w:divsChild>
                                <w:div w:id="311564953">
                                  <w:marLeft w:val="0"/>
                                  <w:marRight w:val="0"/>
                                  <w:marTop w:val="240"/>
                                  <w:marBottom w:val="0"/>
                                  <w:divBdr>
                                    <w:top w:val="none" w:sz="0" w:space="0" w:color="auto"/>
                                    <w:left w:val="none" w:sz="0" w:space="0" w:color="auto"/>
                                    <w:bottom w:val="none" w:sz="0" w:space="0" w:color="auto"/>
                                    <w:right w:val="none" w:sz="0" w:space="0" w:color="auto"/>
                                  </w:divBdr>
                                </w:div>
                                <w:div w:id="1038160375">
                                  <w:marLeft w:val="0"/>
                                  <w:marRight w:val="0"/>
                                  <w:marTop w:val="240"/>
                                  <w:marBottom w:val="0"/>
                                  <w:divBdr>
                                    <w:top w:val="none" w:sz="0" w:space="0" w:color="auto"/>
                                    <w:left w:val="none" w:sz="0" w:space="0" w:color="auto"/>
                                    <w:bottom w:val="none" w:sz="0" w:space="0" w:color="auto"/>
                                    <w:right w:val="none" w:sz="0" w:space="0" w:color="auto"/>
                                  </w:divBdr>
                                  <w:divsChild>
                                    <w:div w:id="1630471663">
                                      <w:marLeft w:val="0"/>
                                      <w:marRight w:val="0"/>
                                      <w:marTop w:val="72"/>
                                      <w:marBottom w:val="240"/>
                                      <w:divBdr>
                                        <w:top w:val="none" w:sz="0" w:space="0" w:color="auto"/>
                                        <w:left w:val="none" w:sz="0" w:space="0" w:color="auto"/>
                                        <w:bottom w:val="none" w:sz="0" w:space="0" w:color="auto"/>
                                        <w:right w:val="none" w:sz="0" w:space="0" w:color="auto"/>
                                      </w:divBdr>
                                    </w:div>
                                    <w:div w:id="800079215">
                                      <w:marLeft w:val="0"/>
                                      <w:marRight w:val="0"/>
                                      <w:marTop w:val="72"/>
                                      <w:marBottom w:val="240"/>
                                      <w:divBdr>
                                        <w:top w:val="none" w:sz="0" w:space="0" w:color="auto"/>
                                        <w:left w:val="none" w:sz="0" w:space="0" w:color="auto"/>
                                        <w:bottom w:val="none" w:sz="0" w:space="0" w:color="auto"/>
                                        <w:right w:val="none" w:sz="0" w:space="0" w:color="auto"/>
                                      </w:divBdr>
                                    </w:div>
                                    <w:div w:id="1677919452">
                                      <w:marLeft w:val="0"/>
                                      <w:marRight w:val="0"/>
                                      <w:marTop w:val="72"/>
                                      <w:marBottom w:val="240"/>
                                      <w:divBdr>
                                        <w:top w:val="none" w:sz="0" w:space="0" w:color="auto"/>
                                        <w:left w:val="none" w:sz="0" w:space="0" w:color="auto"/>
                                        <w:bottom w:val="none" w:sz="0" w:space="0" w:color="auto"/>
                                        <w:right w:val="none" w:sz="0" w:space="0" w:color="auto"/>
                                      </w:divBdr>
                                    </w:div>
                                    <w:div w:id="1960647902">
                                      <w:marLeft w:val="0"/>
                                      <w:marRight w:val="0"/>
                                      <w:marTop w:val="72"/>
                                      <w:marBottom w:val="240"/>
                                      <w:divBdr>
                                        <w:top w:val="none" w:sz="0" w:space="0" w:color="auto"/>
                                        <w:left w:val="none" w:sz="0" w:space="0" w:color="auto"/>
                                        <w:bottom w:val="none" w:sz="0" w:space="0" w:color="auto"/>
                                        <w:right w:val="none" w:sz="0" w:space="0" w:color="auto"/>
                                      </w:divBdr>
                                    </w:div>
                                    <w:div w:id="2001886199">
                                      <w:marLeft w:val="0"/>
                                      <w:marRight w:val="0"/>
                                      <w:marTop w:val="72"/>
                                      <w:marBottom w:val="240"/>
                                      <w:divBdr>
                                        <w:top w:val="none" w:sz="0" w:space="0" w:color="auto"/>
                                        <w:left w:val="none" w:sz="0" w:space="0" w:color="auto"/>
                                        <w:bottom w:val="none" w:sz="0" w:space="0" w:color="auto"/>
                                        <w:right w:val="none" w:sz="0" w:space="0" w:color="auto"/>
                                      </w:divBdr>
                                    </w:div>
                                    <w:div w:id="72005267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79243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5073">
                      <w:marLeft w:val="240"/>
                      <w:marRight w:val="0"/>
                      <w:marTop w:val="0"/>
                      <w:marBottom w:val="72"/>
                      <w:divBdr>
                        <w:top w:val="none" w:sz="0" w:space="0" w:color="auto"/>
                        <w:left w:val="none" w:sz="0" w:space="0" w:color="auto"/>
                        <w:bottom w:val="none" w:sz="0" w:space="0" w:color="auto"/>
                        <w:right w:val="none" w:sz="0" w:space="0" w:color="auto"/>
                      </w:divBdr>
                    </w:div>
                    <w:div w:id="775827958">
                      <w:marLeft w:val="240"/>
                      <w:marRight w:val="0"/>
                      <w:marTop w:val="0"/>
                      <w:marBottom w:val="72"/>
                      <w:divBdr>
                        <w:top w:val="none" w:sz="0" w:space="0" w:color="auto"/>
                        <w:left w:val="none" w:sz="0" w:space="0" w:color="auto"/>
                        <w:bottom w:val="none" w:sz="0" w:space="0" w:color="auto"/>
                        <w:right w:val="none" w:sz="0" w:space="0" w:color="auto"/>
                      </w:divBdr>
                    </w:div>
                    <w:div w:id="1287395150">
                      <w:marLeft w:val="240"/>
                      <w:marRight w:val="0"/>
                      <w:marTop w:val="0"/>
                      <w:marBottom w:val="72"/>
                      <w:divBdr>
                        <w:top w:val="none" w:sz="0" w:space="0" w:color="auto"/>
                        <w:left w:val="none" w:sz="0" w:space="0" w:color="auto"/>
                        <w:bottom w:val="none" w:sz="0" w:space="0" w:color="auto"/>
                        <w:right w:val="none" w:sz="0" w:space="0" w:color="auto"/>
                      </w:divBdr>
                    </w:div>
                    <w:div w:id="1320110131">
                      <w:marLeft w:val="240"/>
                      <w:marRight w:val="0"/>
                      <w:marTop w:val="0"/>
                      <w:marBottom w:val="72"/>
                      <w:divBdr>
                        <w:top w:val="none" w:sz="0" w:space="0" w:color="auto"/>
                        <w:left w:val="none" w:sz="0" w:space="0" w:color="auto"/>
                        <w:bottom w:val="none" w:sz="0" w:space="0" w:color="auto"/>
                        <w:right w:val="none" w:sz="0" w:space="0" w:color="auto"/>
                      </w:divBdr>
                      <w:divsChild>
                        <w:div w:id="554586941">
                          <w:marLeft w:val="0"/>
                          <w:marRight w:val="0"/>
                          <w:marTop w:val="240"/>
                          <w:marBottom w:val="0"/>
                          <w:divBdr>
                            <w:top w:val="none" w:sz="0" w:space="0" w:color="auto"/>
                            <w:left w:val="none" w:sz="0" w:space="0" w:color="auto"/>
                            <w:bottom w:val="none" w:sz="0" w:space="0" w:color="auto"/>
                            <w:right w:val="none" w:sz="0" w:space="0" w:color="auto"/>
                          </w:divBdr>
                        </w:div>
                        <w:div w:id="635449513">
                          <w:marLeft w:val="0"/>
                          <w:marRight w:val="0"/>
                          <w:marTop w:val="240"/>
                          <w:marBottom w:val="0"/>
                          <w:divBdr>
                            <w:top w:val="none" w:sz="0" w:space="0" w:color="auto"/>
                            <w:left w:val="none" w:sz="0" w:space="0" w:color="auto"/>
                            <w:bottom w:val="none" w:sz="0" w:space="0" w:color="auto"/>
                            <w:right w:val="none" w:sz="0" w:space="0" w:color="auto"/>
                          </w:divBdr>
                          <w:divsChild>
                            <w:div w:id="1835222892">
                              <w:marLeft w:val="0"/>
                              <w:marRight w:val="0"/>
                              <w:marTop w:val="0"/>
                              <w:marBottom w:val="0"/>
                              <w:divBdr>
                                <w:top w:val="none" w:sz="0" w:space="0" w:color="auto"/>
                                <w:left w:val="none" w:sz="0" w:space="0" w:color="auto"/>
                                <w:bottom w:val="none" w:sz="0" w:space="0" w:color="auto"/>
                                <w:right w:val="none" w:sz="0" w:space="0" w:color="auto"/>
                              </w:divBdr>
                            </w:div>
                            <w:div w:id="1816490351">
                              <w:marLeft w:val="0"/>
                              <w:marRight w:val="0"/>
                              <w:marTop w:val="0"/>
                              <w:marBottom w:val="0"/>
                              <w:divBdr>
                                <w:top w:val="none" w:sz="0" w:space="0" w:color="auto"/>
                                <w:left w:val="none" w:sz="0" w:space="0" w:color="auto"/>
                                <w:bottom w:val="none" w:sz="0" w:space="0" w:color="auto"/>
                                <w:right w:val="none" w:sz="0" w:space="0" w:color="auto"/>
                              </w:divBdr>
                              <w:divsChild>
                                <w:div w:id="403262632">
                                  <w:marLeft w:val="0"/>
                                  <w:marRight w:val="0"/>
                                  <w:marTop w:val="240"/>
                                  <w:marBottom w:val="0"/>
                                  <w:divBdr>
                                    <w:top w:val="none" w:sz="0" w:space="0" w:color="auto"/>
                                    <w:left w:val="none" w:sz="0" w:space="0" w:color="auto"/>
                                    <w:bottom w:val="none" w:sz="0" w:space="0" w:color="auto"/>
                                    <w:right w:val="none" w:sz="0" w:space="0" w:color="auto"/>
                                  </w:divBdr>
                                </w:div>
                                <w:div w:id="315189054">
                                  <w:marLeft w:val="0"/>
                                  <w:marRight w:val="0"/>
                                  <w:marTop w:val="240"/>
                                  <w:marBottom w:val="0"/>
                                  <w:divBdr>
                                    <w:top w:val="none" w:sz="0" w:space="0" w:color="auto"/>
                                    <w:left w:val="none" w:sz="0" w:space="0" w:color="auto"/>
                                    <w:bottom w:val="none" w:sz="0" w:space="0" w:color="auto"/>
                                    <w:right w:val="none" w:sz="0" w:space="0" w:color="auto"/>
                                  </w:divBdr>
                                  <w:divsChild>
                                    <w:div w:id="2037726826">
                                      <w:marLeft w:val="0"/>
                                      <w:marRight w:val="0"/>
                                      <w:marTop w:val="72"/>
                                      <w:marBottom w:val="240"/>
                                      <w:divBdr>
                                        <w:top w:val="none" w:sz="0" w:space="0" w:color="auto"/>
                                        <w:left w:val="none" w:sz="0" w:space="0" w:color="auto"/>
                                        <w:bottom w:val="none" w:sz="0" w:space="0" w:color="auto"/>
                                        <w:right w:val="none" w:sz="0" w:space="0" w:color="auto"/>
                                      </w:divBdr>
                                    </w:div>
                                    <w:div w:id="1893879501">
                                      <w:marLeft w:val="0"/>
                                      <w:marRight w:val="0"/>
                                      <w:marTop w:val="72"/>
                                      <w:marBottom w:val="240"/>
                                      <w:divBdr>
                                        <w:top w:val="none" w:sz="0" w:space="0" w:color="auto"/>
                                        <w:left w:val="none" w:sz="0" w:space="0" w:color="auto"/>
                                        <w:bottom w:val="none" w:sz="0" w:space="0" w:color="auto"/>
                                        <w:right w:val="none" w:sz="0" w:space="0" w:color="auto"/>
                                      </w:divBdr>
                                    </w:div>
                                    <w:div w:id="633953163">
                                      <w:marLeft w:val="0"/>
                                      <w:marRight w:val="0"/>
                                      <w:marTop w:val="72"/>
                                      <w:marBottom w:val="240"/>
                                      <w:divBdr>
                                        <w:top w:val="none" w:sz="0" w:space="0" w:color="auto"/>
                                        <w:left w:val="none" w:sz="0" w:space="0" w:color="auto"/>
                                        <w:bottom w:val="none" w:sz="0" w:space="0" w:color="auto"/>
                                        <w:right w:val="none" w:sz="0" w:space="0" w:color="auto"/>
                                      </w:divBdr>
                                    </w:div>
                                    <w:div w:id="432210265">
                                      <w:marLeft w:val="0"/>
                                      <w:marRight w:val="0"/>
                                      <w:marTop w:val="72"/>
                                      <w:marBottom w:val="240"/>
                                      <w:divBdr>
                                        <w:top w:val="none" w:sz="0" w:space="0" w:color="auto"/>
                                        <w:left w:val="none" w:sz="0" w:space="0" w:color="auto"/>
                                        <w:bottom w:val="none" w:sz="0" w:space="0" w:color="auto"/>
                                        <w:right w:val="none" w:sz="0" w:space="0" w:color="auto"/>
                                      </w:divBdr>
                                    </w:div>
                                    <w:div w:id="1156149656">
                                      <w:marLeft w:val="0"/>
                                      <w:marRight w:val="0"/>
                                      <w:marTop w:val="72"/>
                                      <w:marBottom w:val="240"/>
                                      <w:divBdr>
                                        <w:top w:val="none" w:sz="0" w:space="0" w:color="auto"/>
                                        <w:left w:val="none" w:sz="0" w:space="0" w:color="auto"/>
                                        <w:bottom w:val="none" w:sz="0" w:space="0" w:color="auto"/>
                                        <w:right w:val="none" w:sz="0" w:space="0" w:color="auto"/>
                                      </w:divBdr>
                                    </w:div>
                                    <w:div w:id="128978258">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345863737">
                              <w:marLeft w:val="0"/>
                              <w:marRight w:val="0"/>
                              <w:marTop w:val="0"/>
                              <w:marBottom w:val="0"/>
                              <w:divBdr>
                                <w:top w:val="none" w:sz="0" w:space="0" w:color="auto"/>
                                <w:left w:val="none" w:sz="0" w:space="0" w:color="auto"/>
                                <w:bottom w:val="none" w:sz="0" w:space="0" w:color="auto"/>
                                <w:right w:val="none" w:sz="0" w:space="0" w:color="auto"/>
                              </w:divBdr>
                            </w:div>
                            <w:div w:id="876158218">
                              <w:marLeft w:val="0"/>
                              <w:marRight w:val="0"/>
                              <w:marTop w:val="0"/>
                              <w:marBottom w:val="0"/>
                              <w:divBdr>
                                <w:top w:val="none" w:sz="0" w:space="0" w:color="auto"/>
                                <w:left w:val="none" w:sz="0" w:space="0" w:color="auto"/>
                                <w:bottom w:val="none" w:sz="0" w:space="0" w:color="auto"/>
                                <w:right w:val="none" w:sz="0" w:space="0" w:color="auto"/>
                              </w:divBdr>
                              <w:divsChild>
                                <w:div w:id="1596087191">
                                  <w:marLeft w:val="0"/>
                                  <w:marRight w:val="0"/>
                                  <w:marTop w:val="240"/>
                                  <w:marBottom w:val="0"/>
                                  <w:divBdr>
                                    <w:top w:val="none" w:sz="0" w:space="0" w:color="auto"/>
                                    <w:left w:val="none" w:sz="0" w:space="0" w:color="auto"/>
                                    <w:bottom w:val="none" w:sz="0" w:space="0" w:color="auto"/>
                                    <w:right w:val="none" w:sz="0" w:space="0" w:color="auto"/>
                                  </w:divBdr>
                                </w:div>
                                <w:div w:id="1303274024">
                                  <w:marLeft w:val="0"/>
                                  <w:marRight w:val="0"/>
                                  <w:marTop w:val="240"/>
                                  <w:marBottom w:val="0"/>
                                  <w:divBdr>
                                    <w:top w:val="none" w:sz="0" w:space="0" w:color="auto"/>
                                    <w:left w:val="none" w:sz="0" w:space="0" w:color="auto"/>
                                    <w:bottom w:val="none" w:sz="0" w:space="0" w:color="auto"/>
                                    <w:right w:val="none" w:sz="0" w:space="0" w:color="auto"/>
                                  </w:divBdr>
                                  <w:divsChild>
                                    <w:div w:id="1161968593">
                                      <w:marLeft w:val="0"/>
                                      <w:marRight w:val="0"/>
                                      <w:marTop w:val="72"/>
                                      <w:marBottom w:val="240"/>
                                      <w:divBdr>
                                        <w:top w:val="none" w:sz="0" w:space="0" w:color="auto"/>
                                        <w:left w:val="none" w:sz="0" w:space="0" w:color="auto"/>
                                        <w:bottom w:val="none" w:sz="0" w:space="0" w:color="auto"/>
                                        <w:right w:val="none" w:sz="0" w:space="0" w:color="auto"/>
                                      </w:divBdr>
                                    </w:div>
                                    <w:div w:id="1418864622">
                                      <w:marLeft w:val="0"/>
                                      <w:marRight w:val="0"/>
                                      <w:marTop w:val="72"/>
                                      <w:marBottom w:val="240"/>
                                      <w:divBdr>
                                        <w:top w:val="none" w:sz="0" w:space="0" w:color="auto"/>
                                        <w:left w:val="none" w:sz="0" w:space="0" w:color="auto"/>
                                        <w:bottom w:val="none" w:sz="0" w:space="0" w:color="auto"/>
                                        <w:right w:val="none" w:sz="0" w:space="0" w:color="auto"/>
                                      </w:divBdr>
                                    </w:div>
                                    <w:div w:id="1522433124">
                                      <w:marLeft w:val="0"/>
                                      <w:marRight w:val="0"/>
                                      <w:marTop w:val="72"/>
                                      <w:marBottom w:val="240"/>
                                      <w:divBdr>
                                        <w:top w:val="none" w:sz="0" w:space="0" w:color="auto"/>
                                        <w:left w:val="none" w:sz="0" w:space="0" w:color="auto"/>
                                        <w:bottom w:val="none" w:sz="0" w:space="0" w:color="auto"/>
                                        <w:right w:val="none" w:sz="0" w:space="0" w:color="auto"/>
                                      </w:divBdr>
                                    </w:div>
                                    <w:div w:id="603879967">
                                      <w:marLeft w:val="0"/>
                                      <w:marRight w:val="0"/>
                                      <w:marTop w:val="72"/>
                                      <w:marBottom w:val="240"/>
                                      <w:divBdr>
                                        <w:top w:val="none" w:sz="0" w:space="0" w:color="auto"/>
                                        <w:left w:val="none" w:sz="0" w:space="0" w:color="auto"/>
                                        <w:bottom w:val="none" w:sz="0" w:space="0" w:color="auto"/>
                                        <w:right w:val="none" w:sz="0" w:space="0" w:color="auto"/>
                                      </w:divBdr>
                                    </w:div>
                                    <w:div w:id="427240627">
                                      <w:marLeft w:val="0"/>
                                      <w:marRight w:val="0"/>
                                      <w:marTop w:val="72"/>
                                      <w:marBottom w:val="240"/>
                                      <w:divBdr>
                                        <w:top w:val="none" w:sz="0" w:space="0" w:color="auto"/>
                                        <w:left w:val="none" w:sz="0" w:space="0" w:color="auto"/>
                                        <w:bottom w:val="none" w:sz="0" w:space="0" w:color="auto"/>
                                        <w:right w:val="none" w:sz="0" w:space="0" w:color="auto"/>
                                      </w:divBdr>
                                    </w:div>
                                    <w:div w:id="1565720833">
                                      <w:marLeft w:val="0"/>
                                      <w:marRight w:val="0"/>
                                      <w:marTop w:val="72"/>
                                      <w:marBottom w:val="240"/>
                                      <w:divBdr>
                                        <w:top w:val="none" w:sz="0" w:space="0" w:color="auto"/>
                                        <w:left w:val="none" w:sz="0" w:space="0" w:color="auto"/>
                                        <w:bottom w:val="none" w:sz="0" w:space="0" w:color="auto"/>
                                        <w:right w:val="none" w:sz="0" w:space="0" w:color="auto"/>
                                      </w:divBdr>
                                    </w:div>
                                    <w:div w:id="250894695">
                                      <w:marLeft w:val="0"/>
                                      <w:marRight w:val="0"/>
                                      <w:marTop w:val="72"/>
                                      <w:marBottom w:val="240"/>
                                      <w:divBdr>
                                        <w:top w:val="none" w:sz="0" w:space="0" w:color="auto"/>
                                        <w:left w:val="none" w:sz="0" w:space="0" w:color="auto"/>
                                        <w:bottom w:val="none" w:sz="0" w:space="0" w:color="auto"/>
                                        <w:right w:val="none" w:sz="0" w:space="0" w:color="auto"/>
                                      </w:divBdr>
                                    </w:div>
                                    <w:div w:id="1865827651">
                                      <w:marLeft w:val="0"/>
                                      <w:marRight w:val="0"/>
                                      <w:marTop w:val="72"/>
                                      <w:marBottom w:val="240"/>
                                      <w:divBdr>
                                        <w:top w:val="none" w:sz="0" w:space="0" w:color="auto"/>
                                        <w:left w:val="none" w:sz="0" w:space="0" w:color="auto"/>
                                        <w:bottom w:val="none" w:sz="0" w:space="0" w:color="auto"/>
                                        <w:right w:val="none" w:sz="0" w:space="0" w:color="auto"/>
                                      </w:divBdr>
                                    </w:div>
                                    <w:div w:id="1187871953">
                                      <w:marLeft w:val="0"/>
                                      <w:marRight w:val="0"/>
                                      <w:marTop w:val="72"/>
                                      <w:marBottom w:val="240"/>
                                      <w:divBdr>
                                        <w:top w:val="none" w:sz="0" w:space="0" w:color="auto"/>
                                        <w:left w:val="none" w:sz="0" w:space="0" w:color="auto"/>
                                        <w:bottom w:val="none" w:sz="0" w:space="0" w:color="auto"/>
                                        <w:right w:val="none" w:sz="0" w:space="0" w:color="auto"/>
                                      </w:divBdr>
                                    </w:div>
                                    <w:div w:id="2054648751">
                                      <w:marLeft w:val="0"/>
                                      <w:marRight w:val="0"/>
                                      <w:marTop w:val="72"/>
                                      <w:marBottom w:val="240"/>
                                      <w:divBdr>
                                        <w:top w:val="none" w:sz="0" w:space="0" w:color="auto"/>
                                        <w:left w:val="none" w:sz="0" w:space="0" w:color="auto"/>
                                        <w:bottom w:val="none" w:sz="0" w:space="0" w:color="auto"/>
                                        <w:right w:val="none" w:sz="0" w:space="0" w:color="auto"/>
                                      </w:divBdr>
                                    </w:div>
                                    <w:div w:id="808522691">
                                      <w:marLeft w:val="0"/>
                                      <w:marRight w:val="0"/>
                                      <w:marTop w:val="72"/>
                                      <w:marBottom w:val="240"/>
                                      <w:divBdr>
                                        <w:top w:val="none" w:sz="0" w:space="0" w:color="auto"/>
                                        <w:left w:val="none" w:sz="0" w:space="0" w:color="auto"/>
                                        <w:bottom w:val="none" w:sz="0" w:space="0" w:color="auto"/>
                                        <w:right w:val="none" w:sz="0" w:space="0" w:color="auto"/>
                                      </w:divBdr>
                                    </w:div>
                                    <w:div w:id="857547243">
                                      <w:marLeft w:val="0"/>
                                      <w:marRight w:val="0"/>
                                      <w:marTop w:val="72"/>
                                      <w:marBottom w:val="240"/>
                                      <w:divBdr>
                                        <w:top w:val="none" w:sz="0" w:space="0" w:color="auto"/>
                                        <w:left w:val="none" w:sz="0" w:space="0" w:color="auto"/>
                                        <w:bottom w:val="none" w:sz="0" w:space="0" w:color="auto"/>
                                        <w:right w:val="none" w:sz="0" w:space="0" w:color="auto"/>
                                      </w:divBdr>
                                    </w:div>
                                    <w:div w:id="1445034888">
                                      <w:marLeft w:val="0"/>
                                      <w:marRight w:val="0"/>
                                      <w:marTop w:val="72"/>
                                      <w:marBottom w:val="240"/>
                                      <w:divBdr>
                                        <w:top w:val="none" w:sz="0" w:space="0" w:color="auto"/>
                                        <w:left w:val="none" w:sz="0" w:space="0" w:color="auto"/>
                                        <w:bottom w:val="none" w:sz="0" w:space="0" w:color="auto"/>
                                        <w:right w:val="none" w:sz="0" w:space="0" w:color="auto"/>
                                      </w:divBdr>
                                    </w:div>
                                    <w:div w:id="1065105348">
                                      <w:marLeft w:val="0"/>
                                      <w:marRight w:val="0"/>
                                      <w:marTop w:val="72"/>
                                      <w:marBottom w:val="240"/>
                                      <w:divBdr>
                                        <w:top w:val="none" w:sz="0" w:space="0" w:color="auto"/>
                                        <w:left w:val="none" w:sz="0" w:space="0" w:color="auto"/>
                                        <w:bottom w:val="none" w:sz="0" w:space="0" w:color="auto"/>
                                        <w:right w:val="none" w:sz="0" w:space="0" w:color="auto"/>
                                      </w:divBdr>
                                    </w:div>
                                    <w:div w:id="2070155258">
                                      <w:marLeft w:val="0"/>
                                      <w:marRight w:val="0"/>
                                      <w:marTop w:val="72"/>
                                      <w:marBottom w:val="240"/>
                                      <w:divBdr>
                                        <w:top w:val="none" w:sz="0" w:space="0" w:color="auto"/>
                                        <w:left w:val="none" w:sz="0" w:space="0" w:color="auto"/>
                                        <w:bottom w:val="none" w:sz="0" w:space="0" w:color="auto"/>
                                        <w:right w:val="none" w:sz="0" w:space="0" w:color="auto"/>
                                      </w:divBdr>
                                    </w:div>
                                    <w:div w:id="9648295">
                                      <w:marLeft w:val="0"/>
                                      <w:marRight w:val="0"/>
                                      <w:marTop w:val="72"/>
                                      <w:marBottom w:val="240"/>
                                      <w:divBdr>
                                        <w:top w:val="none" w:sz="0" w:space="0" w:color="auto"/>
                                        <w:left w:val="none" w:sz="0" w:space="0" w:color="auto"/>
                                        <w:bottom w:val="none" w:sz="0" w:space="0" w:color="auto"/>
                                        <w:right w:val="none" w:sz="0" w:space="0" w:color="auto"/>
                                      </w:divBdr>
                                    </w:div>
                                    <w:div w:id="2015643446">
                                      <w:marLeft w:val="0"/>
                                      <w:marRight w:val="0"/>
                                      <w:marTop w:val="72"/>
                                      <w:marBottom w:val="240"/>
                                      <w:divBdr>
                                        <w:top w:val="none" w:sz="0" w:space="0" w:color="auto"/>
                                        <w:left w:val="none" w:sz="0" w:space="0" w:color="auto"/>
                                        <w:bottom w:val="none" w:sz="0" w:space="0" w:color="auto"/>
                                        <w:right w:val="none" w:sz="0" w:space="0" w:color="auto"/>
                                      </w:divBdr>
                                    </w:div>
                                    <w:div w:id="180630364">
                                      <w:marLeft w:val="0"/>
                                      <w:marRight w:val="0"/>
                                      <w:marTop w:val="72"/>
                                      <w:marBottom w:val="240"/>
                                      <w:divBdr>
                                        <w:top w:val="none" w:sz="0" w:space="0" w:color="auto"/>
                                        <w:left w:val="none" w:sz="0" w:space="0" w:color="auto"/>
                                        <w:bottom w:val="none" w:sz="0" w:space="0" w:color="auto"/>
                                        <w:right w:val="none" w:sz="0" w:space="0" w:color="auto"/>
                                      </w:divBdr>
                                    </w:div>
                                    <w:div w:id="1681463427">
                                      <w:marLeft w:val="0"/>
                                      <w:marRight w:val="0"/>
                                      <w:marTop w:val="72"/>
                                      <w:marBottom w:val="240"/>
                                      <w:divBdr>
                                        <w:top w:val="none" w:sz="0" w:space="0" w:color="auto"/>
                                        <w:left w:val="none" w:sz="0" w:space="0" w:color="auto"/>
                                        <w:bottom w:val="none" w:sz="0" w:space="0" w:color="auto"/>
                                        <w:right w:val="none" w:sz="0" w:space="0" w:color="auto"/>
                                      </w:divBdr>
                                    </w:div>
                                    <w:div w:id="1909539093">
                                      <w:marLeft w:val="0"/>
                                      <w:marRight w:val="0"/>
                                      <w:marTop w:val="72"/>
                                      <w:marBottom w:val="240"/>
                                      <w:divBdr>
                                        <w:top w:val="none" w:sz="0" w:space="0" w:color="auto"/>
                                        <w:left w:val="none" w:sz="0" w:space="0" w:color="auto"/>
                                        <w:bottom w:val="none" w:sz="0" w:space="0" w:color="auto"/>
                                        <w:right w:val="none" w:sz="0" w:space="0" w:color="auto"/>
                                      </w:divBdr>
                                    </w:div>
                                    <w:div w:id="1770081060">
                                      <w:marLeft w:val="0"/>
                                      <w:marRight w:val="0"/>
                                      <w:marTop w:val="72"/>
                                      <w:marBottom w:val="240"/>
                                      <w:divBdr>
                                        <w:top w:val="none" w:sz="0" w:space="0" w:color="auto"/>
                                        <w:left w:val="none" w:sz="0" w:space="0" w:color="auto"/>
                                        <w:bottom w:val="none" w:sz="0" w:space="0" w:color="auto"/>
                                        <w:right w:val="none" w:sz="0" w:space="0" w:color="auto"/>
                                      </w:divBdr>
                                    </w:div>
                                    <w:div w:id="1113985250">
                                      <w:marLeft w:val="0"/>
                                      <w:marRight w:val="0"/>
                                      <w:marTop w:val="72"/>
                                      <w:marBottom w:val="240"/>
                                      <w:divBdr>
                                        <w:top w:val="none" w:sz="0" w:space="0" w:color="auto"/>
                                        <w:left w:val="none" w:sz="0" w:space="0" w:color="auto"/>
                                        <w:bottom w:val="none" w:sz="0" w:space="0" w:color="auto"/>
                                        <w:right w:val="none" w:sz="0" w:space="0" w:color="auto"/>
                                      </w:divBdr>
                                    </w:div>
                                    <w:div w:id="1175925142">
                                      <w:marLeft w:val="0"/>
                                      <w:marRight w:val="0"/>
                                      <w:marTop w:val="72"/>
                                      <w:marBottom w:val="240"/>
                                      <w:divBdr>
                                        <w:top w:val="none" w:sz="0" w:space="0" w:color="auto"/>
                                        <w:left w:val="none" w:sz="0" w:space="0" w:color="auto"/>
                                        <w:bottom w:val="none" w:sz="0" w:space="0" w:color="auto"/>
                                        <w:right w:val="none" w:sz="0" w:space="0" w:color="auto"/>
                                      </w:divBdr>
                                    </w:div>
                                    <w:div w:id="1882085575">
                                      <w:marLeft w:val="0"/>
                                      <w:marRight w:val="0"/>
                                      <w:marTop w:val="72"/>
                                      <w:marBottom w:val="240"/>
                                      <w:divBdr>
                                        <w:top w:val="none" w:sz="0" w:space="0" w:color="auto"/>
                                        <w:left w:val="none" w:sz="0" w:space="0" w:color="auto"/>
                                        <w:bottom w:val="none" w:sz="0" w:space="0" w:color="auto"/>
                                        <w:right w:val="none" w:sz="0" w:space="0" w:color="auto"/>
                                      </w:divBdr>
                                    </w:div>
                                    <w:div w:id="1743940929">
                                      <w:marLeft w:val="0"/>
                                      <w:marRight w:val="0"/>
                                      <w:marTop w:val="72"/>
                                      <w:marBottom w:val="240"/>
                                      <w:divBdr>
                                        <w:top w:val="none" w:sz="0" w:space="0" w:color="auto"/>
                                        <w:left w:val="none" w:sz="0" w:space="0" w:color="auto"/>
                                        <w:bottom w:val="none" w:sz="0" w:space="0" w:color="auto"/>
                                        <w:right w:val="none" w:sz="0" w:space="0" w:color="auto"/>
                                      </w:divBdr>
                                    </w:div>
                                    <w:div w:id="1914848932">
                                      <w:marLeft w:val="0"/>
                                      <w:marRight w:val="0"/>
                                      <w:marTop w:val="72"/>
                                      <w:marBottom w:val="240"/>
                                      <w:divBdr>
                                        <w:top w:val="none" w:sz="0" w:space="0" w:color="auto"/>
                                        <w:left w:val="none" w:sz="0" w:space="0" w:color="auto"/>
                                        <w:bottom w:val="none" w:sz="0" w:space="0" w:color="auto"/>
                                        <w:right w:val="none" w:sz="0" w:space="0" w:color="auto"/>
                                      </w:divBdr>
                                    </w:div>
                                    <w:div w:id="408498674">
                                      <w:marLeft w:val="0"/>
                                      <w:marRight w:val="0"/>
                                      <w:marTop w:val="72"/>
                                      <w:marBottom w:val="240"/>
                                      <w:divBdr>
                                        <w:top w:val="none" w:sz="0" w:space="0" w:color="auto"/>
                                        <w:left w:val="none" w:sz="0" w:space="0" w:color="auto"/>
                                        <w:bottom w:val="none" w:sz="0" w:space="0" w:color="auto"/>
                                        <w:right w:val="none" w:sz="0" w:space="0" w:color="auto"/>
                                      </w:divBdr>
                                    </w:div>
                                    <w:div w:id="846019053">
                                      <w:marLeft w:val="0"/>
                                      <w:marRight w:val="0"/>
                                      <w:marTop w:val="72"/>
                                      <w:marBottom w:val="240"/>
                                      <w:divBdr>
                                        <w:top w:val="none" w:sz="0" w:space="0" w:color="auto"/>
                                        <w:left w:val="none" w:sz="0" w:space="0" w:color="auto"/>
                                        <w:bottom w:val="none" w:sz="0" w:space="0" w:color="auto"/>
                                        <w:right w:val="none" w:sz="0" w:space="0" w:color="auto"/>
                                      </w:divBdr>
                                    </w:div>
                                    <w:div w:id="1675186156">
                                      <w:marLeft w:val="0"/>
                                      <w:marRight w:val="0"/>
                                      <w:marTop w:val="72"/>
                                      <w:marBottom w:val="240"/>
                                      <w:divBdr>
                                        <w:top w:val="none" w:sz="0" w:space="0" w:color="auto"/>
                                        <w:left w:val="none" w:sz="0" w:space="0" w:color="auto"/>
                                        <w:bottom w:val="none" w:sz="0" w:space="0" w:color="auto"/>
                                        <w:right w:val="none" w:sz="0" w:space="0" w:color="auto"/>
                                      </w:divBdr>
                                    </w:div>
                                    <w:div w:id="74838591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sChild>
                    </w:div>
                    <w:div w:id="2090611730">
                      <w:marLeft w:val="240"/>
                      <w:marRight w:val="0"/>
                      <w:marTop w:val="0"/>
                      <w:marBottom w:val="72"/>
                      <w:divBdr>
                        <w:top w:val="none" w:sz="0" w:space="0" w:color="auto"/>
                        <w:left w:val="none" w:sz="0" w:space="0" w:color="auto"/>
                        <w:bottom w:val="none" w:sz="0" w:space="0" w:color="auto"/>
                        <w:right w:val="none" w:sz="0" w:space="0" w:color="auto"/>
                      </w:divBdr>
                    </w:div>
                    <w:div w:id="499781866">
                      <w:marLeft w:val="240"/>
                      <w:marRight w:val="0"/>
                      <w:marTop w:val="0"/>
                      <w:marBottom w:val="72"/>
                      <w:divBdr>
                        <w:top w:val="none" w:sz="0" w:space="0" w:color="auto"/>
                        <w:left w:val="none" w:sz="0" w:space="0" w:color="auto"/>
                        <w:bottom w:val="none" w:sz="0" w:space="0" w:color="auto"/>
                        <w:right w:val="none" w:sz="0" w:space="0" w:color="auto"/>
                      </w:divBdr>
                    </w:div>
                    <w:div w:id="1538738360">
                      <w:marLeft w:val="240"/>
                      <w:marRight w:val="0"/>
                      <w:marTop w:val="0"/>
                      <w:marBottom w:val="72"/>
                      <w:divBdr>
                        <w:top w:val="none" w:sz="0" w:space="0" w:color="auto"/>
                        <w:left w:val="none" w:sz="0" w:space="0" w:color="auto"/>
                        <w:bottom w:val="none" w:sz="0" w:space="0" w:color="auto"/>
                        <w:right w:val="none" w:sz="0" w:space="0" w:color="auto"/>
                      </w:divBdr>
                    </w:div>
                    <w:div w:id="1181091273">
                      <w:marLeft w:val="240"/>
                      <w:marRight w:val="0"/>
                      <w:marTop w:val="0"/>
                      <w:marBottom w:val="72"/>
                      <w:divBdr>
                        <w:top w:val="none" w:sz="0" w:space="0" w:color="auto"/>
                        <w:left w:val="none" w:sz="0" w:space="0" w:color="auto"/>
                        <w:bottom w:val="none" w:sz="0" w:space="0" w:color="auto"/>
                        <w:right w:val="none" w:sz="0" w:space="0" w:color="auto"/>
                      </w:divBdr>
                    </w:div>
                    <w:div w:id="1421102402">
                      <w:marLeft w:val="240"/>
                      <w:marRight w:val="0"/>
                      <w:marTop w:val="0"/>
                      <w:marBottom w:val="72"/>
                      <w:divBdr>
                        <w:top w:val="none" w:sz="0" w:space="0" w:color="auto"/>
                        <w:left w:val="none" w:sz="0" w:space="0" w:color="auto"/>
                        <w:bottom w:val="none" w:sz="0" w:space="0" w:color="auto"/>
                        <w:right w:val="none" w:sz="0" w:space="0" w:color="auto"/>
                      </w:divBdr>
                      <w:divsChild>
                        <w:div w:id="1728995320">
                          <w:marLeft w:val="0"/>
                          <w:marRight w:val="0"/>
                          <w:marTop w:val="240"/>
                          <w:marBottom w:val="0"/>
                          <w:divBdr>
                            <w:top w:val="none" w:sz="0" w:space="0" w:color="auto"/>
                            <w:left w:val="none" w:sz="0" w:space="0" w:color="auto"/>
                            <w:bottom w:val="none" w:sz="0" w:space="0" w:color="auto"/>
                            <w:right w:val="none" w:sz="0" w:space="0" w:color="auto"/>
                          </w:divBdr>
                        </w:div>
                        <w:div w:id="1562406992">
                          <w:marLeft w:val="0"/>
                          <w:marRight w:val="0"/>
                          <w:marTop w:val="240"/>
                          <w:marBottom w:val="0"/>
                          <w:divBdr>
                            <w:top w:val="none" w:sz="0" w:space="0" w:color="auto"/>
                            <w:left w:val="none" w:sz="0" w:space="0" w:color="auto"/>
                            <w:bottom w:val="none" w:sz="0" w:space="0" w:color="auto"/>
                            <w:right w:val="none" w:sz="0" w:space="0" w:color="auto"/>
                          </w:divBdr>
                          <w:divsChild>
                            <w:div w:id="1128544838">
                              <w:marLeft w:val="0"/>
                              <w:marRight w:val="0"/>
                              <w:marTop w:val="0"/>
                              <w:marBottom w:val="0"/>
                              <w:divBdr>
                                <w:top w:val="none" w:sz="0" w:space="0" w:color="auto"/>
                                <w:left w:val="none" w:sz="0" w:space="0" w:color="auto"/>
                                <w:bottom w:val="none" w:sz="0" w:space="0" w:color="auto"/>
                                <w:right w:val="none" w:sz="0" w:space="0" w:color="auto"/>
                              </w:divBdr>
                            </w:div>
                            <w:div w:id="4378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10417">
                      <w:marLeft w:val="240"/>
                      <w:marRight w:val="0"/>
                      <w:marTop w:val="0"/>
                      <w:marBottom w:val="72"/>
                      <w:divBdr>
                        <w:top w:val="none" w:sz="0" w:space="0" w:color="auto"/>
                        <w:left w:val="none" w:sz="0" w:space="0" w:color="auto"/>
                        <w:bottom w:val="none" w:sz="0" w:space="0" w:color="auto"/>
                        <w:right w:val="none" w:sz="0" w:space="0" w:color="auto"/>
                      </w:divBdr>
                    </w:div>
                    <w:div w:id="1813716837">
                      <w:marLeft w:val="240"/>
                      <w:marRight w:val="0"/>
                      <w:marTop w:val="0"/>
                      <w:marBottom w:val="72"/>
                      <w:divBdr>
                        <w:top w:val="none" w:sz="0" w:space="0" w:color="auto"/>
                        <w:left w:val="none" w:sz="0" w:space="0" w:color="auto"/>
                        <w:bottom w:val="none" w:sz="0" w:space="0" w:color="auto"/>
                        <w:right w:val="none" w:sz="0" w:space="0" w:color="auto"/>
                      </w:divBdr>
                      <w:divsChild>
                        <w:div w:id="373505428">
                          <w:marLeft w:val="0"/>
                          <w:marRight w:val="0"/>
                          <w:marTop w:val="240"/>
                          <w:marBottom w:val="0"/>
                          <w:divBdr>
                            <w:top w:val="none" w:sz="0" w:space="0" w:color="auto"/>
                            <w:left w:val="none" w:sz="0" w:space="0" w:color="auto"/>
                            <w:bottom w:val="none" w:sz="0" w:space="0" w:color="auto"/>
                            <w:right w:val="none" w:sz="0" w:space="0" w:color="auto"/>
                          </w:divBdr>
                        </w:div>
                        <w:div w:id="1565021446">
                          <w:marLeft w:val="0"/>
                          <w:marRight w:val="0"/>
                          <w:marTop w:val="240"/>
                          <w:marBottom w:val="0"/>
                          <w:divBdr>
                            <w:top w:val="none" w:sz="0" w:space="0" w:color="auto"/>
                            <w:left w:val="none" w:sz="0" w:space="0" w:color="auto"/>
                            <w:bottom w:val="none" w:sz="0" w:space="0" w:color="auto"/>
                            <w:right w:val="none" w:sz="0" w:space="0" w:color="auto"/>
                          </w:divBdr>
                          <w:divsChild>
                            <w:div w:id="27995727">
                              <w:marLeft w:val="0"/>
                              <w:marRight w:val="0"/>
                              <w:marTop w:val="0"/>
                              <w:marBottom w:val="0"/>
                              <w:divBdr>
                                <w:top w:val="none" w:sz="0" w:space="0" w:color="auto"/>
                                <w:left w:val="none" w:sz="0" w:space="0" w:color="auto"/>
                                <w:bottom w:val="none" w:sz="0" w:space="0" w:color="auto"/>
                                <w:right w:val="none" w:sz="0" w:space="0" w:color="auto"/>
                              </w:divBdr>
                            </w:div>
                            <w:div w:id="60438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83390">
                      <w:marLeft w:val="240"/>
                      <w:marRight w:val="0"/>
                      <w:marTop w:val="0"/>
                      <w:marBottom w:val="72"/>
                      <w:divBdr>
                        <w:top w:val="none" w:sz="0" w:space="0" w:color="auto"/>
                        <w:left w:val="none" w:sz="0" w:space="0" w:color="auto"/>
                        <w:bottom w:val="none" w:sz="0" w:space="0" w:color="auto"/>
                        <w:right w:val="none" w:sz="0" w:space="0" w:color="auto"/>
                      </w:divBdr>
                      <w:divsChild>
                        <w:div w:id="1724330316">
                          <w:marLeft w:val="0"/>
                          <w:marRight w:val="0"/>
                          <w:marTop w:val="240"/>
                          <w:marBottom w:val="0"/>
                          <w:divBdr>
                            <w:top w:val="none" w:sz="0" w:space="0" w:color="auto"/>
                            <w:left w:val="none" w:sz="0" w:space="0" w:color="auto"/>
                            <w:bottom w:val="none" w:sz="0" w:space="0" w:color="auto"/>
                            <w:right w:val="none" w:sz="0" w:space="0" w:color="auto"/>
                          </w:divBdr>
                        </w:div>
                        <w:div w:id="701593241">
                          <w:marLeft w:val="0"/>
                          <w:marRight w:val="0"/>
                          <w:marTop w:val="240"/>
                          <w:marBottom w:val="0"/>
                          <w:divBdr>
                            <w:top w:val="none" w:sz="0" w:space="0" w:color="auto"/>
                            <w:left w:val="none" w:sz="0" w:space="0" w:color="auto"/>
                            <w:bottom w:val="none" w:sz="0" w:space="0" w:color="auto"/>
                            <w:right w:val="none" w:sz="0" w:space="0" w:color="auto"/>
                          </w:divBdr>
                          <w:divsChild>
                            <w:div w:id="1511489117">
                              <w:marLeft w:val="0"/>
                              <w:marRight w:val="0"/>
                              <w:marTop w:val="72"/>
                              <w:marBottom w:val="240"/>
                              <w:divBdr>
                                <w:top w:val="none" w:sz="0" w:space="0" w:color="auto"/>
                                <w:left w:val="none" w:sz="0" w:space="0" w:color="auto"/>
                                <w:bottom w:val="none" w:sz="0" w:space="0" w:color="auto"/>
                                <w:right w:val="none" w:sz="0" w:space="0" w:color="auto"/>
                              </w:divBdr>
                            </w:div>
                            <w:div w:id="1487240629">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48982695">
                      <w:marLeft w:val="240"/>
                      <w:marRight w:val="0"/>
                      <w:marTop w:val="0"/>
                      <w:marBottom w:val="72"/>
                      <w:divBdr>
                        <w:top w:val="none" w:sz="0" w:space="0" w:color="auto"/>
                        <w:left w:val="none" w:sz="0" w:space="0" w:color="auto"/>
                        <w:bottom w:val="none" w:sz="0" w:space="0" w:color="auto"/>
                        <w:right w:val="none" w:sz="0" w:space="0" w:color="auto"/>
                      </w:divBdr>
                    </w:div>
                    <w:div w:id="1016928927">
                      <w:marLeft w:val="240"/>
                      <w:marRight w:val="0"/>
                      <w:marTop w:val="0"/>
                      <w:marBottom w:val="72"/>
                      <w:divBdr>
                        <w:top w:val="none" w:sz="0" w:space="0" w:color="auto"/>
                        <w:left w:val="none" w:sz="0" w:space="0" w:color="auto"/>
                        <w:bottom w:val="none" w:sz="0" w:space="0" w:color="auto"/>
                        <w:right w:val="none" w:sz="0" w:space="0" w:color="auto"/>
                      </w:divBdr>
                    </w:div>
                    <w:div w:id="1118987278">
                      <w:marLeft w:val="240"/>
                      <w:marRight w:val="0"/>
                      <w:marTop w:val="0"/>
                      <w:marBottom w:val="72"/>
                      <w:divBdr>
                        <w:top w:val="none" w:sz="0" w:space="0" w:color="auto"/>
                        <w:left w:val="none" w:sz="0" w:space="0" w:color="auto"/>
                        <w:bottom w:val="none" w:sz="0" w:space="0" w:color="auto"/>
                        <w:right w:val="none" w:sz="0" w:space="0" w:color="auto"/>
                      </w:divBdr>
                    </w:div>
                    <w:div w:id="260574344">
                      <w:marLeft w:val="240"/>
                      <w:marRight w:val="0"/>
                      <w:marTop w:val="0"/>
                      <w:marBottom w:val="72"/>
                      <w:divBdr>
                        <w:top w:val="none" w:sz="0" w:space="0" w:color="auto"/>
                        <w:left w:val="none" w:sz="0" w:space="0" w:color="auto"/>
                        <w:bottom w:val="none" w:sz="0" w:space="0" w:color="auto"/>
                        <w:right w:val="none" w:sz="0" w:space="0" w:color="auto"/>
                      </w:divBdr>
                      <w:divsChild>
                        <w:div w:id="211624452">
                          <w:marLeft w:val="0"/>
                          <w:marRight w:val="0"/>
                          <w:marTop w:val="240"/>
                          <w:marBottom w:val="0"/>
                          <w:divBdr>
                            <w:top w:val="none" w:sz="0" w:space="0" w:color="auto"/>
                            <w:left w:val="none" w:sz="0" w:space="0" w:color="auto"/>
                            <w:bottom w:val="none" w:sz="0" w:space="0" w:color="auto"/>
                            <w:right w:val="none" w:sz="0" w:space="0" w:color="auto"/>
                          </w:divBdr>
                        </w:div>
                        <w:div w:id="1212229475">
                          <w:marLeft w:val="0"/>
                          <w:marRight w:val="0"/>
                          <w:marTop w:val="240"/>
                          <w:marBottom w:val="0"/>
                          <w:divBdr>
                            <w:top w:val="none" w:sz="0" w:space="0" w:color="auto"/>
                            <w:left w:val="none" w:sz="0" w:space="0" w:color="auto"/>
                            <w:bottom w:val="none" w:sz="0" w:space="0" w:color="auto"/>
                            <w:right w:val="none" w:sz="0" w:space="0" w:color="auto"/>
                          </w:divBdr>
                          <w:divsChild>
                            <w:div w:id="1992249622">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484511566">
                      <w:marLeft w:val="240"/>
                      <w:marRight w:val="0"/>
                      <w:marTop w:val="0"/>
                      <w:marBottom w:val="72"/>
                      <w:divBdr>
                        <w:top w:val="none" w:sz="0" w:space="0" w:color="auto"/>
                        <w:left w:val="none" w:sz="0" w:space="0" w:color="auto"/>
                        <w:bottom w:val="none" w:sz="0" w:space="0" w:color="auto"/>
                        <w:right w:val="none" w:sz="0" w:space="0" w:color="auto"/>
                      </w:divBdr>
                      <w:divsChild>
                        <w:div w:id="1539272717">
                          <w:marLeft w:val="0"/>
                          <w:marRight w:val="0"/>
                          <w:marTop w:val="240"/>
                          <w:marBottom w:val="0"/>
                          <w:divBdr>
                            <w:top w:val="none" w:sz="0" w:space="0" w:color="auto"/>
                            <w:left w:val="none" w:sz="0" w:space="0" w:color="auto"/>
                            <w:bottom w:val="none" w:sz="0" w:space="0" w:color="auto"/>
                            <w:right w:val="none" w:sz="0" w:space="0" w:color="auto"/>
                          </w:divBdr>
                        </w:div>
                        <w:div w:id="1024407146">
                          <w:marLeft w:val="0"/>
                          <w:marRight w:val="0"/>
                          <w:marTop w:val="240"/>
                          <w:marBottom w:val="0"/>
                          <w:divBdr>
                            <w:top w:val="none" w:sz="0" w:space="0" w:color="auto"/>
                            <w:left w:val="none" w:sz="0" w:space="0" w:color="auto"/>
                            <w:bottom w:val="none" w:sz="0" w:space="0" w:color="auto"/>
                            <w:right w:val="none" w:sz="0" w:space="0" w:color="auto"/>
                          </w:divBdr>
                          <w:divsChild>
                            <w:div w:id="1575317967">
                              <w:marLeft w:val="0"/>
                              <w:marRight w:val="0"/>
                              <w:marTop w:val="0"/>
                              <w:marBottom w:val="0"/>
                              <w:divBdr>
                                <w:top w:val="none" w:sz="0" w:space="0" w:color="auto"/>
                                <w:left w:val="none" w:sz="0" w:space="0" w:color="auto"/>
                                <w:bottom w:val="none" w:sz="0" w:space="0" w:color="auto"/>
                                <w:right w:val="none" w:sz="0" w:space="0" w:color="auto"/>
                              </w:divBdr>
                            </w:div>
                            <w:div w:id="777675047">
                              <w:marLeft w:val="0"/>
                              <w:marRight w:val="0"/>
                              <w:marTop w:val="0"/>
                              <w:marBottom w:val="0"/>
                              <w:divBdr>
                                <w:top w:val="none" w:sz="0" w:space="0" w:color="auto"/>
                                <w:left w:val="none" w:sz="0" w:space="0" w:color="auto"/>
                                <w:bottom w:val="none" w:sz="0" w:space="0" w:color="auto"/>
                                <w:right w:val="none" w:sz="0" w:space="0" w:color="auto"/>
                              </w:divBdr>
                            </w:div>
                            <w:div w:id="89562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641758">
                      <w:marLeft w:val="240"/>
                      <w:marRight w:val="0"/>
                      <w:marTop w:val="0"/>
                      <w:marBottom w:val="72"/>
                      <w:divBdr>
                        <w:top w:val="none" w:sz="0" w:space="0" w:color="auto"/>
                        <w:left w:val="none" w:sz="0" w:space="0" w:color="auto"/>
                        <w:bottom w:val="none" w:sz="0" w:space="0" w:color="auto"/>
                        <w:right w:val="none" w:sz="0" w:space="0" w:color="auto"/>
                      </w:divBdr>
                    </w:div>
                  </w:divsChild>
                </w:div>
              </w:divsChild>
            </w:div>
            <w:div w:id="523442157">
              <w:marLeft w:val="0"/>
              <w:marRight w:val="0"/>
              <w:marTop w:val="0"/>
              <w:marBottom w:val="0"/>
              <w:divBdr>
                <w:top w:val="none" w:sz="0" w:space="0" w:color="auto"/>
                <w:left w:val="none" w:sz="0" w:space="0" w:color="auto"/>
                <w:bottom w:val="none" w:sz="0" w:space="0" w:color="auto"/>
                <w:right w:val="none" w:sz="0" w:space="0" w:color="auto"/>
              </w:divBdr>
              <w:divsChild>
                <w:div w:id="2036878718">
                  <w:marLeft w:val="0"/>
                  <w:marRight w:val="0"/>
                  <w:marTop w:val="240"/>
                  <w:marBottom w:val="0"/>
                  <w:divBdr>
                    <w:top w:val="none" w:sz="0" w:space="0" w:color="auto"/>
                    <w:left w:val="none" w:sz="0" w:space="0" w:color="auto"/>
                    <w:bottom w:val="none" w:sz="0" w:space="0" w:color="auto"/>
                    <w:right w:val="none" w:sz="0" w:space="0" w:color="auto"/>
                  </w:divBdr>
                </w:div>
                <w:div w:id="1093165747">
                  <w:marLeft w:val="0"/>
                  <w:marRight w:val="0"/>
                  <w:marTop w:val="240"/>
                  <w:marBottom w:val="0"/>
                  <w:divBdr>
                    <w:top w:val="none" w:sz="0" w:space="0" w:color="auto"/>
                    <w:left w:val="none" w:sz="0" w:space="0" w:color="auto"/>
                    <w:bottom w:val="none" w:sz="0" w:space="0" w:color="auto"/>
                    <w:right w:val="none" w:sz="0" w:space="0" w:color="auto"/>
                  </w:divBdr>
                  <w:divsChild>
                    <w:div w:id="1943103251">
                      <w:marLeft w:val="0"/>
                      <w:marRight w:val="0"/>
                      <w:marTop w:val="0"/>
                      <w:marBottom w:val="0"/>
                      <w:divBdr>
                        <w:top w:val="none" w:sz="0" w:space="0" w:color="auto"/>
                        <w:left w:val="none" w:sz="0" w:space="0" w:color="auto"/>
                        <w:bottom w:val="none" w:sz="0" w:space="0" w:color="auto"/>
                        <w:right w:val="none" w:sz="0" w:space="0" w:color="auto"/>
                      </w:divBdr>
                      <w:divsChild>
                        <w:div w:id="103841329">
                          <w:marLeft w:val="0"/>
                          <w:marRight w:val="0"/>
                          <w:marTop w:val="240"/>
                          <w:marBottom w:val="0"/>
                          <w:divBdr>
                            <w:top w:val="none" w:sz="0" w:space="0" w:color="auto"/>
                            <w:left w:val="none" w:sz="0" w:space="0" w:color="auto"/>
                            <w:bottom w:val="none" w:sz="0" w:space="0" w:color="auto"/>
                            <w:right w:val="none" w:sz="0" w:space="0" w:color="auto"/>
                          </w:divBdr>
                        </w:div>
                        <w:div w:id="1887525797">
                          <w:marLeft w:val="0"/>
                          <w:marRight w:val="0"/>
                          <w:marTop w:val="240"/>
                          <w:marBottom w:val="0"/>
                          <w:divBdr>
                            <w:top w:val="none" w:sz="0" w:space="0" w:color="auto"/>
                            <w:left w:val="none" w:sz="0" w:space="0" w:color="auto"/>
                            <w:bottom w:val="none" w:sz="0" w:space="0" w:color="auto"/>
                            <w:right w:val="none" w:sz="0" w:space="0" w:color="auto"/>
                          </w:divBdr>
                          <w:divsChild>
                            <w:div w:id="1172833754">
                              <w:marLeft w:val="0"/>
                              <w:marRight w:val="0"/>
                              <w:marTop w:val="0"/>
                              <w:marBottom w:val="240"/>
                              <w:divBdr>
                                <w:top w:val="none" w:sz="0" w:space="0" w:color="auto"/>
                                <w:left w:val="none" w:sz="0" w:space="0" w:color="auto"/>
                                <w:bottom w:val="none" w:sz="0" w:space="0" w:color="auto"/>
                                <w:right w:val="none" w:sz="0" w:space="0" w:color="auto"/>
                              </w:divBdr>
                              <w:divsChild>
                                <w:div w:id="955018550">
                                  <w:marLeft w:val="0"/>
                                  <w:marRight w:val="0"/>
                                  <w:marTop w:val="72"/>
                                  <w:marBottom w:val="0"/>
                                  <w:divBdr>
                                    <w:top w:val="none" w:sz="0" w:space="0" w:color="auto"/>
                                    <w:left w:val="none" w:sz="0" w:space="0" w:color="auto"/>
                                    <w:bottom w:val="none" w:sz="0" w:space="0" w:color="auto"/>
                                    <w:right w:val="none" w:sz="0" w:space="0" w:color="auto"/>
                                  </w:divBdr>
                                </w:div>
                                <w:div w:id="1899395639">
                                  <w:marLeft w:val="0"/>
                                  <w:marRight w:val="0"/>
                                  <w:marTop w:val="72"/>
                                  <w:marBottom w:val="0"/>
                                  <w:divBdr>
                                    <w:top w:val="none" w:sz="0" w:space="0" w:color="auto"/>
                                    <w:left w:val="none" w:sz="0" w:space="0" w:color="auto"/>
                                    <w:bottom w:val="none" w:sz="0" w:space="0" w:color="auto"/>
                                    <w:right w:val="none" w:sz="0" w:space="0" w:color="auto"/>
                                  </w:divBdr>
                                  <w:divsChild>
                                    <w:div w:id="1762602598">
                                      <w:marLeft w:val="0"/>
                                      <w:marRight w:val="0"/>
                                      <w:marTop w:val="0"/>
                                      <w:marBottom w:val="0"/>
                                      <w:divBdr>
                                        <w:top w:val="none" w:sz="0" w:space="0" w:color="auto"/>
                                        <w:left w:val="none" w:sz="0" w:space="0" w:color="auto"/>
                                        <w:bottom w:val="none" w:sz="0" w:space="0" w:color="auto"/>
                                        <w:right w:val="none" w:sz="0" w:space="0" w:color="auto"/>
                                      </w:divBdr>
                                    </w:div>
                                    <w:div w:id="270473824">
                                      <w:marLeft w:val="0"/>
                                      <w:marRight w:val="0"/>
                                      <w:marTop w:val="0"/>
                                      <w:marBottom w:val="0"/>
                                      <w:divBdr>
                                        <w:top w:val="none" w:sz="0" w:space="0" w:color="auto"/>
                                        <w:left w:val="none" w:sz="0" w:space="0" w:color="auto"/>
                                        <w:bottom w:val="none" w:sz="0" w:space="0" w:color="auto"/>
                                        <w:right w:val="none" w:sz="0" w:space="0" w:color="auto"/>
                                      </w:divBdr>
                                    </w:div>
                                    <w:div w:id="1832142030">
                                      <w:marLeft w:val="0"/>
                                      <w:marRight w:val="0"/>
                                      <w:marTop w:val="0"/>
                                      <w:marBottom w:val="0"/>
                                      <w:divBdr>
                                        <w:top w:val="none" w:sz="0" w:space="0" w:color="auto"/>
                                        <w:left w:val="none" w:sz="0" w:space="0" w:color="auto"/>
                                        <w:bottom w:val="none" w:sz="0" w:space="0" w:color="auto"/>
                                        <w:right w:val="none" w:sz="0" w:space="0" w:color="auto"/>
                                      </w:divBdr>
                                    </w:div>
                                    <w:div w:id="1003699758">
                                      <w:marLeft w:val="0"/>
                                      <w:marRight w:val="0"/>
                                      <w:marTop w:val="0"/>
                                      <w:marBottom w:val="0"/>
                                      <w:divBdr>
                                        <w:top w:val="none" w:sz="0" w:space="0" w:color="auto"/>
                                        <w:left w:val="none" w:sz="0" w:space="0" w:color="auto"/>
                                        <w:bottom w:val="none" w:sz="0" w:space="0" w:color="auto"/>
                                        <w:right w:val="none" w:sz="0" w:space="0" w:color="auto"/>
                                      </w:divBdr>
                                    </w:div>
                                    <w:div w:id="2112357509">
                                      <w:marLeft w:val="0"/>
                                      <w:marRight w:val="0"/>
                                      <w:marTop w:val="0"/>
                                      <w:marBottom w:val="0"/>
                                      <w:divBdr>
                                        <w:top w:val="none" w:sz="0" w:space="0" w:color="auto"/>
                                        <w:left w:val="none" w:sz="0" w:space="0" w:color="auto"/>
                                        <w:bottom w:val="none" w:sz="0" w:space="0" w:color="auto"/>
                                        <w:right w:val="none" w:sz="0" w:space="0" w:color="auto"/>
                                      </w:divBdr>
                                    </w:div>
                                    <w:div w:id="15444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66212">
                              <w:marLeft w:val="0"/>
                              <w:marRight w:val="0"/>
                              <w:marTop w:val="0"/>
                              <w:marBottom w:val="240"/>
                              <w:divBdr>
                                <w:top w:val="none" w:sz="0" w:space="0" w:color="auto"/>
                                <w:left w:val="none" w:sz="0" w:space="0" w:color="auto"/>
                                <w:bottom w:val="none" w:sz="0" w:space="0" w:color="auto"/>
                                <w:right w:val="none" w:sz="0" w:space="0" w:color="auto"/>
                              </w:divBdr>
                              <w:divsChild>
                                <w:div w:id="208517788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501193520">
                      <w:marLeft w:val="0"/>
                      <w:marRight w:val="0"/>
                      <w:marTop w:val="0"/>
                      <w:marBottom w:val="0"/>
                      <w:divBdr>
                        <w:top w:val="none" w:sz="0" w:space="0" w:color="auto"/>
                        <w:left w:val="none" w:sz="0" w:space="0" w:color="auto"/>
                        <w:bottom w:val="none" w:sz="0" w:space="0" w:color="auto"/>
                        <w:right w:val="none" w:sz="0" w:space="0" w:color="auto"/>
                      </w:divBdr>
                      <w:divsChild>
                        <w:div w:id="1468743028">
                          <w:marLeft w:val="0"/>
                          <w:marRight w:val="0"/>
                          <w:marTop w:val="240"/>
                          <w:marBottom w:val="0"/>
                          <w:divBdr>
                            <w:top w:val="none" w:sz="0" w:space="0" w:color="auto"/>
                            <w:left w:val="none" w:sz="0" w:space="0" w:color="auto"/>
                            <w:bottom w:val="none" w:sz="0" w:space="0" w:color="auto"/>
                            <w:right w:val="none" w:sz="0" w:space="0" w:color="auto"/>
                          </w:divBdr>
                        </w:div>
                        <w:div w:id="1031881822">
                          <w:marLeft w:val="0"/>
                          <w:marRight w:val="0"/>
                          <w:marTop w:val="240"/>
                          <w:marBottom w:val="0"/>
                          <w:divBdr>
                            <w:top w:val="none" w:sz="0" w:space="0" w:color="auto"/>
                            <w:left w:val="none" w:sz="0" w:space="0" w:color="auto"/>
                            <w:bottom w:val="none" w:sz="0" w:space="0" w:color="auto"/>
                            <w:right w:val="none" w:sz="0" w:space="0" w:color="auto"/>
                          </w:divBdr>
                          <w:divsChild>
                            <w:div w:id="918245500">
                              <w:marLeft w:val="0"/>
                              <w:marRight w:val="0"/>
                              <w:marTop w:val="0"/>
                              <w:marBottom w:val="240"/>
                              <w:divBdr>
                                <w:top w:val="none" w:sz="0" w:space="0" w:color="auto"/>
                                <w:left w:val="none" w:sz="0" w:space="0" w:color="auto"/>
                                <w:bottom w:val="none" w:sz="0" w:space="0" w:color="auto"/>
                                <w:right w:val="none" w:sz="0" w:space="0" w:color="auto"/>
                              </w:divBdr>
                              <w:divsChild>
                                <w:div w:id="341903769">
                                  <w:marLeft w:val="0"/>
                                  <w:marRight w:val="0"/>
                                  <w:marTop w:val="72"/>
                                  <w:marBottom w:val="0"/>
                                  <w:divBdr>
                                    <w:top w:val="none" w:sz="0" w:space="0" w:color="auto"/>
                                    <w:left w:val="none" w:sz="0" w:space="0" w:color="auto"/>
                                    <w:bottom w:val="none" w:sz="0" w:space="0" w:color="auto"/>
                                    <w:right w:val="none" w:sz="0" w:space="0" w:color="auto"/>
                                  </w:divBdr>
                                </w:div>
                              </w:divsChild>
                            </w:div>
                            <w:div w:id="1271232265">
                              <w:marLeft w:val="0"/>
                              <w:marRight w:val="0"/>
                              <w:marTop w:val="0"/>
                              <w:marBottom w:val="240"/>
                              <w:divBdr>
                                <w:top w:val="none" w:sz="0" w:space="0" w:color="auto"/>
                                <w:left w:val="none" w:sz="0" w:space="0" w:color="auto"/>
                                <w:bottom w:val="none" w:sz="0" w:space="0" w:color="auto"/>
                                <w:right w:val="none" w:sz="0" w:space="0" w:color="auto"/>
                              </w:divBdr>
                              <w:divsChild>
                                <w:div w:id="96989460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736629208">
                      <w:marLeft w:val="0"/>
                      <w:marRight w:val="0"/>
                      <w:marTop w:val="0"/>
                      <w:marBottom w:val="0"/>
                      <w:divBdr>
                        <w:top w:val="none" w:sz="0" w:space="0" w:color="auto"/>
                        <w:left w:val="none" w:sz="0" w:space="0" w:color="auto"/>
                        <w:bottom w:val="none" w:sz="0" w:space="0" w:color="auto"/>
                        <w:right w:val="none" w:sz="0" w:space="0" w:color="auto"/>
                      </w:divBdr>
                      <w:divsChild>
                        <w:div w:id="2062510427">
                          <w:marLeft w:val="0"/>
                          <w:marRight w:val="0"/>
                          <w:marTop w:val="240"/>
                          <w:marBottom w:val="0"/>
                          <w:divBdr>
                            <w:top w:val="none" w:sz="0" w:space="0" w:color="auto"/>
                            <w:left w:val="none" w:sz="0" w:space="0" w:color="auto"/>
                            <w:bottom w:val="none" w:sz="0" w:space="0" w:color="auto"/>
                            <w:right w:val="none" w:sz="0" w:space="0" w:color="auto"/>
                          </w:divBdr>
                        </w:div>
                        <w:div w:id="915437591">
                          <w:marLeft w:val="0"/>
                          <w:marRight w:val="0"/>
                          <w:marTop w:val="240"/>
                          <w:marBottom w:val="0"/>
                          <w:divBdr>
                            <w:top w:val="none" w:sz="0" w:space="0" w:color="auto"/>
                            <w:left w:val="none" w:sz="0" w:space="0" w:color="auto"/>
                            <w:bottom w:val="none" w:sz="0" w:space="0" w:color="auto"/>
                            <w:right w:val="none" w:sz="0" w:space="0" w:color="auto"/>
                          </w:divBdr>
                          <w:divsChild>
                            <w:div w:id="1357850872">
                              <w:marLeft w:val="0"/>
                              <w:marRight w:val="0"/>
                              <w:marTop w:val="0"/>
                              <w:marBottom w:val="240"/>
                              <w:divBdr>
                                <w:top w:val="none" w:sz="0" w:space="0" w:color="auto"/>
                                <w:left w:val="none" w:sz="0" w:space="0" w:color="auto"/>
                                <w:bottom w:val="none" w:sz="0" w:space="0" w:color="auto"/>
                                <w:right w:val="none" w:sz="0" w:space="0" w:color="auto"/>
                              </w:divBdr>
                              <w:divsChild>
                                <w:div w:id="1555002456">
                                  <w:marLeft w:val="0"/>
                                  <w:marRight w:val="0"/>
                                  <w:marTop w:val="72"/>
                                  <w:marBottom w:val="0"/>
                                  <w:divBdr>
                                    <w:top w:val="none" w:sz="0" w:space="0" w:color="auto"/>
                                    <w:left w:val="none" w:sz="0" w:space="0" w:color="auto"/>
                                    <w:bottom w:val="none" w:sz="0" w:space="0" w:color="auto"/>
                                    <w:right w:val="none" w:sz="0" w:space="0" w:color="auto"/>
                                  </w:divBdr>
                                </w:div>
                                <w:div w:id="160244618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631642149">
                      <w:marLeft w:val="0"/>
                      <w:marRight w:val="0"/>
                      <w:marTop w:val="0"/>
                      <w:marBottom w:val="0"/>
                      <w:divBdr>
                        <w:top w:val="none" w:sz="0" w:space="0" w:color="auto"/>
                        <w:left w:val="none" w:sz="0" w:space="0" w:color="auto"/>
                        <w:bottom w:val="none" w:sz="0" w:space="0" w:color="auto"/>
                        <w:right w:val="none" w:sz="0" w:space="0" w:color="auto"/>
                      </w:divBdr>
                      <w:divsChild>
                        <w:div w:id="600575959">
                          <w:marLeft w:val="0"/>
                          <w:marRight w:val="0"/>
                          <w:marTop w:val="240"/>
                          <w:marBottom w:val="0"/>
                          <w:divBdr>
                            <w:top w:val="none" w:sz="0" w:space="0" w:color="auto"/>
                            <w:left w:val="none" w:sz="0" w:space="0" w:color="auto"/>
                            <w:bottom w:val="none" w:sz="0" w:space="0" w:color="auto"/>
                            <w:right w:val="none" w:sz="0" w:space="0" w:color="auto"/>
                          </w:divBdr>
                        </w:div>
                        <w:div w:id="1807821908">
                          <w:marLeft w:val="0"/>
                          <w:marRight w:val="0"/>
                          <w:marTop w:val="240"/>
                          <w:marBottom w:val="0"/>
                          <w:divBdr>
                            <w:top w:val="none" w:sz="0" w:space="0" w:color="auto"/>
                            <w:left w:val="none" w:sz="0" w:space="0" w:color="auto"/>
                            <w:bottom w:val="none" w:sz="0" w:space="0" w:color="auto"/>
                            <w:right w:val="none" w:sz="0" w:space="0" w:color="auto"/>
                          </w:divBdr>
                          <w:divsChild>
                            <w:div w:id="812261098">
                              <w:marLeft w:val="0"/>
                              <w:marRight w:val="0"/>
                              <w:marTop w:val="0"/>
                              <w:marBottom w:val="240"/>
                              <w:divBdr>
                                <w:top w:val="none" w:sz="0" w:space="0" w:color="auto"/>
                                <w:left w:val="none" w:sz="0" w:space="0" w:color="auto"/>
                                <w:bottom w:val="none" w:sz="0" w:space="0" w:color="auto"/>
                                <w:right w:val="none" w:sz="0" w:space="0" w:color="auto"/>
                              </w:divBdr>
                              <w:divsChild>
                                <w:div w:id="1203635193">
                                  <w:marLeft w:val="0"/>
                                  <w:marRight w:val="0"/>
                                  <w:marTop w:val="72"/>
                                  <w:marBottom w:val="0"/>
                                  <w:divBdr>
                                    <w:top w:val="none" w:sz="0" w:space="0" w:color="auto"/>
                                    <w:left w:val="none" w:sz="0" w:space="0" w:color="auto"/>
                                    <w:bottom w:val="none" w:sz="0" w:space="0" w:color="auto"/>
                                    <w:right w:val="none" w:sz="0" w:space="0" w:color="auto"/>
                                  </w:divBdr>
                                </w:div>
                                <w:div w:id="1754277991">
                                  <w:marLeft w:val="0"/>
                                  <w:marRight w:val="0"/>
                                  <w:marTop w:val="72"/>
                                  <w:marBottom w:val="0"/>
                                  <w:divBdr>
                                    <w:top w:val="none" w:sz="0" w:space="0" w:color="auto"/>
                                    <w:left w:val="none" w:sz="0" w:space="0" w:color="auto"/>
                                    <w:bottom w:val="none" w:sz="0" w:space="0" w:color="auto"/>
                                    <w:right w:val="none" w:sz="0" w:space="0" w:color="auto"/>
                                  </w:divBdr>
                                </w:div>
                                <w:div w:id="2034112524">
                                  <w:marLeft w:val="0"/>
                                  <w:marRight w:val="0"/>
                                  <w:marTop w:val="72"/>
                                  <w:marBottom w:val="0"/>
                                  <w:divBdr>
                                    <w:top w:val="none" w:sz="0" w:space="0" w:color="auto"/>
                                    <w:left w:val="none" w:sz="0" w:space="0" w:color="auto"/>
                                    <w:bottom w:val="none" w:sz="0" w:space="0" w:color="auto"/>
                                    <w:right w:val="none" w:sz="0" w:space="0" w:color="auto"/>
                                  </w:divBdr>
                                </w:div>
                                <w:div w:id="494760232">
                                  <w:marLeft w:val="0"/>
                                  <w:marRight w:val="0"/>
                                  <w:marTop w:val="72"/>
                                  <w:marBottom w:val="0"/>
                                  <w:divBdr>
                                    <w:top w:val="none" w:sz="0" w:space="0" w:color="auto"/>
                                    <w:left w:val="none" w:sz="0" w:space="0" w:color="auto"/>
                                    <w:bottom w:val="none" w:sz="0" w:space="0" w:color="auto"/>
                                    <w:right w:val="none" w:sz="0" w:space="0" w:color="auto"/>
                                  </w:divBdr>
                                </w:div>
                              </w:divsChild>
                            </w:div>
                            <w:div w:id="819034611">
                              <w:marLeft w:val="0"/>
                              <w:marRight w:val="0"/>
                              <w:marTop w:val="0"/>
                              <w:marBottom w:val="240"/>
                              <w:divBdr>
                                <w:top w:val="none" w:sz="0" w:space="0" w:color="auto"/>
                                <w:left w:val="none" w:sz="0" w:space="0" w:color="auto"/>
                                <w:bottom w:val="none" w:sz="0" w:space="0" w:color="auto"/>
                                <w:right w:val="none" w:sz="0" w:space="0" w:color="auto"/>
                              </w:divBdr>
                              <w:divsChild>
                                <w:div w:id="343098183">
                                  <w:marLeft w:val="0"/>
                                  <w:marRight w:val="0"/>
                                  <w:marTop w:val="72"/>
                                  <w:marBottom w:val="0"/>
                                  <w:divBdr>
                                    <w:top w:val="none" w:sz="0" w:space="0" w:color="auto"/>
                                    <w:left w:val="none" w:sz="0" w:space="0" w:color="auto"/>
                                    <w:bottom w:val="none" w:sz="0" w:space="0" w:color="auto"/>
                                    <w:right w:val="none" w:sz="0" w:space="0" w:color="auto"/>
                                  </w:divBdr>
                                </w:div>
                                <w:div w:id="114762242">
                                  <w:marLeft w:val="0"/>
                                  <w:marRight w:val="0"/>
                                  <w:marTop w:val="72"/>
                                  <w:marBottom w:val="0"/>
                                  <w:divBdr>
                                    <w:top w:val="none" w:sz="0" w:space="0" w:color="auto"/>
                                    <w:left w:val="none" w:sz="0" w:space="0" w:color="auto"/>
                                    <w:bottom w:val="none" w:sz="0" w:space="0" w:color="auto"/>
                                    <w:right w:val="none" w:sz="0" w:space="0" w:color="auto"/>
                                  </w:divBdr>
                                </w:div>
                              </w:divsChild>
                            </w:div>
                            <w:div w:id="1145929392">
                              <w:marLeft w:val="0"/>
                              <w:marRight w:val="0"/>
                              <w:marTop w:val="0"/>
                              <w:marBottom w:val="240"/>
                              <w:divBdr>
                                <w:top w:val="none" w:sz="0" w:space="0" w:color="auto"/>
                                <w:left w:val="none" w:sz="0" w:space="0" w:color="auto"/>
                                <w:bottom w:val="none" w:sz="0" w:space="0" w:color="auto"/>
                                <w:right w:val="none" w:sz="0" w:space="0" w:color="auto"/>
                              </w:divBdr>
                              <w:divsChild>
                                <w:div w:id="37435391">
                                  <w:marLeft w:val="0"/>
                                  <w:marRight w:val="0"/>
                                  <w:marTop w:val="72"/>
                                  <w:marBottom w:val="0"/>
                                  <w:divBdr>
                                    <w:top w:val="none" w:sz="0" w:space="0" w:color="auto"/>
                                    <w:left w:val="none" w:sz="0" w:space="0" w:color="auto"/>
                                    <w:bottom w:val="none" w:sz="0" w:space="0" w:color="auto"/>
                                    <w:right w:val="none" w:sz="0" w:space="0" w:color="auto"/>
                                  </w:divBdr>
                                </w:div>
                              </w:divsChild>
                            </w:div>
                            <w:div w:id="1883663443">
                              <w:marLeft w:val="0"/>
                              <w:marRight w:val="0"/>
                              <w:marTop w:val="0"/>
                              <w:marBottom w:val="240"/>
                              <w:divBdr>
                                <w:top w:val="none" w:sz="0" w:space="0" w:color="auto"/>
                                <w:left w:val="none" w:sz="0" w:space="0" w:color="auto"/>
                                <w:bottom w:val="none" w:sz="0" w:space="0" w:color="auto"/>
                                <w:right w:val="none" w:sz="0" w:space="0" w:color="auto"/>
                              </w:divBdr>
                              <w:divsChild>
                                <w:div w:id="1634168105">
                                  <w:marLeft w:val="0"/>
                                  <w:marRight w:val="0"/>
                                  <w:marTop w:val="72"/>
                                  <w:marBottom w:val="0"/>
                                  <w:divBdr>
                                    <w:top w:val="none" w:sz="0" w:space="0" w:color="auto"/>
                                    <w:left w:val="none" w:sz="0" w:space="0" w:color="auto"/>
                                    <w:bottom w:val="none" w:sz="0" w:space="0" w:color="auto"/>
                                    <w:right w:val="none" w:sz="0" w:space="0" w:color="auto"/>
                                  </w:divBdr>
                                </w:div>
                              </w:divsChild>
                            </w:div>
                            <w:div w:id="688992833">
                              <w:marLeft w:val="0"/>
                              <w:marRight w:val="0"/>
                              <w:marTop w:val="0"/>
                              <w:marBottom w:val="240"/>
                              <w:divBdr>
                                <w:top w:val="none" w:sz="0" w:space="0" w:color="auto"/>
                                <w:left w:val="none" w:sz="0" w:space="0" w:color="auto"/>
                                <w:bottom w:val="none" w:sz="0" w:space="0" w:color="auto"/>
                                <w:right w:val="none" w:sz="0" w:space="0" w:color="auto"/>
                              </w:divBdr>
                              <w:divsChild>
                                <w:div w:id="1504586623">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1594">
              <w:marLeft w:val="0"/>
              <w:marRight w:val="0"/>
              <w:marTop w:val="0"/>
              <w:marBottom w:val="0"/>
              <w:divBdr>
                <w:top w:val="none" w:sz="0" w:space="0" w:color="auto"/>
                <w:left w:val="none" w:sz="0" w:space="0" w:color="auto"/>
                <w:bottom w:val="none" w:sz="0" w:space="0" w:color="auto"/>
                <w:right w:val="none" w:sz="0" w:space="0" w:color="auto"/>
              </w:divBdr>
              <w:divsChild>
                <w:div w:id="2040349957">
                  <w:marLeft w:val="0"/>
                  <w:marRight w:val="0"/>
                  <w:marTop w:val="240"/>
                  <w:marBottom w:val="0"/>
                  <w:divBdr>
                    <w:top w:val="none" w:sz="0" w:space="0" w:color="auto"/>
                    <w:left w:val="none" w:sz="0" w:space="0" w:color="auto"/>
                    <w:bottom w:val="none" w:sz="0" w:space="0" w:color="auto"/>
                    <w:right w:val="none" w:sz="0" w:space="0" w:color="auto"/>
                  </w:divBdr>
                </w:div>
                <w:div w:id="200559871">
                  <w:marLeft w:val="0"/>
                  <w:marRight w:val="0"/>
                  <w:marTop w:val="240"/>
                  <w:marBottom w:val="0"/>
                  <w:divBdr>
                    <w:top w:val="none" w:sz="0" w:space="0" w:color="auto"/>
                    <w:left w:val="none" w:sz="0" w:space="0" w:color="auto"/>
                    <w:bottom w:val="none" w:sz="0" w:space="0" w:color="auto"/>
                    <w:right w:val="none" w:sz="0" w:space="0" w:color="auto"/>
                  </w:divBdr>
                  <w:divsChild>
                    <w:div w:id="1153369074">
                      <w:marLeft w:val="0"/>
                      <w:marRight w:val="0"/>
                      <w:marTop w:val="0"/>
                      <w:marBottom w:val="0"/>
                      <w:divBdr>
                        <w:top w:val="none" w:sz="0" w:space="0" w:color="auto"/>
                        <w:left w:val="none" w:sz="0" w:space="0" w:color="auto"/>
                        <w:bottom w:val="none" w:sz="0" w:space="0" w:color="auto"/>
                        <w:right w:val="none" w:sz="0" w:space="0" w:color="auto"/>
                      </w:divBdr>
                      <w:divsChild>
                        <w:div w:id="1975477316">
                          <w:marLeft w:val="0"/>
                          <w:marRight w:val="0"/>
                          <w:marTop w:val="240"/>
                          <w:marBottom w:val="0"/>
                          <w:divBdr>
                            <w:top w:val="none" w:sz="0" w:space="0" w:color="auto"/>
                            <w:left w:val="none" w:sz="0" w:space="0" w:color="auto"/>
                            <w:bottom w:val="none" w:sz="0" w:space="0" w:color="auto"/>
                            <w:right w:val="none" w:sz="0" w:space="0" w:color="auto"/>
                          </w:divBdr>
                        </w:div>
                        <w:div w:id="1530413109">
                          <w:marLeft w:val="0"/>
                          <w:marRight w:val="0"/>
                          <w:marTop w:val="240"/>
                          <w:marBottom w:val="0"/>
                          <w:divBdr>
                            <w:top w:val="none" w:sz="0" w:space="0" w:color="auto"/>
                            <w:left w:val="none" w:sz="0" w:space="0" w:color="auto"/>
                            <w:bottom w:val="none" w:sz="0" w:space="0" w:color="auto"/>
                            <w:right w:val="none" w:sz="0" w:space="0" w:color="auto"/>
                          </w:divBdr>
                          <w:divsChild>
                            <w:div w:id="1426069925">
                              <w:marLeft w:val="0"/>
                              <w:marRight w:val="0"/>
                              <w:marTop w:val="0"/>
                              <w:marBottom w:val="240"/>
                              <w:divBdr>
                                <w:top w:val="none" w:sz="0" w:space="0" w:color="auto"/>
                                <w:left w:val="none" w:sz="0" w:space="0" w:color="auto"/>
                                <w:bottom w:val="none" w:sz="0" w:space="0" w:color="auto"/>
                                <w:right w:val="none" w:sz="0" w:space="0" w:color="auto"/>
                              </w:divBdr>
                              <w:divsChild>
                                <w:div w:id="1004937970">
                                  <w:marLeft w:val="0"/>
                                  <w:marRight w:val="0"/>
                                  <w:marTop w:val="72"/>
                                  <w:marBottom w:val="0"/>
                                  <w:divBdr>
                                    <w:top w:val="none" w:sz="0" w:space="0" w:color="auto"/>
                                    <w:left w:val="none" w:sz="0" w:space="0" w:color="auto"/>
                                    <w:bottom w:val="none" w:sz="0" w:space="0" w:color="auto"/>
                                    <w:right w:val="none" w:sz="0" w:space="0" w:color="auto"/>
                                  </w:divBdr>
                                </w:div>
                                <w:div w:id="1582643123">
                                  <w:marLeft w:val="0"/>
                                  <w:marRight w:val="0"/>
                                  <w:marTop w:val="72"/>
                                  <w:marBottom w:val="0"/>
                                  <w:divBdr>
                                    <w:top w:val="none" w:sz="0" w:space="0" w:color="auto"/>
                                    <w:left w:val="none" w:sz="0" w:space="0" w:color="auto"/>
                                    <w:bottom w:val="none" w:sz="0" w:space="0" w:color="auto"/>
                                    <w:right w:val="none" w:sz="0" w:space="0" w:color="auto"/>
                                  </w:divBdr>
                                  <w:divsChild>
                                    <w:div w:id="837692611">
                                      <w:marLeft w:val="0"/>
                                      <w:marRight w:val="0"/>
                                      <w:marTop w:val="0"/>
                                      <w:marBottom w:val="0"/>
                                      <w:divBdr>
                                        <w:top w:val="none" w:sz="0" w:space="0" w:color="auto"/>
                                        <w:left w:val="none" w:sz="0" w:space="0" w:color="auto"/>
                                        <w:bottom w:val="none" w:sz="0" w:space="0" w:color="auto"/>
                                        <w:right w:val="none" w:sz="0" w:space="0" w:color="auto"/>
                                      </w:divBdr>
                                    </w:div>
                                    <w:div w:id="1468626341">
                                      <w:marLeft w:val="0"/>
                                      <w:marRight w:val="0"/>
                                      <w:marTop w:val="0"/>
                                      <w:marBottom w:val="0"/>
                                      <w:divBdr>
                                        <w:top w:val="none" w:sz="0" w:space="0" w:color="auto"/>
                                        <w:left w:val="none" w:sz="0" w:space="0" w:color="auto"/>
                                        <w:bottom w:val="none" w:sz="0" w:space="0" w:color="auto"/>
                                        <w:right w:val="none" w:sz="0" w:space="0" w:color="auto"/>
                                      </w:divBdr>
                                    </w:div>
                                    <w:div w:id="165402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98018">
                              <w:marLeft w:val="0"/>
                              <w:marRight w:val="0"/>
                              <w:marTop w:val="0"/>
                              <w:marBottom w:val="240"/>
                              <w:divBdr>
                                <w:top w:val="none" w:sz="0" w:space="0" w:color="auto"/>
                                <w:left w:val="none" w:sz="0" w:space="0" w:color="auto"/>
                                <w:bottom w:val="none" w:sz="0" w:space="0" w:color="auto"/>
                                <w:right w:val="none" w:sz="0" w:space="0" w:color="auto"/>
                              </w:divBdr>
                              <w:divsChild>
                                <w:div w:id="147085678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619528411">
                      <w:marLeft w:val="0"/>
                      <w:marRight w:val="0"/>
                      <w:marTop w:val="0"/>
                      <w:marBottom w:val="0"/>
                      <w:divBdr>
                        <w:top w:val="none" w:sz="0" w:space="0" w:color="auto"/>
                        <w:left w:val="none" w:sz="0" w:space="0" w:color="auto"/>
                        <w:bottom w:val="none" w:sz="0" w:space="0" w:color="auto"/>
                        <w:right w:val="none" w:sz="0" w:space="0" w:color="auto"/>
                      </w:divBdr>
                      <w:divsChild>
                        <w:div w:id="1703091831">
                          <w:marLeft w:val="0"/>
                          <w:marRight w:val="0"/>
                          <w:marTop w:val="240"/>
                          <w:marBottom w:val="0"/>
                          <w:divBdr>
                            <w:top w:val="none" w:sz="0" w:space="0" w:color="auto"/>
                            <w:left w:val="none" w:sz="0" w:space="0" w:color="auto"/>
                            <w:bottom w:val="none" w:sz="0" w:space="0" w:color="auto"/>
                            <w:right w:val="none" w:sz="0" w:space="0" w:color="auto"/>
                          </w:divBdr>
                        </w:div>
                        <w:div w:id="1853642263">
                          <w:marLeft w:val="0"/>
                          <w:marRight w:val="0"/>
                          <w:marTop w:val="240"/>
                          <w:marBottom w:val="0"/>
                          <w:divBdr>
                            <w:top w:val="none" w:sz="0" w:space="0" w:color="auto"/>
                            <w:left w:val="none" w:sz="0" w:space="0" w:color="auto"/>
                            <w:bottom w:val="none" w:sz="0" w:space="0" w:color="auto"/>
                            <w:right w:val="none" w:sz="0" w:space="0" w:color="auto"/>
                          </w:divBdr>
                          <w:divsChild>
                            <w:div w:id="2091585541">
                              <w:marLeft w:val="0"/>
                              <w:marRight w:val="0"/>
                              <w:marTop w:val="0"/>
                              <w:marBottom w:val="240"/>
                              <w:divBdr>
                                <w:top w:val="none" w:sz="0" w:space="0" w:color="auto"/>
                                <w:left w:val="none" w:sz="0" w:space="0" w:color="auto"/>
                                <w:bottom w:val="none" w:sz="0" w:space="0" w:color="auto"/>
                                <w:right w:val="none" w:sz="0" w:space="0" w:color="auto"/>
                              </w:divBdr>
                              <w:divsChild>
                                <w:div w:id="1565602032">
                                  <w:marLeft w:val="0"/>
                                  <w:marRight w:val="0"/>
                                  <w:marTop w:val="72"/>
                                  <w:marBottom w:val="0"/>
                                  <w:divBdr>
                                    <w:top w:val="none" w:sz="0" w:space="0" w:color="auto"/>
                                    <w:left w:val="none" w:sz="0" w:space="0" w:color="auto"/>
                                    <w:bottom w:val="none" w:sz="0" w:space="0" w:color="auto"/>
                                    <w:right w:val="none" w:sz="0" w:space="0" w:color="auto"/>
                                  </w:divBdr>
                                </w:div>
                              </w:divsChild>
                            </w:div>
                            <w:div w:id="1719209721">
                              <w:marLeft w:val="0"/>
                              <w:marRight w:val="0"/>
                              <w:marTop w:val="0"/>
                              <w:marBottom w:val="240"/>
                              <w:divBdr>
                                <w:top w:val="none" w:sz="0" w:space="0" w:color="auto"/>
                                <w:left w:val="none" w:sz="0" w:space="0" w:color="auto"/>
                                <w:bottom w:val="none" w:sz="0" w:space="0" w:color="auto"/>
                                <w:right w:val="none" w:sz="0" w:space="0" w:color="auto"/>
                              </w:divBdr>
                              <w:divsChild>
                                <w:div w:id="70610579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148329721">
                      <w:marLeft w:val="0"/>
                      <w:marRight w:val="0"/>
                      <w:marTop w:val="0"/>
                      <w:marBottom w:val="0"/>
                      <w:divBdr>
                        <w:top w:val="none" w:sz="0" w:space="0" w:color="auto"/>
                        <w:left w:val="none" w:sz="0" w:space="0" w:color="auto"/>
                        <w:bottom w:val="none" w:sz="0" w:space="0" w:color="auto"/>
                        <w:right w:val="none" w:sz="0" w:space="0" w:color="auto"/>
                      </w:divBdr>
                      <w:divsChild>
                        <w:div w:id="1969579289">
                          <w:marLeft w:val="0"/>
                          <w:marRight w:val="0"/>
                          <w:marTop w:val="240"/>
                          <w:marBottom w:val="0"/>
                          <w:divBdr>
                            <w:top w:val="none" w:sz="0" w:space="0" w:color="auto"/>
                            <w:left w:val="none" w:sz="0" w:space="0" w:color="auto"/>
                            <w:bottom w:val="none" w:sz="0" w:space="0" w:color="auto"/>
                            <w:right w:val="none" w:sz="0" w:space="0" w:color="auto"/>
                          </w:divBdr>
                        </w:div>
                        <w:div w:id="991716140">
                          <w:marLeft w:val="0"/>
                          <w:marRight w:val="0"/>
                          <w:marTop w:val="240"/>
                          <w:marBottom w:val="0"/>
                          <w:divBdr>
                            <w:top w:val="none" w:sz="0" w:space="0" w:color="auto"/>
                            <w:left w:val="none" w:sz="0" w:space="0" w:color="auto"/>
                            <w:bottom w:val="none" w:sz="0" w:space="0" w:color="auto"/>
                            <w:right w:val="none" w:sz="0" w:space="0" w:color="auto"/>
                          </w:divBdr>
                          <w:divsChild>
                            <w:div w:id="395707841">
                              <w:marLeft w:val="0"/>
                              <w:marRight w:val="0"/>
                              <w:marTop w:val="0"/>
                              <w:marBottom w:val="240"/>
                              <w:divBdr>
                                <w:top w:val="none" w:sz="0" w:space="0" w:color="auto"/>
                                <w:left w:val="none" w:sz="0" w:space="0" w:color="auto"/>
                                <w:bottom w:val="none" w:sz="0" w:space="0" w:color="auto"/>
                                <w:right w:val="none" w:sz="0" w:space="0" w:color="auto"/>
                              </w:divBdr>
                              <w:divsChild>
                                <w:div w:id="146211988">
                                  <w:marLeft w:val="0"/>
                                  <w:marRight w:val="0"/>
                                  <w:marTop w:val="72"/>
                                  <w:marBottom w:val="0"/>
                                  <w:divBdr>
                                    <w:top w:val="none" w:sz="0" w:space="0" w:color="auto"/>
                                    <w:left w:val="none" w:sz="0" w:space="0" w:color="auto"/>
                                    <w:bottom w:val="none" w:sz="0" w:space="0" w:color="auto"/>
                                    <w:right w:val="none" w:sz="0" w:space="0" w:color="auto"/>
                                  </w:divBdr>
                                </w:div>
                                <w:div w:id="299773452">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497112380">
                      <w:marLeft w:val="0"/>
                      <w:marRight w:val="0"/>
                      <w:marTop w:val="0"/>
                      <w:marBottom w:val="0"/>
                      <w:divBdr>
                        <w:top w:val="none" w:sz="0" w:space="0" w:color="auto"/>
                        <w:left w:val="none" w:sz="0" w:space="0" w:color="auto"/>
                        <w:bottom w:val="none" w:sz="0" w:space="0" w:color="auto"/>
                        <w:right w:val="none" w:sz="0" w:space="0" w:color="auto"/>
                      </w:divBdr>
                      <w:divsChild>
                        <w:div w:id="1464734279">
                          <w:marLeft w:val="0"/>
                          <w:marRight w:val="0"/>
                          <w:marTop w:val="240"/>
                          <w:marBottom w:val="0"/>
                          <w:divBdr>
                            <w:top w:val="none" w:sz="0" w:space="0" w:color="auto"/>
                            <w:left w:val="none" w:sz="0" w:space="0" w:color="auto"/>
                            <w:bottom w:val="none" w:sz="0" w:space="0" w:color="auto"/>
                            <w:right w:val="none" w:sz="0" w:space="0" w:color="auto"/>
                          </w:divBdr>
                        </w:div>
                        <w:div w:id="1337685434">
                          <w:marLeft w:val="0"/>
                          <w:marRight w:val="0"/>
                          <w:marTop w:val="240"/>
                          <w:marBottom w:val="0"/>
                          <w:divBdr>
                            <w:top w:val="none" w:sz="0" w:space="0" w:color="auto"/>
                            <w:left w:val="none" w:sz="0" w:space="0" w:color="auto"/>
                            <w:bottom w:val="none" w:sz="0" w:space="0" w:color="auto"/>
                            <w:right w:val="none" w:sz="0" w:space="0" w:color="auto"/>
                          </w:divBdr>
                          <w:divsChild>
                            <w:div w:id="445776443">
                              <w:marLeft w:val="0"/>
                              <w:marRight w:val="0"/>
                              <w:marTop w:val="0"/>
                              <w:marBottom w:val="240"/>
                              <w:divBdr>
                                <w:top w:val="none" w:sz="0" w:space="0" w:color="auto"/>
                                <w:left w:val="none" w:sz="0" w:space="0" w:color="auto"/>
                                <w:bottom w:val="none" w:sz="0" w:space="0" w:color="auto"/>
                                <w:right w:val="none" w:sz="0" w:space="0" w:color="auto"/>
                              </w:divBdr>
                              <w:divsChild>
                                <w:div w:id="987906832">
                                  <w:marLeft w:val="0"/>
                                  <w:marRight w:val="0"/>
                                  <w:marTop w:val="72"/>
                                  <w:marBottom w:val="0"/>
                                  <w:divBdr>
                                    <w:top w:val="none" w:sz="0" w:space="0" w:color="auto"/>
                                    <w:left w:val="none" w:sz="0" w:space="0" w:color="auto"/>
                                    <w:bottom w:val="none" w:sz="0" w:space="0" w:color="auto"/>
                                    <w:right w:val="none" w:sz="0" w:space="0" w:color="auto"/>
                                  </w:divBdr>
                                </w:div>
                                <w:div w:id="1428842113">
                                  <w:marLeft w:val="0"/>
                                  <w:marRight w:val="0"/>
                                  <w:marTop w:val="72"/>
                                  <w:marBottom w:val="0"/>
                                  <w:divBdr>
                                    <w:top w:val="none" w:sz="0" w:space="0" w:color="auto"/>
                                    <w:left w:val="none" w:sz="0" w:space="0" w:color="auto"/>
                                    <w:bottom w:val="none" w:sz="0" w:space="0" w:color="auto"/>
                                    <w:right w:val="none" w:sz="0" w:space="0" w:color="auto"/>
                                  </w:divBdr>
                                </w:div>
                              </w:divsChild>
                            </w:div>
                            <w:div w:id="1113523939">
                              <w:marLeft w:val="0"/>
                              <w:marRight w:val="0"/>
                              <w:marTop w:val="0"/>
                              <w:marBottom w:val="240"/>
                              <w:divBdr>
                                <w:top w:val="none" w:sz="0" w:space="0" w:color="auto"/>
                                <w:left w:val="none" w:sz="0" w:space="0" w:color="auto"/>
                                <w:bottom w:val="none" w:sz="0" w:space="0" w:color="auto"/>
                                <w:right w:val="none" w:sz="0" w:space="0" w:color="auto"/>
                              </w:divBdr>
                              <w:divsChild>
                                <w:div w:id="379525010">
                                  <w:marLeft w:val="0"/>
                                  <w:marRight w:val="0"/>
                                  <w:marTop w:val="72"/>
                                  <w:marBottom w:val="0"/>
                                  <w:divBdr>
                                    <w:top w:val="none" w:sz="0" w:space="0" w:color="auto"/>
                                    <w:left w:val="none" w:sz="0" w:space="0" w:color="auto"/>
                                    <w:bottom w:val="none" w:sz="0" w:space="0" w:color="auto"/>
                                    <w:right w:val="none" w:sz="0" w:space="0" w:color="auto"/>
                                  </w:divBdr>
                                </w:div>
                              </w:divsChild>
                            </w:div>
                            <w:div w:id="1323775042">
                              <w:marLeft w:val="0"/>
                              <w:marRight w:val="0"/>
                              <w:marTop w:val="0"/>
                              <w:marBottom w:val="240"/>
                              <w:divBdr>
                                <w:top w:val="none" w:sz="0" w:space="0" w:color="auto"/>
                                <w:left w:val="none" w:sz="0" w:space="0" w:color="auto"/>
                                <w:bottom w:val="none" w:sz="0" w:space="0" w:color="auto"/>
                                <w:right w:val="none" w:sz="0" w:space="0" w:color="auto"/>
                              </w:divBdr>
                              <w:divsChild>
                                <w:div w:id="107069233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053030">
              <w:marLeft w:val="0"/>
              <w:marRight w:val="0"/>
              <w:marTop w:val="0"/>
              <w:marBottom w:val="0"/>
              <w:divBdr>
                <w:top w:val="none" w:sz="0" w:space="0" w:color="auto"/>
                <w:left w:val="none" w:sz="0" w:space="0" w:color="auto"/>
                <w:bottom w:val="none" w:sz="0" w:space="0" w:color="auto"/>
                <w:right w:val="none" w:sz="0" w:space="0" w:color="auto"/>
              </w:divBdr>
              <w:divsChild>
                <w:div w:id="455680647">
                  <w:marLeft w:val="0"/>
                  <w:marRight w:val="0"/>
                  <w:marTop w:val="240"/>
                  <w:marBottom w:val="0"/>
                  <w:divBdr>
                    <w:top w:val="none" w:sz="0" w:space="0" w:color="auto"/>
                    <w:left w:val="none" w:sz="0" w:space="0" w:color="auto"/>
                    <w:bottom w:val="none" w:sz="0" w:space="0" w:color="auto"/>
                    <w:right w:val="none" w:sz="0" w:space="0" w:color="auto"/>
                  </w:divBdr>
                </w:div>
                <w:div w:id="1245334762">
                  <w:marLeft w:val="0"/>
                  <w:marRight w:val="0"/>
                  <w:marTop w:val="240"/>
                  <w:marBottom w:val="0"/>
                  <w:divBdr>
                    <w:top w:val="none" w:sz="0" w:space="0" w:color="auto"/>
                    <w:left w:val="none" w:sz="0" w:space="0" w:color="auto"/>
                    <w:bottom w:val="none" w:sz="0" w:space="0" w:color="auto"/>
                    <w:right w:val="none" w:sz="0" w:space="0" w:color="auto"/>
                  </w:divBdr>
                  <w:divsChild>
                    <w:div w:id="609243556">
                      <w:marLeft w:val="0"/>
                      <w:marRight w:val="0"/>
                      <w:marTop w:val="72"/>
                      <w:marBottom w:val="240"/>
                      <w:divBdr>
                        <w:top w:val="none" w:sz="0" w:space="0" w:color="auto"/>
                        <w:left w:val="none" w:sz="0" w:space="0" w:color="auto"/>
                        <w:bottom w:val="none" w:sz="0" w:space="0" w:color="auto"/>
                        <w:right w:val="none" w:sz="0" w:space="0" w:color="auto"/>
                      </w:divBdr>
                    </w:div>
                    <w:div w:id="721759001">
                      <w:marLeft w:val="0"/>
                      <w:marRight w:val="0"/>
                      <w:marTop w:val="72"/>
                      <w:marBottom w:val="240"/>
                      <w:divBdr>
                        <w:top w:val="none" w:sz="0" w:space="0" w:color="auto"/>
                        <w:left w:val="none" w:sz="0" w:space="0" w:color="auto"/>
                        <w:bottom w:val="none" w:sz="0" w:space="0" w:color="auto"/>
                        <w:right w:val="none" w:sz="0" w:space="0" w:color="auto"/>
                      </w:divBdr>
                    </w:div>
                    <w:div w:id="1775708991">
                      <w:marLeft w:val="0"/>
                      <w:marRight w:val="0"/>
                      <w:marTop w:val="72"/>
                      <w:marBottom w:val="240"/>
                      <w:divBdr>
                        <w:top w:val="none" w:sz="0" w:space="0" w:color="auto"/>
                        <w:left w:val="none" w:sz="0" w:space="0" w:color="auto"/>
                        <w:bottom w:val="none" w:sz="0" w:space="0" w:color="auto"/>
                        <w:right w:val="none" w:sz="0" w:space="0" w:color="auto"/>
                      </w:divBdr>
                    </w:div>
                    <w:div w:id="695233225">
                      <w:marLeft w:val="0"/>
                      <w:marRight w:val="0"/>
                      <w:marTop w:val="72"/>
                      <w:marBottom w:val="240"/>
                      <w:divBdr>
                        <w:top w:val="none" w:sz="0" w:space="0" w:color="auto"/>
                        <w:left w:val="none" w:sz="0" w:space="0" w:color="auto"/>
                        <w:bottom w:val="none" w:sz="0" w:space="0" w:color="auto"/>
                        <w:right w:val="none" w:sz="0" w:space="0" w:color="auto"/>
                      </w:divBdr>
                    </w:div>
                    <w:div w:id="1000235508">
                      <w:marLeft w:val="0"/>
                      <w:marRight w:val="0"/>
                      <w:marTop w:val="72"/>
                      <w:marBottom w:val="240"/>
                      <w:divBdr>
                        <w:top w:val="none" w:sz="0" w:space="0" w:color="auto"/>
                        <w:left w:val="none" w:sz="0" w:space="0" w:color="auto"/>
                        <w:bottom w:val="none" w:sz="0" w:space="0" w:color="auto"/>
                        <w:right w:val="none" w:sz="0" w:space="0" w:color="auto"/>
                      </w:divBdr>
                    </w:div>
                    <w:div w:id="162191563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965845130">
              <w:marLeft w:val="0"/>
              <w:marRight w:val="0"/>
              <w:marTop w:val="0"/>
              <w:marBottom w:val="0"/>
              <w:divBdr>
                <w:top w:val="none" w:sz="0" w:space="0" w:color="auto"/>
                <w:left w:val="none" w:sz="0" w:space="0" w:color="auto"/>
                <w:bottom w:val="none" w:sz="0" w:space="0" w:color="auto"/>
                <w:right w:val="none" w:sz="0" w:space="0" w:color="auto"/>
              </w:divBdr>
              <w:divsChild>
                <w:div w:id="1829399101">
                  <w:marLeft w:val="0"/>
                  <w:marRight w:val="0"/>
                  <w:marTop w:val="240"/>
                  <w:marBottom w:val="0"/>
                  <w:divBdr>
                    <w:top w:val="none" w:sz="0" w:space="0" w:color="auto"/>
                    <w:left w:val="none" w:sz="0" w:space="0" w:color="auto"/>
                    <w:bottom w:val="none" w:sz="0" w:space="0" w:color="auto"/>
                    <w:right w:val="none" w:sz="0" w:space="0" w:color="auto"/>
                  </w:divBdr>
                </w:div>
                <w:div w:id="256325369">
                  <w:marLeft w:val="0"/>
                  <w:marRight w:val="0"/>
                  <w:marTop w:val="240"/>
                  <w:marBottom w:val="0"/>
                  <w:divBdr>
                    <w:top w:val="none" w:sz="0" w:space="0" w:color="auto"/>
                    <w:left w:val="none" w:sz="0" w:space="0" w:color="auto"/>
                    <w:bottom w:val="none" w:sz="0" w:space="0" w:color="auto"/>
                    <w:right w:val="none" w:sz="0" w:space="0" w:color="auto"/>
                  </w:divBdr>
                  <w:divsChild>
                    <w:div w:id="1493793492">
                      <w:marLeft w:val="0"/>
                      <w:marRight w:val="0"/>
                      <w:marTop w:val="72"/>
                      <w:marBottom w:val="240"/>
                      <w:divBdr>
                        <w:top w:val="none" w:sz="0" w:space="0" w:color="auto"/>
                        <w:left w:val="none" w:sz="0" w:space="0" w:color="auto"/>
                        <w:bottom w:val="none" w:sz="0" w:space="0" w:color="auto"/>
                        <w:right w:val="none" w:sz="0" w:space="0" w:color="auto"/>
                      </w:divBdr>
                    </w:div>
                    <w:div w:id="1519269525">
                      <w:marLeft w:val="0"/>
                      <w:marRight w:val="0"/>
                      <w:marTop w:val="72"/>
                      <w:marBottom w:val="240"/>
                      <w:divBdr>
                        <w:top w:val="none" w:sz="0" w:space="0" w:color="auto"/>
                        <w:left w:val="none" w:sz="0" w:space="0" w:color="auto"/>
                        <w:bottom w:val="none" w:sz="0" w:space="0" w:color="auto"/>
                        <w:right w:val="none" w:sz="0" w:space="0" w:color="auto"/>
                      </w:divBdr>
                    </w:div>
                    <w:div w:id="214087801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21459669">
              <w:marLeft w:val="0"/>
              <w:marRight w:val="0"/>
              <w:marTop w:val="0"/>
              <w:marBottom w:val="0"/>
              <w:divBdr>
                <w:top w:val="none" w:sz="0" w:space="0" w:color="auto"/>
                <w:left w:val="none" w:sz="0" w:space="0" w:color="auto"/>
                <w:bottom w:val="none" w:sz="0" w:space="0" w:color="auto"/>
                <w:right w:val="none" w:sz="0" w:space="0" w:color="auto"/>
              </w:divBdr>
              <w:divsChild>
                <w:div w:id="1224215262">
                  <w:marLeft w:val="0"/>
                  <w:marRight w:val="0"/>
                  <w:marTop w:val="240"/>
                  <w:marBottom w:val="0"/>
                  <w:divBdr>
                    <w:top w:val="none" w:sz="0" w:space="0" w:color="auto"/>
                    <w:left w:val="none" w:sz="0" w:space="0" w:color="auto"/>
                    <w:bottom w:val="none" w:sz="0" w:space="0" w:color="auto"/>
                    <w:right w:val="none" w:sz="0" w:space="0" w:color="auto"/>
                  </w:divBdr>
                </w:div>
                <w:div w:id="975182384">
                  <w:marLeft w:val="0"/>
                  <w:marRight w:val="0"/>
                  <w:marTop w:val="240"/>
                  <w:marBottom w:val="0"/>
                  <w:divBdr>
                    <w:top w:val="none" w:sz="0" w:space="0" w:color="auto"/>
                    <w:left w:val="none" w:sz="0" w:space="0" w:color="auto"/>
                    <w:bottom w:val="none" w:sz="0" w:space="0" w:color="auto"/>
                    <w:right w:val="none" w:sz="0" w:space="0" w:color="auto"/>
                  </w:divBdr>
                  <w:divsChild>
                    <w:div w:id="2121217208">
                      <w:marLeft w:val="0"/>
                      <w:marRight w:val="0"/>
                      <w:marTop w:val="72"/>
                      <w:marBottom w:val="240"/>
                      <w:divBdr>
                        <w:top w:val="none" w:sz="0" w:space="0" w:color="auto"/>
                        <w:left w:val="none" w:sz="0" w:space="0" w:color="auto"/>
                        <w:bottom w:val="none" w:sz="0" w:space="0" w:color="auto"/>
                        <w:right w:val="none" w:sz="0" w:space="0" w:color="auto"/>
                      </w:divBdr>
                    </w:div>
                    <w:div w:id="1753238205">
                      <w:marLeft w:val="0"/>
                      <w:marRight w:val="0"/>
                      <w:marTop w:val="72"/>
                      <w:marBottom w:val="240"/>
                      <w:divBdr>
                        <w:top w:val="none" w:sz="0" w:space="0" w:color="auto"/>
                        <w:left w:val="none" w:sz="0" w:space="0" w:color="auto"/>
                        <w:bottom w:val="none" w:sz="0" w:space="0" w:color="auto"/>
                        <w:right w:val="none" w:sz="0" w:space="0" w:color="auto"/>
                      </w:divBdr>
                    </w:div>
                    <w:div w:id="154555648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61972051">
              <w:marLeft w:val="0"/>
              <w:marRight w:val="0"/>
              <w:marTop w:val="72"/>
              <w:marBottom w:val="240"/>
              <w:divBdr>
                <w:top w:val="none" w:sz="0" w:space="0" w:color="auto"/>
                <w:left w:val="none" w:sz="0" w:space="0" w:color="auto"/>
                <w:bottom w:val="none" w:sz="0" w:space="0" w:color="auto"/>
                <w:right w:val="none" w:sz="0" w:space="0" w:color="auto"/>
              </w:divBdr>
            </w:div>
            <w:div w:id="1057511573">
              <w:marLeft w:val="0"/>
              <w:marRight w:val="0"/>
              <w:marTop w:val="0"/>
              <w:marBottom w:val="240"/>
              <w:divBdr>
                <w:top w:val="none" w:sz="0" w:space="0" w:color="auto"/>
                <w:left w:val="none" w:sz="0" w:space="0" w:color="auto"/>
                <w:bottom w:val="none" w:sz="0" w:space="0" w:color="auto"/>
                <w:right w:val="none" w:sz="0" w:space="0" w:color="auto"/>
              </w:divBdr>
              <w:divsChild>
                <w:div w:id="117919727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501265559">
      <w:bodyDiv w:val="1"/>
      <w:marLeft w:val="0"/>
      <w:marRight w:val="0"/>
      <w:marTop w:val="0"/>
      <w:marBottom w:val="0"/>
      <w:divBdr>
        <w:top w:val="none" w:sz="0" w:space="0" w:color="auto"/>
        <w:left w:val="none" w:sz="0" w:space="0" w:color="auto"/>
        <w:bottom w:val="none" w:sz="0" w:space="0" w:color="auto"/>
        <w:right w:val="none" w:sz="0" w:space="0" w:color="auto"/>
      </w:divBdr>
      <w:divsChild>
        <w:div w:id="587033362">
          <w:marLeft w:val="0"/>
          <w:marRight w:val="0"/>
          <w:marTop w:val="0"/>
          <w:marBottom w:val="0"/>
          <w:divBdr>
            <w:top w:val="none" w:sz="0" w:space="0" w:color="auto"/>
            <w:left w:val="none" w:sz="0" w:space="0" w:color="auto"/>
            <w:bottom w:val="none" w:sz="0" w:space="0" w:color="auto"/>
            <w:right w:val="none" w:sz="0" w:space="0" w:color="auto"/>
          </w:divBdr>
        </w:div>
        <w:div w:id="937100587">
          <w:marLeft w:val="0"/>
          <w:marRight w:val="0"/>
          <w:marTop w:val="0"/>
          <w:marBottom w:val="0"/>
          <w:divBdr>
            <w:top w:val="none" w:sz="0" w:space="0" w:color="auto"/>
            <w:left w:val="none" w:sz="0" w:space="0" w:color="auto"/>
            <w:bottom w:val="none" w:sz="0" w:space="0" w:color="auto"/>
            <w:right w:val="none" w:sz="0" w:space="0" w:color="auto"/>
          </w:divBdr>
        </w:div>
        <w:div w:id="1177382960">
          <w:marLeft w:val="0"/>
          <w:marRight w:val="0"/>
          <w:marTop w:val="0"/>
          <w:marBottom w:val="0"/>
          <w:divBdr>
            <w:top w:val="none" w:sz="0" w:space="0" w:color="auto"/>
            <w:left w:val="none" w:sz="0" w:space="0" w:color="auto"/>
            <w:bottom w:val="none" w:sz="0" w:space="0" w:color="auto"/>
            <w:right w:val="none" w:sz="0" w:space="0" w:color="auto"/>
          </w:divBdr>
        </w:div>
        <w:div w:id="111360177">
          <w:marLeft w:val="0"/>
          <w:marRight w:val="0"/>
          <w:marTop w:val="0"/>
          <w:marBottom w:val="0"/>
          <w:divBdr>
            <w:top w:val="none" w:sz="0" w:space="0" w:color="auto"/>
            <w:left w:val="none" w:sz="0" w:space="0" w:color="auto"/>
            <w:bottom w:val="none" w:sz="0" w:space="0" w:color="auto"/>
            <w:right w:val="none" w:sz="0" w:space="0" w:color="auto"/>
          </w:divBdr>
        </w:div>
        <w:div w:id="1870415061">
          <w:marLeft w:val="0"/>
          <w:marRight w:val="0"/>
          <w:marTop w:val="0"/>
          <w:marBottom w:val="0"/>
          <w:divBdr>
            <w:top w:val="none" w:sz="0" w:space="0" w:color="auto"/>
            <w:left w:val="none" w:sz="0" w:space="0" w:color="auto"/>
            <w:bottom w:val="none" w:sz="0" w:space="0" w:color="auto"/>
            <w:right w:val="none" w:sz="0" w:space="0" w:color="auto"/>
          </w:divBdr>
        </w:div>
        <w:div w:id="751581581">
          <w:marLeft w:val="0"/>
          <w:marRight w:val="0"/>
          <w:marTop w:val="0"/>
          <w:marBottom w:val="0"/>
          <w:divBdr>
            <w:top w:val="none" w:sz="0" w:space="0" w:color="auto"/>
            <w:left w:val="none" w:sz="0" w:space="0" w:color="auto"/>
            <w:bottom w:val="none" w:sz="0" w:space="0" w:color="auto"/>
            <w:right w:val="none" w:sz="0" w:space="0" w:color="auto"/>
          </w:divBdr>
        </w:div>
        <w:div w:id="2125029118">
          <w:marLeft w:val="0"/>
          <w:marRight w:val="0"/>
          <w:marTop w:val="0"/>
          <w:marBottom w:val="0"/>
          <w:divBdr>
            <w:top w:val="none" w:sz="0" w:space="0" w:color="auto"/>
            <w:left w:val="none" w:sz="0" w:space="0" w:color="auto"/>
            <w:bottom w:val="none" w:sz="0" w:space="0" w:color="auto"/>
            <w:right w:val="none" w:sz="0" w:space="0" w:color="auto"/>
          </w:divBdr>
        </w:div>
      </w:divsChild>
    </w:div>
    <w:div w:id="1775049153">
      <w:bodyDiv w:val="1"/>
      <w:marLeft w:val="0"/>
      <w:marRight w:val="0"/>
      <w:marTop w:val="0"/>
      <w:marBottom w:val="0"/>
      <w:divBdr>
        <w:top w:val="none" w:sz="0" w:space="0" w:color="auto"/>
        <w:left w:val="none" w:sz="0" w:space="0" w:color="auto"/>
        <w:bottom w:val="none" w:sz="0" w:space="0" w:color="auto"/>
        <w:right w:val="none" w:sz="0" w:space="0" w:color="auto"/>
      </w:divBdr>
    </w:div>
    <w:div w:id="1805392153">
      <w:bodyDiv w:val="1"/>
      <w:marLeft w:val="0"/>
      <w:marRight w:val="0"/>
      <w:marTop w:val="0"/>
      <w:marBottom w:val="0"/>
      <w:divBdr>
        <w:top w:val="none" w:sz="0" w:space="0" w:color="auto"/>
        <w:left w:val="none" w:sz="0" w:space="0" w:color="auto"/>
        <w:bottom w:val="none" w:sz="0" w:space="0" w:color="auto"/>
        <w:right w:val="none" w:sz="0" w:space="0" w:color="auto"/>
      </w:divBdr>
    </w:div>
    <w:div w:id="1917468598">
      <w:bodyDiv w:val="1"/>
      <w:marLeft w:val="0"/>
      <w:marRight w:val="0"/>
      <w:marTop w:val="0"/>
      <w:marBottom w:val="0"/>
      <w:divBdr>
        <w:top w:val="none" w:sz="0" w:space="0" w:color="auto"/>
        <w:left w:val="none" w:sz="0" w:space="0" w:color="auto"/>
        <w:bottom w:val="none" w:sz="0" w:space="0" w:color="auto"/>
        <w:right w:val="none" w:sz="0" w:space="0" w:color="auto"/>
      </w:divBdr>
    </w:div>
    <w:div w:id="199016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96C3D-5C29-4171-A69C-E9B0AD207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6</Pages>
  <Words>1330</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RODICA-AMALIA ROŞU</dc:creator>
  <cp:keywords/>
  <dc:description/>
  <cp:lastModifiedBy>Cristina Panfili</cp:lastModifiedBy>
  <cp:revision>139</cp:revision>
  <cp:lastPrinted>2026-05-12T07:20:00Z</cp:lastPrinted>
  <dcterms:created xsi:type="dcterms:W3CDTF">2026-03-03T06:27:00Z</dcterms:created>
  <dcterms:modified xsi:type="dcterms:W3CDTF">2026-05-12T10:27:00Z</dcterms:modified>
</cp:coreProperties>
</file>