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2D7" w:rsidRPr="0010370C" w:rsidRDefault="00A752D7" w:rsidP="00A752D7">
      <w:pPr>
        <w:jc w:val="center"/>
        <w:rPr>
          <w:rFonts w:ascii="Verdana" w:hAnsi="Verdana"/>
          <w:b/>
          <w:szCs w:val="28"/>
        </w:rPr>
      </w:pPr>
      <w:r w:rsidRPr="0010370C">
        <w:rPr>
          <w:lang w:val="en-US"/>
        </w:rPr>
        <w:drawing>
          <wp:inline distT="0" distB="0" distL="0" distR="0" wp14:anchorId="7E6FED7C" wp14:editId="26F6B658">
            <wp:extent cx="828675" cy="1000125"/>
            <wp:effectExtent l="0" t="0" r="9525" b="9525"/>
            <wp:docPr id="4" name="Picture 3" descr="CD COLOR 2016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3" descr="CD COLOR 2016 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2D7" w:rsidRPr="0010370C" w:rsidRDefault="00A752D7" w:rsidP="00A752D7">
      <w:pPr>
        <w:rPr>
          <w:rFonts w:ascii="Verdana" w:hAnsi="Verdana"/>
          <w:b/>
          <w:szCs w:val="28"/>
        </w:rPr>
      </w:pPr>
    </w:p>
    <w:p w:rsidR="00A752D7" w:rsidRPr="009E5031" w:rsidRDefault="00A752D7" w:rsidP="00A752D7">
      <w:pPr>
        <w:jc w:val="center"/>
        <w:rPr>
          <w:rFonts w:ascii="Times New Roman" w:hAnsi="Times New Roman"/>
          <w:b/>
          <w:sz w:val="32"/>
          <w:szCs w:val="32"/>
        </w:rPr>
      </w:pPr>
      <w:r w:rsidRPr="009E5031">
        <w:rPr>
          <w:rFonts w:ascii="Times New Roman" w:hAnsi="Times New Roman"/>
          <w:b/>
          <w:sz w:val="32"/>
          <w:szCs w:val="32"/>
        </w:rPr>
        <w:t>PARLAMENTUL ROMÂNIEI</w:t>
      </w:r>
    </w:p>
    <w:p w:rsidR="00A752D7" w:rsidRDefault="00A752D7" w:rsidP="00A752D7">
      <w:pPr>
        <w:jc w:val="center"/>
        <w:rPr>
          <w:rFonts w:ascii="Times New Roman" w:hAnsi="Times New Roman"/>
          <w:b/>
          <w:sz w:val="32"/>
          <w:szCs w:val="32"/>
        </w:rPr>
      </w:pPr>
      <w:r w:rsidRPr="009E5031">
        <w:rPr>
          <w:rFonts w:ascii="Times New Roman" w:hAnsi="Times New Roman"/>
          <w:b/>
          <w:sz w:val="32"/>
          <w:szCs w:val="32"/>
        </w:rPr>
        <w:t>CAMERA DEPUTAŢILOR</w:t>
      </w:r>
    </w:p>
    <w:p w:rsidR="00A752D7" w:rsidRDefault="00A752D7" w:rsidP="00A752D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752D7" w:rsidRDefault="00A752D7" w:rsidP="00A752D7">
      <w:pPr>
        <w:jc w:val="center"/>
        <w:rPr>
          <w:rFonts w:ascii="Times New Roman" w:hAnsi="Times New Roman"/>
          <w:b/>
          <w:sz w:val="32"/>
          <w:szCs w:val="32"/>
        </w:rPr>
      </w:pPr>
    </w:p>
    <w:p w:rsidR="00A752D7" w:rsidRPr="00F3418B" w:rsidRDefault="00A752D7" w:rsidP="00A752D7">
      <w:pPr>
        <w:rPr>
          <w:rFonts w:ascii="Times New Roman" w:hAnsi="Times New Roman"/>
          <w:b/>
          <w:szCs w:val="28"/>
        </w:rPr>
      </w:pPr>
      <w:r w:rsidRPr="00F3418B">
        <w:rPr>
          <w:rFonts w:ascii="Times New Roman" w:hAnsi="Times New Roman"/>
          <w:b/>
          <w:szCs w:val="28"/>
        </w:rPr>
        <w:t xml:space="preserve">Comisia pentru drepturile </w:t>
      </w:r>
      <w:r w:rsidR="00F3418B">
        <w:rPr>
          <w:rFonts w:ascii="Times New Roman" w:hAnsi="Times New Roman"/>
          <w:b/>
          <w:szCs w:val="28"/>
        </w:rPr>
        <w:t>omului,</w:t>
      </w:r>
      <w:r w:rsidRPr="00F3418B">
        <w:rPr>
          <w:rFonts w:ascii="Times New Roman" w:hAnsi="Times New Roman"/>
          <w:b/>
          <w:szCs w:val="28"/>
        </w:rPr>
        <w:t xml:space="preserve">        </w:t>
      </w:r>
      <w:r w:rsidR="00F3418B">
        <w:rPr>
          <w:rFonts w:ascii="Times New Roman" w:hAnsi="Times New Roman"/>
          <w:b/>
          <w:szCs w:val="28"/>
        </w:rPr>
        <w:t xml:space="preserve">          </w:t>
      </w:r>
      <w:r w:rsidRPr="00F3418B">
        <w:rPr>
          <w:rFonts w:ascii="Times New Roman" w:hAnsi="Times New Roman"/>
          <w:b/>
          <w:szCs w:val="28"/>
        </w:rPr>
        <w:t xml:space="preserve">         Comisia pentru cultură, arte</w:t>
      </w:r>
      <w:r w:rsidR="00A02C46">
        <w:rPr>
          <w:rFonts w:ascii="Times New Roman" w:hAnsi="Times New Roman"/>
          <w:b/>
          <w:szCs w:val="28"/>
        </w:rPr>
        <w:t xml:space="preserve"> și</w:t>
      </w:r>
    </w:p>
    <w:p w:rsidR="00A752D7" w:rsidRPr="00F3418B" w:rsidRDefault="00A752D7" w:rsidP="00A752D7">
      <w:pPr>
        <w:jc w:val="both"/>
        <w:rPr>
          <w:rFonts w:ascii="Times New Roman" w:hAnsi="Times New Roman"/>
          <w:b/>
          <w:szCs w:val="28"/>
        </w:rPr>
      </w:pPr>
      <w:r w:rsidRPr="00F3418B">
        <w:rPr>
          <w:rFonts w:ascii="Times New Roman" w:hAnsi="Times New Roman"/>
          <w:b/>
          <w:szCs w:val="28"/>
        </w:rPr>
        <w:t xml:space="preserve">culte și problemele </w:t>
      </w:r>
      <w:r w:rsidR="00F3418B">
        <w:rPr>
          <w:rFonts w:ascii="Times New Roman" w:hAnsi="Times New Roman"/>
          <w:b/>
          <w:szCs w:val="28"/>
        </w:rPr>
        <w:t>minorităților</w:t>
      </w:r>
      <w:r w:rsidRPr="00F3418B">
        <w:rPr>
          <w:rFonts w:ascii="Times New Roman" w:hAnsi="Times New Roman"/>
          <w:b/>
          <w:szCs w:val="28"/>
        </w:rPr>
        <w:t xml:space="preserve">           </w:t>
      </w:r>
      <w:r w:rsidR="00F3418B">
        <w:rPr>
          <w:rFonts w:ascii="Times New Roman" w:hAnsi="Times New Roman"/>
          <w:b/>
          <w:szCs w:val="28"/>
        </w:rPr>
        <w:t xml:space="preserve">                 </w:t>
      </w:r>
      <w:r w:rsidRPr="00F3418B">
        <w:rPr>
          <w:rFonts w:ascii="Times New Roman" w:hAnsi="Times New Roman"/>
          <w:b/>
          <w:szCs w:val="28"/>
        </w:rPr>
        <w:t xml:space="preserve">  mijloace de informare în masă</w:t>
      </w:r>
    </w:p>
    <w:p w:rsidR="00A752D7" w:rsidRPr="00F3418B" w:rsidRDefault="00A752D7" w:rsidP="00A752D7">
      <w:pPr>
        <w:jc w:val="both"/>
        <w:rPr>
          <w:rFonts w:ascii="Times New Roman" w:hAnsi="Times New Roman"/>
          <w:b/>
          <w:szCs w:val="28"/>
        </w:rPr>
      </w:pPr>
      <w:r w:rsidRPr="00F3418B">
        <w:rPr>
          <w:rFonts w:ascii="Times New Roman" w:hAnsi="Times New Roman"/>
          <w:b/>
          <w:szCs w:val="28"/>
        </w:rPr>
        <w:t>naționale</w:t>
      </w:r>
    </w:p>
    <w:p w:rsidR="00D60B40" w:rsidRPr="00F3418B" w:rsidRDefault="00A752D7" w:rsidP="00A752D7">
      <w:pPr>
        <w:rPr>
          <w:rFonts w:ascii="Times New Roman" w:hAnsi="Times New Roman"/>
          <w:b/>
          <w:szCs w:val="28"/>
        </w:rPr>
      </w:pPr>
      <w:r w:rsidRPr="00F3418B">
        <w:rPr>
          <w:rFonts w:ascii="Times New Roman" w:hAnsi="Times New Roman"/>
          <w:b/>
          <w:szCs w:val="28"/>
        </w:rPr>
        <w:t xml:space="preserve">                  </w:t>
      </w:r>
    </w:p>
    <w:p w:rsidR="00A752D7" w:rsidRPr="00C90382" w:rsidRDefault="00A752D7" w:rsidP="00A752D7">
      <w:pPr>
        <w:rPr>
          <w:rFonts w:ascii="Verdana" w:hAnsi="Verdana"/>
          <w:b/>
          <w:i/>
          <w:sz w:val="24"/>
          <w:szCs w:val="24"/>
        </w:rPr>
      </w:pPr>
      <w:r w:rsidRPr="00F3418B">
        <w:rPr>
          <w:rFonts w:ascii="Times New Roman" w:hAnsi="Times New Roman"/>
          <w:b/>
          <w:szCs w:val="28"/>
        </w:rPr>
        <w:t>Nr.</w:t>
      </w:r>
      <w:r w:rsidR="00A46410">
        <w:rPr>
          <w:rFonts w:ascii="Times New Roman" w:hAnsi="Times New Roman"/>
          <w:b/>
          <w:szCs w:val="28"/>
        </w:rPr>
        <w:t>7</w:t>
      </w:r>
      <w:r w:rsidRPr="00F3418B">
        <w:rPr>
          <w:rFonts w:ascii="Times New Roman" w:hAnsi="Times New Roman"/>
          <w:b/>
          <w:szCs w:val="28"/>
        </w:rPr>
        <w:t>c-6/</w:t>
      </w:r>
      <w:r w:rsidR="00A46410">
        <w:rPr>
          <w:rFonts w:ascii="Times New Roman" w:hAnsi="Times New Roman"/>
          <w:b/>
          <w:szCs w:val="28"/>
        </w:rPr>
        <w:t>252</w:t>
      </w:r>
      <w:r w:rsidRPr="00F3418B">
        <w:rPr>
          <w:rFonts w:ascii="Times New Roman" w:hAnsi="Times New Roman"/>
          <w:b/>
          <w:szCs w:val="28"/>
        </w:rPr>
        <w:t>/</w:t>
      </w:r>
      <w:r w:rsidR="00A46410">
        <w:rPr>
          <w:rFonts w:ascii="Times New Roman" w:hAnsi="Times New Roman"/>
          <w:b/>
          <w:szCs w:val="28"/>
        </w:rPr>
        <w:t>30</w:t>
      </w:r>
      <w:r w:rsidRPr="00F3418B">
        <w:rPr>
          <w:rFonts w:ascii="Times New Roman" w:hAnsi="Times New Roman"/>
          <w:b/>
          <w:szCs w:val="28"/>
        </w:rPr>
        <w:t>.0</w:t>
      </w:r>
      <w:r w:rsidR="00A46410">
        <w:rPr>
          <w:rFonts w:ascii="Times New Roman" w:hAnsi="Times New Roman"/>
          <w:b/>
          <w:szCs w:val="28"/>
        </w:rPr>
        <w:t>6</w:t>
      </w:r>
      <w:r w:rsidRPr="00F3418B">
        <w:rPr>
          <w:rFonts w:ascii="Times New Roman" w:hAnsi="Times New Roman"/>
          <w:b/>
          <w:szCs w:val="28"/>
        </w:rPr>
        <w:t>.202</w:t>
      </w:r>
      <w:r w:rsidR="00A02C46">
        <w:rPr>
          <w:rFonts w:ascii="Times New Roman" w:hAnsi="Times New Roman"/>
          <w:b/>
          <w:szCs w:val="28"/>
        </w:rPr>
        <w:t>6</w:t>
      </w:r>
      <w:r w:rsidRPr="00F3418B">
        <w:rPr>
          <w:rFonts w:ascii="Times New Roman" w:hAnsi="Times New Roman"/>
          <w:b/>
          <w:szCs w:val="28"/>
        </w:rPr>
        <w:t xml:space="preserve">          </w:t>
      </w:r>
      <w:r w:rsidR="00F3418B">
        <w:rPr>
          <w:rFonts w:ascii="Times New Roman" w:hAnsi="Times New Roman"/>
          <w:b/>
          <w:szCs w:val="28"/>
        </w:rPr>
        <w:t xml:space="preserve">                           </w:t>
      </w:r>
      <w:r w:rsidRPr="00F3418B">
        <w:rPr>
          <w:rFonts w:ascii="Times New Roman" w:hAnsi="Times New Roman"/>
          <w:b/>
          <w:szCs w:val="28"/>
        </w:rPr>
        <w:t xml:space="preserve">   </w:t>
      </w:r>
      <w:r w:rsidR="00111026">
        <w:rPr>
          <w:rFonts w:ascii="Times New Roman" w:hAnsi="Times New Roman"/>
          <w:b/>
          <w:szCs w:val="28"/>
        </w:rPr>
        <w:t xml:space="preserve">                  </w:t>
      </w:r>
      <w:r w:rsidRPr="00F3418B">
        <w:rPr>
          <w:rFonts w:ascii="Times New Roman" w:hAnsi="Times New Roman"/>
          <w:b/>
          <w:szCs w:val="28"/>
        </w:rPr>
        <w:t>Nr.</w:t>
      </w:r>
      <w:r w:rsidR="00A46410">
        <w:rPr>
          <w:rFonts w:ascii="Times New Roman" w:hAnsi="Times New Roman"/>
          <w:b/>
          <w:szCs w:val="28"/>
        </w:rPr>
        <w:t>7</w:t>
      </w:r>
      <w:r w:rsidRPr="00F3418B">
        <w:rPr>
          <w:rFonts w:ascii="Times New Roman" w:hAnsi="Times New Roman"/>
          <w:b/>
          <w:szCs w:val="28"/>
        </w:rPr>
        <w:t>c-12/</w:t>
      </w:r>
      <w:r w:rsidR="00A46410">
        <w:rPr>
          <w:rFonts w:ascii="Times New Roman" w:hAnsi="Times New Roman"/>
          <w:b/>
          <w:szCs w:val="28"/>
        </w:rPr>
        <w:t>245</w:t>
      </w:r>
      <w:r w:rsidR="00530FD7">
        <w:rPr>
          <w:rFonts w:ascii="Times New Roman" w:hAnsi="Times New Roman"/>
          <w:b/>
          <w:szCs w:val="28"/>
        </w:rPr>
        <w:t>/</w:t>
      </w:r>
      <w:r w:rsidR="00A46410">
        <w:rPr>
          <w:rFonts w:ascii="Times New Roman" w:hAnsi="Times New Roman"/>
          <w:b/>
          <w:szCs w:val="28"/>
        </w:rPr>
        <w:t>30</w:t>
      </w:r>
      <w:r w:rsidRPr="00F3418B">
        <w:rPr>
          <w:rFonts w:ascii="Times New Roman" w:hAnsi="Times New Roman"/>
          <w:b/>
          <w:szCs w:val="28"/>
        </w:rPr>
        <w:t>.0</w:t>
      </w:r>
      <w:r w:rsidR="00A46410">
        <w:rPr>
          <w:rFonts w:ascii="Times New Roman" w:hAnsi="Times New Roman"/>
          <w:b/>
          <w:szCs w:val="28"/>
        </w:rPr>
        <w:t>6</w:t>
      </w:r>
      <w:r w:rsidRPr="00F3418B">
        <w:rPr>
          <w:rFonts w:ascii="Times New Roman" w:hAnsi="Times New Roman"/>
          <w:b/>
          <w:szCs w:val="28"/>
        </w:rPr>
        <w:t>.202</w:t>
      </w:r>
      <w:r w:rsidR="00A02C46">
        <w:rPr>
          <w:rFonts w:ascii="Times New Roman" w:hAnsi="Times New Roman"/>
          <w:b/>
          <w:szCs w:val="28"/>
        </w:rPr>
        <w:t>6</w:t>
      </w:r>
    </w:p>
    <w:p w:rsidR="00A752D7" w:rsidRPr="00C90382" w:rsidRDefault="00A752D7" w:rsidP="00A752D7">
      <w:pPr>
        <w:rPr>
          <w:rFonts w:ascii="Verdana" w:hAnsi="Verdana"/>
          <w:sz w:val="24"/>
          <w:szCs w:val="24"/>
        </w:rPr>
      </w:pPr>
    </w:p>
    <w:p w:rsidR="00A752D7" w:rsidRPr="00C81B23" w:rsidRDefault="00A752D7" w:rsidP="00A752D7">
      <w:pPr>
        <w:ind w:firstLine="720"/>
        <w:jc w:val="both"/>
        <w:rPr>
          <w:rFonts w:ascii="Times New Roman" w:hAnsi="Times New Roman"/>
          <w:noProof w:val="0"/>
          <w:szCs w:val="28"/>
        </w:rPr>
      </w:pPr>
    </w:p>
    <w:p w:rsidR="00A752D7" w:rsidRDefault="00A752D7" w:rsidP="00A752D7">
      <w:pPr>
        <w:jc w:val="center"/>
        <w:rPr>
          <w:rFonts w:ascii="Times New Roman" w:hAnsi="Times New Roman"/>
          <w:b/>
          <w:szCs w:val="28"/>
        </w:rPr>
      </w:pPr>
      <w:r w:rsidRPr="0010370C">
        <w:rPr>
          <w:rFonts w:ascii="Times New Roman" w:hAnsi="Times New Roman"/>
          <w:b/>
          <w:szCs w:val="28"/>
        </w:rPr>
        <w:t xml:space="preserve">RAPORT  </w:t>
      </w:r>
      <w:r>
        <w:rPr>
          <w:rFonts w:ascii="Times New Roman" w:hAnsi="Times New Roman"/>
          <w:b/>
          <w:szCs w:val="28"/>
        </w:rPr>
        <w:t xml:space="preserve">COMUN </w:t>
      </w:r>
    </w:p>
    <w:p w:rsidR="00A02C46" w:rsidRPr="00147BB8" w:rsidRDefault="00530FD7" w:rsidP="00530FD7">
      <w:pPr>
        <w:spacing w:line="276" w:lineRule="auto"/>
        <w:jc w:val="center"/>
        <w:rPr>
          <w:rFonts w:ascii="Times New Roman" w:hAnsi="Times New Roman"/>
          <w:b/>
          <w:noProof w:val="0"/>
          <w:szCs w:val="28"/>
        </w:rPr>
      </w:pPr>
      <w:r w:rsidRPr="00147BB8">
        <w:rPr>
          <w:rFonts w:ascii="Times New Roman" w:hAnsi="Times New Roman"/>
          <w:noProof w:val="0"/>
          <w:szCs w:val="28"/>
        </w:rPr>
        <w:t>asupra</w:t>
      </w:r>
      <w:r w:rsidRPr="00147BB8">
        <w:rPr>
          <w:rFonts w:ascii="Times New Roman" w:hAnsi="Times New Roman"/>
          <w:b/>
          <w:noProof w:val="0"/>
          <w:szCs w:val="28"/>
        </w:rPr>
        <w:t xml:space="preserve"> </w:t>
      </w:r>
    </w:p>
    <w:p w:rsidR="00530FD7" w:rsidRPr="00A46410" w:rsidRDefault="00A46410" w:rsidP="00530FD7">
      <w:pPr>
        <w:spacing w:line="276" w:lineRule="auto"/>
        <w:jc w:val="center"/>
        <w:rPr>
          <w:rFonts w:ascii="Times New Roman" w:hAnsi="Times New Roman"/>
          <w:b/>
          <w:noProof w:val="0"/>
          <w:szCs w:val="28"/>
        </w:rPr>
      </w:pPr>
      <w:r w:rsidRPr="00A46410">
        <w:rPr>
          <w:rFonts w:ascii="Times New Roman" w:hAnsi="Times New Roman"/>
          <w:b/>
          <w:i/>
          <w:szCs w:val="28"/>
        </w:rPr>
        <w:t xml:space="preserve">Propunerii legislative privind declararea protopopului Aurel Munteanu drept martir </w:t>
      </w:r>
      <w:r w:rsidRPr="00A46410">
        <w:rPr>
          <w:rFonts w:ascii="Times New Roman" w:hAnsi="Times New Roman" w:hint="eastAsia"/>
          <w:b/>
          <w:i/>
          <w:szCs w:val="28"/>
        </w:rPr>
        <w:t>ş</w:t>
      </w:r>
      <w:r w:rsidRPr="00A46410">
        <w:rPr>
          <w:rFonts w:ascii="Times New Roman" w:hAnsi="Times New Roman"/>
          <w:b/>
          <w:i/>
          <w:szCs w:val="28"/>
        </w:rPr>
        <w:t>i erou al na</w:t>
      </w:r>
      <w:r w:rsidRPr="00A46410">
        <w:rPr>
          <w:rFonts w:ascii="Times New Roman" w:hAnsi="Times New Roman" w:hint="eastAsia"/>
          <w:b/>
          <w:i/>
          <w:szCs w:val="28"/>
        </w:rPr>
        <w:t>ţ</w:t>
      </w:r>
      <w:r w:rsidRPr="00A46410">
        <w:rPr>
          <w:rFonts w:ascii="Times New Roman" w:hAnsi="Times New Roman"/>
          <w:b/>
          <w:i/>
          <w:szCs w:val="28"/>
        </w:rPr>
        <w:t>iunii române</w:t>
      </w:r>
      <w:r w:rsidR="00530FD7" w:rsidRPr="00A46410">
        <w:rPr>
          <w:rFonts w:ascii="Times New Roman" w:hAnsi="Times New Roman"/>
          <w:b/>
          <w:noProof w:val="0"/>
          <w:szCs w:val="28"/>
        </w:rPr>
        <w:tab/>
      </w:r>
    </w:p>
    <w:p w:rsidR="00530FD7" w:rsidRDefault="00530FD7" w:rsidP="00530FD7">
      <w:pPr>
        <w:spacing w:line="276" w:lineRule="auto"/>
        <w:jc w:val="center"/>
        <w:rPr>
          <w:rFonts w:ascii="Times New Roman" w:hAnsi="Times New Roman"/>
          <w:b/>
          <w:noProof w:val="0"/>
          <w:szCs w:val="28"/>
        </w:rPr>
      </w:pPr>
    </w:p>
    <w:p w:rsidR="00D60B40" w:rsidRDefault="00D60B40" w:rsidP="00530FD7">
      <w:pPr>
        <w:spacing w:line="276" w:lineRule="auto"/>
        <w:jc w:val="center"/>
        <w:rPr>
          <w:rFonts w:ascii="Times New Roman" w:hAnsi="Times New Roman"/>
          <w:b/>
          <w:noProof w:val="0"/>
          <w:szCs w:val="28"/>
        </w:rPr>
      </w:pPr>
    </w:p>
    <w:p w:rsidR="00530FD7" w:rsidRPr="00530FD7" w:rsidRDefault="00530FD7" w:rsidP="00530FD7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>În conformitate cu prevederile art. 95 din Regulamentul Camerei Deputa</w:t>
      </w:r>
      <w:r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 xml:space="preserve">ilor, Comisia pentru drepturile omului, culte </w:t>
      </w:r>
      <w:r>
        <w:rPr>
          <w:rFonts w:ascii="Times New Roman" w:hAnsi="Times New Roman"/>
          <w:noProof w:val="0"/>
          <w:szCs w:val="28"/>
        </w:rPr>
        <w:t>ș</w:t>
      </w:r>
      <w:r w:rsidRPr="00530FD7">
        <w:rPr>
          <w:rFonts w:ascii="Times New Roman" w:hAnsi="Times New Roman"/>
          <w:noProof w:val="0"/>
          <w:szCs w:val="28"/>
        </w:rPr>
        <w:t>i problemele minorită</w:t>
      </w:r>
      <w:r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>ilor na</w:t>
      </w:r>
      <w:r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>ionale și Comisi</w:t>
      </w:r>
      <w:r>
        <w:rPr>
          <w:rFonts w:ascii="Times New Roman" w:hAnsi="Times New Roman"/>
          <w:noProof w:val="0"/>
          <w:szCs w:val="28"/>
        </w:rPr>
        <w:t>a</w:t>
      </w:r>
      <w:r w:rsidRPr="00530FD7">
        <w:rPr>
          <w:rFonts w:ascii="Times New Roman" w:hAnsi="Times New Roman"/>
          <w:noProof w:val="0"/>
          <w:szCs w:val="28"/>
        </w:rPr>
        <w:t xml:space="preserve"> pentru cultură, arte</w:t>
      </w:r>
      <w:r w:rsidR="00A02C46">
        <w:rPr>
          <w:rFonts w:ascii="Times New Roman" w:hAnsi="Times New Roman"/>
          <w:noProof w:val="0"/>
          <w:szCs w:val="28"/>
        </w:rPr>
        <w:t xml:space="preserve"> și</w:t>
      </w:r>
      <w:r w:rsidRPr="00530FD7">
        <w:rPr>
          <w:rFonts w:ascii="Times New Roman" w:hAnsi="Times New Roman"/>
          <w:noProof w:val="0"/>
          <w:szCs w:val="28"/>
        </w:rPr>
        <w:t xml:space="preserve"> mijloace de informare în masă au fost sesizate</w:t>
      </w:r>
      <w:r w:rsidR="00A02C46">
        <w:rPr>
          <w:rFonts w:ascii="Times New Roman" w:hAnsi="Times New Roman"/>
          <w:noProof w:val="0"/>
          <w:szCs w:val="28"/>
        </w:rPr>
        <w:t>, spre</w:t>
      </w:r>
      <w:r w:rsidRPr="00530FD7">
        <w:rPr>
          <w:rFonts w:ascii="Times New Roman" w:hAnsi="Times New Roman"/>
          <w:noProof w:val="0"/>
          <w:szCs w:val="28"/>
        </w:rPr>
        <w:t xml:space="preserve"> dezbatere în fond</w:t>
      </w:r>
      <w:r w:rsidR="00A02C46">
        <w:rPr>
          <w:rFonts w:ascii="Times New Roman" w:hAnsi="Times New Roman"/>
          <w:noProof w:val="0"/>
          <w:szCs w:val="28"/>
        </w:rPr>
        <w:t xml:space="preserve">, cu </w:t>
      </w:r>
      <w:r w:rsidR="00A46410" w:rsidRPr="00444F76">
        <w:rPr>
          <w:rFonts w:ascii="Times New Roman" w:hAnsi="Times New Roman"/>
          <w:i/>
          <w:szCs w:val="28"/>
        </w:rPr>
        <w:t>Propuner</w:t>
      </w:r>
      <w:r w:rsidR="00A46410">
        <w:rPr>
          <w:rFonts w:ascii="Times New Roman" w:hAnsi="Times New Roman"/>
          <w:i/>
          <w:szCs w:val="28"/>
        </w:rPr>
        <w:t>ea</w:t>
      </w:r>
      <w:r w:rsidR="00A46410" w:rsidRPr="00444F76">
        <w:rPr>
          <w:rFonts w:ascii="Times New Roman" w:hAnsi="Times New Roman"/>
          <w:i/>
          <w:szCs w:val="28"/>
        </w:rPr>
        <w:t xml:space="preserve"> legislativ</w:t>
      </w:r>
      <w:r w:rsidR="00A46410">
        <w:rPr>
          <w:rFonts w:ascii="Times New Roman" w:hAnsi="Times New Roman"/>
          <w:i/>
          <w:szCs w:val="28"/>
        </w:rPr>
        <w:t>ă</w:t>
      </w:r>
      <w:r w:rsidR="00A46410" w:rsidRPr="00444F76">
        <w:rPr>
          <w:rFonts w:ascii="Times New Roman" w:hAnsi="Times New Roman"/>
          <w:i/>
          <w:szCs w:val="28"/>
        </w:rPr>
        <w:t xml:space="preserve"> privind declararea protopopului Aurel Munteanu drept martir </w:t>
      </w:r>
      <w:r w:rsidR="00A46410" w:rsidRPr="00444F76">
        <w:rPr>
          <w:rFonts w:ascii="Times New Roman" w:hAnsi="Times New Roman" w:hint="eastAsia"/>
          <w:i/>
          <w:szCs w:val="28"/>
        </w:rPr>
        <w:t>ş</w:t>
      </w:r>
      <w:r w:rsidR="00A46410" w:rsidRPr="00444F76">
        <w:rPr>
          <w:rFonts w:ascii="Times New Roman" w:hAnsi="Times New Roman"/>
          <w:i/>
          <w:szCs w:val="28"/>
        </w:rPr>
        <w:t>i erou al na</w:t>
      </w:r>
      <w:r w:rsidR="00A46410" w:rsidRPr="00444F76">
        <w:rPr>
          <w:rFonts w:ascii="Times New Roman" w:hAnsi="Times New Roman" w:hint="eastAsia"/>
          <w:i/>
          <w:szCs w:val="28"/>
        </w:rPr>
        <w:t>ţ</w:t>
      </w:r>
      <w:r w:rsidR="00A46410" w:rsidRPr="00444F76">
        <w:rPr>
          <w:rFonts w:ascii="Times New Roman" w:hAnsi="Times New Roman"/>
          <w:i/>
          <w:szCs w:val="28"/>
        </w:rPr>
        <w:t>iunii române</w:t>
      </w:r>
      <w:r w:rsidRPr="00530FD7">
        <w:rPr>
          <w:rFonts w:ascii="Times New Roman" w:hAnsi="Times New Roman"/>
          <w:i/>
          <w:noProof w:val="0"/>
          <w:szCs w:val="28"/>
        </w:rPr>
        <w:t>,</w:t>
      </w:r>
      <w:hyperlink r:id="rId8" w:tooltip="Print" w:history="1"/>
      <w:hyperlink r:id="rId9" w:tooltip="Mail" w:history="1"/>
      <w:hyperlink r:id="rId10" w:tooltip="Pl-x 434/2018" w:history="1"/>
      <w:hyperlink r:id="rId11" w:tooltip="Pl-x 436/2018" w:history="1"/>
      <w:hyperlink r:id="rId12" w:tooltip="Print" w:history="1"/>
      <w:hyperlink r:id="rId13" w:tooltip="Mail" w:history="1"/>
      <w:hyperlink r:id="rId14" w:tooltip="Pl-x 77/2016" w:history="1"/>
      <w:hyperlink r:id="rId15" w:tooltip="Pl-x 79/2016" w:history="1"/>
      <w:hyperlink r:id="rId16" w:tooltip="Print" w:history="1"/>
      <w:hyperlink r:id="rId17" w:tooltip="Mail" w:history="1"/>
      <w:hyperlink r:id="rId18" w:tooltip="Pl-x 77/2016" w:history="1"/>
      <w:hyperlink r:id="rId19" w:tooltip="Pl-x 79/2016" w:history="1"/>
      <w:r w:rsidRPr="00530FD7">
        <w:rPr>
          <w:rFonts w:ascii="Times New Roman" w:hAnsi="Times New Roman"/>
          <w:i/>
          <w:noProof w:val="0"/>
          <w:szCs w:val="28"/>
        </w:rPr>
        <w:t xml:space="preserve"> </w:t>
      </w:r>
      <w:r w:rsidR="00A02C46">
        <w:rPr>
          <w:rFonts w:ascii="Times New Roman" w:hAnsi="Times New Roman"/>
          <w:noProof w:val="0"/>
          <w:szCs w:val="28"/>
        </w:rPr>
        <w:t xml:space="preserve">transmisă cu adresa nr. </w:t>
      </w:r>
      <w:r w:rsidR="00A46410" w:rsidRPr="00444F76">
        <w:rPr>
          <w:rFonts w:ascii="Times New Roman" w:hAnsi="Times New Roman"/>
          <w:b/>
          <w:szCs w:val="28"/>
        </w:rPr>
        <w:t xml:space="preserve">Pl-x 200/2023 </w:t>
      </w:r>
      <w:r w:rsidR="00A46410" w:rsidRPr="00444F76">
        <w:rPr>
          <w:rFonts w:ascii="Times New Roman" w:hAnsi="Times New Roman"/>
          <w:szCs w:val="28"/>
        </w:rPr>
        <w:t>din 27 martie 2023</w:t>
      </w:r>
      <w:r w:rsidR="00A46410">
        <w:rPr>
          <w:rFonts w:ascii="Times New Roman" w:hAnsi="Times New Roman"/>
          <w:szCs w:val="28"/>
        </w:rPr>
        <w:t xml:space="preserve"> </w:t>
      </w:r>
      <w:r w:rsidR="00A02C46">
        <w:rPr>
          <w:rFonts w:ascii="Times New Roman" w:hAnsi="Times New Roman"/>
          <w:noProof w:val="0"/>
          <w:szCs w:val="28"/>
        </w:rPr>
        <w:t xml:space="preserve">și </w:t>
      </w:r>
      <w:r w:rsidRPr="00530FD7">
        <w:rPr>
          <w:rFonts w:ascii="Times New Roman" w:hAnsi="Times New Roman"/>
          <w:noProof w:val="0"/>
          <w:szCs w:val="28"/>
        </w:rPr>
        <w:t>înregistrat</w:t>
      </w:r>
      <w:r w:rsidR="00A02C46">
        <w:rPr>
          <w:rFonts w:ascii="Times New Roman" w:hAnsi="Times New Roman"/>
          <w:noProof w:val="0"/>
          <w:szCs w:val="28"/>
        </w:rPr>
        <w:t>ă</w:t>
      </w:r>
      <w:r w:rsidRPr="00530FD7">
        <w:rPr>
          <w:rFonts w:ascii="Times New Roman" w:hAnsi="Times New Roman"/>
          <w:noProof w:val="0"/>
          <w:szCs w:val="28"/>
        </w:rPr>
        <w:t xml:space="preserve"> la </w:t>
      </w:r>
      <w:r w:rsidRPr="00A02C46">
        <w:rPr>
          <w:rFonts w:ascii="Times New Roman" w:hAnsi="Times New Roman"/>
          <w:noProof w:val="0"/>
          <w:szCs w:val="28"/>
        </w:rPr>
        <w:t xml:space="preserve">Comisia pentru drepturile omului, culte și problemele minorităților naționale cu nr. </w:t>
      </w:r>
      <w:r w:rsidR="00A46410" w:rsidRPr="00444F76">
        <w:rPr>
          <w:rFonts w:ascii="Times New Roman" w:hAnsi="Times New Roman"/>
          <w:szCs w:val="28"/>
        </w:rPr>
        <w:t>4c-6/252 din 28 martie 2023</w:t>
      </w:r>
      <w:r w:rsidRPr="00A02C46">
        <w:rPr>
          <w:rFonts w:ascii="Times New Roman" w:hAnsi="Times New Roman"/>
          <w:noProof w:val="0"/>
          <w:szCs w:val="28"/>
        </w:rPr>
        <w:t>, respectiv, la Comisia pentru cultură, arte</w:t>
      </w:r>
      <w:r w:rsidR="00A02C46" w:rsidRPr="00A02C46">
        <w:rPr>
          <w:rFonts w:ascii="Times New Roman" w:hAnsi="Times New Roman"/>
          <w:noProof w:val="0"/>
          <w:szCs w:val="28"/>
        </w:rPr>
        <w:t xml:space="preserve"> și </w:t>
      </w:r>
      <w:r w:rsidRPr="00A02C46">
        <w:rPr>
          <w:rFonts w:ascii="Times New Roman" w:hAnsi="Times New Roman"/>
          <w:noProof w:val="0"/>
          <w:szCs w:val="28"/>
        </w:rPr>
        <w:t xml:space="preserve">mijloace de informare în masă cu nr. </w:t>
      </w:r>
      <w:r w:rsidR="00A02C46" w:rsidRPr="00A02C46">
        <w:rPr>
          <w:rFonts w:ascii="Times New Roman" w:hAnsi="Times New Roman"/>
          <w:noProof w:val="0"/>
          <w:szCs w:val="28"/>
        </w:rPr>
        <w:t>7</w:t>
      </w:r>
      <w:r w:rsidRPr="00A02C46">
        <w:rPr>
          <w:rFonts w:ascii="Times New Roman" w:hAnsi="Times New Roman"/>
          <w:noProof w:val="0"/>
          <w:szCs w:val="28"/>
        </w:rPr>
        <w:t>c-12/</w:t>
      </w:r>
      <w:r w:rsidR="00A46410">
        <w:rPr>
          <w:rFonts w:ascii="Times New Roman" w:hAnsi="Times New Roman"/>
          <w:noProof w:val="0"/>
          <w:szCs w:val="28"/>
        </w:rPr>
        <w:t>63</w:t>
      </w:r>
      <w:r w:rsidRPr="00A02C46">
        <w:rPr>
          <w:rFonts w:ascii="Times New Roman" w:hAnsi="Times New Roman"/>
          <w:noProof w:val="0"/>
          <w:szCs w:val="28"/>
        </w:rPr>
        <w:t xml:space="preserve"> din </w:t>
      </w:r>
      <w:r w:rsidR="00A46410">
        <w:rPr>
          <w:rFonts w:ascii="Times New Roman" w:hAnsi="Times New Roman"/>
          <w:noProof w:val="0"/>
          <w:szCs w:val="28"/>
        </w:rPr>
        <w:t>28</w:t>
      </w:r>
      <w:r w:rsidRPr="00A02C46">
        <w:rPr>
          <w:rFonts w:ascii="Times New Roman" w:hAnsi="Times New Roman"/>
          <w:noProof w:val="0"/>
          <w:szCs w:val="28"/>
        </w:rPr>
        <w:t xml:space="preserve"> </w:t>
      </w:r>
      <w:r w:rsidR="00A46410">
        <w:rPr>
          <w:rFonts w:ascii="Times New Roman" w:hAnsi="Times New Roman"/>
          <w:noProof w:val="0"/>
          <w:szCs w:val="28"/>
        </w:rPr>
        <w:t>martie</w:t>
      </w:r>
      <w:r w:rsidRPr="00A02C46">
        <w:rPr>
          <w:rFonts w:ascii="Times New Roman" w:hAnsi="Times New Roman"/>
          <w:noProof w:val="0"/>
          <w:szCs w:val="28"/>
        </w:rPr>
        <w:t xml:space="preserve"> 202</w:t>
      </w:r>
      <w:r w:rsidR="00A46410">
        <w:rPr>
          <w:rFonts w:ascii="Times New Roman" w:hAnsi="Times New Roman"/>
          <w:noProof w:val="0"/>
          <w:szCs w:val="28"/>
        </w:rPr>
        <w:t>3</w:t>
      </w:r>
      <w:r w:rsidRPr="00A02C46">
        <w:rPr>
          <w:rFonts w:ascii="Times New Roman" w:hAnsi="Times New Roman"/>
          <w:noProof w:val="0"/>
          <w:szCs w:val="28"/>
        </w:rPr>
        <w:t>.</w:t>
      </w:r>
    </w:p>
    <w:p w:rsidR="00A46410" w:rsidRPr="00A46410" w:rsidRDefault="00A46410" w:rsidP="00A46410">
      <w:pPr>
        <w:spacing w:line="276" w:lineRule="auto"/>
        <w:ind w:firstLine="720"/>
        <w:jc w:val="both"/>
        <w:rPr>
          <w:rFonts w:ascii="Times New Roman" w:hAnsi="Times New Roman"/>
          <w:b/>
          <w:noProof w:val="0"/>
          <w:szCs w:val="28"/>
        </w:rPr>
      </w:pPr>
      <w:r w:rsidRPr="00A46410">
        <w:rPr>
          <w:rFonts w:ascii="Times New Roman" w:hAnsi="Times New Roman"/>
          <w:b/>
          <w:noProof w:val="0"/>
          <w:szCs w:val="28"/>
        </w:rPr>
        <w:t xml:space="preserve">Senatul, </w:t>
      </w:r>
      <w:r w:rsidRPr="00A46410">
        <w:rPr>
          <w:rFonts w:ascii="Times New Roman" w:hAnsi="Times New Roman"/>
          <w:noProof w:val="0"/>
          <w:szCs w:val="28"/>
        </w:rPr>
        <w:t xml:space="preserve">în calitate de primă Cameră sesizată, </w:t>
      </w:r>
      <w:r w:rsidRPr="00A46410">
        <w:rPr>
          <w:rFonts w:ascii="Times New Roman" w:hAnsi="Times New Roman"/>
          <w:b/>
          <w:noProof w:val="0"/>
          <w:szCs w:val="28"/>
        </w:rPr>
        <w:t xml:space="preserve">a respins </w:t>
      </w:r>
      <w:r>
        <w:rPr>
          <w:rFonts w:ascii="Times New Roman" w:hAnsi="Times New Roman"/>
          <w:noProof w:val="0"/>
          <w:szCs w:val="28"/>
        </w:rPr>
        <w:t>inițiativa legislativă</w:t>
      </w:r>
      <w:r w:rsidRPr="00A46410">
        <w:rPr>
          <w:rFonts w:ascii="Times New Roman" w:hAnsi="Times New Roman"/>
          <w:noProof w:val="0"/>
          <w:szCs w:val="28"/>
        </w:rPr>
        <w:t xml:space="preserve"> în ședința din data de 20 martie 2023.</w:t>
      </w:r>
    </w:p>
    <w:p w:rsidR="00A46410" w:rsidRPr="00A46410" w:rsidRDefault="00A46410" w:rsidP="00A46410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A46410">
        <w:rPr>
          <w:rFonts w:ascii="Times New Roman" w:hAnsi="Times New Roman"/>
          <w:b/>
          <w:noProof w:val="0"/>
          <w:szCs w:val="28"/>
        </w:rPr>
        <w:t>Camera Deputa</w:t>
      </w:r>
      <w:r>
        <w:rPr>
          <w:rFonts w:ascii="Times New Roman" w:hAnsi="Times New Roman"/>
          <w:b/>
          <w:noProof w:val="0"/>
          <w:szCs w:val="28"/>
        </w:rPr>
        <w:t>ț</w:t>
      </w:r>
      <w:r w:rsidRPr="00A46410">
        <w:rPr>
          <w:rFonts w:ascii="Times New Roman" w:hAnsi="Times New Roman"/>
          <w:b/>
          <w:noProof w:val="0"/>
          <w:szCs w:val="28"/>
        </w:rPr>
        <w:t>ilor</w:t>
      </w:r>
      <w:r w:rsidRPr="00A46410">
        <w:rPr>
          <w:rFonts w:ascii="Times New Roman" w:hAnsi="Times New Roman"/>
          <w:noProof w:val="0"/>
          <w:szCs w:val="28"/>
        </w:rPr>
        <w:t xml:space="preserve"> este </w:t>
      </w:r>
      <w:r w:rsidRPr="00A46410">
        <w:rPr>
          <w:rFonts w:ascii="Times New Roman" w:hAnsi="Times New Roman"/>
          <w:b/>
          <w:noProof w:val="0"/>
          <w:szCs w:val="28"/>
        </w:rPr>
        <w:t>Cameră decizională</w:t>
      </w:r>
      <w:r w:rsidRPr="00A46410">
        <w:rPr>
          <w:rFonts w:ascii="Times New Roman" w:hAnsi="Times New Roman"/>
          <w:noProof w:val="0"/>
          <w:szCs w:val="28"/>
        </w:rPr>
        <w:t xml:space="preserve"> potrivit prevederilor art.75 din Constitu</w:t>
      </w:r>
      <w:r>
        <w:rPr>
          <w:rFonts w:ascii="Times New Roman" w:hAnsi="Times New Roman"/>
          <w:noProof w:val="0"/>
          <w:szCs w:val="28"/>
        </w:rPr>
        <w:t>ț</w:t>
      </w:r>
      <w:r w:rsidRPr="00A46410">
        <w:rPr>
          <w:rFonts w:ascii="Times New Roman" w:hAnsi="Times New Roman"/>
          <w:noProof w:val="0"/>
          <w:szCs w:val="28"/>
        </w:rPr>
        <w:t xml:space="preserve">ia României, republicată, </w:t>
      </w:r>
      <w:r>
        <w:rPr>
          <w:rFonts w:ascii="Times New Roman" w:hAnsi="Times New Roman"/>
          <w:noProof w:val="0"/>
          <w:szCs w:val="28"/>
        </w:rPr>
        <w:t>ș</w:t>
      </w:r>
      <w:r w:rsidRPr="00A46410">
        <w:rPr>
          <w:rFonts w:ascii="Times New Roman" w:hAnsi="Times New Roman"/>
          <w:noProof w:val="0"/>
          <w:szCs w:val="28"/>
        </w:rPr>
        <w:t>i ale art. 92 alin. (9) din Regulamentul Camerei Deputa</w:t>
      </w:r>
      <w:r>
        <w:rPr>
          <w:rFonts w:ascii="Times New Roman" w:hAnsi="Times New Roman"/>
          <w:noProof w:val="0"/>
          <w:szCs w:val="28"/>
        </w:rPr>
        <w:t>ț</w:t>
      </w:r>
      <w:r w:rsidRPr="00A46410">
        <w:rPr>
          <w:rFonts w:ascii="Times New Roman" w:hAnsi="Times New Roman"/>
          <w:noProof w:val="0"/>
          <w:szCs w:val="28"/>
        </w:rPr>
        <w:t>ilor, republicat, cu modificările și completările ulterioare.</w:t>
      </w:r>
    </w:p>
    <w:p w:rsidR="00A46410" w:rsidRPr="00A46410" w:rsidRDefault="00A46410" w:rsidP="00A46410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A46410">
        <w:rPr>
          <w:rFonts w:ascii="Times New Roman" w:hAnsi="Times New Roman"/>
          <w:noProof w:val="0"/>
          <w:szCs w:val="28"/>
        </w:rPr>
        <w:t xml:space="preserve">La întocmirea prezentului raport </w:t>
      </w:r>
      <w:r>
        <w:rPr>
          <w:rFonts w:ascii="Times New Roman" w:hAnsi="Times New Roman"/>
          <w:noProof w:val="0"/>
          <w:szCs w:val="28"/>
        </w:rPr>
        <w:t>comun</w:t>
      </w:r>
      <w:r w:rsidRPr="00A46410">
        <w:rPr>
          <w:rFonts w:ascii="Times New Roman" w:hAnsi="Times New Roman"/>
          <w:noProof w:val="0"/>
          <w:szCs w:val="28"/>
        </w:rPr>
        <w:t xml:space="preserve">, </w:t>
      </w:r>
      <w:r>
        <w:rPr>
          <w:rFonts w:ascii="Times New Roman" w:hAnsi="Times New Roman"/>
          <w:noProof w:val="0"/>
          <w:szCs w:val="28"/>
        </w:rPr>
        <w:t>comisiile</w:t>
      </w:r>
      <w:r w:rsidRPr="00A46410">
        <w:rPr>
          <w:rFonts w:ascii="Times New Roman" w:hAnsi="Times New Roman"/>
          <w:b/>
          <w:noProof w:val="0"/>
          <w:szCs w:val="28"/>
          <w:lang w:val="en-US"/>
        </w:rPr>
        <w:t xml:space="preserve"> </w:t>
      </w:r>
      <w:r w:rsidRPr="00A46410">
        <w:rPr>
          <w:rFonts w:ascii="Times New Roman" w:hAnsi="Times New Roman"/>
          <w:noProof w:val="0"/>
          <w:szCs w:val="28"/>
        </w:rPr>
        <w:t>a</w:t>
      </w:r>
      <w:r>
        <w:rPr>
          <w:rFonts w:ascii="Times New Roman" w:hAnsi="Times New Roman"/>
          <w:noProof w:val="0"/>
          <w:szCs w:val="28"/>
        </w:rPr>
        <w:t>u</w:t>
      </w:r>
      <w:r w:rsidRPr="00A46410">
        <w:rPr>
          <w:rFonts w:ascii="Times New Roman" w:hAnsi="Times New Roman"/>
          <w:noProof w:val="0"/>
          <w:szCs w:val="28"/>
        </w:rPr>
        <w:t xml:space="preserve"> avut în vedere:</w:t>
      </w:r>
    </w:p>
    <w:p w:rsidR="00A46410" w:rsidRPr="00A46410" w:rsidRDefault="00A46410" w:rsidP="00A46410">
      <w:pPr>
        <w:numPr>
          <w:ilvl w:val="0"/>
          <w:numId w:val="1"/>
        </w:numPr>
        <w:tabs>
          <w:tab w:val="left" w:pos="142"/>
        </w:tabs>
        <w:spacing w:after="160" w:line="276" w:lineRule="auto"/>
        <w:ind w:left="0" w:firstLine="284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r w:rsidRPr="00A46410">
        <w:rPr>
          <w:rFonts w:ascii="Times New Roman" w:eastAsia="Calibri" w:hAnsi="Times New Roman"/>
          <w:noProof w:val="0"/>
          <w:szCs w:val="28"/>
        </w:rPr>
        <w:t>avizul favorabil</w:t>
      </w:r>
      <w:r>
        <w:rPr>
          <w:rFonts w:ascii="Times New Roman" w:eastAsia="Calibri" w:hAnsi="Times New Roman"/>
          <w:noProof w:val="0"/>
          <w:szCs w:val="28"/>
        </w:rPr>
        <w:t>, cu observații și propuneri,</w:t>
      </w:r>
      <w:r w:rsidRPr="00A46410">
        <w:rPr>
          <w:rFonts w:ascii="Times New Roman" w:eastAsia="Calibri" w:hAnsi="Times New Roman"/>
          <w:noProof w:val="0"/>
          <w:szCs w:val="28"/>
        </w:rPr>
        <w:t xml:space="preserve"> al Consiliului Legislativ (nr.50/17.01.2023);</w:t>
      </w:r>
    </w:p>
    <w:p w:rsidR="00A46410" w:rsidRPr="00A46410" w:rsidRDefault="00A46410" w:rsidP="00A46410">
      <w:pPr>
        <w:numPr>
          <w:ilvl w:val="0"/>
          <w:numId w:val="1"/>
        </w:numPr>
        <w:tabs>
          <w:tab w:val="left" w:pos="142"/>
        </w:tabs>
        <w:spacing w:after="160" w:line="276" w:lineRule="auto"/>
        <w:ind w:left="0" w:firstLine="284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r w:rsidRPr="00A46410">
        <w:rPr>
          <w:rFonts w:ascii="Times New Roman" w:eastAsia="Calibri" w:hAnsi="Times New Roman"/>
          <w:noProof w:val="0"/>
          <w:szCs w:val="28"/>
        </w:rPr>
        <w:t xml:space="preserve">avizul nefavorabil  al Consiliului Economic </w:t>
      </w:r>
      <w:r>
        <w:rPr>
          <w:rFonts w:ascii="Times New Roman" w:eastAsia="Calibri" w:hAnsi="Times New Roman"/>
          <w:noProof w:val="0"/>
          <w:szCs w:val="28"/>
        </w:rPr>
        <w:t>ș</w:t>
      </w:r>
      <w:r w:rsidRPr="00A46410">
        <w:rPr>
          <w:rFonts w:ascii="Times New Roman" w:eastAsia="Calibri" w:hAnsi="Times New Roman"/>
          <w:noProof w:val="0"/>
          <w:szCs w:val="28"/>
        </w:rPr>
        <w:t xml:space="preserve">i Social (nr.324/17.01.2023); </w:t>
      </w:r>
    </w:p>
    <w:p w:rsidR="00A46410" w:rsidRPr="00A46410" w:rsidRDefault="00A46410" w:rsidP="00A46410">
      <w:pPr>
        <w:numPr>
          <w:ilvl w:val="0"/>
          <w:numId w:val="1"/>
        </w:numPr>
        <w:tabs>
          <w:tab w:val="left" w:pos="142"/>
        </w:tabs>
        <w:spacing w:line="276" w:lineRule="auto"/>
        <w:ind w:left="720" w:hanging="436"/>
        <w:contextualSpacing/>
        <w:jc w:val="both"/>
        <w:rPr>
          <w:rFonts w:ascii="Times New Roman" w:eastAsia="Calibri" w:hAnsi="Times New Roman"/>
          <w:noProof w:val="0"/>
          <w:szCs w:val="28"/>
        </w:rPr>
      </w:pPr>
      <w:r w:rsidRPr="00A46410">
        <w:rPr>
          <w:rFonts w:ascii="Times New Roman" w:eastAsia="Calibri" w:hAnsi="Times New Roman"/>
          <w:noProof w:val="0"/>
          <w:szCs w:val="28"/>
        </w:rPr>
        <w:t>punctul de vedere al Guvernului</w:t>
      </w:r>
      <w:r>
        <w:rPr>
          <w:rFonts w:ascii="Times New Roman" w:eastAsia="Calibri" w:hAnsi="Times New Roman"/>
          <w:noProof w:val="0"/>
          <w:szCs w:val="28"/>
        </w:rPr>
        <w:t xml:space="preserve"> potrivit căruia </w:t>
      </w:r>
      <w:r w:rsidRPr="00A46410">
        <w:rPr>
          <w:rFonts w:ascii="Times New Roman" w:eastAsia="Calibri" w:hAnsi="Times New Roman"/>
          <w:noProof w:val="0"/>
          <w:szCs w:val="28"/>
        </w:rPr>
        <w:t>Parlamentul va decide cu privire la oportunitatea adoptării acestei inițiative legislative.</w:t>
      </w:r>
    </w:p>
    <w:p w:rsidR="00D60B40" w:rsidRDefault="00A46410" w:rsidP="00530FD7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444F76">
        <w:rPr>
          <w:rFonts w:ascii="Times New Roman" w:hAnsi="Times New Roman"/>
          <w:szCs w:val="28"/>
        </w:rPr>
        <w:lastRenderedPageBreak/>
        <w:t xml:space="preserve">Propunerea legislativă are ca </w:t>
      </w:r>
      <w:r w:rsidRPr="00444F76">
        <w:rPr>
          <w:rFonts w:ascii="Times New Roman" w:hAnsi="Times New Roman"/>
          <w:b/>
          <w:szCs w:val="28"/>
        </w:rPr>
        <w:t>obiect de reglementare</w:t>
      </w:r>
      <w:r w:rsidRPr="00444F76">
        <w:rPr>
          <w:rFonts w:ascii="Times New Roman" w:hAnsi="Times New Roman"/>
          <w:szCs w:val="28"/>
        </w:rPr>
        <w:t xml:space="preserve"> declararea protopopului Aurel Munteanu drept martir </w:t>
      </w:r>
      <w:r w:rsidRPr="00444F76">
        <w:rPr>
          <w:rFonts w:ascii="Times New Roman" w:hAnsi="Times New Roman" w:hint="eastAsia"/>
          <w:szCs w:val="28"/>
        </w:rPr>
        <w:t>ş</w:t>
      </w:r>
      <w:r w:rsidRPr="00444F76">
        <w:rPr>
          <w:rFonts w:ascii="Times New Roman" w:hAnsi="Times New Roman"/>
          <w:szCs w:val="28"/>
        </w:rPr>
        <w:t>i erou al na</w:t>
      </w:r>
      <w:r w:rsidRPr="00444F76">
        <w:rPr>
          <w:rFonts w:ascii="Times New Roman" w:hAnsi="Times New Roman" w:hint="eastAsia"/>
          <w:szCs w:val="28"/>
        </w:rPr>
        <w:t>ţ</w:t>
      </w:r>
      <w:r w:rsidRPr="00444F76">
        <w:rPr>
          <w:rFonts w:ascii="Times New Roman" w:hAnsi="Times New Roman"/>
          <w:szCs w:val="28"/>
        </w:rPr>
        <w:t xml:space="preserve">iunii române </w:t>
      </w:r>
      <w:r w:rsidRPr="00444F76">
        <w:rPr>
          <w:rFonts w:ascii="Times New Roman" w:hAnsi="Times New Roman" w:hint="eastAsia"/>
          <w:szCs w:val="28"/>
        </w:rPr>
        <w:t>ş</w:t>
      </w:r>
      <w:r w:rsidRPr="00444F76">
        <w:rPr>
          <w:rFonts w:ascii="Times New Roman" w:hAnsi="Times New Roman"/>
          <w:szCs w:val="28"/>
        </w:rPr>
        <w:t>i stabilirea zilei de 10 septembrie ca fiind Ziua Martirilor Români din Huedin</w:t>
      </w:r>
    </w:p>
    <w:p w:rsidR="00E52AAF" w:rsidRDefault="00E52AAF" w:rsidP="001E2DCE">
      <w:pPr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10370C">
        <w:rPr>
          <w:rFonts w:ascii="Times New Roman" w:hAnsi="Times New Roman"/>
          <w:szCs w:val="28"/>
        </w:rPr>
        <w:t>În conformitate cu prevederile art. 6</w:t>
      </w:r>
      <w:r>
        <w:rPr>
          <w:rFonts w:ascii="Times New Roman" w:hAnsi="Times New Roman"/>
          <w:szCs w:val="28"/>
        </w:rPr>
        <w:t>2</w:t>
      </w:r>
      <w:r w:rsidR="001E2DCE">
        <w:rPr>
          <w:rFonts w:ascii="Times New Roman" w:hAnsi="Times New Roman"/>
          <w:szCs w:val="28"/>
        </w:rPr>
        <w:t>, 6</w:t>
      </w:r>
      <w:r>
        <w:rPr>
          <w:rFonts w:ascii="Times New Roman" w:hAnsi="Times New Roman"/>
          <w:szCs w:val="28"/>
        </w:rPr>
        <w:t>4</w:t>
      </w:r>
      <w:r w:rsidR="001E2DCE">
        <w:rPr>
          <w:rFonts w:ascii="Times New Roman" w:hAnsi="Times New Roman"/>
          <w:szCs w:val="28"/>
        </w:rPr>
        <w:t xml:space="preserve"> și art. 132</w:t>
      </w:r>
      <w:r>
        <w:rPr>
          <w:rFonts w:ascii="Times New Roman" w:hAnsi="Times New Roman"/>
          <w:szCs w:val="28"/>
        </w:rPr>
        <w:t xml:space="preserve"> </w:t>
      </w:r>
      <w:r w:rsidRPr="0010370C">
        <w:rPr>
          <w:rFonts w:ascii="Times New Roman" w:hAnsi="Times New Roman"/>
          <w:szCs w:val="28"/>
        </w:rPr>
        <w:t>din Regulamentul Camerei Deputa</w:t>
      </w:r>
      <w:r w:rsidRPr="0010370C">
        <w:rPr>
          <w:rFonts w:ascii="Times New Roman" w:hAnsi="Times New Roman" w:hint="eastAsia"/>
          <w:szCs w:val="28"/>
        </w:rPr>
        <w:t>ţ</w:t>
      </w:r>
      <w:r w:rsidRPr="0010370C">
        <w:rPr>
          <w:rFonts w:ascii="Times New Roman" w:hAnsi="Times New Roman"/>
          <w:szCs w:val="28"/>
        </w:rPr>
        <w:t xml:space="preserve">ilor, </w:t>
      </w:r>
      <w:r>
        <w:rPr>
          <w:rFonts w:ascii="Times New Roman" w:hAnsi="Times New Roman"/>
          <w:szCs w:val="28"/>
        </w:rPr>
        <w:t>examinarea</w:t>
      </w:r>
      <w:r w:rsidRPr="0010370C">
        <w:rPr>
          <w:rFonts w:ascii="Times New Roman" w:hAnsi="Times New Roman"/>
          <w:szCs w:val="28"/>
        </w:rPr>
        <w:t xml:space="preserve"> </w:t>
      </w:r>
      <w:r w:rsidR="00DB7C7F">
        <w:rPr>
          <w:rFonts w:ascii="Times New Roman" w:hAnsi="Times New Roman"/>
          <w:szCs w:val="28"/>
        </w:rPr>
        <w:t>inițiativei legislative</w:t>
      </w:r>
      <w:r>
        <w:rPr>
          <w:rFonts w:ascii="Times New Roman" w:hAnsi="Times New Roman"/>
          <w:szCs w:val="28"/>
        </w:rPr>
        <w:t xml:space="preserve"> a avut loc în ședințe separate.</w:t>
      </w:r>
    </w:p>
    <w:p w:rsidR="00530FD7" w:rsidRPr="00530FD7" w:rsidRDefault="00530FD7" w:rsidP="00530FD7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 xml:space="preserve">Comisia pentru drepturile omului, culte </w:t>
      </w:r>
      <w:r w:rsidR="00DB7C7F">
        <w:rPr>
          <w:rFonts w:ascii="Times New Roman" w:hAnsi="Times New Roman"/>
          <w:noProof w:val="0"/>
          <w:szCs w:val="28"/>
        </w:rPr>
        <w:t>ș</w:t>
      </w:r>
      <w:r w:rsidRPr="00530FD7">
        <w:rPr>
          <w:rFonts w:ascii="Times New Roman" w:hAnsi="Times New Roman"/>
          <w:noProof w:val="0"/>
          <w:szCs w:val="28"/>
        </w:rPr>
        <w:t>i problemele minorită</w:t>
      </w:r>
      <w:r w:rsidR="00DB7C7F"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>ilor na</w:t>
      </w:r>
      <w:r w:rsidR="00DB7C7F"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 xml:space="preserve">ionale a examinat inițiativa legislativă în </w:t>
      </w:r>
      <w:r w:rsidR="00DB7C7F">
        <w:rPr>
          <w:rFonts w:ascii="Times New Roman" w:hAnsi="Times New Roman"/>
          <w:noProof w:val="0"/>
          <w:szCs w:val="28"/>
        </w:rPr>
        <w:t>ș</w:t>
      </w:r>
      <w:r w:rsidRPr="00530FD7">
        <w:rPr>
          <w:rFonts w:ascii="Times New Roman" w:hAnsi="Times New Roman"/>
          <w:noProof w:val="0"/>
          <w:szCs w:val="28"/>
        </w:rPr>
        <w:t>edin</w:t>
      </w:r>
      <w:r w:rsidR="00DB7C7F"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 xml:space="preserve">a din data de </w:t>
      </w:r>
      <w:r w:rsidRPr="00530FD7">
        <w:rPr>
          <w:rFonts w:ascii="Times New Roman" w:hAnsi="Times New Roman"/>
          <w:b/>
          <w:noProof w:val="0"/>
          <w:szCs w:val="28"/>
        </w:rPr>
        <w:t xml:space="preserve"> </w:t>
      </w:r>
      <w:r w:rsidR="003D4655">
        <w:rPr>
          <w:rFonts w:ascii="Times New Roman" w:hAnsi="Times New Roman"/>
          <w:b/>
          <w:noProof w:val="0"/>
          <w:szCs w:val="28"/>
        </w:rPr>
        <w:t>10</w:t>
      </w:r>
      <w:r w:rsidRPr="00530FD7">
        <w:rPr>
          <w:rFonts w:ascii="Times New Roman" w:hAnsi="Times New Roman"/>
          <w:b/>
          <w:noProof w:val="0"/>
          <w:szCs w:val="28"/>
        </w:rPr>
        <w:t xml:space="preserve"> </w:t>
      </w:r>
      <w:r w:rsidR="003D4655">
        <w:rPr>
          <w:rFonts w:ascii="Times New Roman" w:hAnsi="Times New Roman"/>
          <w:b/>
          <w:noProof w:val="0"/>
          <w:szCs w:val="28"/>
        </w:rPr>
        <w:t>octombrie</w:t>
      </w:r>
      <w:r w:rsidRPr="00530FD7">
        <w:rPr>
          <w:rFonts w:ascii="Times New Roman" w:hAnsi="Times New Roman"/>
          <w:b/>
          <w:noProof w:val="0"/>
          <w:szCs w:val="28"/>
        </w:rPr>
        <w:t xml:space="preserve"> 202</w:t>
      </w:r>
      <w:r w:rsidR="003D4655">
        <w:rPr>
          <w:rFonts w:ascii="Times New Roman" w:hAnsi="Times New Roman"/>
          <w:b/>
          <w:noProof w:val="0"/>
          <w:szCs w:val="28"/>
        </w:rPr>
        <w:t>3</w:t>
      </w:r>
      <w:r w:rsidRPr="00530FD7">
        <w:rPr>
          <w:rFonts w:ascii="Times New Roman" w:hAnsi="Times New Roman"/>
          <w:noProof w:val="0"/>
          <w:szCs w:val="28"/>
        </w:rPr>
        <w:t>.</w:t>
      </w:r>
    </w:p>
    <w:p w:rsidR="00530FD7" w:rsidRPr="00530FD7" w:rsidRDefault="00530FD7" w:rsidP="00530FD7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 xml:space="preserve">La lucrările Comisiei pentru drepturile omului, culte </w:t>
      </w:r>
      <w:r w:rsidR="00DB7C7F">
        <w:rPr>
          <w:rFonts w:ascii="Times New Roman" w:hAnsi="Times New Roman"/>
          <w:noProof w:val="0"/>
          <w:szCs w:val="28"/>
        </w:rPr>
        <w:t>ș</w:t>
      </w:r>
      <w:r w:rsidRPr="00530FD7">
        <w:rPr>
          <w:rFonts w:ascii="Times New Roman" w:hAnsi="Times New Roman"/>
          <w:noProof w:val="0"/>
          <w:szCs w:val="28"/>
        </w:rPr>
        <w:t>i problemele minorită</w:t>
      </w:r>
      <w:r w:rsidR="00DB7C7F"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>ilor na</w:t>
      </w:r>
      <w:r w:rsidR="00DB7C7F"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 xml:space="preserve">ionale, deputații și-au înregistrat prezența conform listei de prezență. </w:t>
      </w:r>
    </w:p>
    <w:p w:rsidR="003D4655" w:rsidRPr="003D4655" w:rsidRDefault="003D4655" w:rsidP="003D4655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3D4655">
        <w:rPr>
          <w:rFonts w:ascii="Times New Roman" w:hAnsi="Times New Roman"/>
          <w:noProof w:val="0"/>
          <w:szCs w:val="28"/>
        </w:rPr>
        <w:t>La dezbateri au participat, în calitate de invitați, domnul Cristian Ionuț Laz</w:t>
      </w:r>
      <w:r w:rsidRPr="003D4655">
        <w:rPr>
          <w:rFonts w:ascii="Times New Roman" w:hAnsi="Times New Roman" w:hint="eastAsia"/>
          <w:noProof w:val="0"/>
          <w:szCs w:val="28"/>
        </w:rPr>
        <w:t>ă</w:t>
      </w:r>
      <w:r w:rsidRPr="003D4655">
        <w:rPr>
          <w:rFonts w:ascii="Times New Roman" w:hAnsi="Times New Roman"/>
          <w:noProof w:val="0"/>
          <w:szCs w:val="28"/>
        </w:rPr>
        <w:t>r - subsecretar de stat în Ministerului Culturii, domnul Ionuț Gabriel Corduneanu - vicar administrativ la Patriarhia Român</w:t>
      </w:r>
      <w:r w:rsidRPr="003D4655">
        <w:rPr>
          <w:rFonts w:ascii="Times New Roman" w:hAnsi="Times New Roman" w:hint="eastAsia"/>
          <w:noProof w:val="0"/>
          <w:szCs w:val="28"/>
        </w:rPr>
        <w:t>ă</w:t>
      </w:r>
      <w:r w:rsidRPr="003D4655">
        <w:rPr>
          <w:rFonts w:ascii="Times New Roman" w:hAnsi="Times New Roman"/>
          <w:noProof w:val="0"/>
          <w:szCs w:val="28"/>
        </w:rPr>
        <w:t xml:space="preserve"> și doamna Burduf Ioana - consilier în ministerul Justiției, în conformitate cu prevederile art.56 din Regulamentul Camerei Deputaților.</w:t>
      </w:r>
    </w:p>
    <w:p w:rsidR="003D4655" w:rsidRPr="003D4655" w:rsidRDefault="003D4655" w:rsidP="003D4655">
      <w:pPr>
        <w:spacing w:after="120" w:line="276" w:lineRule="auto"/>
        <w:ind w:firstLine="709"/>
        <w:jc w:val="both"/>
        <w:rPr>
          <w:rFonts w:ascii="Times New Roman" w:eastAsiaTheme="minorHAnsi" w:hAnsi="Times New Roman"/>
          <w:noProof w:val="0"/>
          <w:szCs w:val="28"/>
        </w:rPr>
      </w:pPr>
      <w:r w:rsidRPr="003D4655">
        <w:rPr>
          <w:rFonts w:ascii="Times New Roman" w:eastAsiaTheme="minorHAnsi" w:hAnsi="Times New Roman"/>
          <w:noProof w:val="0"/>
          <w:szCs w:val="28"/>
        </w:rPr>
        <w:t xml:space="preserve">În urma examinării propunerii legislative și a opiniilor exprimate, membrii Comisiei pentru drepturile omului, culte </w:t>
      </w:r>
      <w:r>
        <w:rPr>
          <w:rFonts w:ascii="Times New Roman" w:eastAsiaTheme="minorHAnsi" w:hAnsi="Times New Roman"/>
          <w:noProof w:val="0"/>
          <w:szCs w:val="28"/>
        </w:rPr>
        <w:t>ș</w:t>
      </w:r>
      <w:r w:rsidRPr="003D4655">
        <w:rPr>
          <w:rFonts w:ascii="Times New Roman" w:eastAsiaTheme="minorHAnsi" w:hAnsi="Times New Roman"/>
          <w:noProof w:val="0"/>
          <w:szCs w:val="28"/>
        </w:rPr>
        <w:t>i problemele minorită</w:t>
      </w:r>
      <w:r>
        <w:rPr>
          <w:rFonts w:ascii="Times New Roman" w:eastAsiaTheme="minorHAnsi" w:hAnsi="Times New Roman"/>
          <w:noProof w:val="0"/>
          <w:szCs w:val="28"/>
        </w:rPr>
        <w:t>ț</w:t>
      </w:r>
      <w:r w:rsidRPr="003D4655">
        <w:rPr>
          <w:rFonts w:ascii="Times New Roman" w:eastAsiaTheme="minorHAnsi" w:hAnsi="Times New Roman"/>
          <w:noProof w:val="0"/>
          <w:szCs w:val="28"/>
        </w:rPr>
        <w:t>ilor na</w:t>
      </w:r>
      <w:r>
        <w:rPr>
          <w:rFonts w:ascii="Times New Roman" w:eastAsiaTheme="minorHAnsi" w:hAnsi="Times New Roman"/>
          <w:noProof w:val="0"/>
          <w:szCs w:val="28"/>
        </w:rPr>
        <w:t>ț</w:t>
      </w:r>
      <w:r w:rsidRPr="003D4655">
        <w:rPr>
          <w:rFonts w:ascii="Times New Roman" w:eastAsiaTheme="minorHAnsi" w:hAnsi="Times New Roman"/>
          <w:noProof w:val="0"/>
          <w:szCs w:val="28"/>
        </w:rPr>
        <w:t>ionale au hotărât, cu majoritate de voturi (un vot contra și 3 abțineri)</w:t>
      </w:r>
      <w:r w:rsidRPr="003D4655">
        <w:rPr>
          <w:rFonts w:ascii="Times New Roman" w:eastAsiaTheme="minorHAnsi" w:hAnsi="Times New Roman"/>
          <w:b/>
          <w:noProof w:val="0"/>
          <w:szCs w:val="28"/>
        </w:rPr>
        <w:t xml:space="preserve"> </w:t>
      </w:r>
      <w:r w:rsidRPr="003D4655">
        <w:rPr>
          <w:rFonts w:ascii="Times New Roman" w:eastAsiaTheme="minorHAnsi" w:hAnsi="Times New Roman"/>
          <w:noProof w:val="0"/>
          <w:szCs w:val="28"/>
        </w:rPr>
        <w:t xml:space="preserve">să transmită Comisiei pentru cultură, arte, mijloace de informare în masă un </w:t>
      </w:r>
      <w:r w:rsidRPr="003D4655">
        <w:rPr>
          <w:rFonts w:ascii="Times New Roman" w:eastAsiaTheme="minorHAnsi" w:hAnsi="Times New Roman"/>
          <w:b/>
          <w:noProof w:val="0"/>
          <w:szCs w:val="28"/>
        </w:rPr>
        <w:t xml:space="preserve">raport preliminar de adoptare </w:t>
      </w:r>
      <w:r w:rsidRPr="003D4655">
        <w:rPr>
          <w:rFonts w:ascii="Times New Roman" w:eastAsiaTheme="minorHAnsi" w:hAnsi="Times New Roman"/>
          <w:noProof w:val="0"/>
          <w:szCs w:val="28"/>
        </w:rPr>
        <w:t xml:space="preserve">a </w:t>
      </w:r>
      <w:r w:rsidRPr="003D4655">
        <w:rPr>
          <w:rFonts w:ascii="Times New Roman" w:eastAsiaTheme="minorHAnsi" w:hAnsi="Times New Roman"/>
          <w:i/>
          <w:noProof w:val="0"/>
          <w:szCs w:val="28"/>
        </w:rPr>
        <w:t xml:space="preserve">Propunerii legislative privind declararea protopopului Aurel Munteanu drept martir </w:t>
      </w:r>
      <w:r>
        <w:rPr>
          <w:rFonts w:ascii="Times New Roman" w:eastAsiaTheme="minorHAnsi" w:hAnsi="Times New Roman"/>
          <w:i/>
          <w:noProof w:val="0"/>
          <w:szCs w:val="28"/>
        </w:rPr>
        <w:t>ș</w:t>
      </w:r>
      <w:r w:rsidRPr="003D4655">
        <w:rPr>
          <w:rFonts w:ascii="Times New Roman" w:eastAsiaTheme="minorHAnsi" w:hAnsi="Times New Roman"/>
          <w:i/>
          <w:noProof w:val="0"/>
          <w:szCs w:val="28"/>
        </w:rPr>
        <w:t>i erou al na</w:t>
      </w:r>
      <w:r>
        <w:rPr>
          <w:rFonts w:ascii="Times New Roman" w:eastAsiaTheme="minorHAnsi" w:hAnsi="Times New Roman"/>
          <w:i/>
          <w:noProof w:val="0"/>
          <w:szCs w:val="28"/>
        </w:rPr>
        <w:t>ț</w:t>
      </w:r>
      <w:r w:rsidRPr="003D4655">
        <w:rPr>
          <w:rFonts w:ascii="Times New Roman" w:eastAsiaTheme="minorHAnsi" w:hAnsi="Times New Roman"/>
          <w:i/>
          <w:noProof w:val="0"/>
          <w:szCs w:val="28"/>
        </w:rPr>
        <w:t>iunii române (Pl-x 200/2023)</w:t>
      </w:r>
      <w:r w:rsidRPr="003D4655">
        <w:rPr>
          <w:rFonts w:ascii="Times New Roman" w:eastAsiaTheme="minorHAnsi" w:hAnsi="Times New Roman"/>
          <w:noProof w:val="0"/>
          <w:szCs w:val="28"/>
        </w:rPr>
        <w:t>, cu un amendament admis, prezentat în anexa care face parte integrantă din prezentul raport</w:t>
      </w:r>
      <w:r w:rsidRPr="003D4655">
        <w:rPr>
          <w:rFonts w:ascii="Times New Roman" w:eastAsiaTheme="minorHAnsi" w:hAnsi="Times New Roman"/>
          <w:i/>
          <w:noProof w:val="0"/>
          <w:szCs w:val="28"/>
        </w:rPr>
        <w:t>.</w:t>
      </w:r>
    </w:p>
    <w:p w:rsidR="00DB7C7F" w:rsidRPr="00530FD7" w:rsidRDefault="00DB7C7F" w:rsidP="00DB7C7F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 xml:space="preserve">Comisia pentru </w:t>
      </w:r>
      <w:r>
        <w:rPr>
          <w:rFonts w:ascii="Times New Roman" w:hAnsi="Times New Roman"/>
          <w:noProof w:val="0"/>
          <w:szCs w:val="28"/>
        </w:rPr>
        <w:t>cultură, arte, mijloace de informare în masă</w:t>
      </w:r>
      <w:r w:rsidRPr="00530FD7">
        <w:rPr>
          <w:rFonts w:ascii="Times New Roman" w:hAnsi="Times New Roman"/>
          <w:noProof w:val="0"/>
          <w:szCs w:val="28"/>
        </w:rPr>
        <w:t xml:space="preserve"> a examinat inițiativa legislativă în </w:t>
      </w:r>
      <w:r>
        <w:rPr>
          <w:rFonts w:ascii="Times New Roman" w:hAnsi="Times New Roman"/>
          <w:noProof w:val="0"/>
          <w:szCs w:val="28"/>
        </w:rPr>
        <w:t>ș</w:t>
      </w:r>
      <w:r w:rsidRPr="00530FD7">
        <w:rPr>
          <w:rFonts w:ascii="Times New Roman" w:hAnsi="Times New Roman"/>
          <w:noProof w:val="0"/>
          <w:szCs w:val="28"/>
        </w:rPr>
        <w:t>edin</w:t>
      </w:r>
      <w:r>
        <w:rPr>
          <w:rFonts w:ascii="Times New Roman" w:hAnsi="Times New Roman"/>
          <w:noProof w:val="0"/>
          <w:szCs w:val="28"/>
        </w:rPr>
        <w:t>ț</w:t>
      </w:r>
      <w:r w:rsidRPr="00530FD7">
        <w:rPr>
          <w:rFonts w:ascii="Times New Roman" w:hAnsi="Times New Roman"/>
          <w:noProof w:val="0"/>
          <w:szCs w:val="28"/>
        </w:rPr>
        <w:t xml:space="preserve">a din data de </w:t>
      </w:r>
      <w:r w:rsidR="003D4655" w:rsidRPr="003D4655">
        <w:rPr>
          <w:rFonts w:ascii="Times New Roman" w:hAnsi="Times New Roman"/>
          <w:b/>
          <w:noProof w:val="0"/>
          <w:szCs w:val="28"/>
        </w:rPr>
        <w:t>30</w:t>
      </w:r>
      <w:r w:rsidRPr="00530FD7">
        <w:rPr>
          <w:rFonts w:ascii="Times New Roman" w:hAnsi="Times New Roman"/>
          <w:b/>
          <w:noProof w:val="0"/>
          <w:szCs w:val="28"/>
        </w:rPr>
        <w:t xml:space="preserve"> </w:t>
      </w:r>
      <w:r w:rsidR="003D4655">
        <w:rPr>
          <w:rFonts w:ascii="Times New Roman" w:hAnsi="Times New Roman"/>
          <w:b/>
          <w:noProof w:val="0"/>
          <w:szCs w:val="28"/>
        </w:rPr>
        <w:t>iunie</w:t>
      </w:r>
      <w:r w:rsidRPr="00530FD7">
        <w:rPr>
          <w:rFonts w:ascii="Times New Roman" w:hAnsi="Times New Roman"/>
          <w:b/>
          <w:noProof w:val="0"/>
          <w:szCs w:val="28"/>
        </w:rPr>
        <w:t xml:space="preserve"> 202</w:t>
      </w:r>
      <w:r w:rsidR="001E2DCE">
        <w:rPr>
          <w:rFonts w:ascii="Times New Roman" w:hAnsi="Times New Roman"/>
          <w:b/>
          <w:noProof w:val="0"/>
          <w:szCs w:val="28"/>
        </w:rPr>
        <w:t>6</w:t>
      </w:r>
      <w:r w:rsidRPr="00530FD7">
        <w:rPr>
          <w:rFonts w:ascii="Times New Roman" w:hAnsi="Times New Roman"/>
          <w:noProof w:val="0"/>
          <w:szCs w:val="28"/>
        </w:rPr>
        <w:t>.</w:t>
      </w:r>
    </w:p>
    <w:p w:rsidR="00DB7C7F" w:rsidRPr="00530FD7" w:rsidRDefault="00DB7C7F" w:rsidP="00DB7C7F">
      <w:pPr>
        <w:spacing w:line="276" w:lineRule="auto"/>
        <w:ind w:firstLine="720"/>
        <w:jc w:val="both"/>
        <w:rPr>
          <w:rFonts w:ascii="Times New Roman" w:hAnsi="Times New Roman"/>
          <w:noProof w:val="0"/>
          <w:szCs w:val="28"/>
        </w:rPr>
      </w:pPr>
      <w:r w:rsidRPr="00530FD7">
        <w:rPr>
          <w:rFonts w:ascii="Times New Roman" w:hAnsi="Times New Roman"/>
          <w:noProof w:val="0"/>
          <w:szCs w:val="28"/>
        </w:rPr>
        <w:t xml:space="preserve">La lucrările </w:t>
      </w:r>
      <w:r>
        <w:rPr>
          <w:rFonts w:ascii="Times New Roman" w:hAnsi="Times New Roman"/>
          <w:noProof w:val="0"/>
          <w:szCs w:val="28"/>
        </w:rPr>
        <w:t>c</w:t>
      </w:r>
      <w:r w:rsidRPr="00530FD7">
        <w:rPr>
          <w:rFonts w:ascii="Times New Roman" w:hAnsi="Times New Roman"/>
          <w:noProof w:val="0"/>
          <w:szCs w:val="28"/>
        </w:rPr>
        <w:t xml:space="preserve">omisiei deputații și-au înregistrat prezența conform listei de prezență. </w:t>
      </w:r>
    </w:p>
    <w:p w:rsidR="001E2DCE" w:rsidRDefault="00A752D7" w:rsidP="001E2DCE">
      <w:pPr>
        <w:widowControl w:val="0"/>
        <w:spacing w:line="276" w:lineRule="auto"/>
        <w:ind w:firstLine="720"/>
        <w:jc w:val="both"/>
        <w:rPr>
          <w:rFonts w:ascii="Times New Roman" w:eastAsiaTheme="minorHAnsi" w:hAnsi="Times New Roman"/>
          <w:bCs/>
          <w:i/>
          <w:noProof w:val="0"/>
          <w:szCs w:val="28"/>
        </w:rPr>
      </w:pPr>
      <w:r w:rsidRPr="0010370C">
        <w:rPr>
          <w:rFonts w:ascii="Times New Roman" w:hAnsi="Times New Roman"/>
          <w:szCs w:val="28"/>
        </w:rPr>
        <w:t xml:space="preserve">În urma examinării </w:t>
      </w:r>
      <w:r>
        <w:rPr>
          <w:rFonts w:ascii="Times New Roman" w:hAnsi="Times New Roman"/>
          <w:szCs w:val="28"/>
        </w:rPr>
        <w:t>ini</w:t>
      </w:r>
      <w:r w:rsidR="00920B77">
        <w:rPr>
          <w:rFonts w:ascii="Times New Roman" w:hAnsi="Times New Roman"/>
          <w:szCs w:val="28"/>
        </w:rPr>
        <w:t>ț</w:t>
      </w:r>
      <w:r>
        <w:rPr>
          <w:rFonts w:ascii="Times New Roman" w:hAnsi="Times New Roman"/>
          <w:szCs w:val="28"/>
        </w:rPr>
        <w:t>iativei legislative</w:t>
      </w:r>
      <w:r w:rsidR="00B10164">
        <w:rPr>
          <w:rFonts w:ascii="Times New Roman" w:hAnsi="Times New Roman"/>
          <w:szCs w:val="28"/>
        </w:rPr>
        <w:t xml:space="preserve">, a documentelor atașate, precum </w:t>
      </w:r>
      <w:r w:rsidRPr="0010370C">
        <w:rPr>
          <w:rFonts w:ascii="Times New Roman" w:hAnsi="Times New Roman"/>
          <w:szCs w:val="28"/>
        </w:rPr>
        <w:t>şi a opiniilor exprimate</w:t>
      </w:r>
      <w:r>
        <w:rPr>
          <w:rFonts w:ascii="Times New Roman" w:hAnsi="Times New Roman"/>
          <w:szCs w:val="28"/>
        </w:rPr>
        <w:t>,</w:t>
      </w:r>
      <w:r w:rsidRPr="0010370C">
        <w:rPr>
          <w:rFonts w:ascii="Times New Roman" w:hAnsi="Times New Roman"/>
          <w:szCs w:val="28"/>
        </w:rPr>
        <w:t xml:space="preserve"> </w:t>
      </w:r>
      <w:r w:rsidR="00920B77">
        <w:rPr>
          <w:rFonts w:ascii="Times New Roman" w:hAnsi="Times New Roman"/>
          <w:szCs w:val="28"/>
        </w:rPr>
        <w:t xml:space="preserve">membrii celor două Comisii </w:t>
      </w:r>
      <w:r w:rsidRPr="0010370C">
        <w:rPr>
          <w:rFonts w:ascii="Times New Roman" w:hAnsi="Times New Roman"/>
          <w:szCs w:val="28"/>
        </w:rPr>
        <w:t xml:space="preserve">au hotărât, cu </w:t>
      </w:r>
      <w:r w:rsidR="001E2DCE">
        <w:rPr>
          <w:rFonts w:ascii="Times New Roman" w:hAnsi="Times New Roman"/>
          <w:szCs w:val="28"/>
        </w:rPr>
        <w:t>majoritatea</w:t>
      </w:r>
      <w:r w:rsidR="00DB7C7F">
        <w:rPr>
          <w:rFonts w:ascii="Times New Roman" w:hAnsi="Times New Roman"/>
          <w:szCs w:val="28"/>
        </w:rPr>
        <w:t xml:space="preserve"> </w:t>
      </w:r>
      <w:r w:rsidRPr="0010370C">
        <w:rPr>
          <w:rFonts w:ascii="Times New Roman" w:hAnsi="Times New Roman"/>
          <w:szCs w:val="28"/>
        </w:rPr>
        <w:t>voturi</w:t>
      </w:r>
      <w:r w:rsidR="00DB7C7F">
        <w:rPr>
          <w:rFonts w:ascii="Times New Roman" w:hAnsi="Times New Roman"/>
          <w:szCs w:val="28"/>
        </w:rPr>
        <w:t>lor parlamentarilor prezenți</w:t>
      </w:r>
      <w:r w:rsidRPr="0010370C">
        <w:rPr>
          <w:rFonts w:ascii="Times New Roman" w:hAnsi="Times New Roman"/>
          <w:szCs w:val="28"/>
        </w:rPr>
        <w:t>,</w:t>
      </w:r>
      <w:r w:rsidRPr="0010370C">
        <w:rPr>
          <w:szCs w:val="28"/>
        </w:rPr>
        <w:t xml:space="preserve"> </w:t>
      </w:r>
      <w:r w:rsidRPr="0010370C">
        <w:rPr>
          <w:rFonts w:ascii="Times New Roman" w:hAnsi="Times New Roman"/>
          <w:szCs w:val="28"/>
        </w:rPr>
        <w:t>s</w:t>
      </w:r>
      <w:r w:rsidRPr="0010370C">
        <w:rPr>
          <w:rFonts w:ascii="Times New Roman" w:hAnsi="Times New Roman" w:hint="eastAsia"/>
          <w:szCs w:val="28"/>
        </w:rPr>
        <w:t>ă</w:t>
      </w:r>
      <w:r w:rsidRPr="0010370C">
        <w:rPr>
          <w:rFonts w:ascii="Times New Roman" w:hAnsi="Times New Roman"/>
          <w:szCs w:val="28"/>
        </w:rPr>
        <w:t xml:space="preserve"> propun</w:t>
      </w:r>
      <w:r w:rsidRPr="0010370C">
        <w:rPr>
          <w:rFonts w:ascii="Times New Roman" w:hAnsi="Times New Roman" w:hint="eastAsia"/>
          <w:szCs w:val="28"/>
        </w:rPr>
        <w:t>ă</w:t>
      </w:r>
      <w:r w:rsidRPr="0010370C">
        <w:rPr>
          <w:rFonts w:ascii="Times New Roman" w:hAnsi="Times New Roman"/>
          <w:szCs w:val="28"/>
        </w:rPr>
        <w:t xml:space="preserve"> plenului Camerei Deputaților </w:t>
      </w:r>
      <w:r>
        <w:rPr>
          <w:rFonts w:ascii="Times New Roman" w:hAnsi="Times New Roman"/>
          <w:szCs w:val="28"/>
        </w:rPr>
        <w:t xml:space="preserve">un </w:t>
      </w:r>
      <w:r w:rsidRPr="0010370C">
        <w:rPr>
          <w:rFonts w:ascii="Times New Roman" w:hAnsi="Times New Roman"/>
          <w:b/>
          <w:bCs/>
          <w:szCs w:val="28"/>
        </w:rPr>
        <w:t xml:space="preserve">raport </w:t>
      </w:r>
      <w:r w:rsidR="00AE4D07">
        <w:rPr>
          <w:rFonts w:ascii="Times New Roman" w:hAnsi="Times New Roman"/>
          <w:b/>
          <w:bCs/>
          <w:szCs w:val="28"/>
        </w:rPr>
        <w:t xml:space="preserve">comun </w:t>
      </w:r>
      <w:r w:rsidRPr="0010370C">
        <w:rPr>
          <w:rFonts w:ascii="Times New Roman" w:hAnsi="Times New Roman"/>
          <w:b/>
          <w:bCs/>
          <w:szCs w:val="28"/>
        </w:rPr>
        <w:t xml:space="preserve">de </w:t>
      </w:r>
      <w:r w:rsidR="00920B77">
        <w:rPr>
          <w:rFonts w:ascii="Times New Roman" w:hAnsi="Times New Roman"/>
          <w:b/>
          <w:bCs/>
          <w:szCs w:val="28"/>
        </w:rPr>
        <w:t>adoptare</w:t>
      </w:r>
      <w:r w:rsidRPr="0010370C">
        <w:rPr>
          <w:rFonts w:ascii="Times New Roman" w:hAnsi="Times New Roman"/>
          <w:szCs w:val="28"/>
        </w:rPr>
        <w:t xml:space="preserve"> a </w:t>
      </w:r>
      <w:r w:rsidR="003D4655" w:rsidRPr="003D4655">
        <w:rPr>
          <w:rFonts w:ascii="Times New Roman" w:eastAsiaTheme="minorHAnsi" w:hAnsi="Times New Roman"/>
          <w:i/>
          <w:noProof w:val="0"/>
          <w:szCs w:val="28"/>
        </w:rPr>
        <w:t xml:space="preserve">Propunerii legislative privind declararea protopopului Aurel Munteanu drept martir </w:t>
      </w:r>
      <w:r w:rsidR="003D4655">
        <w:rPr>
          <w:rFonts w:ascii="Times New Roman" w:eastAsiaTheme="minorHAnsi" w:hAnsi="Times New Roman"/>
          <w:i/>
          <w:noProof w:val="0"/>
          <w:szCs w:val="28"/>
        </w:rPr>
        <w:t>ș</w:t>
      </w:r>
      <w:r w:rsidR="003D4655" w:rsidRPr="003D4655">
        <w:rPr>
          <w:rFonts w:ascii="Times New Roman" w:eastAsiaTheme="minorHAnsi" w:hAnsi="Times New Roman"/>
          <w:i/>
          <w:noProof w:val="0"/>
          <w:szCs w:val="28"/>
        </w:rPr>
        <w:t>i erou al na</w:t>
      </w:r>
      <w:r w:rsidR="003D4655">
        <w:rPr>
          <w:rFonts w:ascii="Times New Roman" w:eastAsiaTheme="minorHAnsi" w:hAnsi="Times New Roman"/>
          <w:i/>
          <w:noProof w:val="0"/>
          <w:szCs w:val="28"/>
        </w:rPr>
        <w:t>ț</w:t>
      </w:r>
      <w:r w:rsidR="003D4655" w:rsidRPr="003D4655">
        <w:rPr>
          <w:rFonts w:ascii="Times New Roman" w:eastAsiaTheme="minorHAnsi" w:hAnsi="Times New Roman"/>
          <w:i/>
          <w:noProof w:val="0"/>
          <w:szCs w:val="28"/>
        </w:rPr>
        <w:t>iunii române (Pl-x 200/2023)</w:t>
      </w:r>
      <w:r w:rsidR="003D4655" w:rsidRPr="003D4655">
        <w:rPr>
          <w:rFonts w:ascii="Times New Roman" w:eastAsiaTheme="minorHAnsi" w:hAnsi="Times New Roman"/>
          <w:noProof w:val="0"/>
          <w:szCs w:val="28"/>
        </w:rPr>
        <w:t xml:space="preserve">, cu </w:t>
      </w:r>
      <w:r w:rsidR="003D4655" w:rsidRPr="003D4655">
        <w:rPr>
          <w:rFonts w:ascii="Times New Roman" w:eastAsiaTheme="minorHAnsi" w:hAnsi="Times New Roman"/>
          <w:b/>
          <w:noProof w:val="0"/>
          <w:szCs w:val="28"/>
        </w:rPr>
        <w:t>un amendament admis</w:t>
      </w:r>
      <w:r w:rsidR="003D4655" w:rsidRPr="003D4655">
        <w:rPr>
          <w:rFonts w:ascii="Times New Roman" w:eastAsiaTheme="minorHAnsi" w:hAnsi="Times New Roman"/>
          <w:noProof w:val="0"/>
          <w:szCs w:val="28"/>
        </w:rPr>
        <w:t>, prezentat în anexa care face parte integrantă din prezentul raport</w:t>
      </w:r>
      <w:r w:rsidR="003D4655">
        <w:rPr>
          <w:rFonts w:ascii="Times New Roman" w:eastAsiaTheme="minorHAnsi" w:hAnsi="Times New Roman"/>
          <w:noProof w:val="0"/>
          <w:szCs w:val="28"/>
        </w:rPr>
        <w:t xml:space="preserve"> comun</w:t>
      </w:r>
      <w:r w:rsidR="001E2DCE" w:rsidRPr="001E2DCE">
        <w:rPr>
          <w:rFonts w:ascii="Times New Roman" w:eastAsiaTheme="minorHAnsi" w:hAnsi="Times New Roman"/>
          <w:bCs/>
          <w:i/>
          <w:noProof w:val="0"/>
          <w:szCs w:val="28"/>
        </w:rPr>
        <w:t>.</w:t>
      </w:r>
    </w:p>
    <w:p w:rsidR="00A752D7" w:rsidRDefault="001E2DCE" w:rsidP="001E2DCE">
      <w:pPr>
        <w:widowControl w:val="0"/>
        <w:spacing w:line="276" w:lineRule="auto"/>
        <w:ind w:firstLine="720"/>
        <w:jc w:val="both"/>
        <w:rPr>
          <w:rFonts w:ascii="Times New Roman" w:hAnsi="Times New Roman"/>
          <w:szCs w:val="28"/>
        </w:rPr>
      </w:pPr>
      <w:r w:rsidRPr="001E2DCE">
        <w:rPr>
          <w:rFonts w:ascii="Times New Roman" w:eastAsiaTheme="minorHAnsi" w:hAnsi="Times New Roman"/>
          <w:bCs/>
          <w:i/>
          <w:noProof w:val="0"/>
          <w:szCs w:val="28"/>
        </w:rPr>
        <w:t xml:space="preserve"> </w:t>
      </w:r>
      <w:r w:rsidR="00A752D7" w:rsidRPr="0010370C">
        <w:rPr>
          <w:rFonts w:ascii="Times New Roman" w:hAnsi="Times New Roman"/>
          <w:szCs w:val="28"/>
        </w:rPr>
        <w:t>În raport de obiectul și conținutul s</w:t>
      </w:r>
      <w:r w:rsidR="00A752D7" w:rsidRPr="0010370C">
        <w:rPr>
          <w:rFonts w:ascii="Times New Roman" w:hAnsi="Times New Roman" w:hint="eastAsia"/>
          <w:szCs w:val="28"/>
        </w:rPr>
        <w:t>ă</w:t>
      </w:r>
      <w:r w:rsidR="00A752D7" w:rsidRPr="0010370C">
        <w:rPr>
          <w:rFonts w:ascii="Times New Roman" w:hAnsi="Times New Roman"/>
          <w:szCs w:val="28"/>
        </w:rPr>
        <w:t xml:space="preserve">u, </w:t>
      </w:r>
      <w:r w:rsidR="00920B77">
        <w:rPr>
          <w:rFonts w:ascii="Times New Roman" w:hAnsi="Times New Roman"/>
          <w:szCs w:val="28"/>
        </w:rPr>
        <w:t>propunerea legislativă</w:t>
      </w:r>
      <w:r w:rsidR="00A752D7" w:rsidRPr="0010370C">
        <w:rPr>
          <w:rFonts w:ascii="Times New Roman" w:hAnsi="Times New Roman"/>
          <w:szCs w:val="28"/>
        </w:rPr>
        <w:t xml:space="preserve"> face parte din categoria </w:t>
      </w:r>
      <w:r w:rsidR="00A752D7" w:rsidRPr="0010370C">
        <w:rPr>
          <w:rFonts w:ascii="Times New Roman" w:hAnsi="Times New Roman"/>
          <w:b/>
          <w:szCs w:val="28"/>
        </w:rPr>
        <w:t>legilor or</w:t>
      </w:r>
      <w:r w:rsidR="003D4655">
        <w:rPr>
          <w:rFonts w:ascii="Times New Roman" w:hAnsi="Times New Roman"/>
          <w:b/>
          <w:szCs w:val="28"/>
        </w:rPr>
        <w:t>dinare</w:t>
      </w:r>
      <w:r w:rsidR="00A752D7" w:rsidRPr="0010370C">
        <w:rPr>
          <w:rFonts w:ascii="Times New Roman" w:hAnsi="Times New Roman"/>
          <w:szCs w:val="28"/>
        </w:rPr>
        <w:t>.</w:t>
      </w:r>
    </w:p>
    <w:p w:rsidR="00D001E9" w:rsidRPr="0010370C" w:rsidRDefault="00D001E9" w:rsidP="001E2DCE">
      <w:pPr>
        <w:widowControl w:val="0"/>
        <w:spacing w:line="276" w:lineRule="auto"/>
        <w:ind w:firstLine="720"/>
        <w:jc w:val="both"/>
        <w:rPr>
          <w:rFonts w:ascii="Verdana" w:hAnsi="Verdana"/>
          <w:szCs w:val="28"/>
        </w:rPr>
      </w:pPr>
    </w:p>
    <w:p w:rsidR="00A752D7" w:rsidRPr="0010370C" w:rsidRDefault="00A752D7" w:rsidP="00A752D7">
      <w:pPr>
        <w:ind w:firstLine="720"/>
        <w:jc w:val="both"/>
        <w:rPr>
          <w:rFonts w:ascii="Verdana" w:hAnsi="Verdana"/>
          <w:szCs w:val="28"/>
        </w:rPr>
      </w:pPr>
    </w:p>
    <w:p w:rsidR="00A752D7" w:rsidRDefault="00920B77" w:rsidP="00920B77">
      <w:pPr>
        <w:jc w:val="both"/>
        <w:rPr>
          <w:rFonts w:ascii="Times New Roman" w:hAnsi="Times New Roman"/>
          <w:b/>
          <w:szCs w:val="28"/>
        </w:rPr>
      </w:pPr>
      <w:bookmarkStart w:id="0" w:name="_Hlk137561498"/>
      <w:r>
        <w:rPr>
          <w:rFonts w:ascii="Times New Roman" w:hAnsi="Times New Roman"/>
          <w:b/>
          <w:bCs/>
          <w:szCs w:val="28"/>
        </w:rPr>
        <w:t xml:space="preserve">      </w:t>
      </w:r>
      <w:r w:rsidR="00F25CFB">
        <w:rPr>
          <w:rFonts w:ascii="Times New Roman" w:hAnsi="Times New Roman"/>
          <w:b/>
          <w:bCs/>
          <w:szCs w:val="28"/>
        </w:rPr>
        <w:t xml:space="preserve">       </w:t>
      </w:r>
      <w:r w:rsidR="001073D1">
        <w:rPr>
          <w:rFonts w:ascii="Times New Roman" w:hAnsi="Times New Roman"/>
          <w:b/>
          <w:bCs/>
          <w:szCs w:val="28"/>
        </w:rPr>
        <w:t xml:space="preserve">      </w:t>
      </w:r>
      <w:r w:rsidR="00A752D7" w:rsidRPr="0010370C">
        <w:rPr>
          <w:rFonts w:ascii="Times New Roman" w:hAnsi="Times New Roman"/>
          <w:b/>
          <w:bCs/>
          <w:szCs w:val="28"/>
        </w:rPr>
        <w:t>PREȘEDINTE</w:t>
      </w:r>
      <w:r w:rsidR="00A752D7" w:rsidRPr="00DA5AB5">
        <w:rPr>
          <w:rFonts w:ascii="Times New Roman" w:hAnsi="Times New Roman"/>
          <w:b/>
          <w:szCs w:val="28"/>
        </w:rPr>
        <w:t xml:space="preserve"> </w:t>
      </w:r>
      <w:r w:rsidR="00A752D7">
        <w:rPr>
          <w:rFonts w:ascii="Times New Roman" w:hAnsi="Times New Roman"/>
          <w:b/>
          <w:szCs w:val="28"/>
        </w:rPr>
        <w:t xml:space="preserve">   </w:t>
      </w:r>
      <w:r>
        <w:rPr>
          <w:rFonts w:ascii="Times New Roman" w:hAnsi="Times New Roman"/>
          <w:b/>
          <w:szCs w:val="28"/>
        </w:rPr>
        <w:t xml:space="preserve">                                          </w:t>
      </w:r>
      <w:r w:rsidR="00A752D7">
        <w:rPr>
          <w:rFonts w:ascii="Times New Roman" w:hAnsi="Times New Roman"/>
          <w:b/>
          <w:szCs w:val="28"/>
        </w:rPr>
        <w:t xml:space="preserve">   </w:t>
      </w:r>
      <w:r w:rsidR="001073D1">
        <w:rPr>
          <w:rFonts w:ascii="Times New Roman" w:hAnsi="Times New Roman"/>
          <w:b/>
          <w:szCs w:val="28"/>
        </w:rPr>
        <w:t xml:space="preserve">    </w:t>
      </w:r>
      <w:r w:rsidRPr="0010370C">
        <w:rPr>
          <w:rFonts w:ascii="Times New Roman" w:hAnsi="Times New Roman"/>
          <w:b/>
          <w:bCs/>
          <w:szCs w:val="28"/>
        </w:rPr>
        <w:t>PREȘEDINTE</w:t>
      </w:r>
      <w:r w:rsidR="00A752D7">
        <w:rPr>
          <w:rFonts w:ascii="Times New Roman" w:hAnsi="Times New Roman"/>
          <w:b/>
          <w:szCs w:val="28"/>
        </w:rPr>
        <w:t xml:space="preserve">                                              </w:t>
      </w:r>
    </w:p>
    <w:p w:rsidR="004E7E7F" w:rsidRDefault="004E7E7F" w:rsidP="004E7E7F">
      <w:pPr>
        <w:spacing w:line="276" w:lineRule="auto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             </w:t>
      </w:r>
    </w:p>
    <w:p w:rsidR="004E7E7F" w:rsidRPr="004E7E7F" w:rsidRDefault="004E7E7F" w:rsidP="004E7E7F">
      <w:pPr>
        <w:spacing w:line="276" w:lineRule="auto"/>
        <w:rPr>
          <w:rFonts w:ascii="Times New Roman" w:hAnsi="Times New Roman"/>
          <w:b/>
          <w:noProof w:val="0"/>
          <w:szCs w:val="28"/>
        </w:rPr>
      </w:pPr>
      <w:r>
        <w:rPr>
          <w:rFonts w:ascii="Times New Roman" w:hAnsi="Times New Roman"/>
          <w:b/>
          <w:szCs w:val="28"/>
        </w:rPr>
        <w:t xml:space="preserve">                  </w:t>
      </w:r>
      <w:r w:rsidR="007117ED">
        <w:rPr>
          <w:rFonts w:ascii="Times New Roman" w:hAnsi="Times New Roman"/>
          <w:b/>
          <w:szCs w:val="28"/>
        </w:rPr>
        <w:t xml:space="preserve"> </w:t>
      </w:r>
      <w:r w:rsidR="00D001E9">
        <w:rPr>
          <w:rFonts w:ascii="Times New Roman" w:hAnsi="Times New Roman"/>
          <w:b/>
          <w:szCs w:val="28"/>
        </w:rPr>
        <w:t>Silviu FEODOR</w:t>
      </w:r>
      <w:r>
        <w:rPr>
          <w:rFonts w:ascii="Times New Roman" w:hAnsi="Times New Roman"/>
          <w:b/>
          <w:noProof w:val="0"/>
          <w:szCs w:val="28"/>
        </w:rPr>
        <w:t xml:space="preserve">                                            </w:t>
      </w:r>
      <w:r>
        <w:rPr>
          <w:rFonts w:ascii="Times New Roman" w:hAnsi="Times New Roman"/>
          <w:b/>
          <w:szCs w:val="28"/>
        </w:rPr>
        <w:t>George – Mihail NEAMȚU</w:t>
      </w:r>
    </w:p>
    <w:p w:rsidR="00A752D7" w:rsidRPr="0010370C" w:rsidRDefault="00A752D7" w:rsidP="00920B77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        </w:t>
      </w:r>
      <w:r w:rsidRPr="0010370C">
        <w:rPr>
          <w:rFonts w:ascii="Times New Roman" w:hAnsi="Times New Roman"/>
          <w:b/>
          <w:bCs/>
          <w:szCs w:val="28"/>
        </w:rPr>
        <w:t xml:space="preserve">                                                                         </w:t>
      </w:r>
    </w:p>
    <w:bookmarkEnd w:id="0"/>
    <w:p w:rsidR="00A752D7" w:rsidRDefault="00A752D7" w:rsidP="00A752D7">
      <w:pPr>
        <w:jc w:val="center"/>
        <w:rPr>
          <w:rFonts w:ascii="Times New Roman" w:hAnsi="Times New Roman"/>
          <w:b/>
          <w:szCs w:val="28"/>
        </w:rPr>
      </w:pPr>
    </w:p>
    <w:p w:rsidR="00D60B40" w:rsidRPr="001C1F7F" w:rsidRDefault="00D60B40" w:rsidP="001C1F7F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ab/>
        <w:t xml:space="preserve">    </w:t>
      </w:r>
      <w:r w:rsidR="00AE4A65">
        <w:rPr>
          <w:rFonts w:ascii="Times New Roman" w:hAnsi="Times New Roman"/>
          <w:b/>
          <w:szCs w:val="28"/>
        </w:rPr>
        <w:t xml:space="preserve">        </w:t>
      </w:r>
    </w:p>
    <w:p w:rsidR="00D60B40" w:rsidRDefault="00D60B40">
      <w:pPr>
        <w:rPr>
          <w:rFonts w:ascii="Times New Roman" w:hAnsi="Times New Roman"/>
          <w:sz w:val="20"/>
        </w:rPr>
      </w:pPr>
    </w:p>
    <w:p w:rsidR="001C1F7F" w:rsidRDefault="00D60B4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1C1F7F" w:rsidRDefault="001C1F7F">
      <w:pPr>
        <w:rPr>
          <w:rFonts w:ascii="Times New Roman" w:hAnsi="Times New Roman"/>
          <w:sz w:val="20"/>
        </w:rPr>
      </w:pPr>
    </w:p>
    <w:p w:rsidR="00D73CD4" w:rsidRDefault="001C1F7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</w:t>
      </w:r>
      <w:r w:rsidR="00D60B40">
        <w:rPr>
          <w:rFonts w:ascii="Times New Roman" w:hAnsi="Times New Roman"/>
          <w:sz w:val="20"/>
        </w:rPr>
        <w:t xml:space="preserve"> </w:t>
      </w:r>
      <w:r w:rsidR="00A752D7" w:rsidRPr="00E44CCA">
        <w:rPr>
          <w:rFonts w:ascii="Times New Roman" w:hAnsi="Times New Roman"/>
          <w:sz w:val="20"/>
        </w:rPr>
        <w:t>Întocmit:</w:t>
      </w:r>
      <w:r w:rsidR="007117ED">
        <w:rPr>
          <w:rFonts w:ascii="Times New Roman" w:hAnsi="Times New Roman"/>
          <w:sz w:val="20"/>
        </w:rPr>
        <w:t xml:space="preserve"> </w:t>
      </w:r>
      <w:r w:rsidR="00A752D7" w:rsidRPr="00E44CCA">
        <w:rPr>
          <w:rFonts w:ascii="Times New Roman" w:hAnsi="Times New Roman"/>
          <w:sz w:val="20"/>
        </w:rPr>
        <w:t>consilier parlamentar</w:t>
      </w:r>
      <w:r w:rsidR="004E7E7F">
        <w:rPr>
          <w:rFonts w:ascii="Times New Roman" w:hAnsi="Times New Roman"/>
          <w:sz w:val="20"/>
        </w:rPr>
        <w:t xml:space="preserve"> - coordonator</w:t>
      </w:r>
      <w:r w:rsidR="00A752D7">
        <w:rPr>
          <w:rFonts w:ascii="Times New Roman" w:hAnsi="Times New Roman"/>
          <w:sz w:val="20"/>
        </w:rPr>
        <w:t xml:space="preserve"> </w:t>
      </w:r>
      <w:r w:rsidR="00A752D7" w:rsidRPr="00E44CCA">
        <w:rPr>
          <w:rFonts w:ascii="Times New Roman" w:hAnsi="Times New Roman"/>
          <w:sz w:val="20"/>
        </w:rPr>
        <w:t xml:space="preserve"> </w:t>
      </w:r>
      <w:r w:rsidR="004E7E7F">
        <w:rPr>
          <w:rFonts w:ascii="Times New Roman" w:hAnsi="Times New Roman"/>
          <w:sz w:val="20"/>
        </w:rPr>
        <w:t>Onesia Babeș</w:t>
      </w:r>
      <w:r w:rsidR="00920B77">
        <w:rPr>
          <w:rFonts w:ascii="Times New Roman" w:hAnsi="Times New Roman"/>
          <w:sz w:val="20"/>
        </w:rPr>
        <w:t xml:space="preserve">                             </w:t>
      </w:r>
      <w:r w:rsidR="00920B77" w:rsidRPr="00E44CCA">
        <w:rPr>
          <w:rFonts w:ascii="Times New Roman" w:hAnsi="Times New Roman"/>
          <w:sz w:val="20"/>
        </w:rPr>
        <w:t>Întocmit:</w:t>
      </w:r>
      <w:r w:rsidR="007117ED">
        <w:rPr>
          <w:rFonts w:ascii="Times New Roman" w:hAnsi="Times New Roman"/>
          <w:sz w:val="20"/>
        </w:rPr>
        <w:t xml:space="preserve"> </w:t>
      </w:r>
      <w:r w:rsidR="00920B77" w:rsidRPr="00E44CCA">
        <w:rPr>
          <w:rFonts w:ascii="Times New Roman" w:hAnsi="Times New Roman"/>
          <w:sz w:val="20"/>
        </w:rPr>
        <w:t>consilier parlamentar</w:t>
      </w:r>
      <w:r w:rsidR="00920B77">
        <w:rPr>
          <w:rFonts w:ascii="Times New Roman" w:hAnsi="Times New Roman"/>
          <w:sz w:val="20"/>
        </w:rPr>
        <w:t xml:space="preserve"> </w:t>
      </w:r>
      <w:r w:rsidR="00920B77" w:rsidRPr="00E44CCA">
        <w:rPr>
          <w:rFonts w:ascii="Times New Roman" w:hAnsi="Times New Roman"/>
          <w:sz w:val="20"/>
        </w:rPr>
        <w:t xml:space="preserve"> </w:t>
      </w:r>
      <w:r w:rsidR="00D121AE">
        <w:rPr>
          <w:rFonts w:ascii="Times New Roman" w:hAnsi="Times New Roman"/>
          <w:sz w:val="20"/>
        </w:rPr>
        <w:t>Dan Kalber</w:t>
      </w:r>
    </w:p>
    <w:p w:rsidR="0038779C" w:rsidRDefault="0038779C">
      <w:pPr>
        <w:rPr>
          <w:rFonts w:ascii="Times New Roman" w:hAnsi="Times New Roman"/>
          <w:sz w:val="20"/>
        </w:rPr>
        <w:sectPr w:rsidR="0038779C" w:rsidSect="00E30EFD">
          <w:footerReference w:type="default" r:id="rId20"/>
          <w:pgSz w:w="11907" w:h="16840" w:code="9"/>
          <w:pgMar w:top="851" w:right="709" w:bottom="709" w:left="709" w:header="720" w:footer="119" w:gutter="0"/>
          <w:cols w:space="720"/>
          <w:titlePg/>
          <w:docGrid w:linePitch="381"/>
        </w:sectPr>
      </w:pPr>
    </w:p>
    <w:p w:rsidR="00147BB8" w:rsidRPr="00147BB8" w:rsidRDefault="00147BB8" w:rsidP="00147BB8">
      <w:pPr>
        <w:jc w:val="right"/>
        <w:rPr>
          <w:rFonts w:ascii="Times New Roman" w:hAnsi="Times New Roman"/>
          <w:b/>
          <w:noProof w:val="0"/>
          <w:lang w:val="en-US"/>
        </w:rPr>
      </w:pPr>
      <w:r w:rsidRPr="00147BB8">
        <w:rPr>
          <w:rFonts w:ascii="Times New Roman" w:hAnsi="Times New Roman"/>
          <w:b/>
          <w:noProof w:val="0"/>
          <w:lang w:val="en-US"/>
        </w:rPr>
        <w:lastRenderedPageBreak/>
        <w:t>ANEXĂ</w:t>
      </w:r>
    </w:p>
    <w:p w:rsidR="00147BB8" w:rsidRPr="00147BB8" w:rsidRDefault="00147BB8" w:rsidP="00147BB8">
      <w:pPr>
        <w:jc w:val="right"/>
        <w:rPr>
          <w:rFonts w:ascii="Times New Roman" w:hAnsi="Times New Roman"/>
          <w:b/>
          <w:noProof w:val="0"/>
          <w:lang w:val="en-US"/>
        </w:rPr>
      </w:pPr>
    </w:p>
    <w:p w:rsidR="00147BB8" w:rsidRPr="004E7E7F" w:rsidRDefault="00147BB8" w:rsidP="00147BB8">
      <w:pPr>
        <w:jc w:val="center"/>
        <w:rPr>
          <w:rFonts w:ascii="Times New Roman" w:hAnsi="Times New Roman"/>
          <w:b/>
          <w:noProof w:val="0"/>
        </w:rPr>
      </w:pPr>
      <w:r w:rsidRPr="004E7E7F">
        <w:rPr>
          <w:rFonts w:ascii="Times New Roman" w:hAnsi="Times New Roman"/>
          <w:b/>
          <w:noProof w:val="0"/>
        </w:rPr>
        <w:t>Amendament admis</w:t>
      </w: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704"/>
        <w:gridCol w:w="4394"/>
        <w:gridCol w:w="6096"/>
        <w:gridCol w:w="4110"/>
      </w:tblGrid>
      <w:tr w:rsidR="004E7E7F" w:rsidRPr="004E7E7F" w:rsidTr="004E7E7F">
        <w:tc>
          <w:tcPr>
            <w:tcW w:w="704" w:type="dxa"/>
          </w:tcPr>
          <w:p w:rsidR="004E7E7F" w:rsidRPr="004E7E7F" w:rsidRDefault="004E7E7F" w:rsidP="004E7E7F">
            <w:pPr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b/>
                <w:noProof w:val="0"/>
                <w:szCs w:val="28"/>
              </w:rPr>
              <w:t>Nr.</w:t>
            </w:r>
          </w:p>
          <w:p w:rsidR="004E7E7F" w:rsidRPr="004E7E7F" w:rsidRDefault="004E7E7F" w:rsidP="004E7E7F">
            <w:pPr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b/>
                <w:noProof w:val="0"/>
                <w:szCs w:val="28"/>
              </w:rPr>
              <w:t>crt.</w:t>
            </w:r>
          </w:p>
        </w:tc>
        <w:tc>
          <w:tcPr>
            <w:tcW w:w="4394" w:type="dxa"/>
          </w:tcPr>
          <w:p w:rsidR="004E7E7F" w:rsidRPr="004E7E7F" w:rsidRDefault="004E7E7F" w:rsidP="004E7E7F">
            <w:pPr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b/>
                <w:noProof w:val="0"/>
                <w:szCs w:val="28"/>
                <w:lang w:eastAsia="ro-RO"/>
              </w:rPr>
              <w:t>Text propunere legislativă</w:t>
            </w:r>
          </w:p>
        </w:tc>
        <w:tc>
          <w:tcPr>
            <w:tcW w:w="6096" w:type="dxa"/>
          </w:tcPr>
          <w:p w:rsidR="004E7E7F" w:rsidRPr="004E7E7F" w:rsidRDefault="004E7E7F" w:rsidP="004E7E7F">
            <w:pPr>
              <w:keepNext/>
              <w:outlineLvl w:val="1"/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b/>
                <w:noProof w:val="0"/>
                <w:szCs w:val="28"/>
              </w:rPr>
              <w:t>Text propus de Comisie</w:t>
            </w:r>
          </w:p>
          <w:p w:rsidR="004E7E7F" w:rsidRPr="004E7E7F" w:rsidRDefault="004E7E7F" w:rsidP="004E7E7F">
            <w:pPr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b/>
                <w:noProof w:val="0"/>
                <w:szCs w:val="28"/>
              </w:rPr>
              <w:t>(autorul amendamentului)</w:t>
            </w:r>
          </w:p>
        </w:tc>
        <w:tc>
          <w:tcPr>
            <w:tcW w:w="4110" w:type="dxa"/>
          </w:tcPr>
          <w:p w:rsidR="004E7E7F" w:rsidRPr="004E7E7F" w:rsidRDefault="004E7E7F" w:rsidP="004E7E7F">
            <w:pPr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b/>
                <w:noProof w:val="0"/>
                <w:szCs w:val="28"/>
              </w:rPr>
              <w:t>Motivarea</w:t>
            </w:r>
          </w:p>
          <w:p w:rsidR="004E7E7F" w:rsidRPr="004E7E7F" w:rsidRDefault="004E7E7F" w:rsidP="004E7E7F">
            <w:pPr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b/>
                <w:noProof w:val="0"/>
                <w:szCs w:val="28"/>
              </w:rPr>
              <w:t>amendamentelor propuse</w:t>
            </w:r>
          </w:p>
        </w:tc>
      </w:tr>
      <w:tr w:rsidR="004E7E7F" w:rsidRPr="004E7E7F" w:rsidTr="004E7E7F">
        <w:tc>
          <w:tcPr>
            <w:tcW w:w="704" w:type="dxa"/>
          </w:tcPr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noProof w:val="0"/>
                <w:szCs w:val="28"/>
              </w:rPr>
              <w:t>1.</w:t>
            </w:r>
          </w:p>
        </w:tc>
        <w:tc>
          <w:tcPr>
            <w:tcW w:w="4394" w:type="dxa"/>
          </w:tcPr>
          <w:p w:rsidR="004E7E7F" w:rsidRPr="004E7E7F" w:rsidRDefault="004E7E7F" w:rsidP="004E7E7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noProof w:val="0"/>
                <w:szCs w:val="28"/>
              </w:rPr>
              <w:t>Lege</w:t>
            </w:r>
          </w:p>
          <w:p w:rsidR="004E7E7F" w:rsidRPr="004E7E7F" w:rsidRDefault="004E7E7F" w:rsidP="004E7E7F">
            <w:pPr>
              <w:jc w:val="both"/>
              <w:rPr>
                <w:rFonts w:ascii="Times New Roman" w:hAnsi="Times New Roman"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noProof w:val="0"/>
                <w:szCs w:val="28"/>
              </w:rPr>
              <w:t>privind declararea protopopului Aurel Munteanu drept martir și erou al națiunii române</w:t>
            </w:r>
          </w:p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</w:p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</w:p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</w:p>
        </w:tc>
        <w:tc>
          <w:tcPr>
            <w:tcW w:w="6096" w:type="dxa"/>
          </w:tcPr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noProof w:val="0"/>
                <w:szCs w:val="28"/>
              </w:rPr>
              <w:t>Lege</w:t>
            </w:r>
          </w:p>
          <w:p w:rsidR="004E7E7F" w:rsidRPr="004E7E7F" w:rsidRDefault="004E7E7F" w:rsidP="004E7E7F">
            <w:pPr>
              <w:jc w:val="both"/>
              <w:rPr>
                <w:rFonts w:ascii="Times New Roman" w:hAnsi="Times New Roman"/>
                <w:b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noProof w:val="0"/>
                <w:szCs w:val="28"/>
              </w:rPr>
              <w:t>privind declararea protopopului Aurel Munteanu drept martir și erou al națiunii române</w:t>
            </w:r>
            <w:r>
              <w:rPr>
                <w:rFonts w:ascii="Times New Roman" w:hAnsi="Times New Roman"/>
                <w:noProof w:val="0"/>
                <w:szCs w:val="28"/>
              </w:rPr>
              <w:t xml:space="preserve"> </w:t>
            </w:r>
            <w:r w:rsidRPr="004E7E7F">
              <w:rPr>
                <w:rFonts w:ascii="Times New Roman" w:hAnsi="Times New Roman"/>
                <w:b/>
                <w:noProof w:val="0"/>
                <w:szCs w:val="28"/>
              </w:rPr>
              <w:t>și comemorarea Zilei Martirilor Români din Huedin</w:t>
            </w:r>
          </w:p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</w:p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noProof w:val="0"/>
                <w:szCs w:val="28"/>
              </w:rPr>
              <w:t>Autor: Comisia pentru drepturile omului</w:t>
            </w:r>
          </w:p>
        </w:tc>
        <w:tc>
          <w:tcPr>
            <w:tcW w:w="4110" w:type="dxa"/>
          </w:tcPr>
          <w:p w:rsidR="004E7E7F" w:rsidRPr="004E7E7F" w:rsidRDefault="004E7E7F" w:rsidP="004E7E7F">
            <w:pPr>
              <w:rPr>
                <w:rFonts w:ascii="Times New Roman" w:hAnsi="Times New Roman"/>
                <w:noProof w:val="0"/>
                <w:szCs w:val="28"/>
              </w:rPr>
            </w:pPr>
            <w:r w:rsidRPr="004E7E7F">
              <w:rPr>
                <w:rFonts w:ascii="Times New Roman" w:hAnsi="Times New Roman"/>
                <w:noProof w:val="0"/>
                <w:szCs w:val="28"/>
              </w:rPr>
              <w:t>Pentru precizia reglementării.</w:t>
            </w:r>
          </w:p>
        </w:tc>
      </w:tr>
    </w:tbl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  <w:bookmarkStart w:id="1" w:name="_GoBack"/>
      <w:bookmarkEnd w:id="1"/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147BB8" w:rsidRDefault="00147BB8">
      <w:pPr>
        <w:rPr>
          <w:rFonts w:ascii="Times New Roman" w:hAnsi="Times New Roman"/>
          <w:sz w:val="20"/>
        </w:rPr>
      </w:pPr>
    </w:p>
    <w:p w:rsidR="00B2667A" w:rsidRDefault="00B2667A">
      <w:pPr>
        <w:rPr>
          <w:rFonts w:ascii="Times New Roman" w:hAnsi="Times New Roman"/>
          <w:sz w:val="20"/>
        </w:rPr>
      </w:pPr>
    </w:p>
    <w:p w:rsidR="00DB7C7F" w:rsidRPr="00DB7C7F" w:rsidRDefault="00DB7C7F" w:rsidP="00DB7C7F">
      <w:pPr>
        <w:rPr>
          <w:rFonts w:ascii="Times New Roman" w:hAnsi="Times New Roman"/>
          <w:noProof w:val="0"/>
          <w:szCs w:val="28"/>
          <w:lang w:val="en-US"/>
        </w:rPr>
      </w:pPr>
    </w:p>
    <w:p w:rsidR="00B2667A" w:rsidRPr="00B2667A" w:rsidRDefault="004B6175" w:rsidP="00E30EFD">
      <w:pPr>
        <w:jc w:val="both"/>
        <w:rPr>
          <w:lang w:val="fr-FR"/>
        </w:rPr>
      </w:pPr>
      <w:r>
        <w:rPr>
          <w:rFonts w:ascii="Times New Roman" w:hAnsi="Times New Roman"/>
          <w:b/>
          <w:szCs w:val="28"/>
        </w:rPr>
        <w:t xml:space="preserve">                                  </w:t>
      </w:r>
    </w:p>
    <w:sectPr w:rsidR="00B2667A" w:rsidRPr="00B2667A" w:rsidSect="0038779C">
      <w:pgSz w:w="16840" w:h="11907" w:orient="landscape" w:code="9"/>
      <w:pgMar w:top="706" w:right="850" w:bottom="706" w:left="706" w:header="720" w:footer="115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434" w:rsidRDefault="005F4434">
      <w:r>
        <w:separator/>
      </w:r>
    </w:p>
  </w:endnote>
  <w:endnote w:type="continuationSeparator" w:id="0">
    <w:p w:rsidR="005F4434" w:rsidRDefault="005F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6432322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0"/>
      </w:rPr>
    </w:sdtEndPr>
    <w:sdtContent>
      <w:p w:rsidR="008C1E1F" w:rsidRPr="008C1E1F" w:rsidRDefault="00B10164">
        <w:pPr>
          <w:pStyle w:val="Footer"/>
          <w:jc w:val="right"/>
          <w:rPr>
            <w:rFonts w:ascii="Times New Roman" w:hAnsi="Times New Roman"/>
            <w:sz w:val="20"/>
          </w:rPr>
        </w:pPr>
        <w:r w:rsidRPr="008C1E1F">
          <w:rPr>
            <w:rFonts w:ascii="Times New Roman" w:hAnsi="Times New Roman"/>
            <w:noProof w:val="0"/>
            <w:sz w:val="20"/>
          </w:rPr>
          <w:fldChar w:fldCharType="begin"/>
        </w:r>
        <w:r w:rsidRPr="008C1E1F">
          <w:rPr>
            <w:rFonts w:ascii="Times New Roman" w:hAnsi="Times New Roman"/>
            <w:sz w:val="20"/>
          </w:rPr>
          <w:instrText xml:space="preserve"> PAGE   \* MERGEFORMAT </w:instrText>
        </w:r>
        <w:r w:rsidRPr="008C1E1F">
          <w:rPr>
            <w:rFonts w:ascii="Times New Roman" w:hAnsi="Times New Roman"/>
            <w:noProof w:val="0"/>
            <w:sz w:val="20"/>
          </w:rPr>
          <w:fldChar w:fldCharType="separate"/>
        </w:r>
        <w:r w:rsidR="004B6175">
          <w:rPr>
            <w:rFonts w:ascii="Times New Roman" w:hAnsi="Times New Roman"/>
            <w:sz w:val="20"/>
          </w:rPr>
          <w:t>2</w:t>
        </w:r>
        <w:r w:rsidRPr="008C1E1F">
          <w:rPr>
            <w:rFonts w:ascii="Times New Roman" w:hAnsi="Times New Roman"/>
            <w:sz w:val="20"/>
          </w:rPr>
          <w:fldChar w:fldCharType="end"/>
        </w:r>
      </w:p>
    </w:sdtContent>
  </w:sdt>
  <w:p w:rsidR="008C1E1F" w:rsidRDefault="005F4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434" w:rsidRDefault="005F4434">
      <w:r>
        <w:separator/>
      </w:r>
    </w:p>
  </w:footnote>
  <w:footnote w:type="continuationSeparator" w:id="0">
    <w:p w:rsidR="005F4434" w:rsidRDefault="005F4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C2117"/>
    <w:multiLevelType w:val="hybridMultilevel"/>
    <w:tmpl w:val="52BEBE98"/>
    <w:lvl w:ilvl="0" w:tplc="5816E1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2D7"/>
    <w:rsid w:val="000166BE"/>
    <w:rsid w:val="0007750F"/>
    <w:rsid w:val="000C1932"/>
    <w:rsid w:val="000F6BD3"/>
    <w:rsid w:val="001073D1"/>
    <w:rsid w:val="00111026"/>
    <w:rsid w:val="00147BB8"/>
    <w:rsid w:val="001C1F7F"/>
    <w:rsid w:val="001C4F59"/>
    <w:rsid w:val="001E2DCE"/>
    <w:rsid w:val="0021466C"/>
    <w:rsid w:val="0026615F"/>
    <w:rsid w:val="002B1A07"/>
    <w:rsid w:val="003063D5"/>
    <w:rsid w:val="00307245"/>
    <w:rsid w:val="00350364"/>
    <w:rsid w:val="0038779C"/>
    <w:rsid w:val="003C2574"/>
    <w:rsid w:val="003D4655"/>
    <w:rsid w:val="00417400"/>
    <w:rsid w:val="00461068"/>
    <w:rsid w:val="004B6175"/>
    <w:rsid w:val="004C0129"/>
    <w:rsid w:val="004E7E7F"/>
    <w:rsid w:val="004F0CE9"/>
    <w:rsid w:val="00530FD7"/>
    <w:rsid w:val="00562FE7"/>
    <w:rsid w:val="005E0E95"/>
    <w:rsid w:val="005F4434"/>
    <w:rsid w:val="007117ED"/>
    <w:rsid w:val="00803AF0"/>
    <w:rsid w:val="00866882"/>
    <w:rsid w:val="008D401A"/>
    <w:rsid w:val="00920B77"/>
    <w:rsid w:val="00976DBC"/>
    <w:rsid w:val="009F2662"/>
    <w:rsid w:val="00A02C46"/>
    <w:rsid w:val="00A254F1"/>
    <w:rsid w:val="00A46410"/>
    <w:rsid w:val="00A5336E"/>
    <w:rsid w:val="00A752D7"/>
    <w:rsid w:val="00AE4A65"/>
    <w:rsid w:val="00AE4D07"/>
    <w:rsid w:val="00B03C40"/>
    <w:rsid w:val="00B10164"/>
    <w:rsid w:val="00B2667A"/>
    <w:rsid w:val="00B82D9E"/>
    <w:rsid w:val="00D001E9"/>
    <w:rsid w:val="00D121AE"/>
    <w:rsid w:val="00D56905"/>
    <w:rsid w:val="00D60B40"/>
    <w:rsid w:val="00D62805"/>
    <w:rsid w:val="00D73CD4"/>
    <w:rsid w:val="00D84BCD"/>
    <w:rsid w:val="00DB7C7F"/>
    <w:rsid w:val="00DF1079"/>
    <w:rsid w:val="00E30EFD"/>
    <w:rsid w:val="00E4141E"/>
    <w:rsid w:val="00E52AAF"/>
    <w:rsid w:val="00EC4B8F"/>
    <w:rsid w:val="00F25CFB"/>
    <w:rsid w:val="00F3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9FA1"/>
  <w15:chartTrackingRefBased/>
  <w15:docId w15:val="{09DBB4D7-19CA-417B-9CEA-69D9DE48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B77"/>
    <w:pPr>
      <w:spacing w:after="0" w:line="240" w:lineRule="auto"/>
    </w:pPr>
    <w:rPr>
      <w:rFonts w:ascii="Bookman" w:eastAsia="Times New Roman" w:hAnsi="Bookman" w:cs="Times New Roman"/>
      <w:noProof/>
      <w:sz w:val="28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B2667A"/>
    <w:pPr>
      <w:keepNext/>
      <w:jc w:val="both"/>
      <w:outlineLvl w:val="0"/>
    </w:pPr>
    <w:rPr>
      <w:rFonts w:ascii="Times New Roman" w:hAnsi="Times New Roman"/>
      <w:b/>
      <w:noProof w:val="0"/>
      <w:lang w:val="en-US"/>
    </w:rPr>
  </w:style>
  <w:style w:type="paragraph" w:styleId="Heading2">
    <w:name w:val="heading 2"/>
    <w:basedOn w:val="Normal"/>
    <w:next w:val="Normal"/>
    <w:link w:val="Heading2Char"/>
    <w:qFormat/>
    <w:rsid w:val="00B2667A"/>
    <w:pPr>
      <w:keepNext/>
      <w:jc w:val="center"/>
      <w:outlineLvl w:val="1"/>
    </w:pPr>
    <w:rPr>
      <w:rFonts w:ascii="Times New Roman" w:hAnsi="Times New Roman"/>
      <w:noProof w:val="0"/>
      <w:szCs w:val="24"/>
      <w:lang w:val="en-US"/>
    </w:rPr>
  </w:style>
  <w:style w:type="paragraph" w:styleId="Heading4">
    <w:name w:val="heading 4"/>
    <w:basedOn w:val="Normal"/>
    <w:next w:val="Normal"/>
    <w:link w:val="Heading4Char"/>
    <w:unhideWhenUsed/>
    <w:qFormat/>
    <w:rsid w:val="00B2667A"/>
    <w:pPr>
      <w:keepNext/>
      <w:spacing w:before="240" w:after="60"/>
      <w:outlineLvl w:val="3"/>
    </w:pPr>
    <w:rPr>
      <w:rFonts w:ascii="Calibri" w:hAnsi="Calibri"/>
      <w:b/>
      <w:bCs/>
      <w:noProof w:val="0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5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2D7"/>
    <w:rPr>
      <w:rFonts w:ascii="Bookman" w:eastAsia="Times New Roman" w:hAnsi="Bookman" w:cs="Times New Roman"/>
      <w:noProof/>
      <w:sz w:val="28"/>
      <w:szCs w:val="20"/>
      <w:lang w:val="ro-RO"/>
    </w:rPr>
  </w:style>
  <w:style w:type="paragraph" w:styleId="Title">
    <w:name w:val="Title"/>
    <w:basedOn w:val="Normal"/>
    <w:link w:val="TitleChar"/>
    <w:qFormat/>
    <w:rsid w:val="00A752D7"/>
    <w:pPr>
      <w:jc w:val="center"/>
    </w:pPr>
    <w:rPr>
      <w:rFonts w:ascii="Times New Roman" w:hAnsi="Times New Roman"/>
      <w:b/>
      <w:noProof w:val="0"/>
      <w:sz w:val="40"/>
    </w:rPr>
  </w:style>
  <w:style w:type="character" w:customStyle="1" w:styleId="TitleChar">
    <w:name w:val="Title Char"/>
    <w:basedOn w:val="DefaultParagraphFont"/>
    <w:link w:val="Title"/>
    <w:rsid w:val="00A752D7"/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customStyle="1" w:styleId="Heading1Char">
    <w:name w:val="Heading 1 Char"/>
    <w:basedOn w:val="DefaultParagraphFont"/>
    <w:link w:val="Heading1"/>
    <w:rsid w:val="00B2667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B2667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B2667A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4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F1"/>
    <w:rPr>
      <w:rFonts w:ascii="Segoe UI" w:eastAsia="Times New Roman" w:hAnsi="Segoe UI" w:cs="Segoe UI"/>
      <w:noProof/>
      <w:sz w:val="18"/>
      <w:szCs w:val="18"/>
      <w:lang w:val="ro-RO"/>
    </w:rPr>
  </w:style>
  <w:style w:type="table" w:styleId="TableGrid">
    <w:name w:val="Table Grid"/>
    <w:basedOn w:val="TableNormal"/>
    <w:rsid w:val="00DB7C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7B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BB8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147BB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7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proiecte/upl_pck2015.proiect?cam=2&amp;idp=17237&amp;prn=1" TargetMode="External"/><Relationship Id="rId13" Type="http://schemas.openxmlformats.org/officeDocument/2006/relationships/hyperlink" Target="javascript:emailCurrentPage()" TargetMode="External"/><Relationship Id="rId18" Type="http://schemas.openxmlformats.org/officeDocument/2006/relationships/hyperlink" Target="http://www.cdep.ro/pls/proiecte/upl_pck2015.proiect?cam=2&amp;idp=1537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cdep.ro/pls/proiecte/upl_pck2015.proiect?cam=2&amp;idp=15545&amp;prn=1" TargetMode="External"/><Relationship Id="rId17" Type="http://schemas.openxmlformats.org/officeDocument/2006/relationships/hyperlink" Target="javascript:emailCurrentPage()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dep.ro/pls/proiecte/upl_pck2015.proiect?cam=2&amp;idp=15545&amp;prn=1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dep.ro/pls/proiecte/upl_pck2015.proiect?cam=2&amp;idp=1724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dep.ro/pls/proiecte/upl_pck2015.proiect?cam=2&amp;idp=15564" TargetMode="External"/><Relationship Id="rId10" Type="http://schemas.openxmlformats.org/officeDocument/2006/relationships/hyperlink" Target="http://www.cdep.ro/pls/proiecte/upl_pck2015.proiect?cam=2&amp;idp=17248" TargetMode="External"/><Relationship Id="rId19" Type="http://schemas.openxmlformats.org/officeDocument/2006/relationships/hyperlink" Target="http://www.cdep.ro/pls/proiecte/upl_pck2015.proiect?cam=2&amp;idp=155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emailCurrentPage()" TargetMode="External"/><Relationship Id="rId14" Type="http://schemas.openxmlformats.org/officeDocument/2006/relationships/hyperlink" Target="http://www.cdep.ro/pls/proiecte/upl_pck2015.proiect?cam=2&amp;idp=1537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941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Marina Preda</cp:lastModifiedBy>
  <cp:revision>4</cp:revision>
  <cp:lastPrinted>2026-06-29T11:34:00Z</cp:lastPrinted>
  <dcterms:created xsi:type="dcterms:W3CDTF">2026-06-29T11:29:00Z</dcterms:created>
  <dcterms:modified xsi:type="dcterms:W3CDTF">2026-06-29T11:43:00Z</dcterms:modified>
</cp:coreProperties>
</file>