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B2DD0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</w:t>
      </w:r>
      <w:r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  </w:t>
      </w:r>
      <w:r w:rsidR="00C57616">
        <w:rPr>
          <w:sz w:val="28"/>
          <w:szCs w:val="28"/>
        </w:rPr>
        <w:t xml:space="preserve">    </w:t>
      </w:r>
      <w:r w:rsidR="005324F4">
        <w:rPr>
          <w:b/>
          <w:sz w:val="28"/>
          <w:szCs w:val="28"/>
        </w:rPr>
        <w:t>4c-5/206</w:t>
      </w:r>
      <w:r w:rsidR="00B43C52">
        <w:rPr>
          <w:b/>
          <w:sz w:val="28"/>
          <w:szCs w:val="28"/>
        </w:rPr>
        <w:t>/25</w:t>
      </w:r>
      <w:r w:rsidR="000F0C3A" w:rsidRPr="000F0C3A">
        <w:rPr>
          <w:b/>
          <w:sz w:val="28"/>
          <w:szCs w:val="28"/>
        </w:rPr>
        <w:t xml:space="preserve"> </w:t>
      </w:r>
      <w:r w:rsidR="00C57616">
        <w:rPr>
          <w:b/>
          <w:sz w:val="28"/>
          <w:szCs w:val="28"/>
        </w:rPr>
        <w:t xml:space="preserve">aprilie </w:t>
      </w:r>
      <w:r w:rsidR="000F0C3A" w:rsidRPr="000F0C3A">
        <w:rPr>
          <w:b/>
          <w:sz w:val="28"/>
          <w:szCs w:val="28"/>
        </w:rPr>
        <w:t>2018</w:t>
      </w:r>
      <w:r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586081186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0F0C3A" w:rsidTr="000F0C3A">
        <w:trPr>
          <w:trHeight w:val="768"/>
        </w:trPr>
        <w:tc>
          <w:tcPr>
            <w:tcW w:w="6352" w:type="dxa"/>
          </w:tcPr>
          <w:p w:rsidR="00E8291A" w:rsidRPr="000F0C3A" w:rsidRDefault="000F0C3A" w:rsidP="000F0C3A">
            <w:pPr>
              <w:ind w:right="-714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Comisia</w:t>
            </w:r>
            <w:r w:rsidR="00E8291A" w:rsidRPr="000F0C3A">
              <w:rPr>
                <w:sz w:val="28"/>
                <w:szCs w:val="28"/>
              </w:rPr>
              <w:t xml:space="preserve"> pentru drepturile omului, culte </w:t>
            </w:r>
          </w:p>
          <w:p w:rsidR="00E8291A" w:rsidRPr="000F0C3A" w:rsidRDefault="00E8291A" w:rsidP="000F0C3A">
            <w:pPr>
              <w:ind w:right="-714" w:firstLine="3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>şi pr</w:t>
            </w:r>
            <w:r w:rsidR="000F0C3A">
              <w:rPr>
                <w:sz w:val="28"/>
                <w:szCs w:val="28"/>
              </w:rPr>
              <w:t>o</w:t>
            </w:r>
            <w:r w:rsidRPr="000F0C3A">
              <w:rPr>
                <w:sz w:val="28"/>
                <w:szCs w:val="28"/>
              </w:rPr>
              <w:t>blemele minorităţilor naţionale</w:t>
            </w:r>
            <w:r w:rsidRPr="000F0C3A">
              <w:rPr>
                <w:sz w:val="28"/>
                <w:szCs w:val="28"/>
              </w:rPr>
              <w:tab/>
            </w:r>
          </w:p>
        </w:tc>
        <w:tc>
          <w:tcPr>
            <w:tcW w:w="3856" w:type="dxa"/>
          </w:tcPr>
          <w:p w:rsidR="00E8291A" w:rsidRPr="000F0C3A" w:rsidRDefault="00E8291A" w:rsidP="000F0C3A">
            <w:pPr>
              <w:ind w:left="-567" w:right="-71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 xml:space="preserve"> </w:t>
            </w:r>
            <w:r w:rsidR="00B43C52">
              <w:rPr>
                <w:sz w:val="28"/>
                <w:szCs w:val="28"/>
              </w:rPr>
              <w:t xml:space="preserve">                   </w:t>
            </w:r>
            <w:r w:rsidR="00C57616">
              <w:rPr>
                <w:sz w:val="28"/>
                <w:szCs w:val="28"/>
              </w:rPr>
              <w:t xml:space="preserve">Bucureşti, </w:t>
            </w:r>
            <w:r w:rsidR="00B43C52">
              <w:rPr>
                <w:sz w:val="28"/>
                <w:szCs w:val="28"/>
              </w:rPr>
              <w:t>2</w:t>
            </w:r>
            <w:r w:rsidR="00C57616">
              <w:rPr>
                <w:sz w:val="28"/>
                <w:szCs w:val="28"/>
              </w:rPr>
              <w:t>4</w:t>
            </w:r>
            <w:r w:rsidR="005968E1" w:rsidRPr="000F0C3A">
              <w:rPr>
                <w:sz w:val="28"/>
                <w:szCs w:val="28"/>
              </w:rPr>
              <w:t xml:space="preserve"> </w:t>
            </w:r>
            <w:r w:rsidR="00C57616">
              <w:rPr>
                <w:sz w:val="28"/>
                <w:szCs w:val="28"/>
              </w:rPr>
              <w:t xml:space="preserve">aprilie </w:t>
            </w:r>
            <w:r w:rsidRPr="000F0C3A">
              <w:rPr>
                <w:sz w:val="28"/>
                <w:szCs w:val="28"/>
              </w:rPr>
              <w:t>201</w:t>
            </w:r>
            <w:r w:rsidR="00390762" w:rsidRPr="000F0C3A">
              <w:rPr>
                <w:sz w:val="28"/>
                <w:szCs w:val="28"/>
              </w:rPr>
              <w:t>8</w:t>
            </w:r>
            <w:r w:rsidRPr="000F0C3A">
              <w:rPr>
                <w:sz w:val="28"/>
                <w:szCs w:val="28"/>
              </w:rPr>
              <w:t xml:space="preserve">              </w:t>
            </w:r>
          </w:p>
          <w:p w:rsidR="00E8291A" w:rsidRPr="000F0C3A" w:rsidRDefault="00E8291A" w:rsidP="00B43C52">
            <w:pPr>
              <w:ind w:left="-567" w:right="-714"/>
              <w:rPr>
                <w:b/>
                <w:sz w:val="28"/>
                <w:szCs w:val="28"/>
                <w:highlight w:val="red"/>
              </w:rPr>
            </w:pPr>
            <w:r w:rsidRPr="000F0C3A">
              <w:rPr>
                <w:sz w:val="28"/>
                <w:szCs w:val="28"/>
              </w:rPr>
              <w:t xml:space="preserve">       </w:t>
            </w:r>
            <w:r w:rsidR="000F0C3A">
              <w:rPr>
                <w:sz w:val="28"/>
                <w:szCs w:val="28"/>
              </w:rPr>
              <w:t xml:space="preserve">                             </w:t>
            </w:r>
            <w:r w:rsidR="00DC57C0">
              <w:rPr>
                <w:sz w:val="28"/>
                <w:szCs w:val="28"/>
              </w:rPr>
              <w:t xml:space="preserve">  </w:t>
            </w:r>
            <w:r w:rsidR="00B43C52">
              <w:rPr>
                <w:b/>
                <w:sz w:val="28"/>
                <w:szCs w:val="28"/>
              </w:rPr>
              <w:t>Pl</w:t>
            </w:r>
            <w:r w:rsidR="000F0C3A">
              <w:rPr>
                <w:b/>
                <w:sz w:val="28"/>
                <w:szCs w:val="28"/>
              </w:rPr>
              <w:t>-</w:t>
            </w:r>
            <w:r w:rsidR="00390762" w:rsidRPr="000F0C3A">
              <w:rPr>
                <w:b/>
                <w:sz w:val="28"/>
                <w:szCs w:val="28"/>
              </w:rPr>
              <w:t>x</w:t>
            </w:r>
            <w:r w:rsidR="00B43C52">
              <w:rPr>
                <w:b/>
                <w:sz w:val="28"/>
                <w:szCs w:val="28"/>
              </w:rPr>
              <w:t xml:space="preserve"> 206</w:t>
            </w:r>
            <w:r w:rsidRPr="000F0C3A">
              <w:rPr>
                <w:b/>
                <w:sz w:val="28"/>
                <w:szCs w:val="28"/>
              </w:rPr>
              <w:t>/201</w:t>
            </w:r>
            <w:r w:rsidR="00C57616">
              <w:rPr>
                <w:b/>
                <w:sz w:val="28"/>
                <w:szCs w:val="28"/>
              </w:rPr>
              <w:t>8</w:t>
            </w:r>
          </w:p>
        </w:tc>
      </w:tr>
    </w:tbl>
    <w:p w:rsidR="00AE481C" w:rsidRDefault="00AE481C" w:rsidP="00AE481C">
      <w:pPr>
        <w:ind w:right="-714"/>
        <w:rPr>
          <w:b/>
        </w:rPr>
      </w:pPr>
    </w:p>
    <w:p w:rsidR="000F0C3A" w:rsidRPr="000F0C3A" w:rsidRDefault="005968E1" w:rsidP="00AE481C">
      <w:pPr>
        <w:ind w:right="-714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>Domnului deputat</w:t>
      </w:r>
    </w:p>
    <w:p w:rsidR="000F0C3A" w:rsidRDefault="00B43C52" w:rsidP="00AE481C">
      <w:pPr>
        <w:ind w:right="-714" w:firstLine="708"/>
        <w:rPr>
          <w:b/>
          <w:i/>
          <w:sz w:val="28"/>
          <w:szCs w:val="28"/>
        </w:rPr>
      </w:pPr>
      <w:r w:rsidRPr="00B43C52">
        <w:rPr>
          <w:b/>
          <w:i/>
          <w:sz w:val="28"/>
          <w:szCs w:val="28"/>
        </w:rPr>
        <w:t>Florin-Claudiu</w:t>
      </w:r>
      <w:r>
        <w:rPr>
          <w:b/>
          <w:i/>
          <w:sz w:val="28"/>
          <w:szCs w:val="28"/>
        </w:rPr>
        <w:t xml:space="preserve">  </w:t>
      </w:r>
      <w:r w:rsidRPr="00B43C52">
        <w:rPr>
          <w:b/>
          <w:i/>
          <w:sz w:val="28"/>
          <w:szCs w:val="28"/>
        </w:rPr>
        <w:t xml:space="preserve">ROMAN </w:t>
      </w:r>
    </w:p>
    <w:p w:rsidR="005968E1" w:rsidRDefault="008264C1" w:rsidP="008264C1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968E1" w:rsidRPr="000F0C3A">
        <w:rPr>
          <w:sz w:val="28"/>
          <w:szCs w:val="28"/>
        </w:rPr>
        <w:t xml:space="preserve">Preşedintele Comisiei pentru </w:t>
      </w:r>
      <w:r w:rsidR="00AE481C">
        <w:rPr>
          <w:sz w:val="28"/>
          <w:szCs w:val="28"/>
        </w:rPr>
        <w:t>administrație publică și amenajarea teritoriului</w:t>
      </w:r>
    </w:p>
    <w:p w:rsidR="004C6717" w:rsidRPr="004C6717" w:rsidRDefault="004C6717" w:rsidP="00AE481C">
      <w:pPr>
        <w:jc w:val="both"/>
        <w:rPr>
          <w:sz w:val="28"/>
          <w:szCs w:val="28"/>
        </w:rPr>
      </w:pPr>
      <w:r w:rsidRPr="004C6717">
        <w:rPr>
          <w:sz w:val="28"/>
          <w:szCs w:val="28"/>
        </w:rPr>
        <w:t>Domnului deputat</w:t>
      </w:r>
    </w:p>
    <w:p w:rsidR="004C6717" w:rsidRPr="004C6717" w:rsidRDefault="004C6717" w:rsidP="00AE481C">
      <w:pPr>
        <w:ind w:firstLine="708"/>
        <w:jc w:val="both"/>
        <w:rPr>
          <w:b/>
          <w:i/>
          <w:sz w:val="28"/>
          <w:szCs w:val="28"/>
        </w:rPr>
      </w:pPr>
      <w:r w:rsidRPr="004C6717">
        <w:rPr>
          <w:b/>
          <w:i/>
          <w:sz w:val="28"/>
          <w:szCs w:val="28"/>
        </w:rPr>
        <w:t>Adrian SOLOMON</w:t>
      </w:r>
    </w:p>
    <w:p w:rsidR="004C6717" w:rsidRPr="004C6717" w:rsidRDefault="004C6717" w:rsidP="00AE48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Preşedintele Comisiei pentru muncă și protecție socială </w:t>
      </w:r>
    </w:p>
    <w:p w:rsidR="00E8291A" w:rsidRDefault="00E8291A" w:rsidP="000F0C3A">
      <w:pPr>
        <w:ind w:left="-567" w:right="-714"/>
        <w:rPr>
          <w:b/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E8291A" w:rsidRDefault="00E8291A" w:rsidP="00B43C52">
      <w:pPr>
        <w:ind w:left="-567" w:right="-714"/>
        <w:jc w:val="center"/>
        <w:rPr>
          <w:i/>
          <w:sz w:val="28"/>
          <w:szCs w:val="28"/>
        </w:rPr>
      </w:pPr>
      <w:r w:rsidRPr="004128D1">
        <w:rPr>
          <w:i/>
          <w:sz w:val="28"/>
          <w:szCs w:val="28"/>
        </w:rPr>
        <w:t>asupra</w:t>
      </w:r>
      <w:r w:rsidRPr="000F0C3A">
        <w:rPr>
          <w:sz w:val="28"/>
          <w:szCs w:val="28"/>
        </w:rPr>
        <w:t xml:space="preserve"> </w:t>
      </w:r>
      <w:r w:rsidR="00B43C52" w:rsidRPr="00B43C52">
        <w:rPr>
          <w:i/>
          <w:sz w:val="28"/>
          <w:szCs w:val="28"/>
        </w:rPr>
        <w:t>Propunerii legislative</w:t>
      </w:r>
      <w:r w:rsidR="004128D1">
        <w:rPr>
          <w:i/>
          <w:sz w:val="28"/>
          <w:szCs w:val="28"/>
        </w:rPr>
        <w:t xml:space="preserve"> </w:t>
      </w:r>
      <w:r w:rsidR="004128D1" w:rsidRPr="004128D1">
        <w:rPr>
          <w:i/>
          <w:sz w:val="28"/>
          <w:szCs w:val="28"/>
        </w:rPr>
        <w:t>pentru modificarea art.22 din Legea nr.188/1999</w:t>
      </w:r>
      <w:r w:rsidR="004128D1">
        <w:rPr>
          <w:i/>
          <w:sz w:val="28"/>
          <w:szCs w:val="28"/>
        </w:rPr>
        <w:t xml:space="preserve"> privind Statutul funcționarilor publici</w:t>
      </w:r>
    </w:p>
    <w:p w:rsidR="004128D1" w:rsidRDefault="004128D1" w:rsidP="00B43C52">
      <w:pPr>
        <w:ind w:left="-567" w:right="-714"/>
        <w:jc w:val="center"/>
        <w:rPr>
          <w:i/>
          <w:sz w:val="28"/>
          <w:szCs w:val="28"/>
        </w:rPr>
      </w:pPr>
    </w:p>
    <w:p w:rsidR="00B43C52" w:rsidRPr="000F0C3A" w:rsidRDefault="00B43C52" w:rsidP="00B43C52">
      <w:pPr>
        <w:ind w:left="-567" w:right="-714"/>
        <w:jc w:val="center"/>
        <w:rPr>
          <w:sz w:val="28"/>
          <w:szCs w:val="28"/>
        </w:rPr>
      </w:pPr>
    </w:p>
    <w:p w:rsidR="00E8291A" w:rsidRPr="000F0C3A" w:rsidRDefault="00E8291A" w:rsidP="00BF297C">
      <w:pPr>
        <w:ind w:left="-567" w:right="-714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>În conformitate cu prevederile art.95 din Regulamentul Camerei Deputaţilor, republicat, Biroul Permanent a trimis Comisiei pentru drepturile omului, culte şi problemele minorităţilor naţionale</w:t>
      </w:r>
      <w:r w:rsidR="00B43C52">
        <w:rPr>
          <w:sz w:val="28"/>
          <w:szCs w:val="28"/>
        </w:rPr>
        <w:t xml:space="preserve"> - cu adresa nr. Pl-x 206 din 1</w:t>
      </w:r>
      <w:r w:rsidR="00C57616">
        <w:rPr>
          <w:sz w:val="28"/>
          <w:szCs w:val="28"/>
        </w:rPr>
        <w:t>6</w:t>
      </w:r>
      <w:r w:rsidRPr="000F0C3A">
        <w:rPr>
          <w:sz w:val="28"/>
          <w:szCs w:val="28"/>
        </w:rPr>
        <w:t xml:space="preserve"> </w:t>
      </w:r>
      <w:r w:rsidR="00B43C52">
        <w:rPr>
          <w:sz w:val="28"/>
          <w:szCs w:val="28"/>
        </w:rPr>
        <w:t xml:space="preserve">aprilie </w:t>
      </w:r>
      <w:r w:rsidRPr="000F0C3A">
        <w:rPr>
          <w:sz w:val="28"/>
          <w:szCs w:val="28"/>
        </w:rPr>
        <w:t>201</w:t>
      </w:r>
      <w:r w:rsidR="00C57616">
        <w:rPr>
          <w:sz w:val="28"/>
          <w:szCs w:val="28"/>
        </w:rPr>
        <w:t>8</w:t>
      </w:r>
      <w:r w:rsidRPr="000F0C3A">
        <w:rPr>
          <w:sz w:val="28"/>
          <w:szCs w:val="28"/>
        </w:rPr>
        <w:t xml:space="preserve"> - spre dezbatere şi avizare, </w:t>
      </w:r>
      <w:r w:rsidR="00B43C52">
        <w:rPr>
          <w:i/>
          <w:sz w:val="28"/>
          <w:szCs w:val="28"/>
        </w:rPr>
        <w:t>Propunerea legislativă</w:t>
      </w:r>
      <w:r w:rsidR="00B43C52" w:rsidRPr="00B43C52">
        <w:rPr>
          <w:i/>
          <w:sz w:val="28"/>
          <w:szCs w:val="28"/>
        </w:rPr>
        <w:t xml:space="preserve"> pentru modificarea art.22 din Legea nr.188/1999</w:t>
      </w:r>
      <w:r w:rsidR="004128D1">
        <w:rPr>
          <w:i/>
          <w:sz w:val="28"/>
          <w:szCs w:val="28"/>
        </w:rPr>
        <w:t xml:space="preserve"> privind Statutul funcționarilor publici</w:t>
      </w:r>
      <w:r w:rsidRPr="000F0C3A">
        <w:rPr>
          <w:sz w:val="28"/>
          <w:szCs w:val="28"/>
        </w:rPr>
        <w:t>, înregistrat</w:t>
      </w:r>
      <w:r w:rsidR="00B43C52">
        <w:rPr>
          <w:sz w:val="28"/>
          <w:szCs w:val="28"/>
        </w:rPr>
        <w:t>ă</w:t>
      </w:r>
      <w:r w:rsidR="00340926">
        <w:rPr>
          <w:sz w:val="28"/>
          <w:szCs w:val="28"/>
        </w:rPr>
        <w:t xml:space="preserve"> cu</w:t>
      </w:r>
      <w:r w:rsidR="004C6717">
        <w:rPr>
          <w:sz w:val="28"/>
          <w:szCs w:val="28"/>
        </w:rPr>
        <w:t xml:space="preserve"> nr.4c-5/</w:t>
      </w:r>
      <w:r w:rsidR="00B43C52">
        <w:rPr>
          <w:sz w:val="28"/>
          <w:szCs w:val="28"/>
        </w:rPr>
        <w:t>20</w:t>
      </w:r>
      <w:r w:rsidR="00C57616">
        <w:rPr>
          <w:sz w:val="28"/>
          <w:szCs w:val="28"/>
        </w:rPr>
        <w:t>6</w:t>
      </w:r>
      <w:r w:rsidRPr="000F0C3A">
        <w:rPr>
          <w:sz w:val="28"/>
          <w:szCs w:val="28"/>
        </w:rPr>
        <w:t xml:space="preserve"> din </w:t>
      </w:r>
      <w:r w:rsidR="00B43C52">
        <w:rPr>
          <w:sz w:val="28"/>
          <w:szCs w:val="28"/>
        </w:rPr>
        <w:t>1</w:t>
      </w:r>
      <w:r w:rsidR="00C57616">
        <w:rPr>
          <w:sz w:val="28"/>
          <w:szCs w:val="28"/>
        </w:rPr>
        <w:t>7</w:t>
      </w:r>
      <w:r w:rsidRPr="000F0C3A">
        <w:rPr>
          <w:sz w:val="28"/>
          <w:szCs w:val="28"/>
        </w:rPr>
        <w:t xml:space="preserve"> </w:t>
      </w:r>
      <w:r w:rsidR="00B43C52">
        <w:rPr>
          <w:sz w:val="28"/>
          <w:szCs w:val="28"/>
        </w:rPr>
        <w:t xml:space="preserve">aprilie </w:t>
      </w:r>
      <w:r w:rsidRPr="000F0C3A">
        <w:rPr>
          <w:sz w:val="28"/>
          <w:szCs w:val="28"/>
        </w:rPr>
        <w:t>201</w:t>
      </w:r>
      <w:r w:rsidR="00C57616">
        <w:rPr>
          <w:sz w:val="28"/>
          <w:szCs w:val="28"/>
        </w:rPr>
        <w:t>8</w:t>
      </w:r>
      <w:r w:rsidRPr="000F0C3A">
        <w:rPr>
          <w:sz w:val="28"/>
          <w:szCs w:val="28"/>
        </w:rPr>
        <w:t>.</w:t>
      </w:r>
    </w:p>
    <w:p w:rsidR="00E8291A" w:rsidRPr="000F0C3A" w:rsidRDefault="00E8291A" w:rsidP="00BF297C">
      <w:pPr>
        <w:ind w:left="-567" w:right="-714" w:firstLine="1275"/>
        <w:jc w:val="both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Camera Deputaţilor </w:t>
      </w:r>
      <w:r w:rsidRPr="000F0C3A">
        <w:rPr>
          <w:sz w:val="28"/>
          <w:szCs w:val="28"/>
        </w:rPr>
        <w:t>este</w:t>
      </w:r>
      <w:r w:rsidRPr="000F0C3A">
        <w:rPr>
          <w:b/>
          <w:sz w:val="28"/>
          <w:szCs w:val="28"/>
        </w:rPr>
        <w:t xml:space="preserve"> </w:t>
      </w:r>
      <w:r w:rsidR="00C57616">
        <w:rPr>
          <w:b/>
          <w:sz w:val="28"/>
          <w:szCs w:val="28"/>
        </w:rPr>
        <w:t>Cameră decizional</w:t>
      </w:r>
      <w:r w:rsidRPr="000F0C3A">
        <w:rPr>
          <w:b/>
          <w:sz w:val="28"/>
          <w:szCs w:val="28"/>
        </w:rPr>
        <w:t>ă.</w:t>
      </w:r>
    </w:p>
    <w:p w:rsidR="00E8291A" w:rsidRPr="000F0C3A" w:rsidRDefault="00E8291A" w:rsidP="00BF297C">
      <w:pPr>
        <w:ind w:left="-567" w:right="-714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 xml:space="preserve">În şedinţa </w:t>
      </w:r>
      <w:r w:rsidR="00C57616">
        <w:rPr>
          <w:sz w:val="28"/>
          <w:szCs w:val="28"/>
        </w:rPr>
        <w:t xml:space="preserve">din </w:t>
      </w:r>
      <w:r w:rsidR="00B43C52">
        <w:rPr>
          <w:sz w:val="28"/>
          <w:szCs w:val="28"/>
        </w:rPr>
        <w:t>2</w:t>
      </w:r>
      <w:r w:rsidR="00C57616">
        <w:rPr>
          <w:sz w:val="28"/>
          <w:szCs w:val="28"/>
        </w:rPr>
        <w:t>4</w:t>
      </w:r>
      <w:r w:rsidRPr="000F0C3A">
        <w:rPr>
          <w:sz w:val="28"/>
          <w:szCs w:val="28"/>
        </w:rPr>
        <w:t xml:space="preserve"> </w:t>
      </w:r>
      <w:r w:rsidR="00C57616">
        <w:rPr>
          <w:sz w:val="28"/>
          <w:szCs w:val="28"/>
        </w:rPr>
        <w:t xml:space="preserve">aprilie </w:t>
      </w:r>
      <w:r w:rsidRPr="000F0C3A">
        <w:rPr>
          <w:sz w:val="28"/>
          <w:szCs w:val="28"/>
        </w:rPr>
        <w:t>201</w:t>
      </w:r>
      <w:r w:rsidR="00390762" w:rsidRPr="000F0C3A">
        <w:rPr>
          <w:sz w:val="28"/>
          <w:szCs w:val="28"/>
        </w:rPr>
        <w:t>8</w:t>
      </w:r>
      <w:r w:rsidRPr="000F0C3A">
        <w:rPr>
          <w:sz w:val="28"/>
          <w:szCs w:val="28"/>
        </w:rPr>
        <w:t>, membrii Comisiei au examinat</w:t>
      </w:r>
      <w:r w:rsidR="00DC57C0">
        <w:rPr>
          <w:sz w:val="28"/>
          <w:szCs w:val="28"/>
        </w:rPr>
        <w:t xml:space="preserve"> </w:t>
      </w:r>
      <w:r w:rsidR="00B43C52">
        <w:rPr>
          <w:sz w:val="28"/>
          <w:szCs w:val="28"/>
        </w:rPr>
        <w:t>propunerea legislativă</w:t>
      </w:r>
      <w:r w:rsidRPr="000F0C3A">
        <w:rPr>
          <w:sz w:val="28"/>
          <w:szCs w:val="28"/>
        </w:rPr>
        <w:t>, în conformitate cu prevederile art.61 din Regulamentul Camerei Deputaţilor</w:t>
      </w:r>
      <w:r w:rsidR="000023E8" w:rsidRPr="000F0C3A">
        <w:rPr>
          <w:sz w:val="28"/>
          <w:szCs w:val="28"/>
        </w:rPr>
        <w:t>,</w:t>
      </w:r>
      <w:r w:rsidRPr="000F0C3A">
        <w:rPr>
          <w:sz w:val="28"/>
          <w:szCs w:val="28"/>
        </w:rPr>
        <w:t xml:space="preserve"> şi, în urma dezbaterilor, au hotărât, </w:t>
      </w:r>
      <w:r w:rsidRPr="000F0C3A">
        <w:rPr>
          <w:b/>
          <w:sz w:val="28"/>
          <w:szCs w:val="28"/>
          <w:u w:val="single"/>
        </w:rPr>
        <w:t xml:space="preserve">cu </w:t>
      </w:r>
      <w:r w:rsidR="00390762" w:rsidRPr="000F0C3A">
        <w:rPr>
          <w:b/>
          <w:sz w:val="28"/>
          <w:szCs w:val="28"/>
          <w:u w:val="single"/>
        </w:rPr>
        <w:t xml:space="preserve"> majoritate </w:t>
      </w:r>
      <w:r w:rsidRPr="000F0C3A">
        <w:rPr>
          <w:b/>
          <w:sz w:val="28"/>
          <w:szCs w:val="28"/>
          <w:u w:val="single"/>
        </w:rPr>
        <w:t>de voturi</w:t>
      </w:r>
      <w:r w:rsidR="00DB2DD0" w:rsidRPr="000F0C3A">
        <w:rPr>
          <w:sz w:val="28"/>
          <w:szCs w:val="28"/>
        </w:rPr>
        <w:t xml:space="preserve">, să </w:t>
      </w:r>
      <w:r w:rsidR="00384617" w:rsidRPr="000F0C3A">
        <w:rPr>
          <w:b/>
          <w:sz w:val="28"/>
          <w:szCs w:val="28"/>
          <w:u w:val="single"/>
        </w:rPr>
        <w:t xml:space="preserve">îi acorde aviz </w:t>
      </w:r>
      <w:r w:rsidR="00390762" w:rsidRPr="000F0C3A">
        <w:rPr>
          <w:b/>
          <w:sz w:val="28"/>
          <w:szCs w:val="28"/>
          <w:u w:val="single"/>
        </w:rPr>
        <w:t>negativ</w:t>
      </w:r>
      <w:r w:rsidR="00DB2DD0" w:rsidRPr="000F0C3A">
        <w:rPr>
          <w:b/>
          <w:sz w:val="28"/>
          <w:szCs w:val="28"/>
          <w:u w:val="single"/>
        </w:rPr>
        <w:t>.</w:t>
      </w:r>
    </w:p>
    <w:p w:rsidR="00E8291A" w:rsidRPr="000F0C3A" w:rsidRDefault="00E8291A" w:rsidP="003F3DA3">
      <w:pPr>
        <w:ind w:left="-567" w:right="-714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 xml:space="preserve">În raport de obiectul şi conţinutul reglementării, </w:t>
      </w:r>
      <w:r w:rsidR="00DC57C0">
        <w:rPr>
          <w:sz w:val="28"/>
          <w:szCs w:val="28"/>
        </w:rPr>
        <w:t>propunerea legislativă</w:t>
      </w:r>
      <w:r w:rsidR="00DC57C0" w:rsidRPr="000F0C3A">
        <w:rPr>
          <w:sz w:val="28"/>
          <w:szCs w:val="28"/>
        </w:rPr>
        <w:t xml:space="preserve"> </w:t>
      </w:r>
      <w:r w:rsidRPr="000F0C3A">
        <w:rPr>
          <w:sz w:val="28"/>
          <w:szCs w:val="28"/>
        </w:rPr>
        <w:t>face parte</w:t>
      </w:r>
      <w:r w:rsidRPr="000F0C3A">
        <w:rPr>
          <w:b/>
          <w:sz w:val="28"/>
          <w:szCs w:val="28"/>
        </w:rPr>
        <w:t xml:space="preserve"> </w:t>
      </w:r>
      <w:r w:rsidRPr="000F0C3A">
        <w:rPr>
          <w:sz w:val="28"/>
          <w:szCs w:val="28"/>
        </w:rPr>
        <w:t xml:space="preserve">din categoria legilor </w:t>
      </w:r>
      <w:r w:rsidR="00DC57C0" w:rsidRPr="00DC57C0">
        <w:rPr>
          <w:b/>
          <w:sz w:val="28"/>
          <w:szCs w:val="28"/>
        </w:rPr>
        <w:t>organic</w:t>
      </w:r>
      <w:r w:rsidRPr="000F0C3A">
        <w:rPr>
          <w:b/>
          <w:sz w:val="28"/>
          <w:szCs w:val="28"/>
        </w:rPr>
        <w:t>e.</w:t>
      </w:r>
    </w:p>
    <w:p w:rsidR="00E8291A" w:rsidRDefault="00E8291A" w:rsidP="00E8291A">
      <w:pPr>
        <w:jc w:val="both"/>
        <w:rPr>
          <w:sz w:val="26"/>
          <w:szCs w:val="26"/>
        </w:rPr>
      </w:pPr>
    </w:p>
    <w:p w:rsidR="00C57616" w:rsidRDefault="00C57616" w:rsidP="00E8291A">
      <w:pPr>
        <w:jc w:val="center"/>
        <w:rPr>
          <w:b/>
          <w:sz w:val="28"/>
          <w:szCs w:val="28"/>
        </w:rPr>
      </w:pPr>
    </w:p>
    <w:p w:rsidR="00E8291A" w:rsidRDefault="00E8291A" w:rsidP="00E8291A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9C1773" w:rsidRPr="000F0C3A" w:rsidRDefault="009C1773" w:rsidP="00E8291A">
      <w:pPr>
        <w:jc w:val="center"/>
        <w:rPr>
          <w:b/>
          <w:sz w:val="28"/>
          <w:szCs w:val="28"/>
        </w:rPr>
      </w:pPr>
    </w:p>
    <w:p w:rsidR="009C1773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C57616" w:rsidRDefault="00E8291A" w:rsidP="00C57616">
      <w:pPr>
        <w:spacing w:line="360" w:lineRule="auto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Iusein </w:t>
      </w:r>
      <w:r w:rsidR="00390762" w:rsidRPr="000F0C3A">
        <w:rPr>
          <w:b/>
          <w:sz w:val="28"/>
          <w:szCs w:val="28"/>
        </w:rPr>
        <w:t>IBRAM</w:t>
      </w:r>
    </w:p>
    <w:p w:rsidR="007F154D" w:rsidRDefault="007F154D" w:rsidP="007F154D">
      <w:pPr>
        <w:spacing w:line="360" w:lineRule="auto"/>
        <w:rPr>
          <w:b/>
        </w:rPr>
      </w:pPr>
    </w:p>
    <w:p w:rsidR="00BC4726" w:rsidRDefault="00BC4726" w:rsidP="007F154D">
      <w:pPr>
        <w:spacing w:line="360" w:lineRule="auto"/>
        <w:rPr>
          <w:b/>
        </w:rPr>
      </w:pPr>
    </w:p>
    <w:p w:rsidR="004747E0" w:rsidRPr="000F0C3A" w:rsidRDefault="00E8291A" w:rsidP="007F154D">
      <w:pPr>
        <w:spacing w:line="360" w:lineRule="auto"/>
      </w:pPr>
      <w:r w:rsidRPr="000F0C3A">
        <w:rPr>
          <w:b/>
        </w:rPr>
        <w:t xml:space="preserve">Întocmit: </w:t>
      </w:r>
      <w:r w:rsidRPr="000F0C3A">
        <w:t>consilier</w:t>
      </w:r>
      <w:r w:rsidR="007F154D">
        <w:t xml:space="preserve"> parlamentar</w:t>
      </w:r>
      <w:r w:rsidRPr="000F0C3A">
        <w:t xml:space="preserve"> Laurenţiu Gheorghiu   </w:t>
      </w:r>
    </w:p>
    <w:sectPr w:rsidR="004747E0" w:rsidRPr="000F0C3A" w:rsidSect="00BC4726">
      <w:pgSz w:w="12240" w:h="15840"/>
      <w:pgMar w:top="426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F0C3A"/>
    <w:rsid w:val="00134307"/>
    <w:rsid w:val="001D1F7A"/>
    <w:rsid w:val="0020566B"/>
    <w:rsid w:val="0021243E"/>
    <w:rsid w:val="002703FE"/>
    <w:rsid w:val="00287DE8"/>
    <w:rsid w:val="002B6BAF"/>
    <w:rsid w:val="00340926"/>
    <w:rsid w:val="00384617"/>
    <w:rsid w:val="00390762"/>
    <w:rsid w:val="003C4227"/>
    <w:rsid w:val="003D3521"/>
    <w:rsid w:val="003F3DA3"/>
    <w:rsid w:val="004128D1"/>
    <w:rsid w:val="004173B8"/>
    <w:rsid w:val="004410DC"/>
    <w:rsid w:val="004718D3"/>
    <w:rsid w:val="004747E0"/>
    <w:rsid w:val="004C6717"/>
    <w:rsid w:val="004D7175"/>
    <w:rsid w:val="004F17CF"/>
    <w:rsid w:val="005324F4"/>
    <w:rsid w:val="005968E1"/>
    <w:rsid w:val="00623DFC"/>
    <w:rsid w:val="00775E99"/>
    <w:rsid w:val="00795EF9"/>
    <w:rsid w:val="007A2CF2"/>
    <w:rsid w:val="007F154D"/>
    <w:rsid w:val="007F3262"/>
    <w:rsid w:val="008264C1"/>
    <w:rsid w:val="008C02E3"/>
    <w:rsid w:val="0095038D"/>
    <w:rsid w:val="00960D8B"/>
    <w:rsid w:val="009C1773"/>
    <w:rsid w:val="00A432A0"/>
    <w:rsid w:val="00AB5DF4"/>
    <w:rsid w:val="00AC0025"/>
    <w:rsid w:val="00AE481C"/>
    <w:rsid w:val="00B43C52"/>
    <w:rsid w:val="00B751D3"/>
    <w:rsid w:val="00BC4726"/>
    <w:rsid w:val="00BF297C"/>
    <w:rsid w:val="00C57616"/>
    <w:rsid w:val="00CC5191"/>
    <w:rsid w:val="00D55AAD"/>
    <w:rsid w:val="00DB2DD0"/>
    <w:rsid w:val="00DC57C0"/>
    <w:rsid w:val="00E31A9F"/>
    <w:rsid w:val="00E5484F"/>
    <w:rsid w:val="00E82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7C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252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18</cp:revision>
  <cp:lastPrinted>2018-04-24T10:11:00Z</cp:lastPrinted>
  <dcterms:created xsi:type="dcterms:W3CDTF">2018-02-07T08:02:00Z</dcterms:created>
  <dcterms:modified xsi:type="dcterms:W3CDTF">2018-04-24T10:20:00Z</dcterms:modified>
</cp:coreProperties>
</file>