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A28" w:rsidRPr="00AE122E" w:rsidRDefault="00C63A28" w:rsidP="00C63A28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/>
      </w:tblPr>
      <w:tblGrid>
        <w:gridCol w:w="3085"/>
        <w:gridCol w:w="7371"/>
        <w:gridCol w:w="3119"/>
      </w:tblGrid>
      <w:tr w:rsidR="00C63A28" w:rsidRPr="00E179FE" w:rsidTr="00AD1E34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C63A28" w:rsidRPr="00E179FE" w:rsidRDefault="00C63A28" w:rsidP="00AD1E34">
            <w:pPr>
              <w:jc w:val="center"/>
              <w:rPr>
                <w:rFonts w:ascii="Bookman" w:hAnsi="Bookman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>
                  <wp:extent cx="828675" cy="1000125"/>
                  <wp:effectExtent l="19050" t="0" r="9525" b="0"/>
                  <wp:docPr id="1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63A28" w:rsidRPr="0034427E" w:rsidRDefault="00C63A28" w:rsidP="00AD1E34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C63A28" w:rsidRDefault="00C63A28" w:rsidP="00AD1E34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C63A28" w:rsidRPr="0034427E" w:rsidRDefault="00C63A28" w:rsidP="00AD1E3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63A28" w:rsidRPr="00E179FE" w:rsidRDefault="00C63A28" w:rsidP="00AD1E34">
            <w:pPr>
              <w:jc w:val="center"/>
              <w:rPr>
                <w:rFonts w:ascii="Bookman" w:hAnsi="Bookman"/>
              </w:rPr>
            </w:pPr>
            <w:r>
              <w:rPr>
                <w:rFonts w:ascii="Bookman" w:hAnsi="Bookman"/>
                <w:noProof/>
                <w:lang w:val="en-US"/>
              </w:rPr>
              <w:drawing>
                <wp:inline distT="0" distB="0" distL="0" distR="0">
                  <wp:extent cx="942975" cy="762000"/>
                  <wp:effectExtent l="19050" t="0" r="9525" b="0"/>
                  <wp:docPr id="1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3A28" w:rsidRDefault="00C63A28" w:rsidP="00C63A28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13 iunie</w:t>
      </w:r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 xml:space="preserve">2018                                                                                                                           </w:t>
      </w:r>
      <w:r w:rsidRPr="0034427E">
        <w:rPr>
          <w:b/>
          <w:szCs w:val="28"/>
        </w:rPr>
        <w:t xml:space="preserve"> </w:t>
      </w:r>
      <w:r w:rsidRPr="0034427E">
        <w:rPr>
          <w:b/>
          <w:sz w:val="28"/>
          <w:szCs w:val="28"/>
        </w:rPr>
        <w:t xml:space="preserve">PL-x  </w:t>
      </w:r>
      <w:r>
        <w:rPr>
          <w:b/>
          <w:sz w:val="28"/>
          <w:szCs w:val="28"/>
        </w:rPr>
        <w:t>355</w:t>
      </w:r>
      <w:r w:rsidRPr="0034427E">
        <w:rPr>
          <w:b/>
          <w:sz w:val="28"/>
          <w:szCs w:val="28"/>
        </w:rPr>
        <w:t xml:space="preserve">/2018                                                                                               </w:t>
      </w:r>
    </w:p>
    <w:p w:rsidR="00C63A28" w:rsidRPr="00F0579C" w:rsidRDefault="00C63A28" w:rsidP="00C63A28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307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C63A28" w:rsidRPr="00AE122E" w:rsidRDefault="00C63A28" w:rsidP="00C63A28">
      <w:pPr>
        <w:jc w:val="both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                   </w:t>
      </w:r>
    </w:p>
    <w:p w:rsidR="00C63A28" w:rsidRPr="00AE122E" w:rsidRDefault="00C63A28" w:rsidP="00C63A28">
      <w:pPr>
        <w:pStyle w:val="Heading1"/>
      </w:pPr>
    </w:p>
    <w:p w:rsidR="00C63A28" w:rsidRPr="00AE122E" w:rsidRDefault="00C63A28" w:rsidP="00C63A28">
      <w:pPr>
        <w:jc w:val="center"/>
        <w:rPr>
          <w:b/>
          <w:sz w:val="28"/>
        </w:rPr>
      </w:pPr>
      <w:r w:rsidRPr="00AE122E">
        <w:rPr>
          <w:b/>
          <w:sz w:val="32"/>
          <w:szCs w:val="32"/>
        </w:rPr>
        <w:t>BIROULUI  PERMANENT</w:t>
      </w:r>
      <w:r w:rsidRPr="00AE122E">
        <w:rPr>
          <w:b/>
          <w:sz w:val="28"/>
        </w:rPr>
        <w:t xml:space="preserve"> </w:t>
      </w:r>
    </w:p>
    <w:p w:rsidR="00C63A28" w:rsidRPr="00BB1A9C" w:rsidRDefault="00C63A28" w:rsidP="00C63A28">
      <w:pPr>
        <w:jc w:val="center"/>
        <w:rPr>
          <w:b/>
          <w:sz w:val="32"/>
          <w:szCs w:val="32"/>
        </w:rPr>
      </w:pPr>
      <w:r w:rsidRPr="00BB1A9C">
        <w:rPr>
          <w:b/>
          <w:sz w:val="32"/>
          <w:szCs w:val="32"/>
        </w:rPr>
        <w:t>AL</w:t>
      </w:r>
    </w:p>
    <w:p w:rsidR="00C63A28" w:rsidRPr="00BB1A9C" w:rsidRDefault="00C63A28" w:rsidP="00C63A28">
      <w:pPr>
        <w:pStyle w:val="Title"/>
        <w:rPr>
          <w:sz w:val="32"/>
          <w:szCs w:val="32"/>
        </w:rPr>
      </w:pPr>
      <w:r w:rsidRPr="00BB1A9C">
        <w:rPr>
          <w:sz w:val="32"/>
          <w:szCs w:val="32"/>
        </w:rPr>
        <w:t>CAMEREI DEPUTAŢILOR</w:t>
      </w:r>
    </w:p>
    <w:p w:rsidR="00C63A28" w:rsidRPr="00AE122E" w:rsidRDefault="00C63A28" w:rsidP="00C63A28">
      <w:pPr>
        <w:pStyle w:val="Title"/>
        <w:rPr>
          <w:sz w:val="28"/>
          <w:szCs w:val="28"/>
        </w:rPr>
      </w:pPr>
    </w:p>
    <w:p w:rsidR="00C63A28" w:rsidRPr="00AE122E" w:rsidRDefault="00C63A28" w:rsidP="00C63A28">
      <w:pPr>
        <w:pStyle w:val="Title"/>
        <w:jc w:val="both"/>
        <w:rPr>
          <w:b w:val="0"/>
          <w:sz w:val="28"/>
          <w:szCs w:val="28"/>
        </w:rPr>
      </w:pPr>
      <w:r w:rsidRPr="00AE122E">
        <w:rPr>
          <w:sz w:val="28"/>
          <w:szCs w:val="28"/>
        </w:rPr>
        <w:t xml:space="preserve">   </w:t>
      </w:r>
      <w:r w:rsidRPr="00AE122E">
        <w:rPr>
          <w:b w:val="0"/>
          <w:sz w:val="28"/>
          <w:szCs w:val="28"/>
        </w:rPr>
        <w:t xml:space="preserve">          </w:t>
      </w:r>
    </w:p>
    <w:p w:rsidR="00C63A28" w:rsidRPr="00AE122E" w:rsidRDefault="00C63A28" w:rsidP="00C63A28">
      <w:pPr>
        <w:pStyle w:val="Title"/>
        <w:jc w:val="both"/>
        <w:rPr>
          <w:b w:val="0"/>
          <w:sz w:val="28"/>
          <w:szCs w:val="28"/>
        </w:rPr>
      </w:pPr>
    </w:p>
    <w:p w:rsidR="00C63A28" w:rsidRPr="00C73DD9" w:rsidRDefault="00C63A28" w:rsidP="00C63A28">
      <w:pPr>
        <w:ind w:firstLine="851"/>
        <w:jc w:val="both"/>
        <w:rPr>
          <w:b/>
          <w:sz w:val="28"/>
        </w:rPr>
      </w:pPr>
      <w:r w:rsidRPr="00C73DD9">
        <w:rPr>
          <w:sz w:val="28"/>
          <w:szCs w:val="28"/>
        </w:rPr>
        <w:t xml:space="preserve">Vă înaintăm alăturat </w:t>
      </w:r>
      <w:r w:rsidRPr="00C73DD9">
        <w:rPr>
          <w:b/>
          <w:sz w:val="28"/>
          <w:szCs w:val="28"/>
        </w:rPr>
        <w:t xml:space="preserve">RAPORTUL </w:t>
      </w:r>
      <w:r w:rsidRPr="00C73DD9">
        <w:rPr>
          <w:sz w:val="28"/>
          <w:szCs w:val="28"/>
        </w:rPr>
        <w:t xml:space="preserve"> asupra</w:t>
      </w:r>
      <w:r w:rsidRPr="00C73DD9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p</w:t>
      </w:r>
      <w:r w:rsidRPr="003E1402">
        <w:rPr>
          <w:b/>
          <w:i/>
          <w:sz w:val="28"/>
          <w:szCs w:val="28"/>
        </w:rPr>
        <w:t xml:space="preserve">roiectului  de Lege pentru instituirea </w:t>
      </w:r>
      <w:r>
        <w:rPr>
          <w:b/>
          <w:i/>
          <w:sz w:val="28"/>
          <w:szCs w:val="28"/>
        </w:rPr>
        <w:t>Zilei Limbii Elene</w:t>
      </w:r>
      <w:r w:rsidRPr="00C73DD9">
        <w:rPr>
          <w:b/>
          <w:sz w:val="28"/>
          <w:szCs w:val="28"/>
        </w:rPr>
        <w:t xml:space="preserve">, </w:t>
      </w:r>
      <w:r w:rsidRPr="00C73DD9">
        <w:rPr>
          <w:sz w:val="28"/>
          <w:szCs w:val="28"/>
        </w:rPr>
        <w:t>trimis spre dezbatere în fond, cu adresa</w:t>
      </w:r>
      <w:r w:rsidRPr="00C73DD9">
        <w:rPr>
          <w:b/>
          <w:sz w:val="28"/>
          <w:szCs w:val="28"/>
        </w:rPr>
        <w:t xml:space="preserve"> </w:t>
      </w:r>
      <w:r w:rsidRPr="00C73DD9">
        <w:rPr>
          <w:b/>
          <w:sz w:val="28"/>
        </w:rPr>
        <w:t>PL-</w:t>
      </w:r>
      <w:r>
        <w:rPr>
          <w:b/>
          <w:sz w:val="28"/>
        </w:rPr>
        <w:t>x</w:t>
      </w:r>
      <w:r w:rsidRPr="00C73DD9">
        <w:rPr>
          <w:b/>
          <w:sz w:val="28"/>
        </w:rPr>
        <w:t xml:space="preserve">  </w:t>
      </w:r>
      <w:r>
        <w:rPr>
          <w:b/>
          <w:sz w:val="28"/>
        </w:rPr>
        <w:t>355</w:t>
      </w:r>
      <w:r w:rsidRPr="00C73DD9">
        <w:rPr>
          <w:b/>
          <w:sz w:val="28"/>
        </w:rPr>
        <w:t xml:space="preserve">  din </w:t>
      </w:r>
      <w:r>
        <w:rPr>
          <w:b/>
          <w:sz w:val="28"/>
        </w:rPr>
        <w:t>4 iunie 2018</w:t>
      </w:r>
      <w:r w:rsidRPr="00C73DD9">
        <w:rPr>
          <w:sz w:val="28"/>
        </w:rPr>
        <w:t>, înregistrat sub nr.4c-5/</w:t>
      </w:r>
      <w:r>
        <w:rPr>
          <w:sz w:val="28"/>
        </w:rPr>
        <w:t>307</w:t>
      </w:r>
      <w:r w:rsidRPr="00C73DD9">
        <w:rPr>
          <w:sz w:val="28"/>
        </w:rPr>
        <w:t xml:space="preserve"> din </w:t>
      </w:r>
      <w:r>
        <w:rPr>
          <w:sz w:val="28"/>
        </w:rPr>
        <w:t>5 iunie 2018</w:t>
      </w:r>
      <w:r w:rsidRPr="00C73DD9">
        <w:rPr>
          <w:sz w:val="28"/>
        </w:rPr>
        <w:t>.</w:t>
      </w:r>
    </w:p>
    <w:p w:rsidR="00C63A28" w:rsidRPr="00C73DD9" w:rsidRDefault="00C63A28" w:rsidP="00C63A28">
      <w:pPr>
        <w:pStyle w:val="Title"/>
        <w:jc w:val="both"/>
        <w:rPr>
          <w:b w:val="0"/>
        </w:rPr>
      </w:pPr>
      <w:r w:rsidRPr="00C73DD9">
        <w:rPr>
          <w:b w:val="0"/>
          <w:sz w:val="28"/>
        </w:rPr>
        <w:t xml:space="preserve">            În</w:t>
      </w:r>
      <w:r w:rsidRPr="00C73DD9">
        <w:rPr>
          <w:sz w:val="28"/>
        </w:rPr>
        <w:t xml:space="preserve"> </w:t>
      </w:r>
      <w:r w:rsidRPr="00C73DD9">
        <w:rPr>
          <w:b w:val="0"/>
          <w:sz w:val="28"/>
        </w:rPr>
        <w:t xml:space="preserve">raport de obiectul şi conţinutul său, proiectul de lege face parte din categoria legilor </w:t>
      </w:r>
      <w:r w:rsidRPr="00C73DD9">
        <w:rPr>
          <w:sz w:val="28"/>
        </w:rPr>
        <w:t>ordinare</w:t>
      </w:r>
      <w:r w:rsidRPr="00C73DD9">
        <w:rPr>
          <w:b w:val="0"/>
          <w:sz w:val="28"/>
        </w:rPr>
        <w:t>.</w:t>
      </w:r>
    </w:p>
    <w:p w:rsidR="00C63A28" w:rsidRPr="00C73DD9" w:rsidRDefault="00C63A28" w:rsidP="00C63A28">
      <w:pPr>
        <w:pStyle w:val="Title"/>
      </w:pPr>
    </w:p>
    <w:p w:rsidR="00C63A28" w:rsidRPr="00C73DD9" w:rsidRDefault="00C63A28" w:rsidP="00C63A28">
      <w:pPr>
        <w:pStyle w:val="Title"/>
      </w:pPr>
    </w:p>
    <w:p w:rsidR="00C63A28" w:rsidRPr="00C73DD9" w:rsidRDefault="00C63A28" w:rsidP="00C63A28">
      <w:pPr>
        <w:jc w:val="center"/>
        <w:rPr>
          <w:b/>
          <w:sz w:val="28"/>
        </w:rPr>
      </w:pPr>
      <w:r w:rsidRPr="00C73DD9">
        <w:rPr>
          <w:b/>
          <w:sz w:val="28"/>
        </w:rPr>
        <w:t>PREŞEDINTE</w:t>
      </w:r>
    </w:p>
    <w:p w:rsidR="00C63A28" w:rsidRPr="00C73DD9" w:rsidRDefault="00C63A28" w:rsidP="00C63A28">
      <w:pPr>
        <w:ind w:left="720" w:firstLine="720"/>
        <w:jc w:val="center"/>
        <w:rPr>
          <w:b/>
          <w:sz w:val="28"/>
        </w:rPr>
      </w:pPr>
    </w:p>
    <w:p w:rsidR="00C63A28" w:rsidRPr="00C73DD9" w:rsidRDefault="00C63A28" w:rsidP="00C63A28">
      <w:pPr>
        <w:jc w:val="center"/>
        <w:rPr>
          <w:b/>
          <w:sz w:val="28"/>
        </w:rPr>
      </w:pPr>
      <w:r w:rsidRPr="00C73DD9">
        <w:rPr>
          <w:b/>
          <w:sz w:val="28"/>
        </w:rPr>
        <w:t>Iusein IBRAM</w:t>
      </w:r>
    </w:p>
    <w:p w:rsidR="00C63A28" w:rsidRPr="00AE122E" w:rsidRDefault="00C63A28" w:rsidP="00C63A28">
      <w:pPr>
        <w:pStyle w:val="Title"/>
        <w:tabs>
          <w:tab w:val="left" w:pos="180"/>
        </w:tabs>
        <w:rPr>
          <w:sz w:val="28"/>
          <w:szCs w:val="28"/>
        </w:rPr>
      </w:pPr>
    </w:p>
    <w:p w:rsidR="00C63A28" w:rsidRPr="00AE122E" w:rsidRDefault="00C63A28" w:rsidP="00C63A28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/>
      </w:tblPr>
      <w:tblGrid>
        <w:gridCol w:w="3085"/>
        <w:gridCol w:w="7371"/>
        <w:gridCol w:w="3119"/>
      </w:tblGrid>
      <w:tr w:rsidR="00C63A28" w:rsidRPr="00E179FE" w:rsidTr="00AD1E34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C63A28" w:rsidRPr="00E179FE" w:rsidRDefault="00C63A28" w:rsidP="00AD1E34">
            <w:pPr>
              <w:jc w:val="center"/>
              <w:rPr>
                <w:rFonts w:ascii="Bookman" w:hAnsi="Bookman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lastRenderedPageBreak/>
              <w:drawing>
                <wp:inline distT="0" distB="0" distL="0" distR="0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63A28" w:rsidRPr="0034427E" w:rsidRDefault="00C63A28" w:rsidP="00AD1E34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C63A28" w:rsidRDefault="00C63A28" w:rsidP="00AD1E34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C63A28" w:rsidRPr="0034427E" w:rsidRDefault="00C63A28" w:rsidP="00AD1E3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63A28" w:rsidRPr="00E179FE" w:rsidRDefault="00C63A28" w:rsidP="00AD1E34">
            <w:pPr>
              <w:jc w:val="center"/>
              <w:rPr>
                <w:rFonts w:ascii="Bookman" w:hAnsi="Bookman"/>
              </w:rPr>
            </w:pPr>
            <w:r>
              <w:rPr>
                <w:rFonts w:ascii="Bookman" w:hAnsi="Bookman"/>
                <w:noProof/>
                <w:lang w:val="en-US"/>
              </w:rPr>
              <w:drawing>
                <wp:inline distT="0" distB="0" distL="0" distR="0">
                  <wp:extent cx="942975" cy="762000"/>
                  <wp:effectExtent l="19050" t="0" r="9525" b="0"/>
                  <wp:docPr id="18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3A28" w:rsidRDefault="00C63A28" w:rsidP="00C63A28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13 iunie</w:t>
      </w:r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 xml:space="preserve">2018                                                                                                                             </w:t>
      </w:r>
      <w:r w:rsidRPr="0034427E">
        <w:rPr>
          <w:b/>
          <w:szCs w:val="28"/>
        </w:rPr>
        <w:t xml:space="preserve"> </w:t>
      </w:r>
      <w:r w:rsidRPr="0034427E">
        <w:rPr>
          <w:b/>
          <w:sz w:val="28"/>
          <w:szCs w:val="28"/>
        </w:rPr>
        <w:t xml:space="preserve">PL-x  </w:t>
      </w:r>
      <w:r>
        <w:rPr>
          <w:b/>
          <w:sz w:val="28"/>
          <w:szCs w:val="28"/>
        </w:rPr>
        <w:t>355</w:t>
      </w:r>
      <w:r w:rsidRPr="0034427E">
        <w:rPr>
          <w:b/>
          <w:sz w:val="28"/>
          <w:szCs w:val="28"/>
        </w:rPr>
        <w:t xml:space="preserve">/2018                                                                                               </w:t>
      </w:r>
    </w:p>
    <w:p w:rsidR="00C63A28" w:rsidRPr="00AE122E" w:rsidRDefault="00C63A28" w:rsidP="00C63A28">
      <w:pPr>
        <w:pStyle w:val="Heading2"/>
        <w:rPr>
          <w:b/>
          <w:i/>
          <w:szCs w:val="28"/>
          <w:u w:val="single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307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AE122E">
        <w:rPr>
          <w:b/>
          <w:szCs w:val="28"/>
        </w:rPr>
        <w:t xml:space="preserve">                  </w:t>
      </w:r>
      <w:r w:rsidRPr="00AE122E">
        <w:tab/>
        <w:t xml:space="preserve">                                           </w:t>
      </w:r>
      <w:r w:rsidRPr="00AE122E">
        <w:rPr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3A28" w:rsidRPr="00AE122E" w:rsidRDefault="00C63A28" w:rsidP="00C63A28">
      <w:pPr>
        <w:jc w:val="right"/>
        <w:rPr>
          <w:b/>
          <w:sz w:val="28"/>
        </w:rPr>
      </w:pP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C63A28" w:rsidRDefault="00C63A28" w:rsidP="00C63A28">
      <w:pPr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     RAPORT </w:t>
      </w:r>
    </w:p>
    <w:p w:rsidR="00C63A28" w:rsidRPr="00AE122E" w:rsidRDefault="00C63A28" w:rsidP="00C63A28">
      <w:pPr>
        <w:jc w:val="center"/>
        <w:rPr>
          <w:b/>
          <w:sz w:val="28"/>
          <w:szCs w:val="28"/>
        </w:rPr>
      </w:pPr>
    </w:p>
    <w:p w:rsidR="00C63A28" w:rsidRPr="00AE122E" w:rsidRDefault="00C63A28" w:rsidP="00C63A28">
      <w:pPr>
        <w:tabs>
          <w:tab w:val="left" w:pos="9500"/>
        </w:tabs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>asupra</w:t>
      </w:r>
      <w:r w:rsidRPr="00AE122E">
        <w:rPr>
          <w:i/>
          <w:sz w:val="28"/>
          <w:szCs w:val="28"/>
        </w:rPr>
        <w:t xml:space="preserve"> </w:t>
      </w:r>
      <w:r w:rsidRPr="006A542C">
        <w:rPr>
          <w:b/>
          <w:bCs/>
          <w:i/>
          <w:sz w:val="28"/>
          <w:szCs w:val="28"/>
        </w:rPr>
        <w:t xml:space="preserve">proiectului de Lege pentru instituirea </w:t>
      </w:r>
      <w:r>
        <w:rPr>
          <w:b/>
          <w:i/>
          <w:sz w:val="28"/>
          <w:szCs w:val="28"/>
        </w:rPr>
        <w:t>Zilei Limbii Elene</w:t>
      </w:r>
    </w:p>
    <w:p w:rsidR="00C63A28" w:rsidRPr="00AE122E" w:rsidRDefault="00C63A28" w:rsidP="00C63A28">
      <w:pPr>
        <w:rPr>
          <w:b/>
          <w:sz w:val="28"/>
          <w:szCs w:val="28"/>
        </w:rPr>
      </w:pPr>
    </w:p>
    <w:p w:rsidR="00C63A28" w:rsidRPr="00C73DD9" w:rsidRDefault="00C63A28" w:rsidP="00C63A28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ab/>
      </w:r>
      <w:r w:rsidRPr="00C73DD9">
        <w:rPr>
          <w:sz w:val="28"/>
        </w:rPr>
        <w:t>În conformitate cu prevederile art. 95 din Regulamentul Camerei Deputaţilor, Comisia pentru  drepturile  omului, culte  şi  problemele  minorităţilor  naţionale  a fost sesizat</w:t>
      </w:r>
      <w:r>
        <w:rPr>
          <w:sz w:val="28"/>
        </w:rPr>
        <w:t>ă</w:t>
      </w:r>
      <w:r w:rsidRPr="00C73DD9">
        <w:rPr>
          <w:sz w:val="28"/>
        </w:rPr>
        <w:t xml:space="preserve">, spre dezbatere în fond, cu </w:t>
      </w:r>
      <w:r w:rsidRPr="006A542C">
        <w:rPr>
          <w:b/>
          <w:i/>
          <w:sz w:val="28"/>
        </w:rPr>
        <w:t>proiectul de</w:t>
      </w:r>
      <w:r w:rsidRPr="00C73DD9">
        <w:rPr>
          <w:sz w:val="28"/>
        </w:rPr>
        <w:t xml:space="preserve"> </w:t>
      </w:r>
      <w:r>
        <w:rPr>
          <w:b/>
          <w:i/>
          <w:sz w:val="28"/>
          <w:szCs w:val="28"/>
        </w:rPr>
        <w:t xml:space="preserve">Lege </w:t>
      </w:r>
      <w:r w:rsidRPr="003E1402">
        <w:rPr>
          <w:b/>
          <w:i/>
          <w:sz w:val="28"/>
          <w:szCs w:val="28"/>
        </w:rPr>
        <w:t xml:space="preserve">pentru instituirea </w:t>
      </w:r>
      <w:r>
        <w:rPr>
          <w:b/>
          <w:i/>
          <w:sz w:val="28"/>
          <w:szCs w:val="28"/>
        </w:rPr>
        <w:t>Zilei Limbii Elene</w:t>
      </w:r>
      <w:r w:rsidRPr="00C73DD9">
        <w:rPr>
          <w:sz w:val="28"/>
        </w:rPr>
        <w:t>, trimis cu adresa nr. PL-</w:t>
      </w:r>
      <w:r>
        <w:rPr>
          <w:sz w:val="28"/>
        </w:rPr>
        <w:t>x</w:t>
      </w:r>
      <w:r w:rsidRPr="00C73DD9">
        <w:rPr>
          <w:sz w:val="28"/>
        </w:rPr>
        <w:t xml:space="preserve">  </w:t>
      </w:r>
      <w:r>
        <w:rPr>
          <w:sz w:val="28"/>
        </w:rPr>
        <w:t>355 din 4 iunie</w:t>
      </w:r>
      <w:r w:rsidRPr="00C73DD9">
        <w:rPr>
          <w:sz w:val="28"/>
        </w:rPr>
        <w:t xml:space="preserve"> 201</w:t>
      </w:r>
      <w:r>
        <w:rPr>
          <w:sz w:val="28"/>
        </w:rPr>
        <w:t>8</w:t>
      </w:r>
      <w:r w:rsidRPr="00C73DD9">
        <w:rPr>
          <w:sz w:val="28"/>
        </w:rPr>
        <w:t xml:space="preserve">, înregistrat </w:t>
      </w:r>
      <w:r w:rsidRPr="00475AA6">
        <w:rPr>
          <w:sz w:val="28"/>
        </w:rPr>
        <w:t>sub nr.4c-5/</w:t>
      </w:r>
      <w:r>
        <w:rPr>
          <w:sz w:val="28"/>
        </w:rPr>
        <w:t>307 din 5 iunie 2018</w:t>
      </w:r>
      <w:r w:rsidRPr="00475AA6">
        <w:rPr>
          <w:sz w:val="28"/>
        </w:rPr>
        <w:t>.</w:t>
      </w:r>
    </w:p>
    <w:p w:rsidR="00C63A28" w:rsidRPr="00C73DD9" w:rsidRDefault="00C63A28" w:rsidP="00C63A28">
      <w:pPr>
        <w:ind w:firstLine="567"/>
        <w:jc w:val="both"/>
        <w:rPr>
          <w:b/>
          <w:sz w:val="28"/>
        </w:rPr>
      </w:pPr>
      <w:r w:rsidRPr="00C73DD9">
        <w:rPr>
          <w:b/>
          <w:sz w:val="28"/>
        </w:rPr>
        <w:t>Senatul, în calitate de primă Cameră sesizată</w:t>
      </w:r>
      <w:r w:rsidRPr="00C73DD9">
        <w:rPr>
          <w:sz w:val="28"/>
        </w:rPr>
        <w:t xml:space="preserve">, a adoptat proiectul de lege în şedinţa din </w:t>
      </w:r>
      <w:r>
        <w:rPr>
          <w:sz w:val="28"/>
        </w:rPr>
        <w:t>29 mai 2018</w:t>
      </w:r>
      <w:r w:rsidRPr="00C73DD9">
        <w:rPr>
          <w:sz w:val="28"/>
        </w:rPr>
        <w:t xml:space="preserve">. </w:t>
      </w:r>
    </w:p>
    <w:p w:rsidR="00C63A28" w:rsidRPr="00C73DD9" w:rsidRDefault="00C63A28" w:rsidP="00C63A28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Camera Deputaţilor este Cameră decizională</w:t>
      </w:r>
      <w:r w:rsidRPr="00C73DD9">
        <w:rPr>
          <w:sz w:val="28"/>
        </w:rPr>
        <w:t xml:space="preserve">, potrivit </w:t>
      </w:r>
      <w:r w:rsidRPr="00333975">
        <w:rPr>
          <w:sz w:val="28"/>
        </w:rPr>
        <w:t>prevederilor art. 92 alin. (9) pct. 1 din Regulamentul Camerei Deputaţilor, republicat, cu referire la prevederile art. 73 alin. (1) din</w:t>
      </w:r>
      <w:r w:rsidRPr="00C73DD9">
        <w:rPr>
          <w:sz w:val="28"/>
        </w:rPr>
        <w:t xml:space="preserve"> Constituţia României, republicată.</w:t>
      </w:r>
    </w:p>
    <w:p w:rsidR="00C63A28" w:rsidRDefault="00C63A28" w:rsidP="00C63A28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Consiliul Legislativ</w:t>
      </w:r>
      <w:r w:rsidRPr="00C73DD9">
        <w:rPr>
          <w:sz w:val="28"/>
        </w:rPr>
        <w:t xml:space="preserve"> a avizat favorabil iniţiativa legislativă, conform avizului nr. </w:t>
      </w:r>
      <w:r>
        <w:rPr>
          <w:sz w:val="28"/>
        </w:rPr>
        <w:t>296</w:t>
      </w:r>
      <w:r w:rsidRPr="00C73DD9">
        <w:rPr>
          <w:sz w:val="28"/>
        </w:rPr>
        <w:t>/</w:t>
      </w:r>
      <w:r>
        <w:rPr>
          <w:sz w:val="28"/>
        </w:rPr>
        <w:t>03</w:t>
      </w:r>
      <w:r w:rsidRPr="00C73DD9">
        <w:rPr>
          <w:sz w:val="28"/>
        </w:rPr>
        <w:t>.</w:t>
      </w:r>
      <w:r>
        <w:rPr>
          <w:sz w:val="28"/>
        </w:rPr>
        <w:t>04</w:t>
      </w:r>
      <w:r w:rsidRPr="00C73DD9">
        <w:rPr>
          <w:sz w:val="28"/>
        </w:rPr>
        <w:t>.201</w:t>
      </w:r>
      <w:r>
        <w:rPr>
          <w:sz w:val="28"/>
        </w:rPr>
        <w:t>8</w:t>
      </w:r>
      <w:r w:rsidRPr="00C73DD9">
        <w:rPr>
          <w:sz w:val="28"/>
        </w:rPr>
        <w:t>.</w:t>
      </w:r>
    </w:p>
    <w:p w:rsidR="00C63A28" w:rsidRPr="00A226BA" w:rsidRDefault="00C63A28" w:rsidP="00C63A28">
      <w:pPr>
        <w:ind w:firstLine="567"/>
        <w:jc w:val="both"/>
        <w:rPr>
          <w:sz w:val="28"/>
          <w:szCs w:val="28"/>
        </w:rPr>
      </w:pPr>
      <w:r w:rsidRPr="00A226BA">
        <w:rPr>
          <w:b/>
          <w:sz w:val="28"/>
          <w:szCs w:val="28"/>
        </w:rPr>
        <w:t>Comisia pentru cultură, arte, mijloace de informare în masă</w:t>
      </w:r>
      <w:r w:rsidRPr="00A226BA">
        <w:rPr>
          <w:sz w:val="28"/>
          <w:szCs w:val="28"/>
        </w:rPr>
        <w:t>, a avizat favorabil iniţiativa legislativă, potrivit avizului nr.4c-10/</w:t>
      </w:r>
      <w:r>
        <w:rPr>
          <w:sz w:val="28"/>
          <w:szCs w:val="28"/>
        </w:rPr>
        <w:t>139</w:t>
      </w:r>
      <w:r w:rsidRPr="00A226BA">
        <w:rPr>
          <w:sz w:val="28"/>
          <w:szCs w:val="28"/>
        </w:rPr>
        <w:t xml:space="preserve"> din 12 iunie 2018.</w:t>
      </w:r>
    </w:p>
    <w:p w:rsidR="00C63A28" w:rsidRPr="00A226BA" w:rsidRDefault="00C63A28" w:rsidP="00C63A28">
      <w:pPr>
        <w:ind w:firstLine="567"/>
        <w:jc w:val="both"/>
        <w:rPr>
          <w:sz w:val="28"/>
          <w:szCs w:val="28"/>
        </w:rPr>
      </w:pPr>
      <w:r w:rsidRPr="00A226BA">
        <w:rPr>
          <w:b/>
          <w:sz w:val="28"/>
          <w:szCs w:val="28"/>
        </w:rPr>
        <w:t>Comisia pentru administraţie publică şi amenajarea teritoriului</w:t>
      </w:r>
      <w:r w:rsidRPr="00A226BA">
        <w:rPr>
          <w:sz w:val="28"/>
          <w:szCs w:val="28"/>
        </w:rPr>
        <w:t xml:space="preserve"> a avizat favorabil iniţiativa legislativă, potrivit avizului nr.4c-6/</w:t>
      </w:r>
      <w:r>
        <w:rPr>
          <w:sz w:val="28"/>
          <w:szCs w:val="28"/>
        </w:rPr>
        <w:t>355</w:t>
      </w:r>
      <w:r w:rsidRPr="00A226BA">
        <w:rPr>
          <w:sz w:val="28"/>
          <w:szCs w:val="28"/>
        </w:rPr>
        <w:t xml:space="preserve"> din 12 iunie 2018.</w:t>
      </w:r>
    </w:p>
    <w:p w:rsidR="00C63A28" w:rsidRPr="00A226BA" w:rsidRDefault="00C63A28" w:rsidP="00C63A28">
      <w:pPr>
        <w:ind w:firstLine="567"/>
        <w:jc w:val="both"/>
        <w:rPr>
          <w:sz w:val="28"/>
          <w:szCs w:val="28"/>
        </w:rPr>
      </w:pPr>
      <w:r w:rsidRPr="00A226BA">
        <w:rPr>
          <w:b/>
          <w:sz w:val="28"/>
          <w:szCs w:val="28"/>
        </w:rPr>
        <w:t>Comisia pentru învăţământ, ştiinţă, tineret şi sport</w:t>
      </w:r>
      <w:r w:rsidRPr="00A226BA">
        <w:rPr>
          <w:sz w:val="28"/>
          <w:szCs w:val="28"/>
        </w:rPr>
        <w:t>, a avizat favorabil iniţiativa legislativă, potrivit avizului nr.4c-9/168 din 12 iunie 2018.</w:t>
      </w:r>
    </w:p>
    <w:p w:rsidR="00C63A28" w:rsidRDefault="00C63A28" w:rsidP="00C63A28">
      <w:pPr>
        <w:spacing w:line="276" w:lineRule="auto"/>
        <w:ind w:firstLine="567"/>
        <w:jc w:val="both"/>
        <w:rPr>
          <w:sz w:val="28"/>
        </w:rPr>
      </w:pPr>
    </w:p>
    <w:p w:rsidR="00C63A28" w:rsidRDefault="00C63A28" w:rsidP="00C63A28">
      <w:pPr>
        <w:spacing w:line="276" w:lineRule="auto"/>
        <w:ind w:firstLine="567"/>
        <w:jc w:val="both"/>
        <w:rPr>
          <w:sz w:val="28"/>
          <w:szCs w:val="28"/>
        </w:rPr>
      </w:pPr>
      <w:r w:rsidRPr="00C73DD9">
        <w:rPr>
          <w:sz w:val="28"/>
        </w:rPr>
        <w:t xml:space="preserve">Proiectul de </w:t>
      </w:r>
      <w:r>
        <w:rPr>
          <w:sz w:val="28"/>
        </w:rPr>
        <w:t>l</w:t>
      </w:r>
      <w:r w:rsidRPr="00C73DD9">
        <w:rPr>
          <w:sz w:val="28"/>
        </w:rPr>
        <w:t xml:space="preserve">ege supus dezbaterii are ca </w:t>
      </w:r>
      <w:r w:rsidRPr="00C73DD9">
        <w:rPr>
          <w:b/>
          <w:sz w:val="28"/>
        </w:rPr>
        <w:t>obiect de reglementare</w:t>
      </w:r>
      <w:r w:rsidRPr="00C73DD9">
        <w:rPr>
          <w:sz w:val="28"/>
        </w:rPr>
        <w:t xml:space="preserve"> </w:t>
      </w:r>
      <w:r w:rsidRPr="00F72ED2">
        <w:rPr>
          <w:sz w:val="28"/>
          <w:szCs w:val="28"/>
        </w:rPr>
        <w:t xml:space="preserve">instituirea </w:t>
      </w:r>
      <w:r>
        <w:rPr>
          <w:b/>
          <w:i/>
          <w:sz w:val="28"/>
          <w:szCs w:val="28"/>
        </w:rPr>
        <w:t>Zilei Limbii Elene</w:t>
      </w:r>
      <w:r w:rsidRPr="00F72ED2">
        <w:rPr>
          <w:sz w:val="28"/>
          <w:szCs w:val="28"/>
        </w:rPr>
        <w:t>, în scopul păstrării tradiţiilor, culturii şi limbii materne de către persoanele aparţinând acestei minorităţi etnice</w:t>
      </w:r>
      <w:r>
        <w:rPr>
          <w:sz w:val="28"/>
          <w:szCs w:val="28"/>
        </w:rPr>
        <w:t xml:space="preserve">. </w:t>
      </w:r>
    </w:p>
    <w:p w:rsidR="00C63A28" w:rsidRPr="007D4CF7" w:rsidRDefault="00C63A28" w:rsidP="00C63A28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La data de 9 februarie, ziua comemorării poetului naţional grec Dionysios Solomos, în Republica Elenă se sărbătoreşte Ziua mondială a limbii elene, care marchează şi promovează rolul important îndeplinit de limba elenă de-a lungul secolelor, limbă care a contribuit esenţial atât la consolidarea civilizaţiei europene, cât şi a celei mondiale.</w:t>
      </w:r>
    </w:p>
    <w:p w:rsidR="00C63A28" w:rsidRPr="00C73DD9" w:rsidRDefault="00C63A28" w:rsidP="00C63A28">
      <w:pPr>
        <w:ind w:firstLine="567"/>
        <w:jc w:val="both"/>
        <w:rPr>
          <w:sz w:val="28"/>
        </w:rPr>
      </w:pPr>
      <w:r w:rsidRPr="00C73DD9">
        <w:rPr>
          <w:sz w:val="28"/>
        </w:rPr>
        <w:lastRenderedPageBreak/>
        <w:t xml:space="preserve">În conformitate cu prevederile art.61 şi art.63 din Regulamentul Camerei Deputaţilor, republicat, membrii  </w:t>
      </w:r>
      <w:r>
        <w:rPr>
          <w:sz w:val="28"/>
        </w:rPr>
        <w:t>Comisiei</w:t>
      </w:r>
      <w:r w:rsidRPr="00C73DD9">
        <w:rPr>
          <w:sz w:val="28"/>
        </w:rPr>
        <w:t xml:space="preserve"> au examinat proiectul de </w:t>
      </w:r>
      <w:r>
        <w:rPr>
          <w:sz w:val="28"/>
        </w:rPr>
        <w:t>l</w:t>
      </w:r>
      <w:r w:rsidRPr="00C73DD9">
        <w:rPr>
          <w:sz w:val="28"/>
        </w:rPr>
        <w:t xml:space="preserve">ege în şedinţa din data de </w:t>
      </w:r>
      <w:r>
        <w:rPr>
          <w:sz w:val="28"/>
        </w:rPr>
        <w:t>12 iunie</w:t>
      </w:r>
      <w:r w:rsidRPr="00C73DD9">
        <w:rPr>
          <w:sz w:val="28"/>
        </w:rPr>
        <w:t xml:space="preserve"> 2018.</w:t>
      </w:r>
    </w:p>
    <w:p w:rsidR="00C63A28" w:rsidRDefault="00C63A28" w:rsidP="00C63A28">
      <w:pPr>
        <w:ind w:firstLine="567"/>
        <w:jc w:val="both"/>
        <w:rPr>
          <w:sz w:val="28"/>
        </w:rPr>
      </w:pPr>
      <w:r w:rsidRPr="009D72CC">
        <w:rPr>
          <w:sz w:val="28"/>
        </w:rPr>
        <w:t xml:space="preserve">La lucrările Comisiei </w:t>
      </w:r>
      <w:r w:rsidRPr="00C73DD9">
        <w:rPr>
          <w:sz w:val="28"/>
        </w:rPr>
        <w:t>pentru  drepturile  omului, culte  şi  problemele  minorităţilor  naţionale</w:t>
      </w:r>
      <w:r w:rsidRPr="009D72CC">
        <w:rPr>
          <w:sz w:val="28"/>
        </w:rPr>
        <w:t xml:space="preserve"> şi-au înregistrat prezenţa </w:t>
      </w:r>
      <w:r>
        <w:rPr>
          <w:sz w:val="28"/>
        </w:rPr>
        <w:t xml:space="preserve">  </w:t>
      </w:r>
      <w:r w:rsidRPr="009D72CC">
        <w:rPr>
          <w:sz w:val="28"/>
        </w:rPr>
        <w:t>deputaţi, din t</w:t>
      </w:r>
      <w:r>
        <w:rPr>
          <w:sz w:val="28"/>
        </w:rPr>
        <w:t>otalul de 12 membri ai Comisiei.</w:t>
      </w:r>
    </w:p>
    <w:p w:rsidR="00C63A28" w:rsidRPr="002851CF" w:rsidRDefault="00C63A28" w:rsidP="00C63A28">
      <w:pPr>
        <w:ind w:firstLine="567"/>
        <w:jc w:val="both"/>
        <w:rPr>
          <w:sz w:val="28"/>
        </w:rPr>
      </w:pPr>
      <w:r w:rsidRPr="009D72CC">
        <w:rPr>
          <w:sz w:val="28"/>
        </w:rPr>
        <w:t>La dezbateri au participat, în conformitate cu prevederile art.55</w:t>
      </w:r>
      <w:r>
        <w:rPr>
          <w:sz w:val="28"/>
        </w:rPr>
        <w:t xml:space="preserve"> şi art.56</w:t>
      </w:r>
      <w:r w:rsidRPr="009D72CC">
        <w:rPr>
          <w:sz w:val="28"/>
        </w:rPr>
        <w:t xml:space="preserve"> din Regulamentul Camerei Deputaţilor, republicat</w:t>
      </w:r>
      <w:r>
        <w:rPr>
          <w:sz w:val="28"/>
        </w:rPr>
        <w:t>,</w:t>
      </w:r>
      <w:r w:rsidRPr="009D72CC">
        <w:rPr>
          <w:sz w:val="28"/>
        </w:rPr>
        <w:t xml:space="preserve"> cu modificările şi completările ulterioare</w:t>
      </w:r>
      <w:r>
        <w:rPr>
          <w:sz w:val="28"/>
        </w:rPr>
        <w:t>,</w:t>
      </w:r>
      <w:r w:rsidRPr="009D72CC">
        <w:rPr>
          <w:sz w:val="28"/>
        </w:rPr>
        <w:t xml:space="preserve"> </w:t>
      </w:r>
      <w:r w:rsidRPr="002851CF">
        <w:rPr>
          <w:sz w:val="28"/>
        </w:rPr>
        <w:t>d</w:t>
      </w:r>
      <w:r>
        <w:rPr>
          <w:sz w:val="28"/>
        </w:rPr>
        <w:t xml:space="preserve">omnul  </w:t>
      </w:r>
      <w:r w:rsidRPr="002851CF">
        <w:rPr>
          <w:sz w:val="28"/>
        </w:rPr>
        <w:t xml:space="preserve">deputat  </w:t>
      </w:r>
      <w:r>
        <w:rPr>
          <w:sz w:val="28"/>
        </w:rPr>
        <w:t>Dragoş Gabriel Zisopol</w:t>
      </w:r>
      <w:r w:rsidRPr="002851CF">
        <w:rPr>
          <w:sz w:val="28"/>
        </w:rPr>
        <w:t xml:space="preserve">, </w:t>
      </w:r>
      <w:r>
        <w:rPr>
          <w:sz w:val="28"/>
        </w:rPr>
        <w:t>în calitate de iniţiator al propunerii legislative şi domnul Gheorghe Popa</w:t>
      </w:r>
      <w:r w:rsidRPr="002851CF">
        <w:rPr>
          <w:sz w:val="28"/>
        </w:rPr>
        <w:t>,  secretar de stat în Ministerul Culturii și Identității Naționale.</w:t>
      </w:r>
    </w:p>
    <w:p w:rsidR="00C63A28" w:rsidRPr="00C73DD9" w:rsidRDefault="00C63A28" w:rsidP="00C63A28">
      <w:pPr>
        <w:ind w:firstLine="567"/>
        <w:jc w:val="both"/>
        <w:rPr>
          <w:sz w:val="28"/>
        </w:rPr>
      </w:pPr>
      <w:r w:rsidRPr="00A84892">
        <w:rPr>
          <w:sz w:val="28"/>
        </w:rPr>
        <w:t>În urma</w:t>
      </w:r>
      <w:r w:rsidRPr="00C73DD9">
        <w:rPr>
          <w:sz w:val="28"/>
        </w:rPr>
        <w:t xml:space="preserve"> </w:t>
      </w:r>
      <w:r>
        <w:rPr>
          <w:sz w:val="28"/>
        </w:rPr>
        <w:t xml:space="preserve">examinării proiectului de lege </w:t>
      </w:r>
      <w:r w:rsidRPr="00333975">
        <w:rPr>
          <w:sz w:val="28"/>
        </w:rPr>
        <w:t xml:space="preserve">şi a opiniilor exprimate, membrii </w:t>
      </w:r>
      <w:r>
        <w:rPr>
          <w:sz w:val="28"/>
        </w:rPr>
        <w:t>C</w:t>
      </w:r>
      <w:r w:rsidRPr="00333975">
        <w:rPr>
          <w:sz w:val="28"/>
        </w:rPr>
        <w:t>omisi</w:t>
      </w:r>
      <w:r>
        <w:rPr>
          <w:sz w:val="28"/>
        </w:rPr>
        <w:t>e</w:t>
      </w:r>
      <w:r w:rsidRPr="00333975">
        <w:rPr>
          <w:sz w:val="28"/>
        </w:rPr>
        <w:t>i</w:t>
      </w:r>
      <w:r w:rsidRPr="00C73DD9">
        <w:rPr>
          <w:b/>
          <w:sz w:val="28"/>
        </w:rPr>
        <w:t xml:space="preserve"> </w:t>
      </w:r>
      <w:r w:rsidRPr="00C169A8">
        <w:rPr>
          <w:sz w:val="28"/>
        </w:rPr>
        <w:t>au hotărât,</w:t>
      </w:r>
      <w:r w:rsidRPr="00C73DD9">
        <w:rPr>
          <w:b/>
          <w:sz w:val="28"/>
        </w:rPr>
        <w:t xml:space="preserve"> </w:t>
      </w:r>
      <w:r w:rsidRPr="00475AA6">
        <w:rPr>
          <w:b/>
          <w:sz w:val="28"/>
        </w:rPr>
        <w:t xml:space="preserve">cu </w:t>
      </w:r>
      <w:r>
        <w:rPr>
          <w:b/>
          <w:sz w:val="28"/>
        </w:rPr>
        <w:t xml:space="preserve"> unanimitate         </w:t>
      </w:r>
      <w:r w:rsidRPr="00475AA6">
        <w:rPr>
          <w:b/>
          <w:sz w:val="28"/>
        </w:rPr>
        <w:t xml:space="preserve"> de</w:t>
      </w:r>
      <w:r w:rsidRPr="00C73DD9">
        <w:rPr>
          <w:b/>
          <w:sz w:val="28"/>
        </w:rPr>
        <w:t xml:space="preserve"> voturi,</w:t>
      </w:r>
      <w:r w:rsidRPr="00C73DD9">
        <w:rPr>
          <w:sz w:val="28"/>
        </w:rPr>
        <w:t xml:space="preserve"> să propună Plenului Camerei Deputaţilor </w:t>
      </w:r>
      <w:r w:rsidRPr="00C73DD9">
        <w:rPr>
          <w:b/>
          <w:sz w:val="28"/>
        </w:rPr>
        <w:t xml:space="preserve">adoptarea </w:t>
      </w:r>
      <w:r w:rsidRPr="006A542C">
        <w:rPr>
          <w:b/>
          <w:bCs/>
          <w:i/>
          <w:sz w:val="28"/>
          <w:szCs w:val="28"/>
        </w:rPr>
        <w:t xml:space="preserve">proiectului de Lege pentru instituirea </w:t>
      </w:r>
      <w:r>
        <w:rPr>
          <w:b/>
          <w:i/>
          <w:sz w:val="28"/>
          <w:szCs w:val="28"/>
        </w:rPr>
        <w:t>Zilei Limbii Elene</w:t>
      </w:r>
      <w:r w:rsidRPr="00C73DD9">
        <w:rPr>
          <w:b/>
          <w:sz w:val="28"/>
          <w:szCs w:val="28"/>
        </w:rPr>
        <w:t>,</w:t>
      </w:r>
      <w:r w:rsidRPr="00C73DD9">
        <w:rPr>
          <w:b/>
          <w:sz w:val="28"/>
        </w:rPr>
        <w:t xml:space="preserve"> cu amen</w:t>
      </w:r>
      <w:r>
        <w:rPr>
          <w:b/>
          <w:sz w:val="28"/>
        </w:rPr>
        <w:t>damente</w:t>
      </w:r>
      <w:r w:rsidRPr="00C73DD9">
        <w:rPr>
          <w:b/>
          <w:sz w:val="28"/>
        </w:rPr>
        <w:t xml:space="preserve"> admis</w:t>
      </w:r>
      <w:r>
        <w:rPr>
          <w:b/>
          <w:sz w:val="28"/>
        </w:rPr>
        <w:t>e</w:t>
      </w:r>
      <w:r>
        <w:rPr>
          <w:sz w:val="28"/>
        </w:rPr>
        <w:t>, prezentate</w:t>
      </w:r>
      <w:r w:rsidRPr="00C73DD9">
        <w:rPr>
          <w:sz w:val="28"/>
        </w:rPr>
        <w:t xml:space="preserve"> în </w:t>
      </w:r>
      <w:r w:rsidRPr="002851CF">
        <w:rPr>
          <w:b/>
          <w:sz w:val="28"/>
        </w:rPr>
        <w:t>Anex</w:t>
      </w:r>
      <w:r>
        <w:rPr>
          <w:b/>
          <w:sz w:val="28"/>
        </w:rPr>
        <w:t xml:space="preserve">a </w:t>
      </w:r>
      <w:r w:rsidRPr="00BF0268">
        <w:rPr>
          <w:sz w:val="28"/>
        </w:rPr>
        <w:t>care face parte din prezentul raport</w:t>
      </w:r>
      <w:r w:rsidRPr="00C73DD9">
        <w:rPr>
          <w:sz w:val="28"/>
        </w:rPr>
        <w:t xml:space="preserve">. </w:t>
      </w:r>
    </w:p>
    <w:p w:rsidR="00C63A28" w:rsidRPr="00C73DD9" w:rsidRDefault="00C63A28" w:rsidP="00C63A28">
      <w:pPr>
        <w:ind w:firstLine="567"/>
        <w:jc w:val="both"/>
        <w:rPr>
          <w:b/>
          <w:sz w:val="28"/>
        </w:rPr>
      </w:pPr>
      <w:r w:rsidRPr="00C73DD9">
        <w:rPr>
          <w:sz w:val="28"/>
        </w:rPr>
        <w:t xml:space="preserve">În raport cu obiectul şi conţinutul său, proiectul de </w:t>
      </w:r>
      <w:r>
        <w:rPr>
          <w:sz w:val="28"/>
        </w:rPr>
        <w:t>l</w:t>
      </w:r>
      <w:r w:rsidRPr="00C73DD9">
        <w:rPr>
          <w:sz w:val="28"/>
        </w:rPr>
        <w:t xml:space="preserve">ege face parte din categoria </w:t>
      </w:r>
      <w:r w:rsidRPr="00C73DD9">
        <w:rPr>
          <w:b/>
          <w:sz w:val="28"/>
        </w:rPr>
        <w:t>legilor ordinare.</w:t>
      </w:r>
    </w:p>
    <w:p w:rsidR="00C63A28" w:rsidRDefault="00C63A28" w:rsidP="00C63A28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C63A28" w:rsidRPr="00AE122E" w:rsidRDefault="00C63A28" w:rsidP="00C63A28">
      <w:pPr>
        <w:ind w:firstLine="1440"/>
        <w:jc w:val="both"/>
        <w:rPr>
          <w:sz w:val="28"/>
        </w:rPr>
      </w:pPr>
    </w:p>
    <w:p w:rsidR="00C63A28" w:rsidRPr="00AE122E" w:rsidRDefault="00C63A28" w:rsidP="00C63A28">
      <w:pPr>
        <w:ind w:firstLine="1440"/>
        <w:jc w:val="both"/>
        <w:rPr>
          <w:sz w:val="28"/>
        </w:rPr>
      </w:pPr>
    </w:p>
    <w:p w:rsidR="00C63A28" w:rsidRPr="00AE122E" w:rsidRDefault="00C63A28" w:rsidP="00C63A28">
      <w:pPr>
        <w:ind w:firstLine="1440"/>
        <w:jc w:val="both"/>
        <w:rPr>
          <w:sz w:val="28"/>
        </w:rPr>
      </w:pPr>
    </w:p>
    <w:p w:rsidR="00C63A28" w:rsidRPr="00396319" w:rsidRDefault="00C63A28" w:rsidP="00C63A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PREŞEDINTE,   </w:t>
      </w:r>
      <w:r>
        <w:rPr>
          <w:b/>
          <w:sz w:val="28"/>
          <w:szCs w:val="28"/>
        </w:rPr>
        <w:t xml:space="preserve">         </w:t>
      </w:r>
      <w:r w:rsidRPr="0039631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</w:t>
      </w:r>
      <w:r w:rsidRPr="00396319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</w:t>
      </w:r>
      <w:r w:rsidRPr="00396319">
        <w:rPr>
          <w:b/>
          <w:sz w:val="28"/>
          <w:szCs w:val="28"/>
        </w:rPr>
        <w:t>SECRETAR,</w:t>
      </w:r>
    </w:p>
    <w:p w:rsidR="00C63A28" w:rsidRDefault="00C63A28" w:rsidP="00C63A28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C63A28" w:rsidRDefault="00C63A28" w:rsidP="00C63A28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Deputat </w:t>
      </w:r>
      <w:r>
        <w:rPr>
          <w:b/>
          <w:sz w:val="28"/>
          <w:szCs w:val="28"/>
        </w:rPr>
        <w:t xml:space="preserve"> Iusein IBRAM</w:t>
      </w:r>
      <w:r w:rsidRPr="00396319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                       Deputat Petre-Florin MANOLE</w:t>
      </w:r>
    </w:p>
    <w:p w:rsidR="00C63A28" w:rsidRPr="00396319" w:rsidRDefault="00C63A28" w:rsidP="00C63A28">
      <w:pPr>
        <w:spacing w:line="360" w:lineRule="auto"/>
        <w:jc w:val="both"/>
        <w:rPr>
          <w:b/>
          <w:bCs/>
          <w:sz w:val="28"/>
          <w:szCs w:val="28"/>
        </w:rPr>
      </w:pPr>
    </w:p>
    <w:p w:rsidR="00C63A28" w:rsidRDefault="00C63A28" w:rsidP="00C63A28">
      <w:pPr>
        <w:rPr>
          <w:b/>
          <w:sz w:val="28"/>
          <w:szCs w:val="28"/>
        </w:rPr>
      </w:pPr>
    </w:p>
    <w:p w:rsidR="00C63A28" w:rsidRDefault="00C63A28" w:rsidP="00C63A28">
      <w:pPr>
        <w:rPr>
          <w:b/>
          <w:sz w:val="28"/>
          <w:szCs w:val="28"/>
        </w:rPr>
      </w:pPr>
    </w:p>
    <w:p w:rsidR="00C63A28" w:rsidRDefault="00C63A28" w:rsidP="00C63A28">
      <w:pPr>
        <w:rPr>
          <w:b/>
          <w:sz w:val="28"/>
          <w:szCs w:val="28"/>
        </w:rPr>
      </w:pPr>
    </w:p>
    <w:p w:rsidR="00C63A28" w:rsidRDefault="00C63A28" w:rsidP="00C63A28">
      <w:pPr>
        <w:rPr>
          <w:b/>
          <w:sz w:val="28"/>
          <w:szCs w:val="28"/>
        </w:rPr>
      </w:pPr>
    </w:p>
    <w:p w:rsidR="00C63A28" w:rsidRDefault="00C63A28" w:rsidP="00C63A28">
      <w:pPr>
        <w:rPr>
          <w:b/>
          <w:sz w:val="28"/>
          <w:szCs w:val="28"/>
        </w:rPr>
      </w:pPr>
    </w:p>
    <w:p w:rsidR="00C63A28" w:rsidRDefault="00C63A28" w:rsidP="00C63A28">
      <w:pPr>
        <w:rPr>
          <w:b/>
          <w:sz w:val="28"/>
          <w:szCs w:val="28"/>
        </w:rPr>
      </w:pPr>
    </w:p>
    <w:p w:rsidR="00C63A28" w:rsidRDefault="00C63A28" w:rsidP="00C63A28">
      <w:pPr>
        <w:rPr>
          <w:b/>
          <w:sz w:val="28"/>
          <w:szCs w:val="28"/>
        </w:rPr>
      </w:pPr>
    </w:p>
    <w:p w:rsidR="00C63A28" w:rsidRDefault="00C63A28" w:rsidP="00C63A28">
      <w:pPr>
        <w:rPr>
          <w:b/>
          <w:sz w:val="28"/>
          <w:szCs w:val="28"/>
        </w:rPr>
      </w:pPr>
    </w:p>
    <w:p w:rsidR="00C63A28" w:rsidRDefault="00C63A28" w:rsidP="00C63A28">
      <w:pPr>
        <w:rPr>
          <w:lang w:val="it-IT"/>
        </w:rPr>
      </w:pPr>
    </w:p>
    <w:p w:rsidR="00C63A28" w:rsidRPr="00BD3A42" w:rsidRDefault="00C63A28" w:rsidP="00C63A28">
      <w:pPr>
        <w:rPr>
          <w:lang w:val="it-IT"/>
        </w:rPr>
      </w:pPr>
      <w:r w:rsidRPr="00BD3A42">
        <w:rPr>
          <w:lang w:val="it-IT"/>
        </w:rPr>
        <w:t>Întocmit,</w:t>
      </w:r>
    </w:p>
    <w:p w:rsidR="00C63A28" w:rsidRPr="00BD3A42" w:rsidRDefault="00C63A28" w:rsidP="00C63A28">
      <w:pPr>
        <w:rPr>
          <w:lang w:val="it-IT"/>
        </w:rPr>
      </w:pPr>
    </w:p>
    <w:p w:rsidR="00C63A28" w:rsidRDefault="00C63A28" w:rsidP="00C63A28">
      <w:pPr>
        <w:rPr>
          <w:lang w:val="it-IT"/>
        </w:rPr>
      </w:pPr>
      <w:r>
        <w:rPr>
          <w:lang w:val="it-IT"/>
        </w:rPr>
        <w:t>c</w:t>
      </w:r>
      <w:r w:rsidRPr="00BD3A42">
        <w:rPr>
          <w:lang w:val="it-IT"/>
        </w:rPr>
        <w:t>onsilier parlamentar  Onesia Babeş</w:t>
      </w:r>
    </w:p>
    <w:p w:rsidR="00C63A28" w:rsidRDefault="00C63A28" w:rsidP="00C63A28">
      <w:pPr>
        <w:rPr>
          <w:lang w:val="it-IT"/>
        </w:rPr>
      </w:pPr>
    </w:p>
    <w:p w:rsidR="00C63A28" w:rsidRDefault="00C63A28" w:rsidP="00C63A28">
      <w:pPr>
        <w:rPr>
          <w:lang w:val="it-IT"/>
        </w:rPr>
      </w:pPr>
    </w:p>
    <w:p w:rsidR="00C63A28" w:rsidRDefault="00C63A28" w:rsidP="00C63A28">
      <w:pPr>
        <w:rPr>
          <w:lang w:val="it-IT"/>
        </w:rPr>
      </w:pPr>
    </w:p>
    <w:p w:rsidR="00C63A28" w:rsidRDefault="00C63A28" w:rsidP="00C63A28">
      <w:pPr>
        <w:rPr>
          <w:lang w:val="it-IT"/>
        </w:rPr>
      </w:pPr>
    </w:p>
    <w:p w:rsidR="00C63A28" w:rsidRDefault="00C63A28" w:rsidP="00C63A28">
      <w:pPr>
        <w:ind w:left="720"/>
        <w:jc w:val="right"/>
        <w:rPr>
          <w:b/>
          <w:sz w:val="28"/>
          <w:szCs w:val="28"/>
          <w:lang w:val="pt-BR"/>
        </w:rPr>
      </w:pPr>
      <w:r w:rsidRPr="00B956A1">
        <w:rPr>
          <w:b/>
          <w:sz w:val="28"/>
          <w:szCs w:val="28"/>
          <w:lang w:val="pt-BR"/>
        </w:rPr>
        <w:lastRenderedPageBreak/>
        <w:t>Anexă</w:t>
      </w:r>
    </w:p>
    <w:p w:rsidR="00C63A28" w:rsidRDefault="00C63A28" w:rsidP="00C63A28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 w:rsidRPr="00B956A1">
        <w:rPr>
          <w:b/>
          <w:sz w:val="28"/>
          <w:szCs w:val="28"/>
          <w:lang w:val="pt-BR"/>
        </w:rPr>
        <w:t>Amendament</w:t>
      </w:r>
      <w:r>
        <w:rPr>
          <w:b/>
          <w:sz w:val="28"/>
          <w:szCs w:val="28"/>
          <w:lang w:val="pt-BR"/>
        </w:rPr>
        <w:t>e</w:t>
      </w:r>
      <w:r w:rsidRPr="00B956A1">
        <w:rPr>
          <w:b/>
          <w:sz w:val="28"/>
          <w:szCs w:val="28"/>
          <w:lang w:val="pt-BR"/>
        </w:rPr>
        <w:t xml:space="preserve"> admis</w:t>
      </w:r>
      <w:r>
        <w:rPr>
          <w:b/>
          <w:sz w:val="28"/>
          <w:szCs w:val="28"/>
          <w:lang w:val="pt-BR"/>
        </w:rPr>
        <w:t xml:space="preserve">e      </w:t>
      </w:r>
    </w:p>
    <w:p w:rsidR="00C63A28" w:rsidRPr="00B956A1" w:rsidRDefault="00C63A28" w:rsidP="00C63A28">
      <w:pPr>
        <w:tabs>
          <w:tab w:val="left" w:pos="5140"/>
        </w:tabs>
        <w:jc w:val="right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                  PL-x 355/2018</w:t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5677"/>
        <w:gridCol w:w="5387"/>
        <w:gridCol w:w="2268"/>
      </w:tblGrid>
      <w:tr w:rsidR="00C63A28" w:rsidRPr="00B956A1" w:rsidTr="00AD1E34">
        <w:trPr>
          <w:trHeight w:val="575"/>
        </w:trPr>
        <w:tc>
          <w:tcPr>
            <w:tcW w:w="560" w:type="dxa"/>
          </w:tcPr>
          <w:p w:rsidR="00C63A28" w:rsidRPr="00B956A1" w:rsidRDefault="00C63A28" w:rsidP="00AD1E34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Nr</w:t>
            </w:r>
          </w:p>
          <w:p w:rsidR="00C63A28" w:rsidRPr="00B956A1" w:rsidRDefault="00C63A28" w:rsidP="00AD1E34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crt</w:t>
            </w:r>
          </w:p>
        </w:tc>
        <w:tc>
          <w:tcPr>
            <w:tcW w:w="5677" w:type="dxa"/>
            <w:vAlign w:val="center"/>
          </w:tcPr>
          <w:p w:rsidR="00C63A28" w:rsidRPr="00B956A1" w:rsidRDefault="00C63A28" w:rsidP="00AD1E34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 xml:space="preserve">Text </w:t>
            </w:r>
            <w:r>
              <w:rPr>
                <w:b/>
                <w:sz w:val="28"/>
                <w:szCs w:val="28"/>
                <w:lang w:val="pt-BR"/>
              </w:rPr>
              <w:t>adoptat de Senat</w:t>
            </w:r>
          </w:p>
        </w:tc>
        <w:tc>
          <w:tcPr>
            <w:tcW w:w="5387" w:type="dxa"/>
          </w:tcPr>
          <w:p w:rsidR="00C63A28" w:rsidRPr="00F770AC" w:rsidRDefault="00C63A28" w:rsidP="00AD1E34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F770AC">
              <w:rPr>
                <w:b/>
                <w:sz w:val="28"/>
                <w:szCs w:val="28"/>
                <w:lang w:val="pt-BR"/>
              </w:rPr>
              <w:t>Text propus de comisie</w:t>
            </w:r>
          </w:p>
          <w:p w:rsidR="00C63A28" w:rsidRPr="00F770AC" w:rsidRDefault="00C63A28" w:rsidP="00AD1E34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F770AC">
              <w:rPr>
                <w:b/>
                <w:sz w:val="28"/>
                <w:szCs w:val="28"/>
                <w:lang w:val="pt-BR"/>
              </w:rPr>
              <w:t>(</w:t>
            </w:r>
            <w:r>
              <w:rPr>
                <w:b/>
                <w:sz w:val="28"/>
                <w:szCs w:val="28"/>
                <w:lang w:val="pt-BR"/>
              </w:rPr>
              <w:t>a</w:t>
            </w:r>
            <w:r w:rsidRPr="00F770AC">
              <w:rPr>
                <w:b/>
                <w:sz w:val="28"/>
                <w:szCs w:val="28"/>
                <w:lang w:val="pt-BR"/>
              </w:rPr>
              <w:t>utorul amendamentului)</w:t>
            </w:r>
          </w:p>
        </w:tc>
        <w:tc>
          <w:tcPr>
            <w:tcW w:w="2268" w:type="dxa"/>
          </w:tcPr>
          <w:p w:rsidR="00C63A28" w:rsidRPr="00B956A1" w:rsidRDefault="00C63A28" w:rsidP="00AD1E34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Motiva</w:t>
            </w:r>
            <w:r>
              <w:rPr>
                <w:b/>
                <w:sz w:val="28"/>
                <w:szCs w:val="28"/>
                <w:lang w:val="pt-BR"/>
              </w:rPr>
              <w:t xml:space="preserve">rea amendamentului </w:t>
            </w:r>
          </w:p>
        </w:tc>
      </w:tr>
      <w:tr w:rsidR="00C63A28" w:rsidRPr="00B956A1" w:rsidTr="00AD1E34">
        <w:trPr>
          <w:trHeight w:val="853"/>
        </w:trPr>
        <w:tc>
          <w:tcPr>
            <w:tcW w:w="560" w:type="dxa"/>
            <w:vAlign w:val="center"/>
          </w:tcPr>
          <w:p w:rsidR="00C63A28" w:rsidRPr="00B956A1" w:rsidRDefault="00C63A28" w:rsidP="00AD1E34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1</w:t>
            </w:r>
            <w:r>
              <w:rPr>
                <w:b/>
                <w:sz w:val="28"/>
                <w:szCs w:val="28"/>
                <w:lang w:val="pt-BR"/>
              </w:rPr>
              <w:t>.</w:t>
            </w:r>
          </w:p>
        </w:tc>
        <w:tc>
          <w:tcPr>
            <w:tcW w:w="5677" w:type="dxa"/>
          </w:tcPr>
          <w:p w:rsidR="00C63A28" w:rsidRPr="00FB34FF" w:rsidRDefault="00C63A28" w:rsidP="00AD1E34">
            <w:pPr>
              <w:tabs>
                <w:tab w:val="left" w:pos="5140"/>
              </w:tabs>
              <w:jc w:val="center"/>
              <w:rPr>
                <w:b/>
                <w:bCs/>
                <w:sz w:val="28"/>
                <w:szCs w:val="28"/>
                <w:lang w:val="it-IT"/>
              </w:rPr>
            </w:pPr>
            <w:r w:rsidRPr="00FB34FF">
              <w:rPr>
                <w:b/>
                <w:sz w:val="28"/>
                <w:szCs w:val="28"/>
                <w:lang w:val="it-IT"/>
              </w:rPr>
              <w:t xml:space="preserve">Lege </w:t>
            </w:r>
          </w:p>
          <w:p w:rsidR="00C63A28" w:rsidRPr="00B956A1" w:rsidRDefault="00C63A28" w:rsidP="00AD1E34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r w:rsidRPr="00FB34FF">
              <w:rPr>
                <w:b/>
                <w:bCs/>
                <w:sz w:val="28"/>
                <w:szCs w:val="28"/>
                <w:lang w:val="it-IT"/>
              </w:rPr>
              <w:t>pentru instituirea Zilei Limbii Elene</w:t>
            </w:r>
          </w:p>
        </w:tc>
        <w:tc>
          <w:tcPr>
            <w:tcW w:w="5387" w:type="dxa"/>
            <w:vAlign w:val="center"/>
          </w:tcPr>
          <w:p w:rsidR="00C63A28" w:rsidRPr="00B956A1" w:rsidRDefault="00C63A28" w:rsidP="00AD1E34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nemodificat</w:t>
            </w:r>
          </w:p>
        </w:tc>
        <w:tc>
          <w:tcPr>
            <w:tcW w:w="2268" w:type="dxa"/>
          </w:tcPr>
          <w:p w:rsidR="00C63A28" w:rsidRPr="005F4B29" w:rsidRDefault="00C63A28" w:rsidP="00AD1E34">
            <w:pPr>
              <w:tabs>
                <w:tab w:val="left" w:pos="5140"/>
              </w:tabs>
              <w:rPr>
                <w:sz w:val="28"/>
                <w:szCs w:val="28"/>
                <w:lang w:val="pt-BR"/>
              </w:rPr>
            </w:pPr>
          </w:p>
        </w:tc>
      </w:tr>
      <w:tr w:rsidR="00C63A28" w:rsidRPr="00B956A1" w:rsidTr="00AD1E34">
        <w:trPr>
          <w:trHeight w:val="1034"/>
        </w:trPr>
        <w:tc>
          <w:tcPr>
            <w:tcW w:w="560" w:type="dxa"/>
            <w:vAlign w:val="center"/>
          </w:tcPr>
          <w:p w:rsidR="00C63A28" w:rsidRPr="00B956A1" w:rsidRDefault="00C63A28" w:rsidP="00AD1E34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2.</w:t>
            </w:r>
          </w:p>
        </w:tc>
        <w:tc>
          <w:tcPr>
            <w:tcW w:w="5677" w:type="dxa"/>
          </w:tcPr>
          <w:p w:rsidR="00C63A28" w:rsidRDefault="00C63A28" w:rsidP="00AD1E34">
            <w:pPr>
              <w:tabs>
                <w:tab w:val="left" w:pos="5140"/>
              </w:tabs>
              <w:ind w:left="-68"/>
              <w:jc w:val="both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 </w:t>
            </w:r>
            <w:r w:rsidRPr="00B956A1">
              <w:rPr>
                <w:b/>
                <w:sz w:val="28"/>
                <w:szCs w:val="28"/>
                <w:lang w:val="pt-BR"/>
              </w:rPr>
              <w:t>Art.1.-</w:t>
            </w:r>
            <w:r>
              <w:rPr>
                <w:b/>
                <w:sz w:val="28"/>
                <w:szCs w:val="28"/>
                <w:lang w:val="pt-BR"/>
              </w:rPr>
              <w:t xml:space="preserve"> Prin prezenta lege se declară </w:t>
            </w:r>
            <w:r w:rsidRPr="00B956A1">
              <w:rPr>
                <w:sz w:val="28"/>
                <w:szCs w:val="28"/>
                <w:lang w:val="pt-BR"/>
              </w:rPr>
              <w:t xml:space="preserve"> ziua de </w:t>
            </w:r>
            <w:r>
              <w:rPr>
                <w:sz w:val="28"/>
                <w:szCs w:val="28"/>
                <w:lang w:val="pt-BR"/>
              </w:rPr>
              <w:t xml:space="preserve">9 februarie - </w:t>
            </w:r>
            <w:r w:rsidRPr="00BF0268">
              <w:rPr>
                <w:sz w:val="28"/>
                <w:szCs w:val="28"/>
                <w:lang w:val="pt-BR"/>
              </w:rPr>
              <w:t>Zi</w:t>
            </w:r>
            <w:r>
              <w:rPr>
                <w:sz w:val="28"/>
                <w:szCs w:val="28"/>
                <w:lang w:val="pt-BR"/>
              </w:rPr>
              <w:t>ua</w:t>
            </w:r>
            <w:r w:rsidRPr="00BF0268">
              <w:rPr>
                <w:sz w:val="28"/>
                <w:szCs w:val="28"/>
                <w:lang w:val="pt-BR"/>
              </w:rPr>
              <w:t xml:space="preserve"> Limbii Elene</w:t>
            </w:r>
            <w:r w:rsidRPr="00DE0885">
              <w:rPr>
                <w:sz w:val="28"/>
                <w:szCs w:val="28"/>
                <w:lang w:val="pt-BR"/>
              </w:rPr>
              <w:t>.</w:t>
            </w:r>
          </w:p>
          <w:p w:rsidR="00C63A28" w:rsidRPr="00B956A1" w:rsidRDefault="00C63A28" w:rsidP="00AD1E34">
            <w:pPr>
              <w:tabs>
                <w:tab w:val="left" w:pos="5140"/>
              </w:tabs>
              <w:ind w:left="-68"/>
              <w:jc w:val="both"/>
              <w:rPr>
                <w:sz w:val="28"/>
                <w:szCs w:val="28"/>
                <w:lang w:val="it-IT"/>
              </w:rPr>
            </w:pPr>
          </w:p>
        </w:tc>
        <w:tc>
          <w:tcPr>
            <w:tcW w:w="5387" w:type="dxa"/>
            <w:vAlign w:val="center"/>
          </w:tcPr>
          <w:p w:rsidR="00C63A28" w:rsidRDefault="00C63A28" w:rsidP="00AD1E34">
            <w:pPr>
              <w:tabs>
                <w:tab w:val="left" w:pos="5140"/>
              </w:tabs>
              <w:ind w:left="-108" w:firstLine="108"/>
              <w:jc w:val="both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b/>
                <w:sz w:val="28"/>
                <w:szCs w:val="28"/>
                <w:lang w:val="pt-BR"/>
              </w:rPr>
              <w:t>Art.1.-</w:t>
            </w: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F0268">
              <w:rPr>
                <w:b/>
                <w:sz w:val="28"/>
                <w:szCs w:val="28"/>
                <w:lang w:val="pt-BR"/>
              </w:rPr>
              <w:t>Se instituie</w:t>
            </w:r>
            <w:r w:rsidRPr="00B956A1">
              <w:rPr>
                <w:sz w:val="28"/>
                <w:szCs w:val="28"/>
                <w:lang w:val="pt-BR"/>
              </w:rPr>
              <w:t xml:space="preserve"> ziua de </w:t>
            </w:r>
            <w:r>
              <w:rPr>
                <w:sz w:val="28"/>
                <w:szCs w:val="28"/>
                <w:lang w:val="pt-BR"/>
              </w:rPr>
              <w:t xml:space="preserve">9 februarie  ca </w:t>
            </w:r>
            <w:r w:rsidRPr="00BF0268">
              <w:rPr>
                <w:sz w:val="28"/>
                <w:szCs w:val="28"/>
                <w:lang w:val="pt-BR"/>
              </w:rPr>
              <w:t>Zi</w:t>
            </w:r>
            <w:r>
              <w:rPr>
                <w:sz w:val="28"/>
                <w:szCs w:val="28"/>
                <w:lang w:val="pt-BR"/>
              </w:rPr>
              <w:t>ua</w:t>
            </w:r>
            <w:r w:rsidRPr="00BF0268">
              <w:rPr>
                <w:sz w:val="28"/>
                <w:szCs w:val="28"/>
                <w:lang w:val="pt-BR"/>
              </w:rPr>
              <w:t xml:space="preserve"> Limbii Elene</w:t>
            </w:r>
            <w:r w:rsidRPr="00DE0885">
              <w:rPr>
                <w:sz w:val="28"/>
                <w:szCs w:val="28"/>
                <w:lang w:val="pt-BR"/>
              </w:rPr>
              <w:t>.</w:t>
            </w:r>
          </w:p>
          <w:p w:rsidR="00C63A28" w:rsidRDefault="00C63A28" w:rsidP="00AD1E34">
            <w:pPr>
              <w:tabs>
                <w:tab w:val="left" w:pos="5140"/>
              </w:tabs>
              <w:jc w:val="both"/>
              <w:rPr>
                <w:b/>
                <w:sz w:val="28"/>
                <w:szCs w:val="28"/>
                <w:lang w:val="pt-BR"/>
              </w:rPr>
            </w:pPr>
          </w:p>
          <w:p w:rsidR="00C63A28" w:rsidRPr="00B956A1" w:rsidRDefault="00C63A28" w:rsidP="00AD1E34">
            <w:pPr>
              <w:tabs>
                <w:tab w:val="left" w:pos="5140"/>
              </w:tabs>
              <w:jc w:val="both"/>
              <w:rPr>
                <w:sz w:val="28"/>
                <w:szCs w:val="28"/>
                <w:lang w:val="it-IT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>Autor: 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 pentru drepturile omului</w:t>
            </w:r>
          </w:p>
        </w:tc>
        <w:tc>
          <w:tcPr>
            <w:tcW w:w="2268" w:type="dxa"/>
          </w:tcPr>
          <w:p w:rsidR="00C63A28" w:rsidRPr="00B956A1" w:rsidRDefault="00C63A28" w:rsidP="00AD1E34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</w:rPr>
              <w:t>Pentru unitatea terminologică cu titlul legii</w:t>
            </w:r>
          </w:p>
        </w:tc>
      </w:tr>
      <w:tr w:rsidR="00C63A28" w:rsidRPr="00B956A1" w:rsidTr="00AD1E34">
        <w:trPr>
          <w:trHeight w:val="1379"/>
        </w:trPr>
        <w:tc>
          <w:tcPr>
            <w:tcW w:w="560" w:type="dxa"/>
            <w:tcBorders>
              <w:bottom w:val="single" w:sz="4" w:space="0" w:color="auto"/>
            </w:tcBorders>
          </w:tcPr>
          <w:p w:rsidR="00C63A28" w:rsidRPr="00B956A1" w:rsidRDefault="00C63A28" w:rsidP="00AD1E34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3.</w:t>
            </w:r>
          </w:p>
        </w:tc>
        <w:tc>
          <w:tcPr>
            <w:tcW w:w="5677" w:type="dxa"/>
            <w:tcBorders>
              <w:bottom w:val="single" w:sz="4" w:space="0" w:color="auto"/>
            </w:tcBorders>
          </w:tcPr>
          <w:p w:rsidR="00C63A28" w:rsidRDefault="00C63A28" w:rsidP="00AD1E34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it-IT"/>
              </w:rPr>
              <w:t xml:space="preserve"> </w:t>
            </w:r>
            <w:r w:rsidRPr="00B956A1">
              <w:rPr>
                <w:b/>
                <w:sz w:val="28"/>
                <w:szCs w:val="28"/>
                <w:lang w:val="pt-BR"/>
              </w:rPr>
              <w:t>Art.2.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 w:rsidRPr="00B956A1">
              <w:rPr>
                <w:b/>
                <w:sz w:val="28"/>
                <w:szCs w:val="28"/>
                <w:lang w:val="pt-BR"/>
              </w:rPr>
              <w:t xml:space="preserve"> (1)</w:t>
            </w: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sz w:val="28"/>
                <w:szCs w:val="28"/>
                <w:lang w:val="pt-BR"/>
              </w:rPr>
              <w:t xml:space="preserve">Anual, cu prilejul sărbătoririi Zilei </w:t>
            </w:r>
            <w:r w:rsidRPr="00BF0268">
              <w:rPr>
                <w:sz w:val="28"/>
                <w:szCs w:val="28"/>
                <w:lang w:val="pt-BR"/>
              </w:rPr>
              <w:t>Limbii Elene</w:t>
            </w:r>
            <w:r w:rsidRPr="00B956A1">
              <w:rPr>
                <w:sz w:val="28"/>
                <w:szCs w:val="28"/>
                <w:lang w:val="pt-BR"/>
              </w:rPr>
              <w:t xml:space="preserve">, în localităţile în care trăiesc membri ai comunităţii </w:t>
            </w:r>
            <w:r>
              <w:rPr>
                <w:sz w:val="28"/>
                <w:szCs w:val="28"/>
                <w:lang w:val="pt-BR"/>
              </w:rPr>
              <w:t>elene sau filoeleni,</w:t>
            </w:r>
            <w:r w:rsidRPr="00B956A1">
              <w:rPr>
                <w:sz w:val="28"/>
                <w:szCs w:val="28"/>
                <w:lang w:val="pt-BR"/>
              </w:rPr>
              <w:t xml:space="preserve"> se </w:t>
            </w:r>
            <w:r>
              <w:rPr>
                <w:sz w:val="28"/>
                <w:szCs w:val="28"/>
                <w:lang w:val="pt-BR"/>
              </w:rPr>
              <w:t>organizează</w:t>
            </w:r>
            <w:r w:rsidRPr="00B956A1">
              <w:rPr>
                <w:sz w:val="28"/>
                <w:szCs w:val="28"/>
                <w:lang w:val="pt-BR"/>
              </w:rPr>
              <w:t xml:space="preserve"> manifestări culturale dedicate acestei sărbători.</w:t>
            </w:r>
          </w:p>
          <w:p w:rsidR="00C63A28" w:rsidRDefault="00C63A28" w:rsidP="00AD1E34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(2) </w:t>
            </w:r>
            <w:r w:rsidRPr="003E5F1E">
              <w:rPr>
                <w:sz w:val="28"/>
                <w:szCs w:val="28"/>
                <w:lang w:val="pt-BR"/>
              </w:rPr>
              <w:t>A</w:t>
            </w:r>
            <w:r w:rsidRPr="00B544C1">
              <w:rPr>
                <w:sz w:val="28"/>
                <w:szCs w:val="28"/>
                <w:lang w:val="pt-BR"/>
              </w:rPr>
              <w:t xml:space="preserve">utorităţile administraţiei publice </w:t>
            </w:r>
            <w:r w:rsidRPr="00FB34FF">
              <w:rPr>
                <w:sz w:val="28"/>
                <w:szCs w:val="28"/>
                <w:lang w:val="pt-BR"/>
              </w:rPr>
              <w:t>centrale şi</w:t>
            </w:r>
            <w:r>
              <w:rPr>
                <w:sz w:val="28"/>
                <w:szCs w:val="28"/>
                <w:lang w:val="pt-BR"/>
              </w:rPr>
              <w:t xml:space="preserve"> locale, </w:t>
            </w:r>
            <w:r w:rsidRPr="00FB34FF">
              <w:rPr>
                <w:sz w:val="28"/>
                <w:szCs w:val="28"/>
                <w:lang w:val="pt-BR"/>
              </w:rPr>
              <w:t>organizaţiile neguvernamentale interesate pot sprijini logistic şi/sau financiar</w:t>
            </w:r>
            <w:r w:rsidRPr="00B544C1"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544C1">
              <w:rPr>
                <w:sz w:val="28"/>
                <w:szCs w:val="28"/>
                <w:lang w:val="pt-BR"/>
              </w:rPr>
              <w:t>organizarea  manifestărilor dedicate sărbătoririi acestei zile.</w:t>
            </w:r>
          </w:p>
          <w:p w:rsidR="00C63A28" w:rsidRPr="003E5F1E" w:rsidRDefault="00C63A28" w:rsidP="00AD1E34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 xml:space="preserve"> (3) Societatea Română de Radiodifuziune şi Societatea Română de Televiziune, în calitate de servicii publice, pot include în programele lor emisiuni şi/sau aspecte de la manifestările dedicate acestei sărbători.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63A28" w:rsidRPr="00FB34FF" w:rsidRDefault="00C63A28" w:rsidP="00AD1E34">
            <w:pPr>
              <w:jc w:val="both"/>
              <w:rPr>
                <w:b/>
                <w:sz w:val="28"/>
                <w:szCs w:val="28"/>
                <w:lang w:val="pt-BR"/>
              </w:rPr>
            </w:pPr>
            <w:r w:rsidRPr="00FB34FF">
              <w:rPr>
                <w:b/>
                <w:sz w:val="28"/>
                <w:szCs w:val="28"/>
                <w:lang w:val="pt-BR"/>
              </w:rPr>
              <w:t>nemodificat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63A28" w:rsidRDefault="00C63A28" w:rsidP="00AD1E34">
            <w:pPr>
              <w:jc w:val="both"/>
              <w:rPr>
                <w:sz w:val="28"/>
                <w:szCs w:val="28"/>
                <w:lang w:val="it-IT"/>
              </w:rPr>
            </w:pPr>
          </w:p>
          <w:p w:rsidR="00C63A28" w:rsidRPr="00A14955" w:rsidRDefault="00C63A28" w:rsidP="00AD1E34">
            <w:pPr>
              <w:jc w:val="both"/>
              <w:rPr>
                <w:sz w:val="28"/>
                <w:szCs w:val="28"/>
                <w:lang w:val="it-IT"/>
              </w:rPr>
            </w:pPr>
          </w:p>
          <w:p w:rsidR="00C63A28" w:rsidRPr="00A14955" w:rsidRDefault="00C63A28" w:rsidP="00AD1E34">
            <w:pPr>
              <w:rPr>
                <w:sz w:val="28"/>
                <w:szCs w:val="28"/>
                <w:lang w:val="it-IT"/>
              </w:rPr>
            </w:pPr>
          </w:p>
        </w:tc>
      </w:tr>
      <w:tr w:rsidR="00C63A28" w:rsidRPr="00B956A1" w:rsidTr="00AD1E34">
        <w:tc>
          <w:tcPr>
            <w:tcW w:w="560" w:type="dxa"/>
            <w:tcBorders>
              <w:bottom w:val="single" w:sz="4" w:space="0" w:color="auto"/>
            </w:tcBorders>
          </w:tcPr>
          <w:p w:rsidR="00C63A28" w:rsidRPr="00B956A1" w:rsidRDefault="00C63A28" w:rsidP="00AD1E34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4.</w:t>
            </w:r>
          </w:p>
        </w:tc>
        <w:tc>
          <w:tcPr>
            <w:tcW w:w="5677" w:type="dxa"/>
            <w:tcBorders>
              <w:bottom w:val="single" w:sz="4" w:space="0" w:color="auto"/>
            </w:tcBorders>
          </w:tcPr>
          <w:p w:rsidR="00C63A28" w:rsidRPr="00B956A1" w:rsidRDefault="00C63A28" w:rsidP="00AD1E34">
            <w:pPr>
              <w:ind w:left="-68" w:firstLine="68"/>
              <w:jc w:val="both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b/>
                <w:sz w:val="28"/>
                <w:szCs w:val="28"/>
                <w:lang w:val="pt-BR"/>
              </w:rPr>
              <w:t>Art.</w:t>
            </w:r>
            <w:r>
              <w:rPr>
                <w:b/>
                <w:sz w:val="28"/>
                <w:szCs w:val="28"/>
                <w:lang w:val="pt-BR"/>
              </w:rPr>
              <w:t>3</w:t>
            </w:r>
            <w:r w:rsidRPr="00B956A1">
              <w:rPr>
                <w:b/>
                <w:sz w:val="28"/>
                <w:szCs w:val="28"/>
                <w:lang w:val="pt-BR"/>
              </w:rPr>
              <w:t>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>
              <w:rPr>
                <w:sz w:val="28"/>
                <w:szCs w:val="28"/>
                <w:lang w:val="pt-BR"/>
              </w:rPr>
              <w:t xml:space="preserve"> În instituţiile de învăţământ în care se predă limba elenă ca limbă maternă sau modernă, în ziua de 9 februarie se pot organiza manifestări culturale dedica</w:t>
            </w:r>
            <w:r>
              <w:rPr>
                <w:b/>
                <w:sz w:val="28"/>
                <w:szCs w:val="28"/>
                <w:lang w:val="pt-BR"/>
              </w:rPr>
              <w:t>r</w:t>
            </w:r>
            <w:r>
              <w:rPr>
                <w:sz w:val="28"/>
                <w:szCs w:val="28"/>
                <w:lang w:val="pt-BR"/>
              </w:rPr>
              <w:t>e acestei sărbători.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63A28" w:rsidRDefault="00C63A28" w:rsidP="00AD1E34">
            <w:pPr>
              <w:ind w:left="-108" w:firstLine="108"/>
              <w:jc w:val="both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b/>
                <w:sz w:val="28"/>
                <w:szCs w:val="28"/>
                <w:lang w:val="pt-BR"/>
              </w:rPr>
              <w:t>Art.</w:t>
            </w:r>
            <w:r>
              <w:rPr>
                <w:b/>
                <w:sz w:val="28"/>
                <w:szCs w:val="28"/>
                <w:lang w:val="pt-BR"/>
              </w:rPr>
              <w:t>3</w:t>
            </w:r>
            <w:r w:rsidRPr="00B956A1">
              <w:rPr>
                <w:b/>
                <w:sz w:val="28"/>
                <w:szCs w:val="28"/>
                <w:lang w:val="pt-BR"/>
              </w:rPr>
              <w:t>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>
              <w:rPr>
                <w:sz w:val="28"/>
                <w:szCs w:val="28"/>
                <w:lang w:val="pt-BR"/>
              </w:rPr>
              <w:t xml:space="preserve"> În instituţiile de învăţământ în care se predă limba elenă ca limbă maternă sau modernă, în ziua de 9 februarie se pot organiza manifestări culturale dedica</w:t>
            </w:r>
            <w:r w:rsidRPr="00FB34FF">
              <w:rPr>
                <w:b/>
                <w:sz w:val="28"/>
                <w:szCs w:val="28"/>
                <w:lang w:val="pt-BR"/>
              </w:rPr>
              <w:t>t</w:t>
            </w:r>
            <w:r>
              <w:rPr>
                <w:sz w:val="28"/>
                <w:szCs w:val="28"/>
                <w:lang w:val="pt-BR"/>
              </w:rPr>
              <w:t xml:space="preserve">e acestei sărbători. </w:t>
            </w:r>
          </w:p>
          <w:p w:rsidR="00C63A28" w:rsidRDefault="00C63A28" w:rsidP="00AD1E34">
            <w:pPr>
              <w:jc w:val="both"/>
              <w:rPr>
                <w:sz w:val="28"/>
                <w:szCs w:val="28"/>
                <w:lang w:val="pt-BR"/>
              </w:rPr>
            </w:pPr>
          </w:p>
          <w:p w:rsidR="00C63A28" w:rsidRPr="00D50F99" w:rsidRDefault="00C63A28" w:rsidP="00AD1E34">
            <w:pPr>
              <w:jc w:val="both"/>
              <w:rPr>
                <w:sz w:val="28"/>
                <w:szCs w:val="28"/>
                <w:lang w:val="pt-BR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>Autor: 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 pentru drepturile omului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63A28" w:rsidRPr="003E5F1E" w:rsidRDefault="00C63A28" w:rsidP="00AD1E34">
            <w:pPr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Corectare eroare de redactare</w:t>
            </w:r>
          </w:p>
        </w:tc>
      </w:tr>
    </w:tbl>
    <w:p w:rsidR="00C63A28" w:rsidRDefault="00C63A28" w:rsidP="00C63A28"/>
    <w:p w:rsidR="001108EE" w:rsidRDefault="001108EE"/>
    <w:sectPr w:rsidR="001108EE" w:rsidSect="00EA5EC0">
      <w:headerReference w:type="even" r:id="rId6"/>
      <w:footerReference w:type="even" r:id="rId7"/>
      <w:footerReference w:type="default" r:id="rId8"/>
      <w:pgSz w:w="15842" w:h="12242" w:orient="landscape" w:code="1"/>
      <w:pgMar w:top="426" w:right="958" w:bottom="284" w:left="1259" w:header="284" w:footer="391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F" w:rsidRDefault="00C63A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648F" w:rsidRDefault="00C63A2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F" w:rsidRDefault="00C63A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B648F" w:rsidRDefault="00C63A28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F" w:rsidRDefault="00C63A2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648F" w:rsidRDefault="00C63A2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C63A28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1287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32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543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A28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29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A28"/>
    <w:pPr>
      <w:spacing w:after="0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C63A28"/>
    <w:pPr>
      <w:keepNext/>
      <w:outlineLvl w:val="1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rsid w:val="00C63A28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C63A2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C63A28"/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styleId="PageNumber">
    <w:name w:val="page number"/>
    <w:basedOn w:val="DefaultParagraphFont"/>
    <w:rsid w:val="00C63A28"/>
    <w:rPr>
      <w:rFonts w:cs="Times New Roman"/>
    </w:rPr>
  </w:style>
  <w:style w:type="paragraph" w:styleId="Header">
    <w:name w:val="header"/>
    <w:basedOn w:val="Normal"/>
    <w:link w:val="HeaderChar"/>
    <w:rsid w:val="00C63A2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C63A28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C63A2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63A28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A28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1135</Words>
  <Characters>6476</Characters>
  <Application>Microsoft Office Word</Application>
  <DocSecurity>0</DocSecurity>
  <Lines>53</Lines>
  <Paragraphs>15</Paragraphs>
  <ScaleCrop>false</ScaleCrop>
  <Company>CtrlSoft</Company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1</cp:revision>
  <dcterms:created xsi:type="dcterms:W3CDTF">2018-06-13T10:00:00Z</dcterms:created>
  <dcterms:modified xsi:type="dcterms:W3CDTF">2018-06-13T10:01:00Z</dcterms:modified>
</cp:coreProperties>
</file>