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A262B6">
        <w:rPr>
          <w:sz w:val="28"/>
          <w:szCs w:val="28"/>
        </w:rPr>
        <w:t xml:space="preserve"> </w:t>
      </w:r>
      <w:r w:rsidR="00290AE8">
        <w:rPr>
          <w:b/>
          <w:sz w:val="28"/>
          <w:szCs w:val="28"/>
        </w:rPr>
        <w:t>4c-</w:t>
      </w:r>
      <w:r w:rsidR="00A262B6">
        <w:rPr>
          <w:b/>
          <w:sz w:val="28"/>
          <w:szCs w:val="28"/>
        </w:rPr>
        <w:t>6/</w:t>
      </w:r>
      <w:r w:rsidR="00C270DD">
        <w:rPr>
          <w:b/>
          <w:sz w:val="28"/>
          <w:szCs w:val="28"/>
        </w:rPr>
        <w:t>6</w:t>
      </w:r>
      <w:r w:rsidR="00A262B6">
        <w:rPr>
          <w:b/>
          <w:sz w:val="28"/>
          <w:szCs w:val="28"/>
        </w:rPr>
        <w:t>1/2</w:t>
      </w:r>
      <w:r w:rsidR="00C270DD">
        <w:rPr>
          <w:b/>
          <w:sz w:val="28"/>
          <w:szCs w:val="28"/>
        </w:rPr>
        <w:t>6</w:t>
      </w:r>
      <w:r w:rsidR="00290AE8">
        <w:rPr>
          <w:b/>
          <w:sz w:val="28"/>
          <w:szCs w:val="28"/>
        </w:rPr>
        <w:t xml:space="preserve"> </w:t>
      </w:r>
      <w:r w:rsidR="00A262B6">
        <w:rPr>
          <w:b/>
          <w:sz w:val="28"/>
          <w:szCs w:val="28"/>
        </w:rPr>
        <w:t xml:space="preserve">februarie </w:t>
      </w:r>
      <w:r w:rsidR="000F0C3A" w:rsidRPr="000F0C3A">
        <w:rPr>
          <w:b/>
          <w:sz w:val="28"/>
          <w:szCs w:val="28"/>
        </w:rPr>
        <w:t>20</w:t>
      </w:r>
      <w:r w:rsidR="00C270DD">
        <w:rPr>
          <w:b/>
          <w:sz w:val="28"/>
          <w:szCs w:val="28"/>
        </w:rPr>
        <w:t>20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44148504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A262B6">
              <w:t xml:space="preserve">       </w:t>
            </w:r>
            <w:r w:rsidR="000F0C3A" w:rsidRPr="00D11E7F">
              <w:t xml:space="preserve">Bucureşti, </w:t>
            </w:r>
            <w:r w:rsidR="00C270DD">
              <w:t>25</w:t>
            </w:r>
            <w:r w:rsidR="00A262B6">
              <w:t xml:space="preserve"> februarie </w:t>
            </w:r>
            <w:r w:rsidRPr="00D11E7F">
              <w:t>20</w:t>
            </w:r>
            <w:r w:rsidR="00C270DD">
              <w:t>20</w:t>
            </w:r>
            <w:r w:rsidRPr="00D11E7F">
              <w:t xml:space="preserve">              </w:t>
            </w:r>
          </w:p>
          <w:p w:rsidR="00E8291A" w:rsidRPr="00D11E7F" w:rsidRDefault="00E8291A" w:rsidP="00C270DD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C270DD">
              <w:t xml:space="preserve">    </w:t>
            </w:r>
            <w:r w:rsidR="00290AE8" w:rsidRPr="00D11E7F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EC6D00">
              <w:rPr>
                <w:b/>
              </w:rPr>
              <w:t>x</w:t>
            </w:r>
            <w:r w:rsidR="00C270DD">
              <w:rPr>
                <w:b/>
              </w:rPr>
              <w:t xml:space="preserve"> </w:t>
            </w:r>
            <w:r w:rsidR="00A262B6">
              <w:rPr>
                <w:b/>
              </w:rPr>
              <w:t>2</w:t>
            </w:r>
            <w:r w:rsidR="00C270DD">
              <w:rPr>
                <w:b/>
              </w:rPr>
              <w:t>4</w:t>
            </w:r>
            <w:r w:rsidRPr="00D11E7F">
              <w:rPr>
                <w:b/>
              </w:rPr>
              <w:t>/20</w:t>
            </w:r>
            <w:r w:rsidR="00C270DD">
              <w:rPr>
                <w:b/>
              </w:rPr>
              <w:t>20</w:t>
            </w:r>
          </w:p>
        </w:tc>
      </w:tr>
    </w:tbl>
    <w:p w:rsidR="000F0C3A" w:rsidRPr="000F0C3A" w:rsidRDefault="005968E1" w:rsidP="00DA7FD8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0F0C3A" w:rsidRDefault="0075492A" w:rsidP="00DA7FD8">
      <w:pPr>
        <w:ind w:right="-714" w:firstLine="708"/>
        <w:rPr>
          <w:b/>
          <w:i/>
          <w:sz w:val="28"/>
          <w:szCs w:val="28"/>
        </w:rPr>
      </w:pPr>
      <w:r w:rsidRPr="00CA2265">
        <w:rPr>
          <w:b/>
          <w:i/>
          <w:sz w:val="28"/>
          <w:szCs w:val="28"/>
        </w:rPr>
        <w:t>Adrian SOLOMON</w:t>
      </w:r>
      <w:r w:rsidRPr="000F0C3A">
        <w:rPr>
          <w:b/>
          <w:i/>
          <w:sz w:val="28"/>
          <w:szCs w:val="28"/>
        </w:rPr>
        <w:t xml:space="preserve"> </w:t>
      </w:r>
    </w:p>
    <w:p w:rsidR="005968E1" w:rsidRDefault="00D11E7F" w:rsidP="00D11E7F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968E1" w:rsidRPr="000F0C3A">
        <w:rPr>
          <w:sz w:val="28"/>
          <w:szCs w:val="28"/>
        </w:rPr>
        <w:t xml:space="preserve">Preşedintele Comisiei pentru </w:t>
      </w:r>
      <w:r w:rsidR="00A262B6">
        <w:rPr>
          <w:sz w:val="28"/>
          <w:szCs w:val="28"/>
        </w:rPr>
        <w:t>muncă și protecție socială</w:t>
      </w: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D11E7F" w:rsidRDefault="00290AE8" w:rsidP="000F0C3A">
      <w:pPr>
        <w:ind w:left="-567" w:right="-714"/>
        <w:jc w:val="center"/>
      </w:pPr>
      <w:r w:rsidRPr="00D11E7F">
        <w:t xml:space="preserve">asupra </w:t>
      </w:r>
      <w:r w:rsidR="00C270DD" w:rsidRPr="008D0DA6">
        <w:rPr>
          <w:b/>
          <w:i/>
        </w:rPr>
        <w:t>p</w:t>
      </w:r>
      <w:r w:rsidR="00A262B6" w:rsidRPr="008D0DA6">
        <w:rPr>
          <w:b/>
          <w:i/>
        </w:rPr>
        <w:t>roiectului de Lege</w:t>
      </w:r>
      <w:r w:rsidR="00C270DD" w:rsidRPr="008D0DA6">
        <w:rPr>
          <w:b/>
          <w:i/>
        </w:rPr>
        <w:t xml:space="preserve"> privind aprobarea Ordonanţei de urgenţã a Guvernului nr.69/2019 pentru aplicarea unor măsuri de protecţie socială acordată persoanelor disponibilizate prin concedieri colective efectuate în baza planurilor de disponibilizare din cadrul operatorilor economici pentru care s-a aprobat acordarea ajutoarelor de stat pentru facilitarea închiderii minelor de cărbune necompetitive în perioada 2019-2024</w:t>
      </w:r>
      <w:r w:rsidR="00A262B6" w:rsidRPr="00A262B6">
        <w:t xml:space="preserve"> </w:t>
      </w:r>
    </w:p>
    <w:p w:rsidR="00E8291A" w:rsidRPr="00D11E7F" w:rsidRDefault="00E8291A" w:rsidP="000F0C3A">
      <w:pPr>
        <w:ind w:left="-567" w:right="-714"/>
        <w:jc w:val="center"/>
      </w:pPr>
      <w:r w:rsidRPr="00D11E7F">
        <w:t xml:space="preserve"> </w:t>
      </w:r>
    </w:p>
    <w:p w:rsidR="00E8291A" w:rsidRPr="00E421D0" w:rsidRDefault="00E8291A" w:rsidP="00BF297C">
      <w:pPr>
        <w:ind w:left="-567" w:right="-714" w:firstLine="1275"/>
        <w:jc w:val="both"/>
      </w:pPr>
      <w:r w:rsidRPr="00D11E7F">
        <w:t>În conformitate cu prevederile art.9</w:t>
      </w:r>
      <w:r w:rsidR="00C270DD">
        <w:t>4</w:t>
      </w:r>
      <w:r w:rsidRPr="00D11E7F">
        <w:t xml:space="preserve"> </w:t>
      </w:r>
      <w:r w:rsidR="00C270DD">
        <w:t xml:space="preserve">și 114 </w:t>
      </w:r>
      <w:r w:rsidRPr="00D11E7F">
        <w:t>din Regulamentul Camerei Deputaţilor, Biroul Permanent a trimis Comisiei pentru drepturile omului, culte şi problemele minorităţilor naţionale</w:t>
      </w:r>
      <w:r w:rsidR="00EC6D00">
        <w:t>, cu adresa nr. PLx</w:t>
      </w:r>
      <w:r w:rsidR="00C270DD">
        <w:t xml:space="preserve"> 24 din 17</w:t>
      </w:r>
      <w:r w:rsidRPr="00D11E7F">
        <w:t xml:space="preserve"> </w:t>
      </w:r>
      <w:r w:rsidR="00290AE8" w:rsidRPr="00D11E7F">
        <w:t>februarie</w:t>
      </w:r>
      <w:r w:rsidRPr="00D11E7F">
        <w:t xml:space="preserve"> 20</w:t>
      </w:r>
      <w:r w:rsidR="00C270DD">
        <w:t>20</w:t>
      </w:r>
      <w:r w:rsidRPr="00D11E7F">
        <w:t xml:space="preserve"> - spre dezbatere şi avizare</w:t>
      </w:r>
      <w:r w:rsidR="00C270DD">
        <w:t xml:space="preserve"> în procedură de urgență</w:t>
      </w:r>
      <w:r w:rsidRPr="00D11E7F">
        <w:t>,</w:t>
      </w:r>
      <w:r w:rsidR="00290AE8" w:rsidRPr="00D11E7F">
        <w:t xml:space="preserve"> </w:t>
      </w:r>
      <w:r w:rsidR="00290AE8" w:rsidRPr="008D0DA6">
        <w:rPr>
          <w:b/>
          <w:i/>
        </w:rPr>
        <w:t>proiectul de Lege</w:t>
      </w:r>
      <w:r w:rsidR="00C270DD" w:rsidRPr="008D0DA6">
        <w:rPr>
          <w:b/>
          <w:i/>
        </w:rPr>
        <w:t xml:space="preserve"> privind aprobarea Ordonanţei de urgenţã a Guvernului nr.69/2019 pentru aplicarea unor măsuri de protecţie socială acordată persoanelor disponibilizate prin concedieri colective efectuate în baza planurilor de disponibilizare din cadrul operatorilor economici pentru care s-a aprobat acordarea ajutoarelor de stat pentru facilitarea închiderii minelor de cărbune neco</w:t>
      </w:r>
      <w:r w:rsidR="00E421D0" w:rsidRPr="008D0DA6">
        <w:rPr>
          <w:b/>
          <w:i/>
        </w:rPr>
        <w:t>mpetitive în perioada 2019-2024</w:t>
      </w:r>
      <w:r w:rsidR="00DA7FD8">
        <w:t>,</w:t>
      </w:r>
      <w:r w:rsidRPr="00D11E7F">
        <w:t xml:space="preserve"> </w:t>
      </w:r>
      <w:r w:rsidR="00290AE8" w:rsidRPr="00E421D0">
        <w:t xml:space="preserve">înregistrat cu </w:t>
      </w:r>
      <w:r w:rsidR="00C270DD" w:rsidRPr="00E421D0">
        <w:t>nr.4c-6/61</w:t>
      </w:r>
      <w:r w:rsidRPr="00E421D0">
        <w:t xml:space="preserve"> din </w:t>
      </w:r>
      <w:r w:rsidR="00A262B6" w:rsidRPr="00E421D0">
        <w:t>1</w:t>
      </w:r>
      <w:r w:rsidR="00C270DD" w:rsidRPr="00E421D0">
        <w:t>8</w:t>
      </w:r>
      <w:r w:rsidRPr="00E421D0">
        <w:t xml:space="preserve"> </w:t>
      </w:r>
      <w:r w:rsidR="00290AE8" w:rsidRPr="00E421D0">
        <w:t xml:space="preserve">februarie </w:t>
      </w:r>
      <w:r w:rsidRPr="00E421D0">
        <w:t>20</w:t>
      </w:r>
      <w:r w:rsidR="00C270DD" w:rsidRPr="00E421D0">
        <w:t>20</w:t>
      </w:r>
      <w:r w:rsidRPr="00E421D0">
        <w:t>.</w:t>
      </w:r>
    </w:p>
    <w:p w:rsidR="00E8291A" w:rsidRPr="00E421D0" w:rsidRDefault="00E8291A" w:rsidP="00BF297C">
      <w:pPr>
        <w:ind w:left="-567" w:right="-714" w:firstLine="1275"/>
        <w:jc w:val="both"/>
        <w:rPr>
          <w:b/>
        </w:rPr>
      </w:pPr>
      <w:r w:rsidRPr="00E421D0">
        <w:rPr>
          <w:b/>
        </w:rPr>
        <w:t xml:space="preserve">Camera Deputaţilor </w:t>
      </w:r>
      <w:r w:rsidRPr="00E421D0">
        <w:t>este</w:t>
      </w:r>
      <w:r w:rsidRPr="00E421D0">
        <w:rPr>
          <w:b/>
        </w:rPr>
        <w:t xml:space="preserve"> </w:t>
      </w:r>
      <w:r w:rsidR="00290AE8" w:rsidRPr="00E421D0">
        <w:rPr>
          <w:b/>
        </w:rPr>
        <w:t>Cameră decizională</w:t>
      </w:r>
      <w:r w:rsidRPr="00E421D0">
        <w:rPr>
          <w:b/>
        </w:rPr>
        <w:t>.</w:t>
      </w:r>
    </w:p>
    <w:p w:rsidR="00E8291A" w:rsidRPr="00E421D0" w:rsidRDefault="00E8291A" w:rsidP="00BF297C">
      <w:pPr>
        <w:ind w:left="-567" w:right="-714" w:firstLine="1275"/>
        <w:jc w:val="both"/>
      </w:pPr>
      <w:r w:rsidRPr="00E421D0">
        <w:t xml:space="preserve">În şedinţa </w:t>
      </w:r>
      <w:r w:rsidR="00C270DD" w:rsidRPr="00E421D0">
        <w:t>din 25</w:t>
      </w:r>
      <w:r w:rsidRPr="00E421D0">
        <w:t xml:space="preserve"> </w:t>
      </w:r>
      <w:r w:rsidR="00A262B6" w:rsidRPr="00E421D0">
        <w:t xml:space="preserve">februarie </w:t>
      </w:r>
      <w:r w:rsidRPr="00E421D0">
        <w:t>20</w:t>
      </w:r>
      <w:r w:rsidR="00C270DD" w:rsidRPr="00E421D0">
        <w:t>20</w:t>
      </w:r>
      <w:r w:rsidRPr="00E421D0">
        <w:t xml:space="preserve">, membrii Comisiei au examinat </w:t>
      </w:r>
      <w:r w:rsidR="00290AE8" w:rsidRPr="00E421D0">
        <w:t>proiectul de lege</w:t>
      </w:r>
      <w:r w:rsidRPr="00E421D0">
        <w:t>, în conformitate cu prevederile art.61 din Regulamentul Camerei Deputaţilor</w:t>
      </w:r>
      <w:r w:rsidR="000023E8" w:rsidRPr="00E421D0">
        <w:t>,</w:t>
      </w:r>
      <w:r w:rsidRPr="00E421D0">
        <w:t xml:space="preserve"> şi, în urma dezbaterilor, au hotărât, </w:t>
      </w:r>
      <w:r w:rsidR="00DA7FD8" w:rsidRPr="00E421D0">
        <w:rPr>
          <w:b/>
          <w:u w:val="single"/>
        </w:rPr>
        <w:t>cu</w:t>
      </w:r>
      <w:r w:rsidR="00A262B6" w:rsidRPr="00E421D0">
        <w:rPr>
          <w:b/>
          <w:u w:val="single"/>
        </w:rPr>
        <w:t xml:space="preserve"> major</w:t>
      </w:r>
      <w:r w:rsidR="00290AE8" w:rsidRPr="00E421D0">
        <w:rPr>
          <w:b/>
          <w:u w:val="single"/>
        </w:rPr>
        <w:t xml:space="preserve">itate </w:t>
      </w:r>
      <w:r w:rsidR="00390762" w:rsidRPr="00E421D0">
        <w:rPr>
          <w:b/>
          <w:u w:val="single"/>
        </w:rPr>
        <w:t xml:space="preserve"> </w:t>
      </w:r>
      <w:r w:rsidRPr="00E421D0">
        <w:rPr>
          <w:b/>
          <w:u w:val="single"/>
        </w:rPr>
        <w:t>de voturi</w:t>
      </w:r>
      <w:r w:rsidR="00DB2DD0" w:rsidRPr="00E421D0">
        <w:t xml:space="preserve">, să </w:t>
      </w:r>
      <w:r w:rsidR="00384617" w:rsidRPr="00E421D0">
        <w:rPr>
          <w:b/>
          <w:u w:val="single"/>
        </w:rPr>
        <w:t xml:space="preserve">îi acorde aviz </w:t>
      </w:r>
      <w:r w:rsidR="00C270DD" w:rsidRPr="00E421D0">
        <w:rPr>
          <w:b/>
          <w:u w:val="single"/>
        </w:rPr>
        <w:t>negativ</w:t>
      </w:r>
      <w:r w:rsidR="00DB2DD0" w:rsidRPr="00E421D0">
        <w:rPr>
          <w:b/>
          <w:u w:val="single"/>
        </w:rPr>
        <w:t>.</w:t>
      </w:r>
    </w:p>
    <w:p w:rsidR="00E8291A" w:rsidRPr="00D11E7F" w:rsidRDefault="00E8291A" w:rsidP="00290AE8">
      <w:pPr>
        <w:ind w:left="-567" w:right="-714" w:firstLine="1275"/>
        <w:jc w:val="both"/>
      </w:pPr>
      <w:r w:rsidRPr="00E421D0">
        <w:t xml:space="preserve">În raport de obiectul şi conţinutul reglementării, </w:t>
      </w:r>
      <w:r w:rsidR="00A262B6" w:rsidRPr="00E421D0">
        <w:t>proiectul de lege</w:t>
      </w:r>
      <w:r w:rsidRPr="00E421D0">
        <w:t xml:space="preserve"> face parte</w:t>
      </w:r>
      <w:r w:rsidRPr="00E421D0">
        <w:rPr>
          <w:b/>
        </w:rPr>
        <w:t xml:space="preserve"> </w:t>
      </w:r>
      <w:r w:rsidRPr="00E421D0">
        <w:t xml:space="preserve">din categoria legilor </w:t>
      </w:r>
      <w:r w:rsidR="00134307" w:rsidRPr="00E421D0">
        <w:rPr>
          <w:b/>
        </w:rPr>
        <w:t>or</w:t>
      </w:r>
      <w:r w:rsidR="00C270DD" w:rsidRPr="00E421D0">
        <w:rPr>
          <w:b/>
        </w:rPr>
        <w:t>dinar</w:t>
      </w:r>
      <w:r w:rsidR="00290AE8" w:rsidRPr="00E421D0">
        <w:rPr>
          <w:b/>
        </w:rPr>
        <w:t>e</w:t>
      </w:r>
      <w:r w:rsidRPr="00E421D0">
        <w:rPr>
          <w:b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D11E7F" w:rsidRDefault="00E8291A" w:rsidP="00D11E7F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A262B6" w:rsidRDefault="00A262B6" w:rsidP="00D11E7F">
      <w:pPr>
        <w:spacing w:line="360" w:lineRule="auto"/>
        <w:rPr>
          <w:b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A90B5C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A262B6">
      <w:pgSz w:w="12240" w:h="15840"/>
      <w:pgMar w:top="851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F0C3A"/>
    <w:rsid w:val="00134307"/>
    <w:rsid w:val="001D1F7A"/>
    <w:rsid w:val="002033D8"/>
    <w:rsid w:val="0020566B"/>
    <w:rsid w:val="0021243E"/>
    <w:rsid w:val="002703FE"/>
    <w:rsid w:val="00290AE8"/>
    <w:rsid w:val="002B6BAF"/>
    <w:rsid w:val="00384617"/>
    <w:rsid w:val="00390762"/>
    <w:rsid w:val="003D3521"/>
    <w:rsid w:val="004173B8"/>
    <w:rsid w:val="004410DC"/>
    <w:rsid w:val="004718D3"/>
    <w:rsid w:val="004747E0"/>
    <w:rsid w:val="004D7175"/>
    <w:rsid w:val="005968E1"/>
    <w:rsid w:val="005F6BE1"/>
    <w:rsid w:val="0075492A"/>
    <w:rsid w:val="00775E99"/>
    <w:rsid w:val="00795EF9"/>
    <w:rsid w:val="007A2CF2"/>
    <w:rsid w:val="007F3262"/>
    <w:rsid w:val="008C02E3"/>
    <w:rsid w:val="008D0DA6"/>
    <w:rsid w:val="009C1773"/>
    <w:rsid w:val="00A04671"/>
    <w:rsid w:val="00A262B6"/>
    <w:rsid w:val="00A432A0"/>
    <w:rsid w:val="00A44208"/>
    <w:rsid w:val="00A85833"/>
    <w:rsid w:val="00A90B5C"/>
    <w:rsid w:val="00AF00ED"/>
    <w:rsid w:val="00BF297C"/>
    <w:rsid w:val="00C270DD"/>
    <w:rsid w:val="00CC5191"/>
    <w:rsid w:val="00D11E7F"/>
    <w:rsid w:val="00D55AAD"/>
    <w:rsid w:val="00DA7FD8"/>
    <w:rsid w:val="00DB1BAA"/>
    <w:rsid w:val="00DB2DD0"/>
    <w:rsid w:val="00E1527B"/>
    <w:rsid w:val="00E31A9F"/>
    <w:rsid w:val="00E421D0"/>
    <w:rsid w:val="00E8291A"/>
    <w:rsid w:val="00EC6D00"/>
    <w:rsid w:val="00F15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13</cp:revision>
  <cp:lastPrinted>2019-02-19T12:59:00Z</cp:lastPrinted>
  <dcterms:created xsi:type="dcterms:W3CDTF">2018-02-07T08:02:00Z</dcterms:created>
  <dcterms:modified xsi:type="dcterms:W3CDTF">2020-02-25T13:09:00Z</dcterms:modified>
</cp:coreProperties>
</file>