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5F701E" w:rsidRPr="00E55346" w:rsidTr="00DF66B9">
        <w:trPr>
          <w:trHeight w:val="1354"/>
        </w:trPr>
        <w:tc>
          <w:tcPr>
            <w:tcW w:w="3888" w:type="dxa"/>
          </w:tcPr>
          <w:p w:rsidR="005F701E" w:rsidRPr="00E55346" w:rsidRDefault="005F701E" w:rsidP="00DF66B9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5F701E" w:rsidRPr="00E55346" w:rsidRDefault="005F701E" w:rsidP="00DF66B9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5354700" r:id="rId6"/>
              </w:object>
            </w:r>
          </w:p>
        </w:tc>
        <w:tc>
          <w:tcPr>
            <w:tcW w:w="3780" w:type="dxa"/>
          </w:tcPr>
          <w:p w:rsidR="005F701E" w:rsidRPr="00E55346" w:rsidRDefault="005F701E" w:rsidP="00DF66B9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107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11 martie 2020</w:t>
            </w:r>
          </w:p>
        </w:tc>
      </w:tr>
    </w:tbl>
    <w:p w:rsidR="005F701E" w:rsidRPr="00E55346" w:rsidRDefault="005F701E" w:rsidP="005F701E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5F701E" w:rsidRPr="00E55346" w:rsidRDefault="005F701E" w:rsidP="005F701E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5F701E" w:rsidRPr="00E55346" w:rsidRDefault="005F701E" w:rsidP="005F701E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10 martie 2020</w:t>
      </w:r>
      <w:r w:rsidRPr="00E55346">
        <w:rPr>
          <w:szCs w:val="28"/>
          <w:lang w:val="ro-RO"/>
        </w:rPr>
        <w:t xml:space="preserve">                   </w:t>
      </w:r>
    </w:p>
    <w:p w:rsidR="005F701E" w:rsidRPr="00E55346" w:rsidRDefault="005F701E" w:rsidP="005F701E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Pr="00E55346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E55346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  87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5F701E" w:rsidRDefault="005F701E" w:rsidP="005F701E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</w:p>
    <w:p w:rsidR="005F701E" w:rsidRDefault="005F701E" w:rsidP="005F701E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</w:p>
    <w:p w:rsidR="005F701E" w:rsidRPr="00E55346" w:rsidRDefault="005F701E" w:rsidP="005F701E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5F701E" w:rsidRPr="00E55346" w:rsidRDefault="005F701E" w:rsidP="005F701E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5F701E" w:rsidRDefault="005F701E" w:rsidP="005F701E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5F701E" w:rsidRPr="00E55346" w:rsidRDefault="005F701E" w:rsidP="005F701E">
      <w:pPr>
        <w:jc w:val="both"/>
        <w:rPr>
          <w:sz w:val="28"/>
          <w:szCs w:val="28"/>
          <w:lang w:val="ro-RO"/>
        </w:rPr>
      </w:pPr>
    </w:p>
    <w:p w:rsidR="005F701E" w:rsidRPr="00E55346" w:rsidRDefault="005F701E" w:rsidP="005F701E">
      <w:pPr>
        <w:ind w:left="720" w:firstLine="720"/>
        <w:jc w:val="both"/>
        <w:rPr>
          <w:sz w:val="28"/>
          <w:szCs w:val="28"/>
          <w:lang w:val="ro-RO"/>
        </w:rPr>
      </w:pPr>
    </w:p>
    <w:p w:rsidR="005F701E" w:rsidRPr="00E55346" w:rsidRDefault="005F701E" w:rsidP="005F701E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5F701E" w:rsidRPr="00E55346" w:rsidRDefault="005F701E" w:rsidP="005F701E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proofErr w:type="spellStart"/>
      <w:r>
        <w:rPr>
          <w:b/>
          <w:sz w:val="28"/>
          <w:szCs w:val="28"/>
        </w:rPr>
        <w:t>Nicușor</w:t>
      </w:r>
      <w:proofErr w:type="spellEnd"/>
      <w:r>
        <w:rPr>
          <w:b/>
          <w:sz w:val="28"/>
          <w:szCs w:val="28"/>
        </w:rPr>
        <w:t xml:space="preserve"> HALICI</w:t>
      </w:r>
      <w:r w:rsidRPr="00E55346">
        <w:rPr>
          <w:b/>
          <w:sz w:val="28"/>
          <w:szCs w:val="28"/>
          <w:lang w:val="ro-RO"/>
        </w:rPr>
        <w:t>,</w:t>
      </w:r>
    </w:p>
    <w:p w:rsidR="005F701E" w:rsidRDefault="005F701E" w:rsidP="005F701E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 xml:space="preserve">juridice, de disciplină și imunități </w:t>
      </w:r>
    </w:p>
    <w:p w:rsidR="005F701E" w:rsidRDefault="005F701E" w:rsidP="005F701E">
      <w:pPr>
        <w:jc w:val="both"/>
        <w:rPr>
          <w:sz w:val="28"/>
          <w:szCs w:val="28"/>
          <w:lang w:val="ro-RO"/>
        </w:rPr>
      </w:pPr>
    </w:p>
    <w:p w:rsidR="005F701E" w:rsidRPr="00E55346" w:rsidRDefault="005F701E" w:rsidP="005F701E">
      <w:pPr>
        <w:jc w:val="both"/>
        <w:rPr>
          <w:sz w:val="28"/>
          <w:szCs w:val="28"/>
          <w:lang w:val="ro-RO"/>
        </w:rPr>
      </w:pPr>
    </w:p>
    <w:p w:rsidR="005F701E" w:rsidRPr="00E55346" w:rsidRDefault="005F701E" w:rsidP="005F701E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5F701E" w:rsidRPr="00E55346" w:rsidRDefault="005F701E" w:rsidP="005F701E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sistemul de pensii și alte drepturi de asigurări sociale al notarilor publici din România</w:t>
      </w:r>
    </w:p>
    <w:p w:rsidR="005F701E" w:rsidRPr="00E55346" w:rsidRDefault="005F701E" w:rsidP="005F701E">
      <w:pPr>
        <w:pStyle w:val="BodyText"/>
        <w:jc w:val="both"/>
        <w:rPr>
          <w:szCs w:val="28"/>
          <w:lang w:val="ro-RO"/>
        </w:rPr>
      </w:pPr>
    </w:p>
    <w:p w:rsidR="005F701E" w:rsidRPr="00E55346" w:rsidRDefault="005F701E" w:rsidP="005F701E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și 114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</w:t>
      </w:r>
      <w:r w:rsidRPr="00E55346"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>X  87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 martie 2020</w:t>
      </w:r>
      <w:r w:rsidRPr="00E55346">
        <w:rPr>
          <w:sz w:val="28"/>
          <w:szCs w:val="28"/>
          <w:lang w:val="ro-RO"/>
        </w:rPr>
        <w:t>,  spre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proiectul de Lege privind sistemul de pensii și alte drepturi de asigurări sociale al notarilor publici din România</w:t>
      </w:r>
      <w:r w:rsidRPr="00E55346">
        <w:rPr>
          <w:sz w:val="28"/>
          <w:szCs w:val="28"/>
          <w:lang w:val="ro-RO"/>
        </w:rPr>
        <w:t>,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cu nr.4c-6/107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 martie 2020</w:t>
      </w:r>
      <w:r w:rsidRPr="00E55346">
        <w:rPr>
          <w:sz w:val="28"/>
          <w:szCs w:val="28"/>
          <w:lang w:val="ro-RO"/>
        </w:rPr>
        <w:t>.</w:t>
      </w:r>
    </w:p>
    <w:p w:rsidR="005F701E" w:rsidRPr="00E55346" w:rsidRDefault="005F701E" w:rsidP="005F701E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5F701E" w:rsidRPr="00E55346" w:rsidRDefault="005F701E" w:rsidP="005F701E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10 martie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</w:t>
      </w:r>
      <w:r w:rsidR="00827FEF">
        <w:rPr>
          <w:b/>
          <w:bCs/>
          <w:szCs w:val="28"/>
          <w:lang w:val="ro-RO"/>
        </w:rPr>
        <w:t>unanimitate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</w:t>
      </w:r>
      <w:r>
        <w:rPr>
          <w:b/>
          <w:bCs/>
          <w:szCs w:val="28"/>
          <w:lang w:val="ro-RO"/>
        </w:rPr>
        <w:t xml:space="preserve"> aviz</w:t>
      </w:r>
      <w:r w:rsidR="00827FEF">
        <w:rPr>
          <w:b/>
          <w:bCs/>
          <w:szCs w:val="28"/>
          <w:lang w:val="ro-RO"/>
        </w:rPr>
        <w:t xml:space="preserve"> favorabil, în forma adoptată de Senat</w:t>
      </w:r>
      <w:r w:rsidRPr="00E55346">
        <w:rPr>
          <w:b/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5F701E" w:rsidRPr="00E55346" w:rsidRDefault="005F701E" w:rsidP="005F701E">
      <w:pPr>
        <w:pStyle w:val="BodyText"/>
        <w:ind w:firstLine="1440"/>
        <w:jc w:val="both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5F701E" w:rsidRPr="00E55346" w:rsidRDefault="005F701E" w:rsidP="005F701E">
      <w:pPr>
        <w:pStyle w:val="BodyText"/>
        <w:jc w:val="center"/>
        <w:rPr>
          <w:b/>
          <w:szCs w:val="28"/>
          <w:lang w:val="ro-RO"/>
        </w:rPr>
      </w:pPr>
    </w:p>
    <w:p w:rsidR="005F701E" w:rsidRPr="00E55346" w:rsidRDefault="005F701E" w:rsidP="005F701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5F701E" w:rsidRPr="00E55346" w:rsidRDefault="005F701E" w:rsidP="005F701E">
      <w:pPr>
        <w:pStyle w:val="BodyText"/>
        <w:jc w:val="center"/>
        <w:rPr>
          <w:b/>
          <w:szCs w:val="28"/>
          <w:lang w:val="ro-RO"/>
        </w:rPr>
      </w:pPr>
    </w:p>
    <w:p w:rsidR="005F701E" w:rsidRPr="00E55346" w:rsidRDefault="005F701E" w:rsidP="005F701E">
      <w:pPr>
        <w:pStyle w:val="BodyText"/>
        <w:jc w:val="center"/>
        <w:rPr>
          <w:b/>
          <w:szCs w:val="28"/>
          <w:lang w:val="ro-RO"/>
        </w:rPr>
      </w:pPr>
    </w:p>
    <w:p w:rsidR="005F701E" w:rsidRPr="00E55346" w:rsidRDefault="005F701E" w:rsidP="005F701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5F701E" w:rsidRPr="00E55346" w:rsidRDefault="005F701E" w:rsidP="005F701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5F701E" w:rsidRPr="00E55346" w:rsidRDefault="005F701E" w:rsidP="005F701E">
      <w:pPr>
        <w:pStyle w:val="BodyText"/>
        <w:jc w:val="center"/>
        <w:rPr>
          <w:sz w:val="20"/>
          <w:lang w:val="ro-RO"/>
        </w:rPr>
      </w:pPr>
    </w:p>
    <w:p w:rsidR="005F701E" w:rsidRDefault="005F701E" w:rsidP="005F701E">
      <w:pPr>
        <w:pStyle w:val="BodyText"/>
        <w:jc w:val="center"/>
        <w:rPr>
          <w:sz w:val="20"/>
          <w:lang w:val="ro-RO"/>
        </w:rPr>
      </w:pPr>
    </w:p>
    <w:p w:rsidR="006A262D" w:rsidRDefault="006A262D" w:rsidP="005F701E">
      <w:pPr>
        <w:pStyle w:val="BodyText"/>
        <w:jc w:val="center"/>
        <w:rPr>
          <w:sz w:val="20"/>
          <w:lang w:val="ro-RO"/>
        </w:rPr>
      </w:pPr>
      <w:bookmarkStart w:id="0" w:name="_GoBack"/>
      <w:bookmarkEnd w:id="0"/>
    </w:p>
    <w:p w:rsidR="005F701E" w:rsidRDefault="005F701E" w:rsidP="005F701E">
      <w:pPr>
        <w:pStyle w:val="BodyText"/>
        <w:jc w:val="center"/>
        <w:rPr>
          <w:sz w:val="20"/>
          <w:lang w:val="ro-RO"/>
        </w:rPr>
      </w:pPr>
    </w:p>
    <w:p w:rsidR="005F701E" w:rsidRPr="00E55346" w:rsidRDefault="005F701E" w:rsidP="005F701E">
      <w:pPr>
        <w:pStyle w:val="BodyText"/>
        <w:jc w:val="center"/>
        <w:rPr>
          <w:sz w:val="20"/>
          <w:lang w:val="ro-RO"/>
        </w:rPr>
      </w:pPr>
    </w:p>
    <w:p w:rsidR="005F701E" w:rsidRDefault="005F701E" w:rsidP="005F701E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827FEF"/>
    <w:sectPr w:rsidR="00C26AAD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0FC6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1E"/>
    <w:rsid w:val="002130B6"/>
    <w:rsid w:val="003B6110"/>
    <w:rsid w:val="005341AF"/>
    <w:rsid w:val="005E3B1E"/>
    <w:rsid w:val="005F701E"/>
    <w:rsid w:val="006A262D"/>
    <w:rsid w:val="0082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38017"/>
  <w15:chartTrackingRefBased/>
  <w15:docId w15:val="{B3E84C22-73AB-4855-9435-D5C46247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7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F701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F701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701E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F701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5F701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5F701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F701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F701E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dcterms:created xsi:type="dcterms:W3CDTF">2020-03-09T13:33:00Z</dcterms:created>
  <dcterms:modified xsi:type="dcterms:W3CDTF">2020-03-10T12:12:00Z</dcterms:modified>
</cp:coreProperties>
</file>