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2F6600" w:rsidRPr="00E55346" w:rsidTr="00CE5970">
        <w:trPr>
          <w:trHeight w:val="1354"/>
        </w:trPr>
        <w:tc>
          <w:tcPr>
            <w:tcW w:w="3888" w:type="dxa"/>
          </w:tcPr>
          <w:p w:rsidR="002F6600" w:rsidRPr="00E55346" w:rsidRDefault="002F6600" w:rsidP="00CE5970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2F6600" w:rsidRPr="00E55346" w:rsidRDefault="002F6600" w:rsidP="00CE5970">
            <w:pPr>
              <w:spacing w:line="360" w:lineRule="auto"/>
              <w:jc w:val="center"/>
              <w:rPr>
                <w:b/>
                <w:lang w:val="ro-RO"/>
              </w:rPr>
            </w:pPr>
            <w:r w:rsidRPr="00E55346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46742728" r:id="rId6"/>
              </w:object>
            </w:r>
          </w:p>
        </w:tc>
        <w:tc>
          <w:tcPr>
            <w:tcW w:w="3780" w:type="dxa"/>
          </w:tcPr>
          <w:p w:rsidR="002F6600" w:rsidRPr="00E55346" w:rsidRDefault="002F6600" w:rsidP="00CE5970">
            <w:pPr>
              <w:spacing w:line="360" w:lineRule="auto"/>
              <w:jc w:val="right"/>
              <w:rPr>
                <w:b/>
                <w:lang w:val="ro-RO"/>
              </w:rPr>
            </w:pPr>
            <w:r w:rsidRPr="00E55346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1</w:t>
            </w:r>
            <w:r>
              <w:rPr>
                <w:b/>
                <w:sz w:val="28"/>
                <w:szCs w:val="28"/>
                <w:lang w:val="ro-RO"/>
              </w:rPr>
              <w:t>24</w:t>
            </w:r>
            <w:r w:rsidRPr="00E55346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26 martie 2020</w:t>
            </w:r>
          </w:p>
        </w:tc>
      </w:tr>
    </w:tbl>
    <w:p w:rsidR="002F6600" w:rsidRPr="00E55346" w:rsidRDefault="002F6600" w:rsidP="002F6600">
      <w:pPr>
        <w:pStyle w:val="Caption"/>
        <w:rPr>
          <w:sz w:val="40"/>
          <w:szCs w:val="40"/>
          <w:lang w:val="ro-RO"/>
        </w:rPr>
      </w:pPr>
      <w:r w:rsidRPr="00E55346">
        <w:rPr>
          <w:sz w:val="40"/>
          <w:szCs w:val="40"/>
          <w:lang w:val="ro-RO"/>
        </w:rPr>
        <w:t>PARLAMENTUL ROMÂNIEI</w:t>
      </w:r>
    </w:p>
    <w:p w:rsidR="002F6600" w:rsidRPr="00E55346" w:rsidRDefault="002F6600" w:rsidP="002F6600">
      <w:pPr>
        <w:pStyle w:val="Heading1"/>
        <w:rPr>
          <w:szCs w:val="40"/>
          <w:lang w:val="ro-RO"/>
        </w:rPr>
      </w:pPr>
      <w:r w:rsidRPr="00E55346">
        <w:rPr>
          <w:szCs w:val="40"/>
          <w:lang w:val="ro-RO"/>
        </w:rPr>
        <w:t>CAMERA DEPUTAŢILOR</w:t>
      </w:r>
    </w:p>
    <w:p w:rsidR="002F6600" w:rsidRPr="00E55346" w:rsidRDefault="002F6600" w:rsidP="002F6600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Comisia pentru drepturile omului, culte                </w:t>
      </w:r>
      <w:r>
        <w:rPr>
          <w:szCs w:val="28"/>
          <w:lang w:val="ro-RO"/>
        </w:rPr>
        <w:tab/>
      </w:r>
      <w:r w:rsidRPr="00E55346">
        <w:rPr>
          <w:szCs w:val="28"/>
          <w:lang w:val="ro-RO"/>
        </w:rPr>
        <w:t xml:space="preserve">Bucureşti, </w:t>
      </w:r>
      <w:r>
        <w:rPr>
          <w:szCs w:val="28"/>
          <w:lang w:val="ro-RO"/>
        </w:rPr>
        <w:t>26 martie 2020</w:t>
      </w:r>
      <w:r w:rsidRPr="00E55346">
        <w:rPr>
          <w:szCs w:val="28"/>
          <w:lang w:val="ro-RO"/>
        </w:rPr>
        <w:t xml:space="preserve">                   </w:t>
      </w:r>
    </w:p>
    <w:p w:rsidR="002F6600" w:rsidRPr="00E55346" w:rsidRDefault="002F6600" w:rsidP="002F6600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şi problemele minorităţilor naţionale                     </w:t>
      </w:r>
      <w:r>
        <w:rPr>
          <w:szCs w:val="28"/>
          <w:lang w:val="ro-RO"/>
        </w:rPr>
        <w:tab/>
      </w:r>
      <w:r>
        <w:rPr>
          <w:b/>
          <w:szCs w:val="28"/>
          <w:lang w:val="ro-RO"/>
        </w:rPr>
        <w:t xml:space="preserve">PL-X  </w:t>
      </w:r>
      <w:r>
        <w:rPr>
          <w:b/>
          <w:szCs w:val="28"/>
          <w:lang w:val="ro-RO"/>
        </w:rPr>
        <w:t>94</w:t>
      </w:r>
      <w:r w:rsidRPr="00E55346">
        <w:rPr>
          <w:b/>
          <w:szCs w:val="28"/>
          <w:lang w:val="ro-RO"/>
        </w:rPr>
        <w:t>/20</w:t>
      </w:r>
      <w:r>
        <w:rPr>
          <w:b/>
          <w:szCs w:val="28"/>
          <w:lang w:val="ro-RO"/>
        </w:rPr>
        <w:t>20</w:t>
      </w:r>
    </w:p>
    <w:p w:rsidR="002F6600" w:rsidRDefault="002F6600" w:rsidP="002F6600">
      <w:pPr>
        <w:ind w:left="720" w:firstLine="720"/>
        <w:jc w:val="both"/>
        <w:rPr>
          <w:sz w:val="28"/>
          <w:szCs w:val="28"/>
          <w:lang w:val="ro-RO"/>
        </w:rPr>
      </w:pPr>
    </w:p>
    <w:p w:rsidR="002F6600" w:rsidRDefault="002F6600" w:rsidP="002F6600">
      <w:pPr>
        <w:ind w:left="720" w:firstLine="720"/>
        <w:jc w:val="both"/>
        <w:rPr>
          <w:sz w:val="28"/>
          <w:szCs w:val="28"/>
          <w:lang w:val="ro-RO"/>
        </w:rPr>
      </w:pPr>
    </w:p>
    <w:p w:rsidR="002F6600" w:rsidRDefault="002F6600" w:rsidP="002F6600">
      <w:pPr>
        <w:ind w:left="720" w:firstLine="720"/>
        <w:jc w:val="both"/>
        <w:rPr>
          <w:sz w:val="28"/>
          <w:szCs w:val="28"/>
          <w:lang w:val="ro-RO"/>
        </w:rPr>
      </w:pPr>
    </w:p>
    <w:p w:rsidR="002F6600" w:rsidRDefault="002F6600" w:rsidP="002F6600">
      <w:pPr>
        <w:jc w:val="both"/>
        <w:rPr>
          <w:sz w:val="28"/>
          <w:szCs w:val="28"/>
          <w:lang w:val="ro-RO"/>
        </w:rPr>
      </w:pPr>
    </w:p>
    <w:p w:rsidR="002F6600" w:rsidRPr="00E55346" w:rsidRDefault="002F6600" w:rsidP="002F6600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>Domnului deputat</w:t>
      </w:r>
    </w:p>
    <w:p w:rsidR="002F6600" w:rsidRPr="00E55346" w:rsidRDefault="002F6600" w:rsidP="002F6600">
      <w:pPr>
        <w:jc w:val="both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</w:rPr>
        <w:t>Adrian SOLOMON</w:t>
      </w:r>
      <w:r w:rsidRPr="00E55346">
        <w:rPr>
          <w:b/>
          <w:sz w:val="28"/>
          <w:szCs w:val="28"/>
          <w:lang w:val="ro-RO"/>
        </w:rPr>
        <w:t>,</w:t>
      </w:r>
    </w:p>
    <w:p w:rsidR="002F6600" w:rsidRDefault="002F6600" w:rsidP="002F6600">
      <w:pPr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ab/>
      </w:r>
      <w:r w:rsidRPr="00E55346">
        <w:rPr>
          <w:sz w:val="28"/>
          <w:szCs w:val="28"/>
          <w:lang w:val="ro-RO"/>
        </w:rPr>
        <w:tab/>
        <w:t xml:space="preserve">Preşedintele Comisiei pentru </w:t>
      </w:r>
      <w:r>
        <w:rPr>
          <w:sz w:val="28"/>
          <w:szCs w:val="28"/>
          <w:lang w:val="ro-RO"/>
        </w:rPr>
        <w:t>muncă și protecție socială</w:t>
      </w:r>
    </w:p>
    <w:p w:rsidR="002F6600" w:rsidRDefault="002F6600" w:rsidP="002F6600">
      <w:pPr>
        <w:jc w:val="both"/>
        <w:rPr>
          <w:sz w:val="28"/>
          <w:szCs w:val="28"/>
          <w:lang w:val="ro-RO"/>
        </w:rPr>
      </w:pPr>
    </w:p>
    <w:p w:rsidR="002F6600" w:rsidRDefault="002F6600" w:rsidP="002F6600">
      <w:pPr>
        <w:jc w:val="both"/>
        <w:rPr>
          <w:sz w:val="28"/>
          <w:szCs w:val="28"/>
          <w:lang w:val="ro-RO"/>
        </w:rPr>
      </w:pPr>
    </w:p>
    <w:p w:rsidR="002F6600" w:rsidRPr="00E55346" w:rsidRDefault="002F6600" w:rsidP="002F6600">
      <w:pPr>
        <w:jc w:val="both"/>
        <w:rPr>
          <w:sz w:val="28"/>
          <w:szCs w:val="28"/>
          <w:lang w:val="ro-RO"/>
        </w:rPr>
      </w:pPr>
    </w:p>
    <w:p w:rsidR="002F6600" w:rsidRPr="00E55346" w:rsidRDefault="002F6600" w:rsidP="002F6600">
      <w:pPr>
        <w:jc w:val="center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>AVIZ</w:t>
      </w:r>
    </w:p>
    <w:p w:rsidR="002F6600" w:rsidRDefault="002F6600" w:rsidP="002F6600">
      <w:pPr>
        <w:pStyle w:val="ListBullet"/>
        <w:numPr>
          <w:ilvl w:val="0"/>
          <w:numId w:val="0"/>
        </w:numPr>
        <w:jc w:val="both"/>
        <w:rPr>
          <w:b/>
          <w:i/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asupra  </w:t>
      </w:r>
      <w:r w:rsidR="00A6423F">
        <w:rPr>
          <w:b/>
          <w:i/>
          <w:sz w:val="28"/>
          <w:szCs w:val="28"/>
          <w:lang w:val="ro-RO"/>
        </w:rPr>
        <w:t>p</w:t>
      </w:r>
      <w:r>
        <w:rPr>
          <w:b/>
          <w:i/>
          <w:sz w:val="28"/>
          <w:szCs w:val="28"/>
          <w:lang w:val="ro-RO"/>
        </w:rPr>
        <w:t xml:space="preserve">roiectului de Lege privind </w:t>
      </w:r>
      <w:r>
        <w:rPr>
          <w:b/>
          <w:i/>
          <w:sz w:val="28"/>
          <w:szCs w:val="28"/>
          <w:lang w:val="ro-RO"/>
        </w:rPr>
        <w:t>aprobarea</w:t>
      </w:r>
      <w:r>
        <w:rPr>
          <w:b/>
          <w:i/>
          <w:sz w:val="28"/>
          <w:szCs w:val="28"/>
          <w:lang w:val="ro-RO"/>
        </w:rPr>
        <w:t xml:space="preserve"> Ordonanței de urgență a Guvernului nr.1</w:t>
      </w:r>
      <w:r>
        <w:rPr>
          <w:b/>
          <w:i/>
          <w:sz w:val="28"/>
          <w:szCs w:val="28"/>
          <w:lang w:val="ro-RO"/>
        </w:rPr>
        <w:t>0</w:t>
      </w:r>
      <w:r>
        <w:rPr>
          <w:b/>
          <w:i/>
          <w:sz w:val="28"/>
          <w:szCs w:val="28"/>
          <w:lang w:val="ro-RO"/>
        </w:rPr>
        <w:t xml:space="preserve">/2020 pentru completarea </w:t>
      </w:r>
      <w:r>
        <w:rPr>
          <w:b/>
          <w:i/>
          <w:sz w:val="28"/>
          <w:szCs w:val="28"/>
          <w:lang w:val="ro-RO"/>
        </w:rPr>
        <w:t>Legii nr.263/2010 privind sistemul unitar de pensii publice</w:t>
      </w:r>
    </w:p>
    <w:p w:rsidR="002F6600" w:rsidRPr="00E55346" w:rsidRDefault="002F6600" w:rsidP="002F6600">
      <w:pPr>
        <w:pStyle w:val="ListBullet"/>
        <w:numPr>
          <w:ilvl w:val="0"/>
          <w:numId w:val="0"/>
        </w:numPr>
        <w:jc w:val="both"/>
        <w:rPr>
          <w:b/>
          <w:szCs w:val="28"/>
          <w:lang w:val="ro-RO"/>
        </w:rPr>
      </w:pPr>
    </w:p>
    <w:p w:rsidR="002F6600" w:rsidRPr="00E55346" w:rsidRDefault="002F6600" w:rsidP="002F6600">
      <w:pPr>
        <w:pStyle w:val="BodyText"/>
        <w:jc w:val="both"/>
        <w:rPr>
          <w:szCs w:val="28"/>
          <w:lang w:val="ro-RO"/>
        </w:rPr>
      </w:pPr>
    </w:p>
    <w:p w:rsidR="002F6600" w:rsidRPr="00E55346" w:rsidRDefault="002F6600" w:rsidP="002F6600">
      <w:pPr>
        <w:pStyle w:val="ListBullet"/>
        <w:numPr>
          <w:ilvl w:val="0"/>
          <w:numId w:val="0"/>
        </w:numPr>
        <w:tabs>
          <w:tab w:val="left" w:pos="0"/>
        </w:tabs>
        <w:ind w:firstLine="144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În  conformitate  cu  prevederile  art.94 </w:t>
      </w:r>
      <w:r>
        <w:rPr>
          <w:sz w:val="28"/>
          <w:szCs w:val="28"/>
          <w:lang w:val="ro-RO"/>
        </w:rPr>
        <w:t xml:space="preserve">și 114 </w:t>
      </w:r>
      <w:r w:rsidRPr="00E55346">
        <w:rPr>
          <w:sz w:val="28"/>
          <w:szCs w:val="28"/>
          <w:lang w:val="ro-RO"/>
        </w:rPr>
        <w:t xml:space="preserve">din  Regulamentul Camerei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Deputaţilor,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republicat,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Biroul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Permanent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 a  trimis  Comisiei  pentru  drepturile   omului,    culte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>şi  problemele  minorităţi</w:t>
      </w:r>
      <w:r>
        <w:rPr>
          <w:sz w:val="28"/>
          <w:szCs w:val="28"/>
          <w:lang w:val="ro-RO"/>
        </w:rPr>
        <w:t xml:space="preserve">lor  naţionale, cu adresa nr. PL-X  </w:t>
      </w:r>
      <w:r>
        <w:rPr>
          <w:sz w:val="28"/>
          <w:szCs w:val="28"/>
          <w:lang w:val="ro-RO"/>
        </w:rPr>
        <w:t>94</w:t>
      </w:r>
      <w:r w:rsidRPr="00E55346">
        <w:rPr>
          <w:sz w:val="28"/>
          <w:szCs w:val="28"/>
          <w:lang w:val="ro-RO"/>
        </w:rPr>
        <w:t>/20</w:t>
      </w:r>
      <w:r>
        <w:rPr>
          <w:sz w:val="28"/>
          <w:szCs w:val="28"/>
          <w:lang w:val="ro-RO"/>
        </w:rPr>
        <w:t>20</w:t>
      </w:r>
      <w:r w:rsidRPr="00E55346">
        <w:rPr>
          <w:sz w:val="28"/>
          <w:szCs w:val="28"/>
          <w:lang w:val="ro-RO"/>
        </w:rPr>
        <w:t xml:space="preserve">  din  </w:t>
      </w:r>
      <w:r>
        <w:rPr>
          <w:sz w:val="28"/>
          <w:szCs w:val="28"/>
          <w:lang w:val="ro-RO"/>
        </w:rPr>
        <w:t>9</w:t>
      </w:r>
      <w:r>
        <w:rPr>
          <w:sz w:val="28"/>
          <w:szCs w:val="28"/>
          <w:lang w:val="ro-RO"/>
        </w:rPr>
        <w:t xml:space="preserve"> martie 2020</w:t>
      </w:r>
      <w:r w:rsidRPr="00E55346">
        <w:rPr>
          <w:sz w:val="28"/>
          <w:szCs w:val="28"/>
          <w:lang w:val="ro-RO"/>
        </w:rPr>
        <w:t>,  spre  dezbatere  şi  avizare</w:t>
      </w:r>
      <w:r>
        <w:rPr>
          <w:sz w:val="28"/>
          <w:szCs w:val="28"/>
          <w:lang w:val="ro-RO"/>
        </w:rPr>
        <w:t xml:space="preserve"> în procedură de urgență</w:t>
      </w:r>
      <w:r w:rsidRPr="00E55346">
        <w:rPr>
          <w:sz w:val="28"/>
          <w:szCs w:val="28"/>
          <w:lang w:val="ro-RO"/>
        </w:rPr>
        <w:t>,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</w:t>
      </w:r>
      <w:r w:rsidR="00A6423F">
        <w:rPr>
          <w:b/>
          <w:i/>
          <w:sz w:val="28"/>
          <w:szCs w:val="28"/>
          <w:lang w:val="ro-RO"/>
        </w:rPr>
        <w:t>p</w:t>
      </w:r>
      <w:bookmarkStart w:id="0" w:name="_GoBack"/>
      <w:bookmarkEnd w:id="0"/>
      <w:r>
        <w:rPr>
          <w:b/>
          <w:i/>
          <w:sz w:val="28"/>
          <w:szCs w:val="28"/>
          <w:lang w:val="ro-RO"/>
        </w:rPr>
        <w:t>roiectul de Lege privind aprobarea Ordonanței de urgență a Guvernului nr.10/2020 pentru completarea Legii nr.263/2010 privind sistemul unitar de pensii publice</w:t>
      </w:r>
      <w:r w:rsidRPr="00E55346">
        <w:rPr>
          <w:sz w:val="28"/>
          <w:szCs w:val="28"/>
          <w:lang w:val="ro-RO"/>
        </w:rPr>
        <w:t>,</w:t>
      </w:r>
      <w:r>
        <w:rPr>
          <w:sz w:val="28"/>
          <w:szCs w:val="28"/>
          <w:lang w:val="ro-RO"/>
        </w:rPr>
        <w:t xml:space="preserve"> </w:t>
      </w:r>
      <w:r w:rsidRPr="00E55346">
        <w:rPr>
          <w:b/>
          <w:i/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înregistrat  cu  nr.4c-6/1</w:t>
      </w:r>
      <w:r>
        <w:rPr>
          <w:sz w:val="28"/>
          <w:szCs w:val="28"/>
          <w:lang w:val="ro-RO"/>
        </w:rPr>
        <w:t>24</w:t>
      </w:r>
      <w:r w:rsidRPr="00E55346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10</w:t>
      </w:r>
      <w:r>
        <w:rPr>
          <w:sz w:val="28"/>
          <w:szCs w:val="28"/>
          <w:lang w:val="ro-RO"/>
        </w:rPr>
        <w:t xml:space="preserve"> martie 2020</w:t>
      </w:r>
      <w:r w:rsidRPr="00E55346">
        <w:rPr>
          <w:sz w:val="28"/>
          <w:szCs w:val="28"/>
          <w:lang w:val="ro-RO"/>
        </w:rPr>
        <w:t>.</w:t>
      </w:r>
    </w:p>
    <w:p w:rsidR="002F6600" w:rsidRPr="00E55346" w:rsidRDefault="002F6600" w:rsidP="002F6600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Camera Deputaţilor este </w:t>
      </w:r>
      <w:r w:rsidRPr="00E55346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E55346">
        <w:rPr>
          <w:sz w:val="28"/>
          <w:szCs w:val="28"/>
          <w:lang w:val="ro-RO"/>
        </w:rPr>
        <w:t>.</w:t>
      </w:r>
    </w:p>
    <w:p w:rsidR="002F6600" w:rsidRPr="00E55346" w:rsidRDefault="002F6600" w:rsidP="002F6600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E55346">
        <w:rPr>
          <w:szCs w:val="28"/>
          <w:lang w:val="ro-RO"/>
        </w:rPr>
        <w:t xml:space="preserve">În şedinţa </w:t>
      </w:r>
      <w:r>
        <w:rPr>
          <w:szCs w:val="28"/>
          <w:lang w:val="ro-RO"/>
        </w:rPr>
        <w:t xml:space="preserve">online </w:t>
      </w:r>
      <w:r w:rsidRPr="00E55346">
        <w:rPr>
          <w:szCs w:val="28"/>
          <w:lang w:val="ro-RO"/>
        </w:rPr>
        <w:t xml:space="preserve">din </w:t>
      </w:r>
      <w:r>
        <w:rPr>
          <w:szCs w:val="28"/>
          <w:lang w:val="ro-RO"/>
        </w:rPr>
        <w:t>26 martie 2020</w:t>
      </w:r>
      <w:r w:rsidRPr="00E55346">
        <w:rPr>
          <w:szCs w:val="28"/>
          <w:lang w:val="ro-RO"/>
        </w:rPr>
        <w:t xml:space="preserve">, membrii comisiei au examinat </w:t>
      </w:r>
      <w:r>
        <w:rPr>
          <w:szCs w:val="28"/>
          <w:lang w:val="ro-RO"/>
        </w:rPr>
        <w:t>proiectul de lege</w:t>
      </w:r>
      <w:r w:rsidRPr="00E55346">
        <w:rPr>
          <w:szCs w:val="28"/>
          <w:lang w:val="ro-RO"/>
        </w:rPr>
        <w:t xml:space="preserve"> în conformitate cu prevederile art.61 din Regula</w:t>
      </w:r>
      <w:r>
        <w:rPr>
          <w:szCs w:val="28"/>
          <w:lang w:val="ro-RO"/>
        </w:rPr>
        <w:t xml:space="preserve">mentul Camerei Deputaţilor şi,  </w:t>
      </w:r>
      <w:r w:rsidRPr="00E55346">
        <w:rPr>
          <w:szCs w:val="28"/>
          <w:lang w:val="ro-RO"/>
        </w:rPr>
        <w:t>în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urma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dezbaterilor, 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>au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hotărât </w:t>
      </w:r>
      <w:r>
        <w:rPr>
          <w:szCs w:val="28"/>
          <w:lang w:val="ro-RO"/>
        </w:rPr>
        <w:t xml:space="preserve"> </w:t>
      </w:r>
      <w:r w:rsidRPr="00E55346">
        <w:rPr>
          <w:b/>
          <w:bCs/>
          <w:szCs w:val="28"/>
          <w:lang w:val="ro-RO"/>
        </w:rPr>
        <w:t>cu</w:t>
      </w:r>
      <w:r>
        <w:rPr>
          <w:b/>
          <w:bCs/>
          <w:szCs w:val="28"/>
          <w:lang w:val="ro-RO"/>
        </w:rPr>
        <w:t xml:space="preserve"> majoritate </w:t>
      </w:r>
      <w:r w:rsidRPr="00E55346">
        <w:rPr>
          <w:b/>
          <w:bCs/>
          <w:szCs w:val="28"/>
          <w:lang w:val="ro-RO"/>
        </w:rPr>
        <w:t xml:space="preserve">de </w:t>
      </w:r>
      <w:r>
        <w:rPr>
          <w:b/>
          <w:bCs/>
          <w:szCs w:val="28"/>
          <w:lang w:val="ro-RO"/>
        </w:rPr>
        <w:t xml:space="preserve"> </w:t>
      </w:r>
      <w:r w:rsidRPr="00E55346">
        <w:rPr>
          <w:b/>
          <w:bCs/>
          <w:szCs w:val="28"/>
          <w:lang w:val="ro-RO"/>
        </w:rPr>
        <w:t xml:space="preserve">voturi </w:t>
      </w:r>
      <w:r w:rsidRPr="00E55346">
        <w:rPr>
          <w:bCs/>
          <w:szCs w:val="28"/>
          <w:lang w:val="ro-RO"/>
        </w:rPr>
        <w:t>să</w:t>
      </w:r>
      <w:r>
        <w:rPr>
          <w:bCs/>
          <w:szCs w:val="28"/>
          <w:lang w:val="ro-RO"/>
        </w:rPr>
        <w:t xml:space="preserve"> </w:t>
      </w:r>
      <w:r w:rsidRPr="00E55346">
        <w:rPr>
          <w:b/>
          <w:bCs/>
          <w:szCs w:val="28"/>
          <w:lang w:val="ro-RO"/>
        </w:rPr>
        <w:t xml:space="preserve"> îi acorde</w:t>
      </w:r>
      <w:r>
        <w:rPr>
          <w:b/>
          <w:bCs/>
          <w:szCs w:val="28"/>
          <w:lang w:val="ro-RO"/>
        </w:rPr>
        <w:t xml:space="preserve"> aviz </w:t>
      </w:r>
      <w:r>
        <w:rPr>
          <w:b/>
          <w:bCs/>
          <w:szCs w:val="28"/>
          <w:lang w:val="ro-RO"/>
        </w:rPr>
        <w:t>favorabil, în forma adoptată de Senat</w:t>
      </w:r>
      <w:r w:rsidRPr="00E55346">
        <w:rPr>
          <w:b/>
          <w:szCs w:val="28"/>
          <w:lang w:val="ro-RO"/>
        </w:rPr>
        <w:t>.</w:t>
      </w:r>
      <w:r w:rsidRPr="00E55346">
        <w:rPr>
          <w:szCs w:val="28"/>
          <w:u w:val="single"/>
          <w:lang w:val="ro-RO"/>
        </w:rPr>
        <w:t xml:space="preserve"> </w:t>
      </w:r>
    </w:p>
    <w:p w:rsidR="002F6600" w:rsidRDefault="002F6600" w:rsidP="002F6600">
      <w:pPr>
        <w:pStyle w:val="BodyText"/>
        <w:ind w:firstLine="1440"/>
        <w:jc w:val="both"/>
        <w:rPr>
          <w:b/>
          <w:szCs w:val="28"/>
          <w:lang w:val="ro-RO"/>
        </w:rPr>
      </w:pPr>
      <w:r w:rsidRPr="00E55346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E55346">
        <w:rPr>
          <w:szCs w:val="28"/>
          <w:lang w:val="ro-RO"/>
        </w:rPr>
        <w:t xml:space="preserve"> face parte din categoria </w:t>
      </w:r>
      <w:r w:rsidRPr="00E55346">
        <w:rPr>
          <w:b/>
          <w:szCs w:val="28"/>
          <w:lang w:val="ro-RO"/>
        </w:rPr>
        <w:t>legilor</w:t>
      </w:r>
      <w:r w:rsidRPr="00E55346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organice</w:t>
      </w:r>
      <w:r w:rsidRPr="00E55346">
        <w:rPr>
          <w:b/>
          <w:szCs w:val="28"/>
          <w:lang w:val="ro-RO"/>
        </w:rPr>
        <w:t>.</w:t>
      </w:r>
    </w:p>
    <w:p w:rsidR="002F6600" w:rsidRPr="00E55346" w:rsidRDefault="002F6600" w:rsidP="002F6600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2F6600" w:rsidRPr="00E55346" w:rsidRDefault="002F6600" w:rsidP="002F6600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PREŞEDINTE,</w:t>
      </w:r>
    </w:p>
    <w:p w:rsidR="002F6600" w:rsidRPr="00E55346" w:rsidRDefault="002F6600" w:rsidP="002F6600">
      <w:pPr>
        <w:pStyle w:val="BodyText"/>
        <w:jc w:val="center"/>
        <w:rPr>
          <w:b/>
          <w:szCs w:val="28"/>
          <w:lang w:val="ro-RO"/>
        </w:rPr>
      </w:pPr>
    </w:p>
    <w:p w:rsidR="002F6600" w:rsidRPr="00E55346" w:rsidRDefault="002F6600" w:rsidP="002F6600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Deputat</w:t>
      </w:r>
    </w:p>
    <w:p w:rsidR="002F6600" w:rsidRPr="00E55346" w:rsidRDefault="002F6600" w:rsidP="002F6600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Iusein IBRAM</w:t>
      </w:r>
    </w:p>
    <w:p w:rsidR="002F6600" w:rsidRPr="00E55346" w:rsidRDefault="002F6600" w:rsidP="002F6600">
      <w:pPr>
        <w:pStyle w:val="BodyText"/>
        <w:jc w:val="center"/>
        <w:rPr>
          <w:sz w:val="20"/>
          <w:lang w:val="ro-RO"/>
        </w:rPr>
      </w:pPr>
    </w:p>
    <w:p w:rsidR="002F6600" w:rsidRDefault="002F6600" w:rsidP="002F6600">
      <w:pPr>
        <w:pStyle w:val="BodyText"/>
        <w:jc w:val="center"/>
        <w:rPr>
          <w:sz w:val="20"/>
          <w:lang w:val="ro-RO"/>
        </w:rPr>
      </w:pPr>
    </w:p>
    <w:p w:rsidR="002F6600" w:rsidRDefault="002F6600" w:rsidP="002F6600">
      <w:pPr>
        <w:pStyle w:val="BodyText"/>
        <w:jc w:val="center"/>
        <w:rPr>
          <w:sz w:val="20"/>
          <w:lang w:val="ro-RO"/>
        </w:rPr>
      </w:pPr>
    </w:p>
    <w:p w:rsidR="002F6600" w:rsidRDefault="002F6600" w:rsidP="002F6600">
      <w:pPr>
        <w:pStyle w:val="BodyText"/>
        <w:jc w:val="center"/>
        <w:rPr>
          <w:sz w:val="20"/>
          <w:lang w:val="ro-RO"/>
        </w:rPr>
      </w:pPr>
    </w:p>
    <w:p w:rsidR="002F6600" w:rsidRPr="00E55346" w:rsidRDefault="002F6600" w:rsidP="002F6600">
      <w:pPr>
        <w:pStyle w:val="BodyText"/>
        <w:jc w:val="center"/>
        <w:rPr>
          <w:sz w:val="20"/>
          <w:lang w:val="ro-RO"/>
        </w:rPr>
      </w:pPr>
    </w:p>
    <w:p w:rsidR="002F6600" w:rsidRDefault="002F6600" w:rsidP="002F6600">
      <w:pPr>
        <w:pStyle w:val="BodyText"/>
        <w:rPr>
          <w:b/>
          <w:sz w:val="20"/>
          <w:lang w:val="ro-RO"/>
        </w:rPr>
      </w:pPr>
      <w:r w:rsidRPr="00E55346">
        <w:rPr>
          <w:b/>
          <w:sz w:val="20"/>
          <w:lang w:val="ro-RO"/>
        </w:rPr>
        <w:t xml:space="preserve">Întocmit: </w:t>
      </w:r>
      <w:r>
        <w:rPr>
          <w:b/>
          <w:sz w:val="20"/>
          <w:lang w:val="ro-RO"/>
        </w:rPr>
        <w:tab/>
      </w:r>
      <w:r w:rsidRPr="00E55346">
        <w:rPr>
          <w:sz w:val="20"/>
          <w:lang w:val="ro-RO"/>
        </w:rPr>
        <w:t xml:space="preserve">consilier  parlamentar  </w:t>
      </w:r>
      <w:r>
        <w:rPr>
          <w:sz w:val="20"/>
          <w:lang w:val="ro-RO"/>
        </w:rPr>
        <w:t>Onesia Babeș</w:t>
      </w:r>
    </w:p>
    <w:p w:rsidR="002F6600" w:rsidRDefault="002F6600" w:rsidP="002F6600">
      <w:pPr>
        <w:pStyle w:val="BodyText"/>
        <w:ind w:left="720" w:firstLine="720"/>
      </w:pPr>
      <w:r w:rsidRPr="00E55346">
        <w:rPr>
          <w:sz w:val="20"/>
          <w:lang w:val="ro-RO"/>
        </w:rPr>
        <w:t>consilier  parlamentar  Elena Zorilă</w:t>
      </w:r>
    </w:p>
    <w:p w:rsidR="002F6600" w:rsidRDefault="002F6600" w:rsidP="002F6600"/>
    <w:p w:rsidR="00C26AAD" w:rsidRDefault="00A6423F"/>
    <w:sectPr w:rsidR="00C26AAD" w:rsidSect="00CE32D5">
      <w:pgSz w:w="11909" w:h="16834" w:code="9"/>
      <w:pgMar w:top="450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8E64FC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00"/>
    <w:rsid w:val="002130B6"/>
    <w:rsid w:val="002F6600"/>
    <w:rsid w:val="003B6110"/>
    <w:rsid w:val="005341AF"/>
    <w:rsid w:val="005E3B1E"/>
    <w:rsid w:val="00A64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67ED1"/>
  <w15:chartTrackingRefBased/>
  <w15:docId w15:val="{CABCE4D6-68E0-4E4F-8862-2E86C7086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66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2F6600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2F6600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F6600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2F6600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2F6600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2F6600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2F6600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2F6600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3</cp:revision>
  <cp:lastPrinted>2020-03-26T13:05:00Z</cp:lastPrinted>
  <dcterms:created xsi:type="dcterms:W3CDTF">2020-03-26T12:57:00Z</dcterms:created>
  <dcterms:modified xsi:type="dcterms:W3CDTF">2020-03-26T13:45:00Z</dcterms:modified>
</cp:coreProperties>
</file>