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1B1594" w:rsidRPr="00E55346" w:rsidTr="00021D89">
        <w:trPr>
          <w:trHeight w:val="1354"/>
        </w:trPr>
        <w:tc>
          <w:tcPr>
            <w:tcW w:w="3888" w:type="dxa"/>
          </w:tcPr>
          <w:p w:rsidR="001B1594" w:rsidRPr="00E55346" w:rsidRDefault="001B1594" w:rsidP="00021D89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1B1594" w:rsidRPr="00E55346" w:rsidRDefault="001B1594" w:rsidP="00021D89">
            <w:pPr>
              <w:spacing w:line="360" w:lineRule="auto"/>
              <w:jc w:val="center"/>
              <w:rPr>
                <w:b/>
                <w:lang w:val="ro-RO"/>
              </w:rPr>
            </w:pPr>
            <w:r w:rsidRPr="00E55346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53220125" r:id="rId6"/>
              </w:object>
            </w:r>
          </w:p>
        </w:tc>
        <w:tc>
          <w:tcPr>
            <w:tcW w:w="3780" w:type="dxa"/>
          </w:tcPr>
          <w:p w:rsidR="001B1594" w:rsidRPr="00E55346" w:rsidRDefault="001B1594" w:rsidP="00021D89">
            <w:pPr>
              <w:spacing w:line="360" w:lineRule="auto"/>
              <w:jc w:val="right"/>
              <w:rPr>
                <w:b/>
                <w:lang w:val="ro-RO"/>
              </w:rPr>
            </w:pPr>
            <w:r w:rsidRPr="00E55346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30</w:t>
            </w:r>
            <w:r>
              <w:rPr>
                <w:b/>
                <w:sz w:val="28"/>
                <w:szCs w:val="28"/>
                <w:lang w:val="ro-RO"/>
              </w:rPr>
              <w:t>2</w:t>
            </w:r>
            <w:r w:rsidRPr="00E55346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10 iunie 2020</w:t>
            </w:r>
          </w:p>
        </w:tc>
      </w:tr>
    </w:tbl>
    <w:p w:rsidR="001B1594" w:rsidRPr="00E55346" w:rsidRDefault="001B1594" w:rsidP="001B1594">
      <w:pPr>
        <w:pStyle w:val="Caption"/>
        <w:rPr>
          <w:sz w:val="40"/>
          <w:szCs w:val="40"/>
          <w:lang w:val="ro-RO"/>
        </w:rPr>
      </w:pPr>
      <w:r w:rsidRPr="00E55346">
        <w:rPr>
          <w:sz w:val="40"/>
          <w:szCs w:val="40"/>
          <w:lang w:val="ro-RO"/>
        </w:rPr>
        <w:t>PARLAMENTUL ROMÂNIEI</w:t>
      </w:r>
    </w:p>
    <w:p w:rsidR="001B1594" w:rsidRPr="00E55346" w:rsidRDefault="001B1594" w:rsidP="001B1594">
      <w:pPr>
        <w:pStyle w:val="Heading1"/>
        <w:rPr>
          <w:szCs w:val="40"/>
          <w:lang w:val="ro-RO"/>
        </w:rPr>
      </w:pPr>
      <w:r w:rsidRPr="00E55346">
        <w:rPr>
          <w:szCs w:val="40"/>
          <w:lang w:val="ro-RO"/>
        </w:rPr>
        <w:t>CAMERA DEPUTAŢILOR</w:t>
      </w:r>
    </w:p>
    <w:p w:rsidR="001B1594" w:rsidRPr="00E55346" w:rsidRDefault="001B1594" w:rsidP="001B1594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Comisia pentru drepturile omului, culte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 w:rsidRPr="00E55346">
        <w:rPr>
          <w:szCs w:val="28"/>
          <w:lang w:val="ro-RO"/>
        </w:rPr>
        <w:t xml:space="preserve">Bucureşti, </w:t>
      </w:r>
      <w:r>
        <w:rPr>
          <w:szCs w:val="28"/>
          <w:lang w:val="ro-RO"/>
        </w:rPr>
        <w:t>9 iunie 2020</w:t>
      </w:r>
      <w:r w:rsidRPr="00E55346">
        <w:rPr>
          <w:szCs w:val="28"/>
          <w:lang w:val="ro-RO"/>
        </w:rPr>
        <w:t xml:space="preserve">                   </w:t>
      </w:r>
    </w:p>
    <w:p w:rsidR="001B1594" w:rsidRPr="00E55346" w:rsidRDefault="001B1594" w:rsidP="001B1594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şi problemele minorităţilor naţionale     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b/>
          <w:szCs w:val="28"/>
          <w:lang w:val="ro-RO"/>
        </w:rPr>
        <w:t>PL-X  3</w:t>
      </w:r>
      <w:r>
        <w:rPr>
          <w:b/>
          <w:szCs w:val="28"/>
          <w:lang w:val="ro-RO"/>
        </w:rPr>
        <w:t>3</w:t>
      </w:r>
      <w:r>
        <w:rPr>
          <w:b/>
          <w:szCs w:val="28"/>
          <w:lang w:val="ro-RO"/>
        </w:rPr>
        <w:t>2</w:t>
      </w:r>
      <w:r w:rsidRPr="00E55346">
        <w:rPr>
          <w:b/>
          <w:szCs w:val="28"/>
          <w:lang w:val="ro-RO"/>
        </w:rPr>
        <w:t>/20</w:t>
      </w:r>
      <w:r>
        <w:rPr>
          <w:b/>
          <w:szCs w:val="28"/>
          <w:lang w:val="ro-RO"/>
        </w:rPr>
        <w:t>20</w:t>
      </w:r>
    </w:p>
    <w:p w:rsidR="001B1594" w:rsidRDefault="001B1594" w:rsidP="001B1594">
      <w:pPr>
        <w:ind w:left="720" w:firstLine="720"/>
        <w:jc w:val="both"/>
        <w:rPr>
          <w:sz w:val="28"/>
          <w:szCs w:val="28"/>
          <w:lang w:val="ro-RO"/>
        </w:rPr>
      </w:pPr>
    </w:p>
    <w:p w:rsidR="001B1594" w:rsidRDefault="001B1594" w:rsidP="001B1594">
      <w:pPr>
        <w:ind w:left="720" w:firstLine="720"/>
        <w:jc w:val="both"/>
        <w:rPr>
          <w:sz w:val="28"/>
          <w:szCs w:val="28"/>
          <w:lang w:val="ro-RO"/>
        </w:rPr>
      </w:pPr>
    </w:p>
    <w:p w:rsidR="001B1594" w:rsidRPr="00E55346" w:rsidRDefault="001B1594" w:rsidP="001B1594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>Domnului deputat</w:t>
      </w:r>
    </w:p>
    <w:p w:rsidR="001B1594" w:rsidRPr="00E55346" w:rsidRDefault="001B1594" w:rsidP="001B1594">
      <w:pPr>
        <w:jc w:val="both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</w:rPr>
        <w:t>Sorin-Mihai C</w:t>
      </w:r>
      <w:r>
        <w:rPr>
          <w:b/>
          <w:sz w:val="28"/>
          <w:szCs w:val="28"/>
          <w:lang w:val="ro-RO"/>
        </w:rPr>
        <w:t>ÎMPEANU</w:t>
      </w:r>
      <w:r w:rsidRPr="00E55346">
        <w:rPr>
          <w:b/>
          <w:sz w:val="28"/>
          <w:szCs w:val="28"/>
          <w:lang w:val="ro-RO"/>
        </w:rPr>
        <w:t>,</w:t>
      </w:r>
    </w:p>
    <w:p w:rsidR="001B1594" w:rsidRDefault="001B1594" w:rsidP="001B1594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Preşedintele Comisiei </w:t>
      </w:r>
      <w:r>
        <w:rPr>
          <w:sz w:val="28"/>
          <w:szCs w:val="28"/>
          <w:lang w:val="ro-RO"/>
        </w:rPr>
        <w:t>pentru învățământ, știință, tineret și sport</w:t>
      </w:r>
      <w:r w:rsidRPr="00E55346">
        <w:rPr>
          <w:sz w:val="28"/>
          <w:szCs w:val="28"/>
          <w:lang w:val="ro-RO"/>
        </w:rPr>
        <w:t xml:space="preserve"> </w:t>
      </w:r>
    </w:p>
    <w:p w:rsidR="001B1594" w:rsidRDefault="001B1594" w:rsidP="001B1594">
      <w:pPr>
        <w:jc w:val="both"/>
        <w:rPr>
          <w:sz w:val="28"/>
          <w:szCs w:val="28"/>
          <w:lang w:val="ro-RO"/>
        </w:rPr>
      </w:pPr>
      <w:bookmarkStart w:id="0" w:name="_GoBack"/>
      <w:bookmarkEnd w:id="0"/>
    </w:p>
    <w:p w:rsidR="001B1594" w:rsidRPr="00E55346" w:rsidRDefault="001B1594" w:rsidP="001B1594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>Domnului deputat</w:t>
      </w:r>
    </w:p>
    <w:p w:rsidR="001B1594" w:rsidRPr="00E55346" w:rsidRDefault="001B1594" w:rsidP="001B1594">
      <w:pPr>
        <w:jc w:val="both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</w:rPr>
        <w:t>Adrian SOLOMON</w:t>
      </w:r>
      <w:r w:rsidRPr="00E55346">
        <w:rPr>
          <w:b/>
          <w:sz w:val="28"/>
          <w:szCs w:val="28"/>
          <w:lang w:val="ro-RO"/>
        </w:rPr>
        <w:t>,</w:t>
      </w:r>
    </w:p>
    <w:p w:rsidR="001B1594" w:rsidRDefault="001B1594" w:rsidP="001B1594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Preşedintele Comisiei </w:t>
      </w:r>
      <w:r>
        <w:rPr>
          <w:sz w:val="28"/>
          <w:szCs w:val="28"/>
          <w:lang w:val="ro-RO"/>
        </w:rPr>
        <w:t xml:space="preserve">pentru </w:t>
      </w:r>
      <w:r>
        <w:rPr>
          <w:sz w:val="28"/>
          <w:szCs w:val="28"/>
          <w:lang w:val="ro-RO"/>
        </w:rPr>
        <w:t>muncă și protecție socială</w:t>
      </w:r>
      <w:r w:rsidRPr="00E55346">
        <w:rPr>
          <w:sz w:val="28"/>
          <w:szCs w:val="28"/>
          <w:lang w:val="ro-RO"/>
        </w:rPr>
        <w:t xml:space="preserve"> </w:t>
      </w:r>
    </w:p>
    <w:p w:rsidR="001B1594" w:rsidRDefault="001B1594" w:rsidP="001B1594">
      <w:pPr>
        <w:ind w:left="720" w:firstLine="720"/>
        <w:jc w:val="both"/>
        <w:rPr>
          <w:sz w:val="28"/>
          <w:szCs w:val="28"/>
          <w:lang w:val="ro-RO"/>
        </w:rPr>
      </w:pPr>
    </w:p>
    <w:p w:rsidR="001B1594" w:rsidRPr="00E55346" w:rsidRDefault="001B1594" w:rsidP="001B1594">
      <w:pPr>
        <w:ind w:left="720" w:firstLine="720"/>
        <w:jc w:val="both"/>
        <w:rPr>
          <w:sz w:val="28"/>
          <w:szCs w:val="28"/>
          <w:lang w:val="ro-RO"/>
        </w:rPr>
      </w:pPr>
    </w:p>
    <w:p w:rsidR="001B1594" w:rsidRPr="00E55346" w:rsidRDefault="001B1594" w:rsidP="001B1594">
      <w:pPr>
        <w:jc w:val="center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>AVIZ</w:t>
      </w:r>
    </w:p>
    <w:p w:rsidR="001B1594" w:rsidRPr="00E73B95" w:rsidRDefault="001B1594" w:rsidP="001B1594">
      <w:pPr>
        <w:pStyle w:val="ListBullet"/>
        <w:numPr>
          <w:ilvl w:val="0"/>
          <w:numId w:val="0"/>
        </w:numPr>
        <w:jc w:val="both"/>
        <w:rPr>
          <w:b/>
          <w:szCs w:val="28"/>
        </w:rPr>
      </w:pPr>
      <w:r w:rsidRPr="00E55346">
        <w:rPr>
          <w:sz w:val="28"/>
          <w:szCs w:val="28"/>
          <w:lang w:val="ro-RO"/>
        </w:rPr>
        <w:t xml:space="preserve">asupra  </w:t>
      </w:r>
      <w:r>
        <w:rPr>
          <w:b/>
          <w:i/>
          <w:sz w:val="28"/>
          <w:szCs w:val="28"/>
          <w:lang w:val="ro-RO"/>
        </w:rPr>
        <w:t xml:space="preserve">proiectului de Lege </w:t>
      </w:r>
      <w:r>
        <w:rPr>
          <w:b/>
          <w:i/>
          <w:sz w:val="28"/>
          <w:szCs w:val="28"/>
          <w:lang w:val="ro-RO"/>
        </w:rPr>
        <w:t>pentru acordarea unor facilități în domeniul tineret și sport pentru înlăturarea efectelor negative ale suspendării activităților pe perioada stării de urgență</w:t>
      </w:r>
    </w:p>
    <w:p w:rsidR="001B1594" w:rsidRPr="00E55346" w:rsidRDefault="001B1594" w:rsidP="001B1594">
      <w:pPr>
        <w:pStyle w:val="BodyText"/>
        <w:jc w:val="both"/>
        <w:rPr>
          <w:szCs w:val="28"/>
          <w:lang w:val="ro-RO"/>
        </w:rPr>
      </w:pPr>
    </w:p>
    <w:p w:rsidR="001B1594" w:rsidRPr="00E55346" w:rsidRDefault="001B1594" w:rsidP="001B1594">
      <w:pPr>
        <w:pStyle w:val="ListBullet"/>
        <w:numPr>
          <w:ilvl w:val="0"/>
          <w:numId w:val="0"/>
        </w:numPr>
        <w:ind w:firstLine="144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>În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 conformitate  cu  prevederile  art.94</w:t>
      </w:r>
      <w:r>
        <w:rPr>
          <w:sz w:val="28"/>
          <w:szCs w:val="28"/>
          <w:lang w:val="ro-RO"/>
        </w:rPr>
        <w:t xml:space="preserve"> și 115 alin.(</w:t>
      </w:r>
      <w:r>
        <w:rPr>
          <w:sz w:val="28"/>
          <w:szCs w:val="28"/>
          <w:lang w:val="ro-RO"/>
        </w:rPr>
        <w:t>1</w:t>
      </w:r>
      <w:r>
        <w:rPr>
          <w:sz w:val="28"/>
          <w:szCs w:val="28"/>
          <w:lang w:val="ro-RO"/>
        </w:rPr>
        <w:t xml:space="preserve">) </w:t>
      </w:r>
      <w:r w:rsidRPr="00E55346">
        <w:rPr>
          <w:sz w:val="28"/>
          <w:szCs w:val="28"/>
          <w:lang w:val="ro-RO"/>
        </w:rPr>
        <w:t xml:space="preserve">din  Regulamentul Camerei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Deputaţilor, </w:t>
      </w:r>
      <w:r>
        <w:rPr>
          <w:sz w:val="28"/>
          <w:szCs w:val="28"/>
          <w:lang w:val="ro-RO"/>
        </w:rPr>
        <w:t xml:space="preserve"> republicat,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Biroul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Permanent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 a  trimis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Comisiei  pentru  drepturile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omului,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culte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şi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problemele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>minorităţi</w:t>
      </w:r>
      <w:r>
        <w:rPr>
          <w:sz w:val="28"/>
          <w:szCs w:val="28"/>
          <w:lang w:val="ro-RO"/>
        </w:rPr>
        <w:t xml:space="preserve">lor  </w:t>
      </w:r>
      <w:r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naţionale, cu adresa nr.PL-X 3</w:t>
      </w:r>
      <w:r>
        <w:rPr>
          <w:sz w:val="28"/>
          <w:szCs w:val="28"/>
          <w:lang w:val="ro-RO"/>
        </w:rPr>
        <w:t>3</w:t>
      </w:r>
      <w:r>
        <w:rPr>
          <w:sz w:val="28"/>
          <w:szCs w:val="28"/>
          <w:lang w:val="ro-RO"/>
        </w:rPr>
        <w:t>2</w:t>
      </w:r>
      <w:r>
        <w:rPr>
          <w:sz w:val="28"/>
          <w:szCs w:val="28"/>
          <w:lang w:val="ro-RO"/>
        </w:rPr>
        <w:t>/</w:t>
      </w:r>
      <w:r w:rsidRPr="00E55346">
        <w:rPr>
          <w:sz w:val="28"/>
          <w:szCs w:val="28"/>
          <w:lang w:val="ro-RO"/>
        </w:rPr>
        <w:t>20</w:t>
      </w:r>
      <w:r>
        <w:rPr>
          <w:sz w:val="28"/>
          <w:szCs w:val="28"/>
          <w:lang w:val="ro-RO"/>
        </w:rPr>
        <w:t>20</w:t>
      </w:r>
      <w:r w:rsidRPr="00E55346">
        <w:rPr>
          <w:sz w:val="28"/>
          <w:szCs w:val="28"/>
          <w:lang w:val="ro-RO"/>
        </w:rPr>
        <w:t xml:space="preserve">  din  </w:t>
      </w:r>
      <w:r>
        <w:rPr>
          <w:sz w:val="28"/>
          <w:szCs w:val="28"/>
          <w:lang w:val="ro-RO"/>
        </w:rPr>
        <w:t>3 iunie  2020</w:t>
      </w:r>
      <w:r w:rsidRPr="00E55346">
        <w:rPr>
          <w:sz w:val="28"/>
          <w:szCs w:val="28"/>
          <w:lang w:val="ro-RO"/>
        </w:rPr>
        <w:t xml:space="preserve">,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spre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>dezbatere  şi  avizare</w:t>
      </w:r>
      <w:r>
        <w:rPr>
          <w:sz w:val="28"/>
          <w:szCs w:val="28"/>
          <w:lang w:val="ro-RO"/>
        </w:rPr>
        <w:t xml:space="preserve"> în procedură de urgență</w:t>
      </w:r>
      <w:r w:rsidRPr="00E55346">
        <w:rPr>
          <w:sz w:val="28"/>
          <w:szCs w:val="28"/>
          <w:lang w:val="ro-RO"/>
        </w:rPr>
        <w:t>,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</w:t>
      </w:r>
      <w:r>
        <w:rPr>
          <w:b/>
          <w:i/>
          <w:sz w:val="28"/>
          <w:szCs w:val="28"/>
          <w:lang w:val="ro-RO"/>
        </w:rPr>
        <w:t>proiectul  de Lege pentru acordarea unor facilități în domeniul tineret și sport pentru înlăturarea efectelor negative ale suspendării activităților pe perioada stării de urgență</w:t>
      </w:r>
      <w:r>
        <w:rPr>
          <w:sz w:val="28"/>
          <w:szCs w:val="28"/>
          <w:lang w:val="ro-RO"/>
        </w:rPr>
        <w:t>, înregistrat cu  nr.4c-6/</w:t>
      </w:r>
      <w:r>
        <w:rPr>
          <w:sz w:val="28"/>
          <w:szCs w:val="28"/>
          <w:lang w:val="ro-RO"/>
        </w:rPr>
        <w:t>30</w:t>
      </w:r>
      <w:r>
        <w:rPr>
          <w:sz w:val="28"/>
          <w:szCs w:val="28"/>
          <w:lang w:val="ro-RO"/>
        </w:rPr>
        <w:t>2</w:t>
      </w:r>
      <w:r w:rsidRPr="00E55346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4 iunie 2020</w:t>
      </w:r>
      <w:r w:rsidRPr="00E55346">
        <w:rPr>
          <w:sz w:val="28"/>
          <w:szCs w:val="28"/>
          <w:lang w:val="ro-RO"/>
        </w:rPr>
        <w:t>.</w:t>
      </w:r>
    </w:p>
    <w:p w:rsidR="001B1594" w:rsidRPr="00E55346" w:rsidRDefault="001B1594" w:rsidP="001B1594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Camera Deputaţilor este </w:t>
      </w:r>
      <w:r w:rsidRPr="00E55346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E55346">
        <w:rPr>
          <w:sz w:val="28"/>
          <w:szCs w:val="28"/>
          <w:lang w:val="ro-RO"/>
        </w:rPr>
        <w:t>.</w:t>
      </w:r>
    </w:p>
    <w:p w:rsidR="001B1594" w:rsidRPr="002603C4" w:rsidRDefault="001B1594" w:rsidP="001B1594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E55346">
        <w:rPr>
          <w:szCs w:val="28"/>
          <w:lang w:val="ro-RO"/>
        </w:rPr>
        <w:t xml:space="preserve">În şedinţa </w:t>
      </w:r>
      <w:r>
        <w:rPr>
          <w:szCs w:val="28"/>
          <w:lang w:val="ro-RO"/>
        </w:rPr>
        <w:t xml:space="preserve">on-line </w:t>
      </w:r>
      <w:r w:rsidRPr="00E55346">
        <w:rPr>
          <w:szCs w:val="28"/>
          <w:lang w:val="ro-RO"/>
        </w:rPr>
        <w:t xml:space="preserve">din </w:t>
      </w:r>
      <w:r>
        <w:rPr>
          <w:szCs w:val="28"/>
          <w:lang w:val="ro-RO"/>
        </w:rPr>
        <w:t>9 iunie 2020</w:t>
      </w:r>
      <w:r w:rsidRPr="00E55346">
        <w:rPr>
          <w:szCs w:val="28"/>
          <w:lang w:val="ro-RO"/>
        </w:rPr>
        <w:t xml:space="preserve">, membrii comisiei au examinat </w:t>
      </w:r>
      <w:r>
        <w:rPr>
          <w:szCs w:val="28"/>
          <w:lang w:val="ro-RO"/>
        </w:rPr>
        <w:t xml:space="preserve">proiectul de lege </w:t>
      </w:r>
      <w:r w:rsidRPr="00E55346">
        <w:rPr>
          <w:szCs w:val="28"/>
          <w:lang w:val="ro-RO"/>
        </w:rPr>
        <w:t xml:space="preserve"> în conformitate cu prevederile art.61</w:t>
      </w:r>
      <w:r>
        <w:rPr>
          <w:szCs w:val="28"/>
          <w:lang w:val="ro-RO"/>
        </w:rPr>
        <w:t xml:space="preserve"> și 129</w:t>
      </w:r>
      <w:r>
        <w:rPr>
          <w:szCs w:val="28"/>
          <w:vertAlign w:val="superscript"/>
          <w:lang w:val="ro-RO"/>
        </w:rPr>
        <w:t xml:space="preserve"> </w:t>
      </w:r>
      <w:r w:rsidRPr="00047664">
        <w:rPr>
          <w:szCs w:val="28"/>
          <w:lang w:val="ro-RO"/>
        </w:rPr>
        <w:t>alin.(1)</w:t>
      </w:r>
      <w:r>
        <w:rPr>
          <w:szCs w:val="28"/>
          <w:vertAlign w:val="superscript"/>
          <w:lang w:val="ro-RO"/>
        </w:rPr>
        <w:t xml:space="preserve"> </w:t>
      </w:r>
      <w:r w:rsidRPr="00E55346">
        <w:rPr>
          <w:szCs w:val="28"/>
          <w:lang w:val="ro-RO"/>
        </w:rPr>
        <w:t>din Regula</w:t>
      </w:r>
      <w:r>
        <w:rPr>
          <w:szCs w:val="28"/>
          <w:lang w:val="ro-RO"/>
        </w:rPr>
        <w:t xml:space="preserve">mentul Camerei Deputaţilor, republicat, şi </w:t>
      </w:r>
      <w:r w:rsidRPr="00E55346">
        <w:rPr>
          <w:szCs w:val="28"/>
          <w:lang w:val="ro-RO"/>
        </w:rPr>
        <w:t>în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urma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dezbaterilor 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>au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hotărât</w:t>
      </w:r>
      <w:r>
        <w:rPr>
          <w:szCs w:val="28"/>
          <w:lang w:val="ro-RO"/>
        </w:rPr>
        <w:t>,</w:t>
      </w:r>
      <w:r w:rsidRPr="00E55346">
        <w:rPr>
          <w:szCs w:val="28"/>
          <w:lang w:val="ro-RO"/>
        </w:rPr>
        <w:t xml:space="preserve"> </w:t>
      </w:r>
      <w:r>
        <w:rPr>
          <w:szCs w:val="28"/>
          <w:lang w:val="ro-RO"/>
        </w:rPr>
        <w:t xml:space="preserve"> </w:t>
      </w:r>
      <w:r w:rsidRPr="00886835">
        <w:rPr>
          <w:b/>
          <w:bCs/>
          <w:szCs w:val="28"/>
          <w:lang w:val="ro-RO"/>
        </w:rPr>
        <w:t xml:space="preserve">cu </w:t>
      </w:r>
      <w:r>
        <w:rPr>
          <w:b/>
          <w:bCs/>
          <w:szCs w:val="28"/>
          <w:lang w:val="ro-RO"/>
        </w:rPr>
        <w:t>majoritate</w:t>
      </w:r>
      <w:r w:rsidRPr="00886835">
        <w:rPr>
          <w:b/>
          <w:bCs/>
          <w:szCs w:val="28"/>
          <w:lang w:val="ro-RO"/>
        </w:rPr>
        <w:t xml:space="preserve"> de  voturi</w:t>
      </w:r>
      <w:r>
        <w:rPr>
          <w:b/>
          <w:bCs/>
          <w:szCs w:val="28"/>
          <w:lang w:val="ro-RO"/>
        </w:rPr>
        <w:t>,</w:t>
      </w:r>
      <w:r w:rsidRPr="00886835">
        <w:rPr>
          <w:b/>
          <w:bCs/>
          <w:szCs w:val="28"/>
          <w:lang w:val="ro-RO"/>
        </w:rPr>
        <w:t xml:space="preserve"> </w:t>
      </w:r>
      <w:r w:rsidRPr="00886835">
        <w:rPr>
          <w:bCs/>
          <w:szCs w:val="28"/>
          <w:lang w:val="ro-RO"/>
        </w:rPr>
        <w:t xml:space="preserve">să </w:t>
      </w:r>
      <w:r w:rsidRPr="00886835">
        <w:rPr>
          <w:b/>
          <w:bCs/>
          <w:szCs w:val="28"/>
          <w:lang w:val="ro-RO"/>
        </w:rPr>
        <w:t xml:space="preserve"> îi acorde aviz</w:t>
      </w:r>
      <w:r>
        <w:rPr>
          <w:b/>
          <w:bCs/>
          <w:szCs w:val="28"/>
          <w:lang w:val="ro-RO"/>
        </w:rPr>
        <w:t xml:space="preserve"> favorabil, </w:t>
      </w:r>
      <w:r>
        <w:rPr>
          <w:bCs/>
          <w:szCs w:val="28"/>
          <w:lang w:val="ro-RO"/>
        </w:rPr>
        <w:t>în forma adoptată de Senat</w:t>
      </w:r>
      <w:r w:rsidRPr="002603C4">
        <w:rPr>
          <w:szCs w:val="28"/>
          <w:lang w:val="ro-RO"/>
        </w:rPr>
        <w:t>.</w:t>
      </w:r>
      <w:r w:rsidRPr="002603C4">
        <w:rPr>
          <w:szCs w:val="28"/>
          <w:u w:val="single"/>
          <w:lang w:val="ro-RO"/>
        </w:rPr>
        <w:t xml:space="preserve"> </w:t>
      </w:r>
    </w:p>
    <w:p w:rsidR="001B1594" w:rsidRDefault="001B1594" w:rsidP="001B1594">
      <w:pPr>
        <w:pStyle w:val="BodyText"/>
        <w:ind w:firstLine="1440"/>
        <w:jc w:val="both"/>
        <w:rPr>
          <w:b/>
          <w:szCs w:val="28"/>
          <w:lang w:val="ro-RO"/>
        </w:rPr>
      </w:pPr>
      <w:r w:rsidRPr="00E55346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propunerea legislativă</w:t>
      </w:r>
      <w:r w:rsidRPr="00E55346">
        <w:rPr>
          <w:szCs w:val="28"/>
          <w:lang w:val="ro-RO"/>
        </w:rPr>
        <w:t xml:space="preserve"> face parte din categoria </w:t>
      </w:r>
      <w:r w:rsidRPr="00E55346">
        <w:rPr>
          <w:b/>
          <w:szCs w:val="28"/>
          <w:lang w:val="ro-RO"/>
        </w:rPr>
        <w:t>legilor</w:t>
      </w:r>
      <w:r w:rsidRPr="00E55346">
        <w:rPr>
          <w:szCs w:val="28"/>
          <w:lang w:val="ro-RO"/>
        </w:rPr>
        <w:t xml:space="preserve"> </w:t>
      </w:r>
      <w:r>
        <w:rPr>
          <w:b/>
          <w:szCs w:val="28"/>
          <w:lang w:val="ro-RO"/>
        </w:rPr>
        <w:t>ordinare</w:t>
      </w:r>
      <w:r w:rsidRPr="00E55346">
        <w:rPr>
          <w:b/>
          <w:szCs w:val="28"/>
          <w:lang w:val="ro-RO"/>
        </w:rPr>
        <w:t>.</w:t>
      </w:r>
    </w:p>
    <w:p w:rsidR="001B1594" w:rsidRPr="00E55346" w:rsidRDefault="001B1594" w:rsidP="001B1594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1B1594" w:rsidRPr="00E55346" w:rsidRDefault="001B1594" w:rsidP="001B1594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PREŞEDINTE,</w:t>
      </w:r>
    </w:p>
    <w:p w:rsidR="001B1594" w:rsidRDefault="001B1594" w:rsidP="001B1594">
      <w:pPr>
        <w:pStyle w:val="BodyText"/>
        <w:jc w:val="center"/>
        <w:rPr>
          <w:b/>
          <w:szCs w:val="28"/>
          <w:lang w:val="ro-RO"/>
        </w:rPr>
      </w:pPr>
    </w:p>
    <w:p w:rsidR="001B1594" w:rsidRPr="00E55346" w:rsidRDefault="001B1594" w:rsidP="001B1594">
      <w:pPr>
        <w:pStyle w:val="BodyText"/>
        <w:jc w:val="center"/>
        <w:rPr>
          <w:b/>
          <w:szCs w:val="28"/>
          <w:lang w:val="ro-RO"/>
        </w:rPr>
      </w:pPr>
    </w:p>
    <w:p w:rsidR="001B1594" w:rsidRPr="00E55346" w:rsidRDefault="001B1594" w:rsidP="001B1594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Deputat</w:t>
      </w:r>
    </w:p>
    <w:p w:rsidR="001B1594" w:rsidRDefault="001B1594" w:rsidP="001B1594">
      <w:pPr>
        <w:pStyle w:val="BodyText"/>
        <w:spacing w:line="480" w:lineRule="auto"/>
        <w:jc w:val="center"/>
        <w:rPr>
          <w:sz w:val="20"/>
          <w:lang w:val="ro-RO"/>
        </w:rPr>
      </w:pPr>
      <w:r w:rsidRPr="00E55346">
        <w:rPr>
          <w:b/>
          <w:szCs w:val="28"/>
          <w:lang w:val="ro-RO"/>
        </w:rPr>
        <w:t>Iusein IBRAM</w:t>
      </w:r>
    </w:p>
    <w:p w:rsidR="001B1594" w:rsidRDefault="001B1594" w:rsidP="001B1594">
      <w:pPr>
        <w:pStyle w:val="BodyText"/>
        <w:jc w:val="center"/>
        <w:rPr>
          <w:sz w:val="20"/>
          <w:lang w:val="ro-RO"/>
        </w:rPr>
      </w:pPr>
    </w:p>
    <w:p w:rsidR="001B1594" w:rsidRPr="00E55346" w:rsidRDefault="001B1594" w:rsidP="001B1594">
      <w:pPr>
        <w:pStyle w:val="BodyText"/>
        <w:jc w:val="center"/>
        <w:rPr>
          <w:sz w:val="20"/>
          <w:lang w:val="ro-RO"/>
        </w:rPr>
      </w:pPr>
    </w:p>
    <w:p w:rsidR="001B1594" w:rsidRDefault="001B1594" w:rsidP="001B1594">
      <w:pPr>
        <w:pStyle w:val="BodyText"/>
      </w:pPr>
      <w:r w:rsidRPr="00E55346">
        <w:rPr>
          <w:b/>
          <w:sz w:val="20"/>
          <w:lang w:val="ro-RO"/>
        </w:rPr>
        <w:t xml:space="preserve">Întocmit: </w:t>
      </w:r>
      <w:r w:rsidRPr="00E55346">
        <w:rPr>
          <w:sz w:val="20"/>
          <w:lang w:val="ro-RO"/>
        </w:rPr>
        <w:t>consilier  parlamentar  Elena Zorilă</w:t>
      </w:r>
    </w:p>
    <w:sectPr w:rsidR="001B1594" w:rsidSect="00F36FFF">
      <w:pgSz w:w="11909" w:h="16834" w:code="9"/>
      <w:pgMar w:top="567" w:right="1109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671C04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594"/>
    <w:rsid w:val="001B1594"/>
    <w:rsid w:val="002130B6"/>
    <w:rsid w:val="003B6110"/>
    <w:rsid w:val="005341AF"/>
    <w:rsid w:val="005E3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E68C7"/>
  <w15:chartTrackingRefBased/>
  <w15:docId w15:val="{14C8C7C4-6DAD-478E-A705-043D4872F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B15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1B1594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1B1594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B1594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1B1594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1B1594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1B1594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1B1594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1B1594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1</cp:revision>
  <dcterms:created xsi:type="dcterms:W3CDTF">2020-06-09T11:56:00Z</dcterms:created>
  <dcterms:modified xsi:type="dcterms:W3CDTF">2020-06-09T12:02:00Z</dcterms:modified>
</cp:coreProperties>
</file>