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CF2A6E" w:rsidRPr="00DC2C78" w:rsidTr="00D7238B">
        <w:trPr>
          <w:trHeight w:val="1354"/>
        </w:trPr>
        <w:tc>
          <w:tcPr>
            <w:tcW w:w="3888" w:type="dxa"/>
          </w:tcPr>
          <w:p w:rsidR="00CF2A6E" w:rsidRPr="00DC2C78" w:rsidRDefault="00CF2A6E" w:rsidP="00D7238B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CF2A6E" w:rsidRPr="00DC2C78" w:rsidRDefault="00CF2A6E" w:rsidP="00D7238B">
            <w:pPr>
              <w:spacing w:line="360" w:lineRule="auto"/>
              <w:jc w:val="center"/>
              <w:rPr>
                <w:b/>
                <w:lang w:val="ro-RO"/>
              </w:rPr>
            </w:pPr>
            <w:r w:rsidRPr="00DC2C78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62208463" r:id="rId6"/>
              </w:object>
            </w:r>
          </w:p>
        </w:tc>
        <w:tc>
          <w:tcPr>
            <w:tcW w:w="3780" w:type="dxa"/>
          </w:tcPr>
          <w:p w:rsidR="00CF2A6E" w:rsidRPr="00DC2C78" w:rsidRDefault="00CF2A6E" w:rsidP="00D7238B">
            <w:pPr>
              <w:spacing w:line="360" w:lineRule="auto"/>
              <w:jc w:val="right"/>
              <w:rPr>
                <w:b/>
                <w:lang w:val="ro-RO"/>
              </w:rPr>
            </w:pPr>
            <w:r w:rsidRPr="00DC2C78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515</w:t>
            </w:r>
            <w:r w:rsidRPr="00DC2C78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22 septembrie</w:t>
            </w:r>
            <w:r w:rsidRPr="00DC2C78">
              <w:rPr>
                <w:b/>
                <w:sz w:val="28"/>
                <w:szCs w:val="28"/>
                <w:lang w:val="ro-RO"/>
              </w:rPr>
              <w:t xml:space="preserve"> 2020</w:t>
            </w:r>
          </w:p>
        </w:tc>
      </w:tr>
    </w:tbl>
    <w:p w:rsidR="00CF2A6E" w:rsidRPr="00DC2C78" w:rsidRDefault="00CF2A6E" w:rsidP="00CF2A6E">
      <w:pPr>
        <w:pStyle w:val="Caption"/>
        <w:rPr>
          <w:sz w:val="40"/>
          <w:szCs w:val="40"/>
          <w:lang w:val="ro-RO"/>
        </w:rPr>
      </w:pPr>
      <w:r w:rsidRPr="00DC2C78">
        <w:rPr>
          <w:sz w:val="40"/>
          <w:szCs w:val="40"/>
          <w:lang w:val="ro-RO"/>
        </w:rPr>
        <w:t>PARLAMENTUL ROMÂNIEI</w:t>
      </w:r>
    </w:p>
    <w:p w:rsidR="00CF2A6E" w:rsidRPr="00DC2C78" w:rsidRDefault="00CF2A6E" w:rsidP="00CF2A6E">
      <w:pPr>
        <w:pStyle w:val="Heading1"/>
        <w:rPr>
          <w:szCs w:val="40"/>
          <w:lang w:val="ro-RO"/>
        </w:rPr>
      </w:pPr>
      <w:r w:rsidRPr="00DC2C78">
        <w:rPr>
          <w:szCs w:val="40"/>
          <w:lang w:val="ro-RO"/>
        </w:rPr>
        <w:t>CAMERA DEPUTAŢILOR</w:t>
      </w:r>
    </w:p>
    <w:p w:rsidR="00CF2A6E" w:rsidRPr="00DC2C78" w:rsidRDefault="00CF2A6E" w:rsidP="00CF2A6E">
      <w:pPr>
        <w:pStyle w:val="Heading2"/>
        <w:rPr>
          <w:szCs w:val="28"/>
          <w:lang w:val="ro-RO"/>
        </w:rPr>
      </w:pPr>
      <w:r w:rsidRPr="00DC2C78">
        <w:rPr>
          <w:szCs w:val="28"/>
          <w:lang w:val="ro-RO"/>
        </w:rPr>
        <w:t xml:space="preserve">Comisia pentru drepturile omului, culte                </w:t>
      </w:r>
      <w:r w:rsidRPr="00DC2C78">
        <w:rPr>
          <w:szCs w:val="28"/>
          <w:lang w:val="ro-RO"/>
        </w:rPr>
        <w:tab/>
        <w:t xml:space="preserve"> Bucureşti, </w:t>
      </w:r>
      <w:r>
        <w:rPr>
          <w:szCs w:val="28"/>
          <w:lang w:val="ro-RO"/>
        </w:rPr>
        <w:t>21</w:t>
      </w:r>
      <w:r w:rsidR="00E95423">
        <w:rPr>
          <w:szCs w:val="28"/>
          <w:lang w:val="ro-RO"/>
        </w:rPr>
        <w:t xml:space="preserve"> </w:t>
      </w:r>
      <w:r>
        <w:rPr>
          <w:szCs w:val="28"/>
          <w:lang w:val="ro-RO"/>
        </w:rPr>
        <w:t>septembrie</w:t>
      </w:r>
      <w:r w:rsidRPr="00DC2C78">
        <w:rPr>
          <w:szCs w:val="28"/>
          <w:lang w:val="ro-RO"/>
        </w:rPr>
        <w:t xml:space="preserve">  2020                   </w:t>
      </w:r>
    </w:p>
    <w:p w:rsidR="00CF2A6E" w:rsidRPr="00DC2C78" w:rsidRDefault="00CF2A6E" w:rsidP="00CF2A6E">
      <w:pPr>
        <w:pStyle w:val="Heading2"/>
        <w:rPr>
          <w:szCs w:val="28"/>
          <w:lang w:val="ro-RO"/>
        </w:rPr>
      </w:pPr>
      <w:r w:rsidRPr="00DC2C78">
        <w:rPr>
          <w:szCs w:val="28"/>
          <w:lang w:val="ro-RO"/>
        </w:rPr>
        <w:t xml:space="preserve">şi problemele minorităţilor naţionale                     </w:t>
      </w:r>
      <w:r w:rsidRPr="00DC2C78">
        <w:rPr>
          <w:szCs w:val="28"/>
          <w:lang w:val="ro-RO"/>
        </w:rPr>
        <w:tab/>
        <w:t xml:space="preserve"> </w:t>
      </w:r>
      <w:r w:rsidRPr="00DC2C78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L-X</w:t>
      </w:r>
      <w:r w:rsidRPr="00DC2C78">
        <w:rPr>
          <w:b/>
          <w:szCs w:val="28"/>
          <w:lang w:val="ro-RO"/>
        </w:rPr>
        <w:t xml:space="preserve">  </w:t>
      </w:r>
      <w:r>
        <w:rPr>
          <w:b/>
          <w:szCs w:val="28"/>
          <w:lang w:val="ro-RO"/>
        </w:rPr>
        <w:t>551</w:t>
      </w:r>
      <w:r w:rsidRPr="00DC2C78">
        <w:rPr>
          <w:b/>
          <w:szCs w:val="28"/>
          <w:lang w:val="ro-RO"/>
        </w:rPr>
        <w:t>/2020</w:t>
      </w:r>
    </w:p>
    <w:p w:rsidR="00CF2A6E" w:rsidRDefault="00CF2A6E" w:rsidP="00CF2A6E">
      <w:pPr>
        <w:ind w:left="720" w:firstLine="720"/>
        <w:jc w:val="both"/>
        <w:rPr>
          <w:sz w:val="28"/>
          <w:szCs w:val="28"/>
          <w:lang w:val="ro-RO"/>
        </w:rPr>
      </w:pPr>
    </w:p>
    <w:p w:rsidR="00E95423" w:rsidRPr="00DC2C78" w:rsidRDefault="00E95423" w:rsidP="00CF2A6E">
      <w:pPr>
        <w:ind w:left="720" w:firstLine="720"/>
        <w:jc w:val="both"/>
        <w:rPr>
          <w:sz w:val="28"/>
          <w:szCs w:val="28"/>
          <w:lang w:val="ro-RO"/>
        </w:rPr>
      </w:pPr>
    </w:p>
    <w:p w:rsidR="00CF2A6E" w:rsidRPr="00DC2C78" w:rsidRDefault="00CF2A6E" w:rsidP="00CF2A6E">
      <w:pPr>
        <w:ind w:left="720" w:firstLine="720"/>
        <w:jc w:val="both"/>
        <w:rPr>
          <w:sz w:val="28"/>
          <w:szCs w:val="28"/>
          <w:lang w:val="ro-RO"/>
        </w:rPr>
      </w:pPr>
      <w:r w:rsidRPr="00DC2C78">
        <w:rPr>
          <w:sz w:val="28"/>
          <w:szCs w:val="28"/>
          <w:lang w:val="ro-RO"/>
        </w:rPr>
        <w:t>Domnului deputat</w:t>
      </w:r>
    </w:p>
    <w:p w:rsidR="00CF2A6E" w:rsidRPr="00DC2C78" w:rsidRDefault="00CF2A6E" w:rsidP="00CF2A6E">
      <w:pPr>
        <w:jc w:val="both"/>
        <w:rPr>
          <w:b/>
          <w:sz w:val="28"/>
          <w:szCs w:val="28"/>
          <w:lang w:val="ro-RO"/>
        </w:rPr>
      </w:pPr>
      <w:r w:rsidRPr="00DC2C78">
        <w:rPr>
          <w:b/>
          <w:sz w:val="28"/>
          <w:szCs w:val="28"/>
          <w:lang w:val="ro-RO"/>
        </w:rPr>
        <w:tab/>
      </w:r>
      <w:r w:rsidRPr="00DC2C78">
        <w:rPr>
          <w:b/>
          <w:sz w:val="28"/>
          <w:szCs w:val="28"/>
          <w:lang w:val="ro-RO"/>
        </w:rPr>
        <w:tab/>
      </w:r>
      <w:r w:rsidRPr="00DC2C78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 xml:space="preserve">Sorin </w:t>
      </w:r>
      <w:r w:rsidR="00E95423">
        <w:rPr>
          <w:b/>
          <w:sz w:val="28"/>
          <w:szCs w:val="28"/>
        </w:rPr>
        <w:t>LAZĂR</w:t>
      </w:r>
      <w:r w:rsidRPr="00DC2C78">
        <w:rPr>
          <w:b/>
          <w:sz w:val="28"/>
          <w:szCs w:val="28"/>
          <w:lang w:val="ro-RO"/>
        </w:rPr>
        <w:t>,</w:t>
      </w:r>
    </w:p>
    <w:p w:rsidR="00CF2A6E" w:rsidRPr="00DC2C78" w:rsidRDefault="00CF2A6E" w:rsidP="00CF2A6E">
      <w:pPr>
        <w:jc w:val="both"/>
        <w:rPr>
          <w:sz w:val="28"/>
          <w:szCs w:val="28"/>
          <w:lang w:val="ro-RO"/>
        </w:rPr>
      </w:pPr>
      <w:r w:rsidRPr="00DC2C78">
        <w:rPr>
          <w:sz w:val="28"/>
          <w:szCs w:val="28"/>
          <w:lang w:val="ro-RO"/>
        </w:rPr>
        <w:tab/>
      </w:r>
      <w:r w:rsidRPr="00DC2C78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 xml:space="preserve">pentru </w:t>
      </w:r>
      <w:r w:rsidR="00E95423">
        <w:rPr>
          <w:sz w:val="28"/>
          <w:szCs w:val="28"/>
          <w:lang w:val="ro-RO"/>
        </w:rPr>
        <w:t>buget, finanțe și bănci</w:t>
      </w:r>
    </w:p>
    <w:p w:rsidR="00CF2A6E" w:rsidRDefault="00CF2A6E" w:rsidP="00CF2A6E">
      <w:pPr>
        <w:jc w:val="both"/>
        <w:rPr>
          <w:sz w:val="28"/>
          <w:szCs w:val="28"/>
          <w:lang w:val="ro-RO"/>
        </w:rPr>
      </w:pPr>
    </w:p>
    <w:p w:rsidR="00CF2A6E" w:rsidRPr="00DC2C78" w:rsidRDefault="00CF2A6E" w:rsidP="00CF2A6E">
      <w:pPr>
        <w:ind w:left="720" w:firstLine="720"/>
        <w:jc w:val="both"/>
        <w:rPr>
          <w:sz w:val="28"/>
          <w:szCs w:val="28"/>
          <w:lang w:val="ro-RO"/>
        </w:rPr>
      </w:pPr>
      <w:r w:rsidRPr="00DC2C78">
        <w:rPr>
          <w:sz w:val="28"/>
          <w:szCs w:val="28"/>
          <w:lang w:val="ro-RO"/>
        </w:rPr>
        <w:t>Domnului deputat</w:t>
      </w:r>
    </w:p>
    <w:p w:rsidR="00CF2A6E" w:rsidRPr="00DC2C78" w:rsidRDefault="00CF2A6E" w:rsidP="00CF2A6E">
      <w:pPr>
        <w:jc w:val="both"/>
        <w:rPr>
          <w:b/>
          <w:sz w:val="28"/>
          <w:szCs w:val="28"/>
          <w:lang w:val="ro-RO"/>
        </w:rPr>
      </w:pPr>
      <w:r w:rsidRPr="00DC2C78">
        <w:rPr>
          <w:b/>
          <w:sz w:val="28"/>
          <w:szCs w:val="28"/>
          <w:lang w:val="ro-RO"/>
        </w:rPr>
        <w:tab/>
      </w:r>
      <w:r w:rsidRPr="00DC2C78">
        <w:rPr>
          <w:b/>
          <w:sz w:val="28"/>
          <w:szCs w:val="28"/>
          <w:lang w:val="ro-RO"/>
        </w:rPr>
        <w:tab/>
      </w:r>
      <w:r w:rsidRPr="00DC2C78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Adrian SOLOMON</w:t>
      </w:r>
      <w:r w:rsidRPr="00DC2C78">
        <w:rPr>
          <w:b/>
          <w:sz w:val="28"/>
          <w:szCs w:val="28"/>
          <w:lang w:val="ro-RO"/>
        </w:rPr>
        <w:t>,</w:t>
      </w:r>
    </w:p>
    <w:p w:rsidR="00CF2A6E" w:rsidRPr="00DC2C78" w:rsidRDefault="00CF2A6E" w:rsidP="00CF2A6E">
      <w:pPr>
        <w:jc w:val="both"/>
        <w:rPr>
          <w:sz w:val="28"/>
          <w:szCs w:val="28"/>
          <w:lang w:val="ro-RO"/>
        </w:rPr>
      </w:pPr>
      <w:r w:rsidRPr="00DC2C78">
        <w:rPr>
          <w:sz w:val="28"/>
          <w:szCs w:val="28"/>
          <w:lang w:val="ro-RO"/>
        </w:rPr>
        <w:tab/>
      </w:r>
      <w:r w:rsidRPr="00DC2C78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>pentru muncă și protecție socială</w:t>
      </w:r>
    </w:p>
    <w:p w:rsidR="00CF2A6E" w:rsidRDefault="00CF2A6E" w:rsidP="00CF2A6E">
      <w:pPr>
        <w:jc w:val="both"/>
        <w:rPr>
          <w:sz w:val="28"/>
          <w:szCs w:val="28"/>
          <w:lang w:val="ro-RO"/>
        </w:rPr>
      </w:pPr>
    </w:p>
    <w:p w:rsidR="0040542D" w:rsidRPr="00DC2C78" w:rsidRDefault="0040542D" w:rsidP="00CF2A6E">
      <w:pPr>
        <w:jc w:val="both"/>
        <w:rPr>
          <w:sz w:val="28"/>
          <w:szCs w:val="28"/>
          <w:lang w:val="ro-RO"/>
        </w:rPr>
      </w:pPr>
    </w:p>
    <w:p w:rsidR="00CF2A6E" w:rsidRPr="00DC2C78" w:rsidRDefault="00CF2A6E" w:rsidP="00CF2A6E">
      <w:pPr>
        <w:jc w:val="both"/>
        <w:rPr>
          <w:sz w:val="28"/>
          <w:szCs w:val="28"/>
          <w:lang w:val="ro-RO"/>
        </w:rPr>
      </w:pPr>
    </w:p>
    <w:p w:rsidR="00CF2A6E" w:rsidRPr="00DC2C78" w:rsidRDefault="00CF2A6E" w:rsidP="00CF2A6E">
      <w:pPr>
        <w:jc w:val="center"/>
        <w:rPr>
          <w:b/>
          <w:sz w:val="28"/>
          <w:szCs w:val="28"/>
          <w:lang w:val="ro-RO"/>
        </w:rPr>
      </w:pPr>
      <w:r w:rsidRPr="00DC2C78">
        <w:rPr>
          <w:b/>
          <w:sz w:val="28"/>
          <w:szCs w:val="28"/>
          <w:lang w:val="ro-RO"/>
        </w:rPr>
        <w:t>AVIZ</w:t>
      </w:r>
    </w:p>
    <w:p w:rsidR="00CF2A6E" w:rsidRPr="00DC2C78" w:rsidRDefault="00CF2A6E" w:rsidP="00CF2A6E">
      <w:pPr>
        <w:pStyle w:val="ListBullet"/>
        <w:numPr>
          <w:ilvl w:val="0"/>
          <w:numId w:val="0"/>
        </w:numPr>
        <w:jc w:val="both"/>
        <w:rPr>
          <w:b/>
          <w:szCs w:val="28"/>
        </w:rPr>
      </w:pPr>
      <w:r w:rsidRPr="00DC2C78">
        <w:rPr>
          <w:sz w:val="28"/>
          <w:szCs w:val="28"/>
          <w:lang w:val="ro-RO"/>
        </w:rPr>
        <w:t xml:space="preserve">asupra  </w:t>
      </w:r>
      <w:r w:rsidR="00E95423">
        <w:rPr>
          <w:b/>
          <w:i/>
          <w:sz w:val="28"/>
          <w:szCs w:val="28"/>
          <w:lang w:val="ro-RO"/>
        </w:rPr>
        <w:t>proiectului de Lege pentru respingerea Ordonanței de urgență a Guvernului nr.131/2020 privind reglementarea unor măsuri</w:t>
      </w:r>
    </w:p>
    <w:p w:rsidR="00CF2A6E" w:rsidRPr="00DC2C78" w:rsidRDefault="00CF2A6E" w:rsidP="00CF2A6E">
      <w:pPr>
        <w:pStyle w:val="BodyText"/>
        <w:jc w:val="both"/>
        <w:rPr>
          <w:szCs w:val="28"/>
          <w:lang w:val="ro-RO"/>
        </w:rPr>
      </w:pPr>
    </w:p>
    <w:p w:rsidR="00CF2A6E" w:rsidRPr="00DC2C78" w:rsidRDefault="00CF2A6E" w:rsidP="00CF2A6E">
      <w:pPr>
        <w:pStyle w:val="BodyText"/>
        <w:jc w:val="both"/>
        <w:rPr>
          <w:szCs w:val="28"/>
          <w:lang w:val="ro-RO"/>
        </w:rPr>
      </w:pPr>
    </w:p>
    <w:p w:rsidR="00CF2A6E" w:rsidRPr="00DC2C78" w:rsidRDefault="00CF2A6E" w:rsidP="00CF2A6E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DC2C78">
        <w:rPr>
          <w:sz w:val="28"/>
          <w:szCs w:val="28"/>
          <w:lang w:val="ro-RO"/>
        </w:rPr>
        <w:t xml:space="preserve">În  </w:t>
      </w:r>
      <w:r w:rsidR="00E95423">
        <w:rPr>
          <w:sz w:val="28"/>
          <w:szCs w:val="28"/>
          <w:lang w:val="ro-RO"/>
        </w:rPr>
        <w:t xml:space="preserve"> </w:t>
      </w:r>
      <w:r w:rsidRPr="00DC2C78">
        <w:rPr>
          <w:sz w:val="28"/>
          <w:szCs w:val="28"/>
          <w:lang w:val="ro-RO"/>
        </w:rPr>
        <w:t>conformitate  cu  prevederile  art.94</w:t>
      </w:r>
      <w:r w:rsidR="00E95423">
        <w:rPr>
          <w:sz w:val="28"/>
          <w:szCs w:val="28"/>
          <w:lang w:val="ro-RO"/>
        </w:rPr>
        <w:t xml:space="preserve"> și 115 alin.(3) </w:t>
      </w:r>
      <w:r w:rsidRPr="00DC2C78">
        <w:rPr>
          <w:sz w:val="28"/>
          <w:szCs w:val="28"/>
          <w:lang w:val="ro-RO"/>
        </w:rPr>
        <w:t xml:space="preserve">din  Regulamentul Camerei   Deputaţilor,  republicat, Biroul   Permanent   a  trimis  Comisiei  pentru  drepturile   omului,    culte   şi  problemele  minorităţilor   naţionale, cu adresa nr. </w:t>
      </w:r>
      <w:r w:rsidR="00E95423">
        <w:rPr>
          <w:sz w:val="28"/>
          <w:szCs w:val="28"/>
          <w:lang w:val="ro-RO"/>
        </w:rPr>
        <w:t>PL-X</w:t>
      </w:r>
      <w:r w:rsidRPr="00DC2C78">
        <w:rPr>
          <w:sz w:val="28"/>
          <w:szCs w:val="28"/>
          <w:lang w:val="ro-RO"/>
        </w:rPr>
        <w:t xml:space="preserve"> </w:t>
      </w:r>
      <w:r w:rsidR="00E95423">
        <w:rPr>
          <w:sz w:val="28"/>
          <w:szCs w:val="28"/>
          <w:lang w:val="ro-RO"/>
        </w:rPr>
        <w:t>551</w:t>
      </w:r>
      <w:r w:rsidRPr="00DC2C78">
        <w:rPr>
          <w:sz w:val="28"/>
          <w:szCs w:val="28"/>
          <w:lang w:val="ro-RO"/>
        </w:rPr>
        <w:t xml:space="preserve">/2020  din  </w:t>
      </w:r>
      <w:r>
        <w:rPr>
          <w:sz w:val="28"/>
          <w:szCs w:val="28"/>
          <w:lang w:val="ro-RO"/>
        </w:rPr>
        <w:t>14 septembrie</w:t>
      </w:r>
      <w:r w:rsidRPr="00DC2C78">
        <w:rPr>
          <w:sz w:val="28"/>
          <w:szCs w:val="28"/>
          <w:lang w:val="ro-RO"/>
        </w:rPr>
        <w:t xml:space="preserve"> 2020,  spre   dezbatere  şi  avizare</w:t>
      </w:r>
      <w:r w:rsidR="00E95423">
        <w:rPr>
          <w:sz w:val="28"/>
          <w:szCs w:val="28"/>
          <w:lang w:val="ro-RO"/>
        </w:rPr>
        <w:t xml:space="preserve"> în procedură de urgență</w:t>
      </w:r>
      <w:r w:rsidRPr="00DC2C78">
        <w:rPr>
          <w:sz w:val="28"/>
          <w:szCs w:val="28"/>
          <w:lang w:val="ro-RO"/>
        </w:rPr>
        <w:t xml:space="preserve">,  </w:t>
      </w:r>
      <w:r w:rsidR="00E95423">
        <w:rPr>
          <w:b/>
          <w:i/>
          <w:sz w:val="28"/>
          <w:szCs w:val="28"/>
          <w:lang w:val="ro-RO"/>
        </w:rPr>
        <w:t xml:space="preserve">proiectul </w:t>
      </w:r>
      <w:r>
        <w:rPr>
          <w:b/>
          <w:i/>
          <w:sz w:val="28"/>
          <w:szCs w:val="28"/>
          <w:lang w:val="ro-RO"/>
        </w:rPr>
        <w:t xml:space="preserve"> </w:t>
      </w:r>
      <w:r w:rsidR="00E95423">
        <w:rPr>
          <w:b/>
          <w:i/>
          <w:sz w:val="28"/>
          <w:szCs w:val="28"/>
          <w:lang w:val="ro-RO"/>
        </w:rPr>
        <w:t>de Lege pentru respingerea Ordonanței de urgență a Guvernului nr.131/2020 privind reglementarea unor măsuri</w:t>
      </w:r>
      <w:r>
        <w:rPr>
          <w:b/>
          <w:i/>
          <w:sz w:val="28"/>
          <w:szCs w:val="28"/>
          <w:lang w:val="ro-RO"/>
        </w:rPr>
        <w:t xml:space="preserve">, </w:t>
      </w:r>
      <w:r w:rsidRPr="00DC2C78">
        <w:rPr>
          <w:sz w:val="28"/>
          <w:szCs w:val="28"/>
          <w:lang w:val="ro-RO"/>
        </w:rPr>
        <w:t>înregistrat  cu  nr.4c-6/</w:t>
      </w:r>
      <w:r>
        <w:rPr>
          <w:sz w:val="28"/>
          <w:szCs w:val="28"/>
          <w:lang w:val="ro-RO"/>
        </w:rPr>
        <w:t>51</w:t>
      </w:r>
      <w:r w:rsidR="00E95423">
        <w:rPr>
          <w:sz w:val="28"/>
          <w:szCs w:val="28"/>
          <w:lang w:val="ro-RO"/>
        </w:rPr>
        <w:t>5</w:t>
      </w:r>
      <w:r w:rsidRPr="00DC2C78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15 septembrie</w:t>
      </w:r>
      <w:r w:rsidRPr="00DC2C78">
        <w:rPr>
          <w:sz w:val="28"/>
          <w:szCs w:val="28"/>
          <w:lang w:val="ro-RO"/>
        </w:rPr>
        <w:t xml:space="preserve"> 2020.</w:t>
      </w:r>
    </w:p>
    <w:p w:rsidR="00CF2A6E" w:rsidRPr="00DC2C78" w:rsidRDefault="00CF2A6E" w:rsidP="00CF2A6E">
      <w:pPr>
        <w:ind w:left="720" w:firstLine="720"/>
        <w:jc w:val="both"/>
        <w:rPr>
          <w:sz w:val="28"/>
          <w:szCs w:val="28"/>
          <w:lang w:val="ro-RO"/>
        </w:rPr>
      </w:pPr>
      <w:r w:rsidRPr="00DC2C78">
        <w:rPr>
          <w:sz w:val="28"/>
          <w:szCs w:val="28"/>
          <w:lang w:val="ro-RO"/>
        </w:rPr>
        <w:t xml:space="preserve">Camera Deputaţilor este </w:t>
      </w:r>
      <w:r w:rsidRPr="00DC2C78">
        <w:rPr>
          <w:b/>
          <w:sz w:val="28"/>
          <w:szCs w:val="28"/>
          <w:lang w:val="ro-RO"/>
        </w:rPr>
        <w:t xml:space="preserve">Cameră </w:t>
      </w:r>
      <w:r w:rsidR="00E95423">
        <w:rPr>
          <w:b/>
          <w:sz w:val="28"/>
          <w:szCs w:val="28"/>
          <w:lang w:val="ro-RO"/>
        </w:rPr>
        <w:t>decizională</w:t>
      </w:r>
      <w:r w:rsidRPr="00DC2C78">
        <w:rPr>
          <w:sz w:val="28"/>
          <w:szCs w:val="28"/>
          <w:lang w:val="ro-RO"/>
        </w:rPr>
        <w:t>.</w:t>
      </w:r>
    </w:p>
    <w:p w:rsidR="00CF2A6E" w:rsidRPr="00DC2C78" w:rsidRDefault="00CF2A6E" w:rsidP="00CF2A6E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DC2C78">
        <w:rPr>
          <w:szCs w:val="28"/>
          <w:lang w:val="ro-RO"/>
        </w:rPr>
        <w:t xml:space="preserve">În şedinţa on-line din </w:t>
      </w:r>
      <w:r>
        <w:rPr>
          <w:szCs w:val="28"/>
          <w:lang w:val="ro-RO"/>
        </w:rPr>
        <w:t>21 septembrie</w:t>
      </w:r>
      <w:r w:rsidRPr="00DC2C78">
        <w:rPr>
          <w:szCs w:val="28"/>
          <w:lang w:val="ro-RO"/>
        </w:rPr>
        <w:t xml:space="preserve"> 2020, membrii comisiei au examinat </w:t>
      </w:r>
      <w:r w:rsidR="00B75865">
        <w:rPr>
          <w:szCs w:val="28"/>
          <w:lang w:val="ro-RO"/>
        </w:rPr>
        <w:t>proiectul de lege</w:t>
      </w:r>
      <w:r w:rsidRPr="00DC2C78">
        <w:rPr>
          <w:szCs w:val="28"/>
          <w:lang w:val="ro-RO"/>
        </w:rPr>
        <w:t xml:space="preserve"> în conformitate cu prevederile art.61 și 129</w:t>
      </w:r>
      <w:r w:rsidRPr="00DC2C78">
        <w:rPr>
          <w:szCs w:val="28"/>
          <w:vertAlign w:val="superscript"/>
          <w:lang w:val="ro-RO"/>
        </w:rPr>
        <w:t xml:space="preserve"> </w:t>
      </w:r>
      <w:r w:rsidRPr="00DC2C78">
        <w:rPr>
          <w:szCs w:val="28"/>
          <w:lang w:val="ro-RO"/>
        </w:rPr>
        <w:t>alin.(1)</w:t>
      </w:r>
      <w:r w:rsidRPr="00DC2C78">
        <w:rPr>
          <w:szCs w:val="28"/>
          <w:vertAlign w:val="superscript"/>
          <w:lang w:val="ro-RO"/>
        </w:rPr>
        <w:t xml:space="preserve"> </w:t>
      </w:r>
      <w:r w:rsidRPr="00DC2C78">
        <w:rPr>
          <w:szCs w:val="28"/>
          <w:lang w:val="ro-RO"/>
        </w:rPr>
        <w:t xml:space="preserve">din Regulamentul Camerei Deputaţilor, republicat, şi în  urma  dezbaterilor  au  hotărât,  </w:t>
      </w:r>
      <w:r w:rsidRPr="00DC2C78">
        <w:rPr>
          <w:b/>
          <w:bCs/>
          <w:szCs w:val="28"/>
          <w:lang w:val="ro-RO"/>
        </w:rPr>
        <w:t xml:space="preserve">cu </w:t>
      </w:r>
      <w:r w:rsidR="00CB2E2B">
        <w:rPr>
          <w:b/>
          <w:bCs/>
          <w:szCs w:val="28"/>
          <w:lang w:val="ro-RO"/>
        </w:rPr>
        <w:t>majoritate</w:t>
      </w:r>
      <w:r>
        <w:rPr>
          <w:b/>
          <w:bCs/>
          <w:szCs w:val="28"/>
          <w:lang w:val="ro-RO"/>
        </w:rPr>
        <w:t xml:space="preserve"> </w:t>
      </w:r>
      <w:r w:rsidRPr="00DC2C78">
        <w:rPr>
          <w:b/>
          <w:bCs/>
          <w:szCs w:val="28"/>
          <w:lang w:val="ro-RO"/>
        </w:rPr>
        <w:t xml:space="preserve">de voturi, </w:t>
      </w:r>
      <w:r w:rsidRPr="00DC2C78">
        <w:rPr>
          <w:bCs/>
          <w:szCs w:val="28"/>
          <w:lang w:val="ro-RO"/>
        </w:rPr>
        <w:t xml:space="preserve">să </w:t>
      </w:r>
      <w:r w:rsidRPr="00DC2C78">
        <w:rPr>
          <w:b/>
          <w:bCs/>
          <w:szCs w:val="28"/>
          <w:lang w:val="ro-RO"/>
        </w:rPr>
        <w:t xml:space="preserve"> îi acorde aviz</w:t>
      </w:r>
      <w:r>
        <w:rPr>
          <w:b/>
          <w:bCs/>
          <w:szCs w:val="28"/>
          <w:lang w:val="ro-RO"/>
        </w:rPr>
        <w:t xml:space="preserve"> </w:t>
      </w:r>
      <w:r w:rsidR="00CB2E2B">
        <w:rPr>
          <w:b/>
          <w:bCs/>
          <w:szCs w:val="28"/>
          <w:lang w:val="ro-RO"/>
        </w:rPr>
        <w:t>negativ</w:t>
      </w:r>
      <w:bookmarkStart w:id="0" w:name="_GoBack"/>
      <w:bookmarkEnd w:id="0"/>
      <w:r w:rsidRPr="00DC2C78">
        <w:rPr>
          <w:szCs w:val="28"/>
          <w:lang w:val="ro-RO"/>
        </w:rPr>
        <w:t>.</w:t>
      </w:r>
      <w:r w:rsidRPr="00DC2C78">
        <w:rPr>
          <w:szCs w:val="28"/>
          <w:u w:val="single"/>
          <w:lang w:val="ro-RO"/>
        </w:rPr>
        <w:t xml:space="preserve"> </w:t>
      </w:r>
    </w:p>
    <w:p w:rsidR="00CF2A6E" w:rsidRPr="00DC2C78" w:rsidRDefault="00CF2A6E" w:rsidP="00CF2A6E">
      <w:pPr>
        <w:pStyle w:val="BodyText"/>
        <w:ind w:firstLine="1440"/>
        <w:jc w:val="both"/>
        <w:rPr>
          <w:b/>
          <w:szCs w:val="28"/>
          <w:lang w:val="ro-RO"/>
        </w:rPr>
      </w:pPr>
      <w:r w:rsidRPr="00DC2C78">
        <w:rPr>
          <w:szCs w:val="28"/>
          <w:lang w:val="ro-RO"/>
        </w:rPr>
        <w:t xml:space="preserve">În raport de obiectul şi conţinutul său, </w:t>
      </w:r>
      <w:r w:rsidR="00B75865">
        <w:rPr>
          <w:szCs w:val="28"/>
          <w:lang w:val="ro-RO"/>
        </w:rPr>
        <w:t>proiectul de lege</w:t>
      </w:r>
      <w:r w:rsidRPr="00DC2C78">
        <w:rPr>
          <w:szCs w:val="28"/>
          <w:lang w:val="ro-RO"/>
        </w:rPr>
        <w:t xml:space="preserve"> face parte din categoria </w:t>
      </w:r>
      <w:r w:rsidRPr="00DC2C78">
        <w:rPr>
          <w:b/>
          <w:szCs w:val="28"/>
          <w:lang w:val="ro-RO"/>
        </w:rPr>
        <w:t>legilor</w:t>
      </w:r>
      <w:r w:rsidRPr="00DC2C78">
        <w:rPr>
          <w:szCs w:val="28"/>
          <w:lang w:val="ro-RO"/>
        </w:rPr>
        <w:t xml:space="preserve"> </w:t>
      </w:r>
      <w:r w:rsidR="00B72CC1">
        <w:rPr>
          <w:b/>
          <w:szCs w:val="28"/>
          <w:lang w:val="ro-RO"/>
        </w:rPr>
        <w:t>ordinare</w:t>
      </w:r>
      <w:r w:rsidRPr="00DC2C78">
        <w:rPr>
          <w:b/>
          <w:szCs w:val="28"/>
          <w:lang w:val="ro-RO"/>
        </w:rPr>
        <w:t>.</w:t>
      </w:r>
    </w:p>
    <w:p w:rsidR="00CF2A6E" w:rsidRDefault="00CF2A6E" w:rsidP="00CF2A6E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CF2A6E" w:rsidRPr="00DC2C78" w:rsidRDefault="00CF2A6E" w:rsidP="00CF2A6E">
      <w:pPr>
        <w:pStyle w:val="BodyText"/>
        <w:jc w:val="center"/>
        <w:rPr>
          <w:b/>
          <w:szCs w:val="28"/>
          <w:lang w:val="ro-RO"/>
        </w:rPr>
      </w:pPr>
      <w:r w:rsidRPr="00DC2C78">
        <w:rPr>
          <w:b/>
          <w:szCs w:val="28"/>
          <w:lang w:val="ro-RO"/>
        </w:rPr>
        <w:t>PREŞEDINTE,</w:t>
      </w:r>
    </w:p>
    <w:p w:rsidR="00CF2A6E" w:rsidRPr="00DC2C78" w:rsidRDefault="00CF2A6E" w:rsidP="00CF2A6E">
      <w:pPr>
        <w:pStyle w:val="BodyText"/>
        <w:jc w:val="center"/>
        <w:rPr>
          <w:b/>
          <w:szCs w:val="28"/>
          <w:lang w:val="ro-RO"/>
        </w:rPr>
      </w:pPr>
    </w:p>
    <w:p w:rsidR="00CF2A6E" w:rsidRPr="00DC2C78" w:rsidRDefault="00CF2A6E" w:rsidP="00CF2A6E">
      <w:pPr>
        <w:pStyle w:val="BodyText"/>
        <w:jc w:val="center"/>
        <w:rPr>
          <w:b/>
          <w:szCs w:val="28"/>
          <w:lang w:val="ro-RO"/>
        </w:rPr>
      </w:pPr>
    </w:p>
    <w:p w:rsidR="00CF2A6E" w:rsidRPr="00DC2C78" w:rsidRDefault="00CF2A6E" w:rsidP="00CF2A6E">
      <w:pPr>
        <w:pStyle w:val="BodyText"/>
        <w:jc w:val="center"/>
        <w:rPr>
          <w:b/>
          <w:szCs w:val="28"/>
          <w:lang w:val="ro-RO"/>
        </w:rPr>
      </w:pPr>
      <w:r w:rsidRPr="00DC2C78">
        <w:rPr>
          <w:b/>
          <w:szCs w:val="28"/>
          <w:lang w:val="ro-RO"/>
        </w:rPr>
        <w:t>Deputat</w:t>
      </w:r>
    </w:p>
    <w:p w:rsidR="00CF2A6E" w:rsidRPr="00DC2C78" w:rsidRDefault="00CF2A6E" w:rsidP="00CF2A6E">
      <w:pPr>
        <w:pStyle w:val="BodyText"/>
        <w:spacing w:line="480" w:lineRule="auto"/>
        <w:jc w:val="center"/>
        <w:rPr>
          <w:b/>
          <w:szCs w:val="28"/>
        </w:rPr>
      </w:pPr>
      <w:r w:rsidRPr="00DC2C78">
        <w:rPr>
          <w:b/>
          <w:szCs w:val="28"/>
          <w:lang w:val="ro-RO"/>
        </w:rPr>
        <w:t>Iusein IBRAM</w:t>
      </w:r>
    </w:p>
    <w:p w:rsidR="00CF2A6E" w:rsidRDefault="00CF2A6E" w:rsidP="00CF2A6E">
      <w:pPr>
        <w:pStyle w:val="BodyText"/>
        <w:jc w:val="center"/>
        <w:rPr>
          <w:sz w:val="20"/>
          <w:lang w:val="ro-RO"/>
        </w:rPr>
      </w:pPr>
    </w:p>
    <w:p w:rsidR="00A500B8" w:rsidRPr="00DC2C78" w:rsidRDefault="00A500B8" w:rsidP="00CF2A6E">
      <w:pPr>
        <w:pStyle w:val="BodyText"/>
        <w:jc w:val="center"/>
        <w:rPr>
          <w:sz w:val="20"/>
          <w:lang w:val="ro-RO"/>
        </w:rPr>
      </w:pPr>
    </w:p>
    <w:p w:rsidR="00CF2A6E" w:rsidRPr="00DC2C78" w:rsidRDefault="00CF2A6E" w:rsidP="00CF2A6E">
      <w:pPr>
        <w:pStyle w:val="BodyText"/>
        <w:jc w:val="center"/>
        <w:rPr>
          <w:sz w:val="20"/>
          <w:lang w:val="ro-RO"/>
        </w:rPr>
      </w:pPr>
    </w:p>
    <w:p w:rsidR="00CF2A6E" w:rsidRPr="00DC2C78" w:rsidRDefault="00CF2A6E" w:rsidP="00CF2A6E">
      <w:pPr>
        <w:pStyle w:val="BodyText"/>
      </w:pPr>
      <w:r w:rsidRPr="00DC2C78">
        <w:rPr>
          <w:b/>
          <w:sz w:val="20"/>
          <w:lang w:val="ro-RO"/>
        </w:rPr>
        <w:t xml:space="preserve">Întocmit: </w:t>
      </w:r>
      <w:r w:rsidRPr="00DC2C78">
        <w:rPr>
          <w:sz w:val="20"/>
          <w:lang w:val="ro-RO"/>
        </w:rPr>
        <w:t>consilier  parlamentar  Elena Zorilă</w:t>
      </w:r>
    </w:p>
    <w:sectPr w:rsidR="00CF2A6E" w:rsidRPr="00DC2C78" w:rsidSect="00703027">
      <w:pgSz w:w="11909" w:h="16834" w:code="9"/>
      <w:pgMar w:top="426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22628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A6E"/>
    <w:rsid w:val="000B7C92"/>
    <w:rsid w:val="002130B6"/>
    <w:rsid w:val="003B6110"/>
    <w:rsid w:val="0040542D"/>
    <w:rsid w:val="005341AF"/>
    <w:rsid w:val="0054708B"/>
    <w:rsid w:val="005E3B1E"/>
    <w:rsid w:val="006E51FA"/>
    <w:rsid w:val="00787DD6"/>
    <w:rsid w:val="00A500B8"/>
    <w:rsid w:val="00B72CC1"/>
    <w:rsid w:val="00B75865"/>
    <w:rsid w:val="00CB2E2B"/>
    <w:rsid w:val="00CF2A6E"/>
    <w:rsid w:val="00E9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04A02"/>
  <w15:chartTrackingRefBased/>
  <w15:docId w15:val="{118269E1-EA26-4858-BDF4-E12118623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2A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F2A6E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CF2A6E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F2A6E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CF2A6E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CF2A6E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CF2A6E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CF2A6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F2A6E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12</cp:revision>
  <cp:lastPrinted>2020-09-21T12:47:00Z</cp:lastPrinted>
  <dcterms:created xsi:type="dcterms:W3CDTF">2020-09-17T08:03:00Z</dcterms:created>
  <dcterms:modified xsi:type="dcterms:W3CDTF">2020-09-21T12:48:00Z</dcterms:modified>
</cp:coreProperties>
</file>