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C95C82" w:rsidRPr="00654D14" w:rsidTr="001C6A3A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C95C82" w:rsidRPr="00654D14" w:rsidRDefault="00C95C82" w:rsidP="001C6A3A">
            <w:pPr>
              <w:jc w:val="center"/>
              <w:rPr>
                <w:rFonts w:ascii="Bookman" w:hAnsi="Bookman"/>
              </w:rPr>
            </w:pPr>
            <w:bookmarkStart w:id="0" w:name="_GoBack"/>
            <w:bookmarkEnd w:id="0"/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95C82" w:rsidRPr="00654D14" w:rsidRDefault="00C95C82" w:rsidP="001C6A3A">
            <w:pPr>
              <w:jc w:val="center"/>
              <w:rPr>
                <w:b/>
                <w:sz w:val="48"/>
                <w:szCs w:val="48"/>
              </w:rPr>
            </w:pPr>
            <w:r w:rsidRPr="00654D14"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17604ADA" wp14:editId="64245B92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5C82" w:rsidRPr="00654D14" w:rsidRDefault="00C95C82" w:rsidP="001C6A3A">
            <w:pPr>
              <w:jc w:val="center"/>
              <w:rPr>
                <w:b/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Parlamentul  României</w:t>
            </w:r>
          </w:p>
          <w:p w:rsidR="00C95C82" w:rsidRPr="00654D14" w:rsidRDefault="00C95C82" w:rsidP="001C6A3A">
            <w:pPr>
              <w:ind w:left="177" w:right="-114"/>
              <w:jc w:val="center"/>
              <w:rPr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Camera Deputaţilor</w:t>
            </w:r>
          </w:p>
          <w:p w:rsidR="00C95C82" w:rsidRPr="00654D14" w:rsidRDefault="00C95C82" w:rsidP="001C6A3A">
            <w:pPr>
              <w:pStyle w:val="Heading2"/>
              <w:spacing w:before="120"/>
              <w:jc w:val="center"/>
              <w:rPr>
                <w:b/>
                <w:i/>
                <w:sz w:val="26"/>
                <w:szCs w:val="26"/>
              </w:rPr>
            </w:pPr>
            <w:r w:rsidRPr="00654D14">
              <w:rPr>
                <w:b/>
                <w:sz w:val="26"/>
                <w:szCs w:val="26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95C82" w:rsidRPr="00654D14" w:rsidRDefault="00C95C82" w:rsidP="001C6A3A">
            <w:pPr>
              <w:jc w:val="center"/>
              <w:rPr>
                <w:rFonts w:ascii="Bookman" w:hAnsi="Bookman"/>
              </w:rPr>
            </w:pPr>
          </w:p>
        </w:tc>
      </w:tr>
    </w:tbl>
    <w:p w:rsidR="00C95C82" w:rsidRDefault="00C95C82" w:rsidP="00C95C82">
      <w:pPr>
        <w:rPr>
          <w:b/>
          <w:sz w:val="26"/>
          <w:szCs w:val="26"/>
        </w:rPr>
      </w:pPr>
    </w:p>
    <w:p w:rsidR="00C95C82" w:rsidRPr="00654D14" w:rsidRDefault="00C95C82" w:rsidP="00C95C82">
      <w:pPr>
        <w:rPr>
          <w:b/>
          <w:sz w:val="26"/>
          <w:szCs w:val="26"/>
        </w:rPr>
      </w:pPr>
      <w:r w:rsidRPr="00654D14">
        <w:rPr>
          <w:b/>
          <w:sz w:val="26"/>
          <w:szCs w:val="26"/>
        </w:rPr>
        <w:t xml:space="preserve">Bucureşti,  </w:t>
      </w:r>
      <w:r>
        <w:rPr>
          <w:b/>
          <w:sz w:val="26"/>
          <w:szCs w:val="26"/>
        </w:rPr>
        <w:t xml:space="preserve"> 26 mai 2020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P</w:t>
      </w:r>
      <w:r>
        <w:rPr>
          <w:b/>
          <w:sz w:val="26"/>
          <w:szCs w:val="26"/>
        </w:rPr>
        <w:t>l</w:t>
      </w:r>
      <w:r w:rsidRPr="00654D14">
        <w:rPr>
          <w:b/>
          <w:sz w:val="26"/>
          <w:szCs w:val="26"/>
        </w:rPr>
        <w:t>x.</w:t>
      </w:r>
      <w:r>
        <w:rPr>
          <w:b/>
          <w:sz w:val="26"/>
          <w:szCs w:val="26"/>
        </w:rPr>
        <w:t>478</w:t>
      </w:r>
      <w:r w:rsidRPr="00654D14">
        <w:rPr>
          <w:b/>
          <w:sz w:val="26"/>
          <w:szCs w:val="26"/>
        </w:rPr>
        <w:t>/20</w:t>
      </w:r>
      <w:r>
        <w:rPr>
          <w:b/>
          <w:sz w:val="26"/>
          <w:szCs w:val="26"/>
        </w:rPr>
        <w:t>17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</w:t>
      </w:r>
    </w:p>
    <w:p w:rsidR="00C95C82" w:rsidRPr="00654D14" w:rsidRDefault="00C95C82" w:rsidP="00C95C82">
      <w:pPr>
        <w:pStyle w:val="Heading2"/>
        <w:rPr>
          <w:b/>
          <w:i/>
          <w:sz w:val="26"/>
          <w:szCs w:val="26"/>
          <w:u w:val="single"/>
        </w:rPr>
      </w:pPr>
      <w:r w:rsidRPr="00654D14">
        <w:rPr>
          <w:b/>
          <w:sz w:val="26"/>
          <w:szCs w:val="26"/>
          <w:lang w:val="ro-RO"/>
        </w:rPr>
        <w:t>Nr. 4c-</w:t>
      </w:r>
      <w:r>
        <w:rPr>
          <w:b/>
          <w:sz w:val="26"/>
          <w:szCs w:val="26"/>
          <w:lang w:val="ro-RO"/>
        </w:rPr>
        <w:t>5</w:t>
      </w:r>
      <w:r w:rsidRPr="00654D14">
        <w:rPr>
          <w:b/>
          <w:sz w:val="26"/>
          <w:szCs w:val="26"/>
          <w:lang w:val="ro-RO"/>
        </w:rPr>
        <w:t>/</w:t>
      </w:r>
      <w:r>
        <w:rPr>
          <w:b/>
          <w:sz w:val="26"/>
          <w:szCs w:val="26"/>
          <w:lang w:val="ro-RO"/>
        </w:rPr>
        <w:t>542/2017</w:t>
      </w:r>
      <w:r w:rsidRPr="00654D14">
        <w:rPr>
          <w:sz w:val="26"/>
          <w:szCs w:val="26"/>
          <w:lang w:val="ro-RO"/>
        </w:rPr>
        <w:t xml:space="preserve">                                </w:t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b/>
          <w:sz w:val="26"/>
          <w:szCs w:val="26"/>
        </w:rPr>
        <w:t xml:space="preserve">                  </w:t>
      </w:r>
      <w:r w:rsidRPr="00654D14">
        <w:rPr>
          <w:sz w:val="26"/>
          <w:szCs w:val="26"/>
        </w:rPr>
        <w:tab/>
        <w:t xml:space="preserve">                                           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95C82" w:rsidRPr="00654D14" w:rsidRDefault="00C95C82" w:rsidP="00C95C82">
      <w:pPr>
        <w:jc w:val="right"/>
        <w:rPr>
          <w:b/>
          <w:sz w:val="28"/>
          <w:szCs w:val="28"/>
        </w:rPr>
      </w:pPr>
    </w:p>
    <w:p w:rsidR="00C95C82" w:rsidRPr="00654D14" w:rsidRDefault="00C95C82" w:rsidP="00C95C82">
      <w:pPr>
        <w:tabs>
          <w:tab w:val="left" w:pos="284"/>
        </w:tabs>
        <w:jc w:val="both"/>
      </w:pPr>
      <w:r w:rsidRPr="00654D14">
        <w:rPr>
          <w:sz w:val="28"/>
          <w:szCs w:val="28"/>
        </w:rPr>
        <w:tab/>
      </w:r>
      <w:r w:rsidRPr="00654D14">
        <w:rPr>
          <w:sz w:val="28"/>
          <w:szCs w:val="28"/>
        </w:rPr>
        <w:tab/>
      </w:r>
    </w:p>
    <w:p w:rsidR="00C95C82" w:rsidRPr="00654D14" w:rsidRDefault="00C95C82" w:rsidP="00C95C82">
      <w:pPr>
        <w:jc w:val="center"/>
        <w:rPr>
          <w:b/>
          <w:sz w:val="28"/>
        </w:rPr>
      </w:pPr>
      <w:r w:rsidRPr="00654D14">
        <w:rPr>
          <w:b/>
          <w:sz w:val="32"/>
          <w:szCs w:val="32"/>
        </w:rPr>
        <w:t>BIROULUI  PERMANENT</w:t>
      </w:r>
      <w:r w:rsidRPr="00654D14">
        <w:rPr>
          <w:b/>
          <w:sz w:val="28"/>
        </w:rPr>
        <w:t xml:space="preserve"> </w:t>
      </w:r>
    </w:p>
    <w:p w:rsidR="00C95C82" w:rsidRPr="00654D14" w:rsidRDefault="00C95C82" w:rsidP="00C95C82">
      <w:pPr>
        <w:jc w:val="center"/>
        <w:rPr>
          <w:b/>
          <w:sz w:val="32"/>
          <w:szCs w:val="32"/>
        </w:rPr>
      </w:pPr>
      <w:r w:rsidRPr="00654D14">
        <w:rPr>
          <w:b/>
          <w:sz w:val="32"/>
          <w:szCs w:val="32"/>
        </w:rPr>
        <w:t>AL</w:t>
      </w:r>
    </w:p>
    <w:p w:rsidR="00C95C82" w:rsidRPr="00654D14" w:rsidRDefault="00C95C82" w:rsidP="00C95C82">
      <w:pPr>
        <w:pStyle w:val="Title"/>
        <w:rPr>
          <w:sz w:val="32"/>
          <w:szCs w:val="32"/>
        </w:rPr>
      </w:pPr>
      <w:r w:rsidRPr="00654D14">
        <w:rPr>
          <w:sz w:val="32"/>
          <w:szCs w:val="32"/>
        </w:rPr>
        <w:t>CAMEREI DEPUTAŢILOR</w:t>
      </w:r>
    </w:p>
    <w:p w:rsidR="00C95C82" w:rsidRPr="00654D14" w:rsidRDefault="00C95C82" w:rsidP="00C95C82">
      <w:pPr>
        <w:pStyle w:val="Title"/>
        <w:rPr>
          <w:sz w:val="28"/>
          <w:szCs w:val="28"/>
        </w:rPr>
      </w:pPr>
    </w:p>
    <w:p w:rsidR="00C95C82" w:rsidRPr="00654D14" w:rsidRDefault="00C95C82" w:rsidP="00C95C82">
      <w:pPr>
        <w:pStyle w:val="Title"/>
        <w:jc w:val="both"/>
        <w:rPr>
          <w:b w:val="0"/>
          <w:sz w:val="28"/>
          <w:szCs w:val="28"/>
        </w:rPr>
      </w:pPr>
      <w:r w:rsidRPr="00654D14">
        <w:rPr>
          <w:sz w:val="28"/>
          <w:szCs w:val="28"/>
        </w:rPr>
        <w:t xml:space="preserve">   </w:t>
      </w:r>
      <w:r w:rsidRPr="00654D14">
        <w:rPr>
          <w:b w:val="0"/>
          <w:sz w:val="28"/>
          <w:szCs w:val="28"/>
        </w:rPr>
        <w:t xml:space="preserve">          </w:t>
      </w:r>
    </w:p>
    <w:p w:rsidR="00C95C82" w:rsidRPr="00654D14" w:rsidRDefault="00C95C82" w:rsidP="00C95C82">
      <w:pPr>
        <w:pStyle w:val="Title"/>
        <w:jc w:val="both"/>
        <w:rPr>
          <w:b w:val="0"/>
          <w:sz w:val="28"/>
          <w:szCs w:val="28"/>
        </w:rPr>
      </w:pPr>
    </w:p>
    <w:p w:rsidR="00C95C82" w:rsidRPr="00D24547" w:rsidRDefault="00C95C82" w:rsidP="00C95C82">
      <w:pPr>
        <w:tabs>
          <w:tab w:val="left" w:pos="9500"/>
        </w:tabs>
        <w:jc w:val="both"/>
        <w:rPr>
          <w:b/>
          <w:color w:val="FF0000"/>
          <w:sz w:val="28"/>
        </w:rPr>
      </w:pPr>
      <w:r>
        <w:rPr>
          <w:sz w:val="28"/>
          <w:szCs w:val="28"/>
        </w:rPr>
        <w:t xml:space="preserve">           </w:t>
      </w:r>
      <w:r w:rsidRPr="00654D14">
        <w:rPr>
          <w:sz w:val="28"/>
          <w:szCs w:val="28"/>
        </w:rPr>
        <w:t xml:space="preserve">Vă înaintăm alăturat </w:t>
      </w:r>
      <w:r w:rsidRPr="00654D14">
        <w:rPr>
          <w:b/>
          <w:sz w:val="28"/>
          <w:szCs w:val="28"/>
        </w:rPr>
        <w:t xml:space="preserve">RAPORTUL </w:t>
      </w:r>
      <w:r w:rsidRPr="00654D14">
        <w:rPr>
          <w:sz w:val="28"/>
          <w:szCs w:val="28"/>
        </w:rPr>
        <w:t>asupra</w:t>
      </w:r>
      <w:r w:rsidRPr="00654D14">
        <w:rPr>
          <w:b/>
          <w:sz w:val="28"/>
          <w:szCs w:val="28"/>
        </w:rPr>
        <w:t xml:space="preserve"> </w:t>
      </w:r>
      <w:r w:rsidRPr="00AE0C7B">
        <w:rPr>
          <w:b/>
          <w:bCs/>
          <w:i/>
          <w:sz w:val="28"/>
          <w:szCs w:val="28"/>
        </w:rPr>
        <w:t>Propuner</w:t>
      </w:r>
      <w:r>
        <w:rPr>
          <w:b/>
          <w:bCs/>
          <w:i/>
          <w:sz w:val="28"/>
          <w:szCs w:val="28"/>
        </w:rPr>
        <w:t>ii</w:t>
      </w:r>
      <w:r w:rsidRPr="00AE0C7B">
        <w:rPr>
          <w:b/>
          <w:bCs/>
          <w:i/>
          <w:sz w:val="28"/>
          <w:szCs w:val="28"/>
        </w:rPr>
        <w:t xml:space="preserve"> legislativ</w:t>
      </w:r>
      <w:r>
        <w:rPr>
          <w:b/>
          <w:bCs/>
          <w:i/>
          <w:sz w:val="28"/>
          <w:szCs w:val="28"/>
        </w:rPr>
        <w:t>e</w:t>
      </w:r>
      <w:r w:rsidRPr="00AE0C7B">
        <w:rPr>
          <w:b/>
          <w:bCs/>
          <w:i/>
          <w:sz w:val="28"/>
          <w:szCs w:val="28"/>
        </w:rPr>
        <w:t xml:space="preserve"> </w:t>
      </w:r>
      <w:r w:rsidRPr="00C95C82">
        <w:rPr>
          <w:b/>
          <w:bCs/>
          <w:i/>
          <w:sz w:val="28"/>
          <w:szCs w:val="28"/>
        </w:rPr>
        <w:t>privind consacrarea zilei de 15 Martie ca sărbătoare a comunităţii maghiare din România</w:t>
      </w:r>
      <w:r w:rsidRPr="00810852">
        <w:rPr>
          <w:sz w:val="28"/>
          <w:szCs w:val="28"/>
        </w:rPr>
        <w:t>,</w:t>
      </w:r>
      <w:r w:rsidRPr="00654D1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trimisă spre dezbatere în fond Comisiei</w:t>
      </w:r>
      <w:r w:rsidRPr="00172ABC">
        <w:rPr>
          <w:sz w:val="28"/>
          <w:szCs w:val="28"/>
        </w:rPr>
        <w:t xml:space="preserve"> pentru drepturile omului, culte și problemele minorităților naționale</w:t>
      </w:r>
      <w:r>
        <w:rPr>
          <w:sz w:val="28"/>
          <w:szCs w:val="28"/>
        </w:rPr>
        <w:t>,</w:t>
      </w:r>
      <w:r w:rsidRPr="00172ABC">
        <w:rPr>
          <w:sz w:val="28"/>
          <w:szCs w:val="28"/>
        </w:rPr>
        <w:t xml:space="preserve"> cu  adresa  nr. P</w:t>
      </w:r>
      <w:r>
        <w:rPr>
          <w:sz w:val="28"/>
          <w:szCs w:val="28"/>
        </w:rPr>
        <w:t>l</w:t>
      </w:r>
      <w:r w:rsidRPr="00172ABC">
        <w:rPr>
          <w:sz w:val="28"/>
          <w:szCs w:val="28"/>
        </w:rPr>
        <w:t xml:space="preserve">x. </w:t>
      </w:r>
      <w:r>
        <w:rPr>
          <w:sz w:val="28"/>
          <w:szCs w:val="28"/>
        </w:rPr>
        <w:t>478/2017 din 20 noiembrie 2017</w:t>
      </w:r>
      <w:r w:rsidRPr="00172ABC">
        <w:rPr>
          <w:sz w:val="28"/>
          <w:szCs w:val="28"/>
        </w:rPr>
        <w:t>, înregistrat</w:t>
      </w:r>
      <w:r>
        <w:rPr>
          <w:sz w:val="28"/>
          <w:szCs w:val="28"/>
        </w:rPr>
        <w:t>ă</w:t>
      </w:r>
      <w:r w:rsidRPr="00172ABC">
        <w:rPr>
          <w:sz w:val="28"/>
          <w:szCs w:val="28"/>
        </w:rPr>
        <w:t xml:space="preserve"> cu nr.4c-</w:t>
      </w:r>
      <w:r>
        <w:rPr>
          <w:sz w:val="28"/>
          <w:szCs w:val="28"/>
        </w:rPr>
        <w:t>5</w:t>
      </w:r>
      <w:r w:rsidRPr="00172ABC">
        <w:rPr>
          <w:sz w:val="28"/>
          <w:szCs w:val="28"/>
        </w:rPr>
        <w:t>/</w:t>
      </w:r>
      <w:r>
        <w:rPr>
          <w:sz w:val="28"/>
          <w:szCs w:val="28"/>
        </w:rPr>
        <w:t>542 din 21 noiembrie 2017.</w:t>
      </w:r>
    </w:p>
    <w:p w:rsidR="00C95C82" w:rsidRPr="00654D14" w:rsidRDefault="00C95C82" w:rsidP="00C95C82">
      <w:pPr>
        <w:pStyle w:val="Title"/>
        <w:jc w:val="both"/>
        <w:rPr>
          <w:b w:val="0"/>
        </w:rPr>
      </w:pPr>
      <w:r w:rsidRPr="00654D14">
        <w:rPr>
          <w:b w:val="0"/>
          <w:sz w:val="28"/>
        </w:rPr>
        <w:t xml:space="preserve">            În</w:t>
      </w:r>
      <w:r w:rsidRPr="00654D14">
        <w:rPr>
          <w:sz w:val="28"/>
        </w:rPr>
        <w:t xml:space="preserve"> </w:t>
      </w:r>
      <w:r w:rsidRPr="00654D14">
        <w:rPr>
          <w:b w:val="0"/>
          <w:sz w:val="28"/>
        </w:rPr>
        <w:t xml:space="preserve">raport de obiectul şi conţinutul său, </w:t>
      </w:r>
      <w:r>
        <w:rPr>
          <w:b w:val="0"/>
          <w:sz w:val="28"/>
        </w:rPr>
        <w:t>propunerea legislativă</w:t>
      </w:r>
      <w:r w:rsidRPr="00654D14">
        <w:rPr>
          <w:b w:val="0"/>
          <w:sz w:val="28"/>
        </w:rPr>
        <w:t xml:space="preserve"> face parte din categoria legilor </w:t>
      </w:r>
      <w:r w:rsidRPr="00654D14">
        <w:rPr>
          <w:sz w:val="28"/>
        </w:rPr>
        <w:t>or</w:t>
      </w:r>
      <w:r>
        <w:rPr>
          <w:sz w:val="28"/>
        </w:rPr>
        <w:t>dinar</w:t>
      </w:r>
      <w:r w:rsidRPr="00654D14">
        <w:rPr>
          <w:sz w:val="28"/>
        </w:rPr>
        <w:t>e</w:t>
      </w:r>
      <w:r w:rsidRPr="00654D14">
        <w:rPr>
          <w:b w:val="0"/>
          <w:sz w:val="28"/>
        </w:rPr>
        <w:t>.</w:t>
      </w:r>
    </w:p>
    <w:p w:rsidR="00C95C82" w:rsidRDefault="00C95C82" w:rsidP="00C95C82">
      <w:pPr>
        <w:pStyle w:val="Title"/>
      </w:pPr>
    </w:p>
    <w:p w:rsidR="00C95C82" w:rsidRDefault="00C95C82" w:rsidP="00C95C82">
      <w:pPr>
        <w:pStyle w:val="Title"/>
      </w:pPr>
    </w:p>
    <w:p w:rsidR="00C95C82" w:rsidRPr="00654D14" w:rsidRDefault="00C95C82" w:rsidP="00C95C82">
      <w:pPr>
        <w:jc w:val="center"/>
        <w:rPr>
          <w:b/>
          <w:sz w:val="28"/>
        </w:rPr>
      </w:pPr>
      <w:r w:rsidRPr="00654D14">
        <w:rPr>
          <w:b/>
          <w:sz w:val="28"/>
        </w:rPr>
        <w:t>PREŞEDINTE</w:t>
      </w:r>
    </w:p>
    <w:p w:rsidR="00C95C82" w:rsidRPr="00654D14" w:rsidRDefault="00C95C82" w:rsidP="00C95C82">
      <w:pPr>
        <w:ind w:left="720" w:firstLine="720"/>
        <w:jc w:val="center"/>
        <w:rPr>
          <w:b/>
          <w:sz w:val="28"/>
        </w:rPr>
      </w:pPr>
    </w:p>
    <w:p w:rsidR="00C95C82" w:rsidRPr="00654D14" w:rsidRDefault="00C95C82" w:rsidP="00C95C82">
      <w:pPr>
        <w:jc w:val="center"/>
      </w:pPr>
      <w:r>
        <w:rPr>
          <w:b/>
          <w:sz w:val="28"/>
        </w:rPr>
        <w:t xml:space="preserve">Deputat </w:t>
      </w:r>
      <w:r w:rsidRPr="00654D14">
        <w:rPr>
          <w:b/>
          <w:sz w:val="28"/>
        </w:rPr>
        <w:t>Iusein IBRAM</w:t>
      </w:r>
      <w:r w:rsidRPr="00654D14">
        <w:t xml:space="preserve">                                        </w:t>
      </w:r>
      <w:r w:rsidRPr="00654D14">
        <w:rPr>
          <w:b/>
          <w:sz w:val="28"/>
          <w:szCs w:val="28"/>
        </w:rPr>
        <w:t xml:space="preserve">                              </w:t>
      </w:r>
    </w:p>
    <w:p w:rsidR="00C95C82" w:rsidRPr="00654D14" w:rsidRDefault="00C95C82" w:rsidP="00C95C82">
      <w:pPr>
        <w:rPr>
          <w:b/>
          <w:i/>
          <w:sz w:val="28"/>
          <w:szCs w:val="28"/>
          <w:u w:val="single"/>
        </w:rPr>
      </w:pPr>
      <w:r w:rsidRPr="00654D14">
        <w:lastRenderedPageBreak/>
        <w:t xml:space="preserve">                                     </w:t>
      </w:r>
      <w:r w:rsidRPr="00654D1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C95C82" w:rsidRPr="00654D14" w:rsidTr="001C6A3A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C95C82" w:rsidRPr="00654D14" w:rsidRDefault="00C95C82" w:rsidP="001C6A3A">
            <w:pPr>
              <w:jc w:val="center"/>
              <w:rPr>
                <w:rFonts w:ascii="Bookman" w:hAnsi="Bookma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95C82" w:rsidRPr="00654D14" w:rsidRDefault="00C95C82" w:rsidP="001C6A3A">
            <w:pPr>
              <w:jc w:val="center"/>
              <w:rPr>
                <w:b/>
                <w:sz w:val="48"/>
                <w:szCs w:val="48"/>
              </w:rPr>
            </w:pPr>
            <w:r w:rsidRPr="00654D14"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61D9C9BA" wp14:editId="7B1CCEAA">
                  <wp:extent cx="828675" cy="1000125"/>
                  <wp:effectExtent l="19050" t="0" r="9525" b="0"/>
                  <wp:docPr id="1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5C82" w:rsidRPr="00654D14" w:rsidRDefault="00C95C82" w:rsidP="001C6A3A">
            <w:pPr>
              <w:jc w:val="center"/>
              <w:rPr>
                <w:b/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PARLAMENTUL  ROMÂNIEI</w:t>
            </w:r>
          </w:p>
          <w:p w:rsidR="00C95C82" w:rsidRPr="00654D14" w:rsidRDefault="00C95C82" w:rsidP="001C6A3A">
            <w:pPr>
              <w:ind w:left="177" w:right="-114"/>
              <w:jc w:val="center"/>
              <w:rPr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CAMERA DEPUTAŢILOR</w:t>
            </w:r>
          </w:p>
          <w:p w:rsidR="00C95C82" w:rsidRPr="00A04A65" w:rsidRDefault="00C95C82" w:rsidP="001C6A3A">
            <w:pPr>
              <w:pStyle w:val="Heading2"/>
              <w:spacing w:before="120"/>
              <w:jc w:val="center"/>
              <w:rPr>
                <w:b/>
                <w:i/>
                <w:szCs w:val="28"/>
              </w:rPr>
            </w:pPr>
            <w:r w:rsidRPr="00A04A65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95C82" w:rsidRPr="00654D14" w:rsidRDefault="00C95C82" w:rsidP="001C6A3A">
            <w:pPr>
              <w:jc w:val="center"/>
              <w:rPr>
                <w:rFonts w:ascii="Bookman" w:hAnsi="Bookman"/>
              </w:rPr>
            </w:pPr>
          </w:p>
        </w:tc>
      </w:tr>
    </w:tbl>
    <w:p w:rsidR="00C95C82" w:rsidRPr="00654D14" w:rsidRDefault="00C95C82" w:rsidP="00C95C82">
      <w:pPr>
        <w:rPr>
          <w:b/>
          <w:sz w:val="26"/>
          <w:szCs w:val="26"/>
        </w:rPr>
      </w:pPr>
      <w:r w:rsidRPr="00654D14">
        <w:rPr>
          <w:b/>
          <w:sz w:val="26"/>
          <w:szCs w:val="26"/>
        </w:rPr>
        <w:t xml:space="preserve">Bucureşti,  </w:t>
      </w:r>
      <w:r>
        <w:rPr>
          <w:b/>
          <w:sz w:val="26"/>
          <w:szCs w:val="26"/>
        </w:rPr>
        <w:t>26 mai 2020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P</w:t>
      </w:r>
      <w:r>
        <w:rPr>
          <w:b/>
          <w:sz w:val="26"/>
          <w:szCs w:val="26"/>
        </w:rPr>
        <w:t>l</w:t>
      </w:r>
      <w:r w:rsidRPr="00654D14">
        <w:rPr>
          <w:b/>
          <w:sz w:val="26"/>
          <w:szCs w:val="26"/>
        </w:rPr>
        <w:t>x.</w:t>
      </w:r>
      <w:r>
        <w:rPr>
          <w:b/>
          <w:sz w:val="26"/>
          <w:szCs w:val="26"/>
        </w:rPr>
        <w:t>478</w:t>
      </w:r>
      <w:r w:rsidRPr="00654D14">
        <w:rPr>
          <w:b/>
          <w:sz w:val="26"/>
          <w:szCs w:val="26"/>
        </w:rPr>
        <w:t>/</w:t>
      </w:r>
      <w:r w:rsidR="00EB5151">
        <w:rPr>
          <w:b/>
          <w:sz w:val="26"/>
          <w:szCs w:val="26"/>
        </w:rPr>
        <w:t>2017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</w:t>
      </w:r>
    </w:p>
    <w:p w:rsidR="00C95C82" w:rsidRPr="00654D14" w:rsidRDefault="00C95C82" w:rsidP="00C95C82">
      <w:pPr>
        <w:pStyle w:val="Heading2"/>
        <w:rPr>
          <w:b/>
          <w:i/>
          <w:sz w:val="26"/>
          <w:szCs w:val="26"/>
          <w:u w:val="single"/>
        </w:rPr>
      </w:pPr>
      <w:r w:rsidRPr="00654D14">
        <w:rPr>
          <w:b/>
          <w:sz w:val="26"/>
          <w:szCs w:val="26"/>
          <w:lang w:val="ro-RO"/>
        </w:rPr>
        <w:t>Nr. 4c-</w:t>
      </w:r>
      <w:r>
        <w:rPr>
          <w:b/>
          <w:sz w:val="26"/>
          <w:szCs w:val="26"/>
          <w:lang w:val="ro-RO"/>
        </w:rPr>
        <w:t>5</w:t>
      </w:r>
      <w:r w:rsidRPr="00654D14">
        <w:rPr>
          <w:b/>
          <w:sz w:val="26"/>
          <w:szCs w:val="26"/>
          <w:lang w:val="ro-RO"/>
        </w:rPr>
        <w:t>/</w:t>
      </w:r>
      <w:r>
        <w:rPr>
          <w:b/>
          <w:sz w:val="26"/>
          <w:szCs w:val="26"/>
          <w:lang w:val="ro-RO"/>
        </w:rPr>
        <w:t>542/2017</w:t>
      </w:r>
      <w:r w:rsidRPr="00654D14">
        <w:rPr>
          <w:sz w:val="26"/>
          <w:szCs w:val="26"/>
          <w:lang w:val="ro-RO"/>
        </w:rPr>
        <w:t xml:space="preserve">                                </w:t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b/>
          <w:sz w:val="26"/>
          <w:szCs w:val="26"/>
        </w:rPr>
        <w:t xml:space="preserve">                  </w:t>
      </w:r>
      <w:r w:rsidRPr="00654D14">
        <w:rPr>
          <w:sz w:val="26"/>
          <w:szCs w:val="26"/>
        </w:rPr>
        <w:tab/>
        <w:t xml:space="preserve">                                           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95C82" w:rsidRPr="00654D14" w:rsidRDefault="00C95C82" w:rsidP="00C95C82">
      <w:pPr>
        <w:tabs>
          <w:tab w:val="left" w:pos="284"/>
        </w:tabs>
        <w:jc w:val="both"/>
        <w:rPr>
          <w:b/>
          <w:sz w:val="28"/>
        </w:rPr>
      </w:pPr>
      <w:r w:rsidRPr="00654D14">
        <w:rPr>
          <w:sz w:val="28"/>
          <w:szCs w:val="28"/>
        </w:rPr>
        <w:tab/>
      </w:r>
      <w:r w:rsidRPr="00654D14">
        <w:rPr>
          <w:sz w:val="28"/>
          <w:szCs w:val="28"/>
        </w:rPr>
        <w:tab/>
      </w:r>
      <w:r w:rsidRPr="00654D1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C95C82" w:rsidRPr="00A04A65" w:rsidRDefault="00C95C82" w:rsidP="00C95C82">
      <w:pPr>
        <w:jc w:val="center"/>
        <w:rPr>
          <w:b/>
          <w:sz w:val="32"/>
          <w:szCs w:val="32"/>
        </w:rPr>
      </w:pPr>
      <w:r w:rsidRPr="00654D14">
        <w:rPr>
          <w:b/>
          <w:sz w:val="28"/>
          <w:szCs w:val="28"/>
        </w:rPr>
        <w:t xml:space="preserve">     </w:t>
      </w:r>
      <w:r w:rsidRPr="00A04A65">
        <w:rPr>
          <w:b/>
          <w:sz w:val="32"/>
          <w:szCs w:val="32"/>
        </w:rPr>
        <w:t xml:space="preserve">RAPORT </w:t>
      </w:r>
    </w:p>
    <w:p w:rsidR="00C95C82" w:rsidRPr="00654D14" w:rsidRDefault="00C95C82" w:rsidP="00C95C82">
      <w:pPr>
        <w:jc w:val="center"/>
        <w:rPr>
          <w:b/>
          <w:sz w:val="28"/>
          <w:szCs w:val="28"/>
        </w:rPr>
      </w:pPr>
    </w:p>
    <w:p w:rsidR="00C95C82" w:rsidRDefault="00C95C82" w:rsidP="00C95C82">
      <w:pPr>
        <w:tabs>
          <w:tab w:val="left" w:pos="9500"/>
        </w:tabs>
        <w:jc w:val="center"/>
        <w:rPr>
          <w:b/>
          <w:bCs/>
          <w:i/>
          <w:sz w:val="28"/>
          <w:szCs w:val="28"/>
        </w:rPr>
      </w:pPr>
      <w:r w:rsidRPr="00654D14">
        <w:rPr>
          <w:b/>
          <w:sz w:val="28"/>
          <w:szCs w:val="28"/>
        </w:rPr>
        <w:t>asupra</w:t>
      </w:r>
      <w:r w:rsidRPr="00654D14">
        <w:rPr>
          <w:i/>
          <w:sz w:val="28"/>
          <w:szCs w:val="28"/>
        </w:rPr>
        <w:t xml:space="preserve"> </w:t>
      </w:r>
      <w:r w:rsidRPr="00AE0C7B">
        <w:rPr>
          <w:b/>
          <w:bCs/>
          <w:i/>
          <w:sz w:val="28"/>
          <w:szCs w:val="28"/>
        </w:rPr>
        <w:t>Propuner</w:t>
      </w:r>
      <w:r>
        <w:rPr>
          <w:b/>
          <w:bCs/>
          <w:i/>
          <w:sz w:val="28"/>
          <w:szCs w:val="28"/>
        </w:rPr>
        <w:t>ii</w:t>
      </w:r>
      <w:r w:rsidRPr="00AE0C7B">
        <w:rPr>
          <w:b/>
          <w:bCs/>
          <w:i/>
          <w:sz w:val="28"/>
          <w:szCs w:val="28"/>
        </w:rPr>
        <w:t xml:space="preserve"> legislativ</w:t>
      </w:r>
      <w:r>
        <w:rPr>
          <w:b/>
          <w:bCs/>
          <w:i/>
          <w:sz w:val="28"/>
          <w:szCs w:val="28"/>
        </w:rPr>
        <w:t>e</w:t>
      </w:r>
      <w:r w:rsidRPr="00AE0C7B">
        <w:rPr>
          <w:b/>
          <w:bCs/>
          <w:i/>
          <w:sz w:val="28"/>
          <w:szCs w:val="28"/>
        </w:rPr>
        <w:t xml:space="preserve"> </w:t>
      </w:r>
      <w:r w:rsidRPr="00C95C82">
        <w:rPr>
          <w:b/>
          <w:bCs/>
          <w:i/>
          <w:sz w:val="28"/>
          <w:szCs w:val="28"/>
        </w:rPr>
        <w:t>privind consacrarea zilei de 15 Martie ca sărbătoare a comunităţii maghiare din România</w:t>
      </w:r>
    </w:p>
    <w:p w:rsidR="00C95C82" w:rsidRDefault="00C95C82" w:rsidP="00C95C82">
      <w:pPr>
        <w:tabs>
          <w:tab w:val="left" w:pos="9500"/>
        </w:tabs>
        <w:jc w:val="center"/>
        <w:rPr>
          <w:b/>
          <w:bCs/>
          <w:i/>
          <w:sz w:val="28"/>
          <w:szCs w:val="28"/>
        </w:rPr>
      </w:pPr>
    </w:p>
    <w:p w:rsidR="00C95C82" w:rsidRPr="00654D14" w:rsidRDefault="00C95C82" w:rsidP="00C95C82">
      <w:pPr>
        <w:tabs>
          <w:tab w:val="left" w:pos="9500"/>
        </w:tabs>
        <w:jc w:val="center"/>
        <w:rPr>
          <w:b/>
          <w:sz w:val="28"/>
          <w:szCs w:val="28"/>
        </w:rPr>
      </w:pPr>
    </w:p>
    <w:p w:rsidR="00C95C82" w:rsidRPr="00D24547" w:rsidRDefault="00C95C82" w:rsidP="00C95C82">
      <w:pPr>
        <w:ind w:firstLine="567"/>
        <w:jc w:val="both"/>
        <w:rPr>
          <w:b/>
          <w:color w:val="FF0000"/>
          <w:sz w:val="28"/>
        </w:rPr>
      </w:pPr>
      <w:r w:rsidRPr="00654D14">
        <w:rPr>
          <w:sz w:val="28"/>
          <w:szCs w:val="28"/>
        </w:rPr>
        <w:t>În conformitate cu prevederile art. 9</w:t>
      </w:r>
      <w:r>
        <w:rPr>
          <w:sz w:val="28"/>
          <w:szCs w:val="28"/>
        </w:rPr>
        <w:t>5</w:t>
      </w:r>
      <w:r w:rsidRPr="00654D14">
        <w:rPr>
          <w:sz w:val="28"/>
          <w:szCs w:val="28"/>
        </w:rPr>
        <w:t xml:space="preserve"> din Regulamentul Camerei Deputaţilor,</w:t>
      </w:r>
      <w:r>
        <w:rPr>
          <w:sz w:val="28"/>
          <w:szCs w:val="28"/>
        </w:rPr>
        <w:t xml:space="preserve"> </w:t>
      </w:r>
      <w:r w:rsidRPr="00654D14">
        <w:rPr>
          <w:sz w:val="28"/>
          <w:szCs w:val="28"/>
        </w:rPr>
        <w:t xml:space="preserve">Comisia pentru  drepturile  omului, culte  şi  problemele  minorităţilor  naţionale  a fost sesizată, cu adresa nr. </w:t>
      </w:r>
      <w:r w:rsidRPr="00172ABC">
        <w:rPr>
          <w:sz w:val="28"/>
          <w:szCs w:val="28"/>
        </w:rPr>
        <w:t>P</w:t>
      </w:r>
      <w:r>
        <w:rPr>
          <w:sz w:val="28"/>
          <w:szCs w:val="28"/>
        </w:rPr>
        <w:t>l</w:t>
      </w:r>
      <w:r w:rsidRPr="00172ABC">
        <w:rPr>
          <w:sz w:val="28"/>
          <w:szCs w:val="28"/>
        </w:rPr>
        <w:t xml:space="preserve">x. </w:t>
      </w:r>
      <w:r>
        <w:rPr>
          <w:sz w:val="28"/>
          <w:szCs w:val="28"/>
        </w:rPr>
        <w:t>478/2017 din 20 noiembrie 2017</w:t>
      </w:r>
      <w:r w:rsidRPr="00654D14">
        <w:rPr>
          <w:sz w:val="28"/>
          <w:szCs w:val="28"/>
        </w:rPr>
        <w:t xml:space="preserve">, spre dezbatere în fond, cu </w:t>
      </w:r>
      <w:r w:rsidRPr="00AE0C7B">
        <w:rPr>
          <w:b/>
          <w:i/>
          <w:sz w:val="28"/>
          <w:szCs w:val="28"/>
        </w:rPr>
        <w:t>Propunere</w:t>
      </w:r>
      <w:r>
        <w:rPr>
          <w:b/>
          <w:i/>
          <w:sz w:val="28"/>
          <w:szCs w:val="28"/>
        </w:rPr>
        <w:t>a</w:t>
      </w:r>
      <w:r w:rsidRPr="00AE0C7B">
        <w:rPr>
          <w:b/>
          <w:i/>
          <w:sz w:val="28"/>
          <w:szCs w:val="28"/>
        </w:rPr>
        <w:t xml:space="preserve"> legislativă </w:t>
      </w:r>
      <w:r w:rsidRPr="00C95C82">
        <w:rPr>
          <w:b/>
          <w:bCs/>
          <w:i/>
          <w:sz w:val="28"/>
          <w:szCs w:val="28"/>
        </w:rPr>
        <w:t>privind consacrarea zilei de 15 Martie ca sărbătoare a comunităţii maghiare din România</w:t>
      </w:r>
      <w:r w:rsidRPr="00810852">
        <w:rPr>
          <w:sz w:val="28"/>
          <w:szCs w:val="28"/>
        </w:rPr>
        <w:t>,</w:t>
      </w:r>
      <w:r w:rsidRPr="00654D14">
        <w:rPr>
          <w:sz w:val="28"/>
          <w:szCs w:val="28"/>
        </w:rPr>
        <w:t xml:space="preserve"> </w:t>
      </w:r>
      <w:r w:rsidRPr="00172ABC">
        <w:rPr>
          <w:sz w:val="28"/>
          <w:szCs w:val="28"/>
        </w:rPr>
        <w:t>înregistrat</w:t>
      </w:r>
      <w:r>
        <w:rPr>
          <w:sz w:val="28"/>
          <w:szCs w:val="28"/>
        </w:rPr>
        <w:t>ă</w:t>
      </w:r>
      <w:r w:rsidRPr="00172ABC">
        <w:rPr>
          <w:sz w:val="28"/>
          <w:szCs w:val="28"/>
        </w:rPr>
        <w:t xml:space="preserve"> cu nr.4c-</w:t>
      </w:r>
      <w:r>
        <w:rPr>
          <w:sz w:val="28"/>
          <w:szCs w:val="28"/>
        </w:rPr>
        <w:t>5</w:t>
      </w:r>
      <w:r w:rsidRPr="00172ABC">
        <w:rPr>
          <w:sz w:val="28"/>
          <w:szCs w:val="28"/>
        </w:rPr>
        <w:t>/</w:t>
      </w:r>
      <w:r>
        <w:rPr>
          <w:sz w:val="28"/>
          <w:szCs w:val="28"/>
        </w:rPr>
        <w:t>542 din 21 noiembrie 2017.</w:t>
      </w:r>
    </w:p>
    <w:p w:rsidR="00C95C82" w:rsidRDefault="00C95C82" w:rsidP="00C95C82">
      <w:pPr>
        <w:ind w:firstLine="567"/>
        <w:jc w:val="both"/>
        <w:rPr>
          <w:sz w:val="28"/>
          <w:szCs w:val="28"/>
        </w:rPr>
      </w:pPr>
    </w:p>
    <w:p w:rsidR="00C95C82" w:rsidRPr="00654D14" w:rsidRDefault="00C95C82" w:rsidP="00C95C82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 xml:space="preserve">Camera Deputaţilor este Cameră </w:t>
      </w:r>
      <w:r>
        <w:rPr>
          <w:b/>
          <w:sz w:val="28"/>
          <w:szCs w:val="28"/>
        </w:rPr>
        <w:t>decizională</w:t>
      </w:r>
      <w:r w:rsidRPr="00654D14">
        <w:rPr>
          <w:sz w:val="28"/>
          <w:szCs w:val="28"/>
        </w:rPr>
        <w:t xml:space="preserve">, </w:t>
      </w:r>
      <w:r>
        <w:rPr>
          <w:sz w:val="28"/>
          <w:szCs w:val="28"/>
        </w:rPr>
        <w:t>p</w:t>
      </w:r>
      <w:r w:rsidRPr="00AE0C7B">
        <w:rPr>
          <w:sz w:val="28"/>
          <w:szCs w:val="28"/>
        </w:rPr>
        <w:t xml:space="preserve">otrivit prevederilor art. 75 din Constituția României, republicată, și ale </w:t>
      </w:r>
      <w:r w:rsidR="008D7F02" w:rsidRPr="008D7F02">
        <w:rPr>
          <w:sz w:val="28"/>
          <w:szCs w:val="28"/>
        </w:rPr>
        <w:t>art.92 alin. (9) pct. 2</w:t>
      </w:r>
      <w:r w:rsidR="008D7F02">
        <w:rPr>
          <w:sz w:val="28"/>
          <w:szCs w:val="28"/>
        </w:rPr>
        <w:t xml:space="preserve"> </w:t>
      </w:r>
      <w:r w:rsidRPr="00AE0C7B">
        <w:rPr>
          <w:sz w:val="28"/>
          <w:szCs w:val="28"/>
        </w:rPr>
        <w:t>din Regulamentul Camerei Deputaților</w:t>
      </w:r>
      <w:r w:rsidRPr="00654D14">
        <w:rPr>
          <w:sz w:val="28"/>
          <w:szCs w:val="28"/>
        </w:rPr>
        <w:t>.</w:t>
      </w:r>
    </w:p>
    <w:p w:rsidR="00C95C82" w:rsidRPr="00654D14" w:rsidRDefault="00C95C82" w:rsidP="00C95C82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>Consiliul Legislativ</w:t>
      </w:r>
      <w:r w:rsidRPr="00654D14">
        <w:rPr>
          <w:sz w:val="28"/>
          <w:szCs w:val="28"/>
        </w:rPr>
        <w:t xml:space="preserve"> a avizat favorabil iniţiativa legislativă, conform avizului nr. </w:t>
      </w:r>
      <w:r>
        <w:rPr>
          <w:sz w:val="28"/>
          <w:szCs w:val="28"/>
        </w:rPr>
        <w:t>264</w:t>
      </w:r>
      <w:r w:rsidRPr="00654D14">
        <w:rPr>
          <w:sz w:val="28"/>
          <w:szCs w:val="28"/>
        </w:rPr>
        <w:t>/</w:t>
      </w:r>
      <w:r>
        <w:rPr>
          <w:sz w:val="28"/>
          <w:szCs w:val="28"/>
        </w:rPr>
        <w:t>25</w:t>
      </w:r>
      <w:r w:rsidRPr="00654D14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654D14">
        <w:rPr>
          <w:sz w:val="28"/>
          <w:szCs w:val="28"/>
        </w:rPr>
        <w:t>.20</w:t>
      </w:r>
      <w:r>
        <w:rPr>
          <w:sz w:val="28"/>
          <w:szCs w:val="28"/>
        </w:rPr>
        <w:t>17</w:t>
      </w:r>
      <w:r w:rsidRPr="00654D14">
        <w:rPr>
          <w:sz w:val="28"/>
          <w:szCs w:val="28"/>
        </w:rPr>
        <w:t>.</w:t>
      </w:r>
    </w:p>
    <w:p w:rsidR="00C95C82" w:rsidRDefault="00C95C82" w:rsidP="00C95C82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 xml:space="preserve">Comisia </w:t>
      </w:r>
      <w:r w:rsidR="008D7F02">
        <w:rPr>
          <w:b/>
          <w:sz w:val="28"/>
          <w:szCs w:val="28"/>
        </w:rPr>
        <w:t>juridică, de disciplină și imunități</w:t>
      </w:r>
      <w:r w:rsidRPr="00654D14">
        <w:rPr>
          <w:sz w:val="28"/>
          <w:szCs w:val="28"/>
        </w:rPr>
        <w:t xml:space="preserve"> a avizat </w:t>
      </w:r>
      <w:r>
        <w:rPr>
          <w:sz w:val="28"/>
          <w:szCs w:val="28"/>
        </w:rPr>
        <w:t>negativ</w:t>
      </w:r>
      <w:r w:rsidRPr="00654D14">
        <w:rPr>
          <w:sz w:val="28"/>
          <w:szCs w:val="28"/>
        </w:rPr>
        <w:t xml:space="preserve"> </w:t>
      </w:r>
      <w:r>
        <w:rPr>
          <w:sz w:val="28"/>
          <w:szCs w:val="28"/>
        </w:rPr>
        <w:t>propunerea legislativă</w:t>
      </w:r>
      <w:r w:rsidRPr="00654D14">
        <w:rPr>
          <w:sz w:val="28"/>
          <w:szCs w:val="28"/>
        </w:rPr>
        <w:t>, conform avizului nr.</w:t>
      </w:r>
      <w:r>
        <w:rPr>
          <w:sz w:val="28"/>
          <w:szCs w:val="28"/>
        </w:rPr>
        <w:t xml:space="preserve"> </w:t>
      </w:r>
      <w:r w:rsidR="008D7F02">
        <w:rPr>
          <w:sz w:val="28"/>
          <w:szCs w:val="28"/>
        </w:rPr>
        <w:t>Plx. 478/2017 din 17 decembrie 2019.</w:t>
      </w:r>
    </w:p>
    <w:p w:rsidR="00C95C82" w:rsidRDefault="008D7F02" w:rsidP="00C95C82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Guvernul</w:t>
      </w:r>
      <w:r w:rsidR="007F45E6">
        <w:rPr>
          <w:b/>
          <w:sz w:val="28"/>
          <w:szCs w:val="28"/>
        </w:rPr>
        <w:t xml:space="preserve"> României</w:t>
      </w:r>
      <w:r w:rsidRPr="008D7F02">
        <w:rPr>
          <w:sz w:val="28"/>
          <w:szCs w:val="28"/>
        </w:rPr>
        <w:t>, prin punctul de vedere transmis cu adresa nr.</w:t>
      </w:r>
      <w:r w:rsidR="00B71898">
        <w:rPr>
          <w:sz w:val="28"/>
          <w:szCs w:val="28"/>
        </w:rPr>
        <w:t xml:space="preserve">696/DPSG </w:t>
      </w:r>
      <w:r w:rsidRPr="008D7F02">
        <w:rPr>
          <w:sz w:val="28"/>
          <w:szCs w:val="28"/>
        </w:rPr>
        <w:t xml:space="preserve">din </w:t>
      </w:r>
      <w:r w:rsidR="00B71898">
        <w:rPr>
          <w:sz w:val="28"/>
          <w:szCs w:val="28"/>
        </w:rPr>
        <w:t>06.05.2020</w:t>
      </w:r>
      <w:r w:rsidRPr="008D7F02">
        <w:rPr>
          <w:sz w:val="28"/>
          <w:szCs w:val="28"/>
        </w:rPr>
        <w:t xml:space="preserve">, </w:t>
      </w:r>
      <w:r w:rsidR="00B71898">
        <w:rPr>
          <w:sz w:val="28"/>
          <w:szCs w:val="28"/>
        </w:rPr>
        <w:t>nu susține</w:t>
      </w:r>
      <w:r w:rsidRPr="008D7F02">
        <w:rPr>
          <w:sz w:val="28"/>
          <w:szCs w:val="28"/>
        </w:rPr>
        <w:t xml:space="preserve"> adopt</w:t>
      </w:r>
      <w:r w:rsidR="00B71898">
        <w:rPr>
          <w:sz w:val="28"/>
          <w:szCs w:val="28"/>
        </w:rPr>
        <w:t>area</w:t>
      </w:r>
      <w:r w:rsidRPr="008D7F02">
        <w:rPr>
          <w:sz w:val="28"/>
          <w:szCs w:val="28"/>
        </w:rPr>
        <w:t xml:space="preserve"> inițiativei legislative.</w:t>
      </w:r>
    </w:p>
    <w:p w:rsidR="008D7F02" w:rsidRDefault="00C95C82" w:rsidP="008D7F02">
      <w:pPr>
        <w:spacing w:line="276" w:lineRule="auto"/>
        <w:ind w:firstLine="567"/>
        <w:jc w:val="both"/>
        <w:rPr>
          <w:b/>
          <w:bCs/>
          <w:i/>
          <w:sz w:val="28"/>
          <w:szCs w:val="28"/>
        </w:rPr>
      </w:pPr>
      <w:r>
        <w:rPr>
          <w:sz w:val="28"/>
          <w:szCs w:val="28"/>
        </w:rPr>
        <w:lastRenderedPageBreak/>
        <w:t>Propunerea legislativă</w:t>
      </w:r>
      <w:r w:rsidRPr="00654D14">
        <w:rPr>
          <w:sz w:val="28"/>
          <w:szCs w:val="28"/>
        </w:rPr>
        <w:t xml:space="preserve"> supus</w:t>
      </w:r>
      <w:r>
        <w:rPr>
          <w:sz w:val="28"/>
          <w:szCs w:val="28"/>
        </w:rPr>
        <w:t>ă</w:t>
      </w:r>
      <w:r w:rsidRPr="00654D14">
        <w:rPr>
          <w:sz w:val="28"/>
          <w:szCs w:val="28"/>
        </w:rPr>
        <w:t xml:space="preserve"> dezbaterii are ca </w:t>
      </w:r>
      <w:r w:rsidRPr="00654D14">
        <w:rPr>
          <w:b/>
          <w:sz w:val="28"/>
          <w:szCs w:val="28"/>
        </w:rPr>
        <w:t>obiect de reglementare</w:t>
      </w:r>
      <w:r w:rsidRPr="00654D14">
        <w:rPr>
          <w:sz w:val="28"/>
          <w:szCs w:val="28"/>
        </w:rPr>
        <w:t xml:space="preserve"> </w:t>
      </w:r>
      <w:r w:rsidR="008D7F02" w:rsidRPr="008D7F02">
        <w:rPr>
          <w:bCs/>
          <w:i/>
          <w:sz w:val="28"/>
          <w:szCs w:val="28"/>
        </w:rPr>
        <w:t>instituirea zilei de 15 Martie ca sărbătoare a comunității maghiare din România. În localităţile unde trăiesc persoane aparţinând comunităţii maghiare, autorităţile administraţiei publice locale şi judeţene, instituţiile publice pot organiza manifestări cultural-artistice dedicate acestei zile. Fondurile necesare acestor manifestări pot fi asigurate din bugetele locale ale autorităţilor administraţiei publice locale şi judeţene şi ale instituţiilor publice.</w:t>
      </w:r>
    </w:p>
    <w:p w:rsidR="00C95C82" w:rsidRPr="00810852" w:rsidRDefault="00C95C82" w:rsidP="008D7F02">
      <w:pPr>
        <w:spacing w:line="276" w:lineRule="auto"/>
        <w:ind w:firstLine="567"/>
        <w:jc w:val="both"/>
        <w:rPr>
          <w:sz w:val="28"/>
          <w:szCs w:val="28"/>
        </w:rPr>
      </w:pPr>
      <w:r w:rsidRPr="00810852">
        <w:rPr>
          <w:sz w:val="28"/>
          <w:szCs w:val="28"/>
        </w:rPr>
        <w:t xml:space="preserve">În conformitate cu prevederile art.61 </w:t>
      </w:r>
      <w:r>
        <w:rPr>
          <w:sz w:val="28"/>
          <w:szCs w:val="28"/>
        </w:rPr>
        <w:t>și art.127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810852">
        <w:rPr>
          <w:sz w:val="28"/>
          <w:szCs w:val="28"/>
        </w:rPr>
        <w:t>din Regulamentul Camerei Deputaţilor, membrii Comisiei pentru drepturile omului, culte şi problemele minorităţilor naţionale au examinat  iniţia</w:t>
      </w:r>
      <w:r>
        <w:rPr>
          <w:sz w:val="28"/>
          <w:szCs w:val="28"/>
        </w:rPr>
        <w:t>tiva legislativă, în şedinţa online</w:t>
      </w:r>
      <w:r w:rsidRPr="00810852">
        <w:rPr>
          <w:sz w:val="28"/>
          <w:szCs w:val="28"/>
        </w:rPr>
        <w:t xml:space="preserve">, </w:t>
      </w:r>
      <w:r>
        <w:rPr>
          <w:sz w:val="28"/>
          <w:szCs w:val="28"/>
        </w:rPr>
        <w:t>din</w:t>
      </w:r>
      <w:r w:rsidRPr="00810852">
        <w:rPr>
          <w:sz w:val="28"/>
          <w:szCs w:val="28"/>
        </w:rPr>
        <w:t xml:space="preserve"> data de </w:t>
      </w:r>
      <w:r>
        <w:rPr>
          <w:sz w:val="28"/>
          <w:szCs w:val="28"/>
        </w:rPr>
        <w:t xml:space="preserve"> </w:t>
      </w:r>
      <w:r w:rsidR="008D7F02">
        <w:rPr>
          <w:sz w:val="28"/>
          <w:szCs w:val="28"/>
        </w:rPr>
        <w:t>26 mai 2020</w:t>
      </w:r>
      <w:r>
        <w:rPr>
          <w:sz w:val="28"/>
          <w:szCs w:val="28"/>
        </w:rPr>
        <w:t xml:space="preserve">, fiind prezenți </w:t>
      </w:r>
      <w:r w:rsidR="00FE5EED">
        <w:rPr>
          <w:sz w:val="28"/>
          <w:szCs w:val="28"/>
        </w:rPr>
        <w:t>15</w:t>
      </w:r>
      <w:r>
        <w:rPr>
          <w:sz w:val="28"/>
          <w:szCs w:val="28"/>
        </w:rPr>
        <w:t xml:space="preserve"> deputați din totalul de 15 membri ai Comisiei</w:t>
      </w:r>
      <w:r w:rsidRPr="00810852">
        <w:rPr>
          <w:sz w:val="28"/>
          <w:szCs w:val="28"/>
        </w:rPr>
        <w:t>.</w:t>
      </w:r>
    </w:p>
    <w:p w:rsidR="00C95C82" w:rsidRPr="00654D14" w:rsidRDefault="00C95C82" w:rsidP="00C95C82">
      <w:pPr>
        <w:ind w:firstLine="567"/>
        <w:jc w:val="both"/>
        <w:rPr>
          <w:sz w:val="28"/>
          <w:szCs w:val="28"/>
        </w:rPr>
      </w:pPr>
      <w:r w:rsidRPr="00D67DF0">
        <w:rPr>
          <w:sz w:val="28"/>
          <w:szCs w:val="28"/>
        </w:rPr>
        <w:t xml:space="preserve">În urma dezbaterilor şi a opiniilor </w:t>
      </w:r>
      <w:r w:rsidRPr="00810852">
        <w:rPr>
          <w:sz w:val="28"/>
          <w:szCs w:val="28"/>
        </w:rPr>
        <w:t xml:space="preserve">exprimate, membrii </w:t>
      </w:r>
      <w:r>
        <w:rPr>
          <w:sz w:val="28"/>
          <w:szCs w:val="28"/>
        </w:rPr>
        <w:t>Comisiei</w:t>
      </w:r>
      <w:r w:rsidRPr="00810852">
        <w:rPr>
          <w:sz w:val="28"/>
          <w:szCs w:val="28"/>
        </w:rPr>
        <w:t xml:space="preserve"> pentru drepturile omului, culte şi problemele minorităţilor naţionale</w:t>
      </w:r>
      <w:r w:rsidR="00B71898">
        <w:rPr>
          <w:sz w:val="28"/>
          <w:szCs w:val="28"/>
        </w:rPr>
        <w:t>, luând în considerare avizele menționate, punctul de vedere al Guvernului, adresa Academiei Române, precum și Nota Departamentului Legislativ din Camera Deputaților</w:t>
      </w:r>
      <w:r w:rsidR="00EB5151">
        <w:rPr>
          <w:sz w:val="28"/>
          <w:szCs w:val="28"/>
        </w:rPr>
        <w:t xml:space="preserve"> nr.4a/200 din 5.11.2018</w:t>
      </w:r>
      <w:r w:rsidR="00B71898">
        <w:rPr>
          <w:sz w:val="28"/>
          <w:szCs w:val="28"/>
        </w:rPr>
        <w:t>,</w:t>
      </w:r>
      <w:r w:rsidRPr="00810852">
        <w:rPr>
          <w:sz w:val="28"/>
          <w:szCs w:val="28"/>
        </w:rPr>
        <w:t xml:space="preserve"> au hotărât</w:t>
      </w:r>
      <w:r>
        <w:rPr>
          <w:sz w:val="28"/>
          <w:szCs w:val="28"/>
        </w:rPr>
        <w:t xml:space="preserve">, cu </w:t>
      </w:r>
      <w:r w:rsidR="006F0809">
        <w:rPr>
          <w:sz w:val="28"/>
          <w:szCs w:val="28"/>
        </w:rPr>
        <w:t>majoritate</w:t>
      </w:r>
      <w:r>
        <w:rPr>
          <w:sz w:val="28"/>
          <w:szCs w:val="28"/>
        </w:rPr>
        <w:t xml:space="preserve"> de  voturi,</w:t>
      </w:r>
      <w:r w:rsidRPr="00810852">
        <w:rPr>
          <w:sz w:val="28"/>
          <w:szCs w:val="28"/>
        </w:rPr>
        <w:t xml:space="preserve"> să propună plenului Camerei Deputaţilor un </w:t>
      </w:r>
      <w:r w:rsidRPr="00600BB4">
        <w:rPr>
          <w:b/>
          <w:i/>
          <w:sz w:val="28"/>
          <w:szCs w:val="28"/>
        </w:rPr>
        <w:t xml:space="preserve">raport de </w:t>
      </w:r>
      <w:r w:rsidR="00FE5EED">
        <w:rPr>
          <w:b/>
          <w:i/>
          <w:sz w:val="28"/>
          <w:szCs w:val="28"/>
        </w:rPr>
        <w:t xml:space="preserve"> respingere</w:t>
      </w:r>
      <w:r>
        <w:rPr>
          <w:b/>
          <w:i/>
          <w:sz w:val="28"/>
          <w:szCs w:val="28"/>
        </w:rPr>
        <w:t xml:space="preserve"> a </w:t>
      </w:r>
      <w:r w:rsidRPr="009F1858">
        <w:rPr>
          <w:b/>
          <w:bCs/>
          <w:i/>
          <w:sz w:val="28"/>
          <w:szCs w:val="28"/>
        </w:rPr>
        <w:t>Propuner</w:t>
      </w:r>
      <w:r>
        <w:rPr>
          <w:b/>
          <w:bCs/>
          <w:i/>
          <w:sz w:val="28"/>
          <w:szCs w:val="28"/>
        </w:rPr>
        <w:t>ii</w:t>
      </w:r>
      <w:r w:rsidRPr="009F1858">
        <w:rPr>
          <w:b/>
          <w:bCs/>
          <w:i/>
          <w:sz w:val="28"/>
          <w:szCs w:val="28"/>
        </w:rPr>
        <w:t xml:space="preserve"> legislativ</w:t>
      </w:r>
      <w:r>
        <w:rPr>
          <w:b/>
          <w:bCs/>
          <w:i/>
          <w:sz w:val="28"/>
          <w:szCs w:val="28"/>
        </w:rPr>
        <w:t>e</w:t>
      </w:r>
      <w:r w:rsidRPr="009F1858">
        <w:rPr>
          <w:b/>
          <w:bCs/>
          <w:i/>
          <w:sz w:val="28"/>
          <w:szCs w:val="28"/>
        </w:rPr>
        <w:t xml:space="preserve"> </w:t>
      </w:r>
      <w:r w:rsidR="005950EC" w:rsidRPr="00C95C82">
        <w:rPr>
          <w:b/>
          <w:bCs/>
          <w:i/>
          <w:sz w:val="28"/>
          <w:szCs w:val="28"/>
        </w:rPr>
        <w:t>privind consacrarea zilei de 15 Martie ca sărbătoare a comunităţii maghiare din România</w:t>
      </w:r>
      <w:r w:rsidR="006F0809">
        <w:rPr>
          <w:b/>
          <w:bCs/>
          <w:i/>
          <w:sz w:val="28"/>
          <w:szCs w:val="28"/>
        </w:rPr>
        <w:t>.</w:t>
      </w:r>
    </w:p>
    <w:p w:rsidR="00C95C82" w:rsidRPr="00654D14" w:rsidRDefault="00C95C82" w:rsidP="00C95C82">
      <w:pPr>
        <w:ind w:firstLine="567"/>
        <w:jc w:val="both"/>
        <w:rPr>
          <w:b/>
          <w:sz w:val="28"/>
          <w:szCs w:val="28"/>
        </w:rPr>
      </w:pPr>
      <w:r w:rsidRPr="00654D14">
        <w:rPr>
          <w:sz w:val="28"/>
          <w:szCs w:val="28"/>
        </w:rPr>
        <w:t xml:space="preserve">În raport cu obiectul şi conţinutul său, </w:t>
      </w:r>
      <w:r>
        <w:rPr>
          <w:sz w:val="28"/>
          <w:szCs w:val="28"/>
        </w:rPr>
        <w:t>propunerea legislativă</w:t>
      </w:r>
      <w:r w:rsidRPr="00654D14">
        <w:rPr>
          <w:sz w:val="28"/>
          <w:szCs w:val="28"/>
        </w:rPr>
        <w:t xml:space="preserve"> face parte din categoria </w:t>
      </w:r>
      <w:r w:rsidRPr="00654D14">
        <w:rPr>
          <w:b/>
          <w:sz w:val="28"/>
          <w:szCs w:val="28"/>
        </w:rPr>
        <w:t>legilor or</w:t>
      </w:r>
      <w:r w:rsidR="00B71898">
        <w:rPr>
          <w:b/>
          <w:sz w:val="28"/>
          <w:szCs w:val="28"/>
        </w:rPr>
        <w:t>dinar</w:t>
      </w:r>
      <w:r>
        <w:rPr>
          <w:b/>
          <w:sz w:val="28"/>
          <w:szCs w:val="28"/>
        </w:rPr>
        <w:t>e</w:t>
      </w:r>
      <w:r w:rsidRPr="00654D14">
        <w:rPr>
          <w:b/>
          <w:sz w:val="28"/>
          <w:szCs w:val="28"/>
        </w:rPr>
        <w:t>.</w:t>
      </w:r>
    </w:p>
    <w:p w:rsidR="00C95C82" w:rsidRDefault="00C95C82" w:rsidP="00C95C82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C95C82" w:rsidRDefault="00C95C82" w:rsidP="00C95C82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C95C82" w:rsidRDefault="00C95C82" w:rsidP="00C95C82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C95C82" w:rsidRDefault="00C95C82" w:rsidP="00C95C82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C95C82" w:rsidRDefault="00C95C82" w:rsidP="00C95C82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C95C82" w:rsidRPr="00654D14" w:rsidRDefault="00C95C82" w:rsidP="00C95C82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C95C82" w:rsidRPr="00654D14" w:rsidRDefault="00C95C82" w:rsidP="00C95C82">
      <w:pPr>
        <w:jc w:val="both"/>
        <w:rPr>
          <w:b/>
          <w:sz w:val="28"/>
          <w:szCs w:val="28"/>
        </w:rPr>
      </w:pPr>
      <w:r w:rsidRPr="00654D14">
        <w:rPr>
          <w:b/>
          <w:sz w:val="28"/>
          <w:szCs w:val="28"/>
        </w:rPr>
        <w:t xml:space="preserve">                      PREŞEDINTE,                                                                                                SECRETAR,</w:t>
      </w:r>
    </w:p>
    <w:p w:rsidR="00C95C82" w:rsidRPr="00654D14" w:rsidRDefault="00C95C82" w:rsidP="00C95C82">
      <w:pPr>
        <w:spacing w:line="360" w:lineRule="auto"/>
        <w:jc w:val="both"/>
        <w:rPr>
          <w:b/>
          <w:bCs/>
          <w:sz w:val="28"/>
          <w:szCs w:val="28"/>
        </w:rPr>
      </w:pPr>
      <w:r w:rsidRPr="00654D14">
        <w:rPr>
          <w:b/>
          <w:sz w:val="28"/>
          <w:szCs w:val="28"/>
        </w:rPr>
        <w:t xml:space="preserve">                            </w:t>
      </w:r>
    </w:p>
    <w:p w:rsidR="00C95C82" w:rsidRPr="00654D14" w:rsidRDefault="00C95C82" w:rsidP="00C95C82">
      <w:pPr>
        <w:spacing w:line="360" w:lineRule="auto"/>
        <w:jc w:val="both"/>
        <w:rPr>
          <w:b/>
          <w:bCs/>
          <w:sz w:val="28"/>
          <w:szCs w:val="28"/>
        </w:rPr>
      </w:pPr>
      <w:r w:rsidRPr="00654D14">
        <w:rPr>
          <w:b/>
          <w:bCs/>
          <w:sz w:val="28"/>
          <w:szCs w:val="28"/>
        </w:rPr>
        <w:t xml:space="preserve">             Deputat </w:t>
      </w:r>
      <w:r w:rsidRPr="00654D14">
        <w:rPr>
          <w:b/>
          <w:sz w:val="28"/>
          <w:szCs w:val="28"/>
        </w:rPr>
        <w:t xml:space="preserve"> Iusein IBRAM                                        </w:t>
      </w:r>
      <w:r w:rsidRPr="00654D14">
        <w:rPr>
          <w:b/>
          <w:bCs/>
          <w:sz w:val="28"/>
          <w:szCs w:val="28"/>
        </w:rPr>
        <w:t xml:space="preserve">                                   Deputat Sergiu-Cosmin Vlad</w:t>
      </w:r>
    </w:p>
    <w:p w:rsidR="00C95C82" w:rsidRPr="00654D14" w:rsidRDefault="00C95C82" w:rsidP="00C95C82">
      <w:pPr>
        <w:rPr>
          <w:b/>
          <w:sz w:val="28"/>
          <w:szCs w:val="28"/>
        </w:rPr>
      </w:pPr>
    </w:p>
    <w:p w:rsidR="00C95C82" w:rsidRDefault="00C95C82" w:rsidP="00C95C82">
      <w:pPr>
        <w:rPr>
          <w:lang w:val="it-IT"/>
        </w:rPr>
      </w:pPr>
    </w:p>
    <w:p w:rsidR="00C95C82" w:rsidRDefault="00C95C82" w:rsidP="00C95C82">
      <w:pPr>
        <w:rPr>
          <w:lang w:val="it-IT"/>
        </w:rPr>
      </w:pPr>
    </w:p>
    <w:p w:rsidR="00C95C82" w:rsidRDefault="00C95C82" w:rsidP="00C95C82">
      <w:pPr>
        <w:rPr>
          <w:lang w:val="it-IT"/>
        </w:rPr>
      </w:pPr>
    </w:p>
    <w:p w:rsidR="00C95C82" w:rsidRDefault="00C95C82" w:rsidP="00C95C82">
      <w:pPr>
        <w:rPr>
          <w:lang w:val="it-IT"/>
        </w:rPr>
      </w:pPr>
    </w:p>
    <w:p w:rsidR="00C95C82" w:rsidRDefault="00C95C82" w:rsidP="00C95C82">
      <w:pPr>
        <w:rPr>
          <w:lang w:val="it-IT"/>
        </w:rPr>
      </w:pPr>
    </w:p>
    <w:p w:rsidR="00C95C82" w:rsidRDefault="00C95C82" w:rsidP="00C95C82">
      <w:pPr>
        <w:rPr>
          <w:lang w:val="it-IT"/>
        </w:rPr>
      </w:pPr>
    </w:p>
    <w:p w:rsidR="00C95C82" w:rsidRDefault="00C95C82" w:rsidP="00C95C82">
      <w:pPr>
        <w:rPr>
          <w:lang w:val="it-IT"/>
        </w:rPr>
      </w:pPr>
    </w:p>
    <w:p w:rsidR="00D73CD4" w:rsidRDefault="00C95C82">
      <w:r w:rsidRPr="00654D14">
        <w:rPr>
          <w:lang w:val="it-IT"/>
        </w:rPr>
        <w:t>Întocmit, consilier parlamentar  Onesia Babeş</w:t>
      </w:r>
    </w:p>
    <w:sectPr w:rsidR="00D73CD4" w:rsidSect="007F45E6">
      <w:footerReference w:type="default" r:id="rId7"/>
      <w:pgSz w:w="15840" w:h="12240" w:orient="landscape"/>
      <w:pgMar w:top="709" w:right="1098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14D" w:rsidRDefault="0006514D">
      <w:r>
        <w:separator/>
      </w:r>
    </w:p>
  </w:endnote>
  <w:endnote w:type="continuationSeparator" w:id="0">
    <w:p w:rsidR="0006514D" w:rsidRDefault="0006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44093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0ED6" w:rsidRDefault="005950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9C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F0ED6" w:rsidRDefault="000651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14D" w:rsidRDefault="0006514D">
      <w:r>
        <w:separator/>
      </w:r>
    </w:p>
  </w:footnote>
  <w:footnote w:type="continuationSeparator" w:id="0">
    <w:p w:rsidR="0006514D" w:rsidRDefault="000651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C82"/>
    <w:rsid w:val="0006514D"/>
    <w:rsid w:val="0007750F"/>
    <w:rsid w:val="002765A0"/>
    <w:rsid w:val="005950EC"/>
    <w:rsid w:val="006F0809"/>
    <w:rsid w:val="006F4B28"/>
    <w:rsid w:val="007A39C8"/>
    <w:rsid w:val="007F45E6"/>
    <w:rsid w:val="008D7F02"/>
    <w:rsid w:val="009D5631"/>
    <w:rsid w:val="00A5336E"/>
    <w:rsid w:val="00AC3EB2"/>
    <w:rsid w:val="00B179AB"/>
    <w:rsid w:val="00B71898"/>
    <w:rsid w:val="00C95C82"/>
    <w:rsid w:val="00D56905"/>
    <w:rsid w:val="00D73CD4"/>
    <w:rsid w:val="00EB5151"/>
    <w:rsid w:val="00F729A7"/>
    <w:rsid w:val="00FE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890E0-3085-4BCA-B795-838EE244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4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2">
    <w:name w:val="heading 2"/>
    <w:basedOn w:val="Normal"/>
    <w:next w:val="Normal"/>
    <w:link w:val="Heading2Char"/>
    <w:qFormat/>
    <w:rsid w:val="00C95C82"/>
    <w:pPr>
      <w:keepNext/>
      <w:outlineLvl w:val="1"/>
    </w:pPr>
    <w:rPr>
      <w:sz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C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95C82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C95C82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C95C82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95C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C82"/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C82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8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809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2</cp:revision>
  <cp:lastPrinted>2020-05-26T10:58:00Z</cp:lastPrinted>
  <dcterms:created xsi:type="dcterms:W3CDTF">2020-05-26T11:24:00Z</dcterms:created>
  <dcterms:modified xsi:type="dcterms:W3CDTF">2020-05-26T11:24:00Z</dcterms:modified>
</cp:coreProperties>
</file>