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0057BA" w:rsidRPr="00E55346" w:rsidTr="005528EE">
        <w:trPr>
          <w:trHeight w:val="1354"/>
        </w:trPr>
        <w:tc>
          <w:tcPr>
            <w:tcW w:w="3888" w:type="dxa"/>
          </w:tcPr>
          <w:p w:rsidR="000057BA" w:rsidRPr="00E55346" w:rsidRDefault="000057BA" w:rsidP="005528EE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  <w:tc>
          <w:tcPr>
            <w:tcW w:w="1800" w:type="dxa"/>
          </w:tcPr>
          <w:p w:rsidR="000057BA" w:rsidRPr="00E55346" w:rsidRDefault="000057BA" w:rsidP="005528EE">
            <w:pPr>
              <w:spacing w:line="360" w:lineRule="auto"/>
              <w:jc w:val="center"/>
              <w:rPr>
                <w:b/>
                <w:lang w:val="ro-RO"/>
              </w:rPr>
            </w:pPr>
            <w:r w:rsidRPr="00E55346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5" o:title=""/>
                </v:shape>
                <o:OLEObject Type="Embed" ProgID="Word.Picture.8" ShapeID="_x0000_i1025" DrawAspect="Content" ObjectID="_1675069034" r:id="rId6"/>
              </w:object>
            </w:r>
          </w:p>
        </w:tc>
        <w:tc>
          <w:tcPr>
            <w:tcW w:w="3780" w:type="dxa"/>
          </w:tcPr>
          <w:p w:rsidR="000057BA" w:rsidRPr="00E55346" w:rsidRDefault="000057BA" w:rsidP="005528EE">
            <w:pPr>
              <w:spacing w:line="360" w:lineRule="auto"/>
              <w:jc w:val="right"/>
              <w:rPr>
                <w:b/>
                <w:lang w:val="ro-RO"/>
              </w:rPr>
            </w:pPr>
            <w:r w:rsidRPr="00E55346">
              <w:rPr>
                <w:b/>
                <w:sz w:val="28"/>
                <w:szCs w:val="28"/>
                <w:lang w:val="ro-RO"/>
              </w:rPr>
              <w:t xml:space="preserve">  4c-6/</w:t>
            </w:r>
            <w:r>
              <w:rPr>
                <w:b/>
                <w:sz w:val="28"/>
                <w:szCs w:val="28"/>
                <w:lang w:val="ro-RO"/>
              </w:rPr>
              <w:t>6</w:t>
            </w:r>
            <w:r>
              <w:rPr>
                <w:b/>
                <w:sz w:val="28"/>
                <w:szCs w:val="28"/>
                <w:lang w:val="ro-RO"/>
              </w:rPr>
              <w:t>3</w:t>
            </w:r>
            <w:r w:rsidRPr="00E55346">
              <w:rPr>
                <w:b/>
                <w:sz w:val="28"/>
                <w:szCs w:val="28"/>
                <w:lang w:val="ro-RO"/>
              </w:rPr>
              <w:t>/</w:t>
            </w:r>
            <w:r>
              <w:rPr>
                <w:b/>
                <w:sz w:val="28"/>
                <w:szCs w:val="28"/>
                <w:lang w:val="ro-RO"/>
              </w:rPr>
              <w:t>17 februarie 2021</w:t>
            </w:r>
          </w:p>
        </w:tc>
      </w:tr>
    </w:tbl>
    <w:p w:rsidR="000057BA" w:rsidRPr="00E55346" w:rsidRDefault="000057BA" w:rsidP="000057BA">
      <w:pPr>
        <w:pStyle w:val="Caption"/>
        <w:rPr>
          <w:sz w:val="40"/>
          <w:szCs w:val="40"/>
          <w:lang w:val="ro-RO"/>
        </w:rPr>
      </w:pPr>
      <w:r w:rsidRPr="00E55346">
        <w:rPr>
          <w:sz w:val="40"/>
          <w:szCs w:val="40"/>
          <w:lang w:val="ro-RO"/>
        </w:rPr>
        <w:t>PARLAMENTUL ROMÂNIEI</w:t>
      </w:r>
    </w:p>
    <w:p w:rsidR="000057BA" w:rsidRPr="00E55346" w:rsidRDefault="000057BA" w:rsidP="000057BA">
      <w:pPr>
        <w:pStyle w:val="Heading1"/>
        <w:rPr>
          <w:szCs w:val="40"/>
          <w:lang w:val="ro-RO"/>
        </w:rPr>
      </w:pPr>
      <w:r w:rsidRPr="00E55346">
        <w:rPr>
          <w:szCs w:val="40"/>
          <w:lang w:val="ro-RO"/>
        </w:rPr>
        <w:t>CAMERA DEPUTAŢILOR</w:t>
      </w:r>
    </w:p>
    <w:p w:rsidR="000057BA" w:rsidRPr="0030554C" w:rsidRDefault="000057BA" w:rsidP="000057BA">
      <w:pPr>
        <w:pStyle w:val="Heading2"/>
        <w:rPr>
          <w:sz w:val="24"/>
          <w:szCs w:val="24"/>
          <w:lang w:val="ro-RO"/>
        </w:rPr>
      </w:pPr>
      <w:r w:rsidRPr="0030554C">
        <w:rPr>
          <w:sz w:val="24"/>
          <w:szCs w:val="24"/>
          <w:lang w:val="ro-RO"/>
        </w:rPr>
        <w:t xml:space="preserve">Comisia pentru drepturile omului, culte                </w:t>
      </w:r>
      <w:r w:rsidRPr="0030554C"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  <w:t xml:space="preserve">      </w:t>
      </w:r>
      <w:r w:rsidRPr="0030554C">
        <w:rPr>
          <w:sz w:val="24"/>
          <w:szCs w:val="24"/>
          <w:lang w:val="ro-RO"/>
        </w:rPr>
        <w:t>Bucureşti, 1</w:t>
      </w:r>
      <w:r>
        <w:rPr>
          <w:sz w:val="24"/>
          <w:szCs w:val="24"/>
          <w:lang w:val="ro-RO"/>
        </w:rPr>
        <w:t>6</w:t>
      </w:r>
      <w:r w:rsidRPr="0030554C">
        <w:rPr>
          <w:sz w:val="24"/>
          <w:szCs w:val="24"/>
          <w:lang w:val="ro-RO"/>
        </w:rPr>
        <w:t xml:space="preserve"> februarie 2021                   </w:t>
      </w:r>
    </w:p>
    <w:p w:rsidR="000057BA" w:rsidRPr="0030554C" w:rsidRDefault="000057BA" w:rsidP="000057BA">
      <w:pPr>
        <w:pStyle w:val="Heading2"/>
        <w:rPr>
          <w:sz w:val="24"/>
          <w:szCs w:val="24"/>
          <w:lang w:val="ro-RO"/>
        </w:rPr>
      </w:pPr>
      <w:r w:rsidRPr="0030554C">
        <w:rPr>
          <w:sz w:val="24"/>
          <w:szCs w:val="24"/>
          <w:lang w:val="ro-RO"/>
        </w:rPr>
        <w:t xml:space="preserve">şi problemele minorităţilor naţionale                     </w:t>
      </w:r>
      <w:r w:rsidRPr="0030554C"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  <w:t xml:space="preserve">      </w:t>
      </w:r>
      <w:r w:rsidRPr="0030554C">
        <w:rPr>
          <w:b/>
          <w:sz w:val="24"/>
          <w:szCs w:val="24"/>
          <w:lang w:val="ro-RO"/>
        </w:rPr>
        <w:t xml:space="preserve">PL-X  </w:t>
      </w:r>
      <w:r>
        <w:rPr>
          <w:b/>
          <w:sz w:val="24"/>
          <w:szCs w:val="24"/>
          <w:lang w:val="ro-RO"/>
        </w:rPr>
        <w:t>6</w:t>
      </w:r>
      <w:r>
        <w:rPr>
          <w:b/>
          <w:sz w:val="24"/>
          <w:szCs w:val="24"/>
          <w:lang w:val="ro-RO"/>
        </w:rPr>
        <w:t>5</w:t>
      </w:r>
      <w:r w:rsidRPr="0030554C">
        <w:rPr>
          <w:b/>
          <w:sz w:val="24"/>
          <w:szCs w:val="24"/>
          <w:lang w:val="ro-RO"/>
        </w:rPr>
        <w:t>/2021</w:t>
      </w:r>
    </w:p>
    <w:p w:rsidR="000057BA" w:rsidRDefault="000057BA" w:rsidP="000057BA">
      <w:pPr>
        <w:jc w:val="both"/>
        <w:rPr>
          <w:lang w:val="ro-RO"/>
        </w:rPr>
      </w:pPr>
    </w:p>
    <w:p w:rsidR="000057BA" w:rsidRDefault="000057BA" w:rsidP="000057BA">
      <w:pPr>
        <w:jc w:val="both"/>
        <w:rPr>
          <w:lang w:val="ro-RO"/>
        </w:rPr>
      </w:pPr>
    </w:p>
    <w:p w:rsidR="000057BA" w:rsidRDefault="000057BA" w:rsidP="000057BA">
      <w:pPr>
        <w:jc w:val="both"/>
        <w:rPr>
          <w:lang w:val="ro-RO"/>
        </w:rPr>
      </w:pPr>
    </w:p>
    <w:p w:rsidR="000057BA" w:rsidRPr="0030554C" w:rsidRDefault="000057BA" w:rsidP="000057BA">
      <w:pPr>
        <w:ind w:left="720" w:firstLine="720"/>
        <w:jc w:val="both"/>
        <w:rPr>
          <w:lang w:val="ro-RO"/>
        </w:rPr>
      </w:pPr>
      <w:r w:rsidRPr="0030554C">
        <w:rPr>
          <w:lang w:val="ro-RO"/>
        </w:rPr>
        <w:t>Doamnei deputat</w:t>
      </w:r>
    </w:p>
    <w:p w:rsidR="000057BA" w:rsidRPr="0030554C" w:rsidRDefault="000057BA" w:rsidP="000057BA">
      <w:pPr>
        <w:jc w:val="both"/>
        <w:rPr>
          <w:b/>
          <w:lang w:val="ro-RO"/>
        </w:rPr>
      </w:pPr>
      <w:r w:rsidRPr="0030554C">
        <w:rPr>
          <w:b/>
          <w:lang w:val="ro-RO"/>
        </w:rPr>
        <w:tab/>
      </w:r>
      <w:r w:rsidRPr="0030554C">
        <w:rPr>
          <w:b/>
          <w:lang w:val="ro-RO"/>
        </w:rPr>
        <w:tab/>
      </w:r>
      <w:r w:rsidRPr="0030554C">
        <w:rPr>
          <w:b/>
          <w:lang w:val="ro-RO"/>
        </w:rPr>
        <w:tab/>
      </w:r>
      <w:r>
        <w:rPr>
          <w:b/>
          <w:lang w:val="ro-RO"/>
        </w:rPr>
        <w:t xml:space="preserve">Simona </w:t>
      </w:r>
      <w:r>
        <w:rPr>
          <w:b/>
        </w:rPr>
        <w:t>BUCURA-OPRESCU</w:t>
      </w:r>
      <w:r w:rsidRPr="0030554C">
        <w:rPr>
          <w:b/>
          <w:lang w:val="ro-RO"/>
        </w:rPr>
        <w:t>,</w:t>
      </w:r>
    </w:p>
    <w:p w:rsidR="000057BA" w:rsidRPr="0030554C" w:rsidRDefault="000057BA" w:rsidP="000057BA">
      <w:pPr>
        <w:ind w:left="720" w:firstLine="720"/>
        <w:jc w:val="both"/>
        <w:rPr>
          <w:lang w:val="ro-RO"/>
        </w:rPr>
      </w:pPr>
      <w:r w:rsidRPr="0030554C">
        <w:rPr>
          <w:lang w:val="ro-RO"/>
        </w:rPr>
        <w:t xml:space="preserve">Preşedintele Comisiei pentru </w:t>
      </w:r>
      <w:r>
        <w:rPr>
          <w:lang w:val="ro-RO"/>
        </w:rPr>
        <w:t>administrație publică și amenajarea teritoriului</w:t>
      </w:r>
      <w:r w:rsidRPr="0030554C">
        <w:rPr>
          <w:lang w:val="ro-RO"/>
        </w:rPr>
        <w:t xml:space="preserve"> </w:t>
      </w:r>
    </w:p>
    <w:p w:rsidR="000057BA" w:rsidRDefault="000057BA" w:rsidP="000057BA">
      <w:pPr>
        <w:jc w:val="both"/>
        <w:rPr>
          <w:lang w:val="ro-RO"/>
        </w:rPr>
      </w:pPr>
    </w:p>
    <w:p w:rsidR="000057BA" w:rsidRDefault="000057BA" w:rsidP="000057BA">
      <w:pPr>
        <w:jc w:val="both"/>
        <w:rPr>
          <w:lang w:val="ro-RO"/>
        </w:rPr>
      </w:pPr>
    </w:p>
    <w:p w:rsidR="000057BA" w:rsidRDefault="000057BA" w:rsidP="000057BA">
      <w:pPr>
        <w:jc w:val="both"/>
        <w:rPr>
          <w:lang w:val="ro-RO"/>
        </w:rPr>
      </w:pPr>
      <w:r>
        <w:rPr>
          <w:lang w:val="ro-RO"/>
        </w:rPr>
        <w:tab/>
      </w:r>
      <w:r>
        <w:rPr>
          <w:lang w:val="ro-RO"/>
        </w:rPr>
        <w:tab/>
        <w:t>Domnului deputat</w:t>
      </w:r>
    </w:p>
    <w:p w:rsidR="000057BA" w:rsidRPr="00C57E19" w:rsidRDefault="000057BA" w:rsidP="000057BA">
      <w:pPr>
        <w:jc w:val="both"/>
        <w:rPr>
          <w:b/>
          <w:lang w:val="ro-RO"/>
        </w:rPr>
      </w:pP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b/>
          <w:lang w:val="ro-RO"/>
        </w:rPr>
        <w:t>Iulian BULAI</w:t>
      </w:r>
      <w:r w:rsidRPr="00C57E19">
        <w:rPr>
          <w:b/>
          <w:lang w:val="ro-RO"/>
        </w:rPr>
        <w:t>,</w:t>
      </w:r>
    </w:p>
    <w:p w:rsidR="000057BA" w:rsidRDefault="000057BA" w:rsidP="000057BA">
      <w:pPr>
        <w:jc w:val="both"/>
        <w:rPr>
          <w:lang w:val="ro-RO"/>
        </w:rPr>
      </w:pPr>
      <w:r>
        <w:rPr>
          <w:lang w:val="ro-RO"/>
        </w:rPr>
        <w:tab/>
      </w:r>
      <w:r>
        <w:rPr>
          <w:lang w:val="ro-RO"/>
        </w:rPr>
        <w:tab/>
        <w:t xml:space="preserve">Președintele Comisiei </w:t>
      </w:r>
      <w:r>
        <w:rPr>
          <w:lang w:val="ro-RO"/>
        </w:rPr>
        <w:t>pentru cultură, arte, mijloace de informare în masă</w:t>
      </w:r>
    </w:p>
    <w:p w:rsidR="000057BA" w:rsidRDefault="000057BA" w:rsidP="000057BA">
      <w:pPr>
        <w:jc w:val="both"/>
        <w:rPr>
          <w:lang w:val="ro-RO"/>
        </w:rPr>
      </w:pPr>
    </w:p>
    <w:p w:rsidR="000057BA" w:rsidRDefault="000057BA" w:rsidP="000057BA">
      <w:pPr>
        <w:ind w:left="720" w:firstLine="720"/>
        <w:jc w:val="both"/>
        <w:rPr>
          <w:lang w:val="ro-RO"/>
        </w:rPr>
      </w:pPr>
    </w:p>
    <w:p w:rsidR="000057BA" w:rsidRPr="0030554C" w:rsidRDefault="000057BA" w:rsidP="000057BA">
      <w:pPr>
        <w:ind w:left="720" w:firstLine="720"/>
        <w:jc w:val="both"/>
        <w:rPr>
          <w:lang w:val="ro-RO"/>
        </w:rPr>
      </w:pPr>
    </w:p>
    <w:p w:rsidR="000057BA" w:rsidRPr="0030554C" w:rsidRDefault="000057BA" w:rsidP="000057BA">
      <w:pPr>
        <w:jc w:val="center"/>
        <w:rPr>
          <w:b/>
          <w:lang w:val="ro-RO"/>
        </w:rPr>
      </w:pPr>
      <w:r w:rsidRPr="0030554C">
        <w:rPr>
          <w:b/>
          <w:lang w:val="ro-RO"/>
        </w:rPr>
        <w:t>AVIZ</w:t>
      </w:r>
    </w:p>
    <w:p w:rsidR="000057BA" w:rsidRPr="000057BA" w:rsidRDefault="000057BA" w:rsidP="000057BA">
      <w:pPr>
        <w:pStyle w:val="ListBullet"/>
        <w:numPr>
          <w:ilvl w:val="0"/>
          <w:numId w:val="0"/>
        </w:numPr>
        <w:jc w:val="both"/>
        <w:rPr>
          <w:b/>
          <w:lang w:val="ro-RO"/>
        </w:rPr>
      </w:pPr>
      <w:r w:rsidRPr="0030554C">
        <w:rPr>
          <w:lang w:val="ro-RO"/>
        </w:rPr>
        <w:t xml:space="preserve">asupra  </w:t>
      </w:r>
      <w:r w:rsidRPr="0030554C">
        <w:rPr>
          <w:b/>
          <w:i/>
          <w:lang w:val="ro-RO"/>
        </w:rPr>
        <w:t xml:space="preserve">proiectului de Lege </w:t>
      </w:r>
      <w:r>
        <w:rPr>
          <w:b/>
          <w:i/>
          <w:lang w:val="ro-RO"/>
        </w:rPr>
        <w:t xml:space="preserve">pentru </w:t>
      </w:r>
      <w:r>
        <w:rPr>
          <w:b/>
          <w:i/>
          <w:lang w:val="ro-RO"/>
        </w:rPr>
        <w:t xml:space="preserve">instituirea anului 2021 – </w:t>
      </w:r>
      <w:r>
        <w:rPr>
          <w:b/>
          <w:i/>
        </w:rPr>
        <w:t>“</w:t>
      </w:r>
      <w:proofErr w:type="spellStart"/>
      <w:r>
        <w:rPr>
          <w:b/>
          <w:i/>
        </w:rPr>
        <w:t>Anul</w:t>
      </w:r>
      <w:proofErr w:type="spellEnd"/>
      <w:r>
        <w:rPr>
          <w:b/>
          <w:i/>
        </w:rPr>
        <w:t xml:space="preserve"> Tudor </w:t>
      </w:r>
      <w:proofErr w:type="spellStart"/>
      <w:r>
        <w:rPr>
          <w:b/>
          <w:i/>
        </w:rPr>
        <w:t>Vladimirescu</w:t>
      </w:r>
      <w:proofErr w:type="spellEnd"/>
      <w:r>
        <w:rPr>
          <w:b/>
          <w:i/>
        </w:rPr>
        <w:t xml:space="preserve">” </w:t>
      </w:r>
      <w:proofErr w:type="spellStart"/>
      <w:r>
        <w:rPr>
          <w:b/>
          <w:i/>
        </w:rPr>
        <w:t>și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declararea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lui</w:t>
      </w:r>
      <w:proofErr w:type="spellEnd"/>
      <w:r>
        <w:rPr>
          <w:b/>
          <w:i/>
        </w:rPr>
        <w:t xml:space="preserve"> Tudor </w:t>
      </w:r>
      <w:proofErr w:type="spellStart"/>
      <w:r>
        <w:rPr>
          <w:b/>
          <w:i/>
        </w:rPr>
        <w:t>Vladimirescu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și</w:t>
      </w:r>
      <w:proofErr w:type="spellEnd"/>
      <w:r>
        <w:rPr>
          <w:b/>
          <w:i/>
        </w:rPr>
        <w:t xml:space="preserve"> a </w:t>
      </w:r>
      <w:proofErr w:type="spellStart"/>
      <w:r>
        <w:rPr>
          <w:b/>
          <w:i/>
        </w:rPr>
        <w:t>Ecaterinei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Teodoroiu</w:t>
      </w:r>
      <w:proofErr w:type="spellEnd"/>
      <w:r>
        <w:rPr>
          <w:b/>
          <w:i/>
        </w:rPr>
        <w:t xml:space="preserve">, </w:t>
      </w:r>
      <w:proofErr w:type="spellStart"/>
      <w:r>
        <w:rPr>
          <w:b/>
          <w:i/>
        </w:rPr>
        <w:t>drept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eroi</w:t>
      </w:r>
      <w:proofErr w:type="spellEnd"/>
      <w:r>
        <w:rPr>
          <w:b/>
          <w:i/>
        </w:rPr>
        <w:t xml:space="preserve"> ai </w:t>
      </w:r>
      <w:proofErr w:type="spellStart"/>
      <w:r>
        <w:rPr>
          <w:b/>
          <w:i/>
        </w:rPr>
        <w:t>națiunii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române</w:t>
      </w:r>
      <w:proofErr w:type="spellEnd"/>
    </w:p>
    <w:p w:rsidR="000057BA" w:rsidRPr="0030554C" w:rsidRDefault="000057BA" w:rsidP="000057BA">
      <w:pPr>
        <w:pStyle w:val="BodyText"/>
        <w:jc w:val="both"/>
        <w:rPr>
          <w:sz w:val="24"/>
          <w:szCs w:val="24"/>
          <w:lang w:val="ro-RO"/>
        </w:rPr>
      </w:pPr>
    </w:p>
    <w:p w:rsidR="000057BA" w:rsidRPr="0030554C" w:rsidRDefault="000057BA" w:rsidP="000057BA">
      <w:pPr>
        <w:pStyle w:val="BodyText"/>
        <w:jc w:val="both"/>
        <w:rPr>
          <w:sz w:val="24"/>
          <w:szCs w:val="24"/>
          <w:lang w:val="ro-RO"/>
        </w:rPr>
      </w:pPr>
    </w:p>
    <w:p w:rsidR="000057BA" w:rsidRPr="0030554C" w:rsidRDefault="000057BA" w:rsidP="000057BA">
      <w:pPr>
        <w:pStyle w:val="ListBullet"/>
        <w:numPr>
          <w:ilvl w:val="0"/>
          <w:numId w:val="0"/>
        </w:numPr>
        <w:ind w:firstLine="1440"/>
        <w:jc w:val="both"/>
        <w:rPr>
          <w:lang w:val="ro-RO"/>
        </w:rPr>
      </w:pPr>
      <w:r w:rsidRPr="0030554C">
        <w:rPr>
          <w:lang w:val="ro-RO"/>
        </w:rPr>
        <w:t xml:space="preserve">În  conformitate  cu  prevederile  art.94 din  Regulamentul Camerei   Deputaţilor,  Biroul   Permanent   a  trimis  Comisiei  pentru  drepturile omului,   culte şi problemele  minorităţilor  naţionale, cu adresa nr.PL-X </w:t>
      </w:r>
      <w:r>
        <w:rPr>
          <w:lang w:val="ro-RO"/>
        </w:rPr>
        <w:t>6</w:t>
      </w:r>
      <w:r>
        <w:rPr>
          <w:lang w:val="ro-RO"/>
        </w:rPr>
        <w:t>5</w:t>
      </w:r>
      <w:r w:rsidRPr="0030554C">
        <w:rPr>
          <w:lang w:val="ro-RO"/>
        </w:rPr>
        <w:t xml:space="preserve">/2021  din  1 februarie 2021,   spre   dezbatere  şi  avizare,  </w:t>
      </w:r>
      <w:r w:rsidRPr="0030554C">
        <w:rPr>
          <w:b/>
          <w:i/>
          <w:lang w:val="ro-RO"/>
        </w:rPr>
        <w:t xml:space="preserve">proiectul de Lege </w:t>
      </w:r>
      <w:r>
        <w:rPr>
          <w:b/>
          <w:i/>
          <w:lang w:val="ro-RO"/>
        </w:rPr>
        <w:t xml:space="preserve">pentru instituirea anului 2021 – </w:t>
      </w:r>
      <w:r>
        <w:rPr>
          <w:b/>
          <w:i/>
        </w:rPr>
        <w:t>“</w:t>
      </w:r>
      <w:proofErr w:type="spellStart"/>
      <w:r>
        <w:rPr>
          <w:b/>
          <w:i/>
        </w:rPr>
        <w:t>Anul</w:t>
      </w:r>
      <w:proofErr w:type="spellEnd"/>
      <w:r>
        <w:rPr>
          <w:b/>
          <w:i/>
        </w:rPr>
        <w:t xml:space="preserve"> Tudor </w:t>
      </w:r>
      <w:proofErr w:type="spellStart"/>
      <w:r>
        <w:rPr>
          <w:b/>
          <w:i/>
        </w:rPr>
        <w:t>Vladimirescu</w:t>
      </w:r>
      <w:proofErr w:type="spellEnd"/>
      <w:r>
        <w:rPr>
          <w:b/>
          <w:i/>
        </w:rPr>
        <w:t xml:space="preserve">” </w:t>
      </w:r>
      <w:proofErr w:type="spellStart"/>
      <w:r>
        <w:rPr>
          <w:b/>
          <w:i/>
        </w:rPr>
        <w:t>și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declararea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lui</w:t>
      </w:r>
      <w:proofErr w:type="spellEnd"/>
      <w:r>
        <w:rPr>
          <w:b/>
          <w:i/>
        </w:rPr>
        <w:t xml:space="preserve"> Tudor </w:t>
      </w:r>
      <w:proofErr w:type="spellStart"/>
      <w:r>
        <w:rPr>
          <w:b/>
          <w:i/>
        </w:rPr>
        <w:t>Vladimirescu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și</w:t>
      </w:r>
      <w:proofErr w:type="spellEnd"/>
      <w:r>
        <w:rPr>
          <w:b/>
          <w:i/>
        </w:rPr>
        <w:t xml:space="preserve"> a </w:t>
      </w:r>
      <w:proofErr w:type="spellStart"/>
      <w:r>
        <w:rPr>
          <w:b/>
          <w:i/>
        </w:rPr>
        <w:t>Ecaterinei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Teodoroiu</w:t>
      </w:r>
      <w:proofErr w:type="spellEnd"/>
      <w:r>
        <w:rPr>
          <w:b/>
          <w:i/>
        </w:rPr>
        <w:t xml:space="preserve">, </w:t>
      </w:r>
      <w:proofErr w:type="spellStart"/>
      <w:r>
        <w:rPr>
          <w:b/>
          <w:i/>
        </w:rPr>
        <w:t>drept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eroi</w:t>
      </w:r>
      <w:proofErr w:type="spellEnd"/>
      <w:r>
        <w:rPr>
          <w:b/>
          <w:i/>
        </w:rPr>
        <w:t xml:space="preserve"> ai </w:t>
      </w:r>
      <w:proofErr w:type="spellStart"/>
      <w:r>
        <w:rPr>
          <w:b/>
          <w:i/>
        </w:rPr>
        <w:t>națiunii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române</w:t>
      </w:r>
      <w:proofErr w:type="spellEnd"/>
      <w:r w:rsidRPr="0030554C">
        <w:rPr>
          <w:b/>
          <w:i/>
          <w:lang w:val="ro-RO"/>
        </w:rPr>
        <w:t>,</w:t>
      </w:r>
      <w:r>
        <w:rPr>
          <w:b/>
          <w:i/>
          <w:lang w:val="ro-RO"/>
        </w:rPr>
        <w:t xml:space="preserve"> </w:t>
      </w:r>
      <w:r w:rsidRPr="0030554C">
        <w:rPr>
          <w:lang w:val="ro-RO"/>
        </w:rPr>
        <w:t xml:space="preserve"> înregistrat cu  nr.4c-6/</w:t>
      </w:r>
      <w:r>
        <w:rPr>
          <w:lang w:val="ro-RO"/>
        </w:rPr>
        <w:t>6</w:t>
      </w:r>
      <w:r>
        <w:rPr>
          <w:lang w:val="ro-RO"/>
        </w:rPr>
        <w:t>3</w:t>
      </w:r>
      <w:r w:rsidRPr="0030554C">
        <w:rPr>
          <w:lang w:val="ro-RO"/>
        </w:rPr>
        <w:t xml:space="preserve"> din 2 februarie 2021.</w:t>
      </w:r>
    </w:p>
    <w:p w:rsidR="000057BA" w:rsidRPr="0030554C" w:rsidRDefault="000057BA" w:rsidP="000057BA">
      <w:pPr>
        <w:ind w:left="720" w:firstLine="720"/>
        <w:jc w:val="both"/>
        <w:rPr>
          <w:lang w:val="ro-RO"/>
        </w:rPr>
      </w:pPr>
      <w:r w:rsidRPr="0030554C">
        <w:rPr>
          <w:lang w:val="ro-RO"/>
        </w:rPr>
        <w:t xml:space="preserve">Camera Deputaţilor este </w:t>
      </w:r>
      <w:r w:rsidRPr="0030554C">
        <w:rPr>
          <w:b/>
          <w:lang w:val="ro-RO"/>
        </w:rPr>
        <w:t>Cameră decizională</w:t>
      </w:r>
      <w:r w:rsidRPr="0030554C">
        <w:rPr>
          <w:lang w:val="ro-RO"/>
        </w:rPr>
        <w:t>.</w:t>
      </w:r>
    </w:p>
    <w:p w:rsidR="000057BA" w:rsidRPr="00470110" w:rsidRDefault="000057BA" w:rsidP="000057BA">
      <w:pPr>
        <w:pStyle w:val="BodyText"/>
        <w:ind w:firstLine="1440"/>
        <w:jc w:val="both"/>
        <w:rPr>
          <w:sz w:val="24"/>
          <w:szCs w:val="24"/>
          <w:u w:val="single"/>
          <w:lang w:val="ro-RO"/>
        </w:rPr>
      </w:pPr>
      <w:r w:rsidRPr="0030554C">
        <w:rPr>
          <w:sz w:val="24"/>
          <w:szCs w:val="24"/>
          <w:lang w:val="ro-RO"/>
        </w:rPr>
        <w:t>În şedinţa on-line din 1</w:t>
      </w:r>
      <w:r>
        <w:rPr>
          <w:sz w:val="24"/>
          <w:szCs w:val="24"/>
          <w:lang w:val="ro-RO"/>
        </w:rPr>
        <w:t>6</w:t>
      </w:r>
      <w:r w:rsidRPr="0030554C">
        <w:rPr>
          <w:sz w:val="24"/>
          <w:szCs w:val="24"/>
          <w:lang w:val="ro-RO"/>
        </w:rPr>
        <w:t xml:space="preserve"> februarie 2021, membrii comisiei au examinat proiectul de lege în conformitate cu prevederile art.61</w:t>
      </w:r>
      <w:r>
        <w:rPr>
          <w:sz w:val="24"/>
          <w:szCs w:val="24"/>
          <w:lang w:val="ro-RO"/>
        </w:rPr>
        <w:t xml:space="preserve"> </w:t>
      </w:r>
      <w:r w:rsidRPr="0030554C">
        <w:rPr>
          <w:sz w:val="24"/>
          <w:szCs w:val="24"/>
          <w:lang w:val="ro-RO"/>
        </w:rPr>
        <w:t>și 129</w:t>
      </w:r>
      <w:r w:rsidRPr="0030554C">
        <w:rPr>
          <w:sz w:val="24"/>
          <w:szCs w:val="24"/>
          <w:vertAlign w:val="superscript"/>
          <w:lang w:val="ro-RO"/>
        </w:rPr>
        <w:t xml:space="preserve"> </w:t>
      </w:r>
      <w:r w:rsidRPr="0030554C">
        <w:rPr>
          <w:sz w:val="24"/>
          <w:szCs w:val="24"/>
          <w:lang w:val="ro-RO"/>
        </w:rPr>
        <w:t>alin.(1)</w:t>
      </w:r>
      <w:r w:rsidRPr="0030554C">
        <w:rPr>
          <w:sz w:val="24"/>
          <w:szCs w:val="24"/>
          <w:vertAlign w:val="superscript"/>
          <w:lang w:val="ro-RO"/>
        </w:rPr>
        <w:t xml:space="preserve"> </w:t>
      </w:r>
      <w:r w:rsidRPr="0030554C">
        <w:rPr>
          <w:sz w:val="24"/>
          <w:szCs w:val="24"/>
          <w:lang w:val="ro-RO"/>
        </w:rPr>
        <w:t xml:space="preserve">din Regulamentul Camerei Deputaţilor, şi în  urma  dezbaterilor  au  hotărât,  </w:t>
      </w:r>
      <w:r w:rsidRPr="00470110">
        <w:rPr>
          <w:bCs/>
          <w:sz w:val="24"/>
          <w:szCs w:val="24"/>
          <w:lang w:val="ro-RO"/>
        </w:rPr>
        <w:t>cu</w:t>
      </w:r>
      <w:r w:rsidRPr="00470110">
        <w:rPr>
          <w:b/>
          <w:bCs/>
          <w:sz w:val="24"/>
          <w:szCs w:val="24"/>
          <w:lang w:val="ro-RO"/>
        </w:rPr>
        <w:t xml:space="preserve"> majoritate de  voturi, </w:t>
      </w:r>
      <w:r w:rsidRPr="00470110">
        <w:rPr>
          <w:bCs/>
          <w:sz w:val="24"/>
          <w:szCs w:val="24"/>
          <w:lang w:val="ro-RO"/>
        </w:rPr>
        <w:t xml:space="preserve">să </w:t>
      </w:r>
      <w:r w:rsidRPr="00470110">
        <w:rPr>
          <w:b/>
          <w:bCs/>
          <w:sz w:val="24"/>
          <w:szCs w:val="24"/>
          <w:lang w:val="ro-RO"/>
        </w:rPr>
        <w:t xml:space="preserve"> </w:t>
      </w:r>
      <w:r w:rsidRPr="00470110">
        <w:rPr>
          <w:bCs/>
          <w:sz w:val="24"/>
          <w:szCs w:val="24"/>
          <w:lang w:val="ro-RO"/>
        </w:rPr>
        <w:t>îi acorde</w:t>
      </w:r>
      <w:r w:rsidRPr="00470110">
        <w:rPr>
          <w:b/>
          <w:bCs/>
          <w:sz w:val="24"/>
          <w:szCs w:val="24"/>
          <w:lang w:val="ro-RO"/>
        </w:rPr>
        <w:t xml:space="preserve"> aviz </w:t>
      </w:r>
      <w:r>
        <w:rPr>
          <w:b/>
          <w:bCs/>
          <w:sz w:val="24"/>
          <w:szCs w:val="24"/>
          <w:lang w:val="ro-RO"/>
        </w:rPr>
        <w:t xml:space="preserve">favorabil, </w:t>
      </w:r>
      <w:r w:rsidRPr="00EA1B07">
        <w:rPr>
          <w:bCs/>
          <w:sz w:val="24"/>
          <w:szCs w:val="24"/>
          <w:lang w:val="ro-RO"/>
        </w:rPr>
        <w:t>în forma adoptată de Senat</w:t>
      </w:r>
      <w:r w:rsidRPr="00EA1B07">
        <w:rPr>
          <w:sz w:val="24"/>
          <w:szCs w:val="24"/>
          <w:lang w:val="ro-RO"/>
        </w:rPr>
        <w:t>.</w:t>
      </w:r>
      <w:r w:rsidRPr="00470110">
        <w:rPr>
          <w:sz w:val="24"/>
          <w:szCs w:val="24"/>
          <w:u w:val="single"/>
          <w:lang w:val="ro-RO"/>
        </w:rPr>
        <w:t xml:space="preserve"> </w:t>
      </w:r>
    </w:p>
    <w:p w:rsidR="000057BA" w:rsidRPr="0030554C" w:rsidRDefault="000057BA" w:rsidP="000057BA">
      <w:pPr>
        <w:pStyle w:val="BodyText"/>
        <w:ind w:firstLine="1440"/>
        <w:jc w:val="both"/>
        <w:rPr>
          <w:b/>
          <w:sz w:val="24"/>
          <w:szCs w:val="24"/>
          <w:lang w:val="ro-RO"/>
        </w:rPr>
      </w:pPr>
      <w:r w:rsidRPr="0030554C">
        <w:rPr>
          <w:sz w:val="24"/>
          <w:szCs w:val="24"/>
          <w:lang w:val="ro-RO"/>
        </w:rPr>
        <w:t xml:space="preserve">În raport de obiectul şi conţinutul său, proiectul de lege face parte din categoria </w:t>
      </w:r>
      <w:r w:rsidRPr="0030554C">
        <w:rPr>
          <w:b/>
          <w:sz w:val="24"/>
          <w:szCs w:val="24"/>
          <w:lang w:val="ro-RO"/>
        </w:rPr>
        <w:t>legilor</w:t>
      </w:r>
      <w:r w:rsidRPr="0030554C">
        <w:rPr>
          <w:sz w:val="24"/>
          <w:szCs w:val="24"/>
          <w:lang w:val="ro-RO"/>
        </w:rPr>
        <w:t xml:space="preserve"> </w:t>
      </w:r>
      <w:r>
        <w:rPr>
          <w:b/>
          <w:sz w:val="24"/>
          <w:szCs w:val="24"/>
          <w:lang w:val="ro-RO"/>
        </w:rPr>
        <w:t>ordinare</w:t>
      </w:r>
      <w:r w:rsidRPr="0030554C">
        <w:rPr>
          <w:b/>
          <w:sz w:val="24"/>
          <w:szCs w:val="24"/>
          <w:lang w:val="ro-RO"/>
        </w:rPr>
        <w:t>.</w:t>
      </w:r>
    </w:p>
    <w:p w:rsidR="000057BA" w:rsidRDefault="000057BA" w:rsidP="000057BA">
      <w:pPr>
        <w:pStyle w:val="BodyText"/>
        <w:jc w:val="center"/>
        <w:rPr>
          <w:b/>
          <w:sz w:val="24"/>
          <w:szCs w:val="24"/>
          <w:lang w:val="ro-RO"/>
        </w:rPr>
      </w:pPr>
    </w:p>
    <w:p w:rsidR="000057BA" w:rsidRDefault="000057BA" w:rsidP="000057BA">
      <w:pPr>
        <w:pStyle w:val="BodyText"/>
        <w:jc w:val="center"/>
        <w:rPr>
          <w:b/>
          <w:sz w:val="24"/>
          <w:szCs w:val="24"/>
          <w:lang w:val="ro-RO"/>
        </w:rPr>
      </w:pPr>
    </w:p>
    <w:p w:rsidR="000057BA" w:rsidRPr="0030554C" w:rsidRDefault="000057BA" w:rsidP="000057BA">
      <w:pPr>
        <w:pStyle w:val="BodyText"/>
        <w:jc w:val="center"/>
        <w:rPr>
          <w:b/>
          <w:sz w:val="24"/>
          <w:szCs w:val="24"/>
          <w:lang w:val="ro-RO"/>
        </w:rPr>
      </w:pPr>
      <w:r w:rsidRPr="0030554C">
        <w:rPr>
          <w:b/>
          <w:sz w:val="24"/>
          <w:szCs w:val="24"/>
          <w:lang w:val="ro-RO"/>
        </w:rPr>
        <w:t>PREŞEDINTE,</w:t>
      </w:r>
    </w:p>
    <w:p w:rsidR="000057BA" w:rsidRPr="0030554C" w:rsidRDefault="000057BA" w:rsidP="000057BA">
      <w:pPr>
        <w:pStyle w:val="BodyText"/>
        <w:jc w:val="center"/>
        <w:rPr>
          <w:b/>
          <w:sz w:val="24"/>
          <w:szCs w:val="24"/>
          <w:lang w:val="ro-RO"/>
        </w:rPr>
      </w:pPr>
    </w:p>
    <w:p w:rsidR="000057BA" w:rsidRPr="0030554C" w:rsidRDefault="000057BA" w:rsidP="000057BA">
      <w:pPr>
        <w:pStyle w:val="BodyText"/>
        <w:jc w:val="center"/>
        <w:rPr>
          <w:b/>
          <w:sz w:val="24"/>
          <w:szCs w:val="24"/>
          <w:lang w:val="ro-RO"/>
        </w:rPr>
      </w:pPr>
    </w:p>
    <w:p w:rsidR="000057BA" w:rsidRPr="0030554C" w:rsidRDefault="000057BA" w:rsidP="000057BA">
      <w:pPr>
        <w:pStyle w:val="BodyText"/>
        <w:jc w:val="center"/>
        <w:rPr>
          <w:b/>
          <w:sz w:val="24"/>
          <w:szCs w:val="24"/>
          <w:lang w:val="ro-RO"/>
        </w:rPr>
      </w:pPr>
      <w:r w:rsidRPr="0030554C">
        <w:rPr>
          <w:b/>
          <w:sz w:val="24"/>
          <w:szCs w:val="24"/>
          <w:lang w:val="ro-RO"/>
        </w:rPr>
        <w:t>Deputat</w:t>
      </w:r>
    </w:p>
    <w:p w:rsidR="000057BA" w:rsidRDefault="000057BA" w:rsidP="000057BA">
      <w:pPr>
        <w:pStyle w:val="BodyText"/>
        <w:jc w:val="center"/>
        <w:rPr>
          <w:b/>
          <w:sz w:val="24"/>
          <w:szCs w:val="24"/>
          <w:lang w:val="ro-RO"/>
        </w:rPr>
      </w:pPr>
      <w:r w:rsidRPr="0030554C">
        <w:rPr>
          <w:b/>
          <w:sz w:val="24"/>
          <w:szCs w:val="24"/>
          <w:lang w:val="ro-RO"/>
        </w:rPr>
        <w:t>Iusein IBRAM</w:t>
      </w:r>
    </w:p>
    <w:p w:rsidR="000057BA" w:rsidRDefault="000057BA" w:rsidP="000057BA">
      <w:pPr>
        <w:pStyle w:val="BodyText"/>
        <w:jc w:val="center"/>
        <w:rPr>
          <w:b/>
          <w:sz w:val="24"/>
          <w:szCs w:val="24"/>
          <w:lang w:val="ro-RO"/>
        </w:rPr>
      </w:pPr>
    </w:p>
    <w:p w:rsidR="000057BA" w:rsidRDefault="000057BA" w:rsidP="000057BA">
      <w:pPr>
        <w:pStyle w:val="BodyText"/>
        <w:jc w:val="center"/>
        <w:rPr>
          <w:b/>
          <w:sz w:val="24"/>
          <w:szCs w:val="24"/>
          <w:lang w:val="ro-RO"/>
        </w:rPr>
      </w:pPr>
    </w:p>
    <w:p w:rsidR="000057BA" w:rsidRDefault="000057BA" w:rsidP="000057BA">
      <w:pPr>
        <w:pStyle w:val="BodyText"/>
        <w:jc w:val="center"/>
        <w:rPr>
          <w:b/>
          <w:sz w:val="24"/>
          <w:szCs w:val="24"/>
          <w:lang w:val="ro-RO"/>
        </w:rPr>
      </w:pPr>
    </w:p>
    <w:p w:rsidR="000057BA" w:rsidRDefault="000057BA" w:rsidP="000057BA">
      <w:pPr>
        <w:pStyle w:val="BodyText"/>
        <w:jc w:val="center"/>
        <w:rPr>
          <w:b/>
          <w:sz w:val="24"/>
          <w:szCs w:val="24"/>
          <w:lang w:val="ro-RO"/>
        </w:rPr>
      </w:pPr>
    </w:p>
    <w:p w:rsidR="000057BA" w:rsidRDefault="000057BA" w:rsidP="000057BA">
      <w:pPr>
        <w:pStyle w:val="BodyText"/>
        <w:jc w:val="center"/>
        <w:rPr>
          <w:b/>
          <w:sz w:val="24"/>
          <w:szCs w:val="24"/>
          <w:lang w:val="ro-RO"/>
        </w:rPr>
      </w:pPr>
      <w:bookmarkStart w:id="0" w:name="_GoBack"/>
      <w:bookmarkEnd w:id="0"/>
    </w:p>
    <w:p w:rsidR="000057BA" w:rsidRDefault="000057BA" w:rsidP="000057BA">
      <w:pPr>
        <w:pStyle w:val="BodyText"/>
        <w:jc w:val="center"/>
        <w:rPr>
          <w:b/>
          <w:sz w:val="24"/>
          <w:szCs w:val="24"/>
          <w:lang w:val="ro-RO"/>
        </w:rPr>
      </w:pPr>
    </w:p>
    <w:p w:rsidR="000057BA" w:rsidRDefault="000057BA" w:rsidP="000057BA">
      <w:pPr>
        <w:pStyle w:val="BodyText"/>
        <w:jc w:val="center"/>
        <w:rPr>
          <w:b/>
          <w:sz w:val="24"/>
          <w:szCs w:val="24"/>
          <w:lang w:val="ro-RO"/>
        </w:rPr>
      </w:pPr>
    </w:p>
    <w:p w:rsidR="000057BA" w:rsidRDefault="000057BA" w:rsidP="000057BA">
      <w:pPr>
        <w:pStyle w:val="BodyText"/>
        <w:spacing w:line="480" w:lineRule="auto"/>
      </w:pPr>
      <w:r w:rsidRPr="00E55346">
        <w:rPr>
          <w:b/>
          <w:sz w:val="20"/>
          <w:lang w:val="ro-RO"/>
        </w:rPr>
        <w:t xml:space="preserve">Întocmit: </w:t>
      </w:r>
      <w:r w:rsidRPr="00E55346">
        <w:rPr>
          <w:sz w:val="20"/>
          <w:lang w:val="ro-RO"/>
        </w:rPr>
        <w:t>consilier  parlamentar  Elena Zorilă</w:t>
      </w:r>
    </w:p>
    <w:p w:rsidR="00C26AAD" w:rsidRDefault="000057BA"/>
    <w:sectPr w:rsidR="00C26AAD" w:rsidSect="00BC2EAA">
      <w:pgSz w:w="11909" w:h="16834" w:code="9"/>
      <w:pgMar w:top="426" w:right="994" w:bottom="29" w:left="1701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A82668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7BA"/>
    <w:rsid w:val="000057BA"/>
    <w:rsid w:val="002130B6"/>
    <w:rsid w:val="003B6110"/>
    <w:rsid w:val="005341AF"/>
    <w:rsid w:val="005E3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F8E73"/>
  <w15:chartTrackingRefBased/>
  <w15:docId w15:val="{0CD98AD8-A01E-4597-B359-6C0ADF9EF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057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0057BA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0057BA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057BA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0057BA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ListBullet">
    <w:name w:val="List Bullet"/>
    <w:basedOn w:val="Normal"/>
    <w:uiPriority w:val="99"/>
    <w:unhideWhenUsed/>
    <w:rsid w:val="000057BA"/>
    <w:pPr>
      <w:numPr>
        <w:numId w:val="1"/>
      </w:numPr>
      <w:contextualSpacing/>
    </w:pPr>
  </w:style>
  <w:style w:type="paragraph" w:styleId="Caption">
    <w:name w:val="caption"/>
    <w:basedOn w:val="Normal"/>
    <w:next w:val="Normal"/>
    <w:qFormat/>
    <w:rsid w:val="000057BA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0057BA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0057BA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Zorila</dc:creator>
  <cp:keywords/>
  <dc:description/>
  <cp:lastModifiedBy>Elena Zorila</cp:lastModifiedBy>
  <cp:revision>1</cp:revision>
  <dcterms:created xsi:type="dcterms:W3CDTF">2021-02-17T10:04:00Z</dcterms:created>
  <dcterms:modified xsi:type="dcterms:W3CDTF">2021-02-17T10:10:00Z</dcterms:modified>
</cp:coreProperties>
</file>