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62B73" w:rsidRPr="00162B73" w:rsidTr="00962A1E">
        <w:trPr>
          <w:trHeight w:val="1354"/>
        </w:trPr>
        <w:tc>
          <w:tcPr>
            <w:tcW w:w="3888" w:type="dxa"/>
          </w:tcPr>
          <w:p w:rsidR="005878B6" w:rsidRPr="00162B73" w:rsidRDefault="005878B6" w:rsidP="00962A1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5878B6" w:rsidRPr="00162B73" w:rsidRDefault="005878B6" w:rsidP="00962A1E">
            <w:pPr>
              <w:spacing w:line="360" w:lineRule="auto"/>
              <w:jc w:val="center"/>
              <w:rPr>
                <w:b/>
                <w:lang w:val="ro-RO"/>
              </w:rPr>
            </w:pPr>
            <w:r w:rsidRPr="00162B73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7417686" r:id="rId6"/>
              </w:object>
            </w:r>
          </w:p>
        </w:tc>
        <w:tc>
          <w:tcPr>
            <w:tcW w:w="3780" w:type="dxa"/>
          </w:tcPr>
          <w:p w:rsidR="005878B6" w:rsidRPr="00162B73" w:rsidRDefault="005878B6" w:rsidP="00962A1E">
            <w:pPr>
              <w:spacing w:line="360" w:lineRule="auto"/>
              <w:jc w:val="right"/>
              <w:rPr>
                <w:b/>
                <w:lang w:val="ro-RO"/>
              </w:rPr>
            </w:pPr>
            <w:r w:rsidRPr="00162B73">
              <w:rPr>
                <w:b/>
                <w:sz w:val="28"/>
                <w:szCs w:val="28"/>
                <w:lang w:val="ro-RO"/>
              </w:rPr>
              <w:t xml:space="preserve">  4c-6/327/17 martie 2021</w:t>
            </w:r>
          </w:p>
        </w:tc>
      </w:tr>
    </w:tbl>
    <w:p w:rsidR="005878B6" w:rsidRPr="00162B73" w:rsidRDefault="005878B6" w:rsidP="005878B6">
      <w:pPr>
        <w:pStyle w:val="Caption"/>
        <w:rPr>
          <w:sz w:val="40"/>
          <w:szCs w:val="40"/>
          <w:lang w:val="ro-RO"/>
        </w:rPr>
      </w:pPr>
      <w:r w:rsidRPr="00162B73">
        <w:rPr>
          <w:sz w:val="40"/>
          <w:szCs w:val="40"/>
          <w:lang w:val="ro-RO"/>
        </w:rPr>
        <w:t>PARLAMENTUL ROMÂNIEI</w:t>
      </w:r>
    </w:p>
    <w:p w:rsidR="005878B6" w:rsidRPr="00162B73" w:rsidRDefault="005878B6" w:rsidP="005878B6">
      <w:pPr>
        <w:pStyle w:val="Heading1"/>
        <w:rPr>
          <w:szCs w:val="40"/>
          <w:lang w:val="ro-RO"/>
        </w:rPr>
      </w:pPr>
      <w:r w:rsidRPr="00162B73">
        <w:rPr>
          <w:szCs w:val="40"/>
          <w:lang w:val="ro-RO"/>
        </w:rPr>
        <w:t>CAMERA DEPUTAŢILOR</w:t>
      </w:r>
    </w:p>
    <w:p w:rsidR="005878B6" w:rsidRPr="00162B73" w:rsidRDefault="005878B6" w:rsidP="005878B6">
      <w:pPr>
        <w:pStyle w:val="Heading2"/>
        <w:rPr>
          <w:sz w:val="24"/>
          <w:szCs w:val="24"/>
          <w:lang w:val="ro-RO"/>
        </w:rPr>
      </w:pPr>
      <w:r w:rsidRPr="00162B73">
        <w:rPr>
          <w:sz w:val="24"/>
          <w:szCs w:val="24"/>
          <w:lang w:val="ro-RO"/>
        </w:rPr>
        <w:t xml:space="preserve">Comisia pentru drepturile omului, culte                </w:t>
      </w:r>
      <w:r w:rsidRPr="00162B73">
        <w:rPr>
          <w:sz w:val="24"/>
          <w:szCs w:val="24"/>
          <w:lang w:val="ro-RO"/>
        </w:rPr>
        <w:tab/>
      </w:r>
      <w:r w:rsidRPr="00162B73">
        <w:rPr>
          <w:sz w:val="24"/>
          <w:szCs w:val="24"/>
          <w:lang w:val="ro-RO"/>
        </w:rPr>
        <w:tab/>
        <w:t xml:space="preserve">      Bucureşti, 16 martie 2021                   </w:t>
      </w:r>
    </w:p>
    <w:p w:rsidR="005878B6" w:rsidRPr="00162B73" w:rsidRDefault="005878B6" w:rsidP="005878B6">
      <w:pPr>
        <w:pStyle w:val="Heading2"/>
        <w:rPr>
          <w:sz w:val="24"/>
          <w:szCs w:val="24"/>
          <w:lang w:val="ro-RO"/>
        </w:rPr>
      </w:pPr>
      <w:r w:rsidRPr="00162B73">
        <w:rPr>
          <w:sz w:val="24"/>
          <w:szCs w:val="24"/>
          <w:lang w:val="ro-RO"/>
        </w:rPr>
        <w:t xml:space="preserve">şi problemele minorităţilor naţionale                     </w:t>
      </w:r>
      <w:r w:rsidRPr="00162B73">
        <w:rPr>
          <w:sz w:val="24"/>
          <w:szCs w:val="24"/>
          <w:lang w:val="ro-RO"/>
        </w:rPr>
        <w:tab/>
      </w:r>
      <w:r w:rsidRPr="00162B73">
        <w:rPr>
          <w:sz w:val="24"/>
          <w:szCs w:val="24"/>
          <w:lang w:val="ro-RO"/>
        </w:rPr>
        <w:tab/>
        <w:t xml:space="preserve">      </w:t>
      </w:r>
      <w:r w:rsidRPr="00162B73">
        <w:rPr>
          <w:b/>
          <w:sz w:val="24"/>
          <w:szCs w:val="24"/>
          <w:lang w:val="ro-RO"/>
        </w:rPr>
        <w:t>PL-X  121/2021</w:t>
      </w:r>
    </w:p>
    <w:p w:rsidR="005878B6" w:rsidRPr="00162B73" w:rsidRDefault="005878B6" w:rsidP="005878B6">
      <w:pPr>
        <w:jc w:val="both"/>
        <w:rPr>
          <w:lang w:val="ro-RO"/>
        </w:rPr>
      </w:pPr>
    </w:p>
    <w:p w:rsidR="005878B6" w:rsidRPr="00162B73" w:rsidRDefault="005878B6" w:rsidP="005878B6">
      <w:pPr>
        <w:jc w:val="both"/>
        <w:rPr>
          <w:lang w:val="ro-RO"/>
        </w:rPr>
      </w:pPr>
    </w:p>
    <w:p w:rsidR="005878B6" w:rsidRPr="00162B73" w:rsidRDefault="00560784" w:rsidP="00560784">
      <w:pPr>
        <w:ind w:left="720" w:firstLine="720"/>
        <w:jc w:val="both"/>
        <w:rPr>
          <w:b/>
          <w:lang w:val="ro-RO"/>
        </w:rPr>
      </w:pPr>
      <w:r w:rsidRPr="00162B73">
        <w:rPr>
          <w:lang w:val="ro-RO"/>
        </w:rPr>
        <w:t>Domnului deputat</w:t>
      </w:r>
      <w:r w:rsidR="005878B6" w:rsidRPr="00162B73">
        <w:rPr>
          <w:b/>
          <w:lang w:val="ro-RO"/>
        </w:rPr>
        <w:t>,</w:t>
      </w:r>
    </w:p>
    <w:p w:rsidR="00560784" w:rsidRPr="00162B73" w:rsidRDefault="00560784" w:rsidP="005878B6">
      <w:pPr>
        <w:jc w:val="both"/>
        <w:rPr>
          <w:b/>
          <w:lang w:val="ro-RO"/>
        </w:rPr>
      </w:pPr>
      <w:r w:rsidRPr="00162B73">
        <w:rPr>
          <w:b/>
          <w:lang w:val="ro-RO"/>
        </w:rPr>
        <w:tab/>
      </w:r>
      <w:r w:rsidRPr="00162B73">
        <w:rPr>
          <w:b/>
          <w:lang w:val="ro-RO"/>
        </w:rPr>
        <w:tab/>
      </w:r>
      <w:r w:rsidRPr="00162B73">
        <w:rPr>
          <w:b/>
          <w:lang w:val="ro-RO"/>
        </w:rPr>
        <w:tab/>
        <w:t>Nelu Tătaru</w:t>
      </w:r>
    </w:p>
    <w:p w:rsidR="005878B6" w:rsidRPr="00162B73" w:rsidRDefault="005878B6" w:rsidP="005878B6">
      <w:pPr>
        <w:ind w:left="720" w:firstLine="720"/>
        <w:jc w:val="both"/>
        <w:rPr>
          <w:lang w:val="ro-RO"/>
        </w:rPr>
      </w:pPr>
      <w:r w:rsidRPr="00162B73">
        <w:rPr>
          <w:lang w:val="ro-RO"/>
        </w:rPr>
        <w:t xml:space="preserve">Preşedintele Comisiei pentru </w:t>
      </w:r>
      <w:r w:rsidR="00560784" w:rsidRPr="00162B73">
        <w:rPr>
          <w:lang w:val="ro-RO"/>
        </w:rPr>
        <w:t>sănătate și familie</w:t>
      </w:r>
      <w:r w:rsidRPr="00162B73">
        <w:rPr>
          <w:lang w:val="ro-RO"/>
        </w:rPr>
        <w:t xml:space="preserve"> </w:t>
      </w:r>
    </w:p>
    <w:p w:rsidR="005878B6" w:rsidRPr="00162B73" w:rsidRDefault="005878B6" w:rsidP="005878B6">
      <w:pPr>
        <w:jc w:val="both"/>
        <w:rPr>
          <w:lang w:val="ro-RO"/>
        </w:rPr>
      </w:pPr>
    </w:p>
    <w:p w:rsidR="005878B6" w:rsidRPr="00162B73" w:rsidRDefault="005878B6" w:rsidP="005878B6">
      <w:pPr>
        <w:jc w:val="both"/>
        <w:rPr>
          <w:lang w:val="ro-RO"/>
        </w:rPr>
      </w:pPr>
    </w:p>
    <w:p w:rsidR="005878B6" w:rsidRPr="00162B73" w:rsidRDefault="005878B6" w:rsidP="005878B6">
      <w:pPr>
        <w:jc w:val="both"/>
        <w:rPr>
          <w:lang w:val="ro-RO"/>
        </w:rPr>
      </w:pPr>
      <w:r w:rsidRPr="00162B73">
        <w:rPr>
          <w:lang w:val="ro-RO"/>
        </w:rPr>
        <w:tab/>
      </w:r>
      <w:r w:rsidRPr="00162B73">
        <w:rPr>
          <w:lang w:val="ro-RO"/>
        </w:rPr>
        <w:tab/>
        <w:t>Domnului deputat</w:t>
      </w:r>
    </w:p>
    <w:p w:rsidR="005878B6" w:rsidRPr="00162B73" w:rsidRDefault="005878B6" w:rsidP="005878B6">
      <w:pPr>
        <w:jc w:val="both"/>
        <w:rPr>
          <w:b/>
          <w:lang w:val="ro-RO"/>
        </w:rPr>
      </w:pPr>
      <w:r w:rsidRPr="00162B73">
        <w:rPr>
          <w:lang w:val="ro-RO"/>
        </w:rPr>
        <w:tab/>
      </w:r>
      <w:r w:rsidRPr="00162B73">
        <w:rPr>
          <w:lang w:val="ro-RO"/>
        </w:rPr>
        <w:tab/>
      </w:r>
      <w:r w:rsidRPr="00162B73">
        <w:rPr>
          <w:lang w:val="ro-RO"/>
        </w:rPr>
        <w:tab/>
      </w:r>
      <w:r w:rsidR="00560784" w:rsidRPr="00162B73">
        <w:rPr>
          <w:b/>
          <w:lang w:val="ro-RO"/>
        </w:rPr>
        <w:t>Bogdan-Iulian HUȚUCĂ</w:t>
      </w:r>
      <w:r w:rsidRPr="00162B73">
        <w:rPr>
          <w:b/>
          <w:lang w:val="ro-RO"/>
        </w:rPr>
        <w:t>,</w:t>
      </w:r>
    </w:p>
    <w:p w:rsidR="005878B6" w:rsidRPr="00162B73" w:rsidRDefault="005878B6" w:rsidP="005878B6">
      <w:pPr>
        <w:jc w:val="both"/>
        <w:rPr>
          <w:lang w:val="ro-RO"/>
        </w:rPr>
      </w:pPr>
      <w:r w:rsidRPr="00162B73">
        <w:rPr>
          <w:lang w:val="ro-RO"/>
        </w:rPr>
        <w:tab/>
      </w:r>
      <w:r w:rsidRPr="00162B73">
        <w:rPr>
          <w:lang w:val="ro-RO"/>
        </w:rPr>
        <w:tab/>
        <w:t xml:space="preserve">Președintele Comisiei </w:t>
      </w:r>
      <w:r w:rsidR="00560784" w:rsidRPr="00162B73">
        <w:rPr>
          <w:lang w:val="ro-RO"/>
        </w:rPr>
        <w:t>pentru buget, finanțe și bănci</w:t>
      </w:r>
      <w:bookmarkStart w:id="0" w:name="_GoBack"/>
      <w:bookmarkEnd w:id="0"/>
    </w:p>
    <w:p w:rsidR="005878B6" w:rsidRPr="00162B73" w:rsidRDefault="005878B6" w:rsidP="005878B6">
      <w:pPr>
        <w:ind w:left="720" w:firstLine="720"/>
        <w:jc w:val="both"/>
        <w:rPr>
          <w:lang w:val="ro-RO"/>
        </w:rPr>
      </w:pPr>
    </w:p>
    <w:p w:rsidR="005878B6" w:rsidRPr="00162B73" w:rsidRDefault="005878B6" w:rsidP="005878B6">
      <w:pPr>
        <w:ind w:left="720" w:firstLine="720"/>
        <w:jc w:val="both"/>
        <w:rPr>
          <w:lang w:val="ro-RO"/>
        </w:rPr>
      </w:pPr>
    </w:p>
    <w:p w:rsidR="005878B6" w:rsidRPr="00162B73" w:rsidRDefault="005878B6" w:rsidP="005878B6">
      <w:pPr>
        <w:jc w:val="center"/>
        <w:rPr>
          <w:b/>
          <w:lang w:val="ro-RO"/>
        </w:rPr>
      </w:pPr>
      <w:r w:rsidRPr="00162B73">
        <w:rPr>
          <w:b/>
          <w:lang w:val="ro-RO"/>
        </w:rPr>
        <w:t>AVIZ</w:t>
      </w:r>
    </w:p>
    <w:p w:rsidR="005878B6" w:rsidRPr="00162B73" w:rsidRDefault="005878B6" w:rsidP="005878B6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162B73">
        <w:rPr>
          <w:lang w:val="ro-RO"/>
        </w:rPr>
        <w:t xml:space="preserve">asupra  </w:t>
      </w:r>
      <w:r w:rsidRPr="00162B73">
        <w:rPr>
          <w:b/>
          <w:i/>
          <w:lang w:val="ro-RO"/>
        </w:rPr>
        <w:t xml:space="preserve">proiectului de Lege </w:t>
      </w:r>
      <w:r w:rsidR="00560784" w:rsidRPr="00162B73">
        <w:rPr>
          <w:b/>
          <w:i/>
          <w:lang w:val="ro-RO"/>
        </w:rPr>
        <w:t>privind aprobarea Ordonanţei de urgenţă a Guvernului nr.5/2021 pentru completarea art.25</w:t>
      </w:r>
      <w:r w:rsidR="00560784" w:rsidRPr="00162B73">
        <w:rPr>
          <w:b/>
          <w:i/>
          <w:vertAlign w:val="superscript"/>
          <w:lang w:val="ro-RO"/>
        </w:rPr>
        <w:t>2</w:t>
      </w:r>
      <w:r w:rsidR="00560784" w:rsidRPr="00162B73">
        <w:rPr>
          <w:b/>
          <w:i/>
          <w:lang w:val="ro-RO"/>
        </w:rPr>
        <w:t xml:space="preserve"> din Ordonanţa de urgenţă a Guvernului nr.70/2020 privind reglementarea unor măsuri, începând cu data de 15 mai 2020, în contextul situaţiei epidemiologice determinate de răspândirea coronavirusului SARS-CoV-2, pentru prelungirea unor termene, pentru modificarea şi completarea Legii nr.227/2015 privind Codul fiscal, a Legii educaţiei naţionale nr.1/2011, precum şi a altor acte normative</w:t>
      </w:r>
    </w:p>
    <w:p w:rsidR="005878B6" w:rsidRPr="00162B73" w:rsidRDefault="005878B6" w:rsidP="005878B6">
      <w:pPr>
        <w:pStyle w:val="BodyText"/>
        <w:jc w:val="both"/>
        <w:rPr>
          <w:sz w:val="24"/>
          <w:szCs w:val="24"/>
          <w:lang w:val="ro-RO"/>
        </w:rPr>
      </w:pPr>
    </w:p>
    <w:p w:rsidR="005878B6" w:rsidRPr="00162B73" w:rsidRDefault="005878B6" w:rsidP="005878B6">
      <w:pPr>
        <w:pStyle w:val="BodyText"/>
        <w:jc w:val="both"/>
        <w:rPr>
          <w:sz w:val="24"/>
          <w:szCs w:val="24"/>
          <w:lang w:val="ro-RO"/>
        </w:rPr>
      </w:pPr>
    </w:p>
    <w:p w:rsidR="005878B6" w:rsidRPr="00162B73" w:rsidRDefault="005878B6" w:rsidP="005878B6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162B73">
        <w:rPr>
          <w:lang w:val="ro-RO"/>
        </w:rPr>
        <w:t xml:space="preserve">În  conformitate  cu  prevederile  art.94 </w:t>
      </w:r>
      <w:r w:rsidR="00560784" w:rsidRPr="00162B73">
        <w:rPr>
          <w:lang w:val="ro-RO"/>
        </w:rPr>
        <w:t xml:space="preserve">și 115 alin.(3) </w:t>
      </w:r>
      <w:r w:rsidRPr="00162B73">
        <w:rPr>
          <w:lang w:val="ro-RO"/>
        </w:rPr>
        <w:t xml:space="preserve">din  Regulamentul Camerei   Deputaţilor,  Biroul   Permanent   a  trimis  Comisiei  pentru  drepturile omului,   culte şi problemele  minorităţilor  naţionale, cu adresa nr.PL-X </w:t>
      </w:r>
      <w:r w:rsidR="00560784" w:rsidRPr="00162B73">
        <w:rPr>
          <w:lang w:val="ro-RO"/>
        </w:rPr>
        <w:t>121</w:t>
      </w:r>
      <w:r w:rsidRPr="00162B73">
        <w:rPr>
          <w:lang w:val="ro-RO"/>
        </w:rPr>
        <w:t xml:space="preserve">/2021  din  </w:t>
      </w:r>
      <w:r w:rsidR="00560784" w:rsidRPr="00162B73">
        <w:rPr>
          <w:lang w:val="ro-RO"/>
        </w:rPr>
        <w:t>10 martie</w:t>
      </w:r>
      <w:r w:rsidRPr="00162B73">
        <w:rPr>
          <w:lang w:val="ro-RO"/>
        </w:rPr>
        <w:t xml:space="preserve"> 2021,   spre   dezbatere  şi  avizare</w:t>
      </w:r>
      <w:r w:rsidR="00560784" w:rsidRPr="00162B73">
        <w:rPr>
          <w:lang w:val="ro-RO"/>
        </w:rPr>
        <w:t xml:space="preserve"> în procedură de urgență</w:t>
      </w:r>
      <w:r w:rsidRPr="00162B73">
        <w:rPr>
          <w:lang w:val="ro-RO"/>
        </w:rPr>
        <w:t xml:space="preserve">,  </w:t>
      </w:r>
      <w:r w:rsidRPr="00162B73">
        <w:rPr>
          <w:b/>
          <w:i/>
          <w:lang w:val="ro-RO"/>
        </w:rPr>
        <w:t xml:space="preserve">proiectul de Lege </w:t>
      </w:r>
      <w:r w:rsidR="00560784" w:rsidRPr="00162B73">
        <w:rPr>
          <w:b/>
          <w:i/>
          <w:lang w:val="ro-RO"/>
        </w:rPr>
        <w:t>privind aprobarea Ordonanţei de urgenţă a Guvernului nr.5/2021 pentru completarea art.25</w:t>
      </w:r>
      <w:r w:rsidR="00560784" w:rsidRPr="00162B73">
        <w:rPr>
          <w:b/>
          <w:i/>
          <w:vertAlign w:val="superscript"/>
          <w:lang w:val="ro-RO"/>
        </w:rPr>
        <w:t>2</w:t>
      </w:r>
      <w:r w:rsidR="00560784" w:rsidRPr="00162B73">
        <w:rPr>
          <w:b/>
          <w:i/>
          <w:lang w:val="ro-RO"/>
        </w:rPr>
        <w:t xml:space="preserve">   din Ordonanţa de urgenţă a Guvernului nr.70/2020 privind reglementarea unor măsuri, începând cu data de 15 mai 2020, în contextul situaţiei epidemiologice determinate de răspândirea coronavirusului SARS-CoV-2, pentru prelungirea unor termene, pentru modificarea şi completarea Legii nr.227/2015 privind Codul fiscal, a Legii educaţiei naţionale nr.1/2011, precum şi a altor acte normative</w:t>
      </w:r>
      <w:r w:rsidRPr="00162B73">
        <w:rPr>
          <w:b/>
          <w:i/>
          <w:lang w:val="ro-RO"/>
        </w:rPr>
        <w:t xml:space="preserve">, </w:t>
      </w:r>
      <w:r w:rsidRPr="00162B73">
        <w:rPr>
          <w:lang w:val="ro-RO"/>
        </w:rPr>
        <w:t xml:space="preserve"> înregistrat cu  nr.4c-6/</w:t>
      </w:r>
      <w:r w:rsidR="00560784" w:rsidRPr="00162B73">
        <w:rPr>
          <w:lang w:val="ro-RO"/>
        </w:rPr>
        <w:t>327</w:t>
      </w:r>
      <w:r w:rsidRPr="00162B73">
        <w:rPr>
          <w:lang w:val="ro-RO"/>
        </w:rPr>
        <w:t xml:space="preserve"> din </w:t>
      </w:r>
      <w:r w:rsidR="00560784" w:rsidRPr="00162B73">
        <w:rPr>
          <w:lang w:val="ro-RO"/>
        </w:rPr>
        <w:t>11 martie</w:t>
      </w:r>
      <w:r w:rsidRPr="00162B73">
        <w:rPr>
          <w:lang w:val="ro-RO"/>
        </w:rPr>
        <w:t xml:space="preserve"> 2021.</w:t>
      </w:r>
    </w:p>
    <w:p w:rsidR="005878B6" w:rsidRPr="00162B73" w:rsidRDefault="005878B6" w:rsidP="005878B6">
      <w:pPr>
        <w:ind w:left="720" w:firstLine="720"/>
        <w:jc w:val="both"/>
        <w:rPr>
          <w:lang w:val="ro-RO"/>
        </w:rPr>
      </w:pPr>
      <w:r w:rsidRPr="00162B73">
        <w:rPr>
          <w:lang w:val="ro-RO"/>
        </w:rPr>
        <w:t xml:space="preserve">Camera Deputaţilor este </w:t>
      </w:r>
      <w:r w:rsidRPr="00162B73">
        <w:rPr>
          <w:b/>
          <w:lang w:val="ro-RO"/>
        </w:rPr>
        <w:t>Cameră decizională</w:t>
      </w:r>
      <w:r w:rsidRPr="00162B73">
        <w:rPr>
          <w:lang w:val="ro-RO"/>
        </w:rPr>
        <w:t>.</w:t>
      </w:r>
    </w:p>
    <w:p w:rsidR="005878B6" w:rsidRPr="00162B73" w:rsidRDefault="005878B6" w:rsidP="005878B6">
      <w:pPr>
        <w:pStyle w:val="BodyText"/>
        <w:ind w:firstLine="1440"/>
        <w:jc w:val="both"/>
        <w:rPr>
          <w:sz w:val="24"/>
          <w:szCs w:val="24"/>
          <w:u w:val="single"/>
          <w:lang w:val="ro-RO"/>
        </w:rPr>
      </w:pPr>
      <w:r w:rsidRPr="00162B73">
        <w:rPr>
          <w:sz w:val="24"/>
          <w:szCs w:val="24"/>
          <w:lang w:val="ro-RO"/>
        </w:rPr>
        <w:t xml:space="preserve">În şedinţa din 16 </w:t>
      </w:r>
      <w:r w:rsidR="00560784" w:rsidRPr="00162B73">
        <w:rPr>
          <w:sz w:val="24"/>
          <w:szCs w:val="24"/>
          <w:lang w:val="ro-RO"/>
        </w:rPr>
        <w:t>martie</w:t>
      </w:r>
      <w:r w:rsidRPr="00162B73">
        <w:rPr>
          <w:sz w:val="24"/>
          <w:szCs w:val="24"/>
          <w:lang w:val="ro-RO"/>
        </w:rPr>
        <w:t xml:space="preserve"> 2021, membrii comisiei au examinat proiectul de lege în conformitate cu prevederile art.61 și 129</w:t>
      </w:r>
      <w:r w:rsidRPr="00162B73">
        <w:rPr>
          <w:sz w:val="24"/>
          <w:szCs w:val="24"/>
          <w:vertAlign w:val="superscript"/>
          <w:lang w:val="ro-RO"/>
        </w:rPr>
        <w:t xml:space="preserve"> </w:t>
      </w:r>
      <w:r w:rsidRPr="00162B73">
        <w:rPr>
          <w:sz w:val="24"/>
          <w:szCs w:val="24"/>
          <w:lang w:val="ro-RO"/>
        </w:rPr>
        <w:t>alin.(1)</w:t>
      </w:r>
      <w:r w:rsidRPr="00162B73">
        <w:rPr>
          <w:sz w:val="24"/>
          <w:szCs w:val="24"/>
          <w:vertAlign w:val="superscript"/>
          <w:lang w:val="ro-RO"/>
        </w:rPr>
        <w:t xml:space="preserve"> </w:t>
      </w:r>
      <w:r w:rsidRPr="00162B73">
        <w:rPr>
          <w:sz w:val="24"/>
          <w:szCs w:val="24"/>
          <w:lang w:val="ro-RO"/>
        </w:rPr>
        <w:t xml:space="preserve">din Regulamentul Camerei Deputaţilor, şi în  urma  dezbaterilor  au  hotărât,  </w:t>
      </w:r>
      <w:r w:rsidRPr="00162B73">
        <w:rPr>
          <w:bCs/>
          <w:sz w:val="24"/>
          <w:szCs w:val="24"/>
          <w:lang w:val="ro-RO"/>
        </w:rPr>
        <w:t>cu</w:t>
      </w:r>
      <w:r w:rsidRPr="00162B73">
        <w:rPr>
          <w:b/>
          <w:bCs/>
          <w:sz w:val="24"/>
          <w:szCs w:val="24"/>
          <w:lang w:val="ro-RO"/>
        </w:rPr>
        <w:t xml:space="preserve"> majoritate de  voturi, </w:t>
      </w:r>
      <w:r w:rsidRPr="00162B73">
        <w:rPr>
          <w:bCs/>
          <w:sz w:val="24"/>
          <w:szCs w:val="24"/>
          <w:lang w:val="ro-RO"/>
        </w:rPr>
        <w:t xml:space="preserve">să </w:t>
      </w:r>
      <w:r w:rsidRPr="00162B73">
        <w:rPr>
          <w:b/>
          <w:bCs/>
          <w:sz w:val="24"/>
          <w:szCs w:val="24"/>
          <w:lang w:val="ro-RO"/>
        </w:rPr>
        <w:t xml:space="preserve"> </w:t>
      </w:r>
      <w:r w:rsidRPr="00162B73">
        <w:rPr>
          <w:bCs/>
          <w:sz w:val="24"/>
          <w:szCs w:val="24"/>
          <w:lang w:val="ro-RO"/>
        </w:rPr>
        <w:t>îi acorde</w:t>
      </w:r>
      <w:r w:rsidRPr="00162B73">
        <w:rPr>
          <w:b/>
          <w:bCs/>
          <w:sz w:val="24"/>
          <w:szCs w:val="24"/>
          <w:lang w:val="ro-RO"/>
        </w:rPr>
        <w:t xml:space="preserve"> aviz</w:t>
      </w:r>
      <w:r w:rsidR="002041EA" w:rsidRPr="00162B73">
        <w:rPr>
          <w:b/>
          <w:bCs/>
          <w:sz w:val="24"/>
          <w:szCs w:val="24"/>
          <w:lang w:val="ro-RO"/>
        </w:rPr>
        <w:t xml:space="preserve"> favorabil</w:t>
      </w:r>
      <w:r w:rsidR="002041EA" w:rsidRPr="00162B73">
        <w:rPr>
          <w:bCs/>
          <w:sz w:val="24"/>
          <w:szCs w:val="24"/>
          <w:lang w:val="ro-RO"/>
        </w:rPr>
        <w:t>, în forma adoptată de Senat</w:t>
      </w:r>
      <w:r w:rsidRPr="00162B73">
        <w:rPr>
          <w:sz w:val="24"/>
          <w:szCs w:val="24"/>
          <w:lang w:val="ro-RO"/>
        </w:rPr>
        <w:t>.</w:t>
      </w:r>
      <w:r w:rsidRPr="00162B73">
        <w:rPr>
          <w:sz w:val="24"/>
          <w:szCs w:val="24"/>
          <w:u w:val="single"/>
          <w:lang w:val="ro-RO"/>
        </w:rPr>
        <w:t xml:space="preserve"> </w:t>
      </w:r>
    </w:p>
    <w:p w:rsidR="005878B6" w:rsidRPr="00162B73" w:rsidRDefault="005878B6" w:rsidP="005878B6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162B73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162B73">
        <w:rPr>
          <w:b/>
          <w:sz w:val="24"/>
          <w:szCs w:val="24"/>
          <w:lang w:val="ro-RO"/>
        </w:rPr>
        <w:t>legilor</w:t>
      </w:r>
      <w:r w:rsidRPr="00162B73">
        <w:rPr>
          <w:sz w:val="24"/>
          <w:szCs w:val="24"/>
          <w:lang w:val="ro-RO"/>
        </w:rPr>
        <w:t xml:space="preserve"> </w:t>
      </w:r>
      <w:r w:rsidR="00560784" w:rsidRPr="00162B73">
        <w:rPr>
          <w:b/>
          <w:sz w:val="24"/>
          <w:szCs w:val="24"/>
          <w:lang w:val="ro-RO"/>
        </w:rPr>
        <w:t>ordinare</w:t>
      </w:r>
      <w:r w:rsidRPr="00162B73">
        <w:rPr>
          <w:b/>
          <w:sz w:val="24"/>
          <w:szCs w:val="24"/>
          <w:lang w:val="ro-RO"/>
        </w:rPr>
        <w:t>.</w:t>
      </w:r>
    </w:p>
    <w:p w:rsidR="005878B6" w:rsidRPr="00162B73" w:rsidRDefault="005878B6" w:rsidP="005878B6">
      <w:pPr>
        <w:pStyle w:val="BodyText"/>
        <w:jc w:val="center"/>
        <w:rPr>
          <w:b/>
          <w:sz w:val="24"/>
          <w:szCs w:val="24"/>
          <w:lang w:val="ro-RO"/>
        </w:rPr>
      </w:pPr>
    </w:p>
    <w:p w:rsidR="005878B6" w:rsidRPr="00162B73" w:rsidRDefault="005878B6" w:rsidP="005878B6">
      <w:pPr>
        <w:pStyle w:val="BodyText"/>
        <w:jc w:val="center"/>
        <w:rPr>
          <w:b/>
          <w:sz w:val="24"/>
          <w:szCs w:val="24"/>
          <w:lang w:val="ro-RO"/>
        </w:rPr>
      </w:pPr>
      <w:r w:rsidRPr="00162B73">
        <w:rPr>
          <w:b/>
          <w:sz w:val="24"/>
          <w:szCs w:val="24"/>
          <w:lang w:val="ro-RO"/>
        </w:rPr>
        <w:t>PREŞEDINTE,</w:t>
      </w:r>
    </w:p>
    <w:p w:rsidR="005878B6" w:rsidRPr="00162B73" w:rsidRDefault="005878B6" w:rsidP="005878B6">
      <w:pPr>
        <w:pStyle w:val="BodyText"/>
        <w:jc w:val="center"/>
        <w:rPr>
          <w:b/>
          <w:sz w:val="24"/>
          <w:szCs w:val="24"/>
          <w:lang w:val="ro-RO"/>
        </w:rPr>
      </w:pPr>
    </w:p>
    <w:p w:rsidR="005878B6" w:rsidRPr="00162B73" w:rsidRDefault="005878B6" w:rsidP="005878B6">
      <w:pPr>
        <w:pStyle w:val="BodyText"/>
        <w:jc w:val="center"/>
        <w:rPr>
          <w:b/>
          <w:sz w:val="24"/>
          <w:szCs w:val="24"/>
          <w:lang w:val="ro-RO"/>
        </w:rPr>
      </w:pPr>
    </w:p>
    <w:p w:rsidR="005878B6" w:rsidRPr="00162B73" w:rsidRDefault="005878B6" w:rsidP="005878B6">
      <w:pPr>
        <w:pStyle w:val="BodyText"/>
        <w:jc w:val="center"/>
        <w:rPr>
          <w:b/>
          <w:sz w:val="24"/>
          <w:szCs w:val="24"/>
          <w:lang w:val="ro-RO"/>
        </w:rPr>
      </w:pPr>
      <w:r w:rsidRPr="00162B73">
        <w:rPr>
          <w:b/>
          <w:sz w:val="24"/>
          <w:szCs w:val="24"/>
          <w:lang w:val="ro-RO"/>
        </w:rPr>
        <w:t>Deputat</w:t>
      </w:r>
    </w:p>
    <w:p w:rsidR="005878B6" w:rsidRPr="00162B73" w:rsidRDefault="005878B6" w:rsidP="005878B6">
      <w:pPr>
        <w:pStyle w:val="BodyText"/>
        <w:jc w:val="center"/>
        <w:rPr>
          <w:b/>
          <w:sz w:val="24"/>
          <w:szCs w:val="24"/>
          <w:lang w:val="ro-RO"/>
        </w:rPr>
      </w:pPr>
      <w:r w:rsidRPr="00162B73">
        <w:rPr>
          <w:b/>
          <w:sz w:val="24"/>
          <w:szCs w:val="24"/>
          <w:lang w:val="ro-RO"/>
        </w:rPr>
        <w:t>Iusein IBRAM</w:t>
      </w:r>
    </w:p>
    <w:p w:rsidR="005878B6" w:rsidRPr="00162B73" w:rsidRDefault="005878B6" w:rsidP="005878B6">
      <w:pPr>
        <w:pStyle w:val="BodyText"/>
        <w:jc w:val="center"/>
        <w:rPr>
          <w:b/>
          <w:sz w:val="24"/>
          <w:szCs w:val="24"/>
          <w:lang w:val="ro-RO"/>
        </w:rPr>
      </w:pPr>
    </w:p>
    <w:p w:rsidR="002041EA" w:rsidRPr="00162B73" w:rsidRDefault="002041EA" w:rsidP="005878B6">
      <w:pPr>
        <w:pStyle w:val="BodyText"/>
        <w:jc w:val="center"/>
        <w:rPr>
          <w:b/>
          <w:sz w:val="24"/>
          <w:szCs w:val="24"/>
          <w:lang w:val="ro-RO"/>
        </w:rPr>
      </w:pPr>
    </w:p>
    <w:p w:rsidR="005878B6" w:rsidRPr="00162B73" w:rsidRDefault="005878B6" w:rsidP="005878B6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Pr="00162B73" w:rsidRDefault="005878B6" w:rsidP="00560784">
      <w:pPr>
        <w:pStyle w:val="BodyText"/>
        <w:spacing w:line="480" w:lineRule="auto"/>
      </w:pPr>
      <w:r w:rsidRPr="00162B73">
        <w:rPr>
          <w:b/>
          <w:sz w:val="20"/>
          <w:lang w:val="ro-RO"/>
        </w:rPr>
        <w:t xml:space="preserve">Întocmit: </w:t>
      </w:r>
      <w:r w:rsidRPr="00162B73">
        <w:rPr>
          <w:sz w:val="20"/>
          <w:lang w:val="ro-RO"/>
        </w:rPr>
        <w:t>consilier  parlamentar  Elena Zorilă</w:t>
      </w:r>
    </w:p>
    <w:sectPr w:rsidR="00C26AAD" w:rsidRPr="00162B73" w:rsidSect="00BC2EAA">
      <w:pgSz w:w="11909" w:h="16834" w:code="9"/>
      <w:pgMar w:top="426" w:right="994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B9A4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8B6"/>
    <w:rsid w:val="00162B73"/>
    <w:rsid w:val="001F5A74"/>
    <w:rsid w:val="002041EA"/>
    <w:rsid w:val="002130B6"/>
    <w:rsid w:val="003B6110"/>
    <w:rsid w:val="005341AF"/>
    <w:rsid w:val="00560784"/>
    <w:rsid w:val="005878B6"/>
    <w:rsid w:val="005E3B1E"/>
    <w:rsid w:val="00A84D1E"/>
    <w:rsid w:val="00E3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514DA"/>
  <w15:chartTrackingRefBased/>
  <w15:docId w15:val="{F3582480-1826-4453-95A7-40F87314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878B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878B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78B6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878B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5878B6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5878B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878B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878B6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cp:lastPrinted>2021-03-16T10:59:00Z</cp:lastPrinted>
  <dcterms:created xsi:type="dcterms:W3CDTF">2021-03-16T10:33:00Z</dcterms:created>
  <dcterms:modified xsi:type="dcterms:W3CDTF">2021-03-16T14:35:00Z</dcterms:modified>
</cp:coreProperties>
</file>