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064656" w:rsidRPr="00625B0A" w:rsidTr="002C2A39">
        <w:trPr>
          <w:trHeight w:val="1354"/>
        </w:trPr>
        <w:tc>
          <w:tcPr>
            <w:tcW w:w="3888" w:type="dxa"/>
          </w:tcPr>
          <w:p w:rsidR="00064656" w:rsidRPr="00625B0A" w:rsidRDefault="00064656" w:rsidP="002C2A39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064656" w:rsidRPr="00625B0A" w:rsidRDefault="00064656" w:rsidP="002C2A39">
            <w:pPr>
              <w:spacing w:line="360" w:lineRule="auto"/>
              <w:jc w:val="center"/>
              <w:rPr>
                <w:b/>
                <w:lang w:val="ro-RO"/>
              </w:rPr>
            </w:pPr>
            <w:r w:rsidRPr="00625B0A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60273468" r:id="rId6"/>
              </w:object>
            </w:r>
          </w:p>
        </w:tc>
        <w:tc>
          <w:tcPr>
            <w:tcW w:w="3780" w:type="dxa"/>
          </w:tcPr>
          <w:p w:rsidR="00064656" w:rsidRPr="00625B0A" w:rsidRDefault="00064656" w:rsidP="002C2A39">
            <w:pPr>
              <w:spacing w:line="360" w:lineRule="auto"/>
              <w:jc w:val="center"/>
              <w:rPr>
                <w:b/>
                <w:sz w:val="26"/>
                <w:szCs w:val="26"/>
                <w:lang w:val="ro-RO"/>
              </w:rPr>
            </w:pPr>
            <w:r w:rsidRPr="00625B0A">
              <w:rPr>
                <w:b/>
                <w:sz w:val="26"/>
                <w:szCs w:val="26"/>
                <w:lang w:val="ro-RO"/>
              </w:rPr>
              <w:t xml:space="preserve">      4c-6/6</w:t>
            </w:r>
            <w:r>
              <w:rPr>
                <w:b/>
                <w:sz w:val="26"/>
                <w:szCs w:val="26"/>
                <w:lang w:val="ro-RO"/>
              </w:rPr>
              <w:t>99</w:t>
            </w:r>
            <w:r w:rsidRPr="00625B0A">
              <w:rPr>
                <w:b/>
                <w:sz w:val="26"/>
                <w:szCs w:val="26"/>
                <w:lang w:val="ro-RO"/>
              </w:rPr>
              <w:t>/</w:t>
            </w:r>
            <w:r w:rsidR="001A2B2E">
              <w:rPr>
                <w:b/>
                <w:sz w:val="26"/>
                <w:szCs w:val="26"/>
                <w:lang w:val="ro-RO"/>
              </w:rPr>
              <w:t>3</w:t>
            </w:r>
            <w:r>
              <w:rPr>
                <w:b/>
                <w:sz w:val="26"/>
                <w:szCs w:val="26"/>
                <w:lang w:val="ro-RO"/>
              </w:rPr>
              <w:t xml:space="preserve">1 </w:t>
            </w:r>
            <w:r w:rsidR="001A2B2E">
              <w:rPr>
                <w:b/>
                <w:sz w:val="26"/>
                <w:szCs w:val="26"/>
                <w:lang w:val="ro-RO"/>
              </w:rPr>
              <w:t>octombrie</w:t>
            </w:r>
            <w:r w:rsidRPr="00625B0A">
              <w:rPr>
                <w:b/>
                <w:sz w:val="26"/>
                <w:szCs w:val="26"/>
                <w:lang w:val="ro-RO"/>
              </w:rPr>
              <w:t xml:space="preserve"> 2023</w:t>
            </w:r>
          </w:p>
        </w:tc>
      </w:tr>
    </w:tbl>
    <w:p w:rsidR="00064656" w:rsidRPr="00625B0A" w:rsidRDefault="00064656" w:rsidP="00064656">
      <w:pPr>
        <w:pStyle w:val="Caption"/>
        <w:rPr>
          <w:sz w:val="36"/>
          <w:szCs w:val="36"/>
          <w:lang w:val="ro-RO"/>
        </w:rPr>
      </w:pPr>
      <w:r w:rsidRPr="00625B0A">
        <w:rPr>
          <w:sz w:val="36"/>
          <w:szCs w:val="36"/>
          <w:lang w:val="ro-RO"/>
        </w:rPr>
        <w:t>PARLAMENTUL ROMÂNIEI</w:t>
      </w:r>
    </w:p>
    <w:p w:rsidR="00064656" w:rsidRPr="00625B0A" w:rsidRDefault="00064656" w:rsidP="00064656">
      <w:pPr>
        <w:pStyle w:val="Heading1"/>
        <w:rPr>
          <w:sz w:val="36"/>
          <w:szCs w:val="36"/>
          <w:lang w:val="ro-RO"/>
        </w:rPr>
      </w:pPr>
      <w:r w:rsidRPr="00625B0A">
        <w:rPr>
          <w:sz w:val="36"/>
          <w:szCs w:val="36"/>
          <w:lang w:val="ro-RO"/>
        </w:rPr>
        <w:t>CAMERA DEPUTAŢILOR</w:t>
      </w:r>
    </w:p>
    <w:p w:rsidR="00064656" w:rsidRPr="00306527" w:rsidRDefault="00064656" w:rsidP="00064656">
      <w:pPr>
        <w:pStyle w:val="Heading2"/>
        <w:rPr>
          <w:sz w:val="26"/>
          <w:szCs w:val="26"/>
          <w:lang w:val="ro-RO"/>
        </w:rPr>
      </w:pPr>
      <w:r w:rsidRPr="00306527">
        <w:rPr>
          <w:sz w:val="26"/>
          <w:szCs w:val="26"/>
          <w:lang w:val="ro-RO"/>
        </w:rPr>
        <w:t xml:space="preserve">Comisia pentru drepturile omului, culte                </w:t>
      </w:r>
      <w:r w:rsidRPr="00306527">
        <w:rPr>
          <w:sz w:val="26"/>
          <w:szCs w:val="26"/>
          <w:lang w:val="ro-RO"/>
        </w:rPr>
        <w:tab/>
        <w:t xml:space="preserve"> Bucureşti, </w:t>
      </w:r>
      <w:r w:rsidR="00306527" w:rsidRPr="00306527">
        <w:rPr>
          <w:sz w:val="26"/>
          <w:szCs w:val="26"/>
          <w:lang w:val="ro-RO"/>
        </w:rPr>
        <w:t>31</w:t>
      </w:r>
      <w:r w:rsidRPr="00306527">
        <w:rPr>
          <w:sz w:val="26"/>
          <w:szCs w:val="26"/>
          <w:lang w:val="ro-RO"/>
        </w:rPr>
        <w:t xml:space="preserve"> octombrie 2023                   </w:t>
      </w:r>
    </w:p>
    <w:p w:rsidR="00064656" w:rsidRPr="00306527" w:rsidRDefault="00064656" w:rsidP="00064656">
      <w:pPr>
        <w:pStyle w:val="Heading2"/>
        <w:rPr>
          <w:b/>
          <w:sz w:val="26"/>
          <w:szCs w:val="26"/>
          <w:lang w:val="ro-RO"/>
        </w:rPr>
      </w:pPr>
      <w:r w:rsidRPr="00306527">
        <w:rPr>
          <w:sz w:val="26"/>
          <w:szCs w:val="26"/>
          <w:lang w:val="ro-RO"/>
        </w:rPr>
        <w:t xml:space="preserve">şi problemele minorităţilor naţionale                     </w:t>
      </w:r>
      <w:r w:rsidRPr="00306527">
        <w:rPr>
          <w:sz w:val="26"/>
          <w:szCs w:val="26"/>
          <w:lang w:val="ro-RO"/>
        </w:rPr>
        <w:tab/>
        <w:t xml:space="preserve"> </w:t>
      </w:r>
      <w:r w:rsidRPr="00306527">
        <w:rPr>
          <w:b/>
          <w:sz w:val="26"/>
          <w:szCs w:val="26"/>
          <w:lang w:val="ro-RO"/>
        </w:rPr>
        <w:t>P</w:t>
      </w:r>
      <w:r w:rsidR="00306527" w:rsidRPr="00306527">
        <w:rPr>
          <w:b/>
          <w:sz w:val="26"/>
          <w:szCs w:val="26"/>
          <w:lang w:val="ro-RO"/>
        </w:rPr>
        <w:t>L</w:t>
      </w:r>
      <w:r w:rsidRPr="00306527">
        <w:rPr>
          <w:b/>
          <w:sz w:val="26"/>
          <w:szCs w:val="26"/>
          <w:lang w:val="ro-RO"/>
        </w:rPr>
        <w:t>-x 6</w:t>
      </w:r>
      <w:r w:rsidR="00306527" w:rsidRPr="00306527">
        <w:rPr>
          <w:b/>
          <w:sz w:val="26"/>
          <w:szCs w:val="26"/>
          <w:lang w:val="ro-RO"/>
        </w:rPr>
        <w:t>26</w:t>
      </w:r>
      <w:r w:rsidRPr="00306527">
        <w:rPr>
          <w:b/>
          <w:sz w:val="26"/>
          <w:szCs w:val="26"/>
          <w:lang w:val="ro-RO"/>
        </w:rPr>
        <w:t>/2023</w:t>
      </w:r>
    </w:p>
    <w:p w:rsidR="00064656" w:rsidRPr="00306527" w:rsidRDefault="00064656" w:rsidP="00064656">
      <w:pPr>
        <w:jc w:val="both"/>
        <w:rPr>
          <w:sz w:val="26"/>
          <w:szCs w:val="26"/>
          <w:lang w:val="ro-RO"/>
        </w:rPr>
      </w:pPr>
    </w:p>
    <w:p w:rsidR="00306527" w:rsidRPr="00306527" w:rsidRDefault="00306527" w:rsidP="00064656">
      <w:pPr>
        <w:jc w:val="both"/>
        <w:rPr>
          <w:sz w:val="26"/>
          <w:szCs w:val="26"/>
          <w:lang w:val="ro-RO"/>
        </w:rPr>
      </w:pPr>
    </w:p>
    <w:p w:rsidR="00306527" w:rsidRPr="00306527" w:rsidRDefault="00306527" w:rsidP="00306527">
      <w:pPr>
        <w:ind w:left="720" w:firstLine="720"/>
        <w:rPr>
          <w:sz w:val="26"/>
          <w:szCs w:val="26"/>
          <w:lang w:val="ro-RO"/>
        </w:rPr>
      </w:pPr>
      <w:r w:rsidRPr="00306527">
        <w:rPr>
          <w:sz w:val="26"/>
          <w:szCs w:val="26"/>
          <w:lang w:val="ro-RO"/>
        </w:rPr>
        <w:t>Domnului deputat</w:t>
      </w:r>
    </w:p>
    <w:p w:rsidR="00306527" w:rsidRPr="00306527" w:rsidRDefault="00306527" w:rsidP="00306527">
      <w:pPr>
        <w:rPr>
          <w:b/>
          <w:sz w:val="26"/>
          <w:szCs w:val="26"/>
          <w:lang w:val="ro-RO"/>
        </w:rPr>
      </w:pPr>
      <w:r w:rsidRPr="00306527">
        <w:rPr>
          <w:b/>
          <w:sz w:val="26"/>
          <w:szCs w:val="26"/>
          <w:lang w:val="ro-RO"/>
        </w:rPr>
        <w:tab/>
      </w:r>
      <w:r w:rsidRPr="00306527">
        <w:rPr>
          <w:b/>
          <w:sz w:val="26"/>
          <w:szCs w:val="26"/>
          <w:lang w:val="ro-RO"/>
        </w:rPr>
        <w:tab/>
      </w:r>
      <w:r w:rsidRPr="00306527">
        <w:rPr>
          <w:b/>
          <w:sz w:val="26"/>
          <w:szCs w:val="26"/>
          <w:lang w:val="ro-RO"/>
        </w:rPr>
        <w:tab/>
        <w:t>Bogdan-Iulian HUȚUCĂ,</w:t>
      </w:r>
    </w:p>
    <w:p w:rsidR="00306527" w:rsidRPr="00306527" w:rsidRDefault="00306527" w:rsidP="00306527">
      <w:pPr>
        <w:rPr>
          <w:sz w:val="26"/>
          <w:szCs w:val="26"/>
          <w:lang w:val="ro-RO"/>
        </w:rPr>
      </w:pPr>
      <w:r w:rsidRPr="00306527">
        <w:rPr>
          <w:sz w:val="26"/>
          <w:szCs w:val="26"/>
          <w:lang w:val="ro-RO"/>
        </w:rPr>
        <w:tab/>
      </w:r>
      <w:r w:rsidRPr="00306527">
        <w:rPr>
          <w:sz w:val="26"/>
          <w:szCs w:val="26"/>
          <w:lang w:val="ro-RO"/>
        </w:rPr>
        <w:tab/>
        <w:t>Președintele Comisiei pentru buget, finanțe și bănci</w:t>
      </w:r>
    </w:p>
    <w:p w:rsidR="00306527" w:rsidRPr="00306527" w:rsidRDefault="00306527" w:rsidP="00306527">
      <w:pPr>
        <w:rPr>
          <w:sz w:val="26"/>
          <w:szCs w:val="26"/>
          <w:lang w:val="ro-RO"/>
        </w:rPr>
      </w:pPr>
    </w:p>
    <w:p w:rsidR="00306527" w:rsidRPr="00306527" w:rsidRDefault="00306527" w:rsidP="00306527">
      <w:pPr>
        <w:ind w:left="720" w:firstLine="720"/>
        <w:rPr>
          <w:sz w:val="26"/>
          <w:szCs w:val="26"/>
          <w:lang w:val="ro-RO"/>
        </w:rPr>
      </w:pPr>
      <w:r w:rsidRPr="00306527">
        <w:rPr>
          <w:sz w:val="26"/>
          <w:szCs w:val="26"/>
          <w:lang w:val="ro-RO"/>
        </w:rPr>
        <w:t>Domnului deputat</w:t>
      </w:r>
    </w:p>
    <w:p w:rsidR="00306527" w:rsidRPr="00306527" w:rsidRDefault="00306527" w:rsidP="00306527">
      <w:pPr>
        <w:rPr>
          <w:b/>
          <w:sz w:val="26"/>
          <w:szCs w:val="26"/>
          <w:lang w:val="ro-RO"/>
        </w:rPr>
      </w:pPr>
      <w:r w:rsidRPr="00306527">
        <w:rPr>
          <w:b/>
          <w:sz w:val="26"/>
          <w:szCs w:val="26"/>
          <w:lang w:val="ro-RO"/>
        </w:rPr>
        <w:tab/>
      </w:r>
      <w:r w:rsidRPr="00306527">
        <w:rPr>
          <w:b/>
          <w:sz w:val="26"/>
          <w:szCs w:val="26"/>
          <w:lang w:val="ro-RO"/>
        </w:rPr>
        <w:tab/>
      </w:r>
      <w:r w:rsidRPr="00306527">
        <w:rPr>
          <w:b/>
          <w:sz w:val="26"/>
          <w:szCs w:val="26"/>
          <w:lang w:val="ro-RO"/>
        </w:rPr>
        <w:tab/>
        <w:t>Sándor BENDE,</w:t>
      </w:r>
    </w:p>
    <w:p w:rsidR="00306527" w:rsidRPr="00306527" w:rsidRDefault="00306527" w:rsidP="00306527">
      <w:pPr>
        <w:rPr>
          <w:sz w:val="26"/>
          <w:szCs w:val="26"/>
          <w:lang w:val="ro-RO"/>
        </w:rPr>
      </w:pPr>
      <w:r w:rsidRPr="00306527">
        <w:rPr>
          <w:sz w:val="26"/>
          <w:szCs w:val="26"/>
          <w:lang w:val="ro-RO"/>
        </w:rPr>
        <w:tab/>
      </w:r>
      <w:r w:rsidRPr="00306527">
        <w:rPr>
          <w:sz w:val="26"/>
          <w:szCs w:val="26"/>
          <w:lang w:val="ro-RO"/>
        </w:rPr>
        <w:tab/>
        <w:t>Președintele Comisiei pentru industrii și servicii</w:t>
      </w:r>
    </w:p>
    <w:p w:rsidR="00064656" w:rsidRPr="00306527" w:rsidRDefault="00064656" w:rsidP="00064656">
      <w:pPr>
        <w:ind w:left="720" w:firstLine="720"/>
        <w:rPr>
          <w:sz w:val="26"/>
          <w:szCs w:val="26"/>
          <w:lang w:val="ro-RO"/>
        </w:rPr>
      </w:pPr>
    </w:p>
    <w:p w:rsidR="00064656" w:rsidRPr="00306527" w:rsidRDefault="00064656" w:rsidP="00064656">
      <w:pPr>
        <w:ind w:left="720" w:firstLine="720"/>
        <w:rPr>
          <w:sz w:val="26"/>
          <w:szCs w:val="26"/>
          <w:lang w:val="ro-RO"/>
        </w:rPr>
      </w:pPr>
      <w:r w:rsidRPr="00306527">
        <w:rPr>
          <w:sz w:val="26"/>
          <w:szCs w:val="26"/>
          <w:lang w:val="ro-RO"/>
        </w:rPr>
        <w:t>Domnului deputat</w:t>
      </w:r>
    </w:p>
    <w:p w:rsidR="00064656" w:rsidRPr="00306527" w:rsidRDefault="00064656" w:rsidP="00064656">
      <w:pPr>
        <w:rPr>
          <w:b/>
          <w:sz w:val="26"/>
          <w:szCs w:val="26"/>
          <w:lang w:val="ro-RO"/>
        </w:rPr>
      </w:pPr>
      <w:r w:rsidRPr="00306527">
        <w:rPr>
          <w:b/>
          <w:sz w:val="26"/>
          <w:szCs w:val="26"/>
          <w:lang w:val="ro-RO"/>
        </w:rPr>
        <w:tab/>
      </w:r>
      <w:r w:rsidRPr="00306527">
        <w:rPr>
          <w:b/>
          <w:sz w:val="26"/>
          <w:szCs w:val="26"/>
          <w:lang w:val="ro-RO"/>
        </w:rPr>
        <w:tab/>
      </w:r>
      <w:r w:rsidRPr="00306527">
        <w:rPr>
          <w:b/>
          <w:sz w:val="26"/>
          <w:szCs w:val="26"/>
          <w:lang w:val="ro-RO"/>
        </w:rPr>
        <w:tab/>
        <w:t>Adrian SOLOMON,</w:t>
      </w:r>
    </w:p>
    <w:p w:rsidR="00064656" w:rsidRPr="00306527" w:rsidRDefault="00064656" w:rsidP="00064656">
      <w:pPr>
        <w:rPr>
          <w:sz w:val="26"/>
          <w:szCs w:val="26"/>
          <w:lang w:val="ro-RO"/>
        </w:rPr>
      </w:pPr>
      <w:r w:rsidRPr="00306527">
        <w:rPr>
          <w:sz w:val="26"/>
          <w:szCs w:val="26"/>
          <w:lang w:val="ro-RO"/>
        </w:rPr>
        <w:tab/>
      </w:r>
      <w:r w:rsidRPr="00306527">
        <w:rPr>
          <w:sz w:val="26"/>
          <w:szCs w:val="26"/>
          <w:lang w:val="ro-RO"/>
        </w:rPr>
        <w:tab/>
        <w:t>Președintele Comisiei pentru muncă și protecție socială</w:t>
      </w:r>
    </w:p>
    <w:p w:rsidR="00064656" w:rsidRPr="00306527" w:rsidRDefault="00064656" w:rsidP="00064656">
      <w:pPr>
        <w:rPr>
          <w:sz w:val="26"/>
          <w:szCs w:val="26"/>
          <w:lang w:val="ro-RO"/>
        </w:rPr>
      </w:pPr>
    </w:p>
    <w:p w:rsidR="00064656" w:rsidRPr="00306527" w:rsidRDefault="00064656" w:rsidP="00064656">
      <w:pPr>
        <w:jc w:val="both"/>
        <w:rPr>
          <w:b/>
          <w:sz w:val="26"/>
          <w:szCs w:val="26"/>
          <w:lang w:val="ro-RO"/>
        </w:rPr>
      </w:pPr>
    </w:p>
    <w:p w:rsidR="00064656" w:rsidRPr="00306527" w:rsidRDefault="00064656" w:rsidP="00064656">
      <w:pPr>
        <w:jc w:val="center"/>
        <w:rPr>
          <w:b/>
          <w:sz w:val="26"/>
          <w:szCs w:val="26"/>
          <w:lang w:val="ro-RO"/>
        </w:rPr>
      </w:pPr>
      <w:r w:rsidRPr="00306527">
        <w:rPr>
          <w:b/>
          <w:sz w:val="26"/>
          <w:szCs w:val="26"/>
          <w:lang w:val="ro-RO"/>
        </w:rPr>
        <w:t>AVIZ</w:t>
      </w:r>
    </w:p>
    <w:p w:rsidR="00064656" w:rsidRPr="00306527" w:rsidRDefault="00064656" w:rsidP="00064656">
      <w:pPr>
        <w:pStyle w:val="ListBullet"/>
        <w:numPr>
          <w:ilvl w:val="0"/>
          <w:numId w:val="0"/>
        </w:numPr>
        <w:jc w:val="both"/>
        <w:rPr>
          <w:b/>
          <w:i/>
          <w:sz w:val="26"/>
          <w:szCs w:val="26"/>
          <w:lang w:val="ro-RO"/>
        </w:rPr>
      </w:pPr>
      <w:r w:rsidRPr="00306527">
        <w:rPr>
          <w:sz w:val="26"/>
          <w:szCs w:val="26"/>
          <w:lang w:val="ro-RO"/>
        </w:rPr>
        <w:t xml:space="preserve">asupra  </w:t>
      </w:r>
      <w:r w:rsidR="00306527" w:rsidRPr="00306527">
        <w:rPr>
          <w:b/>
          <w:i/>
          <w:sz w:val="26"/>
          <w:szCs w:val="26"/>
          <w:lang w:val="ro-RO"/>
        </w:rPr>
        <w:t>proiectului de Lege privind aprobarea Ordonanței de urgență a Guvernului nr.75/2023 pentru modificarea și completarea Ordonanței de urgență a Guvernului nr.166/2022 privind unele măsuri pentru acordarea unui sprijin categoriilor de persoane vulnerabile pentru compensarea prețului la energie, suportat parțial din fonduri externe nerambursabile</w:t>
      </w:r>
    </w:p>
    <w:p w:rsidR="00064656" w:rsidRPr="00306527" w:rsidRDefault="00064656" w:rsidP="00064656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  <w:r w:rsidRPr="00306527">
        <w:rPr>
          <w:b/>
          <w:i/>
          <w:sz w:val="26"/>
          <w:szCs w:val="26"/>
          <w:lang w:val="ro-RO"/>
        </w:rPr>
        <w:t xml:space="preserve"> </w:t>
      </w:r>
    </w:p>
    <w:p w:rsidR="00064656" w:rsidRPr="00306527" w:rsidRDefault="00064656" w:rsidP="00064656">
      <w:pPr>
        <w:pStyle w:val="ListBullet"/>
        <w:numPr>
          <w:ilvl w:val="0"/>
          <w:numId w:val="0"/>
        </w:numPr>
        <w:ind w:firstLine="1418"/>
        <w:jc w:val="both"/>
        <w:rPr>
          <w:sz w:val="26"/>
          <w:szCs w:val="26"/>
          <w:lang w:val="ro-RO"/>
        </w:rPr>
      </w:pPr>
      <w:r w:rsidRPr="00306527">
        <w:rPr>
          <w:sz w:val="26"/>
          <w:szCs w:val="26"/>
          <w:lang w:val="ro-RO"/>
        </w:rPr>
        <w:t xml:space="preserve">În   conformitate  cu  prevederile  art.95 </w:t>
      </w:r>
      <w:r w:rsidR="00306527" w:rsidRPr="00306527">
        <w:rPr>
          <w:sz w:val="26"/>
          <w:szCs w:val="26"/>
          <w:lang w:val="ro-RO"/>
        </w:rPr>
        <w:t xml:space="preserve">și 117 alin.(3) </w:t>
      </w:r>
      <w:r w:rsidRPr="00306527">
        <w:rPr>
          <w:sz w:val="26"/>
          <w:szCs w:val="26"/>
          <w:lang w:val="ro-RO"/>
        </w:rPr>
        <w:t>din  Regulamentul Camerei   Deputaţilor,  Biroul   Permanent   a  trimis  Comisiei  pentru  drepturile   omului,    culte   şi  problemele  minorităţilor   naţionale, cu adresa nr. P</w:t>
      </w:r>
      <w:r w:rsidR="00306527" w:rsidRPr="00306527">
        <w:rPr>
          <w:sz w:val="26"/>
          <w:szCs w:val="26"/>
          <w:lang w:val="ro-RO"/>
        </w:rPr>
        <w:t>L</w:t>
      </w:r>
      <w:r w:rsidRPr="00306527">
        <w:rPr>
          <w:sz w:val="26"/>
          <w:szCs w:val="26"/>
          <w:lang w:val="ro-RO"/>
        </w:rPr>
        <w:t>-x 6</w:t>
      </w:r>
      <w:r w:rsidR="00306527" w:rsidRPr="00306527">
        <w:rPr>
          <w:sz w:val="26"/>
          <w:szCs w:val="26"/>
          <w:lang w:val="ro-RO"/>
        </w:rPr>
        <w:t>26</w:t>
      </w:r>
      <w:r w:rsidRPr="00306527">
        <w:rPr>
          <w:sz w:val="26"/>
          <w:szCs w:val="26"/>
          <w:lang w:val="ro-RO"/>
        </w:rPr>
        <w:t xml:space="preserve">/2023 din </w:t>
      </w:r>
      <w:r w:rsidR="00306527" w:rsidRPr="00306527">
        <w:rPr>
          <w:sz w:val="26"/>
          <w:szCs w:val="26"/>
          <w:lang w:val="ro-RO"/>
        </w:rPr>
        <w:t>23</w:t>
      </w:r>
      <w:r w:rsidRPr="00306527">
        <w:rPr>
          <w:sz w:val="26"/>
          <w:szCs w:val="26"/>
          <w:lang w:val="ro-RO"/>
        </w:rPr>
        <w:t xml:space="preserve"> octombrie 2023,  spre   dezbatere  şi  avizare</w:t>
      </w:r>
      <w:r w:rsidR="00306527" w:rsidRPr="00306527">
        <w:rPr>
          <w:sz w:val="26"/>
          <w:szCs w:val="26"/>
          <w:lang w:val="ro-RO"/>
        </w:rPr>
        <w:t xml:space="preserve"> în procedură de urgență</w:t>
      </w:r>
      <w:r w:rsidRPr="00306527">
        <w:rPr>
          <w:sz w:val="26"/>
          <w:szCs w:val="26"/>
          <w:lang w:val="ro-RO"/>
        </w:rPr>
        <w:t xml:space="preserve">,  </w:t>
      </w:r>
      <w:r w:rsidR="00306527" w:rsidRPr="00306527">
        <w:rPr>
          <w:b/>
          <w:i/>
          <w:sz w:val="26"/>
          <w:szCs w:val="26"/>
          <w:lang w:val="ro-RO"/>
        </w:rPr>
        <w:t>proiectul de Lege privind aprobarea Ordonanței de urgență a Guvernului nr.75/2023 pentru modificarea și completarea Ordonanței de urgență a Guvernului nr.166/2022 privind unele măsuri pentru acordarea unui sprijin categoriilor de persoane vulnerabile pentru compensarea prețului la energie, suportat parțial din fonduri externe nerambursabile</w:t>
      </w:r>
      <w:r w:rsidRPr="00306527">
        <w:rPr>
          <w:b/>
          <w:i/>
          <w:sz w:val="26"/>
          <w:szCs w:val="26"/>
          <w:lang w:val="ro-RO"/>
        </w:rPr>
        <w:t xml:space="preserve">, </w:t>
      </w:r>
      <w:r w:rsidRPr="00306527">
        <w:rPr>
          <w:sz w:val="26"/>
          <w:szCs w:val="26"/>
          <w:lang w:val="ro-RO"/>
        </w:rPr>
        <w:t>înregistrat cu nr.4c-6/69</w:t>
      </w:r>
      <w:r w:rsidR="00306527" w:rsidRPr="00306527">
        <w:rPr>
          <w:sz w:val="26"/>
          <w:szCs w:val="26"/>
          <w:lang w:val="ro-RO"/>
        </w:rPr>
        <w:t>9</w:t>
      </w:r>
      <w:r w:rsidRPr="00306527">
        <w:rPr>
          <w:sz w:val="26"/>
          <w:szCs w:val="26"/>
          <w:lang w:val="ro-RO"/>
        </w:rPr>
        <w:t xml:space="preserve"> din </w:t>
      </w:r>
      <w:r w:rsidR="00306527" w:rsidRPr="00306527">
        <w:rPr>
          <w:sz w:val="26"/>
          <w:szCs w:val="26"/>
          <w:lang w:val="ro-RO"/>
        </w:rPr>
        <w:t>24</w:t>
      </w:r>
      <w:r w:rsidRPr="00306527">
        <w:rPr>
          <w:sz w:val="26"/>
          <w:szCs w:val="26"/>
          <w:lang w:val="ro-RO"/>
        </w:rPr>
        <w:t xml:space="preserve"> octombrie 2023.</w:t>
      </w:r>
    </w:p>
    <w:p w:rsidR="00064656" w:rsidRPr="00306527" w:rsidRDefault="00064656" w:rsidP="00064656">
      <w:pPr>
        <w:ind w:firstLine="1418"/>
        <w:jc w:val="both"/>
        <w:rPr>
          <w:sz w:val="26"/>
          <w:szCs w:val="26"/>
          <w:lang w:val="ro-RO"/>
        </w:rPr>
      </w:pPr>
      <w:r w:rsidRPr="00306527">
        <w:rPr>
          <w:sz w:val="26"/>
          <w:szCs w:val="26"/>
          <w:lang w:val="ro-RO"/>
        </w:rPr>
        <w:t xml:space="preserve">Camera Deputaţilor este </w:t>
      </w:r>
      <w:r w:rsidRPr="00306527">
        <w:rPr>
          <w:b/>
          <w:sz w:val="26"/>
          <w:szCs w:val="26"/>
          <w:lang w:val="ro-RO"/>
        </w:rPr>
        <w:t>Cameră decizională</w:t>
      </w:r>
      <w:r w:rsidRPr="00306527">
        <w:rPr>
          <w:sz w:val="26"/>
          <w:szCs w:val="26"/>
          <w:lang w:val="ro-RO"/>
        </w:rPr>
        <w:t>.</w:t>
      </w:r>
    </w:p>
    <w:p w:rsidR="00064656" w:rsidRPr="00306527" w:rsidRDefault="00064656" w:rsidP="00064656">
      <w:pPr>
        <w:pStyle w:val="BodyText"/>
        <w:ind w:firstLine="1440"/>
        <w:jc w:val="both"/>
        <w:rPr>
          <w:sz w:val="26"/>
          <w:szCs w:val="26"/>
          <w:u w:val="single"/>
          <w:lang w:val="ro-RO"/>
        </w:rPr>
      </w:pPr>
      <w:r w:rsidRPr="00306527">
        <w:rPr>
          <w:sz w:val="26"/>
          <w:szCs w:val="26"/>
          <w:lang w:val="ro-RO"/>
        </w:rPr>
        <w:t xml:space="preserve">În şedinţa din </w:t>
      </w:r>
      <w:r w:rsidR="00306527" w:rsidRPr="00306527">
        <w:rPr>
          <w:sz w:val="26"/>
          <w:szCs w:val="26"/>
          <w:lang w:val="ro-RO"/>
        </w:rPr>
        <w:t>31</w:t>
      </w:r>
      <w:r w:rsidRPr="00306527">
        <w:rPr>
          <w:sz w:val="26"/>
          <w:szCs w:val="26"/>
          <w:lang w:val="ro-RO"/>
        </w:rPr>
        <w:t xml:space="preserve"> octombrie 2023, membrii comisiei au examinat inițiativa legislativă în conformitate cu prevederile art.62 din Regulamentul Camerei Deputaţilor şi, în  urma  dezbaterilor,  au  hotărât,  </w:t>
      </w:r>
      <w:r w:rsidRPr="00306527">
        <w:rPr>
          <w:b/>
          <w:bCs/>
          <w:sz w:val="26"/>
          <w:szCs w:val="26"/>
          <w:lang w:val="ro-RO"/>
        </w:rPr>
        <w:t>cu majoritate de voturi</w:t>
      </w:r>
      <w:r w:rsidRPr="00306527">
        <w:rPr>
          <w:bCs/>
          <w:sz w:val="26"/>
          <w:szCs w:val="26"/>
          <w:lang w:val="ro-RO"/>
        </w:rPr>
        <w:t>,</w:t>
      </w:r>
      <w:r w:rsidRPr="00306527">
        <w:rPr>
          <w:b/>
          <w:bCs/>
          <w:sz w:val="26"/>
          <w:szCs w:val="26"/>
          <w:lang w:val="ro-RO"/>
        </w:rPr>
        <w:t xml:space="preserve"> </w:t>
      </w:r>
      <w:r w:rsidRPr="00306527">
        <w:rPr>
          <w:bCs/>
          <w:sz w:val="26"/>
          <w:szCs w:val="26"/>
          <w:lang w:val="ro-RO"/>
        </w:rPr>
        <w:t xml:space="preserve">să </w:t>
      </w:r>
      <w:r w:rsidRPr="00306527">
        <w:rPr>
          <w:b/>
          <w:bCs/>
          <w:sz w:val="26"/>
          <w:szCs w:val="26"/>
          <w:lang w:val="ro-RO"/>
        </w:rPr>
        <w:t xml:space="preserve"> </w:t>
      </w:r>
      <w:r w:rsidRPr="00306527">
        <w:rPr>
          <w:bCs/>
          <w:sz w:val="26"/>
          <w:szCs w:val="26"/>
          <w:lang w:val="ro-RO"/>
        </w:rPr>
        <w:t>îi</w:t>
      </w:r>
      <w:r w:rsidRPr="00306527">
        <w:rPr>
          <w:b/>
          <w:bCs/>
          <w:sz w:val="26"/>
          <w:szCs w:val="26"/>
          <w:lang w:val="ro-RO"/>
        </w:rPr>
        <w:t xml:space="preserve"> </w:t>
      </w:r>
      <w:r w:rsidRPr="00306527">
        <w:rPr>
          <w:bCs/>
          <w:sz w:val="26"/>
          <w:szCs w:val="26"/>
          <w:lang w:val="ro-RO"/>
        </w:rPr>
        <w:t>acorde</w:t>
      </w:r>
      <w:r w:rsidRPr="00306527">
        <w:rPr>
          <w:b/>
          <w:bCs/>
          <w:sz w:val="26"/>
          <w:szCs w:val="26"/>
          <w:lang w:val="ro-RO"/>
        </w:rPr>
        <w:t xml:space="preserve"> aviz</w:t>
      </w:r>
      <w:r w:rsidR="005B3623">
        <w:rPr>
          <w:b/>
          <w:bCs/>
          <w:sz w:val="26"/>
          <w:szCs w:val="26"/>
          <w:lang w:val="ro-RO"/>
        </w:rPr>
        <w:t xml:space="preserve"> </w:t>
      </w:r>
      <w:r w:rsidR="00652D43">
        <w:rPr>
          <w:b/>
          <w:bCs/>
          <w:sz w:val="26"/>
          <w:szCs w:val="26"/>
          <w:lang w:val="ro-RO"/>
        </w:rPr>
        <w:t>favorabil</w:t>
      </w:r>
      <w:bookmarkStart w:id="0" w:name="_GoBack"/>
      <w:bookmarkEnd w:id="0"/>
      <w:r w:rsidRPr="00306527">
        <w:rPr>
          <w:b/>
          <w:bCs/>
          <w:sz w:val="26"/>
          <w:szCs w:val="26"/>
          <w:lang w:val="ro-RO"/>
        </w:rPr>
        <w:t>.</w:t>
      </w:r>
    </w:p>
    <w:p w:rsidR="00064656" w:rsidRPr="00306527" w:rsidRDefault="00064656" w:rsidP="00064656">
      <w:pPr>
        <w:pStyle w:val="BodyText"/>
        <w:ind w:firstLine="1440"/>
        <w:jc w:val="both"/>
        <w:rPr>
          <w:b/>
          <w:sz w:val="26"/>
          <w:szCs w:val="26"/>
          <w:lang w:val="ro-RO"/>
        </w:rPr>
      </w:pPr>
      <w:r w:rsidRPr="00306527">
        <w:rPr>
          <w:sz w:val="26"/>
          <w:szCs w:val="26"/>
          <w:lang w:val="ro-RO"/>
        </w:rPr>
        <w:t xml:space="preserve">În raport de obiectul şi conţinutul său, </w:t>
      </w:r>
      <w:r w:rsidR="00306527" w:rsidRPr="00306527">
        <w:rPr>
          <w:sz w:val="26"/>
          <w:szCs w:val="26"/>
          <w:lang w:val="ro-RO"/>
        </w:rPr>
        <w:t>proiectul de lege</w:t>
      </w:r>
      <w:r w:rsidRPr="00306527">
        <w:rPr>
          <w:sz w:val="26"/>
          <w:szCs w:val="26"/>
          <w:lang w:val="ro-RO"/>
        </w:rPr>
        <w:t xml:space="preserve"> face parte din categoria </w:t>
      </w:r>
      <w:r w:rsidRPr="00306527">
        <w:rPr>
          <w:b/>
          <w:sz w:val="26"/>
          <w:szCs w:val="26"/>
          <w:lang w:val="ro-RO"/>
        </w:rPr>
        <w:t>legilor</w:t>
      </w:r>
      <w:r w:rsidRPr="00306527">
        <w:rPr>
          <w:sz w:val="26"/>
          <w:szCs w:val="26"/>
          <w:lang w:val="ro-RO"/>
        </w:rPr>
        <w:t xml:space="preserve"> </w:t>
      </w:r>
      <w:r w:rsidR="00306527" w:rsidRPr="00306527">
        <w:rPr>
          <w:b/>
          <w:sz w:val="26"/>
          <w:szCs w:val="26"/>
          <w:lang w:val="ro-RO"/>
        </w:rPr>
        <w:t>ordinare</w:t>
      </w:r>
      <w:r w:rsidRPr="00306527">
        <w:rPr>
          <w:b/>
          <w:sz w:val="26"/>
          <w:szCs w:val="26"/>
          <w:lang w:val="ro-RO"/>
        </w:rPr>
        <w:t>.</w:t>
      </w:r>
    </w:p>
    <w:p w:rsidR="00064656" w:rsidRPr="00306527" w:rsidRDefault="00064656" w:rsidP="00064656">
      <w:pPr>
        <w:pStyle w:val="BodyText"/>
        <w:jc w:val="center"/>
        <w:rPr>
          <w:b/>
          <w:sz w:val="26"/>
          <w:szCs w:val="26"/>
          <w:lang w:val="ro-RO"/>
        </w:rPr>
      </w:pPr>
      <w:bookmarkStart w:id="1" w:name="_Hlk99457653"/>
      <w:r w:rsidRPr="00306527">
        <w:rPr>
          <w:b/>
          <w:sz w:val="26"/>
          <w:szCs w:val="26"/>
          <w:lang w:val="ro-RO"/>
        </w:rPr>
        <w:t>PREŞEDINTE,</w:t>
      </w:r>
    </w:p>
    <w:p w:rsidR="00064656" w:rsidRPr="00306527" w:rsidRDefault="00064656" w:rsidP="00064656">
      <w:pPr>
        <w:pStyle w:val="BodyText"/>
        <w:jc w:val="center"/>
        <w:rPr>
          <w:b/>
          <w:sz w:val="26"/>
          <w:szCs w:val="26"/>
          <w:lang w:val="ro-RO"/>
        </w:rPr>
      </w:pPr>
    </w:p>
    <w:p w:rsidR="00064656" w:rsidRPr="00306527" w:rsidRDefault="00064656" w:rsidP="00064656">
      <w:pPr>
        <w:pStyle w:val="BodyText"/>
        <w:jc w:val="center"/>
        <w:rPr>
          <w:b/>
          <w:sz w:val="26"/>
          <w:szCs w:val="26"/>
          <w:lang w:val="ro-RO"/>
        </w:rPr>
      </w:pPr>
      <w:r w:rsidRPr="00306527">
        <w:rPr>
          <w:b/>
          <w:sz w:val="26"/>
          <w:szCs w:val="26"/>
          <w:lang w:val="ro-RO"/>
        </w:rPr>
        <w:t>Deputat</w:t>
      </w:r>
    </w:p>
    <w:p w:rsidR="00064656" w:rsidRPr="00306527" w:rsidRDefault="00064656" w:rsidP="00064656">
      <w:pPr>
        <w:pStyle w:val="BodyText"/>
        <w:spacing w:line="480" w:lineRule="auto"/>
        <w:jc w:val="center"/>
        <w:rPr>
          <w:b/>
          <w:sz w:val="26"/>
          <w:szCs w:val="26"/>
          <w:lang w:val="ro-RO"/>
        </w:rPr>
      </w:pPr>
      <w:r w:rsidRPr="00306527">
        <w:rPr>
          <w:b/>
          <w:sz w:val="26"/>
          <w:szCs w:val="26"/>
          <w:lang w:val="ro-RO"/>
        </w:rPr>
        <w:t>Iusein IBRAM</w:t>
      </w:r>
    </w:p>
    <w:p w:rsidR="00064656" w:rsidRDefault="00064656" w:rsidP="00064656">
      <w:pPr>
        <w:pStyle w:val="BodyText"/>
        <w:jc w:val="center"/>
        <w:rPr>
          <w:b/>
          <w:sz w:val="26"/>
          <w:szCs w:val="26"/>
          <w:lang w:val="ro-RO"/>
        </w:rPr>
      </w:pPr>
    </w:p>
    <w:p w:rsidR="00064656" w:rsidRDefault="00064656" w:rsidP="00064656">
      <w:pPr>
        <w:pStyle w:val="BodyText"/>
        <w:jc w:val="center"/>
        <w:rPr>
          <w:b/>
          <w:sz w:val="26"/>
          <w:szCs w:val="26"/>
          <w:lang w:val="ro-RO"/>
        </w:rPr>
      </w:pPr>
    </w:p>
    <w:bookmarkEnd w:id="1"/>
    <w:p w:rsidR="00064656" w:rsidRPr="002B4048" w:rsidRDefault="00064656" w:rsidP="00064656">
      <w:pPr>
        <w:pStyle w:val="BodyText"/>
      </w:pPr>
      <w:r w:rsidRPr="00625B0A">
        <w:rPr>
          <w:b/>
          <w:sz w:val="20"/>
          <w:lang w:val="ro-RO"/>
        </w:rPr>
        <w:t xml:space="preserve">Întocmit: </w:t>
      </w:r>
      <w:r w:rsidRPr="00625B0A">
        <w:rPr>
          <w:sz w:val="20"/>
          <w:lang w:val="ro-RO"/>
        </w:rPr>
        <w:t>consilier  parlamentar  Elena Zorilă</w:t>
      </w:r>
    </w:p>
    <w:p w:rsidR="00C26AAD" w:rsidRDefault="000B2C30"/>
    <w:sectPr w:rsidR="00C26AAD" w:rsidSect="00F26CE9">
      <w:pgSz w:w="11909" w:h="16834" w:code="9"/>
      <w:pgMar w:top="284" w:right="994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0C044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656"/>
    <w:rsid w:val="00064656"/>
    <w:rsid w:val="000B2C30"/>
    <w:rsid w:val="001A2B2E"/>
    <w:rsid w:val="002130B6"/>
    <w:rsid w:val="00306527"/>
    <w:rsid w:val="003B6110"/>
    <w:rsid w:val="005341AF"/>
    <w:rsid w:val="005B3623"/>
    <w:rsid w:val="005E3B1E"/>
    <w:rsid w:val="00652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5A40D"/>
  <w15:chartTrackingRefBased/>
  <w15:docId w15:val="{DDF964AA-E03D-4FC4-900B-24CEC2C71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46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64656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064656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64656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064656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064656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064656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064656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64656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5</cp:revision>
  <cp:lastPrinted>2023-10-31T13:41:00Z</cp:lastPrinted>
  <dcterms:created xsi:type="dcterms:W3CDTF">2023-10-30T09:03:00Z</dcterms:created>
  <dcterms:modified xsi:type="dcterms:W3CDTF">2023-10-31T14:05:00Z</dcterms:modified>
</cp:coreProperties>
</file>