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13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613"/>
      </w:tblGrid>
      <w:tr w:rsidR="000956BC" w:rsidRPr="008C1349" w:rsidTr="00C24504">
        <w:trPr>
          <w:trHeight w:val="893"/>
        </w:trPr>
        <w:tc>
          <w:tcPr>
            <w:tcW w:w="9613" w:type="dxa"/>
          </w:tcPr>
          <w:p w:rsidR="000956BC" w:rsidRPr="008C1349" w:rsidRDefault="000956BC" w:rsidP="00C24504">
            <w:pPr>
              <w:jc w:val="center"/>
              <w:rPr>
                <w:rFonts w:ascii="Times New Roman" w:hAnsi="Times New Roman"/>
                <w:b/>
                <w:i/>
                <w:szCs w:val="28"/>
                <w:lang w:val="ro-RO"/>
              </w:rPr>
            </w:pPr>
            <w:r w:rsidRPr="008C1349">
              <w:rPr>
                <w:rFonts w:ascii="Times New Roman" w:hAnsi="Times New Roman"/>
                <w:b/>
                <w:noProof/>
                <w:szCs w:val="28"/>
              </w:rPr>
              <w:drawing>
                <wp:inline distT="0" distB="0" distL="0" distR="0" wp14:anchorId="76E6542A" wp14:editId="7D37BEBF">
                  <wp:extent cx="830580" cy="998220"/>
                  <wp:effectExtent l="19050" t="0" r="7620" b="0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56BC" w:rsidRPr="008C1349" w:rsidRDefault="000956BC" w:rsidP="00C24504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8C1349">
              <w:rPr>
                <w:rFonts w:ascii="Times New Roman" w:hAnsi="Times New Roman"/>
                <w:b/>
                <w:szCs w:val="28"/>
                <w:lang w:val="ro-RO"/>
              </w:rPr>
              <w:t>Parlamentul României</w:t>
            </w:r>
            <w:r w:rsidRPr="008C1349">
              <w:rPr>
                <w:rFonts w:ascii="Times New Roman" w:hAnsi="Times New Roman"/>
                <w:szCs w:val="28"/>
                <w:lang w:val="ro-RO"/>
              </w:rPr>
              <w:t xml:space="preserve">   </w:t>
            </w:r>
          </w:p>
          <w:p w:rsidR="000956BC" w:rsidRPr="008C1349" w:rsidRDefault="000956BC" w:rsidP="00C24504">
            <w:pPr>
              <w:jc w:val="center"/>
              <w:rPr>
                <w:rFonts w:ascii="Times New Roman" w:hAnsi="Times New Roman"/>
                <w:b/>
                <w:caps/>
                <w:szCs w:val="28"/>
                <w:lang w:val="ro-RO"/>
              </w:rPr>
            </w:pPr>
            <w:r w:rsidRPr="008C1349">
              <w:rPr>
                <w:rFonts w:ascii="Times New Roman" w:hAnsi="Times New Roman"/>
                <w:b/>
                <w:szCs w:val="28"/>
                <w:lang w:val="ro-RO"/>
              </w:rPr>
              <w:t>Camera Deputaţilor</w:t>
            </w:r>
            <w:r w:rsidRPr="008C1349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 </w:t>
            </w:r>
          </w:p>
          <w:p w:rsidR="000956BC" w:rsidRPr="008C1349" w:rsidRDefault="000956BC" w:rsidP="00C24504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Comisia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pentru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drepturile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omului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,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culte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şi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problemele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minorităţilor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8C1349">
              <w:rPr>
                <w:rFonts w:ascii="Times New Roman" w:hAnsi="Times New Roman"/>
                <w:b/>
                <w:szCs w:val="28"/>
              </w:rPr>
              <w:tab/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naţionale</w:t>
            </w:r>
            <w:proofErr w:type="spellEnd"/>
            <w:r w:rsidRPr="008C1349">
              <w:rPr>
                <w:rFonts w:ascii="Times New Roman" w:hAnsi="Times New Roman"/>
                <w:b/>
                <w:caps/>
                <w:szCs w:val="28"/>
                <w:lang w:val="ro-RO"/>
              </w:rPr>
              <w:t xml:space="preserve"> </w:t>
            </w:r>
          </w:p>
        </w:tc>
      </w:tr>
    </w:tbl>
    <w:p w:rsidR="000956BC" w:rsidRPr="008C1349" w:rsidRDefault="000956BC" w:rsidP="000956BC">
      <w:pPr>
        <w:jc w:val="center"/>
        <w:rPr>
          <w:rFonts w:ascii="Times New Roman" w:hAnsi="Times New Roman"/>
          <w:szCs w:val="28"/>
          <w:lang w:val="ro-RO"/>
        </w:rPr>
      </w:pPr>
    </w:p>
    <w:p w:rsidR="00DF3569" w:rsidRPr="00DF3569" w:rsidRDefault="00DF3569" w:rsidP="00DF3569">
      <w:pPr>
        <w:spacing w:line="276" w:lineRule="auto"/>
        <w:rPr>
          <w:rFonts w:ascii="Times New Roman" w:hAnsi="Times New Roman"/>
          <w:b/>
          <w:szCs w:val="28"/>
          <w:lang w:val="ro-RO"/>
        </w:rPr>
      </w:pPr>
      <w:r w:rsidRPr="00DF3569">
        <w:rPr>
          <w:rFonts w:ascii="Times New Roman" w:hAnsi="Times New Roman"/>
          <w:b/>
          <w:szCs w:val="28"/>
          <w:lang w:val="ro-RO"/>
        </w:rPr>
        <w:t>Nr.</w:t>
      </w:r>
      <w:r>
        <w:rPr>
          <w:rFonts w:ascii="Times New Roman" w:hAnsi="Times New Roman"/>
          <w:b/>
          <w:szCs w:val="28"/>
          <w:lang w:val="ro-RO"/>
        </w:rPr>
        <w:t xml:space="preserve"> </w:t>
      </w:r>
      <w:r w:rsidRPr="00DF3569">
        <w:rPr>
          <w:rFonts w:ascii="Times New Roman" w:hAnsi="Times New Roman"/>
          <w:b/>
          <w:szCs w:val="28"/>
          <w:lang w:val="ro-RO"/>
        </w:rPr>
        <w:t xml:space="preserve">4c-6/588 </w:t>
      </w:r>
    </w:p>
    <w:p w:rsidR="000956BC" w:rsidRPr="008C1349" w:rsidRDefault="00DF3569" w:rsidP="00DF3569">
      <w:pPr>
        <w:spacing w:line="276" w:lineRule="auto"/>
        <w:rPr>
          <w:rFonts w:ascii="Times New Roman" w:hAnsi="Times New Roman"/>
          <w:b/>
          <w:szCs w:val="28"/>
          <w:lang w:val="ro-RO"/>
        </w:rPr>
      </w:pPr>
      <w:r w:rsidRPr="00DF3569">
        <w:rPr>
          <w:rFonts w:ascii="Times New Roman" w:hAnsi="Times New Roman"/>
          <w:b/>
          <w:szCs w:val="28"/>
          <w:lang w:val="ro-RO"/>
        </w:rPr>
        <w:t>Bucure</w:t>
      </w:r>
      <w:r w:rsidRPr="00DF3569">
        <w:rPr>
          <w:rFonts w:ascii="Times New Roman" w:hAnsi="Times New Roman" w:hint="eastAsia"/>
          <w:b/>
          <w:szCs w:val="28"/>
          <w:lang w:val="ro-RO"/>
        </w:rPr>
        <w:t>ş</w:t>
      </w:r>
      <w:r w:rsidRPr="00DF3569">
        <w:rPr>
          <w:rFonts w:ascii="Times New Roman" w:hAnsi="Times New Roman"/>
          <w:b/>
          <w:szCs w:val="28"/>
          <w:lang w:val="ro-RO"/>
        </w:rPr>
        <w:t>ti,</w:t>
      </w:r>
      <w:r w:rsidRPr="00DF3569">
        <w:rPr>
          <w:rFonts w:ascii="Times New Roman" w:hAnsi="Times New Roman"/>
          <w:b/>
          <w:szCs w:val="28"/>
          <w:lang w:val="ro-RO"/>
        </w:rPr>
        <w:tab/>
        <w:t xml:space="preserve"> septembrie 2023</w:t>
      </w:r>
    </w:p>
    <w:p w:rsidR="00DF3569" w:rsidRDefault="00DF3569" w:rsidP="000956BC">
      <w:pPr>
        <w:spacing w:line="276" w:lineRule="auto"/>
        <w:ind w:left="720" w:hanging="720"/>
        <w:jc w:val="center"/>
        <w:rPr>
          <w:rFonts w:ascii="Times New Roman" w:hAnsi="Times New Roman"/>
          <w:b/>
          <w:szCs w:val="28"/>
          <w:lang w:val="ro-RO"/>
        </w:rPr>
      </w:pPr>
    </w:p>
    <w:p w:rsidR="00DF3569" w:rsidRDefault="00DF3569" w:rsidP="000956BC">
      <w:pPr>
        <w:spacing w:line="276" w:lineRule="auto"/>
        <w:ind w:left="720" w:hanging="720"/>
        <w:jc w:val="center"/>
        <w:rPr>
          <w:rFonts w:ascii="Times New Roman" w:hAnsi="Times New Roman"/>
          <w:b/>
          <w:szCs w:val="28"/>
          <w:lang w:val="ro-RO"/>
        </w:rPr>
      </w:pPr>
    </w:p>
    <w:p w:rsidR="00DF3569" w:rsidRDefault="00DF3569" w:rsidP="000956BC">
      <w:pPr>
        <w:spacing w:line="276" w:lineRule="auto"/>
        <w:ind w:left="720" w:hanging="720"/>
        <w:jc w:val="center"/>
        <w:rPr>
          <w:rFonts w:ascii="Times New Roman" w:hAnsi="Times New Roman"/>
          <w:b/>
          <w:szCs w:val="28"/>
          <w:lang w:val="ro-RO"/>
        </w:rPr>
      </w:pPr>
    </w:p>
    <w:p w:rsidR="00DF3569" w:rsidRDefault="00DF3569" w:rsidP="000956BC">
      <w:pPr>
        <w:spacing w:line="276" w:lineRule="auto"/>
        <w:ind w:left="720" w:hanging="720"/>
        <w:jc w:val="center"/>
        <w:rPr>
          <w:rFonts w:ascii="Times New Roman" w:hAnsi="Times New Roman"/>
          <w:b/>
          <w:szCs w:val="28"/>
          <w:lang w:val="ro-RO"/>
        </w:rPr>
      </w:pPr>
    </w:p>
    <w:p w:rsidR="00DF3569" w:rsidRDefault="00DF3569" w:rsidP="000956BC">
      <w:pPr>
        <w:spacing w:line="276" w:lineRule="auto"/>
        <w:ind w:left="720" w:hanging="720"/>
        <w:jc w:val="center"/>
        <w:rPr>
          <w:rFonts w:ascii="Times New Roman" w:hAnsi="Times New Roman"/>
          <w:b/>
          <w:szCs w:val="28"/>
          <w:lang w:val="ro-RO"/>
        </w:rPr>
      </w:pPr>
    </w:p>
    <w:p w:rsidR="000956BC" w:rsidRPr="000956BC" w:rsidRDefault="000956BC" w:rsidP="000956BC">
      <w:pPr>
        <w:spacing w:line="276" w:lineRule="auto"/>
        <w:ind w:left="720" w:hanging="720"/>
        <w:jc w:val="center"/>
        <w:rPr>
          <w:rFonts w:ascii="Times New Roman" w:hAnsi="Times New Roman"/>
          <w:b/>
          <w:szCs w:val="28"/>
          <w:lang w:val="ro-RO"/>
        </w:rPr>
      </w:pPr>
      <w:r w:rsidRPr="000956BC">
        <w:rPr>
          <w:rFonts w:ascii="Times New Roman" w:hAnsi="Times New Roman"/>
          <w:b/>
          <w:szCs w:val="28"/>
          <w:lang w:val="ro-RO"/>
        </w:rPr>
        <w:t>CĂTRE</w:t>
      </w:r>
    </w:p>
    <w:p w:rsidR="000956BC" w:rsidRPr="00DF3569" w:rsidRDefault="000956BC" w:rsidP="000956BC">
      <w:pPr>
        <w:spacing w:line="276" w:lineRule="auto"/>
        <w:ind w:left="720" w:hanging="720"/>
        <w:jc w:val="center"/>
        <w:rPr>
          <w:rFonts w:ascii="Times New Roman" w:hAnsi="Times New Roman"/>
          <w:b/>
          <w:szCs w:val="28"/>
          <w:lang w:val="ro-RO"/>
        </w:rPr>
      </w:pPr>
      <w:r w:rsidRPr="000956BC">
        <w:rPr>
          <w:rFonts w:ascii="Times New Roman" w:hAnsi="Times New Roman"/>
          <w:b/>
          <w:szCs w:val="28"/>
          <w:lang w:val="ro-RO"/>
        </w:rPr>
        <w:t>BIROUL PERMANENT AL CAMEREI DEPUTAȚILOR</w:t>
      </w:r>
    </w:p>
    <w:p w:rsidR="000956BC" w:rsidRPr="008C1349" w:rsidRDefault="000956BC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0956BC" w:rsidRPr="008C1349" w:rsidRDefault="000956BC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0956BC" w:rsidRPr="008C1349" w:rsidRDefault="000956BC" w:rsidP="000956BC">
      <w:pPr>
        <w:spacing w:line="276" w:lineRule="auto"/>
        <w:jc w:val="both"/>
        <w:rPr>
          <w:rFonts w:ascii="Times New Roman" w:eastAsia="SimSun" w:hAnsi="Times New Roman"/>
          <w:i/>
          <w:szCs w:val="28"/>
          <w:lang w:val="ro-RO" w:eastAsia="zh-CN"/>
        </w:rPr>
      </w:pPr>
      <w:r w:rsidRPr="008C1349">
        <w:rPr>
          <w:rFonts w:ascii="Times New Roman" w:hAnsi="Times New Roman"/>
          <w:b/>
          <w:szCs w:val="28"/>
          <w:lang w:val="ro-RO"/>
        </w:rPr>
        <w:tab/>
      </w:r>
      <w:r w:rsidRPr="008C1349">
        <w:rPr>
          <w:rFonts w:ascii="Times New Roman" w:hAnsi="Times New Roman"/>
          <w:szCs w:val="28"/>
          <w:lang w:val="ro-RO"/>
        </w:rPr>
        <w:t xml:space="preserve">Vă înaintăm, alăturat, </w:t>
      </w:r>
      <w:r w:rsidRPr="008C1349">
        <w:rPr>
          <w:rFonts w:ascii="Times New Roman" w:hAnsi="Times New Roman"/>
          <w:b/>
          <w:szCs w:val="28"/>
          <w:lang w:val="ro-RO"/>
        </w:rPr>
        <w:t>raportul</w:t>
      </w:r>
      <w:r w:rsidRPr="008C1349">
        <w:rPr>
          <w:rFonts w:ascii="Times New Roman" w:hAnsi="Times New Roman"/>
          <w:szCs w:val="28"/>
          <w:lang w:val="ro-RO"/>
        </w:rPr>
        <w:t xml:space="preserve"> </w:t>
      </w:r>
      <w:r>
        <w:rPr>
          <w:rFonts w:ascii="Times New Roman" w:hAnsi="Times New Roman"/>
          <w:b/>
          <w:szCs w:val="28"/>
          <w:lang w:val="ro-RO"/>
        </w:rPr>
        <w:t xml:space="preserve"> </w:t>
      </w:r>
      <w:r w:rsidRPr="008C1349">
        <w:rPr>
          <w:rFonts w:ascii="Times New Roman" w:hAnsi="Times New Roman"/>
          <w:szCs w:val="28"/>
          <w:lang w:val="ro-RO"/>
        </w:rPr>
        <w:t xml:space="preserve"> asupra </w:t>
      </w:r>
      <w:r w:rsidRPr="008C1349">
        <w:rPr>
          <w:rFonts w:ascii="Times New Roman" w:hAnsi="Times New Roman"/>
          <w:i/>
          <w:szCs w:val="28"/>
          <w:lang w:val="ro-RO"/>
        </w:rPr>
        <w:t>proiectului de Lege</w:t>
      </w:r>
      <w:r w:rsidRPr="000956BC">
        <w:rPr>
          <w:rFonts w:ascii="Times New Roman" w:hAnsi="Times New Roman"/>
          <w:i/>
          <w:szCs w:val="28"/>
          <w:lang w:val="ro-RO"/>
        </w:rPr>
        <w:t xml:space="preserve"> pentru instituirea anului 2025 ca "Anul Cardinal Iuliu Hossu"</w:t>
      </w:r>
      <w:r>
        <w:rPr>
          <w:rFonts w:ascii="Times New Roman" w:hAnsi="Times New Roman"/>
          <w:i/>
          <w:szCs w:val="28"/>
          <w:lang w:val="ro-RO"/>
        </w:rPr>
        <w:t xml:space="preserve">, </w:t>
      </w:r>
      <w:r w:rsidRPr="008C1349">
        <w:rPr>
          <w:rFonts w:ascii="Times New Roman" w:hAnsi="Times New Roman"/>
          <w:szCs w:val="28"/>
          <w:lang w:val="ro-RO"/>
        </w:rPr>
        <w:t xml:space="preserve">trimis Comisiei pentru drepturile omului, culte şi problemele minorităţilor naţionale pentru examinare în fond, cu adresa nr. </w:t>
      </w:r>
      <w:r w:rsidRPr="008C1349">
        <w:rPr>
          <w:rFonts w:ascii="Times New Roman" w:hAnsi="Times New Roman"/>
          <w:b/>
          <w:szCs w:val="28"/>
          <w:lang w:val="ro-RO"/>
        </w:rPr>
        <w:t xml:space="preserve">PL-x </w:t>
      </w:r>
      <w:r>
        <w:rPr>
          <w:rFonts w:ascii="Times New Roman" w:hAnsi="Times New Roman"/>
          <w:b/>
          <w:szCs w:val="28"/>
          <w:lang w:val="ro-RO"/>
        </w:rPr>
        <w:t>509</w:t>
      </w:r>
      <w:r w:rsidRPr="008C1349">
        <w:rPr>
          <w:rFonts w:ascii="Times New Roman" w:hAnsi="Times New Roman"/>
          <w:b/>
          <w:szCs w:val="28"/>
          <w:lang w:val="ro-RO"/>
        </w:rPr>
        <w:t xml:space="preserve">/2023 </w:t>
      </w:r>
      <w:r w:rsidRPr="008C1349">
        <w:rPr>
          <w:rFonts w:ascii="Times New Roman" w:hAnsi="Times New Roman"/>
          <w:szCs w:val="28"/>
          <w:lang w:val="ro-RO"/>
        </w:rPr>
        <w:t xml:space="preserve">din </w:t>
      </w:r>
      <w:r>
        <w:rPr>
          <w:rFonts w:ascii="Times New Roman" w:hAnsi="Times New Roman"/>
          <w:szCs w:val="28"/>
          <w:lang w:val="ro-RO"/>
        </w:rPr>
        <w:t>18 septembrie</w:t>
      </w:r>
      <w:r w:rsidRPr="008C1349">
        <w:rPr>
          <w:rFonts w:ascii="Times New Roman" w:hAnsi="Times New Roman"/>
          <w:szCs w:val="28"/>
          <w:lang w:val="ro-RO"/>
        </w:rPr>
        <w:t xml:space="preserve"> 2023.</w:t>
      </w:r>
    </w:p>
    <w:p w:rsidR="000956BC" w:rsidRPr="008C1349" w:rsidRDefault="000956BC" w:rsidP="000956BC">
      <w:pPr>
        <w:spacing w:line="276" w:lineRule="auto"/>
        <w:ind w:left="851" w:right="-311" w:firstLine="851"/>
        <w:jc w:val="both"/>
        <w:rPr>
          <w:rFonts w:ascii="Times New Roman" w:hAnsi="Times New Roman"/>
          <w:szCs w:val="28"/>
          <w:lang w:val="ro-RO"/>
        </w:rPr>
      </w:pPr>
    </w:p>
    <w:p w:rsidR="000956BC" w:rsidRDefault="000956BC" w:rsidP="000956BC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</w:p>
    <w:p w:rsidR="000956BC" w:rsidRPr="008C1349" w:rsidRDefault="000956BC" w:rsidP="000956BC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</w:p>
    <w:p w:rsidR="000956BC" w:rsidRPr="00D20182" w:rsidRDefault="000956BC" w:rsidP="000956BC">
      <w:pPr>
        <w:spacing w:line="360" w:lineRule="auto"/>
        <w:ind w:left="540"/>
        <w:jc w:val="center"/>
        <w:rPr>
          <w:rFonts w:ascii="Times New Roman" w:hAnsi="Times New Roman"/>
          <w:b/>
          <w:szCs w:val="28"/>
          <w:lang w:val="ro-RO"/>
        </w:rPr>
      </w:pPr>
      <w:r w:rsidRPr="00D20182">
        <w:rPr>
          <w:rFonts w:ascii="Times New Roman" w:hAnsi="Times New Roman"/>
          <w:b/>
          <w:szCs w:val="28"/>
          <w:lang w:val="ro-RO"/>
        </w:rPr>
        <w:t>PREŞEDINTE,</w:t>
      </w:r>
    </w:p>
    <w:p w:rsidR="000956BC" w:rsidRPr="00D20182" w:rsidRDefault="000956BC" w:rsidP="000956BC">
      <w:pPr>
        <w:spacing w:line="276" w:lineRule="auto"/>
        <w:ind w:left="539"/>
        <w:jc w:val="center"/>
        <w:rPr>
          <w:rFonts w:ascii="Times New Roman" w:hAnsi="Times New Roman"/>
          <w:b/>
          <w:bCs/>
          <w:color w:val="000000"/>
          <w:szCs w:val="28"/>
        </w:rPr>
      </w:pPr>
      <w:r w:rsidRPr="008C1349">
        <w:rPr>
          <w:rFonts w:ascii="Times New Roman" w:hAnsi="Times New Roman"/>
          <w:szCs w:val="28"/>
        </w:rPr>
        <w:fldChar w:fldCharType="begin"/>
      </w:r>
      <w:r w:rsidRPr="00D20182">
        <w:rPr>
          <w:rFonts w:ascii="Times New Roman" w:hAnsi="Times New Roman"/>
          <w:szCs w:val="28"/>
        </w:rPr>
        <w:instrText>HYPERLINK "http://www.cdep.ro/pls/parlam/structura2015.mp?idm=48&amp;cam=2&amp;leg=2020"</w:instrText>
      </w:r>
      <w:r w:rsidRPr="008C1349">
        <w:rPr>
          <w:rFonts w:ascii="Times New Roman" w:hAnsi="Times New Roman"/>
          <w:szCs w:val="28"/>
        </w:rPr>
        <w:fldChar w:fldCharType="separate"/>
      </w:r>
    </w:p>
    <w:p w:rsidR="000956BC" w:rsidRPr="008C1349" w:rsidRDefault="000956BC" w:rsidP="000956BC">
      <w:pPr>
        <w:spacing w:line="360" w:lineRule="auto"/>
        <w:ind w:left="540"/>
        <w:jc w:val="center"/>
        <w:rPr>
          <w:rFonts w:ascii="Times New Roman" w:hAnsi="Times New Roman"/>
          <w:szCs w:val="28"/>
          <w:lang w:val="ro-RO"/>
        </w:rPr>
      </w:pPr>
      <w:r w:rsidRPr="00D20182">
        <w:rPr>
          <w:rStyle w:val="Hyperlink"/>
          <w:rFonts w:ascii="Times New Roman" w:hAnsi="Times New Roman"/>
          <w:b/>
          <w:bCs/>
          <w:color w:val="000000"/>
          <w:szCs w:val="28"/>
          <w:u w:val="none"/>
        </w:rPr>
        <w:t xml:space="preserve"> </w:t>
      </w:r>
      <w:proofErr w:type="spellStart"/>
      <w:r w:rsidRPr="00D20182">
        <w:rPr>
          <w:rStyle w:val="Hyperlink"/>
          <w:rFonts w:ascii="Times New Roman" w:hAnsi="Times New Roman"/>
          <w:b/>
          <w:bCs/>
          <w:color w:val="000000"/>
          <w:szCs w:val="28"/>
          <w:u w:val="none"/>
        </w:rPr>
        <w:t>Iusein</w:t>
      </w:r>
      <w:proofErr w:type="spellEnd"/>
      <w:r w:rsidRPr="00D20182">
        <w:rPr>
          <w:rStyle w:val="Hyperlink"/>
          <w:rFonts w:ascii="Times New Roman" w:hAnsi="Times New Roman"/>
          <w:b/>
          <w:bCs/>
          <w:color w:val="000000"/>
          <w:szCs w:val="28"/>
          <w:u w:val="none"/>
        </w:rPr>
        <w:t xml:space="preserve"> IBRAM</w:t>
      </w:r>
      <w:r w:rsidRPr="008C1349">
        <w:rPr>
          <w:rStyle w:val="Hyperlink"/>
          <w:b/>
          <w:bCs/>
          <w:color w:val="000000"/>
          <w:szCs w:val="28"/>
        </w:rPr>
        <w:t xml:space="preserve"> </w:t>
      </w:r>
      <w:r w:rsidRPr="008C1349">
        <w:rPr>
          <w:rFonts w:ascii="Times New Roman" w:hAnsi="Times New Roman"/>
          <w:szCs w:val="28"/>
        </w:rPr>
        <w:fldChar w:fldCharType="end"/>
      </w:r>
    </w:p>
    <w:p w:rsidR="000956BC" w:rsidRPr="008C1349" w:rsidRDefault="000956BC" w:rsidP="000956BC">
      <w:pPr>
        <w:pStyle w:val="Footer"/>
        <w:ind w:right="360"/>
        <w:jc w:val="center"/>
        <w:rPr>
          <w:rFonts w:ascii="Times New Roman" w:hAnsi="Times New Roman"/>
          <w:szCs w:val="28"/>
          <w:lang w:val="ro-RO"/>
        </w:rPr>
        <w:sectPr w:rsidR="000956BC" w:rsidRPr="008C1349" w:rsidSect="00786E1A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709" w:right="992" w:bottom="737" w:left="1418" w:header="720" w:footer="488" w:gutter="0"/>
          <w:cols w:space="720"/>
          <w:titlePg/>
        </w:sectPr>
      </w:pPr>
    </w:p>
    <w:tbl>
      <w:tblPr>
        <w:tblW w:w="9613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613"/>
      </w:tblGrid>
      <w:tr w:rsidR="000956BC" w:rsidRPr="008C1349" w:rsidTr="00DF3569">
        <w:trPr>
          <w:trHeight w:val="893"/>
        </w:trPr>
        <w:tc>
          <w:tcPr>
            <w:tcW w:w="9613" w:type="dxa"/>
          </w:tcPr>
          <w:p w:rsidR="000956BC" w:rsidRPr="008C1349" w:rsidRDefault="000956BC" w:rsidP="00C24504">
            <w:pPr>
              <w:jc w:val="center"/>
              <w:rPr>
                <w:rFonts w:ascii="Times New Roman" w:hAnsi="Times New Roman"/>
                <w:b/>
                <w:i/>
                <w:szCs w:val="28"/>
                <w:lang w:val="ro-RO"/>
              </w:rPr>
            </w:pPr>
            <w:r w:rsidRPr="008C1349">
              <w:rPr>
                <w:rFonts w:ascii="Times New Roman" w:hAnsi="Times New Roman"/>
                <w:b/>
                <w:noProof/>
                <w:szCs w:val="28"/>
              </w:rPr>
              <w:lastRenderedPageBreak/>
              <w:drawing>
                <wp:inline distT="0" distB="0" distL="0" distR="0" wp14:anchorId="5E9DB061" wp14:editId="628450FA">
                  <wp:extent cx="830580" cy="998220"/>
                  <wp:effectExtent l="19050" t="0" r="7620" b="0"/>
                  <wp:docPr id="3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956BC" w:rsidRPr="008C1349" w:rsidRDefault="000956BC" w:rsidP="00C24504">
            <w:pPr>
              <w:jc w:val="center"/>
              <w:rPr>
                <w:rFonts w:ascii="Times New Roman" w:hAnsi="Times New Roman"/>
                <w:szCs w:val="28"/>
                <w:lang w:val="ro-RO"/>
              </w:rPr>
            </w:pPr>
            <w:r w:rsidRPr="008C1349">
              <w:rPr>
                <w:rFonts w:ascii="Times New Roman" w:hAnsi="Times New Roman"/>
                <w:b/>
                <w:szCs w:val="28"/>
                <w:lang w:val="ro-RO"/>
              </w:rPr>
              <w:t>PARLAMENTUL ROMÂNIEI</w:t>
            </w:r>
            <w:r w:rsidRPr="008C1349">
              <w:rPr>
                <w:rFonts w:ascii="Times New Roman" w:hAnsi="Times New Roman"/>
                <w:szCs w:val="28"/>
                <w:lang w:val="ro-RO"/>
              </w:rPr>
              <w:t xml:space="preserve">   </w:t>
            </w:r>
          </w:p>
          <w:p w:rsidR="000956BC" w:rsidRPr="008C1349" w:rsidRDefault="000956BC" w:rsidP="00C24504">
            <w:pPr>
              <w:jc w:val="center"/>
              <w:rPr>
                <w:rFonts w:ascii="Times New Roman" w:hAnsi="Times New Roman"/>
                <w:b/>
                <w:caps/>
                <w:szCs w:val="28"/>
                <w:lang w:val="ro-RO"/>
              </w:rPr>
            </w:pPr>
            <w:r w:rsidRPr="008C1349">
              <w:rPr>
                <w:rFonts w:ascii="Times New Roman" w:hAnsi="Times New Roman"/>
                <w:b/>
                <w:szCs w:val="28"/>
                <w:lang w:val="ro-RO"/>
              </w:rPr>
              <w:t xml:space="preserve">CAMERA DEPUTAŢILOR </w:t>
            </w:r>
          </w:p>
          <w:p w:rsidR="000956BC" w:rsidRPr="008C1349" w:rsidRDefault="000956BC" w:rsidP="00C24504">
            <w:pPr>
              <w:jc w:val="center"/>
              <w:rPr>
                <w:rFonts w:ascii="Times New Roman" w:hAnsi="Times New Roman"/>
                <w:b/>
                <w:szCs w:val="28"/>
                <w:lang w:val="ro-RO"/>
              </w:rPr>
            </w:pP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Comisia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pentru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drepturile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omului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,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culte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şi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problemele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minorităţilor</w:t>
            </w:r>
            <w:proofErr w:type="spellEnd"/>
            <w:r w:rsidRPr="008C1349">
              <w:rPr>
                <w:rFonts w:ascii="Times New Roman" w:hAnsi="Times New Roman"/>
                <w:b/>
                <w:szCs w:val="28"/>
              </w:rPr>
              <w:t xml:space="preserve"> </w:t>
            </w:r>
            <w:r w:rsidRPr="008C1349">
              <w:rPr>
                <w:rFonts w:ascii="Times New Roman" w:hAnsi="Times New Roman"/>
                <w:b/>
                <w:szCs w:val="28"/>
              </w:rPr>
              <w:tab/>
            </w:r>
            <w:proofErr w:type="spellStart"/>
            <w:r w:rsidRPr="008C1349">
              <w:rPr>
                <w:rFonts w:ascii="Times New Roman" w:hAnsi="Times New Roman"/>
                <w:b/>
                <w:szCs w:val="28"/>
              </w:rPr>
              <w:t>naţionale</w:t>
            </w:r>
            <w:proofErr w:type="spellEnd"/>
          </w:p>
        </w:tc>
      </w:tr>
    </w:tbl>
    <w:p w:rsidR="00DF3569" w:rsidRDefault="00DF3569" w:rsidP="00DF3569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DF3569" w:rsidRPr="00DF3569" w:rsidRDefault="00DF3569" w:rsidP="00DF3569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</w:t>
      </w:r>
      <w:r w:rsidRPr="00DF3569">
        <w:rPr>
          <w:rFonts w:ascii="Times New Roman" w:hAnsi="Times New Roman"/>
          <w:b/>
          <w:szCs w:val="28"/>
          <w:lang w:val="ro-RO"/>
        </w:rPr>
        <w:t>Nr.  4c-6/588</w:t>
      </w:r>
    </w:p>
    <w:p w:rsidR="00DF3569" w:rsidRPr="00DF3569" w:rsidRDefault="00DF3569" w:rsidP="00DF3569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  <w:r w:rsidRPr="00DF3569">
        <w:rPr>
          <w:rFonts w:ascii="Times New Roman" w:hAnsi="Times New Roman"/>
          <w:b/>
          <w:szCs w:val="28"/>
          <w:lang w:val="ro-RO"/>
        </w:rPr>
        <w:t xml:space="preserve"> Bucure</w:t>
      </w:r>
      <w:r w:rsidRPr="00DF3569">
        <w:rPr>
          <w:rFonts w:ascii="Times New Roman" w:hAnsi="Times New Roman" w:hint="eastAsia"/>
          <w:b/>
          <w:szCs w:val="28"/>
          <w:lang w:val="ro-RO"/>
        </w:rPr>
        <w:t>ş</w:t>
      </w:r>
      <w:r w:rsidRPr="00DF3569">
        <w:rPr>
          <w:rFonts w:ascii="Times New Roman" w:hAnsi="Times New Roman"/>
          <w:b/>
          <w:szCs w:val="28"/>
          <w:lang w:val="ro-RO"/>
        </w:rPr>
        <w:t>ti,</w:t>
      </w:r>
      <w:r w:rsidRPr="00DF3569">
        <w:rPr>
          <w:rFonts w:ascii="Times New Roman" w:hAnsi="Times New Roman"/>
          <w:b/>
          <w:szCs w:val="28"/>
          <w:lang w:val="ro-RO"/>
        </w:rPr>
        <w:tab/>
        <w:t xml:space="preserve">19 septembrie 2023 </w:t>
      </w:r>
      <w:r>
        <w:rPr>
          <w:rFonts w:ascii="Times New Roman" w:hAnsi="Times New Roman"/>
          <w:b/>
          <w:szCs w:val="28"/>
          <w:lang w:val="ro-RO"/>
        </w:rPr>
        <w:t xml:space="preserve">                                                          </w:t>
      </w:r>
      <w:r w:rsidRPr="00DF3569">
        <w:rPr>
          <w:rFonts w:ascii="Times New Roman" w:hAnsi="Times New Roman"/>
          <w:b/>
          <w:szCs w:val="28"/>
          <w:lang w:val="ro-RO"/>
        </w:rPr>
        <w:t>PL-x 509/2023</w:t>
      </w:r>
    </w:p>
    <w:p w:rsidR="00DF3569" w:rsidRPr="00DF3569" w:rsidRDefault="00DF3569" w:rsidP="00DF3569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0956BC" w:rsidRPr="008C1349" w:rsidRDefault="00DF3569" w:rsidP="00DF3569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  <w:r w:rsidRPr="00DF3569">
        <w:rPr>
          <w:rFonts w:ascii="Times New Roman" w:hAnsi="Times New Roman"/>
          <w:b/>
          <w:szCs w:val="28"/>
          <w:lang w:val="ro-RO"/>
        </w:rPr>
        <w:tab/>
      </w:r>
      <w:r w:rsidRPr="00DF3569">
        <w:rPr>
          <w:rFonts w:ascii="Times New Roman" w:hAnsi="Times New Roman"/>
          <w:b/>
          <w:szCs w:val="28"/>
          <w:lang w:val="ro-RO"/>
        </w:rPr>
        <w:tab/>
      </w:r>
      <w:r w:rsidRPr="00DF3569">
        <w:rPr>
          <w:rFonts w:ascii="Times New Roman" w:hAnsi="Times New Roman"/>
          <w:b/>
          <w:szCs w:val="28"/>
          <w:lang w:val="ro-RO"/>
        </w:rPr>
        <w:tab/>
      </w:r>
      <w:r w:rsidRPr="00DF3569">
        <w:rPr>
          <w:rFonts w:ascii="Times New Roman" w:hAnsi="Times New Roman"/>
          <w:b/>
          <w:szCs w:val="28"/>
          <w:lang w:val="ro-RO"/>
        </w:rPr>
        <w:tab/>
      </w:r>
    </w:p>
    <w:p w:rsidR="000956BC" w:rsidRPr="008C1349" w:rsidRDefault="000956BC" w:rsidP="000956BC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8C1349">
        <w:rPr>
          <w:rFonts w:ascii="Times New Roman" w:hAnsi="Times New Roman"/>
          <w:b/>
          <w:szCs w:val="28"/>
          <w:lang w:val="ro-RO"/>
        </w:rPr>
        <w:t xml:space="preserve">R A P O R T    </w:t>
      </w:r>
    </w:p>
    <w:p w:rsidR="000956BC" w:rsidRPr="008C1349" w:rsidRDefault="000956BC" w:rsidP="000956BC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</w:p>
    <w:p w:rsidR="000956BC" w:rsidRPr="00D20182" w:rsidRDefault="000956BC" w:rsidP="000956BC">
      <w:pPr>
        <w:pStyle w:val="BodyText0"/>
        <w:spacing w:line="276" w:lineRule="auto"/>
        <w:jc w:val="center"/>
        <w:rPr>
          <w:szCs w:val="28"/>
          <w:lang w:val="fr-FR"/>
        </w:rPr>
      </w:pPr>
      <w:r w:rsidRPr="008C1349">
        <w:rPr>
          <w:i/>
          <w:szCs w:val="28"/>
          <w:lang w:val="ro-RO"/>
        </w:rPr>
        <w:t>asupra</w:t>
      </w:r>
      <w:r w:rsidRPr="008C1349">
        <w:rPr>
          <w:b/>
          <w:i/>
          <w:szCs w:val="28"/>
          <w:lang w:val="ro-RO"/>
        </w:rPr>
        <w:t xml:space="preserve"> </w:t>
      </w:r>
      <w:r w:rsidRPr="008C1349">
        <w:rPr>
          <w:i/>
          <w:szCs w:val="28"/>
          <w:lang w:val="ro-RO"/>
        </w:rPr>
        <w:t xml:space="preserve">proiectului de Lege </w:t>
      </w:r>
      <w:r w:rsidRPr="000956BC">
        <w:rPr>
          <w:i/>
          <w:szCs w:val="28"/>
          <w:lang w:val="ro-RO"/>
        </w:rPr>
        <w:t>pentru instituirea anului 2025 ca "Anul Cardinal Iuliu Hossu"</w:t>
      </w:r>
    </w:p>
    <w:p w:rsidR="000956BC" w:rsidRPr="008C1349" w:rsidRDefault="000956BC" w:rsidP="000956BC">
      <w:pPr>
        <w:pStyle w:val="BodyText0"/>
        <w:spacing w:line="276" w:lineRule="auto"/>
        <w:jc w:val="center"/>
        <w:rPr>
          <w:szCs w:val="28"/>
          <w:lang w:val="ro-RO"/>
        </w:rPr>
      </w:pPr>
    </w:p>
    <w:p w:rsidR="000956BC" w:rsidRPr="008C1349" w:rsidRDefault="000956BC" w:rsidP="000956BC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8C1349">
        <w:rPr>
          <w:rFonts w:ascii="Times New Roman" w:hAnsi="Times New Roman"/>
          <w:szCs w:val="28"/>
          <w:lang w:val="ro-RO"/>
        </w:rPr>
        <w:t xml:space="preserve">În conformitate cu prevederile art. 95 din Regulamentul Camerei Deputaţilor, Comisia pentru drepturile omului, culte şi problemele minorităţilor naţionale </w:t>
      </w:r>
      <w:r>
        <w:rPr>
          <w:rFonts w:ascii="Times New Roman" w:hAnsi="Times New Roman"/>
          <w:szCs w:val="28"/>
          <w:lang w:val="ro-RO"/>
        </w:rPr>
        <w:t xml:space="preserve"> </w:t>
      </w:r>
      <w:r w:rsidRPr="008C1349">
        <w:rPr>
          <w:rFonts w:ascii="Times New Roman" w:hAnsi="Times New Roman"/>
          <w:szCs w:val="28"/>
          <w:lang w:val="ro-RO"/>
        </w:rPr>
        <w:t>a fost sesizat</w:t>
      </w:r>
      <w:r>
        <w:rPr>
          <w:rFonts w:ascii="Times New Roman" w:hAnsi="Times New Roman"/>
          <w:szCs w:val="28"/>
          <w:lang w:val="ro-RO"/>
        </w:rPr>
        <w:t>ă</w:t>
      </w:r>
      <w:r w:rsidRPr="008C1349">
        <w:rPr>
          <w:rFonts w:ascii="Times New Roman" w:hAnsi="Times New Roman"/>
          <w:szCs w:val="28"/>
          <w:lang w:val="ro-RO"/>
        </w:rPr>
        <w:t xml:space="preserve">, prin adresa nr. </w:t>
      </w:r>
      <w:r w:rsidRPr="008C1349">
        <w:rPr>
          <w:rFonts w:ascii="Times New Roman" w:hAnsi="Times New Roman"/>
          <w:b/>
          <w:szCs w:val="28"/>
          <w:lang w:val="ro-RO"/>
        </w:rPr>
        <w:t xml:space="preserve">PL-x </w:t>
      </w:r>
      <w:r>
        <w:rPr>
          <w:rFonts w:ascii="Times New Roman" w:hAnsi="Times New Roman"/>
          <w:b/>
          <w:szCs w:val="28"/>
          <w:lang w:val="ro-RO"/>
        </w:rPr>
        <w:t>509</w:t>
      </w:r>
      <w:r w:rsidRPr="008C1349">
        <w:rPr>
          <w:rFonts w:ascii="Times New Roman" w:hAnsi="Times New Roman"/>
          <w:b/>
          <w:szCs w:val="28"/>
          <w:lang w:val="ro-RO"/>
        </w:rPr>
        <w:t xml:space="preserve">/2023 </w:t>
      </w:r>
      <w:r w:rsidRPr="008C1349">
        <w:rPr>
          <w:rFonts w:ascii="Times New Roman" w:hAnsi="Times New Roman"/>
          <w:szCs w:val="28"/>
          <w:lang w:val="ro-RO"/>
        </w:rPr>
        <w:t xml:space="preserve">din </w:t>
      </w:r>
      <w:r>
        <w:rPr>
          <w:rFonts w:ascii="Times New Roman" w:hAnsi="Times New Roman"/>
          <w:szCs w:val="28"/>
          <w:lang w:val="ro-RO"/>
        </w:rPr>
        <w:t>18 septembrie</w:t>
      </w:r>
      <w:r w:rsidRPr="008C1349">
        <w:rPr>
          <w:rFonts w:ascii="Times New Roman" w:hAnsi="Times New Roman"/>
          <w:szCs w:val="28"/>
          <w:lang w:val="ro-RO"/>
        </w:rPr>
        <w:t xml:space="preserve"> 2023, cu dezbaterea în fond a </w:t>
      </w:r>
      <w:r w:rsidRPr="008C1349">
        <w:rPr>
          <w:rFonts w:ascii="Times New Roman" w:hAnsi="Times New Roman"/>
          <w:i/>
          <w:szCs w:val="28"/>
          <w:lang w:val="ro-RO"/>
        </w:rPr>
        <w:t xml:space="preserve">proiectului de Lege </w:t>
      </w:r>
      <w:r w:rsidRPr="000956BC">
        <w:rPr>
          <w:rFonts w:ascii="Times New Roman" w:hAnsi="Times New Roman"/>
          <w:i/>
          <w:szCs w:val="28"/>
          <w:lang w:val="ro-RO"/>
        </w:rPr>
        <w:t>pentru instituirea anului 2025 ca "Anul Cardinal Iuliu Hossu"</w:t>
      </w:r>
      <w:r w:rsidRPr="008C1349">
        <w:rPr>
          <w:rFonts w:ascii="Times New Roman" w:hAnsi="Times New Roman"/>
          <w:i/>
          <w:szCs w:val="28"/>
          <w:lang w:val="ro-RO"/>
        </w:rPr>
        <w:t>,</w:t>
      </w:r>
      <w:hyperlink r:id="rId12" w:tooltip="Print" w:history="1"/>
      <w:hyperlink r:id="rId13" w:tooltip="Mail" w:history="1"/>
      <w:hyperlink r:id="rId14" w:tooltip="Pl-x 434/2018" w:history="1"/>
      <w:hyperlink r:id="rId15" w:tooltip="Pl-x 436/2018" w:history="1"/>
      <w:hyperlink r:id="rId16" w:tooltip="Print" w:history="1"/>
      <w:hyperlink r:id="rId17" w:tooltip="Mail" w:history="1"/>
      <w:hyperlink r:id="rId18" w:tooltip="Pl-x 77/2016" w:history="1"/>
      <w:hyperlink r:id="rId19" w:tooltip="Pl-x 79/2016" w:history="1"/>
      <w:hyperlink r:id="rId20" w:tooltip="Print" w:history="1"/>
      <w:hyperlink r:id="rId21" w:tooltip="Mail" w:history="1"/>
      <w:hyperlink r:id="rId22" w:tooltip="Pl-x 77/2016" w:history="1"/>
      <w:hyperlink r:id="rId23" w:tooltip="Pl-x 79/2016" w:history="1"/>
      <w:r w:rsidRPr="008C1349">
        <w:rPr>
          <w:rFonts w:ascii="Times New Roman" w:hAnsi="Times New Roman"/>
          <w:i/>
          <w:szCs w:val="28"/>
          <w:lang w:val="ro-RO"/>
        </w:rPr>
        <w:t xml:space="preserve"> </w:t>
      </w:r>
      <w:r w:rsidRPr="008C1349">
        <w:rPr>
          <w:rFonts w:ascii="Times New Roman" w:hAnsi="Times New Roman"/>
          <w:szCs w:val="28"/>
          <w:lang w:val="ro-RO"/>
        </w:rPr>
        <w:t>înregistrat cu nr. 4c-6/</w:t>
      </w:r>
      <w:r w:rsidR="00706F61">
        <w:rPr>
          <w:rFonts w:ascii="Times New Roman" w:hAnsi="Times New Roman"/>
          <w:szCs w:val="28"/>
          <w:lang w:val="ro-RO"/>
        </w:rPr>
        <w:t>588</w:t>
      </w:r>
      <w:r>
        <w:rPr>
          <w:rFonts w:ascii="Times New Roman" w:hAnsi="Times New Roman"/>
          <w:szCs w:val="28"/>
          <w:lang w:val="ro-RO"/>
        </w:rPr>
        <w:t xml:space="preserve">  din 1</w:t>
      </w:r>
      <w:r w:rsidR="00706F61">
        <w:rPr>
          <w:rFonts w:ascii="Times New Roman" w:hAnsi="Times New Roman"/>
          <w:szCs w:val="28"/>
          <w:lang w:val="ro-RO"/>
        </w:rPr>
        <w:t>9</w:t>
      </w:r>
      <w:r>
        <w:rPr>
          <w:rFonts w:ascii="Times New Roman" w:hAnsi="Times New Roman"/>
          <w:szCs w:val="28"/>
          <w:lang w:val="ro-RO"/>
        </w:rPr>
        <w:t xml:space="preserve"> septembrie</w:t>
      </w:r>
      <w:r w:rsidRPr="008C1349">
        <w:rPr>
          <w:rFonts w:ascii="Times New Roman" w:hAnsi="Times New Roman"/>
          <w:szCs w:val="28"/>
          <w:lang w:val="ro-RO"/>
        </w:rPr>
        <w:t xml:space="preserve"> 2023.</w:t>
      </w:r>
    </w:p>
    <w:p w:rsidR="000956BC" w:rsidRPr="008C1349" w:rsidRDefault="000956BC" w:rsidP="000956BC">
      <w:pPr>
        <w:spacing w:line="276" w:lineRule="auto"/>
        <w:ind w:firstLine="720"/>
        <w:jc w:val="both"/>
        <w:rPr>
          <w:rFonts w:ascii="Times New Roman" w:hAnsi="Times New Roman"/>
          <w:b/>
          <w:szCs w:val="28"/>
          <w:lang w:val="ro-RO"/>
        </w:rPr>
      </w:pPr>
      <w:r w:rsidRPr="008C1349">
        <w:rPr>
          <w:rFonts w:ascii="Times New Roman" w:hAnsi="Times New Roman"/>
          <w:b/>
          <w:szCs w:val="28"/>
          <w:lang w:val="ro-RO"/>
        </w:rPr>
        <w:t xml:space="preserve">Senatul, </w:t>
      </w:r>
      <w:r w:rsidRPr="008C1349">
        <w:rPr>
          <w:rFonts w:ascii="Times New Roman" w:hAnsi="Times New Roman"/>
          <w:szCs w:val="28"/>
          <w:lang w:val="ro-RO"/>
        </w:rPr>
        <w:t xml:space="preserve">în calitate de primă Cameră sesizată, </w:t>
      </w:r>
      <w:r w:rsidRPr="008C1349">
        <w:rPr>
          <w:rFonts w:ascii="Times New Roman" w:hAnsi="Times New Roman"/>
          <w:b/>
          <w:szCs w:val="28"/>
          <w:lang w:val="ro-RO"/>
        </w:rPr>
        <w:t xml:space="preserve">a adoptat </w:t>
      </w:r>
      <w:r w:rsidRPr="008C1349">
        <w:rPr>
          <w:rFonts w:ascii="Times New Roman" w:hAnsi="Times New Roman"/>
          <w:szCs w:val="28"/>
          <w:lang w:val="ro-RO"/>
        </w:rPr>
        <w:t xml:space="preserve">proiectul de lege în ședința din data de </w:t>
      </w:r>
      <w:r>
        <w:rPr>
          <w:rFonts w:ascii="Times New Roman" w:hAnsi="Times New Roman"/>
          <w:szCs w:val="28"/>
          <w:lang w:val="ro-RO"/>
        </w:rPr>
        <w:t xml:space="preserve">12 </w:t>
      </w:r>
      <w:r w:rsidR="00706F61">
        <w:rPr>
          <w:rFonts w:ascii="Times New Roman" w:hAnsi="Times New Roman"/>
          <w:szCs w:val="28"/>
          <w:lang w:val="ro-RO"/>
        </w:rPr>
        <w:t>septembrie</w:t>
      </w:r>
      <w:r w:rsidRPr="008C1349">
        <w:rPr>
          <w:rFonts w:ascii="Times New Roman" w:hAnsi="Times New Roman"/>
          <w:szCs w:val="28"/>
          <w:lang w:val="ro-RO"/>
        </w:rPr>
        <w:t xml:space="preserve"> 2023.</w:t>
      </w:r>
    </w:p>
    <w:p w:rsidR="000956BC" w:rsidRPr="008C1349" w:rsidRDefault="000956BC" w:rsidP="000956BC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8C1349">
        <w:rPr>
          <w:rFonts w:ascii="Times New Roman" w:hAnsi="Times New Roman"/>
          <w:b/>
          <w:szCs w:val="28"/>
          <w:lang w:val="ro-RO"/>
        </w:rPr>
        <w:t>Camera Deputaţilor</w:t>
      </w:r>
      <w:r w:rsidRPr="008C1349">
        <w:rPr>
          <w:rFonts w:ascii="Times New Roman" w:hAnsi="Times New Roman"/>
          <w:szCs w:val="28"/>
          <w:lang w:val="ro-RO"/>
        </w:rPr>
        <w:t xml:space="preserve"> este </w:t>
      </w:r>
      <w:r w:rsidRPr="008C1349">
        <w:rPr>
          <w:rFonts w:ascii="Times New Roman" w:hAnsi="Times New Roman"/>
          <w:b/>
          <w:szCs w:val="28"/>
          <w:lang w:val="ro-RO"/>
        </w:rPr>
        <w:t>Cameră decizională</w:t>
      </w:r>
      <w:r w:rsidRPr="008C1349">
        <w:rPr>
          <w:rFonts w:ascii="Times New Roman" w:hAnsi="Times New Roman"/>
          <w:szCs w:val="28"/>
          <w:lang w:val="ro-RO"/>
        </w:rPr>
        <w:t xml:space="preserve"> potrivit prevederilor art.75 din Constituţia României, republicată, şi ale art. 92 alin. (9) din Regulamentul Camerei Deputaţilor, republicat, cu modificările și completările ulterioare.</w:t>
      </w:r>
    </w:p>
    <w:p w:rsidR="000956BC" w:rsidRPr="008C1349" w:rsidRDefault="000956BC" w:rsidP="000956BC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8C1349">
        <w:rPr>
          <w:rFonts w:ascii="Times New Roman" w:hAnsi="Times New Roman"/>
          <w:szCs w:val="28"/>
          <w:lang w:val="ro-RO"/>
        </w:rPr>
        <w:t>La întocmirea prezentului raport</w:t>
      </w:r>
      <w:bookmarkStart w:id="0" w:name="_GoBack"/>
      <w:bookmarkEnd w:id="0"/>
      <w:r w:rsidRPr="008C1349">
        <w:rPr>
          <w:rFonts w:ascii="Times New Roman" w:hAnsi="Times New Roman"/>
          <w:szCs w:val="28"/>
          <w:lang w:val="ro-RO"/>
        </w:rPr>
        <w:t xml:space="preserve">, </w:t>
      </w:r>
      <w:proofErr w:type="spellStart"/>
      <w:r w:rsidRPr="008C1349">
        <w:rPr>
          <w:rFonts w:ascii="Times New Roman" w:hAnsi="Times New Roman"/>
          <w:b/>
          <w:szCs w:val="28"/>
        </w:rPr>
        <w:t>Comisia</w:t>
      </w:r>
      <w:proofErr w:type="spellEnd"/>
      <w:r w:rsidRPr="008C1349">
        <w:rPr>
          <w:rFonts w:ascii="Times New Roman" w:hAnsi="Times New Roman"/>
          <w:b/>
          <w:szCs w:val="28"/>
        </w:rPr>
        <w:t xml:space="preserve"> </w:t>
      </w:r>
      <w:proofErr w:type="spellStart"/>
      <w:r w:rsidRPr="008C1349">
        <w:rPr>
          <w:rFonts w:ascii="Times New Roman" w:hAnsi="Times New Roman"/>
          <w:b/>
          <w:szCs w:val="28"/>
        </w:rPr>
        <w:t>pentru</w:t>
      </w:r>
      <w:proofErr w:type="spellEnd"/>
      <w:r w:rsidRPr="008C1349">
        <w:rPr>
          <w:rFonts w:ascii="Times New Roman" w:hAnsi="Times New Roman"/>
          <w:b/>
          <w:szCs w:val="28"/>
        </w:rPr>
        <w:t xml:space="preserve"> </w:t>
      </w:r>
      <w:proofErr w:type="spellStart"/>
      <w:r w:rsidRPr="008C1349">
        <w:rPr>
          <w:rFonts w:ascii="Times New Roman" w:hAnsi="Times New Roman"/>
          <w:b/>
          <w:szCs w:val="28"/>
        </w:rPr>
        <w:t>drepturile</w:t>
      </w:r>
      <w:proofErr w:type="spellEnd"/>
      <w:r w:rsidRPr="008C1349">
        <w:rPr>
          <w:rFonts w:ascii="Times New Roman" w:hAnsi="Times New Roman"/>
          <w:b/>
          <w:szCs w:val="28"/>
        </w:rPr>
        <w:t xml:space="preserve"> </w:t>
      </w:r>
      <w:proofErr w:type="spellStart"/>
      <w:r w:rsidRPr="008C1349">
        <w:rPr>
          <w:rFonts w:ascii="Times New Roman" w:hAnsi="Times New Roman"/>
          <w:b/>
          <w:szCs w:val="28"/>
        </w:rPr>
        <w:t>omului</w:t>
      </w:r>
      <w:proofErr w:type="spellEnd"/>
      <w:r w:rsidRPr="008C1349">
        <w:rPr>
          <w:rFonts w:ascii="Times New Roman" w:hAnsi="Times New Roman"/>
          <w:b/>
          <w:szCs w:val="28"/>
        </w:rPr>
        <w:t xml:space="preserve">, </w:t>
      </w:r>
      <w:proofErr w:type="spellStart"/>
      <w:r w:rsidRPr="008C1349">
        <w:rPr>
          <w:rFonts w:ascii="Times New Roman" w:hAnsi="Times New Roman"/>
          <w:b/>
          <w:szCs w:val="28"/>
        </w:rPr>
        <w:t>culte</w:t>
      </w:r>
      <w:proofErr w:type="spellEnd"/>
      <w:r w:rsidRPr="008C1349">
        <w:rPr>
          <w:rFonts w:ascii="Times New Roman" w:hAnsi="Times New Roman"/>
          <w:b/>
          <w:szCs w:val="28"/>
        </w:rPr>
        <w:t xml:space="preserve"> </w:t>
      </w:r>
      <w:proofErr w:type="spellStart"/>
      <w:r w:rsidRPr="008C1349">
        <w:rPr>
          <w:rFonts w:ascii="Times New Roman" w:hAnsi="Times New Roman"/>
          <w:b/>
          <w:szCs w:val="28"/>
        </w:rPr>
        <w:t>şi</w:t>
      </w:r>
      <w:proofErr w:type="spellEnd"/>
      <w:r w:rsidRPr="008C1349">
        <w:rPr>
          <w:rFonts w:ascii="Times New Roman" w:hAnsi="Times New Roman"/>
          <w:b/>
          <w:szCs w:val="28"/>
        </w:rPr>
        <w:t xml:space="preserve"> </w:t>
      </w:r>
      <w:proofErr w:type="spellStart"/>
      <w:r w:rsidRPr="008C1349">
        <w:rPr>
          <w:rFonts w:ascii="Times New Roman" w:hAnsi="Times New Roman"/>
          <w:b/>
          <w:szCs w:val="28"/>
        </w:rPr>
        <w:t>problemele</w:t>
      </w:r>
      <w:proofErr w:type="spellEnd"/>
      <w:r w:rsidRPr="008C1349">
        <w:rPr>
          <w:rFonts w:ascii="Times New Roman" w:hAnsi="Times New Roman"/>
          <w:b/>
          <w:szCs w:val="28"/>
        </w:rPr>
        <w:t xml:space="preserve"> </w:t>
      </w:r>
      <w:proofErr w:type="spellStart"/>
      <w:r w:rsidRPr="008C1349">
        <w:rPr>
          <w:rFonts w:ascii="Times New Roman" w:hAnsi="Times New Roman"/>
          <w:b/>
          <w:szCs w:val="28"/>
        </w:rPr>
        <w:t>minorităţilor</w:t>
      </w:r>
      <w:proofErr w:type="spellEnd"/>
      <w:r w:rsidRPr="008C1349">
        <w:rPr>
          <w:rFonts w:ascii="Times New Roman" w:hAnsi="Times New Roman"/>
          <w:b/>
          <w:szCs w:val="28"/>
        </w:rPr>
        <w:t xml:space="preserve"> </w:t>
      </w:r>
      <w:proofErr w:type="spellStart"/>
      <w:r w:rsidRPr="008C1349">
        <w:rPr>
          <w:rFonts w:ascii="Times New Roman" w:hAnsi="Times New Roman"/>
          <w:b/>
          <w:szCs w:val="28"/>
        </w:rPr>
        <w:t>naţionale</w:t>
      </w:r>
      <w:proofErr w:type="spellEnd"/>
      <w:r w:rsidRPr="008C1349">
        <w:rPr>
          <w:rFonts w:ascii="Times New Roman" w:hAnsi="Times New Roman"/>
          <w:szCs w:val="28"/>
          <w:lang w:val="ro-RO"/>
        </w:rPr>
        <w:t xml:space="preserve"> a avut în vedere:</w:t>
      </w:r>
    </w:p>
    <w:p w:rsidR="000956BC" w:rsidRPr="008C1349" w:rsidRDefault="000956BC" w:rsidP="000956BC">
      <w:pPr>
        <w:pStyle w:val="ListParagraph"/>
        <w:numPr>
          <w:ilvl w:val="0"/>
          <w:numId w:val="1"/>
        </w:numPr>
        <w:tabs>
          <w:tab w:val="left" w:pos="142"/>
        </w:tabs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a</w:t>
      </w:r>
      <w:r w:rsidRPr="008C1349">
        <w:rPr>
          <w:rFonts w:ascii="Times New Roman" w:hAnsi="Times New Roman"/>
          <w:sz w:val="28"/>
          <w:szCs w:val="28"/>
          <w:lang w:val="ro-RO"/>
        </w:rPr>
        <w:t>vizul favorabil al Consiliului Legislativ (nr.</w:t>
      </w:r>
      <w:r>
        <w:rPr>
          <w:rFonts w:ascii="Times New Roman" w:hAnsi="Times New Roman"/>
          <w:sz w:val="28"/>
          <w:szCs w:val="28"/>
          <w:lang w:val="ro-RO"/>
        </w:rPr>
        <w:t>691</w:t>
      </w:r>
      <w:r w:rsidRPr="008C1349">
        <w:rPr>
          <w:rFonts w:ascii="Times New Roman" w:hAnsi="Times New Roman"/>
          <w:sz w:val="28"/>
          <w:szCs w:val="28"/>
          <w:lang w:val="ro-RO"/>
        </w:rPr>
        <w:t>/</w:t>
      </w:r>
      <w:r>
        <w:rPr>
          <w:rFonts w:ascii="Times New Roman" w:hAnsi="Times New Roman"/>
          <w:sz w:val="28"/>
          <w:szCs w:val="28"/>
          <w:lang w:val="ro-RO"/>
        </w:rPr>
        <w:t>07</w:t>
      </w:r>
      <w:r w:rsidRPr="008C1349">
        <w:rPr>
          <w:rFonts w:ascii="Times New Roman" w:hAnsi="Times New Roman"/>
          <w:sz w:val="28"/>
          <w:szCs w:val="28"/>
          <w:lang w:val="ro-RO"/>
        </w:rPr>
        <w:t>.0</w:t>
      </w:r>
      <w:r>
        <w:rPr>
          <w:rFonts w:ascii="Times New Roman" w:hAnsi="Times New Roman"/>
          <w:sz w:val="28"/>
          <w:szCs w:val="28"/>
          <w:lang w:val="ro-RO"/>
        </w:rPr>
        <w:t>7</w:t>
      </w:r>
      <w:r w:rsidRPr="008C1349">
        <w:rPr>
          <w:rFonts w:ascii="Times New Roman" w:hAnsi="Times New Roman"/>
          <w:sz w:val="28"/>
          <w:szCs w:val="28"/>
          <w:lang w:val="ro-RO"/>
        </w:rPr>
        <w:t>.2023);</w:t>
      </w:r>
    </w:p>
    <w:p w:rsidR="000956BC" w:rsidRPr="008C1349" w:rsidRDefault="000956BC" w:rsidP="000956BC">
      <w:pPr>
        <w:pStyle w:val="ListParagraph"/>
        <w:numPr>
          <w:ilvl w:val="0"/>
          <w:numId w:val="1"/>
        </w:numPr>
        <w:tabs>
          <w:tab w:val="left" w:pos="142"/>
        </w:tabs>
        <w:spacing w:line="276" w:lineRule="auto"/>
        <w:ind w:left="0" w:firstLine="284"/>
        <w:jc w:val="both"/>
        <w:rPr>
          <w:rFonts w:ascii="Times New Roman" w:hAnsi="Times New Roman"/>
          <w:sz w:val="28"/>
          <w:szCs w:val="28"/>
          <w:lang w:val="ro-RO"/>
        </w:rPr>
      </w:pPr>
      <w:r w:rsidRPr="008C1349">
        <w:rPr>
          <w:rFonts w:ascii="Times New Roman" w:hAnsi="Times New Roman"/>
          <w:sz w:val="28"/>
          <w:szCs w:val="28"/>
          <w:lang w:val="ro-RO"/>
        </w:rPr>
        <w:t>avizul favorabil  al Consiliului Economic şi Social (nr.</w:t>
      </w:r>
      <w:r>
        <w:rPr>
          <w:rFonts w:ascii="Times New Roman" w:hAnsi="Times New Roman"/>
          <w:sz w:val="28"/>
          <w:szCs w:val="28"/>
          <w:lang w:val="ro-RO"/>
        </w:rPr>
        <w:t>4388</w:t>
      </w:r>
      <w:r w:rsidRPr="008C1349">
        <w:rPr>
          <w:rFonts w:ascii="Times New Roman" w:hAnsi="Times New Roman"/>
          <w:sz w:val="28"/>
          <w:szCs w:val="28"/>
          <w:lang w:val="ro-RO"/>
        </w:rPr>
        <w:t>/</w:t>
      </w:r>
      <w:r>
        <w:rPr>
          <w:rFonts w:ascii="Times New Roman" w:hAnsi="Times New Roman"/>
          <w:sz w:val="28"/>
          <w:szCs w:val="28"/>
          <w:lang w:val="ro-RO"/>
        </w:rPr>
        <w:t>27</w:t>
      </w:r>
      <w:r w:rsidRPr="008C1349">
        <w:rPr>
          <w:rFonts w:ascii="Times New Roman" w:hAnsi="Times New Roman"/>
          <w:sz w:val="28"/>
          <w:szCs w:val="28"/>
          <w:lang w:val="ro-RO"/>
        </w:rPr>
        <w:t>.0</w:t>
      </w:r>
      <w:r>
        <w:rPr>
          <w:rFonts w:ascii="Times New Roman" w:hAnsi="Times New Roman"/>
          <w:sz w:val="28"/>
          <w:szCs w:val="28"/>
          <w:lang w:val="ro-RO"/>
        </w:rPr>
        <w:t>6</w:t>
      </w:r>
      <w:r w:rsidRPr="008C1349">
        <w:rPr>
          <w:rFonts w:ascii="Times New Roman" w:hAnsi="Times New Roman"/>
          <w:sz w:val="28"/>
          <w:szCs w:val="28"/>
          <w:lang w:val="ro-RO"/>
        </w:rPr>
        <w:t xml:space="preserve">.2023); </w:t>
      </w:r>
    </w:p>
    <w:p w:rsidR="000956BC" w:rsidRDefault="000956BC" w:rsidP="000956BC">
      <w:pPr>
        <w:pStyle w:val="ListParagraph"/>
        <w:numPr>
          <w:ilvl w:val="0"/>
          <w:numId w:val="1"/>
        </w:numPr>
        <w:tabs>
          <w:tab w:val="left" w:pos="142"/>
        </w:tabs>
        <w:spacing w:after="0" w:line="276" w:lineRule="auto"/>
        <w:ind w:left="709" w:hanging="425"/>
        <w:jc w:val="both"/>
        <w:rPr>
          <w:rFonts w:ascii="Times New Roman" w:hAnsi="Times New Roman"/>
          <w:sz w:val="28"/>
          <w:szCs w:val="28"/>
          <w:lang w:val="ro-RO"/>
        </w:rPr>
      </w:pPr>
      <w:r>
        <w:rPr>
          <w:rFonts w:ascii="Times New Roman" w:hAnsi="Times New Roman"/>
          <w:sz w:val="28"/>
          <w:szCs w:val="28"/>
          <w:lang w:val="ro-RO"/>
        </w:rPr>
        <w:t>p</w:t>
      </w:r>
      <w:r w:rsidRPr="00D20182">
        <w:rPr>
          <w:rFonts w:ascii="Times New Roman" w:hAnsi="Times New Roman"/>
          <w:sz w:val="28"/>
          <w:szCs w:val="28"/>
          <w:lang w:val="ro-RO"/>
        </w:rPr>
        <w:t>unctul de vedere</w:t>
      </w:r>
      <w:r>
        <w:rPr>
          <w:rFonts w:ascii="Times New Roman" w:hAnsi="Times New Roman"/>
          <w:sz w:val="28"/>
          <w:szCs w:val="28"/>
          <w:lang w:val="ro-RO"/>
        </w:rPr>
        <w:t xml:space="preserve"> favorabil</w:t>
      </w:r>
      <w:r w:rsidR="00985083">
        <w:rPr>
          <w:rFonts w:ascii="Times New Roman" w:hAnsi="Times New Roman"/>
          <w:sz w:val="28"/>
          <w:szCs w:val="28"/>
          <w:lang w:val="ro-RO"/>
        </w:rPr>
        <w:t xml:space="preserve"> al Guvernului României.</w:t>
      </w:r>
    </w:p>
    <w:p w:rsidR="000956BC" w:rsidRPr="008C1349" w:rsidRDefault="000956BC" w:rsidP="000956BC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8C1349">
        <w:rPr>
          <w:rFonts w:ascii="Times New Roman" w:hAnsi="Times New Roman"/>
          <w:szCs w:val="28"/>
          <w:lang w:val="ro-RO"/>
        </w:rPr>
        <w:t xml:space="preserve">Proiectul de lege are ca </w:t>
      </w:r>
      <w:r w:rsidRPr="008C1349">
        <w:rPr>
          <w:rFonts w:ascii="Times New Roman" w:hAnsi="Times New Roman"/>
          <w:b/>
          <w:szCs w:val="28"/>
          <w:lang w:val="ro-RO"/>
        </w:rPr>
        <w:t>obiect de reglementare</w:t>
      </w:r>
      <w:r w:rsidRPr="008C1349">
        <w:rPr>
          <w:rFonts w:ascii="Times New Roman" w:hAnsi="Times New Roman"/>
          <w:szCs w:val="28"/>
          <w:lang w:val="ro-RO"/>
        </w:rPr>
        <w:t xml:space="preserve"> </w:t>
      </w:r>
      <w:r w:rsidRPr="000956BC">
        <w:rPr>
          <w:rFonts w:ascii="Times New Roman" w:hAnsi="Times New Roman"/>
          <w:szCs w:val="28"/>
          <w:lang w:val="ro-RO"/>
        </w:rPr>
        <w:t xml:space="preserve">instituirea anului 2025 ca </w:t>
      </w:r>
      <w:r w:rsidRPr="00706F61">
        <w:rPr>
          <w:rFonts w:ascii="Times New Roman" w:hAnsi="Times New Roman"/>
          <w:i/>
          <w:szCs w:val="28"/>
          <w:lang w:val="ro-RO"/>
        </w:rPr>
        <w:t>„Anul Cardinal Iuliu Hossu”</w:t>
      </w:r>
      <w:r w:rsidRPr="000956BC">
        <w:rPr>
          <w:rFonts w:ascii="Times New Roman" w:hAnsi="Times New Roman"/>
          <w:szCs w:val="28"/>
          <w:lang w:val="ro-RO"/>
        </w:rPr>
        <w:t>. Potrivit ini</w:t>
      </w:r>
      <w:r w:rsidRPr="000956BC">
        <w:rPr>
          <w:rFonts w:ascii="Times New Roman" w:hAnsi="Times New Roman" w:hint="eastAsia"/>
          <w:szCs w:val="28"/>
          <w:lang w:val="ro-RO"/>
        </w:rPr>
        <w:t>ţ</w:t>
      </w:r>
      <w:r w:rsidRPr="000956BC">
        <w:rPr>
          <w:rFonts w:ascii="Times New Roman" w:hAnsi="Times New Roman"/>
          <w:szCs w:val="28"/>
          <w:lang w:val="ro-RO"/>
        </w:rPr>
        <w:t>iativei, cu prilejul s</w:t>
      </w:r>
      <w:r w:rsidRPr="000956BC">
        <w:rPr>
          <w:rFonts w:ascii="Times New Roman" w:hAnsi="Times New Roman" w:hint="eastAsia"/>
          <w:szCs w:val="28"/>
          <w:lang w:val="ro-RO"/>
        </w:rPr>
        <w:t>ă</w:t>
      </w:r>
      <w:r w:rsidRPr="000956BC">
        <w:rPr>
          <w:rFonts w:ascii="Times New Roman" w:hAnsi="Times New Roman"/>
          <w:szCs w:val="28"/>
          <w:lang w:val="ro-RO"/>
        </w:rPr>
        <w:t>rb</w:t>
      </w:r>
      <w:r w:rsidRPr="000956BC">
        <w:rPr>
          <w:rFonts w:ascii="Times New Roman" w:hAnsi="Times New Roman" w:hint="eastAsia"/>
          <w:szCs w:val="28"/>
          <w:lang w:val="ro-RO"/>
        </w:rPr>
        <w:t>ă</w:t>
      </w:r>
      <w:r w:rsidRPr="000956BC">
        <w:rPr>
          <w:rFonts w:ascii="Times New Roman" w:hAnsi="Times New Roman"/>
          <w:szCs w:val="28"/>
          <w:lang w:val="ro-RO"/>
        </w:rPr>
        <w:t xml:space="preserve">toririi </w:t>
      </w:r>
      <w:r w:rsidRPr="00706F61">
        <w:rPr>
          <w:rFonts w:ascii="Times New Roman" w:hAnsi="Times New Roman"/>
          <w:i/>
          <w:szCs w:val="28"/>
          <w:lang w:val="ro-RO"/>
        </w:rPr>
        <w:t>„Anului Cardinal luliu Hossu”</w:t>
      </w:r>
      <w:r w:rsidRPr="000956BC">
        <w:rPr>
          <w:rFonts w:ascii="Times New Roman" w:hAnsi="Times New Roman"/>
          <w:szCs w:val="28"/>
          <w:lang w:val="ro-RO"/>
        </w:rPr>
        <w:t xml:space="preserve"> se vor organiza evenimente culturale, diplomatice, artistice sau educa</w:t>
      </w:r>
      <w:r w:rsidRPr="000956BC">
        <w:rPr>
          <w:rFonts w:ascii="Times New Roman" w:hAnsi="Times New Roman" w:hint="eastAsia"/>
          <w:szCs w:val="28"/>
          <w:lang w:val="ro-RO"/>
        </w:rPr>
        <w:t>ţ</w:t>
      </w:r>
      <w:r w:rsidRPr="000956BC">
        <w:rPr>
          <w:rFonts w:ascii="Times New Roman" w:hAnsi="Times New Roman"/>
          <w:szCs w:val="28"/>
          <w:lang w:val="ro-RO"/>
        </w:rPr>
        <w:t>ionale dedicate celebr</w:t>
      </w:r>
      <w:r w:rsidRPr="000956BC">
        <w:rPr>
          <w:rFonts w:ascii="Times New Roman" w:hAnsi="Times New Roman" w:hint="eastAsia"/>
          <w:szCs w:val="28"/>
          <w:lang w:val="ro-RO"/>
        </w:rPr>
        <w:t>ă</w:t>
      </w:r>
      <w:r w:rsidRPr="000956BC">
        <w:rPr>
          <w:rFonts w:ascii="Times New Roman" w:hAnsi="Times New Roman"/>
          <w:szCs w:val="28"/>
          <w:lang w:val="ro-RO"/>
        </w:rPr>
        <w:t>rii vie</w:t>
      </w:r>
      <w:r w:rsidRPr="000956BC">
        <w:rPr>
          <w:rFonts w:ascii="Times New Roman" w:hAnsi="Times New Roman" w:hint="eastAsia"/>
          <w:szCs w:val="28"/>
          <w:lang w:val="ro-RO"/>
        </w:rPr>
        <w:t>ţ</w:t>
      </w:r>
      <w:r w:rsidRPr="000956BC">
        <w:rPr>
          <w:rFonts w:ascii="Times New Roman" w:hAnsi="Times New Roman"/>
          <w:szCs w:val="28"/>
          <w:lang w:val="ro-RO"/>
        </w:rPr>
        <w:t>ii, operei, personalit</w:t>
      </w:r>
      <w:r w:rsidRPr="000956BC">
        <w:rPr>
          <w:rFonts w:ascii="Times New Roman" w:hAnsi="Times New Roman" w:hint="eastAsia"/>
          <w:szCs w:val="28"/>
          <w:lang w:val="ro-RO"/>
        </w:rPr>
        <w:t>ăţ</w:t>
      </w:r>
      <w:r w:rsidRPr="000956BC">
        <w:rPr>
          <w:rFonts w:ascii="Times New Roman" w:hAnsi="Times New Roman"/>
          <w:szCs w:val="28"/>
          <w:lang w:val="ro-RO"/>
        </w:rPr>
        <w:t xml:space="preserve">ii, martiriului, rolului determinant în realizarea Marii Uniri </w:t>
      </w:r>
      <w:r w:rsidRPr="000956BC">
        <w:rPr>
          <w:rFonts w:ascii="Times New Roman" w:hAnsi="Times New Roman" w:hint="eastAsia"/>
          <w:szCs w:val="28"/>
          <w:lang w:val="ro-RO"/>
        </w:rPr>
        <w:t>ş</w:t>
      </w:r>
      <w:r w:rsidRPr="000956BC">
        <w:rPr>
          <w:rFonts w:ascii="Times New Roman" w:hAnsi="Times New Roman"/>
          <w:szCs w:val="28"/>
          <w:lang w:val="ro-RO"/>
        </w:rPr>
        <w:t xml:space="preserve">i a eforturilor depuse </w:t>
      </w:r>
      <w:r w:rsidR="00706F61">
        <w:rPr>
          <w:rFonts w:ascii="Times New Roman" w:hAnsi="Times New Roman"/>
          <w:szCs w:val="28"/>
          <w:lang w:val="ro-RO"/>
        </w:rPr>
        <w:t xml:space="preserve">de acesta, </w:t>
      </w:r>
      <w:r w:rsidRPr="000956BC">
        <w:rPr>
          <w:rFonts w:ascii="Times New Roman" w:hAnsi="Times New Roman"/>
          <w:szCs w:val="28"/>
          <w:lang w:val="ro-RO"/>
        </w:rPr>
        <w:t>pentru salvarea evreilor în perioada Holocaustului.</w:t>
      </w:r>
      <w:r w:rsidR="00A531D6">
        <w:rPr>
          <w:rFonts w:ascii="Times New Roman" w:hAnsi="Times New Roman"/>
          <w:szCs w:val="28"/>
          <w:lang w:val="ro-RO"/>
        </w:rPr>
        <w:t xml:space="preserve"> </w:t>
      </w:r>
      <w:r w:rsidRPr="000956BC">
        <w:rPr>
          <w:rFonts w:ascii="Times New Roman" w:hAnsi="Times New Roman"/>
          <w:szCs w:val="28"/>
          <w:lang w:val="ro-RO"/>
        </w:rPr>
        <w:t>Parlamentul, Administra</w:t>
      </w:r>
      <w:r w:rsidRPr="000956BC">
        <w:rPr>
          <w:rFonts w:ascii="Times New Roman" w:hAnsi="Times New Roman" w:hint="eastAsia"/>
          <w:szCs w:val="28"/>
          <w:lang w:val="ro-RO"/>
        </w:rPr>
        <w:t>ţ</w:t>
      </w:r>
      <w:r w:rsidRPr="000956BC">
        <w:rPr>
          <w:rFonts w:ascii="Times New Roman" w:hAnsi="Times New Roman"/>
          <w:szCs w:val="28"/>
          <w:lang w:val="ro-RO"/>
        </w:rPr>
        <w:t>ia Preziden</w:t>
      </w:r>
      <w:r w:rsidRPr="000956BC">
        <w:rPr>
          <w:rFonts w:ascii="Times New Roman" w:hAnsi="Times New Roman" w:hint="eastAsia"/>
          <w:szCs w:val="28"/>
          <w:lang w:val="ro-RO"/>
        </w:rPr>
        <w:t>ţ</w:t>
      </w:r>
      <w:r w:rsidRPr="000956BC">
        <w:rPr>
          <w:rFonts w:ascii="Times New Roman" w:hAnsi="Times New Roman"/>
          <w:szCs w:val="28"/>
          <w:lang w:val="ro-RO"/>
        </w:rPr>
        <w:t>ial</w:t>
      </w:r>
      <w:r w:rsidRPr="000956BC">
        <w:rPr>
          <w:rFonts w:ascii="Times New Roman" w:hAnsi="Times New Roman" w:hint="eastAsia"/>
          <w:szCs w:val="28"/>
          <w:lang w:val="ro-RO"/>
        </w:rPr>
        <w:t>ă</w:t>
      </w:r>
      <w:r w:rsidRPr="000956BC">
        <w:rPr>
          <w:rFonts w:ascii="Times New Roman" w:hAnsi="Times New Roman"/>
          <w:szCs w:val="28"/>
          <w:lang w:val="ro-RO"/>
        </w:rPr>
        <w:t>, Guvernul, autorit</w:t>
      </w:r>
      <w:r w:rsidRPr="000956BC">
        <w:rPr>
          <w:rFonts w:ascii="Times New Roman" w:hAnsi="Times New Roman" w:hint="eastAsia"/>
          <w:szCs w:val="28"/>
          <w:lang w:val="ro-RO"/>
        </w:rPr>
        <w:t>ăţ</w:t>
      </w:r>
      <w:r w:rsidRPr="000956BC">
        <w:rPr>
          <w:rFonts w:ascii="Times New Roman" w:hAnsi="Times New Roman"/>
          <w:szCs w:val="28"/>
          <w:lang w:val="ro-RO"/>
        </w:rPr>
        <w:t>ile administra</w:t>
      </w:r>
      <w:r w:rsidRPr="000956BC">
        <w:rPr>
          <w:rFonts w:ascii="Times New Roman" w:hAnsi="Times New Roman" w:hint="eastAsia"/>
          <w:szCs w:val="28"/>
          <w:lang w:val="ro-RO"/>
        </w:rPr>
        <w:t>ţ</w:t>
      </w:r>
      <w:r w:rsidRPr="000956BC">
        <w:rPr>
          <w:rFonts w:ascii="Times New Roman" w:hAnsi="Times New Roman"/>
          <w:szCs w:val="28"/>
          <w:lang w:val="ro-RO"/>
        </w:rPr>
        <w:t xml:space="preserve">iei publice centrale </w:t>
      </w:r>
      <w:r w:rsidRPr="000956BC">
        <w:rPr>
          <w:rFonts w:ascii="Times New Roman" w:hAnsi="Times New Roman" w:hint="eastAsia"/>
          <w:szCs w:val="28"/>
          <w:lang w:val="ro-RO"/>
        </w:rPr>
        <w:t>ş</w:t>
      </w:r>
      <w:r w:rsidRPr="000956BC">
        <w:rPr>
          <w:rFonts w:ascii="Times New Roman" w:hAnsi="Times New Roman"/>
          <w:szCs w:val="28"/>
          <w:lang w:val="ro-RO"/>
        </w:rPr>
        <w:t xml:space="preserve">i locale, precum </w:t>
      </w:r>
      <w:r w:rsidRPr="000956BC">
        <w:rPr>
          <w:rFonts w:ascii="Times New Roman" w:hAnsi="Times New Roman" w:hint="eastAsia"/>
          <w:szCs w:val="28"/>
          <w:lang w:val="ro-RO"/>
        </w:rPr>
        <w:t>ş</w:t>
      </w:r>
      <w:r w:rsidRPr="000956BC">
        <w:rPr>
          <w:rFonts w:ascii="Times New Roman" w:hAnsi="Times New Roman"/>
          <w:szCs w:val="28"/>
          <w:lang w:val="ro-RO"/>
        </w:rPr>
        <w:t>i institu</w:t>
      </w:r>
      <w:r w:rsidRPr="000956BC">
        <w:rPr>
          <w:rFonts w:ascii="Times New Roman" w:hAnsi="Times New Roman" w:hint="eastAsia"/>
          <w:szCs w:val="28"/>
          <w:lang w:val="ro-RO"/>
        </w:rPr>
        <w:t>ţ</w:t>
      </w:r>
      <w:r w:rsidRPr="000956BC">
        <w:rPr>
          <w:rFonts w:ascii="Times New Roman" w:hAnsi="Times New Roman"/>
          <w:szCs w:val="28"/>
          <w:lang w:val="ro-RO"/>
        </w:rPr>
        <w:t>iile publice aflate în subordinea sau coordonarea acestora, Societatea Român</w:t>
      </w:r>
      <w:r w:rsidRPr="000956BC">
        <w:rPr>
          <w:rFonts w:ascii="Times New Roman" w:hAnsi="Times New Roman" w:hint="eastAsia"/>
          <w:szCs w:val="28"/>
          <w:lang w:val="ro-RO"/>
        </w:rPr>
        <w:t>ă</w:t>
      </w:r>
      <w:r w:rsidRPr="000956BC">
        <w:rPr>
          <w:rFonts w:ascii="Times New Roman" w:hAnsi="Times New Roman"/>
          <w:szCs w:val="28"/>
          <w:lang w:val="ro-RO"/>
        </w:rPr>
        <w:t xml:space="preserve"> de Televiziune, Societatea Român</w:t>
      </w:r>
      <w:r w:rsidRPr="000956BC">
        <w:rPr>
          <w:rFonts w:ascii="Times New Roman" w:hAnsi="Times New Roman" w:hint="eastAsia"/>
          <w:szCs w:val="28"/>
          <w:lang w:val="ro-RO"/>
        </w:rPr>
        <w:t>ă</w:t>
      </w:r>
      <w:r w:rsidRPr="000956BC">
        <w:rPr>
          <w:rFonts w:ascii="Times New Roman" w:hAnsi="Times New Roman"/>
          <w:szCs w:val="28"/>
          <w:lang w:val="ro-RO"/>
        </w:rPr>
        <w:t xml:space="preserve"> de Radiodifuziune, pot aloca fonduri din bugetele proprii pentru a organiza sau </w:t>
      </w:r>
      <w:r w:rsidRPr="000956BC">
        <w:rPr>
          <w:rFonts w:ascii="Times New Roman" w:hAnsi="Times New Roman"/>
          <w:szCs w:val="28"/>
          <w:lang w:val="ro-RO"/>
        </w:rPr>
        <w:lastRenderedPageBreak/>
        <w:t xml:space="preserve">sprijini logistic </w:t>
      </w:r>
      <w:r w:rsidRPr="000956BC">
        <w:rPr>
          <w:rFonts w:ascii="Times New Roman" w:hAnsi="Times New Roman" w:hint="eastAsia"/>
          <w:szCs w:val="28"/>
          <w:lang w:val="ro-RO"/>
        </w:rPr>
        <w:t>ş</w:t>
      </w:r>
      <w:r w:rsidRPr="000956BC">
        <w:rPr>
          <w:rFonts w:ascii="Times New Roman" w:hAnsi="Times New Roman"/>
          <w:szCs w:val="28"/>
          <w:lang w:val="ro-RO"/>
        </w:rPr>
        <w:t>i/sau financiar manifest</w:t>
      </w:r>
      <w:r w:rsidRPr="000956BC">
        <w:rPr>
          <w:rFonts w:ascii="Times New Roman" w:hAnsi="Times New Roman" w:hint="eastAsia"/>
          <w:szCs w:val="28"/>
          <w:lang w:val="ro-RO"/>
        </w:rPr>
        <w:t>ă</w:t>
      </w:r>
      <w:r w:rsidRPr="000956BC">
        <w:rPr>
          <w:rFonts w:ascii="Times New Roman" w:hAnsi="Times New Roman"/>
          <w:szCs w:val="28"/>
          <w:lang w:val="ro-RO"/>
        </w:rPr>
        <w:t>rile culturale, diplomatice, artistice, educa</w:t>
      </w:r>
      <w:r w:rsidRPr="000956BC">
        <w:rPr>
          <w:rFonts w:ascii="Times New Roman" w:hAnsi="Times New Roman" w:hint="eastAsia"/>
          <w:szCs w:val="28"/>
          <w:lang w:val="ro-RO"/>
        </w:rPr>
        <w:t>ţ</w:t>
      </w:r>
      <w:r w:rsidRPr="000956BC">
        <w:rPr>
          <w:rFonts w:ascii="Times New Roman" w:hAnsi="Times New Roman"/>
          <w:szCs w:val="28"/>
          <w:lang w:val="ro-RO"/>
        </w:rPr>
        <w:t>ionale sau programele de promovare organizat</w:t>
      </w:r>
      <w:r>
        <w:rPr>
          <w:rFonts w:ascii="Times New Roman" w:hAnsi="Times New Roman"/>
          <w:szCs w:val="28"/>
          <w:lang w:val="ro-RO"/>
        </w:rPr>
        <w:t>e în acest sens</w:t>
      </w:r>
      <w:r w:rsidRPr="008C1349">
        <w:rPr>
          <w:rFonts w:ascii="Times New Roman" w:hAnsi="Times New Roman"/>
          <w:szCs w:val="28"/>
          <w:lang w:val="ro-RO"/>
        </w:rPr>
        <w:t>.</w:t>
      </w:r>
    </w:p>
    <w:p w:rsidR="000956BC" w:rsidRPr="008C1349" w:rsidRDefault="000956BC" w:rsidP="000956BC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8C1349">
        <w:rPr>
          <w:rFonts w:ascii="Times New Roman" w:hAnsi="Times New Roman"/>
          <w:szCs w:val="28"/>
          <w:lang w:val="ro-RO"/>
        </w:rPr>
        <w:t xml:space="preserve">Potrivit prevederilor art. 62 din Regulamentul Camerei Deputaţilor, republicat, cu modificările și completările ulterioare, Comisia pentru drepturile omului, culte şi problemele minorităţilor naţionale a examinat inițiativa legislativă în şedinţa din data de </w:t>
      </w:r>
      <w:r w:rsidRPr="008C1349">
        <w:rPr>
          <w:rFonts w:ascii="Times New Roman" w:hAnsi="Times New Roman"/>
          <w:b/>
          <w:szCs w:val="28"/>
          <w:lang w:val="ro-RO"/>
        </w:rPr>
        <w:t xml:space="preserve"> </w:t>
      </w:r>
      <w:r>
        <w:rPr>
          <w:rFonts w:ascii="Times New Roman" w:hAnsi="Times New Roman"/>
          <w:b/>
          <w:szCs w:val="28"/>
          <w:lang w:val="ro-RO"/>
        </w:rPr>
        <w:t>19 septembrie</w:t>
      </w:r>
      <w:r w:rsidRPr="008C1349">
        <w:rPr>
          <w:rFonts w:ascii="Times New Roman" w:hAnsi="Times New Roman"/>
          <w:b/>
          <w:szCs w:val="28"/>
          <w:lang w:val="ro-RO"/>
        </w:rPr>
        <w:t xml:space="preserve">  2023</w:t>
      </w:r>
      <w:r w:rsidRPr="008C1349">
        <w:rPr>
          <w:rFonts w:ascii="Times New Roman" w:hAnsi="Times New Roman"/>
          <w:szCs w:val="28"/>
          <w:lang w:val="ro-RO"/>
        </w:rPr>
        <w:t>.</w:t>
      </w:r>
    </w:p>
    <w:p w:rsidR="000956BC" w:rsidRDefault="000956BC" w:rsidP="000956BC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8C1349">
        <w:rPr>
          <w:rFonts w:ascii="Times New Roman" w:hAnsi="Times New Roman"/>
          <w:szCs w:val="28"/>
          <w:lang w:val="ro-RO"/>
        </w:rPr>
        <w:t xml:space="preserve">La lucrările Comisiei pentru drepturile omului, culte şi problemele minorităţilor naţionale, deputații și-au înregistrat prezența conform listei de prezență. </w:t>
      </w:r>
    </w:p>
    <w:p w:rsidR="000956BC" w:rsidRPr="005C6593" w:rsidRDefault="000956BC" w:rsidP="000956BC">
      <w:pPr>
        <w:spacing w:line="276" w:lineRule="auto"/>
        <w:ind w:firstLine="720"/>
        <w:jc w:val="both"/>
        <w:rPr>
          <w:rFonts w:ascii="Times New Roman" w:hAnsi="Times New Roman"/>
          <w:szCs w:val="28"/>
          <w:lang w:val="ro-RO"/>
        </w:rPr>
      </w:pPr>
      <w:r w:rsidRPr="00497033">
        <w:rPr>
          <w:rFonts w:ascii="Times New Roman" w:hAnsi="Times New Roman"/>
          <w:szCs w:val="28"/>
          <w:lang w:val="ro-RO"/>
        </w:rPr>
        <w:t xml:space="preserve">La dezbateri a participat, în calitate de invitat, </w:t>
      </w:r>
      <w:r w:rsidRPr="005C6593">
        <w:rPr>
          <w:rFonts w:ascii="Times New Roman" w:hAnsi="Times New Roman"/>
          <w:szCs w:val="28"/>
          <w:lang w:val="ro-RO"/>
        </w:rPr>
        <w:t xml:space="preserve">domnul </w:t>
      </w:r>
      <w:r w:rsidR="00706F61" w:rsidRPr="005C6593">
        <w:rPr>
          <w:rFonts w:ascii="Times New Roman" w:hAnsi="Times New Roman"/>
          <w:szCs w:val="28"/>
          <w:lang w:val="ro-RO"/>
        </w:rPr>
        <w:t>deputat Silviu Vexler</w:t>
      </w:r>
      <w:r w:rsidR="005C6593" w:rsidRPr="005C6593">
        <w:rPr>
          <w:rFonts w:ascii="Times New Roman" w:hAnsi="Times New Roman"/>
          <w:szCs w:val="28"/>
          <w:lang w:val="ro-RO"/>
        </w:rPr>
        <w:t>,</w:t>
      </w:r>
      <w:r w:rsidRPr="005C6593">
        <w:rPr>
          <w:rFonts w:ascii="Times New Roman" w:hAnsi="Times New Roman"/>
          <w:szCs w:val="28"/>
          <w:lang w:val="ro-RO"/>
        </w:rPr>
        <w:t xml:space="preserve"> în conformitate cu prevederile art.5</w:t>
      </w:r>
      <w:r w:rsidR="005C6593" w:rsidRPr="005C6593">
        <w:rPr>
          <w:rFonts w:ascii="Times New Roman" w:hAnsi="Times New Roman"/>
          <w:szCs w:val="28"/>
          <w:lang w:val="ro-RO"/>
        </w:rPr>
        <w:t>7 alin.(1)</w:t>
      </w:r>
      <w:r w:rsidRPr="005C6593">
        <w:rPr>
          <w:rFonts w:ascii="Times New Roman" w:hAnsi="Times New Roman"/>
          <w:szCs w:val="28"/>
          <w:lang w:val="ro-RO"/>
        </w:rPr>
        <w:t xml:space="preserve"> din Regulamentul Camerei Deputaților.</w:t>
      </w:r>
    </w:p>
    <w:p w:rsidR="000956BC" w:rsidRPr="008C1349" w:rsidRDefault="000956BC" w:rsidP="000956BC">
      <w:pPr>
        <w:pStyle w:val="BodyTextIndent"/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5C6593">
        <w:rPr>
          <w:rFonts w:ascii="Times New Roman" w:hAnsi="Times New Roman" w:cs="Times New Roman"/>
          <w:sz w:val="28"/>
          <w:szCs w:val="28"/>
          <w:lang w:val="ro-RO"/>
        </w:rPr>
        <w:t xml:space="preserve">În urma examinării proiectului de lege și a opiniilor </w:t>
      </w:r>
      <w:r w:rsidRPr="008C1349">
        <w:rPr>
          <w:rFonts w:ascii="Times New Roman" w:hAnsi="Times New Roman" w:cs="Times New Roman"/>
          <w:sz w:val="28"/>
          <w:szCs w:val="28"/>
          <w:lang w:val="ro-RO"/>
        </w:rPr>
        <w:t xml:space="preserve">exprimate, membrii Comisiei pentru drepturile omului, culte şi problemele minorităţilor naţionale au hotărât, cu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majoritate</w:t>
      </w:r>
      <w:r w:rsidRPr="008C134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de voturi</w:t>
      </w:r>
      <w:r w:rsidR="00A531D6">
        <w:rPr>
          <w:rFonts w:ascii="Times New Roman" w:hAnsi="Times New Roman" w:cs="Times New Roman"/>
          <w:b/>
          <w:sz w:val="28"/>
          <w:szCs w:val="28"/>
          <w:lang w:val="ro-RO"/>
        </w:rPr>
        <w:t xml:space="preserve"> (un vot împotrivă și o abținere)</w:t>
      </w:r>
      <w:r w:rsidR="00A531D6" w:rsidRPr="00A531D6">
        <w:rPr>
          <w:rFonts w:ascii="Times New Roman" w:hAnsi="Times New Roman" w:cs="Times New Roman"/>
          <w:sz w:val="28"/>
          <w:szCs w:val="28"/>
          <w:lang w:val="ro-RO"/>
        </w:rPr>
        <w:t>,</w:t>
      </w:r>
      <w:r w:rsidRPr="008C1349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8C1349">
        <w:rPr>
          <w:rFonts w:ascii="Times New Roman" w:hAnsi="Times New Roman" w:cs="Times New Roman"/>
          <w:sz w:val="28"/>
          <w:szCs w:val="28"/>
          <w:lang w:val="ro-RO"/>
        </w:rPr>
        <w:t xml:space="preserve">să transmită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plenului Camerei Deputaților, </w:t>
      </w:r>
      <w:r w:rsidRPr="008C1349">
        <w:rPr>
          <w:rFonts w:ascii="Times New Roman" w:hAnsi="Times New Roman" w:cs="Times New Roman"/>
          <w:sz w:val="28"/>
          <w:szCs w:val="28"/>
          <w:lang w:val="ro-RO"/>
        </w:rPr>
        <w:t xml:space="preserve">un </w:t>
      </w:r>
      <w:r w:rsidRPr="008C1349">
        <w:rPr>
          <w:rFonts w:ascii="Times New Roman" w:hAnsi="Times New Roman" w:cs="Times New Roman"/>
          <w:b/>
          <w:sz w:val="28"/>
          <w:szCs w:val="28"/>
          <w:lang w:val="ro-RO"/>
        </w:rPr>
        <w:t xml:space="preserve">raport de adoptare </w:t>
      </w:r>
      <w:r w:rsidRPr="008C1349">
        <w:rPr>
          <w:rFonts w:ascii="Times New Roman" w:hAnsi="Times New Roman" w:cs="Times New Roman"/>
          <w:sz w:val="28"/>
          <w:szCs w:val="28"/>
          <w:lang w:val="ro-RO"/>
        </w:rPr>
        <w:t xml:space="preserve">a </w:t>
      </w:r>
      <w:r w:rsidRPr="008C1349">
        <w:rPr>
          <w:rFonts w:ascii="Times New Roman" w:hAnsi="Times New Roman" w:cs="Times New Roman"/>
          <w:i/>
          <w:sz w:val="28"/>
          <w:szCs w:val="28"/>
          <w:lang w:val="ro-RO"/>
        </w:rPr>
        <w:t xml:space="preserve">proiectului de Lege </w:t>
      </w:r>
      <w:r w:rsidR="009E31BD" w:rsidRPr="009E31BD">
        <w:rPr>
          <w:rFonts w:ascii="Times New Roman" w:hAnsi="Times New Roman" w:cs="Times New Roman"/>
          <w:i/>
          <w:sz w:val="28"/>
          <w:szCs w:val="28"/>
          <w:lang w:val="ro-RO"/>
        </w:rPr>
        <w:t>pentru instituirea anului 2025 ca "Anul Cardinal Iuliu Hossu"</w:t>
      </w:r>
      <w:r w:rsidRPr="008C1349">
        <w:rPr>
          <w:rFonts w:ascii="Times New Roman" w:hAnsi="Times New Roman" w:cs="Times New Roman"/>
          <w:i/>
          <w:sz w:val="28"/>
          <w:szCs w:val="28"/>
          <w:lang w:val="ro-RO"/>
        </w:rPr>
        <w:t xml:space="preserve">  (PL-x </w:t>
      </w:r>
      <w:r w:rsidR="009E31BD">
        <w:rPr>
          <w:rFonts w:ascii="Times New Roman" w:hAnsi="Times New Roman" w:cs="Times New Roman"/>
          <w:i/>
          <w:sz w:val="28"/>
          <w:szCs w:val="28"/>
          <w:lang w:val="ro-RO"/>
        </w:rPr>
        <w:t>50</w:t>
      </w:r>
      <w:r>
        <w:rPr>
          <w:rFonts w:ascii="Times New Roman" w:hAnsi="Times New Roman" w:cs="Times New Roman"/>
          <w:i/>
          <w:sz w:val="28"/>
          <w:szCs w:val="28"/>
          <w:lang w:val="ro-RO"/>
        </w:rPr>
        <w:t>9</w:t>
      </w:r>
      <w:r w:rsidRPr="008C1349">
        <w:rPr>
          <w:rFonts w:ascii="Times New Roman" w:hAnsi="Times New Roman" w:cs="Times New Roman"/>
          <w:i/>
          <w:sz w:val="28"/>
          <w:szCs w:val="28"/>
          <w:lang w:val="ro-RO"/>
        </w:rPr>
        <w:t>/2023)</w:t>
      </w:r>
      <w:r>
        <w:rPr>
          <w:rFonts w:ascii="Times New Roman" w:hAnsi="Times New Roman" w:cs="Times New Roman"/>
          <w:sz w:val="28"/>
          <w:szCs w:val="28"/>
          <w:lang w:val="ro-RO"/>
        </w:rPr>
        <w:t>, în forma adoptată de Senat</w:t>
      </w:r>
      <w:r w:rsidRPr="008C1349">
        <w:rPr>
          <w:rFonts w:ascii="Times New Roman" w:hAnsi="Times New Roman" w:cs="Times New Roman"/>
          <w:i/>
          <w:sz w:val="28"/>
          <w:szCs w:val="28"/>
          <w:lang w:val="ro-RO"/>
        </w:rPr>
        <w:t>.</w:t>
      </w:r>
    </w:p>
    <w:p w:rsidR="000956BC" w:rsidRPr="008C1349" w:rsidRDefault="000956BC" w:rsidP="000956BC">
      <w:pPr>
        <w:pStyle w:val="BodyText1"/>
        <w:shd w:val="clear" w:color="auto" w:fill="auto"/>
        <w:spacing w:before="0" w:after="0" w:line="276" w:lineRule="auto"/>
        <w:ind w:firstLine="680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C1349">
        <w:rPr>
          <w:rFonts w:ascii="Times New Roman" w:hAnsi="Times New Roman" w:cs="Times New Roman"/>
          <w:sz w:val="28"/>
          <w:szCs w:val="28"/>
          <w:lang w:val="ro-RO"/>
        </w:rPr>
        <w:tab/>
        <w:t xml:space="preserve">În raport cu obiectul şi conţinutul reglementării, proiectul de lege face parte din categoria legilor </w:t>
      </w:r>
      <w:r w:rsidRPr="008C1349">
        <w:rPr>
          <w:rFonts w:ascii="Times New Roman" w:hAnsi="Times New Roman" w:cs="Times New Roman"/>
          <w:b/>
          <w:sz w:val="28"/>
          <w:szCs w:val="28"/>
          <w:lang w:val="ro-RO"/>
        </w:rPr>
        <w:t>ordinare.</w:t>
      </w:r>
    </w:p>
    <w:p w:rsidR="000956BC" w:rsidRDefault="000956BC" w:rsidP="000956BC">
      <w:pPr>
        <w:spacing w:line="276" w:lineRule="auto"/>
        <w:jc w:val="both"/>
        <w:rPr>
          <w:rFonts w:ascii="Times New Roman" w:hAnsi="Times New Roman"/>
          <w:szCs w:val="28"/>
          <w:lang w:val="ro-RO"/>
        </w:rPr>
      </w:pPr>
    </w:p>
    <w:p w:rsidR="000956BC" w:rsidRPr="008C1349" w:rsidRDefault="000956BC" w:rsidP="000956BC">
      <w:pPr>
        <w:spacing w:line="276" w:lineRule="auto"/>
        <w:jc w:val="both"/>
        <w:rPr>
          <w:rFonts w:ascii="Times New Roman" w:hAnsi="Times New Roman"/>
          <w:szCs w:val="28"/>
          <w:lang w:val="ro-RO"/>
        </w:rPr>
      </w:pPr>
    </w:p>
    <w:p w:rsidR="000956BC" w:rsidRPr="008C1349" w:rsidRDefault="000956BC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  <w:r w:rsidRPr="008C1349">
        <w:rPr>
          <w:rFonts w:ascii="Times New Roman" w:hAnsi="Times New Roman"/>
          <w:b/>
          <w:szCs w:val="28"/>
          <w:lang w:val="ro-RO"/>
        </w:rPr>
        <w:t xml:space="preserve">                     </w:t>
      </w:r>
    </w:p>
    <w:p w:rsidR="000956BC" w:rsidRPr="008C1349" w:rsidRDefault="000956BC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0956BC" w:rsidRDefault="000956BC" w:rsidP="000956BC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  <w:r w:rsidRPr="008C1349">
        <w:rPr>
          <w:rFonts w:ascii="Times New Roman" w:hAnsi="Times New Roman"/>
          <w:b/>
          <w:szCs w:val="28"/>
          <w:lang w:val="ro-RO"/>
        </w:rPr>
        <w:t>PREŞEDINTE,</w:t>
      </w:r>
      <w:r w:rsidR="009E31BD">
        <w:rPr>
          <w:rFonts w:ascii="Times New Roman" w:hAnsi="Times New Roman"/>
          <w:b/>
          <w:szCs w:val="28"/>
          <w:lang w:val="ro-RO"/>
        </w:rPr>
        <w:t xml:space="preserve">                                                    SECRETAR,</w:t>
      </w:r>
    </w:p>
    <w:p w:rsidR="000956BC" w:rsidRPr="008C1349" w:rsidRDefault="000956BC" w:rsidP="000956BC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</w:p>
    <w:p w:rsidR="000956BC" w:rsidRPr="008C1349" w:rsidRDefault="009E31BD" w:rsidP="000956BC">
      <w:pPr>
        <w:spacing w:line="276" w:lineRule="auto"/>
        <w:jc w:val="center"/>
        <w:rPr>
          <w:rFonts w:ascii="Times New Roman" w:hAnsi="Times New Roman"/>
          <w:b/>
          <w:szCs w:val="28"/>
          <w:lang w:val="ro-RO"/>
        </w:rPr>
      </w:pPr>
      <w:r>
        <w:rPr>
          <w:rFonts w:ascii="Times New Roman" w:hAnsi="Times New Roman"/>
          <w:b/>
          <w:szCs w:val="28"/>
          <w:lang w:val="ro-RO"/>
        </w:rPr>
        <w:t xml:space="preserve">          </w:t>
      </w:r>
      <w:r w:rsidR="000956BC" w:rsidRPr="008C1349">
        <w:rPr>
          <w:rFonts w:ascii="Times New Roman" w:hAnsi="Times New Roman"/>
          <w:b/>
          <w:szCs w:val="28"/>
          <w:lang w:val="ro-RO"/>
        </w:rPr>
        <w:t>Iusein IBRAM</w:t>
      </w:r>
      <w:r>
        <w:rPr>
          <w:rFonts w:ascii="Times New Roman" w:hAnsi="Times New Roman"/>
          <w:b/>
          <w:szCs w:val="28"/>
          <w:lang w:val="ro-RO"/>
        </w:rPr>
        <w:t xml:space="preserve">                                               Daniel-Florin GHIȚĂ</w:t>
      </w:r>
    </w:p>
    <w:p w:rsidR="000956BC" w:rsidRPr="008C1349" w:rsidRDefault="000956BC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0956BC" w:rsidRPr="008C1349" w:rsidRDefault="000956BC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0956BC" w:rsidRPr="008C1349" w:rsidRDefault="000956BC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0956BC" w:rsidRDefault="000956BC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9E31BD" w:rsidRDefault="009E31BD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9E31BD" w:rsidRDefault="009E31BD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985083" w:rsidRDefault="00985083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985083" w:rsidRDefault="00985083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985083" w:rsidRPr="008C1349" w:rsidRDefault="00985083" w:rsidP="000956BC">
      <w:pPr>
        <w:spacing w:line="276" w:lineRule="auto"/>
        <w:jc w:val="both"/>
        <w:rPr>
          <w:rFonts w:ascii="Times New Roman" w:hAnsi="Times New Roman"/>
          <w:b/>
          <w:szCs w:val="28"/>
          <w:lang w:val="ro-RO"/>
        </w:rPr>
      </w:pPr>
    </w:p>
    <w:p w:rsidR="000956BC" w:rsidRPr="008C1349" w:rsidRDefault="000956BC" w:rsidP="000956BC">
      <w:pPr>
        <w:rPr>
          <w:rFonts w:ascii="Times New Roman" w:hAnsi="Times New Roman"/>
          <w:szCs w:val="28"/>
          <w:lang w:val="ro-RO"/>
        </w:rPr>
      </w:pPr>
    </w:p>
    <w:p w:rsidR="000956BC" w:rsidRPr="008C1349" w:rsidRDefault="000956BC" w:rsidP="000956BC">
      <w:pPr>
        <w:rPr>
          <w:rFonts w:ascii="Times New Roman" w:hAnsi="Times New Roman"/>
          <w:szCs w:val="28"/>
          <w:lang w:val="ro-RO"/>
        </w:rPr>
      </w:pPr>
    </w:p>
    <w:p w:rsidR="000956BC" w:rsidRPr="008C1349" w:rsidRDefault="000956BC" w:rsidP="000956BC">
      <w:pPr>
        <w:rPr>
          <w:rFonts w:ascii="Times New Roman" w:hAnsi="Times New Roman"/>
          <w:szCs w:val="28"/>
          <w:lang w:val="ro-RO"/>
        </w:rPr>
      </w:pPr>
    </w:p>
    <w:p w:rsidR="000956BC" w:rsidRPr="00A779BD" w:rsidRDefault="000956BC" w:rsidP="000956BC">
      <w:pPr>
        <w:rPr>
          <w:rFonts w:ascii="Times New Roman" w:hAnsi="Times New Roman"/>
          <w:sz w:val="20"/>
          <w:lang w:val="ro-RO"/>
        </w:rPr>
      </w:pPr>
      <w:r w:rsidRPr="00A779BD">
        <w:rPr>
          <w:rFonts w:ascii="Times New Roman" w:hAnsi="Times New Roman"/>
          <w:sz w:val="20"/>
          <w:lang w:val="ro-RO"/>
        </w:rPr>
        <w:t>Întocmit:</w:t>
      </w:r>
    </w:p>
    <w:p w:rsidR="000956BC" w:rsidRPr="00A779BD" w:rsidRDefault="000956BC" w:rsidP="000956BC">
      <w:pPr>
        <w:rPr>
          <w:rFonts w:ascii="Times New Roman" w:hAnsi="Times New Roman"/>
          <w:sz w:val="20"/>
        </w:rPr>
      </w:pPr>
      <w:r w:rsidRPr="00A779BD">
        <w:rPr>
          <w:rFonts w:ascii="Times New Roman" w:hAnsi="Times New Roman"/>
          <w:sz w:val="20"/>
          <w:lang w:val="ro-RO"/>
        </w:rPr>
        <w:t>Consilier parlamentar- coordonator Onesia Babeș</w:t>
      </w:r>
    </w:p>
    <w:p w:rsidR="000956BC" w:rsidRDefault="000956BC" w:rsidP="000956BC">
      <w:pPr>
        <w:rPr>
          <w:rFonts w:ascii="Times New Roman" w:hAnsi="Times New Roman"/>
          <w:szCs w:val="28"/>
        </w:rPr>
      </w:pPr>
    </w:p>
    <w:p w:rsidR="000956BC" w:rsidRDefault="000956BC" w:rsidP="000956BC">
      <w:pPr>
        <w:rPr>
          <w:rFonts w:ascii="Times New Roman" w:hAnsi="Times New Roman"/>
          <w:szCs w:val="28"/>
        </w:rPr>
      </w:pPr>
    </w:p>
    <w:sectPr w:rsidR="000956BC" w:rsidSect="009427E0">
      <w:headerReference w:type="even" r:id="rId24"/>
      <w:footerReference w:type="even" r:id="rId25"/>
      <w:footerReference w:type="default" r:id="rId26"/>
      <w:footerReference w:type="first" r:id="rId27"/>
      <w:pgSz w:w="11907" w:h="16840" w:code="9"/>
      <w:pgMar w:top="567" w:right="992" w:bottom="851" w:left="1166" w:header="72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10D5" w:rsidRDefault="00C610D5">
      <w:r>
        <w:separator/>
      </w:r>
    </w:p>
  </w:endnote>
  <w:endnote w:type="continuationSeparator" w:id="0">
    <w:p w:rsidR="00C610D5" w:rsidRDefault="00C6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7CED" w:rsidRDefault="005C6476" w:rsidP="006F7F6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7CED" w:rsidRDefault="00C610D5" w:rsidP="006F7F6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7CED" w:rsidRPr="00773F40" w:rsidRDefault="005C6476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067CED" w:rsidRPr="00CC7FF0" w:rsidRDefault="00C610D5" w:rsidP="00CC7FF0">
    <w:pPr>
      <w:pStyle w:val="Footer"/>
      <w:spacing w:before="240"/>
      <w:ind w:right="357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7CED" w:rsidRPr="00A91100" w:rsidRDefault="00C610D5" w:rsidP="006F7F69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</w:p>
  <w:p w:rsidR="00067CED" w:rsidRPr="00092596" w:rsidRDefault="00C610D5" w:rsidP="006F7F69">
    <w:pPr>
      <w:pStyle w:val="Footer"/>
      <w:ind w:right="360"/>
      <w:rPr>
        <w:rFonts w:ascii="Times New Roman" w:hAnsi="Times New Roman"/>
        <w:lang w:val="ro-RO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596" w:rsidRDefault="005C647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C610D5" w:rsidP="00092596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92596" w:rsidRPr="00773F40" w:rsidRDefault="005C647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531D6">
      <w:rPr>
        <w:rStyle w:val="PageNumber"/>
        <w:rFonts w:ascii="Verdana" w:hAnsi="Verdana"/>
        <w:noProof/>
        <w:sz w:val="18"/>
        <w:szCs w:val="18"/>
        <w:lang w:val="ro-RO"/>
      </w:rPr>
      <w:t>2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610D5" w:rsidP="002C6052">
    <w:pPr>
      <w:pStyle w:val="Footer"/>
      <w:spacing w:before="240"/>
      <w:ind w:right="357"/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73F40" w:rsidRPr="00A91100" w:rsidRDefault="005C6476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531D6">
      <w:rPr>
        <w:rStyle w:val="PageNumber"/>
        <w:rFonts w:ascii="Verdana" w:hAnsi="Verdana"/>
        <w:noProof/>
        <w:sz w:val="18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</w:p>
  <w:p w:rsidR="00643C45" w:rsidRDefault="00C610D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092596" w:rsidRPr="00092596" w:rsidRDefault="00C610D5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10D5" w:rsidRDefault="00C610D5">
      <w:r>
        <w:separator/>
      </w:r>
    </w:p>
  </w:footnote>
  <w:footnote w:type="continuationSeparator" w:id="0">
    <w:p w:rsidR="00C610D5" w:rsidRDefault="00C610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7CED" w:rsidRDefault="005C6476" w:rsidP="006F7F69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67CED" w:rsidRDefault="00C610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0145" w:rsidRDefault="005C647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C610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4C2117"/>
    <w:multiLevelType w:val="hybridMultilevel"/>
    <w:tmpl w:val="52BEBE98"/>
    <w:lvl w:ilvl="0" w:tplc="5816E10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6BC"/>
    <w:rsid w:val="000265DA"/>
    <w:rsid w:val="0007750F"/>
    <w:rsid w:val="000956BC"/>
    <w:rsid w:val="002A1C3E"/>
    <w:rsid w:val="002F2B71"/>
    <w:rsid w:val="005C6476"/>
    <w:rsid w:val="005C6593"/>
    <w:rsid w:val="00706F61"/>
    <w:rsid w:val="009711AB"/>
    <w:rsid w:val="00985083"/>
    <w:rsid w:val="009E31BD"/>
    <w:rsid w:val="00A531D6"/>
    <w:rsid w:val="00A5336E"/>
    <w:rsid w:val="00C610D5"/>
    <w:rsid w:val="00D56905"/>
    <w:rsid w:val="00D73CD4"/>
    <w:rsid w:val="00DF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C2AB7-6958-4BCC-A0B8-C567945A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956BC"/>
    <w:pPr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6BC"/>
    <w:pPr>
      <w:keepNext/>
      <w:jc w:val="center"/>
      <w:outlineLvl w:val="1"/>
    </w:pPr>
    <w:rPr>
      <w:rFonts w:ascii="Times New Roman" w:hAnsi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0956BC"/>
    <w:rPr>
      <w:rFonts w:ascii="Times New Roman" w:eastAsia="Times New Roman" w:hAnsi="Times New Roman" w:cs="Times New Roman"/>
      <w:sz w:val="28"/>
      <w:szCs w:val="24"/>
    </w:rPr>
  </w:style>
  <w:style w:type="character" w:styleId="Hyperlink">
    <w:name w:val="Hyperlink"/>
    <w:basedOn w:val="DefaultParagraphFont"/>
    <w:rsid w:val="000956BC"/>
    <w:rPr>
      <w:color w:val="0000FF"/>
      <w:u w:val="single"/>
    </w:rPr>
  </w:style>
  <w:style w:type="table" w:styleId="TableGrid">
    <w:name w:val="Table Grid"/>
    <w:basedOn w:val="TableNormal"/>
    <w:rsid w:val="000956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basedOn w:val="DefaultParagraphFont"/>
    <w:link w:val="BodyText1"/>
    <w:rsid w:val="000956BC"/>
    <w:rPr>
      <w:sz w:val="29"/>
      <w:szCs w:val="29"/>
      <w:shd w:val="clear" w:color="auto" w:fill="FFFFFF"/>
    </w:rPr>
  </w:style>
  <w:style w:type="paragraph" w:customStyle="1" w:styleId="BodyText1">
    <w:name w:val="Body Text1"/>
    <w:basedOn w:val="Normal"/>
    <w:link w:val="Bodytext"/>
    <w:rsid w:val="000956BC"/>
    <w:pPr>
      <w:widowControl w:val="0"/>
      <w:shd w:val="clear" w:color="auto" w:fill="FFFFFF"/>
      <w:spacing w:before="420" w:after="960" w:line="349" w:lineRule="exact"/>
      <w:jc w:val="both"/>
    </w:pPr>
    <w:rPr>
      <w:rFonts w:asciiTheme="minorHAnsi" w:eastAsiaTheme="minorHAnsi" w:hAnsiTheme="minorHAnsi" w:cstheme="minorBidi"/>
      <w:sz w:val="29"/>
      <w:szCs w:val="29"/>
    </w:rPr>
  </w:style>
  <w:style w:type="paragraph" w:styleId="Header">
    <w:name w:val="header"/>
    <w:basedOn w:val="Normal"/>
    <w:link w:val="HeaderChar"/>
    <w:rsid w:val="000956B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0956BC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0956B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956BC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0956BC"/>
  </w:style>
  <w:style w:type="paragraph" w:styleId="BodyText0">
    <w:name w:val="Body Text"/>
    <w:basedOn w:val="Normal"/>
    <w:link w:val="BodyTextChar"/>
    <w:rsid w:val="000956BC"/>
    <w:pPr>
      <w:jc w:val="both"/>
    </w:pPr>
    <w:rPr>
      <w:rFonts w:ascii="Times New Roman" w:hAnsi="Times New Roman"/>
    </w:rPr>
  </w:style>
  <w:style w:type="character" w:customStyle="1" w:styleId="BodyTextChar">
    <w:name w:val="Body Text Char"/>
    <w:basedOn w:val="DefaultParagraphFont"/>
    <w:link w:val="BodyText0"/>
    <w:rsid w:val="000956BC"/>
    <w:rPr>
      <w:rFonts w:ascii="Times New Roman" w:eastAsia="Times New Roman" w:hAnsi="Times New Roman" w:cs="Times New Roman"/>
      <w:sz w:val="28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956BC"/>
    <w:pPr>
      <w:spacing w:after="120" w:line="259" w:lineRule="auto"/>
      <w:ind w:left="36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956BC"/>
  </w:style>
  <w:style w:type="paragraph" w:styleId="ListParagraph">
    <w:name w:val="List Paragraph"/>
    <w:basedOn w:val="Normal"/>
    <w:uiPriority w:val="34"/>
    <w:qFormat/>
    <w:rsid w:val="000956B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8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javascript:emailCurrentPage()" TargetMode="External"/><Relationship Id="rId18" Type="http://schemas.openxmlformats.org/officeDocument/2006/relationships/hyperlink" Target="http://www.cdep.ro/pls/proiecte/upl_pck2015.proiect?cam=2&amp;idp=15375" TargetMode="External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hyperlink" Target="javascript:emailCurrentPage()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://www.cdep.ro/pls/proiecte/upl_pck2015.proiect?cam=2&amp;idp=17237&amp;prn=1" TargetMode="External"/><Relationship Id="rId17" Type="http://schemas.openxmlformats.org/officeDocument/2006/relationships/hyperlink" Target="javascript:emailCurrentPage()" TargetMode="External"/><Relationship Id="rId25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yperlink" Target="http://www.cdep.ro/pls/proiecte/upl_pck2015.proiect?cam=2&amp;idp=15545&amp;prn=1" TargetMode="External"/><Relationship Id="rId20" Type="http://schemas.openxmlformats.org/officeDocument/2006/relationships/hyperlink" Target="http://www.cdep.ro/pls/proiecte/upl_pck2015.proiect?cam=2&amp;idp=15545&amp;prn=1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24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http://www.cdep.ro/pls/proiecte/upl_pck2015.proiect?cam=2&amp;idp=17249" TargetMode="External"/><Relationship Id="rId23" Type="http://schemas.openxmlformats.org/officeDocument/2006/relationships/hyperlink" Target="http://www.cdep.ro/pls/proiecte/upl_pck2015.proiect?cam=2&amp;idp=15564" TargetMode="External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http://www.cdep.ro/pls/proiecte/upl_pck2015.proiect?cam=2&amp;idp=15564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://www.cdep.ro/pls/proiecte/upl_pck2015.proiect?cam=2&amp;idp=17248" TargetMode="External"/><Relationship Id="rId22" Type="http://schemas.openxmlformats.org/officeDocument/2006/relationships/hyperlink" Target="http://www.cdep.ro/pls/proiecte/upl_pck2015.proiect?cam=2&amp;idp=15375" TargetMode="External"/><Relationship Id="rId27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6</cp:revision>
  <dcterms:created xsi:type="dcterms:W3CDTF">2023-09-18T13:07:00Z</dcterms:created>
  <dcterms:modified xsi:type="dcterms:W3CDTF">2023-09-20T07:27:00Z</dcterms:modified>
</cp:coreProperties>
</file>