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932C88" w:rsidRPr="00932C88" w:rsidTr="00E25576">
        <w:trPr>
          <w:trHeight w:val="1354"/>
        </w:trPr>
        <w:tc>
          <w:tcPr>
            <w:tcW w:w="3888" w:type="dxa"/>
          </w:tcPr>
          <w:p w:rsidR="00660D11" w:rsidRPr="00932C88" w:rsidRDefault="00660D11" w:rsidP="00E25576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158628204"/>
          </w:p>
        </w:tc>
        <w:tc>
          <w:tcPr>
            <w:tcW w:w="1800" w:type="dxa"/>
          </w:tcPr>
          <w:p w:rsidR="00660D11" w:rsidRPr="00932C88" w:rsidRDefault="00660D11" w:rsidP="00E25576">
            <w:pPr>
              <w:spacing w:line="360" w:lineRule="auto"/>
              <w:jc w:val="center"/>
              <w:rPr>
                <w:b/>
                <w:lang w:val="ro-RO"/>
              </w:rPr>
            </w:pPr>
            <w:r w:rsidRPr="00932C88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71149401" r:id="rId6"/>
              </w:object>
            </w:r>
          </w:p>
        </w:tc>
        <w:tc>
          <w:tcPr>
            <w:tcW w:w="3780" w:type="dxa"/>
          </w:tcPr>
          <w:p w:rsidR="00660D11" w:rsidRPr="00932C88" w:rsidRDefault="00660D11" w:rsidP="00E25576">
            <w:pPr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932C88">
              <w:rPr>
                <w:b/>
                <w:sz w:val="26"/>
                <w:szCs w:val="26"/>
                <w:lang w:val="ro-RO"/>
              </w:rPr>
              <w:t xml:space="preserve">       </w:t>
            </w:r>
            <w:r w:rsidR="00D82576" w:rsidRPr="00932C88">
              <w:rPr>
                <w:b/>
                <w:sz w:val="26"/>
                <w:szCs w:val="26"/>
                <w:lang w:val="ro-RO"/>
              </w:rPr>
              <w:t xml:space="preserve">           </w:t>
            </w:r>
            <w:r w:rsidRPr="00932C88">
              <w:rPr>
                <w:b/>
                <w:sz w:val="26"/>
                <w:szCs w:val="26"/>
                <w:lang w:val="ro-RO"/>
              </w:rPr>
              <w:t>4c-6/65/</w:t>
            </w:r>
            <w:r w:rsidR="00D82576" w:rsidRPr="00932C88">
              <w:rPr>
                <w:b/>
                <w:sz w:val="26"/>
                <w:szCs w:val="26"/>
                <w:lang w:val="ro-RO"/>
              </w:rPr>
              <w:t>5 martie</w:t>
            </w:r>
            <w:r w:rsidRPr="00932C88">
              <w:rPr>
                <w:b/>
                <w:sz w:val="26"/>
                <w:szCs w:val="26"/>
                <w:lang w:val="ro-RO"/>
              </w:rPr>
              <w:t xml:space="preserve"> 2024</w:t>
            </w:r>
          </w:p>
        </w:tc>
      </w:tr>
    </w:tbl>
    <w:p w:rsidR="00660D11" w:rsidRPr="00932C88" w:rsidRDefault="00660D11" w:rsidP="00660D11">
      <w:pPr>
        <w:pStyle w:val="Caption"/>
        <w:rPr>
          <w:sz w:val="36"/>
          <w:szCs w:val="36"/>
          <w:lang w:val="ro-RO"/>
        </w:rPr>
      </w:pPr>
      <w:r w:rsidRPr="00932C88">
        <w:rPr>
          <w:sz w:val="36"/>
          <w:szCs w:val="36"/>
          <w:lang w:val="ro-RO"/>
        </w:rPr>
        <w:t>PARLAMENTUL ROMÂNIEI</w:t>
      </w:r>
    </w:p>
    <w:p w:rsidR="00660D11" w:rsidRPr="00932C88" w:rsidRDefault="00660D11" w:rsidP="00660D11">
      <w:pPr>
        <w:pStyle w:val="Heading1"/>
        <w:rPr>
          <w:sz w:val="36"/>
          <w:szCs w:val="36"/>
          <w:lang w:val="ro-RO"/>
        </w:rPr>
      </w:pPr>
      <w:r w:rsidRPr="00932C88">
        <w:rPr>
          <w:sz w:val="36"/>
          <w:szCs w:val="36"/>
          <w:lang w:val="ro-RO"/>
        </w:rPr>
        <w:t>CAMERA DEPUTAŢILOR</w:t>
      </w:r>
    </w:p>
    <w:p w:rsidR="00660D11" w:rsidRPr="00932C88" w:rsidRDefault="00660D11" w:rsidP="00660D11">
      <w:pPr>
        <w:pStyle w:val="Heading2"/>
        <w:rPr>
          <w:szCs w:val="28"/>
          <w:lang w:val="ro-RO"/>
        </w:rPr>
      </w:pPr>
      <w:r w:rsidRPr="00932C88">
        <w:rPr>
          <w:szCs w:val="28"/>
          <w:lang w:val="ro-RO"/>
        </w:rPr>
        <w:t xml:space="preserve">Comisia pentru drepturile omului, culte                </w:t>
      </w:r>
      <w:r w:rsidRPr="00932C88">
        <w:rPr>
          <w:szCs w:val="28"/>
          <w:lang w:val="ro-RO"/>
        </w:rPr>
        <w:tab/>
        <w:t xml:space="preserve">      Bucureşti, </w:t>
      </w:r>
      <w:r w:rsidR="00D82576" w:rsidRPr="00932C88">
        <w:rPr>
          <w:szCs w:val="28"/>
          <w:lang w:val="ro-RO"/>
        </w:rPr>
        <w:t>5 martie</w:t>
      </w:r>
      <w:r w:rsidRPr="00932C88">
        <w:rPr>
          <w:szCs w:val="28"/>
          <w:lang w:val="ro-RO"/>
        </w:rPr>
        <w:t xml:space="preserve"> 2024                   </w:t>
      </w:r>
    </w:p>
    <w:p w:rsidR="00660D11" w:rsidRPr="00932C88" w:rsidRDefault="00660D11" w:rsidP="00660D11">
      <w:pPr>
        <w:pStyle w:val="Heading2"/>
        <w:rPr>
          <w:b/>
          <w:szCs w:val="28"/>
          <w:lang w:val="ro-RO"/>
        </w:rPr>
      </w:pPr>
      <w:r w:rsidRPr="00932C88">
        <w:rPr>
          <w:szCs w:val="28"/>
          <w:lang w:val="ro-RO"/>
        </w:rPr>
        <w:t xml:space="preserve">şi problemele minorităţilor naţionale                     </w:t>
      </w:r>
      <w:r w:rsidRPr="00932C88">
        <w:rPr>
          <w:szCs w:val="28"/>
          <w:lang w:val="ro-RO"/>
        </w:rPr>
        <w:tab/>
        <w:t xml:space="preserve">      </w:t>
      </w:r>
      <w:r w:rsidRPr="00932C88">
        <w:rPr>
          <w:b/>
          <w:szCs w:val="28"/>
          <w:lang w:val="ro-RO"/>
        </w:rPr>
        <w:t>PL-x 47/2024</w:t>
      </w:r>
    </w:p>
    <w:p w:rsidR="00660D11" w:rsidRPr="00932C88" w:rsidRDefault="00660D11" w:rsidP="00660D11">
      <w:pPr>
        <w:ind w:left="720" w:firstLine="720"/>
        <w:rPr>
          <w:sz w:val="28"/>
          <w:szCs w:val="28"/>
          <w:lang w:val="ro-RO"/>
        </w:rPr>
      </w:pPr>
    </w:p>
    <w:p w:rsidR="00660D11" w:rsidRPr="00932C88" w:rsidRDefault="00660D11" w:rsidP="00660D11">
      <w:pPr>
        <w:ind w:left="720" w:firstLine="720"/>
        <w:rPr>
          <w:sz w:val="28"/>
          <w:szCs w:val="28"/>
          <w:lang w:val="ro-RO"/>
        </w:rPr>
      </w:pPr>
    </w:p>
    <w:p w:rsidR="00660D11" w:rsidRPr="00932C88" w:rsidRDefault="00660D11" w:rsidP="00660D11">
      <w:pPr>
        <w:ind w:left="720" w:firstLine="720"/>
        <w:rPr>
          <w:sz w:val="28"/>
          <w:szCs w:val="28"/>
          <w:lang w:val="ro-RO"/>
        </w:rPr>
      </w:pPr>
    </w:p>
    <w:p w:rsidR="00660D11" w:rsidRPr="00932C88" w:rsidRDefault="00660D11" w:rsidP="00660D11">
      <w:pPr>
        <w:ind w:left="720" w:firstLine="720"/>
        <w:rPr>
          <w:sz w:val="28"/>
          <w:szCs w:val="28"/>
          <w:lang w:val="ro-RO"/>
        </w:rPr>
      </w:pPr>
      <w:r w:rsidRPr="00932C88">
        <w:rPr>
          <w:sz w:val="28"/>
          <w:szCs w:val="28"/>
          <w:lang w:val="ro-RO"/>
        </w:rPr>
        <w:t>Doamnei deputat</w:t>
      </w:r>
    </w:p>
    <w:p w:rsidR="00660D11" w:rsidRPr="00932C88" w:rsidRDefault="00660D11" w:rsidP="00660D11">
      <w:pPr>
        <w:rPr>
          <w:b/>
          <w:sz w:val="28"/>
          <w:szCs w:val="28"/>
          <w:lang w:val="ro-RO"/>
        </w:rPr>
      </w:pPr>
      <w:r w:rsidRPr="00932C88">
        <w:rPr>
          <w:b/>
          <w:sz w:val="28"/>
          <w:szCs w:val="28"/>
          <w:lang w:val="ro-RO"/>
        </w:rPr>
        <w:tab/>
      </w:r>
      <w:r w:rsidRPr="00932C88">
        <w:rPr>
          <w:b/>
          <w:sz w:val="28"/>
          <w:szCs w:val="28"/>
          <w:lang w:val="ro-RO"/>
        </w:rPr>
        <w:tab/>
      </w:r>
      <w:r w:rsidRPr="00932C88">
        <w:rPr>
          <w:b/>
          <w:sz w:val="28"/>
          <w:szCs w:val="28"/>
          <w:lang w:val="ro-RO"/>
        </w:rPr>
        <w:tab/>
        <w:t>Dumitrița GLIGA,</w:t>
      </w:r>
    </w:p>
    <w:p w:rsidR="00660D11" w:rsidRPr="00932C88" w:rsidRDefault="00660D11" w:rsidP="00660D11">
      <w:pPr>
        <w:rPr>
          <w:sz w:val="28"/>
          <w:szCs w:val="28"/>
          <w:lang w:val="ro-RO"/>
        </w:rPr>
      </w:pPr>
      <w:r w:rsidRPr="00932C88">
        <w:rPr>
          <w:sz w:val="28"/>
          <w:szCs w:val="28"/>
          <w:lang w:val="ro-RO"/>
        </w:rPr>
        <w:tab/>
      </w:r>
      <w:r w:rsidRPr="00932C88">
        <w:rPr>
          <w:sz w:val="28"/>
          <w:szCs w:val="28"/>
          <w:lang w:val="ro-RO"/>
        </w:rPr>
        <w:tab/>
        <w:t>Președintele Comisiei pentru învățământ</w:t>
      </w:r>
    </w:p>
    <w:p w:rsidR="00660D11" w:rsidRPr="00932C88" w:rsidRDefault="00660D11" w:rsidP="00660D11">
      <w:pPr>
        <w:rPr>
          <w:sz w:val="28"/>
          <w:szCs w:val="28"/>
          <w:lang w:val="ro-RO"/>
        </w:rPr>
      </w:pPr>
    </w:p>
    <w:p w:rsidR="00660D11" w:rsidRPr="00932C88" w:rsidRDefault="00660D11" w:rsidP="00660D11">
      <w:pPr>
        <w:rPr>
          <w:b/>
          <w:sz w:val="28"/>
          <w:szCs w:val="28"/>
          <w:lang w:val="ro-RO"/>
        </w:rPr>
      </w:pPr>
      <w:r w:rsidRPr="00932C88">
        <w:rPr>
          <w:sz w:val="28"/>
          <w:szCs w:val="28"/>
          <w:lang w:val="ro-RO"/>
        </w:rPr>
        <w:tab/>
      </w:r>
      <w:r w:rsidRPr="00932C88">
        <w:rPr>
          <w:sz w:val="28"/>
          <w:szCs w:val="28"/>
          <w:lang w:val="ro-RO"/>
        </w:rPr>
        <w:tab/>
      </w:r>
    </w:p>
    <w:p w:rsidR="00660D11" w:rsidRPr="00932C88" w:rsidRDefault="00660D11" w:rsidP="00660D11">
      <w:pPr>
        <w:jc w:val="center"/>
        <w:rPr>
          <w:b/>
          <w:sz w:val="28"/>
          <w:szCs w:val="28"/>
          <w:lang w:val="ro-RO"/>
        </w:rPr>
      </w:pPr>
      <w:r w:rsidRPr="00932C88">
        <w:rPr>
          <w:b/>
          <w:sz w:val="28"/>
          <w:szCs w:val="28"/>
          <w:lang w:val="ro-RO"/>
        </w:rPr>
        <w:t>AVIZ</w:t>
      </w:r>
    </w:p>
    <w:p w:rsidR="00660D11" w:rsidRPr="00932C88" w:rsidRDefault="00660D11" w:rsidP="00660D11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932C88">
        <w:rPr>
          <w:sz w:val="28"/>
          <w:szCs w:val="28"/>
          <w:lang w:val="ro-RO"/>
        </w:rPr>
        <w:t xml:space="preserve">asupra  </w:t>
      </w:r>
      <w:r w:rsidRPr="00932C88">
        <w:rPr>
          <w:b/>
          <w:i/>
          <w:sz w:val="28"/>
          <w:szCs w:val="28"/>
          <w:lang w:val="ro-RO"/>
        </w:rPr>
        <w:t xml:space="preserve">proiectului de Lege pentru modificarea Legii învățământului preuniversitar nr.198/2023 </w:t>
      </w:r>
    </w:p>
    <w:p w:rsidR="00660D11" w:rsidRPr="00932C88" w:rsidRDefault="00660D11" w:rsidP="00660D11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932C88">
        <w:rPr>
          <w:b/>
          <w:i/>
          <w:sz w:val="28"/>
          <w:szCs w:val="28"/>
          <w:lang w:val="ro-RO"/>
        </w:rPr>
        <w:t xml:space="preserve"> </w:t>
      </w:r>
    </w:p>
    <w:p w:rsidR="00660D11" w:rsidRPr="00932C88" w:rsidRDefault="00660D11" w:rsidP="00660D11">
      <w:pPr>
        <w:pStyle w:val="ListBullet"/>
        <w:numPr>
          <w:ilvl w:val="0"/>
          <w:numId w:val="0"/>
        </w:numPr>
        <w:ind w:firstLine="1418"/>
        <w:jc w:val="both"/>
        <w:rPr>
          <w:sz w:val="28"/>
          <w:szCs w:val="28"/>
          <w:lang w:val="ro-RO"/>
        </w:rPr>
      </w:pPr>
      <w:r w:rsidRPr="00932C88">
        <w:rPr>
          <w:sz w:val="28"/>
          <w:szCs w:val="28"/>
          <w:lang w:val="ro-RO"/>
        </w:rPr>
        <w:t xml:space="preserve">În   conformitate  cu  prevederile  art.95 din  Regulamentul Camerei   Deputaţilor,  Biroul   Permanent   a  trimis  Comisiei  pentru  drepturile   omului,    culte   şi  problemele  minorităţilor   naţionale, cu adresa nr. PL-x 47/2024 din 19 februarie 2024,  spre   dezbatere  şi  avizare,  </w:t>
      </w:r>
      <w:r w:rsidRPr="00932C88">
        <w:rPr>
          <w:b/>
          <w:i/>
          <w:sz w:val="28"/>
          <w:szCs w:val="28"/>
          <w:lang w:val="ro-RO"/>
        </w:rPr>
        <w:t>proiectul de Lege pentru modificarea Legii învățământului preuniversitar nr.198/2023</w:t>
      </w:r>
      <w:r w:rsidRPr="00932C88">
        <w:rPr>
          <w:sz w:val="28"/>
          <w:szCs w:val="28"/>
          <w:lang w:val="ro-RO"/>
        </w:rPr>
        <w:t>,</w:t>
      </w:r>
      <w:r w:rsidRPr="00932C88">
        <w:rPr>
          <w:b/>
          <w:i/>
          <w:sz w:val="28"/>
          <w:szCs w:val="28"/>
          <w:lang w:val="ro-RO"/>
        </w:rPr>
        <w:t xml:space="preserve"> </w:t>
      </w:r>
      <w:r w:rsidRPr="00932C88">
        <w:rPr>
          <w:sz w:val="28"/>
          <w:szCs w:val="28"/>
          <w:lang w:val="ro-RO"/>
        </w:rPr>
        <w:t>înregistrat cu nr.4c-6/65 din 20 februarie 2024.</w:t>
      </w:r>
    </w:p>
    <w:p w:rsidR="00660D11" w:rsidRPr="00932C88" w:rsidRDefault="00660D11" w:rsidP="00660D11">
      <w:pPr>
        <w:ind w:firstLine="1418"/>
        <w:jc w:val="both"/>
        <w:rPr>
          <w:sz w:val="28"/>
          <w:szCs w:val="28"/>
          <w:lang w:val="ro-RO"/>
        </w:rPr>
      </w:pPr>
      <w:r w:rsidRPr="00932C88">
        <w:rPr>
          <w:sz w:val="28"/>
          <w:szCs w:val="28"/>
          <w:lang w:val="ro-RO"/>
        </w:rPr>
        <w:t xml:space="preserve">Camera Deputaţilor este </w:t>
      </w:r>
      <w:r w:rsidRPr="00932C88">
        <w:rPr>
          <w:b/>
          <w:sz w:val="28"/>
          <w:szCs w:val="28"/>
          <w:lang w:val="ro-RO"/>
        </w:rPr>
        <w:t>Cameră decizională</w:t>
      </w:r>
      <w:r w:rsidRPr="00932C88">
        <w:rPr>
          <w:sz w:val="28"/>
          <w:szCs w:val="28"/>
          <w:lang w:val="ro-RO"/>
        </w:rPr>
        <w:t>.</w:t>
      </w:r>
    </w:p>
    <w:p w:rsidR="00660D11" w:rsidRPr="00932C88" w:rsidRDefault="00660D11" w:rsidP="00660D11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932C88">
        <w:rPr>
          <w:szCs w:val="28"/>
          <w:lang w:val="ro-RO"/>
        </w:rPr>
        <w:t xml:space="preserve">În şedinţa din </w:t>
      </w:r>
      <w:r w:rsidR="00D82576" w:rsidRPr="00932C88">
        <w:rPr>
          <w:szCs w:val="28"/>
          <w:lang w:val="ro-RO"/>
        </w:rPr>
        <w:t>5 martie</w:t>
      </w:r>
      <w:r w:rsidRPr="00932C88">
        <w:rPr>
          <w:szCs w:val="28"/>
          <w:lang w:val="ro-RO"/>
        </w:rPr>
        <w:t xml:space="preserve"> 2024, membrii comisiei au examinat inițiativa legislativă în conformitate cu prevederile art.62 din Regulamentul Camerei Deputaţilor şi, în  urma  dezbaterilor,  au  hotărât,  </w:t>
      </w:r>
      <w:r w:rsidRPr="00932C88">
        <w:rPr>
          <w:b/>
          <w:bCs/>
          <w:szCs w:val="28"/>
          <w:lang w:val="ro-RO"/>
        </w:rPr>
        <w:t>cu majoritate de voturi</w:t>
      </w:r>
      <w:r w:rsidRPr="00932C88">
        <w:rPr>
          <w:bCs/>
          <w:szCs w:val="28"/>
          <w:lang w:val="ro-RO"/>
        </w:rPr>
        <w:t>,</w:t>
      </w:r>
      <w:r w:rsidRPr="00932C88">
        <w:rPr>
          <w:b/>
          <w:bCs/>
          <w:szCs w:val="28"/>
          <w:lang w:val="ro-RO"/>
        </w:rPr>
        <w:t xml:space="preserve"> </w:t>
      </w:r>
      <w:r w:rsidRPr="00932C88">
        <w:rPr>
          <w:bCs/>
          <w:szCs w:val="28"/>
          <w:lang w:val="ro-RO"/>
        </w:rPr>
        <w:t xml:space="preserve">să </w:t>
      </w:r>
      <w:r w:rsidRPr="00932C88">
        <w:rPr>
          <w:b/>
          <w:bCs/>
          <w:szCs w:val="28"/>
          <w:lang w:val="ro-RO"/>
        </w:rPr>
        <w:t xml:space="preserve"> </w:t>
      </w:r>
      <w:r w:rsidRPr="00932C88">
        <w:rPr>
          <w:bCs/>
          <w:szCs w:val="28"/>
          <w:lang w:val="ro-RO"/>
        </w:rPr>
        <w:t>îi</w:t>
      </w:r>
      <w:r w:rsidRPr="00932C88">
        <w:rPr>
          <w:b/>
          <w:bCs/>
          <w:szCs w:val="28"/>
          <w:lang w:val="ro-RO"/>
        </w:rPr>
        <w:t xml:space="preserve"> </w:t>
      </w:r>
      <w:r w:rsidRPr="00932C88">
        <w:rPr>
          <w:bCs/>
          <w:szCs w:val="28"/>
          <w:lang w:val="ro-RO"/>
        </w:rPr>
        <w:t xml:space="preserve">acorde </w:t>
      </w:r>
      <w:r w:rsidRPr="00932C88">
        <w:rPr>
          <w:b/>
          <w:bCs/>
          <w:szCs w:val="28"/>
          <w:lang w:val="ro-RO"/>
        </w:rPr>
        <w:t>aviz</w:t>
      </w:r>
      <w:r w:rsidR="00381FE0">
        <w:rPr>
          <w:b/>
          <w:bCs/>
          <w:szCs w:val="28"/>
          <w:lang w:val="ro-RO"/>
        </w:rPr>
        <w:t xml:space="preserve"> negativ</w:t>
      </w:r>
      <w:bookmarkStart w:id="1" w:name="_GoBack"/>
      <w:bookmarkEnd w:id="1"/>
      <w:r w:rsidRPr="00932C88">
        <w:rPr>
          <w:b/>
          <w:bCs/>
          <w:szCs w:val="28"/>
          <w:lang w:val="ro-RO"/>
        </w:rPr>
        <w:t>.</w:t>
      </w:r>
    </w:p>
    <w:p w:rsidR="00660D11" w:rsidRPr="00932C88" w:rsidRDefault="00660D11" w:rsidP="00660D11">
      <w:pPr>
        <w:pStyle w:val="BodyText"/>
        <w:ind w:firstLine="1440"/>
        <w:jc w:val="both"/>
        <w:rPr>
          <w:b/>
          <w:szCs w:val="28"/>
          <w:lang w:val="ro-RO"/>
        </w:rPr>
      </w:pPr>
      <w:r w:rsidRPr="00932C88">
        <w:rPr>
          <w:szCs w:val="28"/>
          <w:lang w:val="ro-RO"/>
        </w:rPr>
        <w:t xml:space="preserve">În raport de obiectul şi conţinutul său, proiectul de lege face parte din categoria </w:t>
      </w:r>
      <w:r w:rsidRPr="00932C88">
        <w:rPr>
          <w:b/>
          <w:szCs w:val="28"/>
          <w:lang w:val="ro-RO"/>
        </w:rPr>
        <w:t>legilor</w:t>
      </w:r>
      <w:r w:rsidRPr="00932C88">
        <w:rPr>
          <w:szCs w:val="28"/>
          <w:lang w:val="ro-RO"/>
        </w:rPr>
        <w:t xml:space="preserve"> </w:t>
      </w:r>
      <w:r w:rsidRPr="00932C88">
        <w:rPr>
          <w:b/>
          <w:szCs w:val="28"/>
          <w:lang w:val="ro-RO"/>
        </w:rPr>
        <w:t>ordinare.</w:t>
      </w:r>
    </w:p>
    <w:p w:rsidR="00660D11" w:rsidRPr="00932C88" w:rsidRDefault="00660D11" w:rsidP="00660D11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660D11" w:rsidRPr="00932C88" w:rsidRDefault="00660D11" w:rsidP="00660D11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660D11" w:rsidRPr="00932C88" w:rsidRDefault="00660D11" w:rsidP="00660D11">
      <w:pPr>
        <w:pStyle w:val="BodyText"/>
        <w:jc w:val="center"/>
        <w:rPr>
          <w:b/>
          <w:szCs w:val="28"/>
          <w:lang w:val="ro-RO"/>
        </w:rPr>
      </w:pPr>
      <w:bookmarkStart w:id="2" w:name="_Hlk99457653"/>
      <w:r w:rsidRPr="00932C88">
        <w:rPr>
          <w:b/>
          <w:szCs w:val="28"/>
          <w:lang w:val="ro-RO"/>
        </w:rPr>
        <w:t>PREŞEDINTE,</w:t>
      </w:r>
    </w:p>
    <w:p w:rsidR="00660D11" w:rsidRPr="00932C88" w:rsidRDefault="00660D11" w:rsidP="00660D11">
      <w:pPr>
        <w:pStyle w:val="BodyText"/>
        <w:jc w:val="center"/>
        <w:rPr>
          <w:b/>
          <w:szCs w:val="28"/>
          <w:lang w:val="ro-RO"/>
        </w:rPr>
      </w:pPr>
    </w:p>
    <w:p w:rsidR="00660D11" w:rsidRPr="00932C88" w:rsidRDefault="00660D11" w:rsidP="00660D11">
      <w:pPr>
        <w:pStyle w:val="BodyText"/>
        <w:jc w:val="center"/>
        <w:rPr>
          <w:b/>
          <w:szCs w:val="28"/>
          <w:lang w:val="ro-RO"/>
        </w:rPr>
      </w:pPr>
    </w:p>
    <w:p w:rsidR="00660D11" w:rsidRPr="00932C88" w:rsidRDefault="00660D11" w:rsidP="00660D11">
      <w:pPr>
        <w:pStyle w:val="BodyText"/>
        <w:jc w:val="center"/>
        <w:rPr>
          <w:b/>
          <w:szCs w:val="28"/>
          <w:lang w:val="ro-RO"/>
        </w:rPr>
      </w:pPr>
      <w:r w:rsidRPr="00932C88">
        <w:rPr>
          <w:b/>
          <w:szCs w:val="28"/>
          <w:lang w:val="ro-RO"/>
        </w:rPr>
        <w:t>Deputat</w:t>
      </w:r>
    </w:p>
    <w:p w:rsidR="00660D11" w:rsidRPr="00932C88" w:rsidRDefault="00660D11" w:rsidP="00660D11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932C88">
        <w:rPr>
          <w:b/>
          <w:szCs w:val="28"/>
          <w:lang w:val="ro-RO"/>
        </w:rPr>
        <w:t>Iusein IBRAM</w:t>
      </w:r>
    </w:p>
    <w:p w:rsidR="00660D11" w:rsidRPr="00932C88" w:rsidRDefault="00660D11" w:rsidP="00660D11">
      <w:pPr>
        <w:pStyle w:val="BodyText"/>
        <w:jc w:val="center"/>
        <w:rPr>
          <w:b/>
          <w:sz w:val="26"/>
          <w:szCs w:val="26"/>
          <w:lang w:val="ro-RO"/>
        </w:rPr>
      </w:pPr>
    </w:p>
    <w:p w:rsidR="00660D11" w:rsidRPr="00932C88" w:rsidRDefault="00660D11" w:rsidP="00660D11">
      <w:pPr>
        <w:pStyle w:val="BodyText"/>
        <w:jc w:val="center"/>
        <w:rPr>
          <w:b/>
          <w:sz w:val="26"/>
          <w:szCs w:val="26"/>
          <w:lang w:val="ro-RO"/>
        </w:rPr>
      </w:pPr>
    </w:p>
    <w:p w:rsidR="008073ED" w:rsidRPr="00932C88" w:rsidRDefault="008073ED" w:rsidP="00660D11">
      <w:pPr>
        <w:pStyle w:val="BodyText"/>
        <w:jc w:val="center"/>
        <w:rPr>
          <w:b/>
          <w:sz w:val="26"/>
          <w:szCs w:val="26"/>
          <w:lang w:val="ro-RO"/>
        </w:rPr>
      </w:pPr>
    </w:p>
    <w:p w:rsidR="008073ED" w:rsidRPr="00932C88" w:rsidRDefault="008073ED" w:rsidP="00660D11">
      <w:pPr>
        <w:pStyle w:val="BodyText"/>
        <w:jc w:val="center"/>
        <w:rPr>
          <w:b/>
          <w:sz w:val="26"/>
          <w:szCs w:val="26"/>
          <w:lang w:val="ro-RO"/>
        </w:rPr>
      </w:pPr>
    </w:p>
    <w:p w:rsidR="008073ED" w:rsidRPr="00932C88" w:rsidRDefault="008073ED" w:rsidP="00660D11">
      <w:pPr>
        <w:pStyle w:val="BodyText"/>
        <w:jc w:val="center"/>
        <w:rPr>
          <w:b/>
          <w:sz w:val="26"/>
          <w:szCs w:val="26"/>
          <w:lang w:val="ro-RO"/>
        </w:rPr>
      </w:pPr>
    </w:p>
    <w:p w:rsidR="00660D11" w:rsidRPr="00932C88" w:rsidRDefault="00660D11" w:rsidP="00660D11">
      <w:pPr>
        <w:pStyle w:val="BodyText"/>
        <w:jc w:val="center"/>
        <w:rPr>
          <w:b/>
          <w:sz w:val="26"/>
          <w:szCs w:val="26"/>
          <w:lang w:val="ro-RO"/>
        </w:rPr>
      </w:pPr>
    </w:p>
    <w:p w:rsidR="00660D11" w:rsidRPr="00932C88" w:rsidRDefault="00660D11" w:rsidP="00660D11">
      <w:pPr>
        <w:pStyle w:val="BodyText"/>
        <w:jc w:val="center"/>
        <w:rPr>
          <w:b/>
          <w:sz w:val="26"/>
          <w:szCs w:val="26"/>
          <w:lang w:val="ro-RO"/>
        </w:rPr>
      </w:pPr>
    </w:p>
    <w:bookmarkEnd w:id="2"/>
    <w:p w:rsidR="00660D11" w:rsidRPr="00932C88" w:rsidRDefault="00660D11" w:rsidP="00660D11">
      <w:pPr>
        <w:pStyle w:val="BodyText"/>
      </w:pPr>
      <w:r w:rsidRPr="00932C88">
        <w:rPr>
          <w:b/>
          <w:sz w:val="20"/>
          <w:lang w:val="ro-RO"/>
        </w:rPr>
        <w:t xml:space="preserve">Întocmit: </w:t>
      </w:r>
      <w:r w:rsidRPr="00932C88">
        <w:rPr>
          <w:sz w:val="20"/>
          <w:lang w:val="ro-RO"/>
        </w:rPr>
        <w:t>consilier  parlamentar  Elena Zorilă</w:t>
      </w:r>
      <w:bookmarkEnd w:id="0"/>
    </w:p>
    <w:p w:rsidR="00660D11" w:rsidRPr="00932C88" w:rsidRDefault="00660D11" w:rsidP="00660D11"/>
    <w:p w:rsidR="00C26AAD" w:rsidRPr="00932C88" w:rsidRDefault="00381FE0"/>
    <w:sectPr w:rsidR="00C26AAD" w:rsidRPr="00932C88" w:rsidSect="00F26CE9">
      <w:pgSz w:w="11909" w:h="16834" w:code="9"/>
      <w:pgMar w:top="284" w:right="994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460D6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D11"/>
    <w:rsid w:val="002130B6"/>
    <w:rsid w:val="00381FE0"/>
    <w:rsid w:val="003A3E5A"/>
    <w:rsid w:val="003B6110"/>
    <w:rsid w:val="004B19D4"/>
    <w:rsid w:val="005341AF"/>
    <w:rsid w:val="005E3B1E"/>
    <w:rsid w:val="00660D11"/>
    <w:rsid w:val="008073ED"/>
    <w:rsid w:val="00932C88"/>
    <w:rsid w:val="00D8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FD6C7"/>
  <w15:chartTrackingRefBased/>
  <w15:docId w15:val="{38C14EF1-45A7-41A3-A246-63DB114F9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0D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60D1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660D1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0D11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660D1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660D11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660D1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660D1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60D11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5</cp:revision>
  <cp:lastPrinted>2024-03-04T08:51:00Z</cp:lastPrinted>
  <dcterms:created xsi:type="dcterms:W3CDTF">2024-02-26T08:07:00Z</dcterms:created>
  <dcterms:modified xsi:type="dcterms:W3CDTF">2024-03-05T11:10:00Z</dcterms:modified>
</cp:coreProperties>
</file>